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477354</wp:posOffset>
                </wp:positionH>
                <wp:positionV relativeFrom="paragraph">
                  <wp:posOffset>317995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7.587002pt,25.039pt" to="486.878002pt,25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578170</wp:posOffset>
            </wp:positionH>
            <wp:positionV relativeFrom="paragraph">
              <wp:posOffset>616875</wp:posOffset>
            </wp:positionV>
            <wp:extent cx="581953" cy="4419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3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6314706</wp:posOffset>
                </wp:positionH>
                <wp:positionV relativeFrom="paragraph">
                  <wp:posOffset>309829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15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71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4.396pt;width:60.55pt;height:72.55pt;mso-position-horizontal-relative:page;mso-position-vertical-relative:paragraph;z-index:15731712" id="docshapegroup1" coordorigin="9944,488" coordsize="1211,1451">
                <v:shape style="position:absolute;left:9954;top:497;width:1191;height:1432" type="#_x0000_t75" id="docshape2" stroked="false">
                  <v:imagedata r:id="rId6" o:title=""/>
                </v:shape>
                <v:line style="position:absolute" from="9944,493" to="11155,493" stroked="true" strokeweight=".498pt" strokecolor="#000000">
                  <v:stroke dashstyle="solid"/>
                </v:line>
                <v:line style="position:absolute" from="9949,1934" to="9949,493" stroked="true" strokeweight=".498pt" strokecolor="#000000">
                  <v:stroke dashstyle="solid"/>
                </v:line>
                <v:line style="position:absolute" from="11150,1934" to="11150,493" stroked="true" strokeweight=".498pt" strokecolor="#000000">
                  <v:stroke dashstyle="solid"/>
                </v:line>
                <v:line style="position:absolute" from="9944,1934" to="11155,193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1395475</wp:posOffset>
                </wp:positionH>
                <wp:positionV relativeFrom="paragraph">
                  <wp:posOffset>396836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2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spacing w:line="320" w:lineRule="exact" w:before="39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BenchCouncil</w:t>
                            </w:r>
                            <w:r>
                              <w:rPr>
                                <w:color w:val="000000"/>
                                <w:spacing w:val="2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2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Benchmarks,</w:t>
                            </w:r>
                          </w:p>
                          <w:p>
                            <w:pPr>
                              <w:spacing w:line="320" w:lineRule="exact"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Standards</w:t>
                            </w:r>
                            <w:r>
                              <w:rPr>
                                <w:color w:val="000000"/>
                                <w:spacing w:val="-2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Evaluations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1"/>
                              <w:ind w:left="183" w:right="18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 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4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w w:val="90"/>
                                </w:rPr>
                                <w:t>https://www.keaipublishing.com/en/journals/benchcouncil-transactions-on-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w w:val="9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</w:rPr>
                                <w:t>benchmarks-standards-and-evaluations/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79997pt;margin-top:31.247pt;width:377.05pt;height:65.2pt;mso-position-horizontal-relative:page;mso-position-vertical-relative:paragraph;z-index:15733760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82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spacing w:line="320" w:lineRule="exact" w:before="39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4"/>
                          <w:sz w:val="28"/>
                        </w:rPr>
                        <w:t>BenchCouncil</w:t>
                      </w:r>
                      <w:r>
                        <w:rPr>
                          <w:color w:val="000000"/>
                          <w:spacing w:val="2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2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Benchmarks,</w:t>
                      </w:r>
                    </w:p>
                    <w:p>
                      <w:pPr>
                        <w:spacing w:line="320" w:lineRule="exact"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Standards</w:t>
                      </w:r>
                      <w:r>
                        <w:rPr>
                          <w:color w:val="000000"/>
                          <w:spacing w:val="-2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2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Evaluations</w:t>
                      </w:r>
                    </w:p>
                    <w:p>
                      <w:pPr>
                        <w:pStyle w:val="BodyText"/>
                        <w:spacing w:line="235" w:lineRule="auto" w:before="31"/>
                        <w:ind w:left="183" w:right="18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 homepage:</w:t>
                      </w:r>
                      <w:r>
                        <w:rPr>
                          <w:rFonts w:ascii="Verdana"/>
                          <w:color w:val="000000"/>
                          <w:spacing w:val="4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w w:val="90"/>
                          </w:rPr>
                          <w:t>https://www.keaipublishing.com/en/journals/benchcouncil-transactions-on-</w:t>
                        </w:r>
                      </w:hyperlink>
                      <w:r>
                        <w:rPr>
                          <w:rFonts w:ascii="Verdana"/>
                          <w:color w:val="007FAC"/>
                          <w:w w:val="9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</w:rPr>
                          <w:t>benchmarks-standards-and-evaluations/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FAC"/>
            <w:w w:val="110"/>
            <w:sz w:val="14"/>
          </w:rPr>
          <w:t>BenchCouncil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Transactions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on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Benchmarks,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Standards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and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Evaluations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1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(2021)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spacing w:val="-2"/>
            <w:w w:val="110"/>
            <w:sz w:val="14"/>
          </w:rPr>
          <w:t>100006</w:t>
        </w:r>
      </w:hyperlink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8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279102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976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5"/>
        <w:ind w:left="0"/>
        <w:jc w:val="left"/>
        <w:rPr>
          <w:sz w:val="27"/>
        </w:rPr>
      </w:pPr>
    </w:p>
    <w:p>
      <w:pPr>
        <w:spacing w:line="204" w:lineRule="exact" w:before="0"/>
        <w:ind w:left="111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6320128</wp:posOffset>
            </wp:positionH>
            <wp:positionV relativeFrom="paragraph">
              <wp:posOffset>23439</wp:posOffset>
            </wp:positionV>
            <wp:extent cx="360000" cy="360002"/>
            <wp:effectExtent l="0" t="0" r="0" b="0"/>
            <wp:wrapNone/>
            <wp:docPr id="11" name="Image 11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enchmarking for Observability: The Case" w:id="1"/>
      <w:bookmarkEnd w:id="1"/>
      <w:r>
        <w:rPr/>
      </w:r>
      <w:r>
        <w:rPr>
          <w:w w:val="105"/>
          <w:sz w:val="27"/>
        </w:rPr>
        <w:t>Benchmarking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for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Observability: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Case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Diagnosing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Storage</w:t>
      </w:r>
      <w:r>
        <w:rPr>
          <w:spacing w:val="-4"/>
          <w:w w:val="105"/>
          <w:sz w:val="27"/>
        </w:rPr>
        <w:t> </w:t>
      </w:r>
      <w:r>
        <w:rPr>
          <w:spacing w:val="-2"/>
          <w:w w:val="105"/>
          <w:sz w:val="27"/>
        </w:rPr>
        <w:t>Failures</w:t>
      </w:r>
    </w:p>
    <w:p>
      <w:pPr>
        <w:spacing w:line="542" w:lineRule="exact" w:before="0"/>
        <w:ind w:left="111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Duo</w:t>
      </w:r>
      <w:r>
        <w:rPr>
          <w:spacing w:val="35"/>
          <w:sz w:val="21"/>
        </w:rPr>
        <w:t> </w:t>
      </w:r>
      <w:r>
        <w:rPr>
          <w:sz w:val="21"/>
        </w:rPr>
        <w:t>Zhang,</w:t>
      </w:r>
      <w:r>
        <w:rPr>
          <w:spacing w:val="36"/>
          <w:sz w:val="21"/>
        </w:rPr>
        <w:t> </w:t>
      </w:r>
      <w:r>
        <w:rPr>
          <w:sz w:val="21"/>
        </w:rPr>
        <w:t>Mai</w:t>
      </w:r>
      <w:r>
        <w:rPr>
          <w:spacing w:val="36"/>
          <w:sz w:val="21"/>
        </w:rPr>
        <w:t> </w:t>
      </w:r>
      <w:r>
        <w:rPr>
          <w:sz w:val="21"/>
        </w:rPr>
        <w:t>Zheng</w:t>
      </w:r>
      <w:r>
        <w:rPr>
          <w:spacing w:val="5"/>
          <w:sz w:val="21"/>
        </w:rPr>
        <w:t> </w:t>
      </w:r>
      <w:hyperlink w:history="true" w:anchor="_bookmark1">
        <w:r>
          <w:rPr>
            <w:rFonts w:ascii="STIX Math" w:hAnsi="STIX Math"/>
            <w:color w:val="007FAC"/>
            <w:spacing w:val="-10"/>
            <w:sz w:val="21"/>
            <w:vertAlign w:val="superscript"/>
          </w:rPr>
          <w:t>∗</w:t>
        </w:r>
      </w:hyperlink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Electrical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Engineering,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Iowa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State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Ames,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IA,</w:t>
      </w:r>
      <w:r>
        <w:rPr>
          <w:i/>
          <w:spacing w:val="28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USA</w:t>
      </w:r>
    </w:p>
    <w:p>
      <w:pPr>
        <w:pStyle w:val="BodyText"/>
        <w:spacing w:before="2"/>
        <w:ind w:left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111942</wp:posOffset>
                </wp:positionV>
                <wp:extent cx="6605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8.814386pt;width:520.15pt;height:.1pt;mso-position-horizontal-relative:page;mso-position-vertical-relative:paragraph;z-index:-15728128;mso-wrap-distance-left:0;mso-wrap-distance-right:0" id="docshape5" coordorigin="752,176" coordsize="10403,0" path="m752,176l11154,1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225372</wp:posOffset>
                </wp:positionV>
                <wp:extent cx="1692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7.587002pt,17.745878pt" to="170.815002pt,17.7458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61"/>
        <w:ind w:left="0"/>
        <w:jc w:val="left"/>
        <w:rPr>
          <w:sz w:val="12"/>
        </w:rPr>
      </w:pPr>
    </w:p>
    <w:p>
      <w:pPr>
        <w:spacing w:line="297" w:lineRule="auto" w:before="0"/>
        <w:ind w:left="111" w:right="106" w:firstLine="0"/>
        <w:jc w:val="left"/>
        <w:rPr>
          <w:sz w:val="12"/>
        </w:rPr>
      </w:pP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Storage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Failure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diagnosis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Observability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Reproducibility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Reliability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Robustness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Benchmarking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Debugging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Tracing</w:t>
      </w:r>
    </w:p>
    <w:p>
      <w:pPr>
        <w:spacing w:before="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Record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replay</w:t>
      </w:r>
    </w:p>
    <w:p>
      <w:pPr>
        <w:spacing w:line="240" w:lineRule="auto" w:before="2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6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>
          <w:w w:val="110"/>
          <w:sz w:val="14"/>
        </w:rPr>
        <w:t>Diagnosing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storage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failures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challenging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even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professionals.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One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recent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example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‘‘When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Solid</w:t>
      </w:r>
      <w:r>
        <w:rPr>
          <w:w w:val="110"/>
          <w:sz w:val="14"/>
        </w:rPr>
        <w:t> State</w:t>
      </w:r>
      <w:r>
        <w:rPr>
          <w:w w:val="110"/>
          <w:sz w:val="14"/>
        </w:rPr>
        <w:t> Drives</w:t>
      </w:r>
      <w:r>
        <w:rPr>
          <w:w w:val="110"/>
          <w:sz w:val="14"/>
        </w:rPr>
        <w:t> Are</w:t>
      </w:r>
      <w:r>
        <w:rPr>
          <w:w w:val="110"/>
          <w:sz w:val="14"/>
        </w:rPr>
        <w:t> Not</w:t>
      </w:r>
      <w:r>
        <w:rPr>
          <w:w w:val="110"/>
          <w:sz w:val="14"/>
        </w:rPr>
        <w:t> That</w:t>
      </w:r>
      <w:r>
        <w:rPr>
          <w:w w:val="110"/>
          <w:sz w:val="14"/>
        </w:rPr>
        <w:t> Solid’’</w:t>
      </w:r>
      <w:r>
        <w:rPr>
          <w:w w:val="110"/>
          <w:sz w:val="14"/>
        </w:rPr>
        <w:t> incident</w:t>
      </w:r>
      <w:r>
        <w:rPr>
          <w:w w:val="110"/>
          <w:sz w:val="14"/>
        </w:rPr>
        <w:t> occurred</w:t>
      </w:r>
      <w:r>
        <w:rPr>
          <w:w w:val="110"/>
          <w:sz w:val="14"/>
        </w:rPr>
        <w:t> at</w:t>
      </w:r>
      <w:r>
        <w:rPr>
          <w:w w:val="110"/>
          <w:sz w:val="14"/>
        </w:rPr>
        <w:t> Algolia</w:t>
      </w:r>
      <w:r>
        <w:rPr>
          <w:w w:val="110"/>
          <w:sz w:val="14"/>
        </w:rPr>
        <w:t> data</w:t>
      </w:r>
      <w:r>
        <w:rPr>
          <w:w w:val="110"/>
          <w:sz w:val="14"/>
        </w:rPr>
        <w:t> center,</w:t>
      </w:r>
      <w:r>
        <w:rPr>
          <w:w w:val="110"/>
          <w:sz w:val="14"/>
        </w:rPr>
        <w:t> where</w:t>
      </w:r>
      <w:r>
        <w:rPr>
          <w:w w:val="110"/>
          <w:sz w:val="14"/>
        </w:rPr>
        <w:t> Samsung</w:t>
      </w:r>
      <w:r>
        <w:rPr>
          <w:w w:val="110"/>
          <w:sz w:val="14"/>
        </w:rPr>
        <w:t> SSDs</w:t>
      </w:r>
      <w:r>
        <w:rPr>
          <w:w w:val="110"/>
          <w:sz w:val="14"/>
        </w:rPr>
        <w:t> were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mistakenly</w:t>
      </w:r>
      <w:r>
        <w:rPr>
          <w:w w:val="110"/>
          <w:sz w:val="14"/>
        </w:rPr>
        <w:t> blamed</w:t>
      </w:r>
      <w:r>
        <w:rPr>
          <w:w w:val="110"/>
          <w:sz w:val="14"/>
        </w:rPr>
        <w:t> for</w:t>
      </w:r>
      <w:r>
        <w:rPr>
          <w:w w:val="110"/>
          <w:sz w:val="14"/>
        </w:rPr>
        <w:t> failures</w:t>
      </w:r>
      <w:r>
        <w:rPr>
          <w:w w:val="110"/>
          <w:sz w:val="14"/>
        </w:rPr>
        <w:t> caused</w:t>
      </w:r>
      <w:r>
        <w:rPr>
          <w:w w:val="110"/>
          <w:sz w:val="14"/>
        </w:rPr>
        <w:t> by</w:t>
      </w:r>
      <w:r>
        <w:rPr>
          <w:w w:val="110"/>
          <w:sz w:val="14"/>
        </w:rPr>
        <w:t> a</w:t>
      </w:r>
      <w:r>
        <w:rPr>
          <w:w w:val="110"/>
          <w:sz w:val="14"/>
        </w:rPr>
        <w:t> Linux</w:t>
      </w:r>
      <w:r>
        <w:rPr>
          <w:w w:val="110"/>
          <w:sz w:val="14"/>
        </w:rPr>
        <w:t> kernel</w:t>
      </w:r>
      <w:r>
        <w:rPr>
          <w:w w:val="110"/>
          <w:sz w:val="14"/>
        </w:rPr>
        <w:t> bug.</w:t>
      </w:r>
      <w:r>
        <w:rPr>
          <w:w w:val="110"/>
          <w:sz w:val="14"/>
        </w:rPr>
        <w:t> With</w:t>
      </w:r>
      <w:r>
        <w:rPr>
          <w:w w:val="110"/>
          <w:sz w:val="14"/>
        </w:rPr>
        <w:t> the</w:t>
      </w:r>
      <w:r>
        <w:rPr>
          <w:w w:val="110"/>
          <w:sz w:val="14"/>
        </w:rPr>
        <w:t> system</w:t>
      </w:r>
      <w:r>
        <w:rPr>
          <w:w w:val="110"/>
          <w:sz w:val="14"/>
        </w:rPr>
        <w:t> complexity</w:t>
      </w:r>
      <w:r>
        <w:rPr>
          <w:w w:val="110"/>
          <w:sz w:val="14"/>
        </w:rPr>
        <w:t> keeps</w:t>
      </w:r>
      <w:r>
        <w:rPr>
          <w:w w:val="110"/>
          <w:sz w:val="14"/>
        </w:rPr>
        <w:t> </w:t>
      </w:r>
      <w:r>
        <w:rPr>
          <w:w w:val="110"/>
          <w:sz w:val="14"/>
        </w:rPr>
        <w:t>increasing,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diagnosing</w:t>
      </w:r>
      <w:r>
        <w:rPr>
          <w:w w:val="110"/>
          <w:sz w:val="14"/>
        </w:rPr>
        <w:t> failures</w:t>
      </w:r>
      <w:r>
        <w:rPr>
          <w:w w:val="110"/>
          <w:sz w:val="14"/>
        </w:rPr>
        <w:t> will</w:t>
      </w:r>
      <w:r>
        <w:rPr>
          <w:w w:val="110"/>
          <w:sz w:val="14"/>
        </w:rPr>
        <w:t> likely</w:t>
      </w:r>
      <w:r>
        <w:rPr>
          <w:w w:val="110"/>
          <w:sz w:val="14"/>
        </w:rPr>
        <w:t> become</w:t>
      </w:r>
      <w:r>
        <w:rPr>
          <w:w w:val="110"/>
          <w:sz w:val="14"/>
        </w:rPr>
        <w:t> more</w:t>
      </w:r>
      <w:r>
        <w:rPr>
          <w:w w:val="110"/>
          <w:sz w:val="14"/>
        </w:rPr>
        <w:t> difficult.</w:t>
      </w:r>
    </w:p>
    <w:p>
      <w:pPr>
        <w:spacing w:line="285" w:lineRule="auto" w:before="0"/>
        <w:ind w:left="111" w:right="136" w:firstLine="239"/>
        <w:jc w:val="both"/>
        <w:rPr>
          <w:sz w:val="14"/>
        </w:rPr>
      </w:pPr>
      <w:r>
        <w:rPr>
          <w:w w:val="115"/>
          <w:sz w:val="14"/>
        </w:rPr>
        <w:t>To</w:t>
      </w:r>
      <w:r>
        <w:rPr>
          <w:w w:val="115"/>
          <w:sz w:val="14"/>
        </w:rPr>
        <w:t> better</w:t>
      </w:r>
      <w:r>
        <w:rPr>
          <w:w w:val="115"/>
          <w:sz w:val="14"/>
        </w:rPr>
        <w:t> understand</w:t>
      </w:r>
      <w:r>
        <w:rPr>
          <w:w w:val="115"/>
          <w:sz w:val="14"/>
        </w:rPr>
        <w:t> real-world</w:t>
      </w:r>
      <w:r>
        <w:rPr>
          <w:w w:val="115"/>
          <w:sz w:val="14"/>
        </w:rPr>
        <w:t> failures</w:t>
      </w:r>
      <w:r>
        <w:rPr>
          <w:w w:val="115"/>
          <w:sz w:val="14"/>
        </w:rPr>
        <w:t> and</w:t>
      </w:r>
      <w:r>
        <w:rPr>
          <w:w w:val="115"/>
          <w:sz w:val="14"/>
        </w:rPr>
        <w:t> the</w:t>
      </w:r>
      <w:r>
        <w:rPr>
          <w:w w:val="115"/>
          <w:sz w:val="14"/>
        </w:rPr>
        <w:t> potential</w:t>
      </w:r>
      <w:r>
        <w:rPr>
          <w:w w:val="115"/>
          <w:sz w:val="14"/>
        </w:rPr>
        <w:t> limitations</w:t>
      </w:r>
      <w:r>
        <w:rPr>
          <w:w w:val="115"/>
          <w:sz w:val="14"/>
        </w:rPr>
        <w:t> of</w:t>
      </w:r>
      <w:r>
        <w:rPr>
          <w:w w:val="115"/>
          <w:sz w:val="14"/>
        </w:rPr>
        <w:t> state-of-the-art</w:t>
      </w:r>
      <w:r>
        <w:rPr>
          <w:w w:val="115"/>
          <w:sz w:val="14"/>
        </w:rPr>
        <w:t> tools,</w:t>
      </w:r>
      <w:r>
        <w:rPr>
          <w:w w:val="115"/>
          <w:sz w:val="14"/>
        </w:rPr>
        <w:t> we</w:t>
      </w:r>
      <w:r>
        <w:rPr>
          <w:w w:val="115"/>
          <w:sz w:val="14"/>
        </w:rPr>
        <w:t> </w:t>
      </w:r>
      <w:r>
        <w:rPr>
          <w:w w:val="115"/>
          <w:sz w:val="14"/>
        </w:rPr>
        <w:t>first conduct</w:t>
      </w:r>
      <w:r>
        <w:rPr>
          <w:w w:val="115"/>
          <w:sz w:val="14"/>
        </w:rPr>
        <w:t> an</w:t>
      </w:r>
      <w:r>
        <w:rPr>
          <w:w w:val="115"/>
          <w:sz w:val="14"/>
        </w:rPr>
        <w:t> empirical</w:t>
      </w:r>
      <w:r>
        <w:rPr>
          <w:w w:val="115"/>
          <w:sz w:val="14"/>
        </w:rPr>
        <w:t> study</w:t>
      </w:r>
      <w:r>
        <w:rPr>
          <w:w w:val="115"/>
          <w:sz w:val="14"/>
        </w:rPr>
        <w:t> on</w:t>
      </w:r>
      <w:r>
        <w:rPr>
          <w:w w:val="115"/>
          <w:sz w:val="14"/>
        </w:rPr>
        <w:t> 277</w:t>
      </w:r>
      <w:r>
        <w:rPr>
          <w:w w:val="115"/>
          <w:sz w:val="14"/>
        </w:rPr>
        <w:t> user-reported</w:t>
      </w:r>
      <w:r>
        <w:rPr>
          <w:w w:val="115"/>
          <w:sz w:val="14"/>
        </w:rPr>
        <w:t> storage</w:t>
      </w:r>
      <w:r>
        <w:rPr>
          <w:w w:val="115"/>
          <w:sz w:val="14"/>
        </w:rPr>
        <w:t> failures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paper.</w:t>
      </w:r>
      <w:r>
        <w:rPr>
          <w:w w:val="115"/>
          <w:sz w:val="14"/>
        </w:rPr>
        <w:t> We</w:t>
      </w:r>
      <w:r>
        <w:rPr>
          <w:w w:val="115"/>
          <w:sz w:val="14"/>
        </w:rPr>
        <w:t> characterize</w:t>
      </w:r>
      <w:r>
        <w:rPr>
          <w:w w:val="115"/>
          <w:sz w:val="14"/>
        </w:rPr>
        <w:t> the</w:t>
      </w:r>
      <w:r>
        <w:rPr>
          <w:w w:val="115"/>
          <w:sz w:val="14"/>
        </w:rPr>
        <w:t> issues along</w:t>
      </w:r>
      <w:r>
        <w:rPr>
          <w:w w:val="115"/>
          <w:sz w:val="14"/>
        </w:rPr>
        <w:t> multiple</w:t>
      </w:r>
      <w:r>
        <w:rPr>
          <w:w w:val="115"/>
          <w:sz w:val="14"/>
        </w:rPr>
        <w:t> dimensions</w:t>
      </w:r>
      <w:r>
        <w:rPr>
          <w:w w:val="115"/>
          <w:sz w:val="14"/>
        </w:rPr>
        <w:t> (e.g.,</w:t>
      </w:r>
      <w:r>
        <w:rPr>
          <w:w w:val="115"/>
          <w:sz w:val="14"/>
        </w:rPr>
        <w:t> time</w:t>
      </w:r>
      <w:r>
        <w:rPr>
          <w:w w:val="115"/>
          <w:sz w:val="14"/>
        </w:rPr>
        <w:t> to</w:t>
      </w:r>
      <w:r>
        <w:rPr>
          <w:w w:val="115"/>
          <w:sz w:val="14"/>
        </w:rPr>
        <w:t> resolve,</w:t>
      </w:r>
      <w:r>
        <w:rPr>
          <w:w w:val="115"/>
          <w:sz w:val="14"/>
        </w:rPr>
        <w:t> kernel</w:t>
      </w:r>
      <w:r>
        <w:rPr>
          <w:w w:val="115"/>
          <w:sz w:val="14"/>
        </w:rPr>
        <w:t> components</w:t>
      </w:r>
      <w:r>
        <w:rPr>
          <w:w w:val="115"/>
          <w:sz w:val="14"/>
        </w:rPr>
        <w:t> involved),</w:t>
      </w:r>
      <w:r>
        <w:rPr>
          <w:w w:val="115"/>
          <w:sz w:val="14"/>
        </w:rPr>
        <w:t> which</w:t>
      </w:r>
      <w:r>
        <w:rPr>
          <w:w w:val="115"/>
          <w:sz w:val="14"/>
        </w:rPr>
        <w:t> provides</w:t>
      </w:r>
      <w:r>
        <w:rPr>
          <w:w w:val="115"/>
          <w:sz w:val="14"/>
        </w:rPr>
        <w:t> a</w:t>
      </w:r>
      <w:r>
        <w:rPr>
          <w:w w:val="115"/>
          <w:sz w:val="14"/>
        </w:rPr>
        <w:t> quantitative measurement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challenge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practice.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Moreover,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analyze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storage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issues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depth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derive</w:t>
      </w:r>
    </w:p>
    <w:p>
      <w:pPr>
        <w:spacing w:line="197" w:lineRule="exact" w:before="0"/>
        <w:ind w:left="111" w:right="0" w:firstLine="0"/>
        <w:jc w:val="both"/>
        <w:rPr>
          <w:sz w:val="14"/>
        </w:rPr>
      </w:pPr>
      <w:r>
        <w:rPr>
          <w:w w:val="115"/>
          <w:sz w:val="14"/>
        </w:rPr>
        <w:t>a</w:t>
      </w:r>
      <w:r>
        <w:rPr>
          <w:spacing w:val="22"/>
          <w:w w:val="115"/>
          <w:sz w:val="14"/>
        </w:rPr>
        <w:t> </w:t>
      </w:r>
      <w:r>
        <w:rPr>
          <w:w w:val="115"/>
          <w:sz w:val="14"/>
        </w:rPr>
        <w:t>benchmark</w:t>
      </w:r>
      <w:r>
        <w:rPr>
          <w:spacing w:val="22"/>
          <w:w w:val="115"/>
          <w:sz w:val="14"/>
        </w:rPr>
        <w:t> </w:t>
      </w:r>
      <w:r>
        <w:rPr>
          <w:w w:val="115"/>
          <w:sz w:val="14"/>
        </w:rPr>
        <w:t>suite</w:t>
      </w:r>
      <w:r>
        <w:rPr>
          <w:spacing w:val="22"/>
          <w:w w:val="115"/>
          <w:sz w:val="14"/>
        </w:rPr>
        <w:t> </w:t>
      </w:r>
      <w:r>
        <w:rPr>
          <w:w w:val="115"/>
          <w:sz w:val="14"/>
        </w:rPr>
        <w:t>called</w:t>
      </w:r>
      <w:r>
        <w:rPr>
          <w:spacing w:val="22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𝐵𝑢𝑔𝐵𝑒𝑛𝑐ℎ</w:t>
      </w:r>
      <w:r>
        <w:rPr>
          <w:rFonts w:ascii="STIX Math" w:hAnsi="STIX Math" w:eastAsia="STIX Math"/>
          <w:i/>
          <w:w w:val="115"/>
          <w:sz w:val="14"/>
          <w:vertAlign w:val="superscript"/>
        </w:rPr>
        <w:t>𝑘</w:t>
      </w:r>
      <w:r>
        <w:rPr>
          <w:w w:val="115"/>
          <w:sz w:val="14"/>
          <w:vertAlign w:val="baseline"/>
        </w:rPr>
        <w:t>.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benchmark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suite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includes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necessary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workloads</w:t>
      </w:r>
      <w:r>
        <w:rPr>
          <w:spacing w:val="2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23"/>
          <w:w w:val="115"/>
          <w:sz w:val="14"/>
          <w:vertAlign w:val="baseline"/>
        </w:rPr>
        <w:t> </w:t>
      </w:r>
      <w:r>
        <w:rPr>
          <w:spacing w:val="-2"/>
          <w:w w:val="115"/>
          <w:sz w:val="14"/>
          <w:vertAlign w:val="baseline"/>
        </w:rPr>
        <w:t>software</w:t>
      </w:r>
    </w:p>
    <w:p>
      <w:pPr>
        <w:spacing w:line="285" w:lineRule="auto" w:before="0"/>
        <w:ind w:left="111" w:right="137" w:firstLine="0"/>
        <w:jc w:val="both"/>
        <w:rPr>
          <w:sz w:val="14"/>
        </w:rPr>
      </w:pPr>
      <w:r>
        <w:rPr>
          <w:w w:val="115"/>
          <w:sz w:val="14"/>
        </w:rPr>
        <w:t>environments</w:t>
      </w:r>
      <w:r>
        <w:rPr>
          <w:w w:val="115"/>
          <w:sz w:val="14"/>
        </w:rPr>
        <w:t> to</w:t>
      </w:r>
      <w:r>
        <w:rPr>
          <w:w w:val="115"/>
          <w:sz w:val="14"/>
        </w:rPr>
        <w:t> reproduce</w:t>
      </w:r>
      <w:r>
        <w:rPr>
          <w:w w:val="115"/>
          <w:sz w:val="14"/>
        </w:rPr>
        <w:t> 9</w:t>
      </w:r>
      <w:r>
        <w:rPr>
          <w:w w:val="115"/>
          <w:sz w:val="14"/>
        </w:rPr>
        <w:t> storage</w:t>
      </w:r>
      <w:r>
        <w:rPr>
          <w:w w:val="115"/>
          <w:sz w:val="14"/>
        </w:rPr>
        <w:t> failures,</w:t>
      </w:r>
      <w:r>
        <w:rPr>
          <w:w w:val="115"/>
          <w:sz w:val="14"/>
        </w:rPr>
        <w:t> covers</w:t>
      </w:r>
      <w:r>
        <w:rPr>
          <w:w w:val="115"/>
          <w:sz w:val="14"/>
        </w:rPr>
        <w:t> 4</w:t>
      </w:r>
      <w:r>
        <w:rPr>
          <w:w w:val="115"/>
          <w:sz w:val="14"/>
        </w:rPr>
        <w:t> different</w:t>
      </w:r>
      <w:r>
        <w:rPr>
          <w:w w:val="115"/>
          <w:sz w:val="14"/>
        </w:rPr>
        <w:t> file</w:t>
      </w:r>
      <w:r>
        <w:rPr>
          <w:w w:val="115"/>
          <w:sz w:val="14"/>
        </w:rPr>
        <w:t> systems</w:t>
      </w:r>
      <w:r>
        <w:rPr>
          <w:w w:val="115"/>
          <w:sz w:val="14"/>
        </w:rPr>
        <w:t> and</w:t>
      </w:r>
      <w:r>
        <w:rPr>
          <w:w w:val="115"/>
          <w:sz w:val="14"/>
        </w:rPr>
        <w:t> the</w:t>
      </w:r>
      <w:r>
        <w:rPr>
          <w:w w:val="115"/>
          <w:sz w:val="14"/>
        </w:rPr>
        <w:t> block</w:t>
      </w:r>
      <w:r>
        <w:rPr>
          <w:w w:val="115"/>
          <w:sz w:val="14"/>
        </w:rPr>
        <w:t> I/O</w:t>
      </w:r>
      <w:r>
        <w:rPr>
          <w:w w:val="115"/>
          <w:sz w:val="14"/>
        </w:rPr>
        <w:t> layer</w:t>
      </w:r>
      <w:r>
        <w:rPr>
          <w:w w:val="115"/>
          <w:sz w:val="14"/>
        </w:rPr>
        <w:t> of</w:t>
      </w:r>
      <w:r>
        <w:rPr>
          <w:w w:val="115"/>
          <w:sz w:val="14"/>
        </w:rPr>
        <w:t> the storage</w:t>
      </w:r>
      <w:r>
        <w:rPr>
          <w:w w:val="115"/>
          <w:sz w:val="14"/>
        </w:rPr>
        <w:t> stack,</w:t>
      </w:r>
      <w:r>
        <w:rPr>
          <w:w w:val="115"/>
          <w:sz w:val="14"/>
        </w:rPr>
        <w:t> and</w:t>
      </w:r>
      <w:r>
        <w:rPr>
          <w:w w:val="115"/>
          <w:sz w:val="14"/>
        </w:rPr>
        <w:t> enables</w:t>
      </w:r>
      <w:r>
        <w:rPr>
          <w:w w:val="115"/>
          <w:sz w:val="14"/>
        </w:rPr>
        <w:t> realistic</w:t>
      </w:r>
      <w:r>
        <w:rPr>
          <w:w w:val="115"/>
          <w:sz w:val="14"/>
        </w:rPr>
        <w:t> evaluation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diverse</w:t>
      </w:r>
      <w:r>
        <w:rPr>
          <w:w w:val="115"/>
          <w:sz w:val="14"/>
        </w:rPr>
        <w:t> kernel-level</w:t>
      </w:r>
      <w:r>
        <w:rPr>
          <w:w w:val="115"/>
          <w:sz w:val="14"/>
        </w:rPr>
        <w:t> tools</w:t>
      </w:r>
      <w:r>
        <w:rPr>
          <w:w w:val="115"/>
          <w:sz w:val="14"/>
        </w:rPr>
        <w:t> for</w:t>
      </w:r>
      <w:r>
        <w:rPr>
          <w:w w:val="115"/>
          <w:sz w:val="14"/>
        </w:rPr>
        <w:t> debugging.</w:t>
      </w:r>
    </w:p>
    <w:p>
      <w:pPr>
        <w:spacing w:line="197" w:lineRule="exact" w:before="0"/>
        <w:ind w:left="350" w:right="0" w:firstLine="0"/>
        <w:jc w:val="both"/>
        <w:rPr>
          <w:sz w:val="14"/>
        </w:rPr>
      </w:pPr>
      <w:r>
        <w:rPr>
          <w:w w:val="115"/>
          <w:sz w:val="14"/>
        </w:rPr>
        <w:t>To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demonstrate</w:t>
      </w:r>
      <w:r>
        <w:rPr>
          <w:spacing w:val="2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usage,</w:t>
      </w:r>
      <w:r>
        <w:rPr>
          <w:spacing w:val="27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27"/>
          <w:w w:val="115"/>
          <w:sz w:val="14"/>
        </w:rPr>
        <w:t> </w:t>
      </w:r>
      <w:r>
        <w:rPr>
          <w:w w:val="115"/>
          <w:sz w:val="14"/>
        </w:rPr>
        <w:t>apply</w:t>
      </w:r>
      <w:r>
        <w:rPr>
          <w:spacing w:val="26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𝐵𝑢𝑔𝐵𝑒𝑛𝑐ℎ</w:t>
      </w:r>
      <w:r>
        <w:rPr>
          <w:rFonts w:ascii="STIX Math" w:hAnsi="STIX Math" w:eastAsia="STIX Math"/>
          <w:i/>
          <w:w w:val="115"/>
          <w:sz w:val="14"/>
          <w:vertAlign w:val="superscript"/>
        </w:rPr>
        <w:t>𝑘</w:t>
      </w:r>
      <w:r>
        <w:rPr>
          <w:rFonts w:ascii="STIX Math" w:hAnsi="STIX Math" w:eastAsia="STIX Math"/>
          <w:i/>
          <w:spacing w:val="3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to</w:t>
      </w:r>
      <w:r>
        <w:rPr>
          <w:spacing w:val="2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study</w:t>
      </w:r>
      <w:r>
        <w:rPr>
          <w:spacing w:val="2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two</w:t>
      </w:r>
      <w:r>
        <w:rPr>
          <w:spacing w:val="2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representative</w:t>
      </w:r>
      <w:r>
        <w:rPr>
          <w:spacing w:val="2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tools</w:t>
      </w:r>
      <w:r>
        <w:rPr>
          <w:spacing w:val="2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for</w:t>
      </w:r>
      <w:r>
        <w:rPr>
          <w:spacing w:val="2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debugging.</w:t>
      </w:r>
      <w:r>
        <w:rPr>
          <w:spacing w:val="27"/>
          <w:w w:val="115"/>
          <w:sz w:val="14"/>
          <w:vertAlign w:val="baseline"/>
        </w:rPr>
        <w:t> </w:t>
      </w:r>
      <w:r>
        <w:rPr>
          <w:spacing w:val="-5"/>
          <w:w w:val="115"/>
          <w:sz w:val="14"/>
          <w:vertAlign w:val="baseline"/>
        </w:rPr>
        <w:t>We</w:t>
      </w:r>
    </w:p>
    <w:p>
      <w:pPr>
        <w:spacing w:line="285" w:lineRule="auto" w:before="0"/>
        <w:ind w:left="111" w:right="136" w:firstLine="0"/>
        <w:jc w:val="both"/>
        <w:rPr>
          <w:sz w:val="14"/>
        </w:rPr>
      </w:pPr>
      <w:r>
        <w:rPr>
          <w:w w:val="115"/>
          <w:sz w:val="14"/>
        </w:rPr>
        <w:t>focus on measuring the observations that the tools enable developers to make (i.e., observability), and </w:t>
      </w:r>
      <w:r>
        <w:rPr>
          <w:w w:val="115"/>
          <w:sz w:val="14"/>
        </w:rPr>
        <w:t>derive concrete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metrics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measure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observability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qualitatively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quantitatively.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measurement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demonstrates 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design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tradeoffs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terms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debugging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information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overhead.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More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importantly,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observe that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both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tools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may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behave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abnormally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when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applied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diagnose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few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tricky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cases.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Also,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find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neither tool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provide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low-level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information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how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persistent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storage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states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changed,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essential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for understanding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storage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failures.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address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limitation,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develop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lightweight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extensions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enable</w:t>
      </w:r>
      <w:r>
        <w:rPr>
          <w:spacing w:val="11"/>
          <w:w w:val="115"/>
          <w:sz w:val="14"/>
        </w:rPr>
        <w:t> </w:t>
      </w:r>
      <w:r>
        <w:rPr>
          <w:spacing w:val="-4"/>
          <w:w w:val="115"/>
          <w:sz w:val="14"/>
        </w:rPr>
        <w:t>such</w:t>
      </w:r>
    </w:p>
    <w:p>
      <w:pPr>
        <w:spacing w:line="196" w:lineRule="exact" w:before="0"/>
        <w:ind w:left="111" w:right="0" w:firstLine="0"/>
        <w:jc w:val="both"/>
        <w:rPr>
          <w:sz w:val="14"/>
        </w:rPr>
      </w:pPr>
      <w:r>
        <w:rPr>
          <w:w w:val="115"/>
          <w:sz w:val="14"/>
        </w:rPr>
        <w:t>functionality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both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tools.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hope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18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𝐵𝑢𝑔𝐵𝑒𝑛𝑐ℎ</w:t>
      </w:r>
      <w:r>
        <w:rPr>
          <w:rFonts w:ascii="STIX Math" w:hAnsi="STIX Math" w:eastAsia="STIX Math"/>
          <w:i/>
          <w:w w:val="115"/>
          <w:sz w:val="14"/>
          <w:vertAlign w:val="superscript"/>
        </w:rPr>
        <w:t>𝑘</w:t>
      </w:r>
      <w:r>
        <w:rPr>
          <w:rFonts w:ascii="STIX Math" w:hAnsi="STIX Math" w:eastAsia="STIX Math"/>
          <w:i/>
          <w:spacing w:val="2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1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1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enabled</w:t>
      </w:r>
      <w:r>
        <w:rPr>
          <w:spacing w:val="1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measurements</w:t>
      </w:r>
      <w:r>
        <w:rPr>
          <w:spacing w:val="1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will</w:t>
      </w:r>
      <w:r>
        <w:rPr>
          <w:spacing w:val="18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inspire</w:t>
      </w:r>
      <w:r>
        <w:rPr>
          <w:spacing w:val="17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follow-</w:t>
      </w:r>
      <w:r>
        <w:rPr>
          <w:spacing w:val="-5"/>
          <w:w w:val="115"/>
          <w:sz w:val="14"/>
          <w:vertAlign w:val="baseline"/>
        </w:rPr>
        <w:t>up</w:t>
      </w:r>
    </w:p>
    <w:p>
      <w:pPr>
        <w:spacing w:line="155" w:lineRule="exact" w:before="0"/>
        <w:ind w:left="111" w:right="0" w:firstLine="0"/>
        <w:jc w:val="both"/>
        <w:rPr>
          <w:sz w:val="14"/>
        </w:rPr>
      </w:pPr>
      <w:r>
        <w:rPr>
          <w:w w:val="115"/>
          <w:sz w:val="14"/>
        </w:rPr>
        <w:t>research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benchmarking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tool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support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help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address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challenge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failure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diagnosis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7"/>
          <w:w w:val="115"/>
          <w:sz w:val="14"/>
        </w:rPr>
        <w:t> </w:t>
      </w:r>
      <w:r>
        <w:rPr>
          <w:spacing w:val="-2"/>
          <w:w w:val="115"/>
          <w:sz w:val="14"/>
        </w:rPr>
        <w:t>general.</w:t>
      </w:r>
    </w:p>
    <w:p>
      <w:pPr>
        <w:spacing w:after="0" w:line="155" w:lineRule="exact"/>
        <w:jc w:val="both"/>
        <w:rPr>
          <w:sz w:val="14"/>
        </w:rPr>
        <w:sectPr>
          <w:type w:val="continuous"/>
          <w:pgSz w:w="11910" w:h="15880"/>
          <w:pgMar w:top="600" w:bottom="280" w:left="640" w:right="640"/>
          <w:cols w:num="2" w:equalWidth="0">
            <w:col w:w="1175" w:space="2113"/>
            <w:col w:w="7342"/>
          </w:cols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7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6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bookmarkStart w:name="_bookmark0" w:id="3"/>
      <w:bookmarkEnd w:id="3"/>
      <w:r>
        <w:rPr/>
      </w:r>
      <w:r>
        <w:rPr>
          <w:w w:val="110"/>
        </w:rPr>
        <w:t>The</w:t>
      </w:r>
      <w:r>
        <w:rPr>
          <w:w w:val="110"/>
        </w:rPr>
        <w:t> storage</w:t>
      </w:r>
      <w:r>
        <w:rPr>
          <w:w w:val="110"/>
        </w:rPr>
        <w:t> stack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Linux</w:t>
      </w:r>
      <w:r>
        <w:rPr>
          <w:w w:val="110"/>
        </w:rPr>
        <w:t> kernel</w:t>
      </w:r>
      <w:r>
        <w:rPr>
          <w:w w:val="110"/>
        </w:rPr>
        <w:t> is</w:t>
      </w:r>
      <w:r>
        <w:rPr>
          <w:w w:val="110"/>
        </w:rPr>
        <w:t> witnessing</w:t>
      </w:r>
      <w:r>
        <w:rPr>
          <w:w w:val="110"/>
        </w:rPr>
        <w:t> a</w:t>
      </w:r>
      <w:r>
        <w:rPr>
          <w:w w:val="110"/>
        </w:rPr>
        <w:t> sea-change driven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advances</w:t>
      </w:r>
      <w:r>
        <w:rPr>
          <w:w w:val="110"/>
        </w:rPr>
        <w:t> in</w:t>
      </w:r>
      <w:r>
        <w:rPr>
          <w:w w:val="110"/>
        </w:rPr>
        <w:t> non-volatile</w:t>
      </w:r>
      <w:r>
        <w:rPr>
          <w:w w:val="110"/>
        </w:rPr>
        <w:t> memory</w:t>
      </w:r>
      <w:r>
        <w:rPr>
          <w:w w:val="110"/>
        </w:rPr>
        <w:t> (NVM)</w:t>
      </w:r>
      <w:r>
        <w:rPr>
          <w:w w:val="110"/>
        </w:rPr>
        <w:t> </w:t>
      </w:r>
      <w:r>
        <w:rPr>
          <w:w w:val="110"/>
        </w:rPr>
        <w:t>technologies [</w:t>
      </w:r>
      <w:hyperlink w:history="true" w:anchor="_bookmark26">
        <w:r>
          <w:rPr>
            <w:color w:val="007FAC"/>
            <w:w w:val="110"/>
          </w:rPr>
          <w:t>1</w:t>
        </w:r>
      </w:hyperlink>
      <w:r>
        <w:rPr>
          <w:w w:val="110"/>
        </w:rPr>
        <w:t>–</w:t>
      </w:r>
      <w:hyperlink w:history="true" w:anchor="_bookmark28">
        <w:r>
          <w:rPr>
            <w:color w:val="007FAC"/>
            <w:w w:val="110"/>
          </w:rPr>
          <w:t>13</w:t>
        </w:r>
      </w:hyperlink>
      <w:r>
        <w:rPr>
          <w:w w:val="110"/>
        </w:rPr>
        <w:t>]. For example, the SCSI subsystem and the Ext4 file system, which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optimized</w:t>
      </w:r>
      <w:r>
        <w:rPr>
          <w:w w:val="110"/>
        </w:rPr>
        <w:t> for</w:t>
      </w:r>
      <w:r>
        <w:rPr>
          <w:w w:val="110"/>
        </w:rPr>
        <w:t> hard</w:t>
      </w:r>
      <w:r>
        <w:rPr>
          <w:w w:val="110"/>
        </w:rPr>
        <w:t> disk</w:t>
      </w:r>
      <w:r>
        <w:rPr>
          <w:w w:val="110"/>
        </w:rPr>
        <w:t> drives</w:t>
      </w:r>
      <w:r>
        <w:rPr>
          <w:w w:val="110"/>
        </w:rPr>
        <w:t> (HDDs)</w:t>
      </w:r>
      <w:r>
        <w:rPr>
          <w:w w:val="110"/>
        </w:rPr>
        <w:t> for</w:t>
      </w:r>
      <w:r>
        <w:rPr>
          <w:w w:val="110"/>
        </w:rPr>
        <w:t> decades, are adding multi-queue support [</w:t>
      </w:r>
      <w:hyperlink w:history="true" w:anchor="_bookmark29">
        <w:r>
          <w:rPr>
            <w:color w:val="007FAC"/>
            <w:w w:val="110"/>
          </w:rPr>
          <w:t>14</w:t>
        </w:r>
      </w:hyperlink>
      <w:r>
        <w:rPr>
          <w:w w:val="110"/>
        </w:rPr>
        <w:t>–</w:t>
      </w:r>
      <w:hyperlink w:history="true" w:anchor="_bookmark30">
        <w:r>
          <w:rPr>
            <w:color w:val="007FAC"/>
            <w:w w:val="110"/>
          </w:rPr>
          <w:t>16</w:t>
        </w:r>
      </w:hyperlink>
      <w:r>
        <w:rPr>
          <w:w w:val="110"/>
        </w:rPr>
        <w:t>] and DAX support [</w:t>
      </w:r>
      <w:hyperlink w:history="true" w:anchor="_bookmark31">
        <w:r>
          <w:rPr>
            <w:color w:val="007FAC"/>
            <w:w w:val="110"/>
          </w:rPr>
          <w:t>17</w:t>
        </w:r>
      </w:hyperlink>
      <w:r>
        <w:rPr>
          <w:w w:val="110"/>
        </w:rPr>
        <w:t>] for flash-based</w:t>
      </w:r>
      <w:r>
        <w:rPr>
          <w:w w:val="110"/>
        </w:rPr>
        <w:t> solid</w:t>
      </w:r>
      <w:r>
        <w:rPr>
          <w:w w:val="110"/>
        </w:rPr>
        <w:t> state</w:t>
      </w:r>
      <w:r>
        <w:rPr>
          <w:w w:val="110"/>
        </w:rPr>
        <w:t> drives</w:t>
      </w:r>
      <w:r>
        <w:rPr>
          <w:w w:val="110"/>
        </w:rPr>
        <w:t> (SSDs)</w:t>
      </w:r>
      <w:r>
        <w:rPr>
          <w:w w:val="110"/>
        </w:rPr>
        <w:t> and</w:t>
      </w:r>
      <w:r>
        <w:rPr>
          <w:w w:val="110"/>
        </w:rPr>
        <w:t> persistent</w:t>
      </w:r>
      <w:r>
        <w:rPr>
          <w:w w:val="110"/>
        </w:rPr>
        <w:t> memories</w:t>
      </w:r>
      <w:r>
        <w:rPr>
          <w:w w:val="110"/>
        </w:rPr>
        <w:t> (PMs), respectively.</w:t>
      </w:r>
      <w:r>
        <w:rPr>
          <w:w w:val="110"/>
        </w:rPr>
        <w:t> While</w:t>
      </w:r>
      <w:r>
        <w:rPr>
          <w:w w:val="110"/>
        </w:rPr>
        <w:t> such</w:t>
      </w:r>
      <w:r>
        <w:rPr>
          <w:w w:val="110"/>
        </w:rPr>
        <w:t> modifications</w:t>
      </w:r>
      <w:r>
        <w:rPr>
          <w:w w:val="110"/>
        </w:rPr>
        <w:t> may</w:t>
      </w:r>
      <w:r>
        <w:rPr>
          <w:w w:val="110"/>
        </w:rPr>
        <w:t> offer</w:t>
      </w:r>
      <w:r>
        <w:rPr>
          <w:w w:val="110"/>
        </w:rPr>
        <w:t> higher</w:t>
      </w:r>
      <w:r>
        <w:rPr>
          <w:w w:val="110"/>
        </w:rPr>
        <w:t> performance in</w:t>
      </w:r>
      <w:r>
        <w:rPr>
          <w:spacing w:val="-4"/>
          <w:w w:val="110"/>
        </w:rPr>
        <w:t> </w:t>
      </w:r>
      <w:r>
        <w:rPr>
          <w:w w:val="110"/>
        </w:rPr>
        <w:t>general,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implications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reliability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much</w:t>
      </w:r>
      <w:r>
        <w:rPr>
          <w:spacing w:val="-4"/>
          <w:w w:val="110"/>
        </w:rPr>
        <w:t> </w:t>
      </w:r>
      <w:r>
        <w:rPr>
          <w:w w:val="110"/>
        </w:rPr>
        <w:t>less</w:t>
      </w:r>
      <w:r>
        <w:rPr>
          <w:spacing w:val="-4"/>
          <w:w w:val="110"/>
        </w:rPr>
        <w:t> </w:t>
      </w:r>
      <w:r>
        <w:rPr>
          <w:w w:val="110"/>
        </w:rPr>
        <w:t>measured or understood.</w:t>
      </w:r>
    </w:p>
    <w:p>
      <w:pPr>
        <w:pStyle w:val="BodyText"/>
        <w:spacing w:line="273" w:lineRule="auto" w:before="3"/>
        <w:ind w:right="38" w:firstLine="239"/>
      </w:pPr>
      <w:r>
        <w:rPr>
          <w:w w:val="110"/>
        </w:rPr>
        <w:t>One</w:t>
      </w:r>
      <w:r>
        <w:rPr>
          <w:w w:val="110"/>
        </w:rPr>
        <w:t> real-world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‘‘When</w:t>
      </w:r>
      <w:r>
        <w:rPr>
          <w:w w:val="110"/>
        </w:rPr>
        <w:t> Solid-State</w:t>
      </w:r>
      <w:r>
        <w:rPr>
          <w:w w:val="110"/>
        </w:rPr>
        <w:t> Drives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Not That</w:t>
      </w:r>
      <w:r>
        <w:rPr>
          <w:w w:val="110"/>
        </w:rPr>
        <w:t> Solid’’</w:t>
      </w:r>
      <w:r>
        <w:rPr>
          <w:w w:val="110"/>
        </w:rPr>
        <w:t> incident</w:t>
      </w:r>
      <w:r>
        <w:rPr>
          <w:w w:val="110"/>
        </w:rPr>
        <w:t> occurred</w:t>
      </w:r>
      <w:r>
        <w:rPr>
          <w:w w:val="110"/>
        </w:rPr>
        <w:t> in</w:t>
      </w:r>
      <w:r>
        <w:rPr>
          <w:w w:val="110"/>
        </w:rPr>
        <w:t> Algolia</w:t>
      </w:r>
      <w:r>
        <w:rPr>
          <w:w w:val="110"/>
        </w:rPr>
        <w:t> data</w:t>
      </w:r>
      <w:r>
        <w:rPr>
          <w:w w:val="110"/>
        </w:rPr>
        <w:t> center</w:t>
      </w:r>
      <w:r>
        <w:rPr>
          <w:w w:val="110"/>
        </w:rPr>
        <w:t> [</w:t>
      </w:r>
      <w:hyperlink w:history="true" w:anchor="_bookmark32">
        <w:r>
          <w:rPr>
            <w:color w:val="007FAC"/>
            <w:w w:val="110"/>
          </w:rPr>
          <w:t>18</w:t>
        </w:r>
      </w:hyperlink>
      <w:r>
        <w:rPr>
          <w:w w:val="110"/>
        </w:rPr>
        <w:t>],</w:t>
      </w:r>
      <w:r>
        <w:rPr>
          <w:w w:val="110"/>
        </w:rPr>
        <w:t> where</w:t>
      </w:r>
      <w:r>
        <w:rPr>
          <w:w w:val="110"/>
        </w:rPr>
        <w:t> a random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SSD-based</w:t>
      </w:r>
      <w:r>
        <w:rPr>
          <w:w w:val="110"/>
        </w:rPr>
        <w:t> servers</w:t>
      </w:r>
      <w:r>
        <w:rPr>
          <w:w w:val="110"/>
        </w:rPr>
        <w:t> crashed</w:t>
      </w:r>
      <w:r>
        <w:rPr>
          <w:w w:val="110"/>
        </w:rPr>
        <w:t> and</w:t>
      </w:r>
      <w:r>
        <w:rPr>
          <w:w w:val="110"/>
        </w:rPr>
        <w:t> corrupted</w:t>
      </w:r>
      <w:r>
        <w:rPr>
          <w:w w:val="110"/>
        </w:rPr>
        <w:t> files</w:t>
      </w:r>
      <w:r>
        <w:rPr>
          <w:w w:val="110"/>
        </w:rPr>
        <w:t> for unknown</w:t>
      </w:r>
      <w:r>
        <w:rPr>
          <w:w w:val="110"/>
        </w:rPr>
        <w:t> reasons.</w:t>
      </w:r>
      <w:r>
        <w:rPr>
          <w:w w:val="110"/>
        </w:rPr>
        <w:t> The</w:t>
      </w:r>
      <w:r>
        <w:rPr>
          <w:w w:val="110"/>
        </w:rPr>
        <w:t> developers</w:t>
      </w:r>
      <w:r>
        <w:rPr>
          <w:w w:val="110"/>
        </w:rPr>
        <w:t> ‘‘spent</w:t>
      </w:r>
      <w:r>
        <w:rPr>
          <w:w w:val="110"/>
        </w:rPr>
        <w:t> a</w:t>
      </w:r>
      <w:r>
        <w:rPr>
          <w:w w:val="110"/>
        </w:rPr>
        <w:t> big</w:t>
      </w:r>
      <w:r>
        <w:rPr>
          <w:w w:val="110"/>
        </w:rPr>
        <w:t> portion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weeks just</w:t>
      </w:r>
      <w:r>
        <w:rPr>
          <w:spacing w:val="-9"/>
          <w:w w:val="110"/>
        </w:rPr>
        <w:t> </w:t>
      </w:r>
      <w:r>
        <w:rPr>
          <w:w w:val="110"/>
        </w:rPr>
        <w:t>isolating</w:t>
      </w:r>
      <w:r>
        <w:rPr>
          <w:spacing w:val="-9"/>
          <w:w w:val="110"/>
        </w:rPr>
        <w:t> </w:t>
      </w:r>
      <w:r>
        <w:rPr>
          <w:w w:val="110"/>
        </w:rPr>
        <w:t>machines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restoring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quickly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possible’’.</w:t>
      </w:r>
      <w:r>
        <w:rPr>
          <w:spacing w:val="-9"/>
          <w:w w:val="110"/>
        </w:rPr>
        <w:t> </w:t>
      </w:r>
      <w:r>
        <w:rPr>
          <w:w w:val="110"/>
        </w:rPr>
        <w:t>After trying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diagnose</w:t>
      </w:r>
      <w:r>
        <w:rPr>
          <w:spacing w:val="-2"/>
          <w:w w:val="110"/>
        </w:rPr>
        <w:t> </w:t>
      </w:r>
      <w:r>
        <w:rPr>
          <w:w w:val="110"/>
        </w:rPr>
        <w:t>almost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software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stack</w:t>
      </w:r>
      <w:r>
        <w:rPr>
          <w:spacing w:val="-2"/>
          <w:w w:val="110"/>
        </w:rPr>
        <w:t> </w:t>
      </w:r>
      <w:r>
        <w:rPr>
          <w:w w:val="110"/>
        </w:rPr>
        <w:t>(e.g.,</w:t>
      </w:r>
      <w:r>
        <w:rPr>
          <w:spacing w:val="-2"/>
          <w:w w:val="110"/>
        </w:rPr>
        <w:t> </w:t>
      </w:r>
      <w:r>
        <w:rPr>
          <w:w w:val="110"/>
        </w:rPr>
        <w:t>Ext4,</w:t>
      </w:r>
      <w:r>
        <w:rPr>
          <w:spacing w:val="-2"/>
          <w:w w:val="110"/>
        </w:rPr>
        <w:t> </w:t>
      </w:r>
      <w:r>
        <w:rPr>
          <w:w w:val="110"/>
        </w:rPr>
        <w:t>Software RAID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7FAC"/>
            <w:w w:val="110"/>
          </w:rPr>
          <w:t>19</w:t>
        </w:r>
      </w:hyperlink>
      <w:r>
        <w:rPr>
          <w:w w:val="110"/>
        </w:rPr>
        <w:t>]),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finally</w:t>
      </w:r>
      <w:r>
        <w:rPr>
          <w:spacing w:val="-3"/>
          <w:w w:val="110"/>
        </w:rPr>
        <w:t> </w:t>
      </w:r>
      <w:r>
        <w:rPr>
          <w:w w:val="110"/>
        </w:rPr>
        <w:t>(mistakenly)</w:t>
      </w:r>
      <w:r>
        <w:rPr>
          <w:spacing w:val="-2"/>
          <w:w w:val="110"/>
        </w:rPr>
        <w:t> </w:t>
      </w:r>
      <w:r>
        <w:rPr>
          <w:w w:val="110"/>
        </w:rPr>
        <w:t>concluded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Samsung’s SSDs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blame.</w:t>
      </w:r>
      <w:r>
        <w:rPr>
          <w:spacing w:val="6"/>
          <w:w w:val="110"/>
        </w:rPr>
        <w:t> </w:t>
      </w:r>
      <w:r>
        <w:rPr>
          <w:w w:val="110"/>
        </w:rPr>
        <w:t>Samsung’s</w:t>
      </w:r>
      <w:r>
        <w:rPr>
          <w:spacing w:val="6"/>
          <w:w w:val="110"/>
        </w:rPr>
        <w:t> </w:t>
      </w:r>
      <w:r>
        <w:rPr>
          <w:w w:val="110"/>
        </w:rPr>
        <w:t>SSDs</w:t>
      </w:r>
      <w:r>
        <w:rPr>
          <w:spacing w:val="6"/>
          <w:w w:val="110"/>
        </w:rPr>
        <w:t> </w:t>
      </w:r>
      <w:r>
        <w:rPr>
          <w:w w:val="110"/>
        </w:rPr>
        <w:t>were</w:t>
      </w:r>
      <w:r>
        <w:rPr>
          <w:spacing w:val="7"/>
          <w:w w:val="110"/>
        </w:rPr>
        <w:t> </w:t>
      </w:r>
      <w:r>
        <w:rPr>
          <w:w w:val="110"/>
        </w:rPr>
        <w:t>criticized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blacklisted,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until</w:t>
      </w:r>
    </w:p>
    <w:p>
      <w:pPr>
        <w:pStyle w:val="BodyText"/>
        <w:spacing w:line="292" w:lineRule="auto" w:before="91"/>
        <w:ind w:right="109"/>
      </w:pPr>
      <w:r>
        <w:rPr/>
        <w:br w:type="column"/>
      </w:r>
      <w:r>
        <w:rPr>
          <w:w w:val="110"/>
        </w:rPr>
        <w:t>one</w:t>
      </w:r>
      <w:r>
        <w:rPr>
          <w:w w:val="110"/>
        </w:rPr>
        <w:t> month</w:t>
      </w:r>
      <w:r>
        <w:rPr>
          <w:w w:val="110"/>
        </w:rPr>
        <w:t> later</w:t>
      </w:r>
      <w:r>
        <w:rPr>
          <w:w w:val="110"/>
        </w:rPr>
        <w:t> Samsung</w:t>
      </w:r>
      <w:r>
        <w:rPr>
          <w:w w:val="110"/>
        </w:rPr>
        <w:t> engineers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TRIM-related Linux</w:t>
      </w:r>
      <w:r>
        <w:rPr>
          <w:spacing w:val="-7"/>
          <w:w w:val="110"/>
        </w:rPr>
        <w:t> </w:t>
      </w:r>
      <w:r>
        <w:rPr>
          <w:w w:val="110"/>
        </w:rPr>
        <w:t>kernel</w:t>
      </w:r>
      <w:r>
        <w:rPr>
          <w:spacing w:val="-7"/>
          <w:w w:val="110"/>
        </w:rPr>
        <w:t> </w:t>
      </w:r>
      <w:r>
        <w:rPr>
          <w:w w:val="110"/>
        </w:rPr>
        <w:t>bug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caused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failure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20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Similar</w:t>
      </w:r>
      <w:r>
        <w:rPr>
          <w:spacing w:val="-7"/>
          <w:w w:val="110"/>
        </w:rPr>
        <w:t> </w:t>
      </w:r>
      <w:r>
        <w:rPr>
          <w:w w:val="110"/>
        </w:rPr>
        <w:t>confusing</w:t>
      </w:r>
      <w:r>
        <w:rPr>
          <w:spacing w:val="-7"/>
          <w:w w:val="110"/>
        </w:rPr>
        <w:t> </w:t>
      </w:r>
      <w:r>
        <w:rPr>
          <w:w w:val="110"/>
        </w:rPr>
        <w:t>failures will likely increase in the foreseeable future as the system complexity keeps increasing [</w:t>
      </w:r>
      <w:hyperlink w:history="true" w:anchor="_bookmark35">
        <w:r>
          <w:rPr>
            <w:color w:val="007FAC"/>
            <w:w w:val="110"/>
          </w:rPr>
          <w:t>21</w:t>
        </w:r>
      </w:hyperlink>
      <w:r>
        <w:rPr>
          <w:w w:val="110"/>
        </w:rPr>
        <w:t>–</w:t>
      </w:r>
      <w:hyperlink w:history="true" w:anchor="_bookmark36">
        <w:r>
          <w:rPr>
            <w:color w:val="007FAC"/>
            <w:w w:val="110"/>
          </w:rPr>
          <w:t>24</w:t>
        </w:r>
      </w:hyperlink>
      <w:r>
        <w:rPr>
          <w:w w:val="110"/>
        </w:rPr>
        <w:t>].</w:t>
      </w:r>
    </w:p>
    <w:p>
      <w:pPr>
        <w:pStyle w:val="BodyText"/>
        <w:spacing w:line="292" w:lineRule="auto"/>
        <w:ind w:right="109" w:firstLine="239"/>
      </w:pPr>
      <w:r>
        <w:rPr>
          <w:w w:val="110"/>
        </w:rPr>
        <w:t>Addressing</w:t>
      </w:r>
      <w:r>
        <w:rPr>
          <w:w w:val="110"/>
        </w:rPr>
        <w:t> the</w:t>
      </w:r>
      <w:r>
        <w:rPr>
          <w:w w:val="110"/>
        </w:rPr>
        <w:t> grand</w:t>
      </w:r>
      <w:r>
        <w:rPr>
          <w:w w:val="110"/>
        </w:rPr>
        <w:t> challenge</w:t>
      </w:r>
      <w:r>
        <w:rPr>
          <w:w w:val="110"/>
        </w:rPr>
        <w:t> will</w:t>
      </w:r>
      <w:r>
        <w:rPr>
          <w:w w:val="110"/>
        </w:rPr>
        <w:t> require</w:t>
      </w:r>
      <w:r>
        <w:rPr>
          <w:w w:val="110"/>
        </w:rPr>
        <w:t> cohesive</w:t>
      </w:r>
      <w:r>
        <w:rPr>
          <w:w w:val="110"/>
        </w:rPr>
        <w:t> efforts</w:t>
      </w:r>
      <w:r>
        <w:rPr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communities.</w:t>
      </w:r>
      <w:r>
        <w:rPr>
          <w:w w:val="110"/>
        </w:rPr>
        <w:t> Among</w:t>
      </w:r>
      <w:r>
        <w:rPr>
          <w:w w:val="110"/>
        </w:rPr>
        <w:t> others,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understanding</w:t>
      </w:r>
      <w:r>
        <w:rPr>
          <w:w w:val="110"/>
        </w:rPr>
        <w:t> of</w:t>
      </w:r>
      <w:r>
        <w:rPr>
          <w:w w:val="110"/>
        </w:rPr>
        <w:t> real-world failure</w:t>
      </w:r>
      <w:r>
        <w:rPr>
          <w:spacing w:val="21"/>
          <w:w w:val="110"/>
        </w:rPr>
        <w:t> </w:t>
      </w:r>
      <w:r>
        <w:rPr>
          <w:w w:val="110"/>
        </w:rPr>
        <w:t>incidents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potential</w:t>
      </w:r>
      <w:r>
        <w:rPr>
          <w:spacing w:val="21"/>
          <w:w w:val="110"/>
        </w:rPr>
        <w:t> </w:t>
      </w:r>
      <w:r>
        <w:rPr>
          <w:w w:val="110"/>
        </w:rPr>
        <w:t>limitations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state-of-the-art</w:t>
      </w:r>
      <w:r>
        <w:rPr>
          <w:spacing w:val="21"/>
          <w:w w:val="110"/>
        </w:rPr>
        <w:t> </w:t>
      </w:r>
      <w:r>
        <w:rPr>
          <w:w w:val="110"/>
        </w:rPr>
        <w:t>tools is</w:t>
      </w:r>
      <w:r>
        <w:rPr>
          <w:spacing w:val="30"/>
          <w:w w:val="110"/>
        </w:rPr>
        <w:t> </w:t>
      </w:r>
      <w:r>
        <w:rPr>
          <w:w w:val="110"/>
        </w:rPr>
        <w:t>critical.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end,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first</w:t>
      </w:r>
      <w:r>
        <w:rPr>
          <w:spacing w:val="30"/>
          <w:w w:val="110"/>
        </w:rPr>
        <w:t> </w:t>
      </w:r>
      <w:r>
        <w:rPr>
          <w:w w:val="110"/>
        </w:rPr>
        <w:t>conduct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empirical</w:t>
      </w:r>
      <w:r>
        <w:rPr>
          <w:spacing w:val="30"/>
          <w:w w:val="110"/>
        </w:rPr>
        <w:t> </w:t>
      </w:r>
      <w:r>
        <w:rPr>
          <w:w w:val="110"/>
        </w:rPr>
        <w:t>study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277 real-world</w:t>
      </w:r>
      <w:r>
        <w:rPr>
          <w:w w:val="110"/>
        </w:rPr>
        <w:t> storage</w:t>
      </w:r>
      <w:r>
        <w:rPr>
          <w:w w:val="110"/>
        </w:rPr>
        <w:t> failure</w:t>
      </w:r>
      <w:r>
        <w:rPr>
          <w:w w:val="110"/>
        </w:rPr>
        <w:t> issues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w w:val="110"/>
        </w:rPr>
        <w:t> We</w:t>
      </w:r>
      <w:r>
        <w:rPr>
          <w:w w:val="110"/>
        </w:rPr>
        <w:t> characterize</w:t>
      </w:r>
      <w:r>
        <w:rPr>
          <w:w w:val="110"/>
        </w:rPr>
        <w:t> the issues along multiple dimensions (e.g., time to resolve, kernel compo- nents</w:t>
      </w:r>
      <w:r>
        <w:rPr>
          <w:w w:val="110"/>
        </w:rPr>
        <w:t> involved,</w:t>
      </w:r>
      <w:r>
        <w:rPr>
          <w:w w:val="110"/>
        </w:rPr>
        <w:t> hardware</w:t>
      </w:r>
      <w:r>
        <w:rPr>
          <w:w w:val="110"/>
        </w:rPr>
        <w:t> dependency),</w:t>
      </w:r>
      <w:r>
        <w:rPr>
          <w:w w:val="110"/>
        </w:rPr>
        <w:t> which</w:t>
      </w:r>
      <w:r>
        <w:rPr>
          <w:w w:val="110"/>
        </w:rPr>
        <w:t> enables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quantita- tively</w:t>
      </w:r>
      <w:r>
        <w:rPr>
          <w:w w:val="110"/>
        </w:rPr>
        <w:t> measure</w:t>
      </w:r>
      <w:r>
        <w:rPr>
          <w:w w:val="110"/>
        </w:rPr>
        <w:t> the</w:t>
      </w:r>
      <w:r>
        <w:rPr>
          <w:w w:val="110"/>
        </w:rPr>
        <w:t> reliability</w:t>
      </w:r>
      <w:r>
        <w:rPr>
          <w:w w:val="110"/>
        </w:rPr>
        <w:t> challenge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better </w:t>
      </w:r>
      <w:r>
        <w:rPr>
          <w:spacing w:val="-2"/>
          <w:w w:val="110"/>
        </w:rPr>
        <w:t>solutions.</w:t>
      </w:r>
    </w:p>
    <w:p>
      <w:pPr>
        <w:pStyle w:val="BodyText"/>
        <w:spacing w:line="292" w:lineRule="auto"/>
        <w:ind w:right="109" w:firstLine="239"/>
      </w:pPr>
      <w:r>
        <w:rPr>
          <w:w w:val="110"/>
        </w:rPr>
        <w:t>Moreover,</w:t>
      </w:r>
      <w:r>
        <w:rPr>
          <w:w w:val="110"/>
        </w:rPr>
        <w:t> we</w:t>
      </w:r>
      <w:r>
        <w:rPr>
          <w:w w:val="110"/>
        </w:rPr>
        <w:t> analyze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storage</w:t>
      </w:r>
      <w:r>
        <w:rPr>
          <w:w w:val="110"/>
        </w:rPr>
        <w:t> issues</w:t>
      </w:r>
      <w:r>
        <w:rPr>
          <w:w w:val="110"/>
        </w:rPr>
        <w:t> in</w:t>
      </w:r>
      <w:r>
        <w:rPr>
          <w:w w:val="110"/>
        </w:rPr>
        <w:t> depth.</w:t>
      </w:r>
      <w:r>
        <w:rPr>
          <w:w w:val="110"/>
        </w:rPr>
        <w:t> By</w:t>
      </w:r>
      <w:r>
        <w:rPr>
          <w:w w:val="110"/>
        </w:rPr>
        <w:t> ex- amining the user reports and bug patches meticulously and </w:t>
      </w:r>
      <w:r>
        <w:rPr>
          <w:w w:val="110"/>
        </w:rPr>
        <w:t>experi- menting</w:t>
      </w:r>
      <w:r>
        <w:rPr>
          <w:w w:val="110"/>
        </w:rPr>
        <w:t> on</w:t>
      </w:r>
      <w:r>
        <w:rPr>
          <w:w w:val="110"/>
        </w:rPr>
        <w:t> real</w:t>
      </w:r>
      <w:r>
        <w:rPr>
          <w:w w:val="110"/>
        </w:rPr>
        <w:t> storage</w:t>
      </w:r>
      <w:r>
        <w:rPr>
          <w:w w:val="110"/>
        </w:rPr>
        <w:t> systems,</w:t>
      </w:r>
      <w:r>
        <w:rPr>
          <w:w w:val="110"/>
        </w:rPr>
        <w:t> we</w:t>
      </w:r>
      <w:r>
        <w:rPr>
          <w:w w:val="110"/>
        </w:rPr>
        <w:t> derive</w:t>
      </w:r>
      <w:r>
        <w:rPr>
          <w:w w:val="110"/>
        </w:rPr>
        <w:t> the</w:t>
      </w:r>
      <w:r>
        <w:rPr>
          <w:w w:val="110"/>
        </w:rPr>
        <w:t> necessary</w:t>
      </w:r>
      <w:r>
        <w:rPr>
          <w:w w:val="110"/>
        </w:rPr>
        <w:t> conditions (e.g.,</w:t>
      </w:r>
      <w:r>
        <w:rPr>
          <w:spacing w:val="-1"/>
          <w:w w:val="110"/>
        </w:rPr>
        <w:t> </w:t>
      </w:r>
      <w:r>
        <w:rPr>
          <w:w w:val="110"/>
        </w:rPr>
        <w:t>user/workload operations,</w:t>
      </w:r>
      <w:r>
        <w:rPr>
          <w:spacing w:val="-1"/>
          <w:w w:val="110"/>
        </w:rPr>
        <w:t> </w:t>
      </w:r>
      <w:r>
        <w:rPr>
          <w:w w:val="110"/>
        </w:rPr>
        <w:t>library/kernel</w:t>
      </w:r>
      <w:r>
        <w:rPr>
          <w:spacing w:val="-1"/>
          <w:w w:val="110"/>
        </w:rPr>
        <w:t> </w:t>
      </w:r>
      <w:r>
        <w:rPr>
          <w:w w:val="110"/>
        </w:rPr>
        <w:t>versions, system</w:t>
      </w:r>
      <w:r>
        <w:rPr>
          <w:spacing w:val="-1"/>
          <w:w w:val="110"/>
        </w:rPr>
        <w:t> </w:t>
      </w:r>
      <w:r>
        <w:rPr>
          <w:w w:val="110"/>
        </w:rPr>
        <w:t>config- urations)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triggering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failures</w:t>
      </w:r>
      <w:r>
        <w:rPr>
          <w:spacing w:val="-4"/>
          <w:w w:val="110"/>
        </w:rPr>
        <w:t> </w:t>
      </w:r>
      <w:r>
        <w:rPr>
          <w:w w:val="110"/>
        </w:rPr>
        <w:t>deterministically.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this</w:t>
      </w:r>
    </w:p>
    <w:p>
      <w:pPr>
        <w:spacing w:after="0" w:line="292" w:lineRule="auto"/>
        <w:sectPr>
          <w:type w:val="continuous"/>
          <w:pgSz w:w="11910" w:h="15880"/>
          <w:pgMar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410" w:lineRule="exact"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477354</wp:posOffset>
                </wp:positionH>
                <wp:positionV relativeFrom="paragraph">
                  <wp:posOffset>115695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0816" from="37.587002pt,9.109889pt" to="73.453002pt,9.109889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1" w:id="4"/>
      <w:bookmarkEnd w:id="4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9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58"/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duozhang@iastate.edu</w:t>
        </w:r>
      </w:hyperlink>
      <w:r>
        <w:rPr>
          <w:color w:val="007FAC"/>
          <w:spacing w:val="10"/>
          <w:w w:val="110"/>
          <w:sz w:val="14"/>
        </w:rPr>
        <w:t> </w:t>
      </w:r>
      <w:r>
        <w:rPr>
          <w:w w:val="110"/>
          <w:sz w:val="14"/>
        </w:rPr>
        <w:t>(D.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Zhang),</w:t>
      </w:r>
      <w:r>
        <w:rPr>
          <w:spacing w:val="10"/>
          <w:w w:val="110"/>
          <w:sz w:val="14"/>
        </w:rPr>
        <w:t> </w:t>
      </w:r>
      <w:hyperlink r:id="rId12">
        <w:r>
          <w:rPr>
            <w:color w:val="007FAC"/>
            <w:w w:val="110"/>
            <w:sz w:val="14"/>
          </w:rPr>
          <w:t>mai@iastate.edu</w:t>
        </w:r>
      </w:hyperlink>
      <w:r>
        <w:rPr>
          <w:color w:val="007FAC"/>
          <w:spacing w:val="10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Zheng).</w:t>
      </w:r>
    </w:p>
    <w:p>
      <w:pPr>
        <w:pStyle w:val="BodyText"/>
        <w:spacing w:before="46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https://doi.org/10.1016/j.tbench.2021.100006</w:t>
        </w:r>
      </w:hyperlink>
    </w:p>
    <w:p>
      <w:pPr>
        <w:spacing w:before="31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12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8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71" w:lineRule="auto" w:before="28"/>
        <w:ind w:left="111" w:right="259" w:firstLine="0"/>
        <w:jc w:val="left"/>
        <w:rPr>
          <w:sz w:val="14"/>
        </w:rPr>
      </w:pPr>
      <w:r>
        <w:rPr>
          <w:w w:val="110"/>
          <w:sz w:val="14"/>
        </w:rPr>
        <w:t>2772-4859/</w:t>
      </w:r>
      <w:r>
        <w:rPr>
          <w:rFonts w:ascii="Carlito" w:hAnsi="Carlito"/>
          <w:w w:val="110"/>
          <w:sz w:val="14"/>
        </w:rPr>
        <w:t>©</w:t>
      </w:r>
      <w:r>
        <w:rPr>
          <w:rFonts w:ascii="Carlito" w:hAnsi="Carlito"/>
          <w:spacing w:val="18"/>
          <w:w w:val="110"/>
          <w:sz w:val="14"/>
        </w:rPr>
        <w:t> </w:t>
      </w:r>
      <w:r>
        <w:rPr>
          <w:w w:val="110"/>
          <w:sz w:val="14"/>
        </w:rPr>
        <w:t>2021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Publishing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services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KeAi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Communications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</w:t>
      </w:r>
      <w:hyperlink r:id="rId13">
        <w:r>
          <w:rPr>
            <w:color w:val="007F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).</w:t>
      </w:r>
    </w:p>
    <w:p>
      <w:pPr>
        <w:spacing w:after="0" w:line="271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14"/>
          <w:footerReference w:type="default" r:id="rId15"/>
          <w:pgSz w:w="11910" w:h="15880"/>
          <w:pgMar w:header="652" w:footer="512" w:top="840" w:bottom="700" w:left="640" w:right="640"/>
          <w:pgNumType w:start="2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writing,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reproduce</w:t>
      </w:r>
      <w:r>
        <w:rPr>
          <w:spacing w:val="-3"/>
          <w:w w:val="110"/>
        </w:rPr>
        <w:t> </w:t>
      </w:r>
      <w:r>
        <w:rPr>
          <w:w w:val="110"/>
        </w:rPr>
        <w:t>nine</w:t>
      </w:r>
      <w:r>
        <w:rPr>
          <w:spacing w:val="-3"/>
          <w:w w:val="110"/>
        </w:rPr>
        <w:t> </w:t>
      </w:r>
      <w:r>
        <w:rPr>
          <w:w w:val="110"/>
        </w:rPr>
        <w:t>cases</w:t>
      </w:r>
      <w:r>
        <w:rPr>
          <w:spacing w:val="-3"/>
          <w:w w:val="110"/>
        </w:rPr>
        <w:t> </w:t>
      </w:r>
      <w:r>
        <w:rPr>
          <w:w w:val="110"/>
        </w:rPr>
        <w:t>successfully,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covers four</w:t>
      </w:r>
      <w:r>
        <w:rPr>
          <w:w w:val="110"/>
        </w:rPr>
        <w:t> different</w:t>
      </w:r>
      <w:r>
        <w:rPr>
          <w:w w:val="110"/>
        </w:rPr>
        <w:t> file</w:t>
      </w:r>
      <w:r>
        <w:rPr>
          <w:w w:val="110"/>
        </w:rPr>
        <w:t> systems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low-level</w:t>
      </w:r>
      <w:r>
        <w:rPr>
          <w:w w:val="110"/>
        </w:rPr>
        <w:t> block</w:t>
      </w:r>
      <w:r>
        <w:rPr>
          <w:w w:val="110"/>
        </w:rPr>
        <w:t> I/O</w:t>
      </w:r>
      <w:r>
        <w:rPr>
          <w:w w:val="110"/>
        </w:rPr>
        <w:t> layer</w:t>
      </w:r>
      <w:r>
        <w:rPr>
          <w:w w:val="110"/>
        </w:rPr>
        <w:t> of the Linux storage stack.</w:t>
      </w:r>
    </w:p>
    <w:p>
      <w:pPr>
        <w:pStyle w:val="BodyText"/>
        <w:spacing w:line="66" w:lineRule="exact"/>
        <w:ind w:left="0" w:right="38"/>
        <w:jc w:val="right"/>
      </w:pP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reproducible</w:t>
      </w:r>
      <w:r>
        <w:rPr>
          <w:spacing w:val="-5"/>
          <w:w w:val="110"/>
        </w:rPr>
        <w:t> </w:t>
      </w:r>
      <w:r>
        <w:rPr>
          <w:w w:val="110"/>
        </w:rPr>
        <w:t>cases,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create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benchmark</w:t>
      </w:r>
      <w:r>
        <w:rPr>
          <w:spacing w:val="-4"/>
          <w:w w:val="110"/>
        </w:rPr>
        <w:t> </w:t>
      </w:r>
      <w:r>
        <w:rPr>
          <w:w w:val="110"/>
        </w:rPr>
        <w:t>suite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called</w:t>
      </w:r>
    </w:p>
    <w:p>
      <w:pPr>
        <w:spacing w:line="365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w w:val="110"/>
          <w:sz w:val="16"/>
          <w:vertAlign w:val="baseline"/>
        </w:rPr>
        <w:t>,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which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includes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portable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virtual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machine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(VM)</w:t>
      </w:r>
      <w:r>
        <w:rPr>
          <w:spacing w:val="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im-</w:t>
      </w:r>
    </w:p>
    <w:p>
      <w:pPr>
        <w:pStyle w:val="BodyText"/>
        <w:spacing w:line="172" w:lineRule="exact"/>
      </w:pPr>
      <w:r>
        <w:rPr>
          <w:w w:val="110"/>
        </w:rPr>
        <w:t>ages</w:t>
      </w:r>
      <w:r>
        <w:rPr>
          <w:spacing w:val="3"/>
          <w:w w:val="110"/>
        </w:rPr>
        <w:t> </w:t>
      </w:r>
      <w:r>
        <w:rPr>
          <w:w w:val="110"/>
        </w:rPr>
        <w:t>containing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necessary</w:t>
      </w:r>
      <w:r>
        <w:rPr>
          <w:spacing w:val="3"/>
          <w:w w:val="110"/>
        </w:rPr>
        <w:t> </w:t>
      </w:r>
      <w:r>
        <w:rPr>
          <w:w w:val="110"/>
        </w:rPr>
        <w:t>software</w:t>
      </w:r>
      <w:r>
        <w:rPr>
          <w:spacing w:val="4"/>
          <w:w w:val="110"/>
        </w:rPr>
        <w:t> </w:t>
      </w:r>
      <w:r>
        <w:rPr>
          <w:w w:val="110"/>
        </w:rPr>
        <w:t>programs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environments</w:t>
      </w:r>
    </w:p>
    <w:p>
      <w:pPr>
        <w:pStyle w:val="BodyText"/>
        <w:spacing w:line="273" w:lineRule="auto" w:before="26"/>
        <w:ind w:right="38"/>
      </w:pPr>
      <w:r>
        <w:rPr>
          <w:w w:val="110"/>
        </w:rPr>
        <w:t>to</w:t>
      </w:r>
      <w:r>
        <w:rPr>
          <w:w w:val="110"/>
        </w:rPr>
        <w:t> reproduce</w:t>
      </w:r>
      <w:r>
        <w:rPr>
          <w:w w:val="110"/>
        </w:rPr>
        <w:t> the</w:t>
      </w:r>
      <w:r>
        <w:rPr>
          <w:w w:val="110"/>
        </w:rPr>
        <w:t> nine</w:t>
      </w:r>
      <w:r>
        <w:rPr>
          <w:w w:val="110"/>
        </w:rPr>
        <w:t> storage</w:t>
      </w:r>
      <w:r>
        <w:rPr>
          <w:w w:val="110"/>
        </w:rPr>
        <w:t> failures</w:t>
      </w:r>
      <w:r>
        <w:rPr>
          <w:w w:val="110"/>
        </w:rPr>
        <w:t> caused</w:t>
      </w:r>
      <w:r>
        <w:rPr>
          <w:w w:val="110"/>
        </w:rPr>
        <w:t> by</w:t>
      </w:r>
      <w:r>
        <w:rPr>
          <w:w w:val="110"/>
        </w:rPr>
        <w:t> kernel-level</w:t>
      </w:r>
      <w:r>
        <w:rPr>
          <w:w w:val="110"/>
        </w:rPr>
        <w:t> bugs.</w:t>
      </w:r>
      <w:bookmarkStart w:name="_bookmark2" w:id="5"/>
      <w:bookmarkEnd w:id="5"/>
      <w:r>
        <w:rPr>
          <w:w w:val="110"/>
        </w:rPr>
      </w:r>
      <w:hyperlink w:history="true" w:anchor="_bookmark2">
        <w:r>
          <w:rPr>
            <w:color w:val="007FAC"/>
            <w:w w:val="110"/>
            <w:vertAlign w:val="superscript"/>
          </w:rPr>
          <w:t>1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Complementary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existing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benchmark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suites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mostly</w:t>
      </w:r>
      <w:r>
        <w:rPr>
          <w:spacing w:val="3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de-</w:t>
      </w:r>
    </w:p>
    <w:p>
      <w:pPr>
        <w:spacing w:line="221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signed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measuring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38">
        <w:r>
          <w:rPr>
            <w:color w:val="007FAC"/>
            <w:w w:val="110"/>
            <w:sz w:val="16"/>
          </w:rPr>
          <w:t>26</w:t>
        </w:r>
      </w:hyperlink>
      <w:r>
        <w:rPr>
          <w:w w:val="110"/>
          <w:sz w:val="16"/>
        </w:rPr>
        <w:t>–</w:t>
      </w:r>
      <w:hyperlink w:history="true" w:anchor="_bookmark41">
        <w:r>
          <w:rPr>
            <w:color w:val="007FAC"/>
            <w:w w:val="110"/>
            <w:sz w:val="16"/>
          </w:rPr>
          <w:t>29</w:t>
        </w:r>
      </w:hyperlink>
      <w:r>
        <w:rPr>
          <w:w w:val="110"/>
          <w:sz w:val="16"/>
        </w:rPr>
        <w:t>],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enables</w:t>
      </w:r>
      <w:r>
        <w:rPr>
          <w:spacing w:val="4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re-</w:t>
      </w:r>
    </w:p>
    <w:p>
      <w:pPr>
        <w:pStyle w:val="BodyText"/>
        <w:spacing w:line="172" w:lineRule="exact"/>
      </w:pPr>
      <w:r>
        <w:rPr>
          <w:w w:val="110"/>
        </w:rPr>
        <w:t>alistic evaluation</w:t>
      </w:r>
      <w:r>
        <w:rPr>
          <w:spacing w:val="1"/>
          <w:w w:val="110"/>
        </w:rPr>
        <w:t> </w:t>
      </w:r>
      <w:r>
        <w:rPr>
          <w:w w:val="110"/>
        </w:rPr>
        <w:t>on the</w:t>
      </w:r>
      <w:r>
        <w:rPr>
          <w:spacing w:val="1"/>
          <w:w w:val="110"/>
        </w:rPr>
        <w:t> </w:t>
      </w:r>
      <w:r>
        <w:rPr>
          <w:w w:val="110"/>
        </w:rPr>
        <w:t>capability of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reliability tools</w:t>
      </w:r>
      <w:r>
        <w:rPr>
          <w:spacing w:val="1"/>
          <w:w w:val="110"/>
        </w:rPr>
        <w:t> </w:t>
      </w:r>
      <w:r>
        <w:rPr>
          <w:w w:val="110"/>
        </w:rPr>
        <w:t>(e.g., </w:t>
      </w:r>
      <w:r>
        <w:rPr>
          <w:spacing w:val="-4"/>
          <w:w w:val="110"/>
        </w:rPr>
        <w:t>ker-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nel</w:t>
      </w:r>
      <w:r>
        <w:rPr>
          <w:w w:val="110"/>
        </w:rPr>
        <w:t> bug</w:t>
      </w:r>
      <w:r>
        <w:rPr>
          <w:w w:val="110"/>
        </w:rPr>
        <w:t> detectors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30</w:t>
        </w:r>
      </w:hyperlink>
      <w:r>
        <w:rPr>
          <w:w w:val="110"/>
        </w:rPr>
        <w:t>,</w:t>
      </w:r>
      <w:hyperlink w:history="true" w:anchor="_bookmark43">
        <w:r>
          <w:rPr>
            <w:color w:val="007FAC"/>
            <w:w w:val="110"/>
          </w:rPr>
          <w:t>31</w:t>
        </w:r>
      </w:hyperlink>
      <w:r>
        <w:rPr>
          <w:w w:val="110"/>
        </w:rPr>
        <w:t>],</w:t>
      </w:r>
      <w:r>
        <w:rPr>
          <w:w w:val="110"/>
        </w:rPr>
        <w:t> tracers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32</w:t>
        </w:r>
      </w:hyperlink>
      <w:r>
        <w:rPr>
          <w:w w:val="110"/>
        </w:rPr>
        <w:t>],</w:t>
      </w:r>
      <w:r>
        <w:rPr>
          <w:w w:val="110"/>
        </w:rPr>
        <w:t> 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tools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33</w:t>
        </w:r>
      </w:hyperlink>
      <w:r>
        <w:rPr>
          <w:w w:val="110"/>
        </w:rPr>
        <w:t>]), which is critical for identifying the potential limitations as well as </w:t>
      </w:r>
      <w:r>
        <w:rPr>
          <w:w w:val="110"/>
        </w:rPr>
        <w:t>the opportunities for further improvement.</w:t>
      </w:r>
    </w:p>
    <w:p>
      <w:pPr>
        <w:spacing w:line="222" w:lineRule="exact" w:before="0"/>
        <w:ind w:left="0" w:right="38" w:firstLine="0"/>
        <w:jc w:val="right"/>
        <w:rPr>
          <w:sz w:val="16"/>
        </w:rPr>
      </w:pPr>
      <w:r>
        <w:rPr>
          <w:w w:val="110"/>
          <w:sz w:val="16"/>
        </w:rPr>
        <w:t>To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demonstrate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usage,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leverage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analyze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two</w:t>
      </w:r>
    </w:p>
    <w:p>
      <w:pPr>
        <w:pStyle w:val="BodyText"/>
        <w:spacing w:line="172" w:lineRule="exact"/>
        <w:ind w:left="0" w:right="38"/>
        <w:jc w:val="right"/>
      </w:pPr>
      <w:r>
        <w:rPr/>
        <w:t>representative</w:t>
      </w:r>
      <w:r>
        <w:rPr>
          <w:spacing w:val="32"/>
        </w:rPr>
        <w:t> </w:t>
      </w:r>
      <w:r>
        <w:rPr/>
        <w:t>tools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debugging:</w:t>
      </w:r>
      <w:r>
        <w:rPr>
          <w:spacing w:val="32"/>
        </w:rPr>
        <w:t> </w:t>
      </w:r>
      <w:r>
        <w:rPr/>
        <w:t>(1)</w:t>
      </w:r>
      <w:r>
        <w:rPr>
          <w:spacing w:val="33"/>
        </w:rPr>
        <w:t> </w:t>
      </w:r>
      <w:r>
        <w:rPr>
          <w:i/>
        </w:rPr>
        <w:t>FTrace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Linux</w:t>
      </w:r>
      <w:r>
        <w:rPr>
          <w:spacing w:val="32"/>
        </w:rPr>
        <w:t> </w:t>
      </w:r>
      <w:r>
        <w:rPr/>
        <w:t>kernel</w:t>
      </w:r>
      <w:r>
        <w:rPr>
          <w:spacing w:val="33"/>
        </w:rPr>
        <w:t> </w:t>
      </w:r>
      <w:r>
        <w:rPr>
          <w:spacing w:val="-2"/>
        </w:rPr>
        <w:t>internal</w:t>
      </w:r>
    </w:p>
    <w:p>
      <w:pPr>
        <w:pStyle w:val="BodyText"/>
        <w:spacing w:line="273" w:lineRule="auto" w:before="26"/>
        <w:ind w:right="38"/>
      </w:pPr>
      <w:r>
        <w:rPr>
          <w:w w:val="110"/>
        </w:rPr>
        <w:t>tracer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32</w:t>
        </w:r>
      </w:hyperlink>
      <w:r>
        <w:rPr>
          <w:w w:val="110"/>
        </w:rPr>
        <w:t>];</w:t>
      </w:r>
      <w:r>
        <w:rPr>
          <w:w w:val="110"/>
        </w:rPr>
        <w:t> and</w:t>
      </w:r>
      <w:r>
        <w:rPr>
          <w:w w:val="110"/>
        </w:rPr>
        <w:t> (2)</w:t>
      </w:r>
      <w:r>
        <w:rPr>
          <w:w w:val="110"/>
        </w:rPr>
        <w:t> </w:t>
      </w:r>
      <w:r>
        <w:rPr>
          <w:i/>
          <w:w w:val="110"/>
        </w:rPr>
        <w:t>PANDA</w:t>
      </w:r>
      <w:r>
        <w:rPr>
          <w:w w:val="110"/>
        </w:rPr>
        <w:t>,</w:t>
      </w:r>
      <w:r>
        <w:rPr>
          <w:w w:val="110"/>
        </w:rPr>
        <w:t> a</w:t>
      </w:r>
      <w:r>
        <w:rPr>
          <w:w w:val="110"/>
        </w:rPr>
        <w:t> VM-based</w:t>
      </w:r>
      <w:r>
        <w:rPr>
          <w:w w:val="110"/>
        </w:rPr>
        <w:t> 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tool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33</w:t>
        </w:r>
      </w:hyperlink>
      <w:r>
        <w:rPr>
          <w:w w:val="110"/>
        </w:rPr>
        <w:t>]. Different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mostly</w:t>
      </w:r>
      <w:r>
        <w:rPr>
          <w:spacing w:val="-11"/>
          <w:w w:val="110"/>
        </w:rPr>
        <w:t> </w:t>
      </w:r>
      <w:r>
        <w:rPr>
          <w:w w:val="110"/>
        </w:rPr>
        <w:t>measure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tools’</w:t>
      </w:r>
      <w:r>
        <w:rPr>
          <w:spacing w:val="-11"/>
          <w:w w:val="110"/>
        </w:rPr>
        <w:t> </w:t>
      </w:r>
      <w:r>
        <w:rPr>
          <w:w w:val="110"/>
        </w:rPr>
        <w:t>runtime overhead</w:t>
      </w:r>
      <w:r>
        <w:rPr>
          <w:w w:val="110"/>
        </w:rPr>
        <w:t> [</w:t>
      </w:r>
      <w:hyperlink w:history="true" w:anchor="_bookmark46">
        <w:r>
          <w:rPr>
            <w:color w:val="007FAC"/>
            <w:w w:val="110"/>
          </w:rPr>
          <w:t>34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measuring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observability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means the</w:t>
      </w:r>
      <w:r>
        <w:rPr>
          <w:spacing w:val="16"/>
          <w:w w:val="110"/>
        </w:rPr>
        <w:t> </w:t>
      </w:r>
      <w:r>
        <w:rPr>
          <w:w w:val="110"/>
        </w:rPr>
        <w:t>observations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tool</w:t>
      </w:r>
      <w:r>
        <w:rPr>
          <w:spacing w:val="16"/>
          <w:w w:val="110"/>
        </w:rPr>
        <w:t> </w:t>
      </w:r>
      <w:r>
        <w:rPr>
          <w:w w:val="110"/>
        </w:rPr>
        <w:t>allows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developers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make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order to</w:t>
      </w:r>
      <w:r>
        <w:rPr>
          <w:w w:val="110"/>
        </w:rPr>
        <w:t> diagnose</w:t>
      </w:r>
      <w:r>
        <w:rPr>
          <w:w w:val="110"/>
        </w:rPr>
        <w:t> the</w:t>
      </w:r>
      <w:r>
        <w:rPr>
          <w:w w:val="110"/>
        </w:rPr>
        <w:t> failure</w:t>
      </w:r>
      <w:r>
        <w:rPr>
          <w:w w:val="110"/>
        </w:rPr>
        <w:t> symptoms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concept</w:t>
      </w:r>
      <w:r>
        <w:rPr>
          <w:w w:val="110"/>
        </w:rPr>
        <w:t> of observability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new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35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derive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concrete</w:t>
      </w:r>
      <w:r>
        <w:rPr>
          <w:w w:val="110"/>
        </w:rPr>
        <w:t> metrics</w:t>
      </w:r>
      <w:r>
        <w:rPr>
          <w:w w:val="110"/>
        </w:rPr>
        <w:t> to quantitatively</w:t>
      </w:r>
      <w:r>
        <w:rPr>
          <w:spacing w:val="12"/>
          <w:w w:val="110"/>
        </w:rPr>
        <w:t> </w:t>
      </w:r>
      <w:r>
        <w:rPr>
          <w:w w:val="110"/>
        </w:rPr>
        <w:t>and/or</w:t>
      </w:r>
      <w:r>
        <w:rPr>
          <w:spacing w:val="12"/>
          <w:w w:val="110"/>
        </w:rPr>
        <w:t> </w:t>
      </w:r>
      <w:r>
        <w:rPr>
          <w:w w:val="110"/>
        </w:rPr>
        <w:t>qualitatively</w:t>
      </w:r>
      <w:r>
        <w:rPr>
          <w:spacing w:val="13"/>
          <w:w w:val="110"/>
        </w:rPr>
        <w:t> </w:t>
      </w:r>
      <w:r>
        <w:rPr>
          <w:w w:val="110"/>
        </w:rPr>
        <w:t>measure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observability</w:t>
      </w:r>
      <w:r>
        <w:rPr>
          <w:spacing w:val="13"/>
          <w:w w:val="110"/>
        </w:rPr>
        <w:t> </w:t>
      </w:r>
      <w:r>
        <w:rPr>
          <w:w w:val="110"/>
        </w:rPr>
        <w:t>based</w:t>
      </w:r>
      <w:r>
        <w:rPr>
          <w:spacing w:val="12"/>
          <w:w w:val="110"/>
        </w:rPr>
        <w:t> </w:t>
      </w:r>
      <w:r>
        <w:rPr>
          <w:spacing w:val="-7"/>
          <w:w w:val="110"/>
        </w:rPr>
        <w:t>on</w:t>
      </w:r>
    </w:p>
    <w:p>
      <w:pPr>
        <w:spacing w:line="220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w w:val="110"/>
          <w:sz w:val="16"/>
          <w:vertAlign w:val="baseline"/>
        </w:rPr>
        <w:t>.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Our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experiments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demonstrate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different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design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tradeoffs</w:t>
      </w:r>
    </w:p>
    <w:p>
      <w:pPr>
        <w:pStyle w:val="BodyText"/>
        <w:spacing w:line="172" w:lineRule="exact"/>
      </w:pP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tools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terms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debugging</w:t>
      </w:r>
      <w:r>
        <w:rPr>
          <w:spacing w:val="28"/>
          <w:w w:val="110"/>
        </w:rPr>
        <w:t> </w:t>
      </w:r>
      <w:r>
        <w:rPr>
          <w:w w:val="110"/>
        </w:rPr>
        <w:t>information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space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overhead.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More</w:t>
      </w:r>
      <w:r>
        <w:rPr>
          <w:w w:val="110"/>
        </w:rPr>
        <w:t> importantly,</w:t>
      </w:r>
      <w:r>
        <w:rPr>
          <w:w w:val="110"/>
        </w:rPr>
        <w:t> we</w:t>
      </w:r>
      <w:r>
        <w:rPr>
          <w:w w:val="110"/>
        </w:rPr>
        <w:t> find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multiple</w:t>
      </w:r>
      <w:r>
        <w:rPr>
          <w:w w:val="110"/>
        </w:rPr>
        <w:t> tricky</w:t>
      </w:r>
      <w:r>
        <w:rPr>
          <w:w w:val="110"/>
        </w:rPr>
        <w:t> failure</w:t>
      </w:r>
      <w:r>
        <w:rPr>
          <w:w w:val="110"/>
        </w:rPr>
        <w:t> </w:t>
      </w:r>
      <w:r>
        <w:rPr>
          <w:w w:val="110"/>
        </w:rPr>
        <w:t>cases where</w:t>
      </w:r>
      <w:r>
        <w:rPr>
          <w:w w:val="110"/>
        </w:rPr>
        <w:t> both</w:t>
      </w:r>
      <w:r>
        <w:rPr>
          <w:w w:val="110"/>
        </w:rPr>
        <w:t> tools</w:t>
      </w:r>
      <w:r>
        <w:rPr>
          <w:w w:val="110"/>
        </w:rPr>
        <w:t> may</w:t>
      </w:r>
      <w:r>
        <w:rPr>
          <w:w w:val="110"/>
        </w:rPr>
        <w:t> fail</w:t>
      </w:r>
      <w:r>
        <w:rPr>
          <w:w w:val="110"/>
        </w:rPr>
        <w:t> to</w:t>
      </w:r>
      <w:r>
        <w:rPr>
          <w:w w:val="110"/>
        </w:rPr>
        <w:t> function</w:t>
      </w:r>
      <w:r>
        <w:rPr>
          <w:w w:val="110"/>
        </w:rPr>
        <w:t> properly.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the usage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tools</w:t>
      </w:r>
      <w:r>
        <w:rPr>
          <w:spacing w:val="-4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introduce</w:t>
      </w:r>
      <w:r>
        <w:rPr>
          <w:spacing w:val="-4"/>
          <w:w w:val="110"/>
        </w:rPr>
        <w:t> </w:t>
      </w:r>
      <w:r>
        <w:rPr>
          <w:w w:val="110"/>
        </w:rPr>
        <w:t>interference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target</w:t>
      </w:r>
      <w:r>
        <w:rPr>
          <w:spacing w:val="-4"/>
          <w:w w:val="110"/>
        </w:rPr>
        <w:t> </w:t>
      </w:r>
      <w:r>
        <w:rPr>
          <w:w w:val="110"/>
        </w:rPr>
        <w:t>storage</w:t>
      </w:r>
      <w:r>
        <w:rPr>
          <w:spacing w:val="-4"/>
          <w:w w:val="110"/>
        </w:rPr>
        <w:t> </w:t>
      </w:r>
      <w:r>
        <w:rPr>
          <w:w w:val="110"/>
        </w:rPr>
        <w:t>stack and make the failure symptom un-reproducible.</w:t>
      </w: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In addition, we find that neither tool can directly provide low-level information</w:t>
      </w:r>
      <w:r>
        <w:rPr>
          <w:spacing w:val="-9"/>
          <w:w w:val="110"/>
        </w:rPr>
        <w:t> </w:t>
      </w:r>
      <w:r>
        <w:rPr>
          <w:w w:val="110"/>
        </w:rPr>
        <w:t>(e.g.,</w:t>
      </w:r>
      <w:r>
        <w:rPr>
          <w:spacing w:val="-9"/>
          <w:w w:val="110"/>
        </w:rPr>
        <w:t> </w:t>
      </w:r>
      <w:r>
        <w:rPr>
          <w:w w:val="110"/>
        </w:rPr>
        <w:t>storage</w:t>
      </w:r>
      <w:r>
        <w:rPr>
          <w:spacing w:val="-9"/>
          <w:w w:val="110"/>
        </w:rPr>
        <w:t> </w:t>
      </w:r>
      <w:r>
        <w:rPr>
          <w:w w:val="110"/>
        </w:rPr>
        <w:t>device</w:t>
      </w:r>
      <w:r>
        <w:rPr>
          <w:spacing w:val="-9"/>
          <w:w w:val="110"/>
        </w:rPr>
        <w:t> </w:t>
      </w:r>
      <w:r>
        <w:rPr>
          <w:w w:val="110"/>
        </w:rPr>
        <w:t>commands)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persistent</w:t>
      </w:r>
      <w:r>
        <w:rPr>
          <w:spacing w:val="-9"/>
          <w:w w:val="110"/>
        </w:rPr>
        <w:t> </w:t>
      </w:r>
      <w:r>
        <w:rPr>
          <w:w w:val="110"/>
        </w:rPr>
        <w:t>stor- age states are changed, which is crucial for understanding host-device interactions in the storage stack. To address the limitation, we explore different</w:t>
      </w:r>
      <w:r>
        <w:rPr>
          <w:spacing w:val="14"/>
          <w:w w:val="110"/>
        </w:rPr>
        <w:t> </w:t>
      </w:r>
      <w:r>
        <w:rPr>
          <w:w w:val="110"/>
        </w:rPr>
        <w:t>ways</w:t>
      </w:r>
      <w:r>
        <w:rPr>
          <w:w w:val="110"/>
        </w:rPr>
        <w:t> to</w:t>
      </w:r>
      <w:r>
        <w:rPr>
          <w:spacing w:val="14"/>
          <w:w w:val="110"/>
        </w:rPr>
        <w:t> </w:t>
      </w:r>
      <w:r>
        <w:rPr>
          <w:w w:val="110"/>
        </w:rPr>
        <w:t>extend</w:t>
      </w:r>
      <w:r>
        <w:rPr>
          <w:w w:val="110"/>
        </w:rPr>
        <w:t> both</w:t>
      </w:r>
      <w:r>
        <w:rPr>
          <w:spacing w:val="14"/>
          <w:w w:val="110"/>
        </w:rPr>
        <w:t> </w:t>
      </w:r>
      <w:r>
        <w:rPr>
          <w:w w:val="110"/>
        </w:rPr>
        <w:t>FTrace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PANDA,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shows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it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both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with</w:t>
      </w:r>
      <w:r>
        <w:rPr>
          <w:w w:val="110"/>
        </w:rPr>
        <w:t> such</w:t>
      </w:r>
      <w:r>
        <w:rPr>
          <w:w w:val="110"/>
        </w:rPr>
        <w:t> low-level</w:t>
      </w:r>
      <w:r>
        <w:rPr>
          <w:w w:val="110"/>
        </w:rPr>
        <w:t> observability without relying on special hardware (e.g., bus analyzer [</w:t>
      </w:r>
      <w:hyperlink w:history="true" w:anchor="_bookmark48">
        <w:r>
          <w:rPr>
            <w:color w:val="007FAC"/>
            <w:w w:val="110"/>
          </w:rPr>
          <w:t>36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37</w:t>
        </w:r>
      </w:hyperlink>
      <w:r>
        <w:rPr>
          <w:w w:val="110"/>
        </w:rPr>
        <w:t>]).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well</w:t>
      </w:r>
      <w:r>
        <w:rPr>
          <w:w w:val="110"/>
        </w:rPr>
        <w:t> acknowledged</w:t>
      </w:r>
      <w:r>
        <w:rPr>
          <w:w w:val="110"/>
        </w:rPr>
        <w:t> that</w:t>
      </w:r>
      <w:r>
        <w:rPr>
          <w:w w:val="110"/>
        </w:rPr>
        <w:t> effective</w:t>
      </w:r>
      <w:r>
        <w:rPr>
          <w:w w:val="110"/>
        </w:rPr>
        <w:t> benchmark</w:t>
      </w:r>
      <w:r>
        <w:rPr>
          <w:w w:val="110"/>
        </w:rPr>
        <w:t> suites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tools are</w:t>
      </w:r>
      <w:r>
        <w:rPr>
          <w:w w:val="110"/>
        </w:rPr>
        <w:t> essential</w:t>
      </w:r>
      <w:r>
        <w:rPr>
          <w:w w:val="110"/>
        </w:rPr>
        <w:t> for</w:t>
      </w:r>
      <w:r>
        <w:rPr>
          <w:w w:val="110"/>
        </w:rPr>
        <w:t> improving</w:t>
      </w:r>
      <w:r>
        <w:rPr>
          <w:w w:val="110"/>
        </w:rPr>
        <w:t> various</w:t>
      </w:r>
      <w:r>
        <w:rPr>
          <w:w w:val="110"/>
        </w:rPr>
        <w:t> computer</w:t>
      </w:r>
      <w:r>
        <w:rPr>
          <w:w w:val="110"/>
        </w:rPr>
        <w:t> systems;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 hand, building effective benchmark suites and tools is a long-term, iterative</w:t>
      </w:r>
      <w:r>
        <w:rPr>
          <w:w w:val="110"/>
        </w:rPr>
        <w:t> process</w:t>
      </w:r>
      <w:r>
        <w:rPr>
          <w:w w:val="110"/>
        </w:rPr>
        <w:t> that</w:t>
      </w:r>
      <w:r>
        <w:rPr>
          <w:w w:val="110"/>
        </w:rPr>
        <w:t> requires</w:t>
      </w:r>
      <w:r>
        <w:rPr>
          <w:w w:val="110"/>
        </w:rPr>
        <w:t> cohesive</w:t>
      </w:r>
      <w:r>
        <w:rPr>
          <w:w w:val="110"/>
        </w:rPr>
        <w:t> efforts</w:t>
      </w:r>
      <w:r>
        <w:rPr>
          <w:w w:val="110"/>
        </w:rPr>
        <w:t> from</w:t>
      </w:r>
      <w:r>
        <w:rPr>
          <w:w w:val="110"/>
        </w:rPr>
        <w:t> broad</w:t>
      </w:r>
      <w:r>
        <w:rPr>
          <w:w w:val="110"/>
        </w:rPr>
        <w:t> communi- ties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25</w:t>
        </w:r>
      </w:hyperlink>
      <w:r>
        <w:rPr>
          <w:w w:val="110"/>
        </w:rPr>
        <w:t>,</w:t>
      </w:r>
      <w:hyperlink w:history="true" w:anchor="_bookmark46">
        <w:r>
          <w:rPr>
            <w:color w:val="007FAC"/>
            <w:w w:val="110"/>
          </w:rPr>
          <w:t>34</w:t>
        </w:r>
      </w:hyperlink>
      <w:r>
        <w:rPr>
          <w:w w:val="110"/>
        </w:rPr>
        <w:t>,</w:t>
      </w:r>
      <w:hyperlink w:history="true" w:anchor="_bookmark50">
        <w:r>
          <w:rPr>
            <w:color w:val="007FAC"/>
            <w:w w:val="110"/>
          </w:rPr>
          <w:t>38</w:t>
        </w:r>
      </w:hyperlink>
      <w:r>
        <w:rPr>
          <w:w w:val="110"/>
        </w:rPr>
        <w:t>].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knowledge,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first effort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benchmark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observability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debugging</w:t>
      </w:r>
      <w:r>
        <w:rPr>
          <w:spacing w:val="2"/>
          <w:w w:val="110"/>
        </w:rPr>
        <w:t> </w:t>
      </w:r>
      <w:r>
        <w:rPr>
          <w:w w:val="110"/>
        </w:rPr>
        <w:t>tools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concrete</w:t>
      </w:r>
    </w:p>
    <w:p>
      <w:pPr>
        <w:spacing w:line="220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metrics.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hope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prototype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well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initial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efforts</w:t>
      </w:r>
    </w:p>
    <w:p>
      <w:pPr>
        <w:pStyle w:val="BodyText"/>
        <w:spacing w:line="172" w:lineRule="exact"/>
      </w:pPr>
      <w:r>
        <w:rPr>
          <w:w w:val="110"/>
        </w:rPr>
        <w:t>demonstrated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paper</w:t>
      </w:r>
      <w:r>
        <w:rPr>
          <w:spacing w:val="21"/>
          <w:w w:val="110"/>
        </w:rPr>
        <w:t> </w:t>
      </w:r>
      <w:r>
        <w:rPr>
          <w:w w:val="110"/>
        </w:rPr>
        <w:t>will</w:t>
      </w:r>
      <w:r>
        <w:rPr>
          <w:spacing w:val="21"/>
          <w:w w:val="110"/>
        </w:rPr>
        <w:t> </w:t>
      </w:r>
      <w:r>
        <w:rPr>
          <w:w w:val="110"/>
        </w:rPr>
        <w:t>inspire</w:t>
      </w:r>
      <w:r>
        <w:rPr>
          <w:spacing w:val="21"/>
          <w:w w:val="110"/>
        </w:rPr>
        <w:t> </w:t>
      </w:r>
      <w:r>
        <w:rPr>
          <w:w w:val="110"/>
        </w:rPr>
        <w:t>follow-up</w:t>
      </w:r>
      <w:r>
        <w:rPr>
          <w:spacing w:val="21"/>
          <w:w w:val="110"/>
        </w:rPr>
        <w:t> </w:t>
      </w:r>
      <w:r>
        <w:rPr>
          <w:w w:val="110"/>
        </w:rPr>
        <w:t>research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bench-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marking</w:t>
      </w:r>
      <w:r>
        <w:rPr>
          <w:w w:val="110"/>
        </w:rPr>
        <w:t> and</w:t>
      </w:r>
      <w:r>
        <w:rPr>
          <w:w w:val="110"/>
        </w:rPr>
        <w:t> tool</w:t>
      </w:r>
      <w:r>
        <w:rPr>
          <w:w w:val="110"/>
        </w:rPr>
        <w:t> support</w:t>
      </w:r>
      <w:r>
        <w:rPr>
          <w:w w:val="110"/>
        </w:rPr>
        <w:t> for</w:t>
      </w:r>
      <w:r>
        <w:rPr>
          <w:w w:val="110"/>
        </w:rPr>
        <w:t> reliability,</w:t>
      </w:r>
      <w:r>
        <w:rPr>
          <w:w w:val="110"/>
        </w:rPr>
        <w:t> and</w:t>
      </w:r>
      <w:r>
        <w:rPr>
          <w:w w:val="110"/>
        </w:rPr>
        <w:t> help</w:t>
      </w:r>
      <w:r>
        <w:rPr>
          <w:w w:val="110"/>
        </w:rPr>
        <w:t> improve</w:t>
      </w:r>
      <w:r>
        <w:rPr>
          <w:w w:val="110"/>
        </w:rPr>
        <w:t> </w:t>
      </w:r>
      <w:r>
        <w:rPr>
          <w:w w:val="110"/>
        </w:rPr>
        <w:t>computer systems in </w:t>
      </w:r>
      <w:bookmarkStart w:name="_bookmark3" w:id="6"/>
      <w:bookmarkEnd w:id="6"/>
      <w:r>
        <w:rPr>
          <w:w w:val="110"/>
        </w:rPr>
        <w:t>general.</w:t>
      </w:r>
      <w:hyperlink w:history="true" w:anchor="_bookmark3">
        <w:r>
          <w:rPr>
            <w:color w:val="007FAC"/>
            <w:w w:val="110"/>
            <w:vertAlign w:val="superscript"/>
          </w:rPr>
          <w:t>2</w:t>
        </w:r>
      </w:hyperlink>
    </w:p>
    <w:p>
      <w:pPr>
        <w:pStyle w:val="BodyText"/>
        <w:ind w:firstLine="239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rest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paper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organized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follows: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 </w:t>
      </w:r>
      <w:r>
        <w:rPr>
          <w:w w:val="110"/>
        </w:rPr>
        <w:t>Section</w:t>
      </w:r>
      <w:r>
        <w:rPr>
          <w:spacing w:val="30"/>
          <w:w w:val="110"/>
        </w:rPr>
        <w:t> </w:t>
      </w:r>
      <w:hyperlink w:history="true" w:anchor="_bookmark4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112" w:lineRule="auto" w:before="105"/>
        <w:ind w:right="38"/>
      </w:pPr>
      <w:r>
        <w:rPr>
          <w:w w:val="110"/>
        </w:rPr>
        <w:t>characterize real-world storage failures and derives the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; in describe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background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motivation;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30"/>
          <w:w w:val="110"/>
          <w:vertAlign w:val="baseline"/>
        </w:rPr>
        <w:t> </w:t>
      </w:r>
      <w:hyperlink w:history="true" w:anchor="_bookmark8">
        <w:r>
          <w:rPr>
            <w:color w:val="007FAC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we</w:t>
      </w:r>
    </w:p>
    <w:p>
      <w:pPr>
        <w:pStyle w:val="BodyText"/>
        <w:spacing w:line="66" w:lineRule="exact" w:before="21"/>
        <w:ind w:left="0" w:right="38"/>
        <w:jc w:val="right"/>
      </w:pPr>
      <w:r>
        <w:rPr/>
        <w:t>Section</w:t>
      </w:r>
      <w:r>
        <w:rPr>
          <w:spacing w:val="27"/>
        </w:rPr>
        <w:t> </w:t>
      </w:r>
      <w:hyperlink w:history="true" w:anchor="_bookmark16">
        <w:r>
          <w:rPr>
            <w:color w:val="007FAC"/>
          </w:rPr>
          <w:t>4</w:t>
        </w:r>
      </w:hyperlink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8"/>
        </w:rPr>
        <w:t> </w:t>
      </w:r>
      <w:r>
        <w:rPr/>
        <w:t>measure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observability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FTrace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PANDA</w:t>
      </w:r>
      <w:r>
        <w:rPr>
          <w:spacing w:val="27"/>
        </w:rPr>
        <w:t> </w:t>
      </w:r>
      <w:r>
        <w:rPr/>
        <w:t>based</w:t>
      </w:r>
      <w:r>
        <w:rPr>
          <w:spacing w:val="26"/>
        </w:rPr>
        <w:t> </w:t>
      </w:r>
      <w:r>
        <w:rPr>
          <w:spacing w:val="-7"/>
        </w:rPr>
        <w:t>on</w:t>
      </w:r>
    </w:p>
    <w:p>
      <w:pPr>
        <w:spacing w:line="365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𝐵𝑢𝑔𝐵𝑒𝑛𝑐ℎ</w:t>
      </w:r>
      <w:r>
        <w:rPr>
          <w:rFonts w:ascii="STIX Math" w:hAnsi="STIX Math" w:eastAsia="STIX Math"/>
          <w:i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describe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our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extensions;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Section</w:t>
      </w:r>
      <w:r>
        <w:rPr>
          <w:spacing w:val="28"/>
          <w:sz w:val="16"/>
          <w:vertAlign w:val="baseline"/>
        </w:rPr>
        <w:t> </w:t>
      </w:r>
      <w:hyperlink w:history="true" w:anchor="_bookmark24">
        <w:r>
          <w:rPr>
            <w:color w:val="007FAC"/>
            <w:sz w:val="16"/>
            <w:vertAlign w:val="baseline"/>
          </w:rPr>
          <w:t>5</w:t>
        </w:r>
      </w:hyperlink>
      <w:r>
        <w:rPr>
          <w:sz w:val="16"/>
          <w:vertAlign w:val="baseline"/>
        </w:rPr>
        <w:t>,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discuss</w:t>
      </w:r>
      <w:r>
        <w:rPr>
          <w:spacing w:val="2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related</w:t>
      </w:r>
    </w:p>
    <w:p>
      <w:pPr>
        <w:pStyle w:val="BodyText"/>
        <w:spacing w:line="172" w:lineRule="exact"/>
      </w:pPr>
      <w:r>
        <w:rPr>
          <w:w w:val="110"/>
        </w:rPr>
        <w:t>work;</w:t>
      </w:r>
      <w:r>
        <w:rPr>
          <w:spacing w:val="5"/>
          <w:w w:val="110"/>
        </w:rPr>
        <w:t> </w:t>
      </w:r>
      <w:r>
        <w:rPr>
          <w:w w:val="110"/>
        </w:rPr>
        <w:t>finally,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conclude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paper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Section</w:t>
      </w:r>
      <w:r>
        <w:rPr>
          <w:spacing w:val="6"/>
          <w:w w:val="110"/>
        </w:rPr>
        <w:t> </w:t>
      </w:r>
      <w:hyperlink w:history="true" w:anchor="_bookmark25">
        <w:r>
          <w:rPr>
            <w:color w:val="007FAC"/>
            <w:spacing w:val="-5"/>
            <w:w w:val="110"/>
          </w:rPr>
          <w:t>6</w:t>
        </w:r>
      </w:hyperlink>
      <w:r>
        <w:rPr>
          <w:spacing w:val="-5"/>
          <w:w w:val="110"/>
        </w:rPr>
        <w:t>.</w:t>
      </w:r>
    </w:p>
    <w:p>
      <w:pPr>
        <w:pStyle w:val="BodyText"/>
        <w:spacing w:before="5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Background  motivation" w:id="7"/>
      <w:bookmarkEnd w:id="7"/>
      <w:r>
        <w:rPr>
          <w:b w:val="0"/>
        </w:rPr>
      </w:r>
      <w:r>
        <w:rPr>
          <w:w w:val="105"/>
        </w:rPr>
        <w:t>Background</w:t>
      </w:r>
      <w:r>
        <w:rPr>
          <w:spacing w:val="7"/>
          <w:w w:val="105"/>
        </w:rPr>
        <w:t> </w:t>
      </w:r>
      <w:r>
        <w:rPr>
          <w:w w:val="105"/>
        </w:rPr>
        <w:t>&amp;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motivation</w:t>
      </w:r>
    </w:p>
    <w:p>
      <w:pPr>
        <w:pStyle w:val="BodyText"/>
        <w:spacing w:before="53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The storage stack  reliability challenge" w:id="8"/>
      <w:bookmarkEnd w:id="8"/>
      <w:r>
        <w:rPr/>
      </w:r>
      <w:bookmarkStart w:name="_bookmark4" w:id="9"/>
      <w:bookmarkEnd w:id="9"/>
      <w:r>
        <w:rPr/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storage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stack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reliability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challenge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hyperlink w:history="true" w:anchor="_bookmark6">
        <w:r>
          <w:rPr>
            <w:color w:val="007FAC"/>
            <w:w w:val="110"/>
          </w:rPr>
          <w:t>Fig.</w:t>
        </w:r>
      </w:hyperlink>
      <w:r>
        <w:rPr>
          <w:color w:val="007FAC"/>
          <w:spacing w:val="-5"/>
          <w:w w:val="110"/>
        </w:rPr>
        <w:t> </w:t>
      </w:r>
      <w:hyperlink w:history="true" w:anchor="_bookmark6">
        <w:r>
          <w:rPr>
            <w:color w:val="007FAC"/>
            <w:w w:val="110"/>
          </w:rPr>
          <w:t>1</w:t>
        </w:r>
      </w:hyperlink>
      <w:r>
        <w:rPr>
          <w:color w:val="007FAC"/>
          <w:spacing w:val="34"/>
          <w:w w:val="110"/>
        </w:rPr>
        <w:t>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typical</w:t>
      </w:r>
      <w:r>
        <w:rPr>
          <w:spacing w:val="-5"/>
          <w:w w:val="110"/>
        </w:rPr>
        <w:t> </w:t>
      </w:r>
      <w:r>
        <w:rPr>
          <w:w w:val="110"/>
        </w:rPr>
        <w:t>storage</w:t>
      </w:r>
      <w:r>
        <w:rPr>
          <w:spacing w:val="-5"/>
          <w:w w:val="110"/>
        </w:rPr>
        <w:t> </w:t>
      </w:r>
      <w:bookmarkStart w:name="_bookmark5" w:id="10"/>
      <w:bookmarkEnd w:id="10"/>
      <w:r>
        <w:rPr>
          <w:w w:val="110"/>
        </w:rPr>
        <w:t>stack,</w:t>
      </w:r>
      <w:hyperlink w:history="true" w:anchor="_bookmark5">
        <w:r>
          <w:rPr>
            <w:color w:val="007FAC"/>
            <w:w w:val="110"/>
            <w:vertAlign w:val="superscript"/>
          </w:rPr>
          <w:t>3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traditionally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includes several</w:t>
      </w:r>
      <w:r>
        <w:rPr>
          <w:w w:val="110"/>
          <w:vertAlign w:val="baseline"/>
        </w:rPr>
        <w:t> major</w:t>
      </w:r>
      <w:r>
        <w:rPr>
          <w:w w:val="110"/>
          <w:vertAlign w:val="baseline"/>
        </w:rPr>
        <w:t> layers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file</w:t>
      </w:r>
      <w:r>
        <w:rPr>
          <w:w w:val="110"/>
          <w:vertAlign w:val="baseline"/>
        </w:rPr>
        <w:t> systems,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block</w:t>
      </w:r>
      <w:r>
        <w:rPr>
          <w:w w:val="110"/>
          <w:vertAlign w:val="baseline"/>
        </w:rPr>
        <w:t> I/O</w:t>
      </w:r>
      <w:r>
        <w:rPr>
          <w:w w:val="110"/>
          <w:vertAlign w:val="baseline"/>
        </w:rPr>
        <w:t> layer,</w:t>
      </w:r>
      <w:r>
        <w:rPr>
          <w:w w:val="110"/>
          <w:vertAlign w:val="baseline"/>
        </w:rPr>
        <w:t> and device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drivers.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recent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introduction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technologies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provide access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latencies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3X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DRAM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maintaining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durability</w:t>
      </w:r>
    </w:p>
    <w:p>
      <w:pPr>
        <w:pStyle w:val="BodyText"/>
        <w:spacing w:before="3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477354</wp:posOffset>
                </wp:positionH>
                <wp:positionV relativeFrom="paragraph">
                  <wp:posOffset>141726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1.159584pt;width:35.9pt;height:.1pt;mso-position-horizontal-relative:page;mso-position-vertical-relative:paragraph;z-index:-15723008;mso-wrap-distance-left:0;mso-wrap-distance-right:0" id="docshape11" coordorigin="752,223" coordsize="718,0" path="m752,223l1469,22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5" w:lineRule="auto" w:before="49"/>
        <w:ind w:left="111" w:right="17" w:firstLine="153"/>
        <w:jc w:val="left"/>
        <w:rPr>
          <w:sz w:val="14"/>
        </w:rPr>
      </w:pPr>
      <w:r>
        <w:rPr>
          <w:w w:val="110"/>
          <w:position w:val="5"/>
          <w:sz w:val="10"/>
        </w:rPr>
        <w:t>1</w:t>
      </w:r>
      <w:r>
        <w:rPr>
          <w:spacing w:val="40"/>
          <w:w w:val="110"/>
          <w:position w:val="5"/>
          <w:sz w:val="10"/>
        </w:rPr>
        <w:t> </w:t>
      </w:r>
      <w:r>
        <w:rPr>
          <w:w w:val="110"/>
          <w:sz w:val="14"/>
        </w:rPr>
        <w:t>Coincidentally, there is an early work on application-level BugBench [</w:t>
      </w:r>
      <w:hyperlink w:history="true" w:anchor="_bookmark37">
        <w:r>
          <w:rPr>
            <w:color w:val="007FAC"/>
            <w:w w:val="110"/>
            <w:sz w:val="14"/>
          </w:rPr>
          <w:t>25</w:t>
        </w:r>
      </w:hyperlink>
      <w:r>
        <w:rPr>
          <w:w w:val="110"/>
          <w:sz w:val="14"/>
        </w:rPr>
        <w:t>];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elaborate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difference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synergy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Section</w:t>
      </w:r>
      <w:r>
        <w:rPr>
          <w:spacing w:val="36"/>
          <w:w w:val="110"/>
          <w:sz w:val="14"/>
        </w:rPr>
        <w:t> </w:t>
      </w:r>
      <w:hyperlink w:history="true" w:anchor="_bookmark24">
        <w:r>
          <w:rPr>
            <w:color w:val="007FAC"/>
            <w:w w:val="110"/>
            <w:sz w:val="14"/>
          </w:rPr>
          <w:t>5</w:t>
        </w:r>
      </w:hyperlink>
      <w:r>
        <w:rPr>
          <w:w w:val="110"/>
          <w:sz w:val="14"/>
        </w:rPr>
        <w:t>.</w:t>
      </w:r>
    </w:p>
    <w:p>
      <w:pPr>
        <w:spacing w:line="196" w:lineRule="exact" w:before="0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2</w:t>
      </w:r>
      <w:r>
        <w:rPr>
          <w:spacing w:val="44"/>
          <w:w w:val="115"/>
          <w:position w:val="5"/>
          <w:sz w:val="10"/>
        </w:rPr>
        <w:t> </w:t>
      </w:r>
      <w:r>
        <w:rPr>
          <w:w w:val="115"/>
          <w:sz w:val="14"/>
        </w:rPr>
        <w:t>We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release</w:t>
      </w:r>
      <w:r>
        <w:rPr>
          <w:spacing w:val="33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𝐵𝑢𝑔𝐵𝑒𝑛𝑐ℎ</w:t>
      </w:r>
      <w:r>
        <w:rPr>
          <w:rFonts w:ascii="STIX Math" w:hAnsi="STIX Math" w:eastAsia="STIX Math"/>
          <w:i/>
          <w:w w:val="115"/>
          <w:sz w:val="14"/>
          <w:vertAlign w:val="superscript"/>
        </w:rPr>
        <w:t>𝑘</w:t>
      </w:r>
      <w:r>
        <w:rPr>
          <w:rFonts w:ascii="STIX Math" w:hAnsi="STIX Math" w:eastAsia="STIX Math"/>
          <w:i/>
          <w:spacing w:val="4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publicly</w:t>
      </w:r>
      <w:r>
        <w:rPr>
          <w:spacing w:val="3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on</w:t>
      </w:r>
      <w:r>
        <w:rPr>
          <w:spacing w:val="3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GitLab:</w:t>
      </w:r>
      <w:r>
        <w:rPr>
          <w:spacing w:val="33"/>
          <w:w w:val="115"/>
          <w:sz w:val="14"/>
          <w:vertAlign w:val="baseline"/>
        </w:rPr>
        <w:t> </w:t>
      </w:r>
      <w:hyperlink r:id="rId16">
        <w:r>
          <w:rPr>
            <w:color w:val="007FAC"/>
            <w:spacing w:val="-2"/>
            <w:w w:val="115"/>
            <w:sz w:val="14"/>
            <w:vertAlign w:val="baseline"/>
          </w:rPr>
          <w:t>https://git.ece.iastate.edu/</w:t>
        </w:r>
      </w:hyperlink>
    </w:p>
    <w:p>
      <w:pPr>
        <w:spacing w:line="155" w:lineRule="exact" w:before="0"/>
        <w:ind w:left="111" w:right="0" w:firstLine="0"/>
        <w:jc w:val="left"/>
        <w:rPr>
          <w:sz w:val="14"/>
        </w:rPr>
      </w:pPr>
      <w:hyperlink r:id="rId16">
        <w:r>
          <w:rPr>
            <w:color w:val="007FAC"/>
            <w:w w:val="110"/>
            <w:sz w:val="14"/>
          </w:rPr>
          <w:t>data-storage-</w:t>
        </w:r>
        <w:r>
          <w:rPr>
            <w:color w:val="007FAC"/>
            <w:spacing w:val="-2"/>
            <w:w w:val="110"/>
            <w:sz w:val="14"/>
          </w:rPr>
          <w:t>lab/prototypes/bugbench</w:t>
        </w:r>
      </w:hyperlink>
      <w:r>
        <w:rPr>
          <w:spacing w:val="-2"/>
          <w:w w:val="110"/>
          <w:sz w:val="14"/>
        </w:rPr>
        <w:t>.</w:t>
      </w:r>
    </w:p>
    <w:p>
      <w:pPr>
        <w:spacing w:before="16"/>
        <w:ind w:left="264" w:right="0" w:firstLine="0"/>
        <w:jc w:val="left"/>
        <w:rPr>
          <w:sz w:val="14"/>
        </w:rPr>
      </w:pPr>
      <w:r>
        <w:rPr>
          <w:w w:val="110"/>
          <w:position w:val="5"/>
          <w:sz w:val="10"/>
        </w:rPr>
        <w:t>3</w:t>
      </w:r>
      <w:r>
        <w:rPr>
          <w:spacing w:val="48"/>
          <w:w w:val="110"/>
          <w:position w:val="5"/>
          <w:sz w:val="10"/>
        </w:rPr>
        <w:t> </w:t>
      </w:r>
      <w:r>
        <w:rPr>
          <w:w w:val="110"/>
          <w:sz w:val="14"/>
        </w:rPr>
        <w:t>Adapted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SNIA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NVM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Programming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[</w:t>
      </w:r>
      <w:hyperlink w:history="true" w:anchor="_bookmark51">
        <w:r>
          <w:rPr>
            <w:color w:val="007FAC"/>
            <w:spacing w:val="-2"/>
            <w:w w:val="110"/>
            <w:sz w:val="14"/>
          </w:rPr>
          <w:t>39</w:t>
        </w:r>
      </w:hyperlink>
      <w:r>
        <w:rPr>
          <w:spacing w:val="-2"/>
          <w:w w:val="110"/>
          <w:sz w:val="14"/>
        </w:rPr>
        <w:t>].</w:t>
      </w:r>
    </w:p>
    <w:p>
      <w:pPr>
        <w:spacing w:line="240" w:lineRule="auto" w:before="6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41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776637" cy="19080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637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ind w:left="0"/>
        <w:jc w:val="left"/>
        <w:rPr>
          <w:sz w:val="12"/>
        </w:rPr>
      </w:pPr>
    </w:p>
    <w:p>
      <w:pPr>
        <w:spacing w:line="297" w:lineRule="auto" w:before="0"/>
        <w:ind w:left="111" w:right="109" w:firstLine="0"/>
        <w:jc w:val="both"/>
        <w:rPr>
          <w:sz w:val="12"/>
        </w:rPr>
      </w:pPr>
      <w:bookmarkStart w:name="_bookmark6" w:id="11"/>
      <w:bookmarkEnd w:id="11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1.</w:t>
      </w:r>
      <w:r>
        <w:rPr>
          <w:b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w w:val="120"/>
          <w:sz w:val="12"/>
        </w:rPr>
        <w:t> Storage</w:t>
      </w:r>
      <w:r>
        <w:rPr>
          <w:w w:val="120"/>
          <w:sz w:val="12"/>
        </w:rPr>
        <w:t> Stack.</w:t>
      </w:r>
      <w:r>
        <w:rPr>
          <w:w w:val="120"/>
          <w:sz w:val="12"/>
        </w:rPr>
        <w:t> The</w:t>
      </w:r>
      <w:r>
        <w:rPr>
          <w:w w:val="120"/>
          <w:sz w:val="12"/>
        </w:rPr>
        <w:t> kernel-level</w:t>
      </w:r>
      <w:r>
        <w:rPr>
          <w:w w:val="120"/>
          <w:sz w:val="12"/>
        </w:rPr>
        <w:t> software</w:t>
      </w:r>
      <w:r>
        <w:rPr>
          <w:w w:val="120"/>
          <w:sz w:val="12"/>
        </w:rPr>
        <w:t> modules</w:t>
      </w:r>
      <w:r>
        <w:rPr>
          <w:w w:val="120"/>
          <w:sz w:val="12"/>
        </w:rPr>
        <w:t> (green)</w:t>
      </w:r>
      <w:r>
        <w:rPr>
          <w:w w:val="120"/>
          <w:sz w:val="12"/>
        </w:rPr>
        <w:t> are</w:t>
      </w:r>
      <w:r>
        <w:rPr>
          <w:w w:val="120"/>
          <w:sz w:val="12"/>
        </w:rPr>
        <w:t> the</w:t>
      </w:r>
      <w:r>
        <w:rPr>
          <w:w w:val="120"/>
          <w:sz w:val="12"/>
        </w:rPr>
        <w:t> major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focus</w:t>
      </w:r>
      <w:r>
        <w:rPr>
          <w:w w:val="120"/>
          <w:sz w:val="12"/>
        </w:rPr>
        <w:t> of</w:t>
      </w:r>
      <w:r>
        <w:rPr>
          <w:w w:val="120"/>
          <w:sz w:val="12"/>
        </w:rPr>
        <w:t> this</w:t>
      </w:r>
      <w:r>
        <w:rPr>
          <w:w w:val="120"/>
          <w:sz w:val="12"/>
        </w:rPr>
        <w:t> work.</w:t>
      </w:r>
    </w:p>
    <w:p>
      <w:pPr>
        <w:spacing w:before="1"/>
        <w:ind w:left="111" w:right="0" w:firstLine="0"/>
        <w:jc w:val="both"/>
        <w:rPr>
          <w:sz w:val="12"/>
        </w:rPr>
      </w:pPr>
      <w:r>
        <w:rPr>
          <w:i/>
          <w:w w:val="115"/>
          <w:sz w:val="12"/>
        </w:rPr>
        <w:t>Source:</w:t>
      </w:r>
      <w:r>
        <w:rPr>
          <w:i/>
          <w:spacing w:val="7"/>
          <w:w w:val="115"/>
          <w:sz w:val="12"/>
        </w:rPr>
        <w:t> </w:t>
      </w:r>
      <w:r>
        <w:rPr>
          <w:w w:val="115"/>
          <w:sz w:val="12"/>
        </w:rPr>
        <w:t>Adapted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[</w:t>
      </w:r>
      <w:hyperlink w:history="true" w:anchor="_bookmark51">
        <w:r>
          <w:rPr>
            <w:color w:val="007FAC"/>
            <w:spacing w:val="-2"/>
            <w:w w:val="115"/>
            <w:sz w:val="12"/>
          </w:rPr>
          <w:t>39</w:t>
        </w:r>
      </w:hyperlink>
      <w:r>
        <w:rPr>
          <w:spacing w:val="-2"/>
          <w:w w:val="115"/>
          <w:sz w:val="12"/>
        </w:rPr>
        <w:t>].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81"/>
        <w:ind w:left="0"/>
        <w:jc w:val="left"/>
        <w:rPr>
          <w:sz w:val="12"/>
        </w:rPr>
      </w:pPr>
    </w:p>
    <w:p>
      <w:pPr>
        <w:pStyle w:val="BodyText"/>
        <w:spacing w:line="273" w:lineRule="auto"/>
        <w:ind w:right="109"/>
      </w:pPr>
      <w:r>
        <w:rPr>
          <w:w w:val="110"/>
        </w:rPr>
        <w:t>guarantee [</w:t>
      </w:r>
      <w:hyperlink w:history="true" w:anchor="_bookmark52">
        <w:r>
          <w:rPr>
            <w:color w:val="007FAC"/>
            <w:w w:val="110"/>
          </w:rPr>
          <w:t>40</w:t>
        </w:r>
      </w:hyperlink>
      <w:r>
        <w:rPr>
          <w:w w:val="110"/>
        </w:rPr>
        <w:t>], which blurs the line between the storage </w:t>
      </w:r>
      <w:r>
        <w:rPr>
          <w:w w:val="110"/>
        </w:rPr>
        <w:t>management 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memory</w:t>
      </w:r>
      <w:r>
        <w:rPr>
          <w:spacing w:val="-1"/>
          <w:w w:val="110"/>
        </w:rPr>
        <w:t> </w:t>
      </w:r>
      <w:r>
        <w:rPr>
          <w:w w:val="110"/>
        </w:rPr>
        <w:t>management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kernel.</w:t>
      </w:r>
      <w:r>
        <w:rPr>
          <w:spacing w:val="-1"/>
          <w:w w:val="110"/>
        </w:rPr>
        <w:t> </w:t>
      </w:r>
      <w:r>
        <w:rPr>
          <w:w w:val="110"/>
        </w:rPr>
        <w:t>Consequently,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memory management subsystem is also becoming part of the storage stack for persistent data.</w:t>
      </w:r>
    </w:p>
    <w:p>
      <w:pPr>
        <w:pStyle w:val="BodyText"/>
        <w:spacing w:line="273" w:lineRule="auto" w:before="5"/>
        <w:ind w:right="109" w:firstLine="239"/>
      </w:pPr>
      <w:r>
        <w:rPr>
          <w:w w:val="110"/>
        </w:rPr>
        <w:t>The storage system is notoriously complex and difficult to get right despite</w:t>
      </w:r>
      <w:r>
        <w:rPr>
          <w:w w:val="110"/>
        </w:rPr>
        <w:t> decades</w:t>
      </w:r>
      <w:r>
        <w:rPr>
          <w:w w:val="110"/>
        </w:rPr>
        <w:t> of</w:t>
      </w:r>
      <w:r>
        <w:rPr>
          <w:w w:val="110"/>
        </w:rPr>
        <w:t> efforts</w:t>
      </w:r>
      <w:r>
        <w:rPr>
          <w:w w:val="110"/>
        </w:rPr>
        <w:t> 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–</w:t>
      </w:r>
      <w:hyperlink w:history="true" w:anchor="_bookmark56">
        <w:r>
          <w:rPr>
            <w:color w:val="007FAC"/>
            <w:w w:val="110"/>
          </w:rPr>
          <w:t>44</w:t>
        </w:r>
      </w:hyperlink>
      <w:r>
        <w:rPr>
          <w:w w:val="110"/>
        </w:rPr>
        <w:t>].</w:t>
      </w:r>
      <w:r>
        <w:rPr>
          <w:w w:val="110"/>
        </w:rPr>
        <w:t> Moreover,</w:t>
      </w:r>
      <w:r>
        <w:rPr>
          <w:w w:val="110"/>
        </w:rPr>
        <w:t> almost</w:t>
      </w:r>
      <w:r>
        <w:rPr>
          <w:w w:val="110"/>
        </w:rPr>
        <w:t> all</w:t>
      </w:r>
      <w:r>
        <w:rPr>
          <w:w w:val="110"/>
        </w:rPr>
        <w:t> layers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the storage stack are being optimized aggressively in recent years. For ex- ample,</w:t>
      </w:r>
      <w:r>
        <w:rPr>
          <w:spacing w:val="-11"/>
          <w:w w:val="110"/>
        </w:rPr>
        <w:t> </w:t>
      </w:r>
      <w:r>
        <w:rPr>
          <w:w w:val="110"/>
        </w:rPr>
        <w:t>SSDs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PMs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replacing</w:t>
      </w:r>
      <w:r>
        <w:rPr>
          <w:spacing w:val="-11"/>
          <w:w w:val="110"/>
        </w:rPr>
        <w:t> </w:t>
      </w:r>
      <w:r>
        <w:rPr>
          <w:w w:val="110"/>
        </w:rPr>
        <w:t>HDDs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durable</w:t>
      </w:r>
      <w:r>
        <w:rPr>
          <w:spacing w:val="-11"/>
          <w:w w:val="110"/>
        </w:rPr>
        <w:t> </w:t>
      </w:r>
      <w:r>
        <w:rPr>
          <w:w w:val="110"/>
        </w:rPr>
        <w:t>device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7FAC"/>
            <w:w w:val="110"/>
          </w:rPr>
          <w:t>10</w:t>
        </w:r>
      </w:hyperlink>
      <w:r>
        <w:rPr>
          <w:w w:val="110"/>
        </w:rPr>
        <w:t>–</w:t>
      </w:r>
      <w:hyperlink w:history="true" w:anchor="_bookmark28">
        <w:r>
          <w:rPr>
            <w:color w:val="007FAC"/>
            <w:w w:val="110"/>
          </w:rPr>
          <w:t>13</w:t>
        </w:r>
      </w:hyperlink>
      <w:r>
        <w:rPr>
          <w:w w:val="110"/>
        </w:rPr>
        <w:t>, </w:t>
      </w:r>
      <w:hyperlink w:history="true" w:anchor="_bookmark32">
        <w:r>
          <w:rPr>
            <w:color w:val="007FAC"/>
            <w:w w:val="110"/>
          </w:rPr>
          <w:t>18</w:t>
        </w:r>
      </w:hyperlink>
      <w:r>
        <w:rPr>
          <w:w w:val="110"/>
        </w:rPr>
        <w:t>,</w:t>
      </w:r>
      <w:hyperlink w:history="true" w:anchor="_bookmark57">
        <w:r>
          <w:rPr>
            <w:color w:val="007FAC"/>
            <w:w w:val="110"/>
          </w:rPr>
          <w:t>45</w:t>
        </w:r>
      </w:hyperlink>
      <w:r>
        <w:rPr>
          <w:w w:val="110"/>
        </w:rPr>
        <w:t>]; NVMe [</w:t>
      </w:r>
      <w:hyperlink w:history="true" w:anchor="_bookmark58">
        <w:r>
          <w:rPr>
            <w:color w:val="007FAC"/>
            <w:w w:val="110"/>
          </w:rPr>
          <w:t>46</w:t>
        </w:r>
      </w:hyperlink>
      <w:r>
        <w:rPr>
          <w:w w:val="110"/>
        </w:rPr>
        <w:t>] and CXL [</w:t>
      </w:r>
      <w:hyperlink w:history="true" w:anchor="_bookmark59">
        <w:r>
          <w:rPr>
            <w:color w:val="007FAC"/>
            <w:w w:val="110"/>
          </w:rPr>
          <w:t>47</w:t>
        </w:r>
      </w:hyperlink>
      <w:r>
        <w:rPr>
          <w:w w:val="110"/>
        </w:rPr>
        <w:t>] are redefining the host-device inter- face;</w:t>
      </w:r>
      <w:r>
        <w:rPr>
          <w:spacing w:val="-6"/>
          <w:w w:val="110"/>
        </w:rPr>
        <w:t> </w:t>
      </w:r>
      <w:r>
        <w:rPr>
          <w:i/>
          <w:w w:val="110"/>
        </w:rPr>
        <w:t>blk-mq</w:t>
      </w:r>
      <w:r>
        <w:rPr>
          <w:i/>
          <w:spacing w:val="-6"/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007FAC"/>
            <w:w w:val="110"/>
          </w:rPr>
          <w:t>48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alleviates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6"/>
          <w:w w:val="110"/>
        </w:rPr>
        <w:t> </w:t>
      </w:r>
      <w:r>
        <w:rPr>
          <w:w w:val="110"/>
        </w:rPr>
        <w:t>queue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lock</w:t>
      </w:r>
      <w:r>
        <w:rPr>
          <w:spacing w:val="-6"/>
          <w:w w:val="110"/>
        </w:rPr>
        <w:t> </w:t>
      </w:r>
      <w:r>
        <w:rPr>
          <w:w w:val="110"/>
        </w:rPr>
        <w:t>contention</w:t>
      </w:r>
      <w:r>
        <w:rPr>
          <w:spacing w:val="-6"/>
          <w:w w:val="110"/>
        </w:rPr>
        <w:t> </w:t>
      </w:r>
      <w:r>
        <w:rPr>
          <w:w w:val="110"/>
        </w:rPr>
        <w:t>bottle- neck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block</w:t>
      </w:r>
      <w:r>
        <w:rPr>
          <w:spacing w:val="-10"/>
          <w:w w:val="110"/>
        </w:rPr>
        <w:t> </w:t>
      </w:r>
      <w:r>
        <w:rPr>
          <w:w w:val="110"/>
        </w:rPr>
        <w:t>I/O</w:t>
      </w:r>
      <w:r>
        <w:rPr>
          <w:spacing w:val="-10"/>
          <w:w w:val="110"/>
        </w:rPr>
        <w:t> </w:t>
      </w:r>
      <w:r>
        <w:rPr>
          <w:w w:val="110"/>
        </w:rPr>
        <w:t>layer;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SCSI</w:t>
      </w:r>
      <w:r>
        <w:rPr>
          <w:spacing w:val="-10"/>
          <w:w w:val="110"/>
        </w:rPr>
        <w:t> </w:t>
      </w:r>
      <w:r>
        <w:rPr>
          <w:w w:val="110"/>
        </w:rPr>
        <w:t>subsystem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Ext4</w:t>
      </w:r>
      <w:r>
        <w:rPr>
          <w:spacing w:val="-10"/>
          <w:w w:val="110"/>
        </w:rPr>
        <w:t> </w:t>
      </w:r>
      <w:r>
        <w:rPr>
          <w:w w:val="110"/>
        </w:rPr>
        <w:t>file</w:t>
      </w:r>
      <w:r>
        <w:rPr>
          <w:spacing w:val="-10"/>
          <w:w w:val="110"/>
        </w:rPr>
        <w:t> </w:t>
      </w:r>
      <w:r>
        <w:rPr>
          <w:w w:val="110"/>
        </w:rPr>
        <w:t>system are</w:t>
      </w:r>
      <w:r>
        <w:rPr>
          <w:w w:val="110"/>
        </w:rPr>
        <w:t> being</w:t>
      </w:r>
      <w:r>
        <w:rPr>
          <w:w w:val="110"/>
        </w:rPr>
        <w:t> adapted</w:t>
      </w:r>
      <w:r>
        <w:rPr>
          <w:w w:val="110"/>
        </w:rPr>
        <w:t> for</w:t>
      </w:r>
      <w:r>
        <w:rPr>
          <w:w w:val="110"/>
        </w:rPr>
        <w:t> NVM</w:t>
      </w:r>
      <w:r>
        <w:rPr>
          <w:w w:val="110"/>
        </w:rPr>
        <w:t> (e.g.,</w:t>
      </w:r>
      <w:r>
        <w:rPr>
          <w:w w:val="110"/>
        </w:rPr>
        <w:t> scsi-mq</w:t>
      </w:r>
      <w:r>
        <w:rPr>
          <w:w w:val="110"/>
        </w:rPr>
        <w:t> [</w:t>
      </w:r>
      <w:hyperlink w:history="true" w:anchor="_bookmark29">
        <w:r>
          <w:rPr>
            <w:color w:val="007FAC"/>
            <w:w w:val="110"/>
          </w:rPr>
          <w:t>14</w:t>
        </w:r>
      </w:hyperlink>
      <w:r>
        <w:rPr>
          <w:w w:val="110"/>
        </w:rPr>
        <w:t>–</w:t>
      </w:r>
      <w:hyperlink w:history="true" w:anchor="_bookmark30">
        <w:r>
          <w:rPr>
            <w:color w:val="007FAC"/>
            <w:w w:val="110"/>
          </w:rPr>
          <w:t>16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DAX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17</w:t>
        </w:r>
      </w:hyperlink>
      <w:r>
        <w:rPr>
          <w:w w:val="110"/>
        </w:rPr>
        <w:t>]);</w:t>
      </w:r>
      <w:r>
        <w:rPr>
          <w:w w:val="110"/>
        </w:rPr>
        <w:t> in addition, various NVM-oriented new designs/optimizations have been proposed</w:t>
      </w:r>
      <w:r>
        <w:rPr>
          <w:w w:val="110"/>
        </w:rPr>
        <w:t> (e.g.,</w:t>
      </w:r>
      <w:r>
        <w:rPr>
          <w:w w:val="110"/>
        </w:rPr>
        <w:t> F2FS</w:t>
      </w:r>
      <w:r>
        <w:rPr>
          <w:w w:val="110"/>
        </w:rPr>
        <w:t> [</w:t>
      </w:r>
      <w:hyperlink w:history="true" w:anchor="_bookmark61">
        <w:r>
          <w:rPr>
            <w:color w:val="007FAC"/>
            <w:w w:val="110"/>
          </w:rPr>
          <w:t>49</w:t>
        </w:r>
      </w:hyperlink>
      <w:r>
        <w:rPr>
          <w:w w:val="110"/>
        </w:rPr>
        <w:t>],</w:t>
      </w:r>
      <w:r>
        <w:rPr>
          <w:w w:val="110"/>
        </w:rPr>
        <w:t> NOVA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50</w:t>
        </w:r>
      </w:hyperlink>
      <w:r>
        <w:rPr>
          <w:w w:val="110"/>
        </w:rPr>
        <w:t>],</w:t>
      </w:r>
      <w:r>
        <w:rPr>
          <w:w w:val="110"/>
        </w:rPr>
        <w:t> Kevlar</w:t>
      </w:r>
      <w:r>
        <w:rPr>
          <w:w w:val="110"/>
        </w:rPr>
        <w:t> [</w:t>
      </w:r>
      <w:hyperlink w:history="true" w:anchor="_bookmark63">
        <w:r>
          <w:rPr>
            <w:color w:val="007FAC"/>
            <w:w w:val="110"/>
          </w:rPr>
          <w:t>51</w:t>
        </w:r>
      </w:hyperlink>
      <w:r>
        <w:rPr>
          <w:w w:val="110"/>
        </w:rPr>
        <w:t>]),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which require</w:t>
      </w:r>
      <w:r>
        <w:rPr>
          <w:w w:val="110"/>
        </w:rPr>
        <w:t> cohesive</w:t>
      </w:r>
      <w:r>
        <w:rPr>
          <w:w w:val="110"/>
        </w:rPr>
        <w:t> modifications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w w:val="110"/>
        </w:rPr>
        <w:t> storage</w:t>
      </w:r>
      <w:r>
        <w:rPr>
          <w:w w:val="110"/>
        </w:rPr>
        <w:t> stack</w:t>
      </w:r>
      <w:r>
        <w:rPr>
          <w:w w:val="110"/>
        </w:rPr>
        <w:t> (e.g.,</w:t>
      </w:r>
      <w:r>
        <w:rPr>
          <w:w w:val="110"/>
        </w:rPr>
        <w:t> the TRIM</w:t>
      </w:r>
      <w:r>
        <w:rPr>
          <w:w w:val="110"/>
        </w:rPr>
        <w:t> support</w:t>
      </w:r>
      <w:r>
        <w:rPr>
          <w:w w:val="110"/>
        </w:rPr>
        <w:t> [</w:t>
      </w:r>
      <w:hyperlink w:history="true" w:anchor="_bookmark64">
        <w:r>
          <w:rPr>
            <w:color w:val="007FAC"/>
            <w:w w:val="110"/>
          </w:rPr>
          <w:t>52</w:t>
        </w:r>
      </w:hyperlink>
      <w:r>
        <w:rPr>
          <w:w w:val="110"/>
        </w:rPr>
        <w:t>]).</w:t>
      </w:r>
      <w:r>
        <w:rPr>
          <w:w w:val="110"/>
        </w:rPr>
        <w:t> Such</w:t>
      </w:r>
      <w:r>
        <w:rPr>
          <w:w w:val="110"/>
        </w:rPr>
        <w:t> modifications</w:t>
      </w:r>
      <w:r>
        <w:rPr>
          <w:w w:val="110"/>
        </w:rPr>
        <w:t> could</w:t>
      </w:r>
      <w:r>
        <w:rPr>
          <w:w w:val="110"/>
        </w:rPr>
        <w:t> potentially</w:t>
      </w:r>
      <w:r>
        <w:rPr>
          <w:w w:val="110"/>
        </w:rPr>
        <w:t> introduce various software bugs leading to system failures 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,</w:t>
      </w:r>
      <w:hyperlink w:history="true" w:anchor="_bookmark65">
        <w:r>
          <w:rPr>
            <w:color w:val="007FAC"/>
            <w:w w:val="110"/>
          </w:rPr>
          <w:t>53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10"/>
        <w:ind w:right="109" w:firstLine="239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practice,</w:t>
      </w:r>
      <w:r>
        <w:rPr>
          <w:spacing w:val="-11"/>
          <w:w w:val="110"/>
        </w:rPr>
        <w:t> </w:t>
      </w:r>
      <w:r>
        <w:rPr>
          <w:w w:val="110"/>
        </w:rPr>
        <w:t>storage</w:t>
      </w:r>
      <w:r>
        <w:rPr>
          <w:spacing w:val="-11"/>
          <w:w w:val="110"/>
        </w:rPr>
        <w:t> </w:t>
      </w:r>
      <w:r>
        <w:rPr>
          <w:w w:val="110"/>
        </w:rPr>
        <w:t>failures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occur</w:t>
      </w:r>
      <w:r>
        <w:rPr>
          <w:spacing w:val="-11"/>
          <w:w w:val="110"/>
        </w:rPr>
        <w:t> </w:t>
      </w: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reasons</w:t>
      </w:r>
      <w:r>
        <w:rPr>
          <w:spacing w:val="-11"/>
          <w:w w:val="110"/>
        </w:rPr>
        <w:t> </w:t>
      </w:r>
      <w:r>
        <w:rPr>
          <w:w w:val="110"/>
        </w:rPr>
        <w:t>includ- ing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software</w:t>
      </w:r>
      <w:r>
        <w:rPr>
          <w:w w:val="110"/>
        </w:rPr>
        <w:t> bugs</w:t>
      </w:r>
      <w:r>
        <w:rPr>
          <w:w w:val="110"/>
        </w:rPr>
        <w:t> 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–</w:t>
      </w:r>
      <w:hyperlink w:history="true" w:anchor="_bookmark55">
        <w:r>
          <w:rPr>
            <w:color w:val="007FAC"/>
            <w:w w:val="110"/>
          </w:rPr>
          <w:t>43</w:t>
        </w:r>
      </w:hyperlink>
      <w:r>
        <w:rPr>
          <w:w w:val="110"/>
        </w:rPr>
        <w:t>,</w:t>
      </w:r>
      <w:hyperlink w:history="true" w:anchor="_bookmark65">
        <w:r>
          <w:rPr>
            <w:color w:val="007FAC"/>
            <w:w w:val="110"/>
          </w:rPr>
          <w:t>53</w:t>
        </w:r>
      </w:hyperlink>
      <w:r>
        <w:rPr>
          <w:w w:val="110"/>
        </w:rPr>
        <w:t>],</w:t>
      </w:r>
      <w:r>
        <w:rPr>
          <w:w w:val="110"/>
        </w:rPr>
        <w:t> power</w:t>
      </w:r>
      <w:r>
        <w:rPr>
          <w:w w:val="110"/>
        </w:rPr>
        <w:t> outages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, </w:t>
      </w:r>
      <w:hyperlink w:history="true" w:anchor="_bookmark66">
        <w:r>
          <w:rPr>
            <w:color w:val="007FAC"/>
            <w:w w:val="110"/>
          </w:rPr>
          <w:t>54</w:t>
        </w:r>
      </w:hyperlink>
      <w:r>
        <w:rPr>
          <w:w w:val="110"/>
        </w:rPr>
        <w:t>],</w:t>
      </w:r>
      <w:r>
        <w:rPr>
          <w:w w:val="110"/>
        </w:rPr>
        <w:t> device</w:t>
      </w:r>
      <w:r>
        <w:rPr>
          <w:w w:val="110"/>
        </w:rPr>
        <w:t> errors</w:t>
      </w:r>
      <w:r>
        <w:rPr>
          <w:w w:val="110"/>
        </w:rPr>
        <w:t> [</w:t>
      </w:r>
      <w:hyperlink w:history="true" w:anchor="_bookmark54">
        <w:r>
          <w:rPr>
            <w:color w:val="007FAC"/>
            <w:w w:val="110"/>
          </w:rPr>
          <w:t>42</w:t>
        </w:r>
      </w:hyperlink>
      <w:r>
        <w:rPr>
          <w:w w:val="110"/>
        </w:rPr>
        <w:t>,</w:t>
      </w:r>
      <w:hyperlink w:history="true" w:anchor="_bookmark67">
        <w:r>
          <w:rPr>
            <w:color w:val="007FAC"/>
            <w:w w:val="110"/>
          </w:rPr>
          <w:t>55</w:t>
        </w:r>
      </w:hyperlink>
      <w:r>
        <w:rPr>
          <w:w w:val="110"/>
        </w:rPr>
        <w:t>,</w:t>
      </w:r>
      <w:hyperlink w:history="true" w:anchor="_bookmark68">
        <w:r>
          <w:rPr>
            <w:color w:val="007FAC"/>
            <w:w w:val="110"/>
          </w:rPr>
          <w:t>56</w:t>
        </w:r>
      </w:hyperlink>
      <w:r>
        <w:rPr>
          <w:w w:val="110"/>
        </w:rPr>
        <w:t>],</w:t>
      </w:r>
      <w:r>
        <w:rPr>
          <w:w w:val="110"/>
        </w:rPr>
        <w:t> etc.</w:t>
      </w:r>
      <w:r>
        <w:rPr>
          <w:w w:val="110"/>
        </w:rPr>
        <w:t> Once</w:t>
      </w:r>
      <w:r>
        <w:rPr>
          <w:w w:val="110"/>
        </w:rPr>
        <w:t> a</w:t>
      </w:r>
      <w:r>
        <w:rPr>
          <w:w w:val="110"/>
        </w:rPr>
        <w:t> failure</w:t>
      </w:r>
      <w:r>
        <w:rPr>
          <w:w w:val="110"/>
        </w:rPr>
        <w:t> occurs,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often difficult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diagnose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root</w:t>
      </w:r>
      <w:r>
        <w:rPr>
          <w:spacing w:val="-3"/>
          <w:w w:val="110"/>
        </w:rPr>
        <w:t> </w:t>
      </w:r>
      <w:r>
        <w:rPr>
          <w:w w:val="110"/>
        </w:rPr>
        <w:t>cause</w:t>
      </w:r>
      <w:r>
        <w:rPr>
          <w:spacing w:val="-3"/>
          <w:w w:val="110"/>
        </w:rPr>
        <w:t> </w:t>
      </w:r>
      <w:r>
        <w:rPr>
          <w:w w:val="110"/>
        </w:rPr>
        <w:t>due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complexity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storage stack,</w:t>
      </w:r>
      <w:r>
        <w:rPr>
          <w:w w:val="110"/>
        </w:rPr>
        <w:t> as</w:t>
      </w:r>
      <w:r>
        <w:rPr>
          <w:w w:val="110"/>
        </w:rPr>
        <w:t> demonstrated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Algolia</w:t>
      </w:r>
      <w:r>
        <w:rPr>
          <w:w w:val="110"/>
        </w:rPr>
        <w:t> incident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0">
        <w:r>
          <w:rPr>
            <w:color w:val="007FAC"/>
            <w:w w:val="110"/>
          </w:rPr>
          <w:t>1</w:t>
        </w:r>
      </w:hyperlink>
      <w:r>
        <w:rPr>
          <w:w w:val="110"/>
        </w:rPr>
        <w:t>. However,</w:t>
      </w:r>
      <w:r>
        <w:rPr>
          <w:w w:val="110"/>
        </w:rPr>
        <w:t> despite</w:t>
      </w:r>
      <w:r>
        <w:rPr>
          <w:w w:val="110"/>
        </w:rPr>
        <w:t> the</w:t>
      </w:r>
      <w:r>
        <w:rPr>
          <w:w w:val="110"/>
        </w:rPr>
        <w:t> various</w:t>
      </w:r>
      <w:r>
        <w:rPr>
          <w:w w:val="110"/>
        </w:rPr>
        <w:t> anecdotes,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little</w:t>
      </w:r>
      <w:r>
        <w:rPr>
          <w:w w:val="110"/>
        </w:rPr>
        <w:t> quantitative measurement or understanding of the characteristics of storage failures occurred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real</w:t>
      </w:r>
      <w:r>
        <w:rPr>
          <w:spacing w:val="-5"/>
          <w:w w:val="110"/>
        </w:rPr>
        <w:t> </w:t>
      </w:r>
      <w:r>
        <w:rPr>
          <w:w w:val="110"/>
        </w:rPr>
        <w:t>world.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attempt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address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issue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work.</w:t>
      </w:r>
    </w:p>
    <w:p>
      <w:pPr>
        <w:pStyle w:val="BodyText"/>
        <w:spacing w:before="4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Debugging tools" w:id="12"/>
      <w:bookmarkEnd w:id="12"/>
      <w:r>
        <w:rPr/>
      </w:r>
      <w:r>
        <w:rPr>
          <w:i/>
          <w:spacing w:val="-2"/>
          <w:sz w:val="16"/>
        </w:rPr>
        <w:t>Debugging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tools</w:t>
      </w:r>
    </w:p>
    <w:p>
      <w:pPr>
        <w:pStyle w:val="BodyText"/>
        <w:spacing w:before="60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bookmarkStart w:name="_bookmark7" w:id="13"/>
      <w:bookmarkEnd w:id="13"/>
      <w:r>
        <w:rPr/>
      </w:r>
      <w:r>
        <w:rPr>
          <w:w w:val="110"/>
        </w:rPr>
        <w:t>Many</w:t>
      </w:r>
      <w:r>
        <w:rPr>
          <w:spacing w:val="-6"/>
          <w:w w:val="110"/>
        </w:rPr>
        <w:t> </w:t>
      </w:r>
      <w:r>
        <w:rPr>
          <w:w w:val="110"/>
        </w:rPr>
        <w:t>tools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built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improve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6"/>
          <w:w w:val="110"/>
        </w:rPr>
        <w:t> </w:t>
      </w:r>
      <w:r>
        <w:rPr>
          <w:w w:val="110"/>
        </w:rPr>
        <w:t>reliability.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exam- ple,</w:t>
      </w:r>
      <w:r>
        <w:rPr>
          <w:w w:val="110"/>
        </w:rPr>
        <w:t> </w:t>
      </w:r>
      <w:r>
        <w:rPr>
          <w:i/>
          <w:w w:val="110"/>
        </w:rPr>
        <w:t>testing</w:t>
      </w:r>
      <w:r>
        <w:rPr>
          <w:i/>
          <w:w w:val="110"/>
        </w:rPr>
        <w:t> </w:t>
      </w:r>
      <w:r>
        <w:rPr>
          <w:w w:val="110"/>
        </w:rPr>
        <w:t>tools</w:t>
      </w:r>
      <w:r>
        <w:rPr>
          <w:w w:val="110"/>
        </w:rPr>
        <w:t> (e.g.,</w:t>
      </w:r>
      <w:r>
        <w:rPr>
          <w:w w:val="110"/>
        </w:rPr>
        <w:t> model</w:t>
      </w:r>
      <w:r>
        <w:rPr>
          <w:w w:val="110"/>
        </w:rPr>
        <w:t> checkers</w:t>
      </w:r>
      <w:r>
        <w:rPr>
          <w:w w:val="110"/>
        </w:rPr>
        <w:t> 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],</w:t>
      </w:r>
      <w:r>
        <w:rPr>
          <w:w w:val="110"/>
        </w:rPr>
        <w:t> fuzzers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30</w:t>
        </w:r>
      </w:hyperlink>
      <w:r>
        <w:rPr>
          <w:w w:val="110"/>
        </w:rPr>
        <w:t>,</w:t>
      </w:r>
      <w:hyperlink w:history="true" w:anchor="_bookmark43">
        <w:r>
          <w:rPr>
            <w:color w:val="007FAC"/>
            <w:w w:val="110"/>
          </w:rPr>
          <w:t>31</w:t>
        </w:r>
      </w:hyperlink>
      <w:r>
        <w:rPr>
          <w:w w:val="110"/>
        </w:rPr>
        <w:t>,</w:t>
      </w:r>
      <w:hyperlink w:history="true" w:anchor="_bookmark69">
        <w:r>
          <w:rPr>
            <w:color w:val="007FAC"/>
            <w:w w:val="110"/>
          </w:rPr>
          <w:t>57</w:t>
        </w:r>
      </w:hyperlink>
      <w:r>
        <w:rPr>
          <w:w w:val="110"/>
        </w:rPr>
        <w:t>],</w:t>
      </w:r>
      <w:r>
        <w:rPr>
          <w:w w:val="110"/>
        </w:rPr>
        <w:t> fault injectors [</w:t>
      </w:r>
      <w:hyperlink w:history="true" w:anchor="_bookmark70">
        <w:r>
          <w:rPr>
            <w:color w:val="007FAC"/>
            <w:w w:val="110"/>
          </w:rPr>
          <w:t>58</w:t>
        </w:r>
      </w:hyperlink>
      <w:r>
        <w:rPr>
          <w:w w:val="110"/>
        </w:rPr>
        <w:t>–</w:t>
      </w:r>
      <w:hyperlink w:history="true" w:anchor="_bookmark73">
        <w:r>
          <w:rPr>
            <w:color w:val="007FAC"/>
            <w:w w:val="110"/>
          </w:rPr>
          <w:t>61</w:t>
        </w:r>
      </w:hyperlink>
      <w:r>
        <w:rPr>
          <w:w w:val="110"/>
        </w:rPr>
        <w:t>]) focus on triggering the potential bugs in target </w:t>
      </w:r>
      <w:r>
        <w:rPr>
          <w:w w:val="110"/>
        </w:rPr>
        <w:t>sys- tems in a controlled testing environment </w:t>
      </w:r>
      <w:r>
        <w:rPr>
          <w:i/>
          <w:w w:val="110"/>
        </w:rPr>
        <w:t>before </w:t>
      </w:r>
      <w:r>
        <w:rPr>
          <w:w w:val="110"/>
        </w:rPr>
        <w:t>deployment to reduce the possibility</w:t>
      </w:r>
      <w:r>
        <w:rPr>
          <w:spacing w:val="-1"/>
          <w:w w:val="110"/>
        </w:rPr>
        <w:t> </w:t>
      </w:r>
      <w:r>
        <w:rPr>
          <w:w w:val="110"/>
        </w:rPr>
        <w:t>of real-world</w:t>
      </w:r>
      <w:r>
        <w:rPr>
          <w:spacing w:val="-1"/>
          <w:w w:val="110"/>
        </w:rPr>
        <w:t> </w:t>
      </w:r>
      <w:r>
        <w:rPr>
          <w:w w:val="110"/>
        </w:rPr>
        <w:t>failures. Once</w:t>
      </w:r>
      <w:r>
        <w:rPr>
          <w:spacing w:val="-1"/>
          <w:w w:val="110"/>
        </w:rPr>
        <w:t> </w:t>
      </w:r>
      <w:r>
        <w:rPr>
          <w:w w:val="110"/>
        </w:rPr>
        <w:t>a system</w:t>
      </w:r>
      <w:r>
        <w:rPr>
          <w:spacing w:val="-1"/>
          <w:w w:val="110"/>
        </w:rPr>
        <w:t> </w:t>
      </w:r>
      <w:r>
        <w:rPr>
          <w:w w:val="110"/>
        </w:rPr>
        <w:t>failure occurred</w:t>
      </w:r>
      <w:r>
        <w:rPr>
          <w:spacing w:val="-1"/>
          <w:w w:val="110"/>
        </w:rPr>
        <w:t> </w:t>
      </w:r>
      <w:r>
        <w:rPr>
          <w:w w:val="110"/>
        </w:rPr>
        <w:t>in practice, however, testing tools can help little for pinpointing the root causes due to the different environments and assumptions.</w:t>
      </w:r>
    </w:p>
    <w:p>
      <w:pPr>
        <w:pStyle w:val="BodyText"/>
        <w:spacing w:line="273" w:lineRule="auto" w:before="7"/>
        <w:ind w:right="109" w:firstLine="239"/>
      </w:pPr>
      <w:r>
        <w:rPr>
          <w:w w:val="110"/>
        </w:rPr>
        <w:t>Another</w:t>
      </w:r>
      <w:r>
        <w:rPr>
          <w:w w:val="110"/>
        </w:rPr>
        <w:t> category</w:t>
      </w:r>
      <w:r>
        <w:rPr>
          <w:w w:val="110"/>
        </w:rPr>
        <w:t> is</w:t>
      </w:r>
      <w:r>
        <w:rPr>
          <w:w w:val="110"/>
        </w:rPr>
        <w:t> </w:t>
      </w:r>
      <w:r>
        <w:rPr>
          <w:i/>
          <w:w w:val="110"/>
        </w:rPr>
        <w:t>debugging </w:t>
      </w:r>
      <w:r>
        <w:rPr>
          <w:w w:val="110"/>
        </w:rPr>
        <w:t>tools,</w:t>
      </w:r>
      <w:r>
        <w:rPr>
          <w:w w:val="110"/>
        </w:rPr>
        <w:t> which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facilitate</w:t>
      </w:r>
      <w:r>
        <w:rPr>
          <w:w w:val="110"/>
        </w:rPr>
        <w:t> </w:t>
      </w:r>
      <w:r>
        <w:rPr>
          <w:w w:val="110"/>
        </w:rPr>
        <w:t>diag- nosing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causes</w:t>
      </w:r>
      <w:r>
        <w:rPr>
          <w:w w:val="110"/>
        </w:rPr>
        <w:t> </w:t>
      </w:r>
      <w:r>
        <w:rPr>
          <w:i/>
          <w:w w:val="110"/>
        </w:rPr>
        <w:t>after</w:t>
      </w:r>
      <w:r>
        <w:rPr>
          <w:i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failure</w:t>
      </w:r>
      <w:r>
        <w:rPr>
          <w:w w:val="110"/>
        </w:rPr>
        <w:t> occurred</w:t>
      </w:r>
      <w:r>
        <w:rPr>
          <w:w w:val="110"/>
        </w:rPr>
        <w:t> in</w:t>
      </w:r>
      <w:r>
        <w:rPr>
          <w:w w:val="110"/>
        </w:rPr>
        <w:t> practice.</w:t>
      </w:r>
      <w:r>
        <w:rPr>
          <w:w w:val="110"/>
        </w:rPr>
        <w:t> While</w:t>
      </w:r>
      <w:r>
        <w:rPr>
          <w:w w:val="110"/>
        </w:rPr>
        <w:t> a benchmark</w:t>
      </w:r>
      <w:r>
        <w:rPr>
          <w:spacing w:val="-9"/>
          <w:w w:val="110"/>
        </w:rPr>
        <w:t> </w:t>
      </w:r>
      <w:r>
        <w:rPr>
          <w:w w:val="110"/>
        </w:rPr>
        <w:t>suite</w:t>
      </w:r>
      <w:r>
        <w:rPr>
          <w:spacing w:val="-9"/>
          <w:w w:val="110"/>
        </w:rPr>
        <w:t> </w:t>
      </w:r>
      <w:r>
        <w:rPr>
          <w:w w:val="110"/>
        </w:rPr>
        <w:t>containing</w:t>
      </w:r>
      <w:r>
        <w:rPr>
          <w:spacing w:val="-9"/>
          <w:w w:val="110"/>
        </w:rPr>
        <w:t> </w:t>
      </w:r>
      <w:r>
        <w:rPr>
          <w:w w:val="110"/>
        </w:rPr>
        <w:t>real</w:t>
      </w:r>
      <w:r>
        <w:rPr>
          <w:spacing w:val="-9"/>
          <w:w w:val="110"/>
        </w:rPr>
        <w:t> </w:t>
      </w:r>
      <w:r>
        <w:rPr>
          <w:w w:val="110"/>
        </w:rPr>
        <w:t>world</w:t>
      </w:r>
      <w:r>
        <w:rPr>
          <w:spacing w:val="-9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evaluating both</w:t>
      </w:r>
      <w:r>
        <w:rPr>
          <w:spacing w:val="19"/>
          <w:w w:val="110"/>
        </w:rPr>
        <w:t> </w:t>
      </w:r>
      <w:r>
        <w:rPr>
          <w:w w:val="110"/>
        </w:rPr>
        <w:t>testing</w:t>
      </w:r>
      <w:r>
        <w:rPr>
          <w:spacing w:val="19"/>
          <w:w w:val="110"/>
        </w:rPr>
        <w:t> </w:t>
      </w:r>
      <w:r>
        <w:rPr>
          <w:w w:val="110"/>
        </w:rPr>
        <w:t>tools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debugging</w:t>
      </w:r>
      <w:r>
        <w:rPr>
          <w:spacing w:val="19"/>
          <w:w w:val="110"/>
        </w:rPr>
        <w:t> </w:t>
      </w:r>
      <w:r>
        <w:rPr>
          <w:w w:val="110"/>
        </w:rPr>
        <w:t>tools,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focus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debugging</w:t>
      </w:r>
      <w:r>
        <w:rPr>
          <w:spacing w:val="19"/>
          <w:w w:val="110"/>
        </w:rPr>
        <w:t> </w:t>
      </w:r>
      <w:r>
        <w:rPr>
          <w:w w:val="110"/>
        </w:rPr>
        <w:t>tools in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paper</w:t>
      </w:r>
      <w:r>
        <w:rPr>
          <w:spacing w:val="36"/>
          <w:w w:val="110"/>
        </w:rPr>
        <w:t> </w:t>
      </w:r>
      <w:r>
        <w:rPr>
          <w:w w:val="110"/>
        </w:rPr>
        <w:t>because:</w:t>
      </w:r>
      <w:r>
        <w:rPr>
          <w:spacing w:val="36"/>
          <w:w w:val="110"/>
        </w:rPr>
        <w:t> </w:t>
      </w:r>
      <w:r>
        <w:rPr>
          <w:w w:val="110"/>
        </w:rPr>
        <w:t>(1)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6"/>
          <w:w w:val="110"/>
        </w:rPr>
        <w:t> </w:t>
      </w:r>
      <w:r>
        <w:rPr>
          <w:w w:val="110"/>
        </w:rPr>
        <w:t>much</w:t>
      </w:r>
      <w:r>
        <w:rPr>
          <w:spacing w:val="36"/>
          <w:w w:val="110"/>
        </w:rPr>
        <w:t> </w:t>
      </w:r>
      <w:r>
        <w:rPr>
          <w:w w:val="110"/>
        </w:rPr>
        <w:t>less</w:t>
      </w:r>
      <w:r>
        <w:rPr>
          <w:spacing w:val="36"/>
          <w:w w:val="110"/>
        </w:rPr>
        <w:t> </w:t>
      </w:r>
      <w:r>
        <w:rPr>
          <w:w w:val="110"/>
        </w:rPr>
        <w:t>studied</w:t>
      </w:r>
      <w:r>
        <w:rPr>
          <w:spacing w:val="36"/>
          <w:w w:val="110"/>
        </w:rPr>
        <w:t> </w:t>
      </w:r>
      <w:r>
        <w:rPr>
          <w:w w:val="110"/>
        </w:rPr>
        <w:t>compared</w:t>
      </w:r>
      <w:r>
        <w:rPr>
          <w:spacing w:val="36"/>
          <w:w w:val="110"/>
        </w:rPr>
        <w:t> </w:t>
      </w:r>
      <w:r>
        <w:rPr>
          <w:w w:val="110"/>
        </w:rPr>
        <w:t>to the</w:t>
      </w:r>
      <w:r>
        <w:rPr>
          <w:w w:val="110"/>
        </w:rPr>
        <w:t> abundant</w:t>
      </w:r>
      <w:r>
        <w:rPr>
          <w:w w:val="110"/>
        </w:rPr>
        <w:t> efforts</w:t>
      </w:r>
      <w:r>
        <w:rPr>
          <w:w w:val="110"/>
        </w:rPr>
        <w:t> on</w:t>
      </w:r>
      <w:r>
        <w:rPr>
          <w:w w:val="110"/>
        </w:rPr>
        <w:t> testing</w:t>
      </w:r>
      <w:r>
        <w:rPr>
          <w:w w:val="110"/>
        </w:rPr>
        <w:t> tools;</w:t>
      </w:r>
      <w:r>
        <w:rPr>
          <w:w w:val="110"/>
        </w:rPr>
        <w:t> (2)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much</w:t>
      </w:r>
      <w:r>
        <w:rPr>
          <w:w w:val="110"/>
        </w:rPr>
        <w:t> needed</w:t>
      </w:r>
      <w:r>
        <w:rPr>
          <w:w w:val="110"/>
        </w:rPr>
        <w:t> in diagnosing</w:t>
      </w:r>
      <w:r>
        <w:rPr>
          <w:spacing w:val="-7"/>
          <w:w w:val="110"/>
        </w:rPr>
        <w:t> </w:t>
      </w:r>
      <w:r>
        <w:rPr>
          <w:w w:val="110"/>
        </w:rPr>
        <w:t>real-world</w:t>
      </w:r>
      <w:r>
        <w:rPr>
          <w:spacing w:val="-7"/>
          <w:w w:val="110"/>
        </w:rPr>
        <w:t> </w:t>
      </w:r>
      <w:r>
        <w:rPr>
          <w:w w:val="110"/>
        </w:rPr>
        <w:t>failure</w:t>
      </w:r>
      <w:r>
        <w:rPr>
          <w:spacing w:val="-7"/>
          <w:w w:val="110"/>
        </w:rPr>
        <w:t> </w:t>
      </w:r>
      <w:r>
        <w:rPr>
          <w:w w:val="110"/>
        </w:rPr>
        <w:t>incidents.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classify</w:t>
      </w:r>
      <w:r>
        <w:rPr>
          <w:spacing w:val="-7"/>
          <w:w w:val="110"/>
        </w:rPr>
        <w:t> </w:t>
      </w:r>
      <w:r>
        <w:rPr>
          <w:w w:val="110"/>
        </w:rPr>
        <w:t>existing</w:t>
      </w:r>
      <w:r>
        <w:rPr>
          <w:spacing w:val="-7"/>
          <w:w w:val="110"/>
        </w:rPr>
        <w:t> </w:t>
      </w:r>
      <w:r>
        <w:rPr>
          <w:w w:val="110"/>
        </w:rPr>
        <w:t>debugging tools into three types as follows:</w:t>
      </w:r>
    </w:p>
    <w:p>
      <w:pPr>
        <w:spacing w:line="273" w:lineRule="auto" w:before="106"/>
        <w:ind w:left="111" w:right="109" w:firstLine="0"/>
        <w:jc w:val="both"/>
        <w:rPr>
          <w:sz w:val="16"/>
        </w:rPr>
      </w:pPr>
      <w:r>
        <w:rPr>
          <w:b/>
          <w:w w:val="110"/>
          <w:sz w:val="16"/>
        </w:rPr>
        <w:t>Interactive</w:t>
      </w:r>
      <w:r>
        <w:rPr>
          <w:b/>
          <w:spacing w:val="-1"/>
          <w:w w:val="110"/>
          <w:sz w:val="16"/>
        </w:rPr>
        <w:t> </w:t>
      </w:r>
      <w:r>
        <w:rPr>
          <w:b/>
          <w:w w:val="110"/>
          <w:sz w:val="16"/>
        </w:rPr>
        <w:t>Debuggers.</w:t>
      </w:r>
      <w:r>
        <w:rPr>
          <w:b/>
          <w:spacing w:val="-1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category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includes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classic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debuggers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such as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GDB/KDB/KGDB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74">
        <w:r>
          <w:rPr>
            <w:color w:val="007FAC"/>
            <w:w w:val="110"/>
            <w:sz w:val="16"/>
          </w:rPr>
          <w:t>62</w:t>
        </w:r>
      </w:hyperlink>
      <w:r>
        <w:rPr>
          <w:w w:val="110"/>
          <w:sz w:val="16"/>
        </w:rPr>
        <w:t>–</w:t>
      </w:r>
      <w:hyperlink w:history="true" w:anchor="_bookmark75">
        <w:r>
          <w:rPr>
            <w:color w:val="007FAC"/>
            <w:w w:val="110"/>
            <w:sz w:val="16"/>
          </w:rPr>
          <w:t>64</w:t>
        </w:r>
      </w:hyperlink>
      <w:r>
        <w:rPr>
          <w:w w:val="110"/>
          <w:sz w:val="16"/>
        </w:rPr>
        <w:t>],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represents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2"/>
          <w:w w:val="110"/>
          <w:sz w:val="16"/>
        </w:rPr>
        <w:t> </w:t>
      </w:r>
      <w:r>
        <w:rPr>
          <w:i/>
          <w:w w:val="110"/>
          <w:sz w:val="16"/>
        </w:rPr>
        <w:t>de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facto</w:t>
      </w:r>
      <w:r>
        <w:rPr>
          <w:i/>
          <w:spacing w:val="22"/>
          <w:w w:val="110"/>
          <w:sz w:val="16"/>
        </w:rPr>
        <w:t> </w:t>
      </w:r>
      <w:r>
        <w:rPr>
          <w:w w:val="110"/>
          <w:sz w:val="16"/>
        </w:rPr>
        <w:t>way</w:t>
      </w:r>
      <w:r>
        <w:rPr>
          <w:spacing w:val="22"/>
          <w:w w:val="110"/>
          <w:sz w:val="16"/>
        </w:rPr>
        <w:t> </w:t>
      </w:r>
      <w:r>
        <w:rPr>
          <w:spacing w:val="-7"/>
          <w:w w:val="110"/>
          <w:sz w:val="16"/>
        </w:rPr>
        <w:t>to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line="268" w:lineRule="auto" w:before="91"/>
        <w:ind w:right="38"/>
      </w:pPr>
      <w:r>
        <w:rPr>
          <w:w w:val="110"/>
        </w:rPr>
        <w:t>diagnose</w:t>
      </w:r>
      <w:r>
        <w:rPr>
          <w:w w:val="110"/>
        </w:rPr>
        <w:t> software</w:t>
      </w:r>
      <w:r>
        <w:rPr>
          <w:w w:val="110"/>
        </w:rPr>
        <w:t> system</w:t>
      </w:r>
      <w:r>
        <w:rPr>
          <w:w w:val="110"/>
        </w:rPr>
        <w:t> failures.</w:t>
      </w:r>
      <w:r>
        <w:rPr>
          <w:w w:val="110"/>
        </w:rPr>
        <w:t> They</w:t>
      </w:r>
      <w:r>
        <w:rPr>
          <w:w w:val="110"/>
        </w:rPr>
        <w:t> usually</w:t>
      </w:r>
      <w:r>
        <w:rPr>
          <w:w w:val="110"/>
        </w:rPr>
        <w:t> support</w:t>
      </w:r>
      <w:r>
        <w:rPr>
          <w:w w:val="110"/>
        </w:rPr>
        <w:t> </w:t>
      </w:r>
      <w:r>
        <w:rPr>
          <w:w w:val="110"/>
        </w:rPr>
        <w:t>fine-grained manual</w:t>
      </w:r>
      <w:r>
        <w:rPr>
          <w:w w:val="110"/>
        </w:rPr>
        <w:t> inspection</w:t>
      </w:r>
      <w:r>
        <w:rPr>
          <w:w w:val="110"/>
        </w:rPr>
        <w:t> (e.g.,</w:t>
      </w:r>
      <w:r>
        <w:rPr>
          <w:w w:val="110"/>
        </w:rPr>
        <w:t> setting</w:t>
      </w:r>
      <w:r>
        <w:rPr>
          <w:w w:val="110"/>
        </w:rPr>
        <w:t> breakpoints</w:t>
      </w:r>
      <w:r>
        <w:rPr>
          <w:w w:val="110"/>
        </w:rPr>
        <w:t> at</w:t>
      </w:r>
      <w:r>
        <w:rPr>
          <w:w w:val="110"/>
        </w:rPr>
        <w:t> specific</w:t>
      </w:r>
      <w:r>
        <w:rPr>
          <w:w w:val="110"/>
        </w:rPr>
        <w:t> statements, checking</w:t>
      </w:r>
      <w:r>
        <w:rPr>
          <w:w w:val="110"/>
        </w:rPr>
        <w:t> the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specific</w:t>
      </w:r>
      <w:r>
        <w:rPr>
          <w:w w:val="110"/>
        </w:rPr>
        <w:t> memory</w:t>
      </w:r>
      <w:r>
        <w:rPr>
          <w:w w:val="110"/>
        </w:rPr>
        <w:t> bytes).</w:t>
      </w:r>
      <w:r>
        <w:rPr>
          <w:w w:val="110"/>
        </w:rPr>
        <w:t> However,</w:t>
      </w:r>
      <w:r>
        <w:rPr>
          <w:w w:val="110"/>
        </w:rPr>
        <w:t> significant human</w:t>
      </w:r>
      <w:r>
        <w:rPr>
          <w:spacing w:val="40"/>
          <w:w w:val="110"/>
        </w:rPr>
        <w:t> </w:t>
      </w:r>
      <w:r>
        <w:rPr>
          <w:w w:val="110"/>
        </w:rPr>
        <w:t>efforts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expertise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harness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power</w:t>
      </w:r>
      <w:r>
        <w:rPr>
          <w:spacing w:val="40"/>
          <w:w w:val="110"/>
        </w:rPr>
        <w:t> </w:t>
      </w:r>
      <w:r>
        <w:rPr>
          <w:w w:val="110"/>
        </w:rPr>
        <w:t>and to diagnose the complicated storage stack efficiently. Such traditional debugging</w:t>
      </w:r>
      <w:r>
        <w:rPr>
          <w:w w:val="110"/>
        </w:rPr>
        <w:t> methods</w:t>
      </w:r>
      <w:r>
        <w:rPr>
          <w:w w:val="110"/>
        </w:rPr>
        <w:t> are</w:t>
      </w:r>
      <w:r>
        <w:rPr>
          <w:w w:val="110"/>
        </w:rPr>
        <w:t> arguably</w:t>
      </w:r>
      <w:r>
        <w:rPr>
          <w:w w:val="110"/>
        </w:rPr>
        <w:t> not</w:t>
      </w:r>
      <w:r>
        <w:rPr>
          <w:w w:val="110"/>
        </w:rPr>
        <w:t> scalable,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required manual</w:t>
      </w:r>
      <w:r>
        <w:rPr>
          <w:w w:val="110"/>
        </w:rPr>
        <w:t> effort</w:t>
      </w:r>
      <w:r>
        <w:rPr>
          <w:w w:val="110"/>
        </w:rPr>
        <w:t> and</w:t>
      </w:r>
      <w:r>
        <w:rPr>
          <w:w w:val="110"/>
        </w:rPr>
        <w:t> experience</w:t>
      </w:r>
      <w:r>
        <w:rPr>
          <w:w w:val="110"/>
        </w:rPr>
        <w:t> will</w:t>
      </w:r>
      <w:r>
        <w:rPr>
          <w:w w:val="110"/>
        </w:rPr>
        <w:t> keep</w:t>
      </w:r>
      <w:r>
        <w:rPr>
          <w:w w:val="110"/>
        </w:rPr>
        <w:t> increasing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be- comes more and more complex. More automation and/or intelligence are probably needed to make debugging scalable.</w:t>
      </w:r>
    </w:p>
    <w:p>
      <w:pPr>
        <w:pStyle w:val="BodyText"/>
        <w:spacing w:line="268" w:lineRule="auto" w:before="106"/>
        <w:ind w:right="38"/>
      </w:pPr>
      <w:r>
        <w:rPr>
          <w:b/>
          <w:w w:val="110"/>
        </w:rPr>
        <w:t>Software &amp; Hardware Tracers. </w:t>
      </w:r>
      <w:r>
        <w:rPr>
          <w:w w:val="110"/>
        </w:rPr>
        <w:t>Software tracers [</w:t>
      </w:r>
      <w:hyperlink w:history="true" w:anchor="_bookmark44">
        <w:r>
          <w:rPr>
            <w:color w:val="007FAC"/>
            <w:w w:val="110"/>
          </w:rPr>
          <w:t>32</w:t>
        </w:r>
      </w:hyperlink>
      <w:r>
        <w:rPr>
          <w:w w:val="110"/>
        </w:rPr>
        <w:t>,</w:t>
      </w:r>
      <w:hyperlink w:history="true" w:anchor="_bookmark76">
        <w:r>
          <w:rPr>
            <w:color w:val="007FAC"/>
            <w:w w:val="110"/>
          </w:rPr>
          <w:t>65</w:t>
        </w:r>
      </w:hyperlink>
      <w:r>
        <w:rPr>
          <w:w w:val="110"/>
        </w:rPr>
        <w:t>–</w:t>
      </w:r>
      <w:hyperlink w:history="true" w:anchor="_bookmark77">
        <w:r>
          <w:rPr>
            <w:color w:val="007FAC"/>
            <w:w w:val="110"/>
          </w:rPr>
          <w:t>69</w:t>
        </w:r>
      </w:hyperlink>
      <w:r>
        <w:rPr>
          <w:w w:val="110"/>
        </w:rPr>
        <w:t>] can </w:t>
      </w:r>
      <w:r>
        <w:rPr>
          <w:w w:val="110"/>
        </w:rPr>
        <w:t>col- lect various events from a running target system automatically, which are</w:t>
      </w:r>
      <w:r>
        <w:rPr>
          <w:w w:val="110"/>
        </w:rPr>
        <w:t> typically</w:t>
      </w:r>
      <w:r>
        <w:rPr>
          <w:w w:val="110"/>
        </w:rPr>
        <w:t> implemented</w:t>
      </w:r>
      <w:r>
        <w:rPr>
          <w:w w:val="110"/>
        </w:rPr>
        <w:t> via</w:t>
      </w:r>
      <w:r>
        <w:rPr>
          <w:w w:val="110"/>
        </w:rPr>
        <w:t> dynamic</w:t>
      </w:r>
      <w:r>
        <w:rPr>
          <w:w w:val="110"/>
        </w:rPr>
        <w:t> instrumentation.</w:t>
      </w:r>
      <w:r>
        <w:rPr>
          <w:w w:val="110"/>
        </w:rPr>
        <w:t> The</w:t>
      </w:r>
      <w:r>
        <w:rPr>
          <w:w w:val="110"/>
        </w:rPr>
        <w:t> traced logs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help</w:t>
      </w:r>
      <w:r>
        <w:rPr>
          <w:spacing w:val="-8"/>
          <w:w w:val="110"/>
        </w:rPr>
        <w:t> </w:t>
      </w:r>
      <w:r>
        <w:rPr>
          <w:w w:val="110"/>
        </w:rPr>
        <w:t>understand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anomalies</w:t>
      </w:r>
      <w:r>
        <w:rPr>
          <w:spacing w:val="-8"/>
          <w:w w:val="110"/>
        </w:rPr>
        <w:t> </w:t>
      </w:r>
      <w:r>
        <w:rPr>
          <w:w w:val="110"/>
        </w:rPr>
        <w:t>(among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purposes), which are often invaluable for failure diagnosis. Similarly, bus analyz- ers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36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37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hardware</w:t>
      </w:r>
      <w:r>
        <w:rPr>
          <w:w w:val="110"/>
        </w:rPr>
        <w:t> equipments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capture</w:t>
      </w:r>
      <w:r>
        <w:rPr>
          <w:w w:val="110"/>
        </w:rPr>
        <w:t> the</w:t>
      </w:r>
      <w:r>
        <w:rPr>
          <w:w w:val="110"/>
        </w:rPr>
        <w:t> low-level communication</w:t>
      </w:r>
      <w:r>
        <w:rPr>
          <w:w w:val="110"/>
        </w:rPr>
        <w:t> data</w:t>
      </w:r>
      <w:r>
        <w:rPr>
          <w:w w:val="110"/>
        </w:rPr>
        <w:t> (e.g.,</w:t>
      </w:r>
      <w:r>
        <w:rPr>
          <w:w w:val="110"/>
        </w:rPr>
        <w:t> SCSI</w:t>
      </w:r>
      <w:r>
        <w:rPr>
          <w:w w:val="110"/>
        </w:rPr>
        <w:t> commands</w:t>
      </w:r>
      <w:r>
        <w:rPr>
          <w:w w:val="110"/>
        </w:rPr>
        <w:t> [</w:t>
      </w:r>
      <w:hyperlink w:history="true" w:anchor="_bookmark78">
        <w:r>
          <w:rPr>
            <w:color w:val="007FAC"/>
            <w:w w:val="110"/>
          </w:rPr>
          <w:t>70</w:t>
        </w:r>
      </w:hyperlink>
      <w:r>
        <w:rPr>
          <w:w w:val="110"/>
        </w:rPr>
        <w:t>])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storage software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device.</w:t>
      </w:r>
      <w:r>
        <w:rPr>
          <w:w w:val="110"/>
        </w:rPr>
        <w:t> However,</w:t>
      </w:r>
      <w:r>
        <w:rPr>
          <w:w w:val="110"/>
        </w:rPr>
        <w:t> since</w:t>
      </w:r>
      <w:r>
        <w:rPr>
          <w:w w:val="110"/>
        </w:rPr>
        <w:t> they</w:t>
      </w:r>
      <w:r>
        <w:rPr>
          <w:w w:val="110"/>
        </w:rPr>
        <w:t> only</w:t>
      </w:r>
      <w:r>
        <w:rPr>
          <w:w w:val="110"/>
        </w:rPr>
        <w:t> trace</w:t>
      </w:r>
      <w:r>
        <w:rPr>
          <w:w w:val="110"/>
        </w:rPr>
        <w:t> bus-level information,</w:t>
      </w:r>
      <w:r>
        <w:rPr>
          <w:w w:val="110"/>
        </w:rPr>
        <w:t> they</w:t>
      </w:r>
      <w:r>
        <w:rPr>
          <w:w w:val="110"/>
        </w:rPr>
        <w:t> cannot</w:t>
      </w:r>
      <w:r>
        <w:rPr>
          <w:w w:val="110"/>
        </w:rPr>
        <w:t> help</w:t>
      </w:r>
      <w:r>
        <w:rPr>
          <w:w w:val="110"/>
        </w:rPr>
        <w:t> much</w:t>
      </w:r>
      <w:r>
        <w:rPr>
          <w:w w:val="110"/>
        </w:rPr>
        <w:t> on</w:t>
      </w:r>
      <w:r>
        <w:rPr>
          <w:w w:val="110"/>
        </w:rPr>
        <w:t> understanding</w:t>
      </w:r>
      <w:r>
        <w:rPr>
          <w:w w:val="110"/>
        </w:rPr>
        <w:t> system-level </w:t>
      </w:r>
      <w:r>
        <w:rPr>
          <w:spacing w:val="-2"/>
          <w:w w:val="110"/>
        </w:rPr>
        <w:t>behaviors.</w:t>
      </w:r>
    </w:p>
    <w:p>
      <w:pPr>
        <w:pStyle w:val="BodyText"/>
        <w:spacing w:line="268" w:lineRule="auto" w:before="107"/>
        <w:ind w:right="38"/>
      </w:pPr>
      <w:r>
        <w:rPr>
          <w:b/>
          <w:w w:val="110"/>
        </w:rPr>
        <w:t>Record</w:t>
      </w:r>
      <w:r>
        <w:rPr>
          <w:b/>
          <w:w w:val="110"/>
        </w:rPr>
        <w:t> &amp;</w:t>
      </w:r>
      <w:r>
        <w:rPr>
          <w:b/>
          <w:w w:val="110"/>
        </w:rPr>
        <w:t> Replay</w:t>
      </w:r>
      <w:r>
        <w:rPr>
          <w:b/>
          <w:w w:val="110"/>
        </w:rPr>
        <w:t> Tools.</w:t>
      </w:r>
      <w:r>
        <w:rPr>
          <w:b/>
          <w:w w:val="110"/>
        </w:rPr>
        <w:t> </w:t>
      </w:r>
      <w:r>
        <w:rPr>
          <w:w w:val="110"/>
        </w:rPr>
        <w:t>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tools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33</w:t>
        </w:r>
      </w:hyperlink>
      <w:r>
        <w:rPr>
          <w:w w:val="110"/>
        </w:rPr>
        <w:t>,</w:t>
      </w:r>
      <w:hyperlink w:history="true" w:anchor="_bookmark79">
        <w:r>
          <w:rPr>
            <w:color w:val="007FAC"/>
            <w:w w:val="110"/>
          </w:rPr>
          <w:t>71</w:t>
        </w:r>
      </w:hyperlink>
      <w:r>
        <w:rPr>
          <w:w w:val="110"/>
        </w:rPr>
        <w:t>]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been applied</w:t>
      </w:r>
      <w:r>
        <w:rPr>
          <w:w w:val="110"/>
        </w:rPr>
        <w:t> to</w:t>
      </w:r>
      <w:r>
        <w:rPr>
          <w:w w:val="110"/>
        </w:rPr>
        <w:t> debugging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user-level</w:t>
      </w:r>
      <w:r>
        <w:rPr>
          <w:w w:val="110"/>
        </w:rPr>
        <w:t> applications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kernel. Typically, these tools leverage virtual machines to run the target soft- ware</w:t>
      </w:r>
      <w:r>
        <w:rPr>
          <w:w w:val="110"/>
        </w:rPr>
        <w:t> stack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whole.</w:t>
      </w:r>
      <w:r>
        <w:rPr>
          <w:w w:val="110"/>
        </w:rPr>
        <w:t> Meanwhile,</w:t>
      </w:r>
      <w:r>
        <w:rPr>
          <w:w w:val="110"/>
        </w:rPr>
        <w:t> they</w:t>
      </w:r>
      <w:r>
        <w:rPr>
          <w:w w:val="110"/>
        </w:rPr>
        <w:t> record</w:t>
      </w:r>
      <w:r>
        <w:rPr>
          <w:w w:val="110"/>
        </w:rPr>
        <w:t> system</w:t>
      </w:r>
      <w:r>
        <w:rPr>
          <w:w w:val="110"/>
        </w:rPr>
        <w:t> snapshots</w:t>
      </w:r>
      <w:r>
        <w:rPr>
          <w:w w:val="110"/>
        </w:rPr>
        <w:t> as well</w:t>
      </w:r>
      <w:r>
        <w:rPr>
          <w:w w:val="110"/>
        </w:rPr>
        <w:t> as</w:t>
      </w:r>
      <w:r>
        <w:rPr>
          <w:w w:val="110"/>
        </w:rPr>
        <w:t> non-deterministic</w:t>
      </w:r>
      <w:r>
        <w:rPr>
          <w:w w:val="110"/>
        </w:rPr>
        <w:t> events</w:t>
      </w:r>
      <w:r>
        <w:rPr>
          <w:w w:val="110"/>
        </w:rPr>
        <w:t> (e.g.,</w:t>
      </w:r>
      <w:r>
        <w:rPr>
          <w:w w:val="110"/>
        </w:rPr>
        <w:t> interrupts)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replaying system execution faithfully. Developers can replay the recorded whole system</w:t>
      </w:r>
      <w:r>
        <w:rPr>
          <w:w w:val="110"/>
        </w:rPr>
        <w:t> execution</w:t>
      </w:r>
      <w:r>
        <w:rPr>
          <w:w w:val="110"/>
        </w:rPr>
        <w:t> logs</w:t>
      </w:r>
      <w:r>
        <w:rPr>
          <w:w w:val="110"/>
        </w:rPr>
        <w:t> repeatedly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needs</w:t>
      </w:r>
      <w:r>
        <w:rPr>
          <w:w w:val="110"/>
        </w:rPr>
        <w:t> of</w:t>
      </w:r>
      <w:r>
        <w:rPr>
          <w:w w:val="110"/>
        </w:rPr>
        <w:t> re-running</w:t>
      </w:r>
      <w:r>
        <w:rPr>
          <w:w w:val="110"/>
        </w:rPr>
        <w:t> the workloads.</w:t>
      </w:r>
      <w:r>
        <w:rPr>
          <w:w w:val="110"/>
        </w:rPr>
        <w:t> Also,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integrate</w:t>
      </w:r>
      <w:r>
        <w:rPr>
          <w:w w:val="110"/>
        </w:rPr>
        <w:t> 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tools</w:t>
      </w:r>
      <w:r>
        <w:rPr>
          <w:w w:val="110"/>
        </w:rPr>
        <w:t> with interactive</w:t>
      </w:r>
      <w:r>
        <w:rPr>
          <w:w w:val="110"/>
        </w:rPr>
        <w:t> debuggers</w:t>
      </w:r>
      <w:r>
        <w:rPr>
          <w:w w:val="110"/>
        </w:rPr>
        <w:t> (e.g.,</w:t>
      </w:r>
      <w:r>
        <w:rPr>
          <w:w w:val="110"/>
        </w:rPr>
        <w:t> GDB)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traditional</w:t>
      </w:r>
      <w:r>
        <w:rPr>
          <w:w w:val="110"/>
        </w:rPr>
        <w:t> debugging (e.g.,</w:t>
      </w:r>
      <w:r>
        <w:rPr>
          <w:spacing w:val="-1"/>
          <w:w w:val="110"/>
        </w:rPr>
        <w:t> </w:t>
      </w:r>
      <w:r>
        <w:rPr>
          <w:w w:val="110"/>
        </w:rPr>
        <w:t>setting</w:t>
      </w:r>
      <w:r>
        <w:rPr>
          <w:spacing w:val="-1"/>
          <w:w w:val="110"/>
        </w:rPr>
        <w:t> </w:t>
      </w:r>
      <w:r>
        <w:rPr>
          <w:w w:val="110"/>
        </w:rPr>
        <w:t>breakpoints)</w:t>
      </w:r>
      <w:r>
        <w:rPr>
          <w:spacing w:val="-1"/>
          <w:w w:val="110"/>
        </w:rPr>
        <w:t> </w:t>
      </w:r>
      <w:r>
        <w:rPr>
          <w:w w:val="110"/>
        </w:rPr>
        <w:t>during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replay.</w:t>
      </w:r>
      <w:r>
        <w:rPr>
          <w:spacing w:val="-1"/>
          <w:w w:val="110"/>
        </w:rPr>
        <w:t> </w:t>
      </w:r>
      <w:r>
        <w:rPr>
          <w:w w:val="110"/>
        </w:rPr>
        <w:t>Additional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1"/>
          <w:w w:val="110"/>
        </w:rPr>
        <w:t> </w:t>
      </w:r>
      <w:r>
        <w:rPr>
          <w:w w:val="110"/>
        </w:rPr>
        <w:t>passes may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implemented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mechanism (e.g., plugins in PANDA [</w:t>
      </w:r>
      <w:hyperlink w:history="true" w:anchor="_bookmark45">
        <w:r>
          <w:rPr>
            <w:color w:val="007FAC"/>
            <w:w w:val="110"/>
          </w:rPr>
          <w:t>33</w:t>
        </w:r>
      </w:hyperlink>
      <w:r>
        <w:rPr>
          <w:w w:val="110"/>
        </w:rPr>
        <w:t>]).</w:t>
      </w:r>
    </w:p>
    <w:p>
      <w:pPr>
        <w:pStyle w:val="BodyText"/>
        <w:spacing w:line="268" w:lineRule="auto" w:before="9"/>
        <w:ind w:right="38" w:firstLine="239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tools</w:t>
      </w:r>
      <w:r>
        <w:rPr>
          <w:w w:val="110"/>
        </w:rPr>
        <w:t> mentioned</w:t>
      </w:r>
      <w:r>
        <w:rPr>
          <w:w w:val="110"/>
        </w:rPr>
        <w:t> above</w:t>
      </w:r>
      <w:r>
        <w:rPr>
          <w:w w:val="110"/>
        </w:rPr>
        <w:t> are</w:t>
      </w:r>
      <w:r>
        <w:rPr>
          <w:w w:val="110"/>
        </w:rPr>
        <w:t> im- portant debugging tools widely used in practice. But to the best of our knowledge, there is little quantitative measurement of their </w:t>
      </w:r>
      <w:r>
        <w:rPr>
          <w:w w:val="110"/>
        </w:rPr>
        <w:t>debugging capability.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attempt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address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deficiency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work.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focus on</w:t>
      </w:r>
      <w:r>
        <w:rPr>
          <w:w w:val="110"/>
        </w:rPr>
        <w:t> software</w:t>
      </w:r>
      <w:r>
        <w:rPr>
          <w:w w:val="110"/>
        </w:rPr>
        <w:t> tracers</w:t>
      </w:r>
      <w:r>
        <w:rPr>
          <w:w w:val="110"/>
        </w:rPr>
        <w:t> and</w:t>
      </w:r>
      <w:r>
        <w:rPr>
          <w:w w:val="110"/>
        </w:rPr>
        <w:t> 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tools</w:t>
      </w:r>
      <w:r>
        <w:rPr>
          <w:w w:val="110"/>
        </w:rPr>
        <w:t> because</w:t>
      </w:r>
      <w:r>
        <w:rPr>
          <w:w w:val="110"/>
        </w:rPr>
        <w:t> they</w:t>
      </w:r>
      <w:r>
        <w:rPr>
          <w:w w:val="110"/>
        </w:rPr>
        <w:t> enable different</w:t>
      </w:r>
      <w:r>
        <w:rPr>
          <w:spacing w:val="-2"/>
          <w:w w:val="110"/>
        </w:rPr>
        <w:t> </w:t>
      </w:r>
      <w:r>
        <w:rPr>
          <w:w w:val="110"/>
        </w:rPr>
        <w:t>degrees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automation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failure</w:t>
      </w:r>
      <w:r>
        <w:rPr>
          <w:spacing w:val="-2"/>
          <w:w w:val="110"/>
        </w:rPr>
        <w:t> </w:t>
      </w:r>
      <w:r>
        <w:rPr>
          <w:w w:val="110"/>
        </w:rPr>
        <w:t>diagnosis,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believe is</w:t>
      </w:r>
      <w:r>
        <w:rPr>
          <w:spacing w:val="-3"/>
          <w:w w:val="110"/>
        </w:rPr>
        <w:t> </w:t>
      </w:r>
      <w:r>
        <w:rPr>
          <w:w w:val="110"/>
        </w:rPr>
        <w:t>critically</w:t>
      </w:r>
      <w:r>
        <w:rPr>
          <w:spacing w:val="-3"/>
          <w:w w:val="110"/>
        </w:rPr>
        <w:t> </w:t>
      </w:r>
      <w:r>
        <w:rPr>
          <w:w w:val="110"/>
        </w:rPr>
        <w:t>important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scalable</w:t>
      </w:r>
      <w:r>
        <w:rPr>
          <w:spacing w:val="-3"/>
          <w:w w:val="110"/>
        </w:rPr>
        <w:t> </w:t>
      </w:r>
      <w:r>
        <w:rPr>
          <w:w w:val="110"/>
        </w:rPr>
        <w:t>debugging</w:t>
      </w:r>
      <w:r>
        <w:rPr>
          <w:spacing w:val="-3"/>
          <w:w w:val="110"/>
        </w:rPr>
        <w:t> </w:t>
      </w:r>
      <w:r>
        <w:rPr>
          <w:w w:val="110"/>
        </w:rPr>
        <w:t>methodology.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leave the measurement of interactive debuggers (which requires manual ef- fort/expertise that is difficult to quantify) and hardware tracers (which requires special hardware) as future work.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Observability of debugging tools" w:id="14"/>
      <w:bookmarkEnd w:id="14"/>
      <w:r>
        <w:rPr/>
      </w:r>
      <w:r>
        <w:rPr>
          <w:i/>
          <w:sz w:val="16"/>
        </w:rPr>
        <w:t>Observability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debugging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tools</w:t>
      </w:r>
    </w:p>
    <w:p>
      <w:pPr>
        <w:pStyle w:val="BodyText"/>
        <w:spacing w:before="43"/>
        <w:ind w:left="0"/>
        <w:jc w:val="left"/>
        <w:rPr>
          <w:i/>
        </w:rPr>
      </w:pPr>
    </w:p>
    <w:p>
      <w:pPr>
        <w:pStyle w:val="BodyText"/>
        <w:ind w:left="350"/>
      </w:pP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few</w:t>
      </w:r>
      <w:r>
        <w:rPr>
          <w:spacing w:val="13"/>
          <w:w w:val="110"/>
        </w:rPr>
        <w:t> </w:t>
      </w:r>
      <w:r>
        <w:rPr>
          <w:w w:val="110"/>
        </w:rPr>
        <w:t>researchers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spacing w:val="13"/>
          <w:w w:val="110"/>
        </w:rPr>
        <w:t> </w:t>
      </w:r>
      <w:r>
        <w:rPr>
          <w:w w:val="110"/>
        </w:rPr>
        <w:t>studied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benchmarked</w:t>
      </w:r>
      <w:r>
        <w:rPr>
          <w:spacing w:val="13"/>
          <w:w w:val="110"/>
        </w:rPr>
        <w:t> </w:t>
      </w:r>
      <w:r>
        <w:rPr>
          <w:w w:val="110"/>
        </w:rPr>
        <w:t>debugging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tools</w:t>
      </w:r>
    </w:p>
    <w:p>
      <w:pPr>
        <w:pStyle w:val="BodyText"/>
        <w:spacing w:line="268" w:lineRule="auto" w:before="23"/>
        <w:ind w:right="38"/>
      </w:pP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34</w:t>
        </w:r>
      </w:hyperlink>
      <w:r>
        <w:rPr>
          <w:w w:val="110"/>
        </w:rPr>
        <w:t>] due</w:t>
      </w:r>
      <w:r>
        <w:rPr>
          <w:spacing w:val="-1"/>
          <w:w w:val="110"/>
        </w:rPr>
        <w:t> </w:t>
      </w:r>
      <w:r>
        <w:rPr>
          <w:w w:val="110"/>
        </w:rPr>
        <w:t>to their prime</w:t>
      </w:r>
      <w:r>
        <w:rPr>
          <w:spacing w:val="-1"/>
          <w:w w:val="110"/>
        </w:rPr>
        <w:t> </w:t>
      </w:r>
      <w:r>
        <w:rPr>
          <w:w w:val="110"/>
        </w:rPr>
        <w:t>importance in practice. However, existing </w:t>
      </w:r>
      <w:r>
        <w:rPr>
          <w:w w:val="110"/>
        </w:rPr>
        <w:t>stud-</w:t>
      </w:r>
      <w:r>
        <w:rPr>
          <w:w w:val="110"/>
        </w:rPr>
        <w:t> ies</w:t>
      </w:r>
      <w:r>
        <w:rPr>
          <w:w w:val="110"/>
        </w:rPr>
        <w:t> mostly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(e.g.,</w:t>
      </w:r>
      <w:r>
        <w:rPr>
          <w:w w:val="110"/>
        </w:rPr>
        <w:t> runtime</w:t>
      </w:r>
      <w:r>
        <w:rPr>
          <w:w w:val="110"/>
        </w:rPr>
        <w:t> overhead)</w:t>
      </w:r>
      <w:r>
        <w:rPr>
          <w:w w:val="110"/>
        </w:rPr>
        <w:t> </w:t>
      </w:r>
      <w:r>
        <w:rPr>
          <w:w w:val="110"/>
        </w:rPr>
        <w:t>instead</w:t>
      </w:r>
      <w:r>
        <w:rPr>
          <w:spacing w:val="40"/>
          <w:w w:val="110"/>
        </w:rPr>
        <w:t> </w:t>
      </w:r>
      <w:r>
        <w:rPr>
          <w:w w:val="110"/>
        </w:rPr>
        <w:t>of their effectiveness, largely due to the lack of reliability benchmark </w:t>
      </w:r>
      <w:r>
        <w:rPr>
          <w:spacing w:val="-2"/>
          <w:w w:val="110"/>
        </w:rPr>
        <w:t>suites.</w:t>
      </w:r>
    </w:p>
    <w:p>
      <w:pPr>
        <w:pStyle w:val="BodyText"/>
        <w:spacing w:line="268" w:lineRule="auto" w:before="3"/>
        <w:ind w:right="38" w:firstLine="239"/>
      </w:pPr>
      <w:r>
        <w:rPr>
          <w:w w:val="110"/>
        </w:rPr>
        <w:t>Complementary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efforts,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focus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effectiveness of</w:t>
      </w:r>
      <w:r>
        <w:rPr>
          <w:w w:val="110"/>
        </w:rPr>
        <w:t> failure</w:t>
      </w:r>
      <w:r>
        <w:rPr>
          <w:w w:val="110"/>
        </w:rPr>
        <w:t> diagnosis.</w:t>
      </w:r>
      <w:r>
        <w:rPr>
          <w:w w:val="110"/>
        </w:rPr>
        <w:t> Specifically,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to</w:t>
      </w:r>
      <w:r>
        <w:rPr>
          <w:w w:val="110"/>
        </w:rPr>
        <w:t> measure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observ-</w:t>
      </w:r>
      <w:r>
        <w:rPr>
          <w:i/>
          <w:w w:val="110"/>
        </w:rPr>
        <w:t> ability</w:t>
      </w:r>
      <w:r>
        <w:rPr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debugging</w:t>
      </w:r>
      <w:r>
        <w:rPr>
          <w:w w:val="110"/>
        </w:rPr>
        <w:t> tools,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concept</w:t>
      </w:r>
      <w:r>
        <w:rPr>
          <w:w w:val="110"/>
        </w:rPr>
        <w:t> proposed</w:t>
      </w:r>
      <w:r>
        <w:rPr>
          <w:w w:val="110"/>
        </w:rPr>
        <w:t> recently</w:t>
      </w:r>
      <w:r>
        <w:rPr>
          <w:w w:val="110"/>
        </w:rPr>
        <w:t> for improving</w:t>
      </w:r>
      <w:r>
        <w:rPr>
          <w:w w:val="110"/>
        </w:rPr>
        <w:t> system</w:t>
      </w:r>
      <w:r>
        <w:rPr>
          <w:w w:val="110"/>
        </w:rPr>
        <w:t> reliability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observability</w:t>
      </w:r>
      <w:r>
        <w:rPr>
          <w:i/>
          <w:w w:val="110"/>
        </w:rPr>
        <w:t> </w:t>
      </w:r>
      <w:r>
        <w:rPr>
          <w:w w:val="110"/>
        </w:rPr>
        <w:t>includes</w:t>
      </w:r>
      <w:r>
        <w:rPr>
          <w:w w:val="110"/>
        </w:rPr>
        <w:t> three</w:t>
      </w:r>
      <w:r>
        <w:rPr>
          <w:w w:val="110"/>
        </w:rPr>
        <w:t> de- sired</w:t>
      </w:r>
      <w:r>
        <w:rPr>
          <w:w w:val="110"/>
        </w:rPr>
        <w:t> properties</w:t>
      </w:r>
      <w:r>
        <w:rPr>
          <w:w w:val="110"/>
        </w:rPr>
        <w:t> (i.e.,</w:t>
      </w:r>
      <w:r>
        <w:rPr>
          <w:w w:val="110"/>
        </w:rPr>
        <w:t> visibility,</w:t>
      </w:r>
      <w:r>
        <w:rPr>
          <w:w w:val="110"/>
        </w:rPr>
        <w:t> repeatability,</w:t>
      </w:r>
      <w:r>
        <w:rPr>
          <w:w w:val="110"/>
        </w:rPr>
        <w:t> and</w:t>
      </w:r>
      <w:r>
        <w:rPr>
          <w:w w:val="110"/>
        </w:rPr>
        <w:t> expressibility)</w:t>
      </w:r>
      <w:r>
        <w:rPr>
          <w:w w:val="110"/>
        </w:rPr>
        <w:t> for debugging failures. Intuitively, the concept describes the observations that</w:t>
      </w:r>
      <w:r>
        <w:rPr>
          <w:w w:val="110"/>
        </w:rPr>
        <w:t> a</w:t>
      </w:r>
      <w:r>
        <w:rPr>
          <w:w w:val="110"/>
        </w:rPr>
        <w:t> tool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developers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35</w:t>
        </w:r>
      </w:hyperlink>
      <w:r>
        <w:rPr>
          <w:w w:val="110"/>
        </w:rPr>
        <w:t>],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critically important</w:t>
      </w:r>
      <w:r>
        <w:rPr>
          <w:w w:val="110"/>
        </w:rPr>
        <w:t> for</w:t>
      </w:r>
      <w:r>
        <w:rPr>
          <w:w w:val="110"/>
        </w:rPr>
        <w:t> debugging.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observability</w:t>
      </w:r>
      <w:r>
        <w:rPr>
          <w:w w:val="110"/>
        </w:rPr>
        <w:t> is</w:t>
      </w:r>
      <w:r>
        <w:rPr>
          <w:w w:val="110"/>
        </w:rPr>
        <w:t> well known,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no</w:t>
      </w:r>
      <w:r>
        <w:rPr>
          <w:spacing w:val="21"/>
          <w:w w:val="110"/>
        </w:rPr>
        <w:t> </w:t>
      </w:r>
      <w:r>
        <w:rPr>
          <w:w w:val="110"/>
        </w:rPr>
        <w:t>practical</w:t>
      </w:r>
      <w:r>
        <w:rPr>
          <w:spacing w:val="21"/>
          <w:w w:val="110"/>
        </w:rPr>
        <w:t> </w:t>
      </w:r>
      <w:r>
        <w:rPr>
          <w:w w:val="110"/>
        </w:rPr>
        <w:t>methodologies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measure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best of</w:t>
      </w:r>
      <w:r>
        <w:rPr>
          <w:w w:val="110"/>
        </w:rPr>
        <w:t> our</w:t>
      </w:r>
      <w:r>
        <w:rPr>
          <w:w w:val="110"/>
        </w:rPr>
        <w:t> knowledge.</w:t>
      </w:r>
      <w:r>
        <w:rPr>
          <w:w w:val="110"/>
        </w:rPr>
        <w:t> We</w:t>
      </w:r>
      <w:r>
        <w:rPr>
          <w:w w:val="110"/>
        </w:rPr>
        <w:t> demonstrate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measure</w:t>
      </w:r>
      <w:r>
        <w:rPr>
          <w:w w:val="110"/>
        </w:rPr>
        <w:t> the</w:t>
      </w:r>
      <w:r>
        <w:rPr>
          <w:w w:val="110"/>
        </w:rPr>
        <w:t> observability using realistic cases and concrete metrics in this work.</w:t>
      </w: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both"/>
      </w:pPr>
      <w:bookmarkStart w:name="Characterization of storage failures" w:id="15"/>
      <w:bookmarkEnd w:id="15"/>
      <w:r>
        <w:rPr>
          <w:b w:val="0"/>
        </w:rPr>
      </w:r>
      <w:r>
        <w:rPr>
          <w:w w:val="110"/>
        </w:rPr>
        <w:t>Characterization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storage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failures</w:t>
      </w:r>
    </w:p>
    <w:p>
      <w:pPr>
        <w:pStyle w:val="BodyText"/>
        <w:spacing w:before="43"/>
        <w:ind w:left="0"/>
        <w:jc w:val="left"/>
        <w:rPr>
          <w:b/>
        </w:rPr>
      </w:pPr>
    </w:p>
    <w:p>
      <w:pPr>
        <w:pStyle w:val="BodyText"/>
        <w:spacing w:line="268" w:lineRule="auto"/>
        <w:ind w:right="38" w:firstLine="239"/>
      </w:pPr>
      <w:bookmarkStart w:name="_bookmark8" w:id="16"/>
      <w:bookmarkEnd w:id="16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describe</w:t>
      </w:r>
      <w:r>
        <w:rPr>
          <w:w w:val="110"/>
        </w:rPr>
        <w:t> how</w:t>
      </w:r>
      <w:r>
        <w:rPr>
          <w:w w:val="110"/>
        </w:rPr>
        <w:t> we</w:t>
      </w:r>
      <w:r>
        <w:rPr>
          <w:w w:val="110"/>
        </w:rPr>
        <w:t> collect</w:t>
      </w:r>
      <w:r>
        <w:rPr>
          <w:w w:val="110"/>
        </w:rPr>
        <w:t> the</w:t>
      </w:r>
      <w:r>
        <w:rPr>
          <w:w w:val="110"/>
        </w:rPr>
        <w:t> storage</w:t>
      </w:r>
      <w:r>
        <w:rPr>
          <w:w w:val="110"/>
        </w:rPr>
        <w:t> </w:t>
      </w:r>
      <w:r>
        <w:rPr>
          <w:w w:val="110"/>
        </w:rPr>
        <w:t>failure dataset</w:t>
      </w:r>
      <w:r>
        <w:rPr>
          <w:spacing w:val="32"/>
          <w:w w:val="110"/>
        </w:rPr>
        <w:t> </w:t>
      </w:r>
      <w:r>
        <w:rPr>
          <w:w w:val="110"/>
        </w:rPr>
        <w:t>(Section</w:t>
      </w:r>
      <w:r>
        <w:rPr>
          <w:spacing w:val="33"/>
          <w:w w:val="110"/>
        </w:rPr>
        <w:t> </w:t>
      </w:r>
      <w:hyperlink w:history="true" w:anchor="_bookmark10">
        <w:r>
          <w:rPr>
            <w:color w:val="007FAC"/>
            <w:w w:val="110"/>
          </w:rPr>
          <w:t>3.1</w:t>
        </w:r>
      </w:hyperlink>
      <w:r>
        <w:rPr>
          <w:w w:val="110"/>
        </w:rPr>
        <w:t>);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overall</w:t>
      </w:r>
      <w:r>
        <w:rPr>
          <w:spacing w:val="32"/>
          <w:w w:val="110"/>
        </w:rPr>
        <w:t> </w:t>
      </w:r>
      <w:r>
        <w:rPr>
          <w:w w:val="110"/>
        </w:rPr>
        <w:t>characteristics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dataset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(Sec-</w:t>
      </w:r>
    </w:p>
    <w:p>
      <w:pPr>
        <w:spacing w:line="235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tion</w:t>
      </w:r>
      <w:r>
        <w:rPr>
          <w:spacing w:val="7"/>
          <w:w w:val="110"/>
          <w:sz w:val="16"/>
        </w:rPr>
        <w:t> </w:t>
      </w:r>
      <w:hyperlink w:history="true" w:anchor="_bookmark11">
        <w:r>
          <w:rPr>
            <w:color w:val="007FAC"/>
            <w:w w:val="110"/>
            <w:sz w:val="16"/>
          </w:rPr>
          <w:t>3.2</w:t>
        </w:r>
      </w:hyperlink>
      <w:r>
        <w:rPr>
          <w:w w:val="110"/>
          <w:sz w:val="16"/>
        </w:rPr>
        <w:t>);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how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derive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(Section</w:t>
      </w:r>
      <w:r>
        <w:rPr>
          <w:spacing w:val="7"/>
          <w:w w:val="110"/>
          <w:sz w:val="16"/>
          <w:vertAlign w:val="baseline"/>
        </w:rPr>
        <w:t> </w:t>
      </w:r>
      <w:hyperlink w:history="true" w:anchor="_bookmark14">
        <w:r>
          <w:rPr>
            <w:color w:val="007FAC"/>
            <w:spacing w:val="-2"/>
            <w:w w:val="110"/>
            <w:sz w:val="16"/>
            <w:vertAlign w:val="baseline"/>
          </w:rPr>
          <w:t>3.3</w:t>
        </w:r>
      </w:hyperlink>
      <w:r>
        <w:rPr>
          <w:spacing w:val="-2"/>
          <w:w w:val="110"/>
          <w:sz w:val="16"/>
          <w:vertAlign w:val="baseline"/>
        </w:rPr>
        <w:t>).</w:t>
      </w:r>
    </w:p>
    <w:p>
      <w:pPr>
        <w:spacing w:before="101"/>
        <w:ind w:left="111" w:right="0" w:firstLine="0"/>
        <w:jc w:val="left"/>
        <w:rPr>
          <w:b/>
          <w:sz w:val="12"/>
        </w:rPr>
      </w:pPr>
      <w:r>
        <w:rPr/>
        <w:br w:type="column"/>
      </w:r>
      <w:bookmarkStart w:name="_bookmark9" w:id="17"/>
      <w:bookmarkEnd w:id="17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Overview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storage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issues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Bugzilla.</w:t>
      </w:r>
    </w:p>
    <w:p>
      <w:pPr>
        <w:pStyle w:val="BodyText"/>
        <w:ind w:left="0"/>
        <w:jc w:val="left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1431"/>
        <w:gridCol w:w="1101"/>
        <w:gridCol w:w="1410"/>
      </w:tblGrid>
      <w:tr>
        <w:trPr>
          <w:trHeight w:val="398" w:hRule="atLeast"/>
        </w:trPr>
        <w:tc>
          <w:tcPr>
            <w:tcW w:w="10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Group</w:t>
            </w:r>
          </w:p>
        </w:tc>
        <w:tc>
          <w:tcPr>
            <w:tcW w:w="14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353" w:right="58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Count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(%)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353" w:right="47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Days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353"/>
              <w:rPr>
                <w:sz w:val="12"/>
              </w:rPr>
            </w:pPr>
            <w:r>
              <w:rPr>
                <w:w w:val="115"/>
                <w:sz w:val="12"/>
              </w:rPr>
              <w:t>Avg.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Comments/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Participants</w:t>
            </w:r>
          </w:p>
        </w:tc>
      </w:tr>
      <w:tr>
        <w:trPr>
          <w:trHeight w:val="194" w:hRule="atLeast"/>
        </w:trPr>
        <w:tc>
          <w:tcPr>
            <w:tcW w:w="10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Resolved</w:t>
            </w:r>
          </w:p>
        </w:tc>
        <w:tc>
          <w:tcPr>
            <w:tcW w:w="14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353"/>
              <w:rPr>
                <w:sz w:val="12"/>
              </w:rPr>
            </w:pPr>
            <w:r>
              <w:rPr>
                <w:w w:val="120"/>
                <w:sz w:val="12"/>
              </w:rPr>
              <w:t>136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(49.1%)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146.9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35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8/3</w:t>
            </w:r>
          </w:p>
        </w:tc>
      </w:tr>
      <w:tr>
        <w:trPr>
          <w:trHeight w:val="204" w:hRule="atLeast"/>
        </w:trPr>
        <w:tc>
          <w:tcPr>
            <w:tcW w:w="10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Unresolved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353"/>
              <w:rPr>
                <w:sz w:val="12"/>
              </w:rPr>
            </w:pPr>
            <w:r>
              <w:rPr>
                <w:w w:val="120"/>
                <w:sz w:val="12"/>
              </w:rPr>
              <w:t>141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(50.9%)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69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1444.2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35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5/2</w:t>
            </w:r>
          </w:p>
        </w:tc>
      </w:tr>
      <w:tr>
        <w:trPr>
          <w:trHeight w:val="227" w:hRule="atLeast"/>
        </w:trPr>
        <w:tc>
          <w:tcPr>
            <w:tcW w:w="10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Overall</w:t>
            </w:r>
          </w:p>
        </w:tc>
        <w:tc>
          <w:tcPr>
            <w:tcW w:w="14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277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807.3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5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6/2</w:t>
            </w:r>
          </w:p>
        </w:tc>
      </w:tr>
    </w:tbl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96"/>
        <w:ind w:left="0"/>
        <w:jc w:val="left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Methodology" w:id="18"/>
      <w:bookmarkEnd w:id="18"/>
      <w:r>
        <w:rPr/>
      </w:r>
      <w:r>
        <w:rPr>
          <w:i/>
          <w:spacing w:val="-2"/>
          <w:sz w:val="16"/>
        </w:rPr>
        <w:t>Methodology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  <w:jc w:val="right"/>
      </w:pPr>
      <w:bookmarkStart w:name="_bookmark10" w:id="19"/>
      <w:bookmarkEnd w:id="19"/>
      <w:r>
        <w:rPr/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understand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characteristics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real-world</w:t>
      </w:r>
      <w:r>
        <w:rPr>
          <w:spacing w:val="39"/>
          <w:w w:val="110"/>
        </w:rPr>
        <w:t> </w:t>
      </w:r>
      <w:r>
        <w:rPr>
          <w:w w:val="110"/>
        </w:rPr>
        <w:t>problems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the storage stack, we collect failure issues reported by the end users from Linux</w:t>
      </w:r>
      <w:r>
        <w:rPr>
          <w:w w:val="110"/>
        </w:rPr>
        <w:t> Bugzilla</w:t>
      </w:r>
      <w:r>
        <w:rPr>
          <w:w w:val="110"/>
        </w:rPr>
        <w:t> [</w:t>
      </w:r>
      <w:hyperlink w:history="true" w:anchor="_bookmark80">
        <w:r>
          <w:rPr>
            <w:color w:val="007FAC"/>
            <w:w w:val="110"/>
          </w:rPr>
          <w:t>72</w:t>
        </w:r>
      </w:hyperlink>
      <w:r>
        <w:rPr>
          <w:w w:val="110"/>
        </w:rPr>
        <w:t>].</w:t>
      </w:r>
      <w:r>
        <w:rPr>
          <w:w w:val="110"/>
        </w:rPr>
        <w:t> We</w:t>
      </w:r>
      <w:r>
        <w:rPr>
          <w:w w:val="110"/>
        </w:rPr>
        <w:t> choose</w:t>
      </w:r>
      <w:r>
        <w:rPr>
          <w:w w:val="110"/>
        </w:rPr>
        <w:t> this</w:t>
      </w:r>
      <w:r>
        <w:rPr>
          <w:w w:val="110"/>
        </w:rPr>
        <w:t> platform</w:t>
      </w:r>
      <w:r>
        <w:rPr>
          <w:w w:val="110"/>
        </w:rPr>
        <w:t> because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major venue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regular</w:t>
      </w:r>
      <w:r>
        <w:rPr>
          <w:spacing w:val="34"/>
          <w:w w:val="110"/>
        </w:rPr>
        <w:t> </w:t>
      </w:r>
      <w:r>
        <w:rPr>
          <w:w w:val="110"/>
        </w:rPr>
        <w:t>users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report</w:t>
      </w:r>
      <w:r>
        <w:rPr>
          <w:spacing w:val="34"/>
          <w:w w:val="110"/>
        </w:rPr>
        <w:t> </w:t>
      </w:r>
      <w:r>
        <w:rPr>
          <w:w w:val="110"/>
        </w:rPr>
        <w:t>encountered</w:t>
      </w:r>
      <w:r>
        <w:rPr>
          <w:spacing w:val="34"/>
          <w:w w:val="110"/>
        </w:rPr>
        <w:t> </w:t>
      </w:r>
      <w:r>
        <w:rPr>
          <w:w w:val="110"/>
        </w:rPr>
        <w:t>failures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Linux kernel</w:t>
      </w:r>
      <w:r>
        <w:rPr>
          <w:w w:val="110"/>
        </w:rPr>
        <w:t> community,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reported</w:t>
      </w:r>
      <w:r>
        <w:rPr>
          <w:w w:val="110"/>
        </w:rPr>
        <w:t> issues</w:t>
      </w:r>
      <w:r>
        <w:rPr>
          <w:w w:val="110"/>
        </w:rPr>
        <w:t> are</w:t>
      </w:r>
      <w:r>
        <w:rPr>
          <w:w w:val="110"/>
        </w:rPr>
        <w:t> typically</w:t>
      </w:r>
      <w:r>
        <w:rPr>
          <w:w w:val="110"/>
        </w:rPr>
        <w:t> examined</w:t>
      </w:r>
      <w:r>
        <w:rPr>
          <w:w w:val="110"/>
        </w:rPr>
        <w:t> by the kernel developers with detailed status updates. Since the platform includes issues of the entire Linux kernel which is beyond the scope of the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1"/>
          <w:w w:val="110"/>
        </w:rPr>
        <w:t> </w:t>
      </w:r>
      <w:r>
        <w:rPr>
          <w:w w:val="110"/>
        </w:rPr>
        <w:t>stack,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apply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refine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dataset. First,</w:t>
      </w:r>
      <w:r>
        <w:rPr>
          <w:spacing w:val="40"/>
          <w:w w:val="110"/>
        </w:rPr>
        <w:t> </w:t>
      </w:r>
      <w:r>
        <w:rPr>
          <w:w w:val="110"/>
        </w:rPr>
        <w:t>Bugzilla</w:t>
      </w:r>
      <w:r>
        <w:rPr>
          <w:spacing w:val="40"/>
          <w:w w:val="110"/>
        </w:rPr>
        <w:t> </w:t>
      </w:r>
      <w:r>
        <w:rPr>
          <w:w w:val="110"/>
        </w:rPr>
        <w:t>organizes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issues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major</w:t>
      </w:r>
      <w:r>
        <w:rPr>
          <w:spacing w:val="40"/>
          <w:w w:val="110"/>
        </w:rPr>
        <w:t> </w:t>
      </w:r>
      <w:r>
        <w:rPr>
          <w:w w:val="110"/>
        </w:rPr>
        <w:t>kernel</w:t>
      </w:r>
      <w:r>
        <w:rPr>
          <w:spacing w:val="40"/>
          <w:w w:val="110"/>
        </w:rPr>
        <w:t> </w:t>
      </w:r>
      <w:r>
        <w:rPr>
          <w:w w:val="110"/>
        </w:rPr>
        <w:t>com- ponents</w:t>
      </w:r>
      <w:r>
        <w:rPr>
          <w:spacing w:val="9"/>
          <w:w w:val="110"/>
        </w:rPr>
        <w:t> </w:t>
      </w:r>
      <w:r>
        <w:rPr>
          <w:w w:val="110"/>
        </w:rPr>
        <w:t>(e.g.,</w:t>
      </w:r>
      <w:r>
        <w:rPr>
          <w:spacing w:val="10"/>
          <w:w w:val="110"/>
        </w:rPr>
        <w:t> </w:t>
      </w:r>
      <w:r>
        <w:rPr>
          <w:w w:val="110"/>
        </w:rPr>
        <w:t>‘‘Process</w:t>
      </w:r>
      <w:r>
        <w:rPr>
          <w:spacing w:val="10"/>
          <w:w w:val="110"/>
        </w:rPr>
        <w:t> </w:t>
      </w:r>
      <w:r>
        <w:rPr>
          <w:w w:val="110"/>
        </w:rPr>
        <w:t>Management’’,</w:t>
      </w:r>
      <w:r>
        <w:rPr>
          <w:spacing w:val="10"/>
          <w:w w:val="110"/>
        </w:rPr>
        <w:t> </w:t>
      </w:r>
      <w:r>
        <w:rPr>
          <w:w w:val="110"/>
        </w:rPr>
        <w:t>‘‘Networking’’),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search for the issues tagged with storage-related components (e.g., ‘‘File Sys- </w:t>
      </w:r>
      <w:r>
        <w:rPr/>
        <w:t>tems’’,</w:t>
      </w:r>
      <w:r>
        <w:rPr>
          <w:spacing w:val="40"/>
        </w:rPr>
        <w:t> </w:t>
      </w:r>
      <w:r>
        <w:rPr/>
        <w:t>‘‘IO/Storage’’,</w:t>
      </w:r>
      <w:r>
        <w:rPr>
          <w:spacing w:val="40"/>
        </w:rPr>
        <w:t> </w:t>
      </w:r>
      <w:r>
        <w:rPr/>
        <w:t>‘‘Memory</w:t>
      </w:r>
      <w:r>
        <w:rPr>
          <w:spacing w:val="40"/>
        </w:rPr>
        <w:t> </w:t>
      </w:r>
      <w:r>
        <w:rPr/>
        <w:t>Management’’,</w:t>
      </w:r>
      <w:r>
        <w:rPr>
          <w:spacing w:val="40"/>
        </w:rPr>
        <w:t> </w:t>
      </w:r>
      <w:r>
        <w:rPr/>
        <w:t>‘‘Drivers’’)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generic</w:t>
      </w:r>
      <w:r>
        <w:rPr>
          <w:w w:val="110"/>
        </w:rPr>
        <w:t> components</w:t>
      </w:r>
      <w:r>
        <w:rPr>
          <w:w w:val="110"/>
        </w:rPr>
        <w:t> (i.e.,</w:t>
      </w:r>
      <w:r>
        <w:rPr>
          <w:w w:val="110"/>
        </w:rPr>
        <w:t> ‘‘Others’’);</w:t>
      </w:r>
      <w:r>
        <w:rPr>
          <w:w w:val="110"/>
        </w:rPr>
        <w:t> also,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issues</w:t>
      </w:r>
      <w:r>
        <w:rPr>
          <w:w w:val="110"/>
        </w:rPr>
        <w:t> is</w:t>
      </w:r>
      <w:r>
        <w:rPr>
          <w:w w:val="110"/>
        </w:rPr>
        <w:t> limited</w:t>
      </w:r>
      <w:r>
        <w:rPr>
          <w:w w:val="110"/>
        </w:rPr>
        <w:t> to the</w:t>
      </w:r>
      <w:r>
        <w:rPr>
          <w:spacing w:val="40"/>
          <w:w w:val="110"/>
        </w:rPr>
        <w:t> </w:t>
      </w:r>
      <w:r>
        <w:rPr>
          <w:w w:val="110"/>
        </w:rPr>
        <w:t>recent</w:t>
      </w:r>
      <w:r>
        <w:rPr>
          <w:spacing w:val="4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w w:val="110"/>
        </w:rPr>
        <w:t>years.</w:t>
      </w:r>
      <w:r>
        <w:rPr>
          <w:spacing w:val="40"/>
          <w:w w:val="110"/>
        </w:rPr>
        <w:t> </w:t>
      </w:r>
      <w:r>
        <w:rPr>
          <w:w w:val="110"/>
        </w:rPr>
        <w:t>Next,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order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identify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manageable</w:t>
      </w:r>
      <w:r>
        <w:rPr>
          <w:spacing w:val="40"/>
          <w:w w:val="110"/>
        </w:rPr>
        <w:t> </w:t>
      </w:r>
      <w:r>
        <w:rPr>
          <w:w w:val="110"/>
        </w:rPr>
        <w:t>and important</w:t>
      </w:r>
      <w:r>
        <w:rPr>
          <w:spacing w:val="28"/>
          <w:w w:val="110"/>
        </w:rPr>
        <w:t> </w:t>
      </w:r>
      <w:r>
        <w:rPr>
          <w:w w:val="110"/>
        </w:rPr>
        <w:t>subset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study,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refine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dataset</w:t>
      </w:r>
      <w:r>
        <w:rPr>
          <w:spacing w:val="28"/>
          <w:w w:val="110"/>
        </w:rPr>
        <w:t> </w:t>
      </w:r>
      <w:r>
        <w:rPr>
          <w:w w:val="110"/>
        </w:rPr>
        <w:t>further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28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set of keywords implying severe failure consequences (e.g., ‘‘data loss’’, </w:t>
      </w:r>
      <w:r>
        <w:rPr>
          <w:w w:val="110"/>
        </w:rPr>
        <w:t>‘‘corrupt’’).</w:t>
      </w:r>
      <w:r>
        <w:rPr>
          <w:spacing w:val="15"/>
          <w:w w:val="110"/>
        </w:rPr>
        <w:t> </w:t>
      </w:r>
      <w:r>
        <w:rPr>
          <w:w w:val="110"/>
        </w:rPr>
        <w:t>Moreover,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‘‘Other’’</w:t>
      </w:r>
      <w:r>
        <w:rPr>
          <w:spacing w:val="15"/>
          <w:w w:val="110"/>
        </w:rPr>
        <w:t> </w:t>
      </w:r>
      <w:r>
        <w:rPr>
          <w:w w:val="110"/>
        </w:rPr>
        <w:t>category,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further</w:t>
      </w:r>
      <w:r>
        <w:rPr>
          <w:spacing w:val="15"/>
          <w:w w:val="110"/>
        </w:rPr>
        <w:t> </w:t>
      </w:r>
      <w:r>
        <w:rPr>
          <w:w w:val="110"/>
        </w:rPr>
        <w:t>analyze the</w:t>
      </w:r>
      <w:r>
        <w:rPr>
          <w:spacing w:val="24"/>
          <w:w w:val="110"/>
        </w:rPr>
        <w:t> </w:t>
      </w:r>
      <w:r>
        <w:rPr>
          <w:w w:val="110"/>
        </w:rPr>
        <w:t>issues</w:t>
      </w:r>
      <w:r>
        <w:rPr>
          <w:spacing w:val="24"/>
          <w:w w:val="110"/>
        </w:rPr>
        <w:t> </w:t>
      </w:r>
      <w:r>
        <w:rPr>
          <w:w w:val="110"/>
        </w:rPr>
        <w:t>manually</w:t>
      </w:r>
      <w:r>
        <w:rPr>
          <w:spacing w:val="24"/>
          <w:w w:val="110"/>
        </w:rPr>
        <w:t> </w:t>
      </w:r>
      <w:r>
        <w:rPr>
          <w:w w:val="110"/>
        </w:rPr>
        <w:t>based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our</w:t>
      </w:r>
      <w:r>
        <w:rPr>
          <w:spacing w:val="24"/>
          <w:w w:val="110"/>
        </w:rPr>
        <w:t> </w:t>
      </w:r>
      <w:r>
        <w:rPr>
          <w:w w:val="110"/>
        </w:rPr>
        <w:t>domain</w:t>
      </w:r>
      <w:r>
        <w:rPr>
          <w:spacing w:val="24"/>
          <w:w w:val="110"/>
        </w:rPr>
        <w:t> </w:t>
      </w:r>
      <w:r>
        <w:rPr>
          <w:w w:val="110"/>
        </w:rPr>
        <w:t>knowledge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only</w:t>
      </w:r>
      <w:r>
        <w:rPr>
          <w:spacing w:val="24"/>
          <w:w w:val="110"/>
        </w:rPr>
        <w:t> </w:t>
      </w:r>
      <w:r>
        <w:rPr>
          <w:w w:val="110"/>
        </w:rPr>
        <w:t>keep storage-related</w:t>
      </w:r>
      <w:r>
        <w:rPr>
          <w:spacing w:val="-3"/>
          <w:w w:val="110"/>
        </w:rPr>
        <w:t> </w:t>
      </w:r>
      <w:r>
        <w:rPr>
          <w:w w:val="110"/>
        </w:rPr>
        <w:t>ones</w:t>
      </w:r>
      <w:r>
        <w:rPr>
          <w:spacing w:val="-3"/>
          <w:w w:val="110"/>
        </w:rPr>
        <w:t> </w:t>
      </w:r>
      <w:r>
        <w:rPr>
          <w:w w:val="110"/>
        </w:rPr>
        <w:t>(e.g.,</w:t>
      </w:r>
      <w:r>
        <w:rPr>
          <w:spacing w:val="-3"/>
          <w:w w:val="110"/>
        </w:rPr>
        <w:t> </w:t>
      </w:r>
      <w:r>
        <w:rPr>
          <w:w w:val="110"/>
        </w:rPr>
        <w:t>keeping</w:t>
      </w:r>
      <w:r>
        <w:rPr>
          <w:spacing w:val="-3"/>
          <w:w w:val="110"/>
        </w:rPr>
        <w:t> </w:t>
      </w:r>
      <w:r>
        <w:rPr>
          <w:w w:val="110"/>
        </w:rPr>
        <w:t>software</w:t>
      </w:r>
      <w:r>
        <w:rPr>
          <w:spacing w:val="-3"/>
          <w:w w:val="110"/>
        </w:rPr>
        <w:t> </w:t>
      </w:r>
      <w:r>
        <w:rPr>
          <w:w w:val="110"/>
        </w:rPr>
        <w:t>RAID</w:t>
      </w:r>
      <w:r>
        <w:rPr>
          <w:spacing w:val="-3"/>
          <w:w w:val="110"/>
        </w:rPr>
        <w:t> </w:t>
      </w:r>
      <w:r>
        <w:rPr>
          <w:w w:val="110"/>
        </w:rPr>
        <w:t>issues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excluding GPU</w:t>
      </w:r>
      <w:r>
        <w:rPr>
          <w:w w:val="110"/>
        </w:rPr>
        <w:t> buffer</w:t>
      </w:r>
      <w:r>
        <w:rPr>
          <w:w w:val="110"/>
        </w:rPr>
        <w:t> corruptions).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dataset</w:t>
      </w:r>
      <w:r>
        <w:rPr>
          <w:w w:val="110"/>
        </w:rPr>
        <w:t> contains</w:t>
      </w:r>
      <w:r>
        <w:rPr>
          <w:w w:val="110"/>
        </w:rPr>
        <w:t> 277</w:t>
      </w:r>
      <w:r>
        <w:rPr>
          <w:w w:val="110"/>
        </w:rPr>
        <w:t> issues</w:t>
      </w:r>
      <w:r>
        <w:rPr>
          <w:w w:val="110"/>
        </w:rPr>
        <w:t> in total, which represents a subset of severe storage failures experienced by</w:t>
      </w:r>
      <w:r>
        <w:rPr>
          <w:spacing w:val="21"/>
          <w:w w:val="110"/>
        </w:rPr>
        <w:t> </w:t>
      </w:r>
      <w:r>
        <w:rPr>
          <w:w w:val="110"/>
        </w:rPr>
        <w:t>Linux</w:t>
      </w:r>
      <w:r>
        <w:rPr>
          <w:spacing w:val="22"/>
          <w:w w:val="110"/>
        </w:rPr>
        <w:t> </w:t>
      </w:r>
      <w:r>
        <w:rPr>
          <w:w w:val="110"/>
        </w:rPr>
        <w:t>end</w:t>
      </w:r>
      <w:r>
        <w:rPr>
          <w:spacing w:val="21"/>
          <w:w w:val="110"/>
        </w:rPr>
        <w:t> </w:t>
      </w:r>
      <w:r>
        <w:rPr>
          <w:w w:val="110"/>
        </w:rPr>
        <w:t>users.</w:t>
      </w:r>
      <w:r>
        <w:rPr>
          <w:spacing w:val="22"/>
          <w:w w:val="110"/>
        </w:rPr>
        <w:t> </w:t>
      </w:r>
      <w:r>
        <w:rPr>
          <w:w w:val="110"/>
        </w:rPr>
        <w:t>Note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method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similar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keyword</w:t>
      </w:r>
    </w:p>
    <w:p>
      <w:pPr>
        <w:pStyle w:val="BodyText"/>
        <w:spacing w:line="165" w:lineRule="exact"/>
      </w:pPr>
      <w:r>
        <w:rPr>
          <w:w w:val="110"/>
        </w:rPr>
        <w:t>search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previous</w:t>
      </w:r>
      <w:r>
        <w:rPr>
          <w:spacing w:val="7"/>
          <w:w w:val="110"/>
        </w:rPr>
        <w:t> </w:t>
      </w:r>
      <w:r>
        <w:rPr>
          <w:w w:val="110"/>
        </w:rPr>
        <w:t>studies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65">
        <w:r>
          <w:rPr>
            <w:color w:val="007FAC"/>
            <w:spacing w:val="-2"/>
            <w:w w:val="110"/>
          </w:rPr>
          <w:t>53</w:t>
        </w:r>
      </w:hyperlink>
      <w:r>
        <w:rPr>
          <w:spacing w:val="-2"/>
          <w:w w:val="110"/>
        </w:rPr>
        <w:t>,</w:t>
      </w:r>
      <w:hyperlink w:history="true" w:anchor="_bookmark81">
        <w:r>
          <w:rPr>
            <w:color w:val="007FAC"/>
            <w:spacing w:val="-2"/>
            <w:w w:val="110"/>
          </w:rPr>
          <w:t>73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73" w:lineRule="auto" w:before="25"/>
        <w:ind w:right="109" w:firstLine="239"/>
      </w:pPr>
      <w:r>
        <w:rPr>
          <w:b/>
          <w:w w:val="110"/>
        </w:rPr>
        <w:t>Threats to validity. </w:t>
      </w:r>
      <w:r>
        <w:rPr>
          <w:w w:val="110"/>
        </w:rPr>
        <w:t>The characterization results presented in this section should be interpreted with the methodology in mind. In partic- ular, the dataset was refined via critical keywords and manual </w:t>
      </w:r>
      <w:r>
        <w:rPr>
          <w:w w:val="110"/>
        </w:rPr>
        <w:t>efforts, which</w:t>
      </w:r>
      <w:r>
        <w:rPr>
          <w:w w:val="110"/>
        </w:rPr>
        <w:t> might</w:t>
      </w:r>
      <w:r>
        <w:rPr>
          <w:w w:val="110"/>
        </w:rPr>
        <w:t> be</w:t>
      </w:r>
      <w:r>
        <w:rPr>
          <w:w w:val="110"/>
        </w:rPr>
        <w:t> incomplete.</w:t>
      </w:r>
      <w:r>
        <w:rPr>
          <w:w w:val="110"/>
        </w:rPr>
        <w:t> Also,</w:t>
      </w:r>
      <w:r>
        <w:rPr>
          <w:w w:val="110"/>
        </w:rPr>
        <w:t> only</w:t>
      </w:r>
      <w:r>
        <w:rPr>
          <w:w w:val="110"/>
        </w:rPr>
        <w:t> a</w:t>
      </w:r>
      <w:r>
        <w:rPr>
          <w:w w:val="110"/>
        </w:rPr>
        <w:t> limited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Linux</w:t>
      </w:r>
      <w:r>
        <w:rPr>
          <w:w w:val="110"/>
        </w:rPr>
        <w:t> end users</w:t>
      </w:r>
      <w:r>
        <w:rPr>
          <w:w w:val="110"/>
        </w:rPr>
        <w:t> are</w:t>
      </w:r>
      <w:r>
        <w:rPr>
          <w:w w:val="110"/>
        </w:rPr>
        <w:t> aware</w:t>
      </w:r>
      <w:r>
        <w:rPr>
          <w:w w:val="110"/>
        </w:rPr>
        <w:t> of</w:t>
      </w:r>
      <w:r>
        <w:rPr>
          <w:w w:val="110"/>
        </w:rPr>
        <w:t> Linux</w:t>
      </w:r>
      <w:r>
        <w:rPr>
          <w:w w:val="110"/>
        </w:rPr>
        <w:t> Bugzilla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a</w:t>
      </w:r>
      <w:r>
        <w:rPr>
          <w:w w:val="110"/>
        </w:rPr>
        <w:t> limited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them would report issues. Therefore, it is likely that there are more storage- related issues occurred in the wild but not captured in this study. Nev- ertheless,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believe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effort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important</w:t>
      </w:r>
      <w:r>
        <w:rPr>
          <w:spacing w:val="-3"/>
          <w:w w:val="110"/>
        </w:rPr>
        <w:t> </w:t>
      </w: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w w:val="110"/>
        </w:rPr>
        <w:t>toward</w:t>
      </w:r>
      <w:r>
        <w:rPr>
          <w:spacing w:val="-3"/>
          <w:w w:val="110"/>
        </w:rPr>
        <w:t> </w:t>
      </w:r>
      <w:r>
        <w:rPr>
          <w:w w:val="110"/>
        </w:rPr>
        <w:t>addressing the challenge.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Overall characteristics" w:id="20"/>
      <w:bookmarkEnd w:id="20"/>
      <w:r>
        <w:rPr/>
      </w:r>
      <w:r>
        <w:rPr>
          <w:i/>
          <w:sz w:val="16"/>
        </w:rPr>
        <w:t>Overall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characteristics</w:t>
      </w:r>
    </w:p>
    <w:p>
      <w:pPr>
        <w:pStyle w:val="BodyText"/>
        <w:spacing w:before="49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bookmarkStart w:name="_bookmark11" w:id="21"/>
      <w:bookmarkEnd w:id="21"/>
      <w:r>
        <w:rPr/>
      </w:r>
      <w:r>
        <w:rPr>
          <w:w w:val="110"/>
        </w:rPr>
        <w:t>Bugzilla maintains various status tags for the issues reported </w:t>
      </w:r>
      <w:r>
        <w:rPr>
          <w:w w:val="110"/>
        </w:rPr>
        <w:t>(e.g., </w:t>
      </w:r>
      <w:r>
        <w:rPr/>
        <w:t>‘‘new’’, ‘‘closed’’). For simplicity, we classify the issues into two groups</w:t>
      </w:r>
      <w:r>
        <w:rPr>
          <w:w w:val="110"/>
        </w:rPr>
        <w:t> based on their status tags: (1) </w:t>
      </w:r>
      <w:r>
        <w:rPr>
          <w:i/>
          <w:w w:val="110"/>
        </w:rPr>
        <w:t>Resolved</w:t>
      </w:r>
      <w:r>
        <w:rPr>
          <w:w w:val="110"/>
        </w:rPr>
        <w:t>, which includes issues with the </w:t>
      </w:r>
      <w:r>
        <w:rPr/>
        <w:t>‘‘resolved’’ or ‘‘closed’’ status; (2) </w:t>
      </w:r>
      <w:r>
        <w:rPr>
          <w:i/>
        </w:rPr>
        <w:t>Unresolved</w:t>
      </w:r>
      <w:r>
        <w:rPr/>
        <w:t>, which includes issues with</w:t>
      </w:r>
      <w:r>
        <w:rPr>
          <w:w w:val="110"/>
        </w:rPr>
        <w:t> ‘‘new’’,</w:t>
      </w:r>
      <w:r>
        <w:rPr>
          <w:spacing w:val="-11"/>
          <w:w w:val="110"/>
        </w:rPr>
        <w:t> </w:t>
      </w:r>
      <w:r>
        <w:rPr>
          <w:w w:val="110"/>
        </w:rPr>
        <w:t>‘‘assigned’’,</w:t>
      </w:r>
      <w:r>
        <w:rPr>
          <w:spacing w:val="-11"/>
          <w:w w:val="110"/>
        </w:rPr>
        <w:t> </w:t>
      </w:r>
      <w:r>
        <w:rPr>
          <w:w w:val="110"/>
        </w:rPr>
        <w:t>‘‘reopened’’,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‘‘verified’’</w:t>
      </w:r>
      <w:r>
        <w:rPr>
          <w:spacing w:val="-11"/>
          <w:w w:val="110"/>
        </w:rPr>
        <w:t> </w:t>
      </w:r>
      <w:r>
        <w:rPr>
          <w:w w:val="110"/>
        </w:rPr>
        <w:t>status.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summarize the</w:t>
      </w:r>
      <w:r>
        <w:rPr>
          <w:w w:val="110"/>
        </w:rPr>
        <w:t> two</w:t>
      </w:r>
      <w:r>
        <w:rPr>
          <w:w w:val="110"/>
        </w:rPr>
        <w:t> groups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column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 issues</w:t>
      </w:r>
      <w:r>
        <w:rPr>
          <w:spacing w:val="29"/>
          <w:w w:val="110"/>
        </w:rPr>
        <w:t> </w:t>
      </w:r>
      <w:r>
        <w:rPr>
          <w:w w:val="110"/>
        </w:rPr>
        <w:t>(and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percentage)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each</w:t>
      </w:r>
      <w:r>
        <w:rPr>
          <w:spacing w:val="29"/>
          <w:w w:val="110"/>
        </w:rPr>
        <w:t> </w:t>
      </w:r>
      <w:r>
        <w:rPr>
          <w:w w:val="110"/>
        </w:rPr>
        <w:t>group.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third</w:t>
      </w:r>
      <w:r>
        <w:rPr>
          <w:spacing w:val="29"/>
          <w:w w:val="110"/>
        </w:rPr>
        <w:t> </w:t>
      </w:r>
      <w:r>
        <w:rPr>
          <w:w w:val="110"/>
        </w:rPr>
        <w:t>column</w:t>
      </w:r>
      <w:r>
        <w:rPr>
          <w:spacing w:val="29"/>
          <w:w w:val="110"/>
        </w:rPr>
        <w:t> </w:t>
      </w:r>
      <w:r>
        <w:rPr>
          <w:w w:val="110"/>
        </w:rPr>
        <w:t>shows the average duration of the issues in days. For the Resolved group, the duration is calculated based on the report date and the date of the last comment; for the Unresolved group, it is the period between the report date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writing.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column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average numbers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comments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participants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resolving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issues.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make multiple observations as follows:</w:t>
      </w:r>
    </w:p>
    <w:p>
      <w:pPr>
        <w:spacing w:line="172" w:lineRule="exact" w:before="0"/>
        <w:ind w:left="350" w:right="0" w:firstLine="0"/>
        <w:jc w:val="both"/>
        <w:rPr>
          <w:sz w:val="16"/>
        </w:rPr>
      </w:pPr>
      <w:r>
        <w:rPr>
          <w:sz w:val="16"/>
        </w:rPr>
        <w:t>First,</w:t>
      </w:r>
      <w:r>
        <w:rPr>
          <w:spacing w:val="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issues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took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multiple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months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resolve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average</w:t>
      </w:r>
      <w:r>
        <w:rPr>
          <w:i/>
          <w:spacing w:val="14"/>
          <w:sz w:val="16"/>
        </w:rPr>
        <w:t> </w:t>
      </w:r>
      <w:r>
        <w:rPr>
          <w:sz w:val="16"/>
        </w:rPr>
        <w:t>(e.g.,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146.9</w:t>
      </w:r>
    </w:p>
    <w:p>
      <w:pPr>
        <w:pStyle w:val="BodyText"/>
        <w:spacing w:line="273" w:lineRule="auto" w:before="25"/>
        <w:ind w:right="109"/>
      </w:pPr>
      <w:r>
        <w:rPr>
          <w:w w:val="110"/>
        </w:rPr>
        <w:t>days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Resolved</w:t>
      </w:r>
      <w:r>
        <w:rPr>
          <w:w w:val="110"/>
        </w:rPr>
        <w:t> group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),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diagnosis</w:t>
      </w:r>
      <w:r>
        <w:rPr>
          <w:w w:val="110"/>
        </w:rPr>
        <w:t> </w:t>
      </w:r>
      <w:r>
        <w:rPr>
          <w:w w:val="110"/>
        </w:rPr>
        <w:t>process typically</w:t>
      </w:r>
      <w:r>
        <w:rPr>
          <w:w w:val="110"/>
        </w:rPr>
        <w:t> involve</w:t>
      </w:r>
      <w:r>
        <w:rPr>
          <w:w w:val="110"/>
        </w:rPr>
        <w:t> multiple</w:t>
      </w:r>
      <w:r>
        <w:rPr>
          <w:w w:val="110"/>
        </w:rPr>
        <w:t> rounds</w:t>
      </w:r>
      <w:r>
        <w:rPr>
          <w:w w:val="110"/>
        </w:rPr>
        <w:t> of</w:t>
      </w:r>
      <w:r>
        <w:rPr>
          <w:w w:val="110"/>
        </w:rPr>
        <w:t> discussions</w:t>
      </w:r>
      <w:r>
        <w:rPr>
          <w:w w:val="110"/>
        </w:rPr>
        <w:t> and</w:t>
      </w:r>
      <w:r>
        <w:rPr>
          <w:w w:val="110"/>
        </w:rPr>
        <w:t> multiple</w:t>
      </w:r>
      <w:r>
        <w:rPr>
          <w:w w:val="110"/>
        </w:rPr>
        <w:t> people (e.g.,</w:t>
      </w:r>
      <w:r>
        <w:rPr>
          <w:w w:val="110"/>
        </w:rPr>
        <w:t> 8</w:t>
      </w:r>
      <w:r>
        <w:rPr>
          <w:w w:val="110"/>
        </w:rPr>
        <w:t> comments</w:t>
      </w:r>
      <w:r>
        <w:rPr>
          <w:w w:val="110"/>
        </w:rPr>
        <w:t> and</w:t>
      </w:r>
      <w:r>
        <w:rPr>
          <w:w w:val="110"/>
        </w:rPr>
        <w:t> 3</w:t>
      </w:r>
      <w:r>
        <w:rPr>
          <w:w w:val="110"/>
        </w:rPr>
        <w:t> participants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Resolved</w:t>
      </w:r>
      <w:r>
        <w:rPr>
          <w:w w:val="110"/>
        </w:rPr>
        <w:t> group),</w:t>
      </w:r>
      <w:r>
        <w:rPr>
          <w:w w:val="110"/>
        </w:rPr>
        <w:t> which quantitatively suggests the difficulty of diagnosing storage failures.</w:t>
      </w:r>
    </w:p>
    <w:p>
      <w:pPr>
        <w:spacing w:line="273" w:lineRule="auto" w:before="0"/>
        <w:ind w:left="111" w:right="109" w:firstLine="239"/>
        <w:jc w:val="both"/>
        <w:rPr>
          <w:sz w:val="16"/>
        </w:rPr>
      </w:pPr>
      <w:r>
        <w:rPr>
          <w:w w:val="105"/>
          <w:sz w:val="16"/>
        </w:rPr>
        <w:t>Second,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issues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involve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all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major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components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storage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software</w:t>
      </w:r>
      <w:r>
        <w:rPr>
          <w:i/>
          <w:w w:val="105"/>
          <w:sz w:val="16"/>
        </w:rPr>
        <w:t> stack</w:t>
      </w:r>
      <w:r>
        <w:rPr>
          <w:w w:val="105"/>
          <w:sz w:val="16"/>
        </w:rPr>
        <w:t>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shown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5"/>
          <w:w w:val="105"/>
          <w:sz w:val="16"/>
        </w:rPr>
        <w:t> </w:t>
      </w:r>
      <w:hyperlink w:history="true" w:anchor="_bookmark12">
        <w:r>
          <w:rPr>
            <w:color w:val="007FAC"/>
            <w:w w:val="105"/>
            <w:sz w:val="16"/>
          </w:rPr>
          <w:t>Fig.</w:t>
        </w:r>
      </w:hyperlink>
      <w:r>
        <w:rPr>
          <w:color w:val="007FAC"/>
          <w:spacing w:val="26"/>
          <w:w w:val="105"/>
          <w:sz w:val="16"/>
        </w:rPr>
        <w:t> </w:t>
      </w:r>
      <w:hyperlink w:history="true" w:anchor="_bookmark12">
        <w:r>
          <w:rPr>
            <w:color w:val="007FAC"/>
            <w:w w:val="105"/>
            <w:sz w:val="16"/>
          </w:rPr>
          <w:t>2</w:t>
        </w:r>
      </w:hyperlink>
      <w:r>
        <w:rPr>
          <w:w w:val="105"/>
          <w:sz w:val="16"/>
        </w:rPr>
        <w:t>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both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Resolved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Unresolved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groups</w:t>
      </w:r>
      <w:r>
        <w:rPr>
          <w:spacing w:val="26"/>
          <w:w w:val="105"/>
          <w:sz w:val="16"/>
        </w:rPr>
        <w:t> </w:t>
      </w:r>
      <w:r>
        <w:rPr>
          <w:spacing w:val="-4"/>
          <w:w w:val="105"/>
          <w:sz w:val="16"/>
        </w:rPr>
        <w:t>span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before="7" w:after="1"/>
        <w:ind w:left="0"/>
        <w:jc w:val="left"/>
        <w:rPr>
          <w:sz w:val="10"/>
        </w:rPr>
      </w:pPr>
    </w:p>
    <w:p>
      <w:pPr>
        <w:pStyle w:val="BodyText"/>
        <w:ind w:left="32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887475" cy="143865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475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1"/>
        <w:ind w:left="0"/>
        <w:jc w:val="left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bookmarkStart w:name="_bookmark12" w:id="22"/>
      <w:bookmarkEnd w:id="22"/>
      <w:r>
        <w:rPr/>
      </w:r>
      <w:r>
        <w:rPr>
          <w:b/>
          <w:w w:val="115"/>
          <w:sz w:val="12"/>
        </w:rPr>
        <w:t>/ig.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2.</w:t>
      </w:r>
      <w:r>
        <w:rPr>
          <w:b/>
          <w:spacing w:val="80"/>
          <w:w w:val="115"/>
          <w:sz w:val="12"/>
        </w:rPr>
        <w:t> </w:t>
      </w:r>
      <w:r>
        <w:rPr>
          <w:w w:val="115"/>
          <w:sz w:val="12"/>
        </w:rPr>
        <w:t>Distributions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Resolved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(orange)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Unresolved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(green)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Issues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across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Components.</w:t>
      </w:r>
    </w:p>
    <w:p>
      <w:pPr>
        <w:pStyle w:val="BodyText"/>
        <w:spacing w:before="37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616216</wp:posOffset>
            </wp:positionH>
            <wp:positionV relativeFrom="paragraph">
              <wp:posOffset>185090</wp:posOffset>
            </wp:positionV>
            <wp:extent cx="2877312" cy="137160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ind w:left="0"/>
        <w:jc w:val="left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bookmarkStart w:name="_bookmark13" w:id="23"/>
      <w:bookmarkEnd w:id="23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3.</w:t>
      </w:r>
      <w:r>
        <w:rPr>
          <w:b/>
          <w:w w:val="120"/>
          <w:sz w:val="12"/>
        </w:rPr>
        <w:t> </w:t>
      </w:r>
      <w:r>
        <w:rPr>
          <w:w w:val="120"/>
          <w:sz w:val="12"/>
        </w:rPr>
        <w:t>Characteristics</w:t>
      </w:r>
      <w:r>
        <w:rPr>
          <w:w w:val="120"/>
          <w:sz w:val="12"/>
        </w:rPr>
        <w:t> of</w:t>
      </w:r>
      <w:r>
        <w:rPr>
          <w:w w:val="120"/>
          <w:sz w:val="12"/>
        </w:rPr>
        <w:t> Resolved</w:t>
      </w:r>
      <w:r>
        <w:rPr>
          <w:w w:val="120"/>
          <w:sz w:val="12"/>
        </w:rPr>
        <w:t> Issues</w:t>
      </w:r>
      <w:r>
        <w:rPr>
          <w:w w:val="120"/>
          <w:sz w:val="12"/>
        </w:rPr>
        <w:t> across</w:t>
      </w:r>
      <w:r>
        <w:rPr>
          <w:w w:val="120"/>
          <w:sz w:val="12"/>
        </w:rPr>
        <w:t> Storage</w:t>
      </w:r>
      <w:r>
        <w:rPr>
          <w:w w:val="120"/>
          <w:sz w:val="12"/>
        </w:rPr>
        <w:t> Components</w:t>
      </w:r>
      <w:r>
        <w:rPr>
          <w:w w:val="120"/>
          <w:sz w:val="12"/>
        </w:rPr>
        <w:t> in</w:t>
      </w:r>
      <w:r>
        <w:rPr>
          <w:w w:val="120"/>
          <w:sz w:val="12"/>
        </w:rPr>
        <w:t> terms</w:t>
      </w:r>
      <w:r>
        <w:rPr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Average Duration (green bar), Average Number of Comments (orange line) and Average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w w:val="120"/>
          <w:sz w:val="12"/>
        </w:rPr>
        <w:t> of</w:t>
      </w:r>
      <w:r>
        <w:rPr>
          <w:w w:val="120"/>
          <w:sz w:val="12"/>
        </w:rPr>
        <w:t> Participants</w:t>
      </w:r>
      <w:r>
        <w:rPr>
          <w:w w:val="120"/>
          <w:sz w:val="12"/>
        </w:rPr>
        <w:t> (gray</w:t>
      </w:r>
      <w:r>
        <w:rPr>
          <w:w w:val="120"/>
          <w:sz w:val="12"/>
        </w:rPr>
        <w:t> line).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50"/>
        <w:ind w:left="0"/>
        <w:jc w:val="left"/>
        <w:rPr>
          <w:sz w:val="12"/>
        </w:rPr>
      </w:pPr>
    </w:p>
    <w:p>
      <w:pPr>
        <w:pStyle w:val="BodyText"/>
        <w:spacing w:line="283" w:lineRule="auto"/>
        <w:ind w:right="38"/>
      </w:pPr>
      <w:r>
        <w:rPr>
          <w:w w:val="110"/>
        </w:rPr>
        <w:t>over all the five storage components studied. This implies that an ideal debugging</w:t>
      </w:r>
      <w:r>
        <w:rPr>
          <w:w w:val="110"/>
        </w:rPr>
        <w:t> tool</w:t>
      </w:r>
      <w:r>
        <w:rPr>
          <w:w w:val="110"/>
        </w:rPr>
        <w:t> should</w:t>
      </w:r>
      <w:r>
        <w:rPr>
          <w:w w:val="110"/>
        </w:rPr>
        <w:t> provide</w:t>
      </w:r>
      <w:r>
        <w:rPr>
          <w:w w:val="110"/>
        </w:rPr>
        <w:t> the</w:t>
      </w:r>
      <w:r>
        <w:rPr>
          <w:w w:val="110"/>
        </w:rPr>
        <w:t> full-stack</w:t>
      </w:r>
      <w:r>
        <w:rPr>
          <w:w w:val="110"/>
        </w:rPr>
        <w:t> observability.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partic- ular,</w:t>
      </w:r>
      <w:r>
        <w:rPr>
          <w:w w:val="110"/>
        </w:rPr>
        <w:t> ‘‘File</w:t>
      </w:r>
      <w:r>
        <w:rPr>
          <w:w w:val="110"/>
        </w:rPr>
        <w:t> System’’</w:t>
      </w:r>
      <w:r>
        <w:rPr>
          <w:w w:val="110"/>
        </w:rPr>
        <w:t> and</w:t>
      </w:r>
      <w:r>
        <w:rPr>
          <w:w w:val="110"/>
        </w:rPr>
        <w:t> ‘‘Driver’’</w:t>
      </w:r>
      <w:r>
        <w:rPr>
          <w:w w:val="110"/>
        </w:rPr>
        <w:t> contains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issues</w:t>
      </w:r>
      <w:r>
        <w:rPr>
          <w:w w:val="110"/>
        </w:rPr>
        <w:t> reported, which is consistent with previous studies [</w:t>
      </w:r>
      <w:hyperlink w:history="true" w:anchor="_bookmark65">
        <w:r>
          <w:rPr>
            <w:color w:val="007FAC"/>
            <w:w w:val="110"/>
          </w:rPr>
          <w:t>53</w:t>
        </w:r>
      </w:hyperlink>
      <w:r>
        <w:rPr>
          <w:w w:val="110"/>
        </w:rPr>
        <w:t>].</w:t>
      </w:r>
    </w:p>
    <w:p>
      <w:pPr>
        <w:spacing w:line="283" w:lineRule="auto" w:before="11"/>
        <w:ind w:left="111" w:right="38" w:firstLine="239"/>
        <w:jc w:val="both"/>
        <w:rPr>
          <w:sz w:val="16"/>
        </w:rPr>
      </w:pPr>
      <w:r>
        <w:rPr>
          <w:sz w:val="16"/>
        </w:rPr>
        <w:t>Third, </w:t>
      </w:r>
      <w:r>
        <w:rPr>
          <w:i/>
          <w:sz w:val="16"/>
        </w:rPr>
        <w:t>for the resolved issues, the average debugging time is </w:t>
      </w:r>
      <w:r>
        <w:rPr>
          <w:i/>
          <w:sz w:val="16"/>
        </w:rPr>
        <w:t>consistently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long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across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components</w:t>
      </w:r>
      <w:r>
        <w:rPr>
          <w:sz w:val="16"/>
        </w:rPr>
        <w:t>.</w:t>
      </w:r>
      <w:r>
        <w:rPr>
          <w:spacing w:val="26"/>
          <w:sz w:val="16"/>
        </w:rPr>
        <w:t> </w:t>
      </w:r>
      <w:r>
        <w:rPr>
          <w:sz w:val="16"/>
        </w:rPr>
        <w:t>As</w:t>
      </w:r>
      <w:r>
        <w:rPr>
          <w:spacing w:val="26"/>
          <w:sz w:val="16"/>
        </w:rPr>
        <w:t> </w:t>
      </w:r>
      <w:r>
        <w:rPr>
          <w:sz w:val="16"/>
        </w:rPr>
        <w:t>shown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hyperlink w:history="true" w:anchor="_bookmark13">
        <w:r>
          <w:rPr>
            <w:color w:val="007FAC"/>
            <w:sz w:val="16"/>
          </w:rPr>
          <w:t>Fig.</w:t>
        </w:r>
      </w:hyperlink>
      <w:r>
        <w:rPr>
          <w:color w:val="007FAC"/>
          <w:spacing w:val="26"/>
          <w:sz w:val="16"/>
        </w:rPr>
        <w:t> </w:t>
      </w:r>
      <w:hyperlink w:history="true" w:anchor="_bookmark13">
        <w:r>
          <w:rPr>
            <w:color w:val="007FAC"/>
            <w:sz w:val="16"/>
          </w:rPr>
          <w:t>3</w:t>
        </w:r>
      </w:hyperlink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average</w:t>
      </w:r>
      <w:r>
        <w:rPr>
          <w:spacing w:val="26"/>
          <w:sz w:val="16"/>
        </w:rPr>
        <w:t> </w:t>
      </w:r>
      <w:r>
        <w:rPr>
          <w:sz w:val="16"/>
        </w:rPr>
        <w:t>debugging</w:t>
      </w:r>
      <w:r>
        <w:rPr>
          <w:spacing w:val="26"/>
          <w:sz w:val="16"/>
        </w:rPr>
        <w:t> </w:t>
      </w:r>
      <w:r>
        <w:rPr>
          <w:sz w:val="16"/>
        </w:rPr>
        <w:t>time</w:t>
      </w:r>
      <w:r>
        <w:rPr>
          <w:w w:val="110"/>
          <w:sz w:val="16"/>
        </w:rPr>
        <w:t> of all five components is more than 100 days. This implies that due to 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complexity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storage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stack,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single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component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particularly easier</w:t>
      </w:r>
      <w:r>
        <w:rPr>
          <w:w w:val="110"/>
          <w:sz w:val="16"/>
        </w:rPr>
        <w:t> to</w:t>
      </w:r>
      <w:r>
        <w:rPr>
          <w:w w:val="110"/>
          <w:sz w:val="16"/>
        </w:rPr>
        <w:t> diagnose,</w:t>
      </w:r>
      <w:r>
        <w:rPr>
          <w:w w:val="110"/>
          <w:sz w:val="16"/>
        </w:rPr>
        <w:t> which</w:t>
      </w:r>
      <w:r>
        <w:rPr>
          <w:w w:val="110"/>
          <w:sz w:val="16"/>
        </w:rPr>
        <w:t> again</w:t>
      </w:r>
      <w:r>
        <w:rPr>
          <w:w w:val="110"/>
          <w:sz w:val="16"/>
        </w:rPr>
        <w:t> suggests</w:t>
      </w:r>
      <w:r>
        <w:rPr>
          <w:w w:val="110"/>
          <w:sz w:val="16"/>
        </w:rPr>
        <w:t> the</w:t>
      </w:r>
      <w:r>
        <w:rPr>
          <w:w w:val="110"/>
          <w:sz w:val="16"/>
        </w:rPr>
        <w:t> importance</w:t>
      </w:r>
      <w:r>
        <w:rPr>
          <w:w w:val="110"/>
          <w:sz w:val="16"/>
        </w:rPr>
        <w:t> of</w:t>
      </w:r>
      <w:r>
        <w:rPr>
          <w:w w:val="110"/>
          <w:sz w:val="16"/>
        </w:rPr>
        <w:t> capturing the full-stack observability for debugging tools.</w:t>
      </w:r>
    </w:p>
    <w:p>
      <w:pPr>
        <w:spacing w:line="283" w:lineRule="auto" w:before="9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Fourth,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37</w:t>
      </w:r>
      <w:r>
        <w:rPr>
          <w:i/>
          <w:w w:val="110"/>
          <w:sz w:val="16"/>
        </w:rPr>
        <w:t> out</w:t>
      </w:r>
      <w:r>
        <w:rPr>
          <w:i/>
          <w:w w:val="110"/>
          <w:sz w:val="16"/>
        </w:rPr>
        <w:t> of</w:t>
      </w:r>
      <w:r>
        <w:rPr>
          <w:i/>
          <w:w w:val="110"/>
          <w:sz w:val="16"/>
        </w:rPr>
        <w:t> 136</w:t>
      </w:r>
      <w:r>
        <w:rPr>
          <w:i/>
          <w:w w:val="110"/>
          <w:sz w:val="16"/>
        </w:rPr>
        <w:t> (26.3%)</w:t>
      </w:r>
      <w:r>
        <w:rPr>
          <w:i/>
          <w:w w:val="110"/>
          <w:sz w:val="16"/>
        </w:rPr>
        <w:t> resolved</w:t>
      </w:r>
      <w:r>
        <w:rPr>
          <w:i/>
          <w:w w:val="110"/>
          <w:sz w:val="16"/>
        </w:rPr>
        <w:t> issues</w:t>
      </w:r>
      <w:r>
        <w:rPr>
          <w:i/>
          <w:w w:val="110"/>
          <w:sz w:val="16"/>
        </w:rPr>
        <w:t> involve</w:t>
      </w:r>
      <w:r>
        <w:rPr>
          <w:i/>
          <w:w w:val="110"/>
          <w:sz w:val="16"/>
        </w:rPr>
        <w:t> multiple</w:t>
      </w:r>
      <w:r>
        <w:rPr>
          <w:i/>
          <w:w w:val="110"/>
          <w:sz w:val="16"/>
        </w:rPr>
        <w:t> </w:t>
      </w:r>
      <w:r>
        <w:rPr>
          <w:i/>
          <w:w w:val="110"/>
          <w:sz w:val="16"/>
        </w:rPr>
        <w:t>OS</w:t>
      </w:r>
      <w:r>
        <w:rPr>
          <w:i/>
          <w:w w:val="110"/>
          <w:sz w:val="16"/>
        </w:rPr>
        <w:t> </w:t>
      </w:r>
      <w:r>
        <w:rPr>
          <w:i/>
          <w:sz w:val="16"/>
        </w:rPr>
        <w:t>distributions or kernel versions</w:t>
      </w:r>
      <w:r>
        <w:rPr>
          <w:sz w:val="16"/>
        </w:rPr>
        <w:t>. The manifestation symptoms of the issues</w:t>
      </w:r>
      <w:r>
        <w:rPr>
          <w:w w:val="110"/>
          <w:sz w:val="16"/>
        </w:rPr>
        <w:t> often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differ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systems,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suggests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software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envi- ronment (e.g., kernels, libraries) is critically important for reproducing the failures for diagnosis.</w:t>
      </w:r>
    </w:p>
    <w:p>
      <w:pPr>
        <w:spacing w:line="283" w:lineRule="auto" w:before="10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Fifth,</w:t>
      </w:r>
      <w:r>
        <w:rPr>
          <w:spacing w:val="-7"/>
          <w:w w:val="110"/>
          <w:sz w:val="16"/>
        </w:rPr>
        <w:t> </w:t>
      </w:r>
      <w:r>
        <w:rPr>
          <w:i/>
          <w:w w:val="110"/>
          <w:sz w:val="16"/>
        </w:rPr>
        <w:t>only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5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out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136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(3.7%)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resolved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issues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were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caused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by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hard-</w:t>
      </w:r>
      <w:r>
        <w:rPr>
          <w:i/>
          <w:w w:val="110"/>
          <w:sz w:val="16"/>
        </w:rPr>
        <w:t> ware</w:t>
      </w:r>
      <w:r>
        <w:rPr>
          <w:w w:val="110"/>
          <w:sz w:val="16"/>
        </w:rPr>
        <w:t>.</w:t>
      </w:r>
      <w:r>
        <w:rPr>
          <w:w w:val="110"/>
          <w:sz w:val="16"/>
        </w:rPr>
        <w:t> This</w:t>
      </w:r>
      <w:r>
        <w:rPr>
          <w:w w:val="110"/>
          <w:sz w:val="16"/>
        </w:rPr>
        <w:t> implies</w:t>
      </w:r>
      <w:r>
        <w:rPr>
          <w:w w:val="110"/>
          <w:sz w:val="16"/>
        </w:rPr>
        <w:t> that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remains</w:t>
      </w:r>
      <w:r>
        <w:rPr>
          <w:w w:val="110"/>
          <w:sz w:val="16"/>
        </w:rPr>
        <w:t> the</w:t>
      </w:r>
      <w:r>
        <w:rPr>
          <w:w w:val="110"/>
          <w:sz w:val="16"/>
        </w:rPr>
        <w:t> major</w:t>
      </w:r>
      <w:r>
        <w:rPr>
          <w:w w:val="110"/>
          <w:sz w:val="16"/>
        </w:rPr>
        <w:t> source</w:t>
      </w:r>
      <w:r>
        <w:rPr>
          <w:w w:val="110"/>
          <w:sz w:val="16"/>
        </w:rPr>
        <w:t> of</w:t>
      </w:r>
      <w:r>
        <w:rPr>
          <w:w w:val="110"/>
          <w:sz w:val="16"/>
        </w:rPr>
        <w:t> </w:t>
      </w:r>
      <w:r>
        <w:rPr>
          <w:w w:val="110"/>
          <w:sz w:val="16"/>
        </w:rPr>
        <w:t>storage failures,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consistent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previous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studies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82">
        <w:r>
          <w:rPr>
            <w:color w:val="007FAC"/>
            <w:w w:val="110"/>
            <w:sz w:val="16"/>
          </w:rPr>
          <w:t>74</w:t>
        </w:r>
      </w:hyperlink>
      <w:r>
        <w:rPr>
          <w:w w:val="110"/>
          <w:sz w:val="16"/>
        </w:rPr>
        <w:t>].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Also,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suggests that</w:t>
      </w:r>
      <w:r>
        <w:rPr>
          <w:w w:val="110"/>
          <w:sz w:val="16"/>
        </w:rPr>
        <w:t> observing</w:t>
      </w:r>
      <w:r>
        <w:rPr>
          <w:w w:val="110"/>
          <w:sz w:val="16"/>
        </w:rPr>
        <w:t> the</w:t>
      </w:r>
      <w:r>
        <w:rPr>
          <w:w w:val="110"/>
          <w:sz w:val="16"/>
        </w:rPr>
        <w:t> behavior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storage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stack</w:t>
      </w:r>
      <w:r>
        <w:rPr>
          <w:w w:val="110"/>
          <w:sz w:val="16"/>
        </w:rPr>
        <w:t> is</w:t>
      </w:r>
      <w:r>
        <w:rPr>
          <w:w w:val="110"/>
          <w:sz w:val="16"/>
        </w:rPr>
        <w:t> critically important for failure diagnosis.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36" w:after="0"/>
        <w:ind w:left="456" w:right="0" w:hanging="345"/>
        <w:jc w:val="left"/>
        <w:rPr>
          <w:rFonts w:ascii="STIX Math" w:hAnsi="STIX Math" w:eastAsia="STIX Math"/>
          <w:i/>
          <w:sz w:val="16"/>
        </w:rPr>
      </w:pPr>
      <w:bookmarkStart w:name="BugBenchk" w:id="24"/>
      <w:bookmarkEnd w:id="24"/>
      <w:r>
        <w:rPr/>
      </w:r>
      <w:r>
        <w:rPr>
          <w:rFonts w:ascii="STIX Math" w:hAnsi="STIX Math" w:eastAsia="STIX Math"/>
          <w:i/>
          <w:spacing w:val="-2"/>
          <w:w w:val="105"/>
          <w:sz w:val="16"/>
        </w:rPr>
        <w:t>𝐵𝑢𝑔𝐵𝑒𝑛𝑐ℎ</w:t>
      </w:r>
      <w:r>
        <w:rPr>
          <w:rFonts w:ascii="STIX Math" w:hAnsi="STIX Math" w:eastAsia="STIX Math"/>
          <w:i/>
          <w:spacing w:val="-2"/>
          <w:w w:val="105"/>
          <w:sz w:val="16"/>
          <w:vertAlign w:val="superscript"/>
        </w:rPr>
        <w:t>𝑘</w:t>
      </w:r>
    </w:p>
    <w:p>
      <w:pPr>
        <w:pStyle w:val="BodyText"/>
        <w:spacing w:line="283" w:lineRule="auto" w:before="249"/>
        <w:ind w:right="38" w:firstLine="239"/>
      </w:pPr>
      <w:bookmarkStart w:name="_bookmark14" w:id="25"/>
      <w:bookmarkEnd w:id="25"/>
      <w:r>
        <w:rPr/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identify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limitations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state-of-the-art</w:t>
      </w:r>
      <w:r>
        <w:rPr>
          <w:spacing w:val="-10"/>
          <w:w w:val="110"/>
        </w:rPr>
        <w:t> </w:t>
      </w:r>
      <w:r>
        <w:rPr>
          <w:w w:val="110"/>
        </w:rPr>
        <w:t>debugging</w:t>
      </w:r>
      <w:r>
        <w:rPr>
          <w:spacing w:val="-10"/>
          <w:w w:val="110"/>
        </w:rPr>
        <w:t> </w:t>
      </w:r>
      <w:r>
        <w:rPr>
          <w:w w:val="110"/>
        </w:rPr>
        <w:t>tools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well as the opportunities for further improvement, it is necessary to have a </w:t>
      </w:r>
      <w:r>
        <w:rPr>
          <w:spacing w:val="-2"/>
          <w:w w:val="110"/>
        </w:rPr>
        <w:t>set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i/>
          <w:spacing w:val="-2"/>
          <w:w w:val="110"/>
        </w:rPr>
        <w:t>reproducible</w:t>
      </w:r>
      <w:r>
        <w:rPr>
          <w:i/>
          <w:spacing w:val="-5"/>
          <w:w w:val="110"/>
        </w:rPr>
        <w:t> </w:t>
      </w:r>
      <w:r>
        <w:rPr>
          <w:spacing w:val="-2"/>
          <w:w w:val="110"/>
        </w:rPr>
        <w:t>failure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cases,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apply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target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tools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 </w:t>
      </w:r>
      <w:r>
        <w:rPr>
          <w:w w:val="110"/>
        </w:rPr>
        <w:t>conduct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measurement.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end,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analyze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1"/>
          <w:w w:val="110"/>
        </w:rPr>
        <w:t> </w:t>
      </w:r>
      <w:r>
        <w:rPr>
          <w:w w:val="110"/>
        </w:rPr>
        <w:t>fail- ure issues in depth, identify the specific conditions required to trigger the issues (e.g., user/workload operations, software libraries involved, Linux</w:t>
      </w:r>
      <w:r>
        <w:rPr>
          <w:spacing w:val="-8"/>
          <w:w w:val="110"/>
        </w:rPr>
        <w:t> </w:t>
      </w:r>
      <w:r>
        <w:rPr>
          <w:w w:val="110"/>
        </w:rPr>
        <w:t>kernel</w:t>
      </w:r>
      <w:r>
        <w:rPr>
          <w:spacing w:val="-8"/>
          <w:w w:val="110"/>
        </w:rPr>
        <w:t> </w:t>
      </w:r>
      <w:r>
        <w:rPr>
          <w:w w:val="110"/>
        </w:rPr>
        <w:t>versions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configurations),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attempt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reproduce</w:t>
      </w:r>
      <w:r>
        <w:rPr>
          <w:spacing w:val="-8"/>
          <w:w w:val="110"/>
        </w:rPr>
        <w:t> </w:t>
      </w:r>
      <w:r>
        <w:rPr>
          <w:w w:val="110"/>
        </w:rPr>
        <w:t>the cases</w:t>
      </w:r>
      <w:r>
        <w:rPr>
          <w:w w:val="110"/>
        </w:rPr>
        <w:t> on</w:t>
      </w:r>
      <w:r>
        <w:rPr>
          <w:w w:val="110"/>
        </w:rPr>
        <w:t> our</w:t>
      </w:r>
      <w:r>
        <w:rPr>
          <w:w w:val="110"/>
        </w:rPr>
        <w:t> server</w:t>
      </w:r>
      <w:r>
        <w:rPr>
          <w:w w:val="110"/>
        </w:rPr>
        <w:t> machines.</w:t>
      </w:r>
      <w:r>
        <w:rPr>
          <w:w w:val="110"/>
        </w:rPr>
        <w:t> This</w:t>
      </w:r>
      <w:r>
        <w:rPr>
          <w:w w:val="110"/>
        </w:rPr>
        <w:t> turns</w:t>
      </w:r>
      <w:r>
        <w:rPr>
          <w:w w:val="110"/>
        </w:rPr>
        <w:t> out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challenging</w:t>
      </w:r>
      <w:r>
        <w:rPr>
          <w:w w:val="110"/>
        </w:rPr>
        <w:t> and time-consuming</w:t>
      </w:r>
      <w:r>
        <w:rPr>
          <w:w w:val="110"/>
        </w:rPr>
        <w:t> process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Linux</w:t>
      </w:r>
      <w:r>
        <w:rPr>
          <w:w w:val="110"/>
        </w:rPr>
        <w:t> kernel</w:t>
      </w:r>
      <w:r>
        <w:rPr>
          <w:w w:val="110"/>
        </w:rPr>
        <w:t> as well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diversity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Linux</w:t>
      </w:r>
      <w:r>
        <w:rPr>
          <w:spacing w:val="-9"/>
          <w:w w:val="110"/>
        </w:rPr>
        <w:t> </w:t>
      </w:r>
      <w:r>
        <w:rPr>
          <w:w w:val="110"/>
        </w:rPr>
        <w:t>end</w:t>
      </w:r>
      <w:r>
        <w:rPr>
          <w:spacing w:val="-10"/>
          <w:w w:val="110"/>
        </w:rPr>
        <w:t> </w:t>
      </w:r>
      <w:r>
        <w:rPr>
          <w:w w:val="110"/>
        </w:rPr>
        <w:t>users’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setups.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example,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the reproducing procedure typically requires finding and (re)compiling specific</w:t>
      </w:r>
      <w:r>
        <w:rPr>
          <w:w w:val="110"/>
        </w:rPr>
        <w:t> versions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Linux</w:t>
      </w:r>
      <w:r>
        <w:rPr>
          <w:w w:val="110"/>
        </w:rPr>
        <w:t> kernel</w:t>
      </w:r>
      <w:r>
        <w:rPr>
          <w:w w:val="110"/>
        </w:rPr>
        <w:t> with</w:t>
      </w:r>
      <w:r>
        <w:rPr>
          <w:w w:val="110"/>
        </w:rPr>
        <w:t> non-default</w:t>
      </w:r>
      <w:r>
        <w:rPr>
          <w:w w:val="110"/>
        </w:rPr>
        <w:t> </w:t>
      </w:r>
      <w:r>
        <w:rPr>
          <w:w w:val="110"/>
        </w:rPr>
        <w:t>configurations, pulling specific software packages which may not be well maintained, deriving</w:t>
      </w:r>
      <w:r>
        <w:rPr>
          <w:w w:val="110"/>
        </w:rPr>
        <w:t> workload</w:t>
      </w:r>
      <w:r>
        <w:rPr>
          <w:w w:val="110"/>
        </w:rPr>
        <w:t> programs</w:t>
      </w:r>
      <w:r>
        <w:rPr>
          <w:w w:val="110"/>
        </w:rPr>
        <w:t> to</w:t>
      </w:r>
      <w:r>
        <w:rPr>
          <w:w w:val="110"/>
        </w:rPr>
        <w:t> emulate</w:t>
      </w:r>
      <w:r>
        <w:rPr>
          <w:w w:val="110"/>
        </w:rPr>
        <w:t> various</w:t>
      </w:r>
      <w:r>
        <w:rPr>
          <w:w w:val="110"/>
        </w:rPr>
        <w:t> users’</w:t>
      </w:r>
      <w:r>
        <w:rPr>
          <w:w w:val="110"/>
        </w:rPr>
        <w:t> inputs,</w:t>
      </w:r>
      <w:r>
        <w:rPr>
          <w:w w:val="110"/>
        </w:rPr>
        <w:t> etc.</w:t>
      </w:r>
      <w:r>
        <w:rPr>
          <w:w w:val="110"/>
        </w:rPr>
        <w:t> At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writing,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identified</w:t>
      </w:r>
      <w:r>
        <w:rPr>
          <w:w w:val="110"/>
        </w:rPr>
        <w:t> 61</w:t>
      </w:r>
      <w:r>
        <w:rPr>
          <w:w w:val="110"/>
        </w:rPr>
        <w:t> cases</w:t>
      </w:r>
      <w:r>
        <w:rPr>
          <w:w w:val="110"/>
        </w:rPr>
        <w:t> with</w:t>
      </w:r>
      <w:r>
        <w:rPr>
          <w:w w:val="110"/>
        </w:rPr>
        <w:t> relatively complete</w:t>
      </w:r>
      <w:r>
        <w:rPr>
          <w:spacing w:val="23"/>
          <w:w w:val="110"/>
        </w:rPr>
        <w:t> </w:t>
      </w:r>
      <w:r>
        <w:rPr>
          <w:w w:val="110"/>
        </w:rPr>
        <w:t>information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reproducing,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able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reproduce</w:t>
      </w:r>
    </w:p>
    <w:p>
      <w:pPr>
        <w:pStyle w:val="BodyText"/>
        <w:spacing w:line="273" w:lineRule="auto"/>
        <w:ind w:right="109"/>
      </w:pPr>
      <w:r>
        <w:rPr>
          <w:w w:val="110"/>
        </w:rPr>
        <w:t>3</w:t>
      </w:r>
      <w:r>
        <w:rPr>
          <w:w w:val="110"/>
        </w:rPr>
        <w:t> cases</w:t>
      </w:r>
      <w:r>
        <w:rPr>
          <w:w w:val="110"/>
        </w:rPr>
        <w:t> successfully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environment.</w:t>
      </w:r>
      <w:r>
        <w:rPr>
          <w:w w:val="110"/>
        </w:rPr>
        <w:t> This</w:t>
      </w:r>
      <w:r>
        <w:rPr>
          <w:w w:val="110"/>
        </w:rPr>
        <w:t> first-hand</w:t>
      </w:r>
      <w:r>
        <w:rPr>
          <w:w w:val="110"/>
        </w:rPr>
        <w:t> experience further</w:t>
      </w:r>
      <w:r>
        <w:rPr>
          <w:spacing w:val="21"/>
          <w:w w:val="110"/>
        </w:rPr>
        <w:t> </w:t>
      </w:r>
      <w:r>
        <w:rPr>
          <w:w w:val="110"/>
        </w:rPr>
        <w:t>confirms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challenge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failure</w:t>
      </w:r>
      <w:r>
        <w:rPr>
          <w:spacing w:val="21"/>
          <w:w w:val="110"/>
        </w:rPr>
        <w:t> </w:t>
      </w:r>
      <w:r>
        <w:rPr>
          <w:w w:val="110"/>
        </w:rPr>
        <w:t>diagnosis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needs</w:t>
      </w:r>
      <w:r>
        <w:rPr>
          <w:spacing w:val="21"/>
          <w:w w:val="110"/>
        </w:rPr>
        <w:t> </w:t>
      </w:r>
      <w:r>
        <w:rPr>
          <w:w w:val="110"/>
        </w:rPr>
        <w:t>for a readily reproducible benchmark suite.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To ensure that the cases can be reliably reproduced and to </w:t>
      </w:r>
      <w:r>
        <w:rPr>
          <w:w w:val="110"/>
        </w:rPr>
        <w:t>enable easy sharing of the reproduced cases in the communities, we package 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required</w:t>
      </w:r>
      <w:r>
        <w:rPr>
          <w:spacing w:val="-7"/>
          <w:w w:val="110"/>
        </w:rPr>
        <w:t> </w:t>
      </w:r>
      <w:r>
        <w:rPr>
          <w:w w:val="110"/>
        </w:rPr>
        <w:t>software</w:t>
      </w:r>
      <w:r>
        <w:rPr>
          <w:spacing w:val="-7"/>
          <w:w w:val="110"/>
        </w:rPr>
        <w:t> </w:t>
      </w:r>
      <w:r>
        <w:rPr>
          <w:w w:val="110"/>
        </w:rPr>
        <w:t>programs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environments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VM</w:t>
      </w:r>
      <w:r>
        <w:rPr>
          <w:spacing w:val="-7"/>
          <w:w w:val="110"/>
        </w:rPr>
        <w:t> </w:t>
      </w:r>
      <w:r>
        <w:rPr>
          <w:w w:val="110"/>
        </w:rPr>
        <w:t>im- ages.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create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VM</w:t>
      </w:r>
      <w:r>
        <w:rPr>
          <w:spacing w:val="-10"/>
          <w:w w:val="110"/>
        </w:rPr>
        <w:t> </w:t>
      </w:r>
      <w:r>
        <w:rPr>
          <w:w w:val="110"/>
        </w:rPr>
        <w:t>images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successfully</w:t>
      </w:r>
      <w:r>
        <w:rPr>
          <w:spacing w:val="-9"/>
          <w:w w:val="110"/>
        </w:rPr>
        <w:t> </w:t>
      </w:r>
      <w:r>
        <w:rPr>
          <w:w w:val="110"/>
        </w:rPr>
        <w:t>reproduced cases: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VM</w:t>
      </w:r>
      <w:r>
        <w:rPr>
          <w:w w:val="110"/>
        </w:rPr>
        <w:t> image</w:t>
      </w:r>
      <w:r>
        <w:rPr>
          <w:w w:val="110"/>
        </w:rPr>
        <w:t> contains</w:t>
      </w:r>
      <w:r>
        <w:rPr>
          <w:w w:val="110"/>
        </w:rPr>
        <w:t> the</w:t>
      </w:r>
      <w:r>
        <w:rPr>
          <w:w w:val="110"/>
        </w:rPr>
        <w:t> buggy</w:t>
      </w:r>
      <w:r>
        <w:rPr>
          <w:w w:val="110"/>
        </w:rPr>
        <w:t> storage</w:t>
      </w:r>
      <w:r>
        <w:rPr>
          <w:w w:val="110"/>
        </w:rPr>
        <w:t> stack</w:t>
      </w:r>
      <w:r>
        <w:rPr>
          <w:w w:val="110"/>
        </w:rPr>
        <w:t> and</w:t>
      </w:r>
      <w:r>
        <w:rPr>
          <w:w w:val="110"/>
        </w:rPr>
        <w:t> the necessary workload programs, libraries, etc. for reproducing the case; the second VM image contains the patched kernel (i.e., the bug in the storage stack has been fixed by the corresponding patch) to serve as a reference for verification.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In</w:t>
      </w:r>
      <w:r>
        <w:rPr>
          <w:w w:val="110"/>
        </w:rPr>
        <w:t> addition,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count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diversity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the reproducible cases, we collect additional storage-related bug </w:t>
      </w:r>
      <w:r>
        <w:rPr>
          <w:w w:val="110"/>
        </w:rPr>
        <w:t>cases from</w:t>
      </w:r>
      <w:r>
        <w:rPr>
          <w:w w:val="110"/>
        </w:rPr>
        <w:t> the</w:t>
      </w:r>
      <w:r>
        <w:rPr>
          <w:w w:val="110"/>
        </w:rPr>
        <w:t> Linux</w:t>
      </w:r>
      <w:r>
        <w:rPr>
          <w:w w:val="110"/>
        </w:rPr>
        <w:t> mailing</w:t>
      </w:r>
      <w:r>
        <w:rPr>
          <w:w w:val="110"/>
        </w:rPr>
        <w:t> lists</w:t>
      </w:r>
      <w:r>
        <w:rPr>
          <w:w w:val="110"/>
        </w:rPr>
        <w:t> [</w:t>
      </w:r>
      <w:hyperlink w:history="true" w:anchor="_bookmark46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110"/>
        </w:rPr>
        <w:t> reported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Linux mailing</w:t>
      </w:r>
      <w:r>
        <w:rPr>
          <w:spacing w:val="31"/>
          <w:w w:val="110"/>
        </w:rPr>
        <w:t> </w:t>
      </w:r>
      <w:r>
        <w:rPr>
          <w:w w:val="110"/>
        </w:rPr>
        <w:t>lists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often</w:t>
      </w:r>
      <w:r>
        <w:rPr>
          <w:spacing w:val="31"/>
          <w:w w:val="110"/>
        </w:rPr>
        <w:t> </w:t>
      </w:r>
      <w:r>
        <w:rPr>
          <w:w w:val="110"/>
        </w:rPr>
        <w:t>discovered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developers</w:t>
      </w:r>
      <w:r>
        <w:rPr>
          <w:spacing w:val="31"/>
          <w:w w:val="110"/>
        </w:rPr>
        <w:t> </w:t>
      </w:r>
      <w:r>
        <w:rPr>
          <w:w w:val="110"/>
        </w:rPr>
        <w:t>directly</w:t>
      </w:r>
      <w:r>
        <w:rPr>
          <w:spacing w:val="31"/>
          <w:w w:val="110"/>
        </w:rPr>
        <w:t> </w:t>
      </w:r>
      <w:r>
        <w:rPr>
          <w:w w:val="110"/>
        </w:rPr>
        <w:t>during the</w:t>
      </w:r>
      <w:r>
        <w:rPr>
          <w:w w:val="110"/>
        </w:rPr>
        <w:t> internal</w:t>
      </w:r>
      <w:r>
        <w:rPr>
          <w:w w:val="110"/>
        </w:rPr>
        <w:t> regression</w:t>
      </w:r>
      <w:r>
        <w:rPr>
          <w:w w:val="110"/>
        </w:rPr>
        <w:t> testing,</w:t>
      </w:r>
      <w:r>
        <w:rPr>
          <w:w w:val="110"/>
        </w:rPr>
        <w:t> so</w:t>
      </w:r>
      <w:r>
        <w:rPr>
          <w:w w:val="110"/>
        </w:rPr>
        <w:t> they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contain</w:t>
      </w:r>
      <w:r>
        <w:rPr>
          <w:w w:val="110"/>
        </w:rPr>
        <w:t> the</w:t>
      </w:r>
      <w:r>
        <w:rPr>
          <w:w w:val="110"/>
        </w:rPr>
        <w:t> same information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issues</w:t>
      </w:r>
      <w:r>
        <w:rPr>
          <w:spacing w:val="-5"/>
          <w:w w:val="110"/>
        </w:rPr>
        <w:t> </w:t>
      </w:r>
      <w:r>
        <w:rPr>
          <w:w w:val="110"/>
        </w:rPr>
        <w:t>reported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end</w:t>
      </w:r>
      <w:r>
        <w:rPr>
          <w:spacing w:val="-5"/>
          <w:w w:val="110"/>
        </w:rPr>
        <w:t> </w:t>
      </w:r>
      <w:r>
        <w:rPr>
          <w:w w:val="110"/>
        </w:rPr>
        <w:t>users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Bugzilla</w:t>
      </w:r>
      <w:r>
        <w:rPr>
          <w:spacing w:val="-5"/>
          <w:w w:val="110"/>
        </w:rPr>
        <w:t> </w:t>
      </w:r>
      <w:r>
        <w:rPr>
          <w:w w:val="110"/>
        </w:rPr>
        <w:t>(e.g.,</w:t>
      </w:r>
      <w:r>
        <w:rPr>
          <w:spacing w:val="-5"/>
          <w:w w:val="110"/>
        </w:rPr>
        <w:t> </w:t>
      </w:r>
      <w:r>
        <w:rPr>
          <w:w w:val="110"/>
        </w:rPr>
        <w:t>no user</w:t>
      </w:r>
      <w:r>
        <w:rPr>
          <w:w w:val="110"/>
        </w:rPr>
        <w:t> experienced</w:t>
      </w:r>
      <w:r>
        <w:rPr>
          <w:w w:val="110"/>
        </w:rPr>
        <w:t> consequences,</w:t>
      </w:r>
      <w:r>
        <w:rPr>
          <w:w w:val="110"/>
        </w:rPr>
        <w:t> user</w:t>
      </w:r>
      <w:r>
        <w:rPr>
          <w:w w:val="110"/>
        </w:rPr>
        <w:t> environments,</w:t>
      </w:r>
      <w:r>
        <w:rPr>
          <w:w w:val="110"/>
        </w:rPr>
        <w:t> or</w:t>
      </w:r>
      <w:r>
        <w:rPr>
          <w:w w:val="110"/>
        </w:rPr>
        <w:t> resolving</w:t>
      </w:r>
      <w:r>
        <w:rPr>
          <w:w w:val="110"/>
        </w:rPr>
        <w:t> sta- tus).</w:t>
      </w:r>
      <w:r>
        <w:rPr>
          <w:w w:val="110"/>
        </w:rPr>
        <w:t> Such</w:t>
      </w:r>
      <w:r>
        <w:rPr>
          <w:w w:val="110"/>
        </w:rPr>
        <w:t> developer-discovered</w:t>
      </w:r>
      <w:r>
        <w:rPr>
          <w:w w:val="110"/>
        </w:rPr>
        <w:t> cases</w:t>
      </w:r>
      <w:r>
        <w:rPr>
          <w:w w:val="110"/>
        </w:rPr>
        <w:t> are</w:t>
      </w:r>
      <w:r>
        <w:rPr>
          <w:w w:val="110"/>
        </w:rPr>
        <w:t> relatively</w:t>
      </w:r>
      <w:r>
        <w:rPr>
          <w:w w:val="110"/>
        </w:rPr>
        <w:t> less</w:t>
      </w:r>
      <w:r>
        <w:rPr>
          <w:w w:val="110"/>
        </w:rPr>
        <w:t> valuable</w:t>
      </w:r>
      <w:r>
        <w:rPr>
          <w:w w:val="110"/>
        </w:rPr>
        <w:t> for characterizing the real-world failure impact or diagnosis difficulty (as in</w:t>
      </w:r>
      <w:r>
        <w:rPr>
          <w:spacing w:val="32"/>
          <w:w w:val="110"/>
        </w:rPr>
        <w:t> </w:t>
      </w:r>
      <w:r>
        <w:rPr>
          <w:w w:val="110"/>
        </w:rPr>
        <w:t>Section</w:t>
      </w:r>
      <w:r>
        <w:rPr>
          <w:spacing w:val="33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3.2</w:t>
        </w:r>
      </w:hyperlink>
      <w:r>
        <w:rPr>
          <w:w w:val="110"/>
        </w:rPr>
        <w:t>).</w:t>
      </w:r>
      <w:r>
        <w:rPr>
          <w:spacing w:val="33"/>
          <w:w w:val="110"/>
        </w:rPr>
        <w:t> </w:t>
      </w:r>
      <w:r>
        <w:rPr>
          <w:w w:val="110"/>
        </w:rPr>
        <w:t>However,</w:t>
      </w:r>
      <w:r>
        <w:rPr>
          <w:spacing w:val="32"/>
          <w:w w:val="110"/>
        </w:rPr>
        <w:t> </w:t>
      </w:r>
      <w:r>
        <w:rPr>
          <w:w w:val="110"/>
        </w:rPr>
        <w:t>these</w:t>
      </w:r>
      <w:r>
        <w:rPr>
          <w:spacing w:val="32"/>
          <w:w w:val="110"/>
        </w:rPr>
        <w:t> </w:t>
      </w:r>
      <w:r>
        <w:rPr>
          <w:w w:val="110"/>
        </w:rPr>
        <w:t>cases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still</w:t>
      </w:r>
      <w:r>
        <w:rPr>
          <w:spacing w:val="32"/>
          <w:w w:val="110"/>
        </w:rPr>
        <w:t> </w:t>
      </w:r>
      <w:r>
        <w:rPr>
          <w:w w:val="110"/>
        </w:rPr>
        <w:t>realistic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they may</w:t>
      </w:r>
      <w:r>
        <w:rPr>
          <w:w w:val="110"/>
        </w:rPr>
        <w:t> affect</w:t>
      </w:r>
      <w:r>
        <w:rPr>
          <w:w w:val="110"/>
        </w:rPr>
        <w:t> Linux</w:t>
      </w:r>
      <w:r>
        <w:rPr>
          <w:w w:val="110"/>
        </w:rPr>
        <w:t> distributions</w:t>
      </w:r>
      <w:r>
        <w:rPr>
          <w:w w:val="110"/>
        </w:rPr>
        <w:t> released</w:t>
      </w:r>
      <w:r>
        <w:rPr>
          <w:w w:val="110"/>
        </w:rPr>
        <w:t> earlier</w:t>
      </w:r>
      <w:r>
        <w:rPr>
          <w:w w:val="110"/>
        </w:rPr>
        <w:t> (i.e.,</w:t>
      </w:r>
      <w:r>
        <w:rPr>
          <w:w w:val="110"/>
        </w:rPr>
        <w:t> before</w:t>
      </w:r>
      <w:r>
        <w:rPr>
          <w:w w:val="110"/>
        </w:rPr>
        <w:t> the</w:t>
      </w:r>
      <w:r>
        <w:rPr>
          <w:w w:val="110"/>
        </w:rPr>
        <w:t> bug patch). In other words, if they can be reproduced readily, they are as valuable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Bugzilla</w:t>
      </w:r>
      <w:r>
        <w:rPr>
          <w:spacing w:val="-7"/>
          <w:w w:val="110"/>
        </w:rPr>
        <w:t> </w:t>
      </w:r>
      <w:r>
        <w:rPr>
          <w:w w:val="110"/>
        </w:rPr>
        <w:t>issues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measuring</w:t>
      </w:r>
      <w:r>
        <w:rPr>
          <w:spacing w:val="-7"/>
          <w:w w:val="110"/>
        </w:rPr>
        <w:t> </w:t>
      </w:r>
      <w:r>
        <w:rPr>
          <w:w w:val="110"/>
        </w:rPr>
        <w:t>debugging</w:t>
      </w:r>
      <w:r>
        <w:rPr>
          <w:spacing w:val="-7"/>
          <w:w w:val="110"/>
        </w:rPr>
        <w:t> </w:t>
      </w:r>
      <w:r>
        <w:rPr>
          <w:w w:val="110"/>
        </w:rPr>
        <w:t>tools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other reliability</w:t>
      </w:r>
      <w:r>
        <w:rPr>
          <w:spacing w:val="-1"/>
          <w:w w:val="110"/>
        </w:rPr>
        <w:t> </w:t>
      </w:r>
      <w:r>
        <w:rPr>
          <w:w w:val="110"/>
        </w:rPr>
        <w:t>utilities.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writing,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reproduce 6</w:t>
      </w:r>
      <w:r>
        <w:rPr>
          <w:spacing w:val="-11"/>
          <w:w w:val="110"/>
        </w:rPr>
        <w:t> </w:t>
      </w:r>
      <w:r>
        <w:rPr>
          <w:w w:val="110"/>
        </w:rPr>
        <w:t>storage-related</w:t>
      </w:r>
      <w:r>
        <w:rPr>
          <w:spacing w:val="-11"/>
          <w:w w:val="110"/>
        </w:rPr>
        <w:t> </w:t>
      </w:r>
      <w:r>
        <w:rPr>
          <w:w w:val="110"/>
        </w:rPr>
        <w:t>cases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Linux</w:t>
      </w:r>
      <w:r>
        <w:rPr>
          <w:spacing w:val="-11"/>
          <w:w w:val="110"/>
        </w:rPr>
        <w:t> </w:t>
      </w:r>
      <w:r>
        <w:rPr>
          <w:w w:val="110"/>
        </w:rPr>
        <w:t>mailing</w:t>
      </w:r>
      <w:r>
        <w:rPr>
          <w:spacing w:val="-11"/>
          <w:w w:val="110"/>
        </w:rPr>
        <w:t> </w:t>
      </w:r>
      <w:r>
        <w:rPr>
          <w:w w:val="110"/>
        </w:rPr>
        <w:t>list</w:t>
      </w:r>
      <w:r>
        <w:rPr>
          <w:spacing w:val="-11"/>
          <w:w w:val="110"/>
        </w:rPr>
        <w:t> </w:t>
      </w:r>
      <w:r>
        <w:rPr>
          <w:w w:val="110"/>
        </w:rPr>
        <w:t>successfully.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also create the corresponding VM images for the 6 cases to facilitate future reproducible research.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Based on the 9 reproducible cases (i.e., 3 from Bugzilla and 6 from the</w:t>
      </w:r>
      <w:r>
        <w:rPr>
          <w:spacing w:val="41"/>
          <w:w w:val="110"/>
        </w:rPr>
        <w:t> </w:t>
      </w:r>
      <w:r>
        <w:rPr>
          <w:w w:val="110"/>
        </w:rPr>
        <w:t>Linux</w:t>
      </w:r>
      <w:r>
        <w:rPr>
          <w:spacing w:val="41"/>
          <w:w w:val="110"/>
        </w:rPr>
        <w:t> </w:t>
      </w:r>
      <w:r>
        <w:rPr>
          <w:w w:val="110"/>
        </w:rPr>
        <w:t>mailing</w:t>
      </w:r>
      <w:r>
        <w:rPr>
          <w:spacing w:val="41"/>
          <w:w w:val="110"/>
        </w:rPr>
        <w:t> </w:t>
      </w:r>
      <w:r>
        <w:rPr>
          <w:w w:val="110"/>
        </w:rPr>
        <w:t>list),</w:t>
      </w:r>
      <w:r>
        <w:rPr>
          <w:spacing w:val="41"/>
          <w:w w:val="110"/>
        </w:rPr>
        <w:t> </w:t>
      </w:r>
      <w:r>
        <w:rPr>
          <w:w w:val="110"/>
        </w:rPr>
        <w:t>we</w:t>
      </w:r>
      <w:r>
        <w:rPr>
          <w:spacing w:val="41"/>
          <w:w w:val="110"/>
        </w:rPr>
        <w:t> </w:t>
      </w:r>
      <w:r>
        <w:rPr>
          <w:w w:val="110"/>
        </w:rPr>
        <w:t>have</w:t>
      </w:r>
      <w:r>
        <w:rPr>
          <w:spacing w:val="41"/>
          <w:w w:val="110"/>
        </w:rPr>
        <w:t> </w:t>
      </w:r>
      <w:r>
        <w:rPr>
          <w:w w:val="110"/>
        </w:rPr>
        <w:t>created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benchmark</w:t>
      </w:r>
      <w:r>
        <w:rPr>
          <w:spacing w:val="41"/>
          <w:w w:val="110"/>
        </w:rPr>
        <w:t> </w:t>
      </w:r>
      <w:r>
        <w:rPr>
          <w:w w:val="110"/>
        </w:rPr>
        <w:t>suite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called</w:t>
      </w:r>
    </w:p>
    <w:p>
      <w:pPr>
        <w:spacing w:line="221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w w:val="110"/>
          <w:sz w:val="16"/>
          <w:vertAlign w:val="baseline"/>
        </w:rPr>
        <w:t>,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which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includes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VM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images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containing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</w:t>
      </w:r>
      <w:r>
        <w:rPr>
          <w:spacing w:val="38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172" w:lineRule="exact"/>
      </w:pPr>
      <w:r>
        <w:rPr>
          <w:w w:val="110"/>
        </w:rPr>
        <w:t>necessary</w:t>
      </w:r>
      <w:r>
        <w:rPr>
          <w:spacing w:val="-3"/>
          <w:w w:val="110"/>
        </w:rPr>
        <w:t> </w:t>
      </w:r>
      <w:r>
        <w:rPr>
          <w:w w:val="110"/>
        </w:rPr>
        <w:t>workloads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environments/configurations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repro-</w:t>
      </w:r>
    </w:p>
    <w:p>
      <w:pPr>
        <w:pStyle w:val="BodyText"/>
        <w:spacing w:line="112" w:lineRule="auto" w:before="98"/>
        <w:ind w:right="109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table,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current</w:t>
      </w:r>
      <w:r>
        <w:rPr>
          <w:spacing w:val="40"/>
          <w:w w:val="110"/>
        </w:rPr>
        <w:t> </w:t>
      </w:r>
      <w:r>
        <w:rPr>
          <w:w w:val="110"/>
        </w:rPr>
        <w:t>prototype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covers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file duce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cases.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summarize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cases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hyperlink w:history="true" w:anchor="_bookmark15">
        <w:r>
          <w:rPr>
            <w:color w:val="007FAC"/>
            <w:w w:val="110"/>
            <w:vertAlign w:val="baseline"/>
          </w:rPr>
          <w:t>Table</w:t>
        </w:r>
      </w:hyperlink>
      <w:r>
        <w:rPr>
          <w:color w:val="007FAC"/>
          <w:spacing w:val="13"/>
          <w:w w:val="110"/>
          <w:vertAlign w:val="baseline"/>
        </w:rPr>
        <w:t> </w:t>
      </w:r>
      <w:hyperlink w:history="true" w:anchor="_bookmark15">
        <w:r>
          <w:rPr>
            <w:color w:val="007FAC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13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in</w:t>
      </w:r>
    </w:p>
    <w:p>
      <w:pPr>
        <w:pStyle w:val="BodyText"/>
        <w:spacing w:line="273" w:lineRule="auto" w:before="21"/>
        <w:ind w:right="109"/>
      </w:pPr>
      <w:r>
        <w:rPr/>
        <w:t>systems, including 2 cases for Ext4 (i.e., ‘‘1-EXT4’’, ‘‘2-EXT4’’), 3 cases</w:t>
      </w:r>
      <w:r>
        <w:rPr>
          <w:spacing w:val="80"/>
        </w:rPr>
        <w:t> </w:t>
      </w:r>
      <w:r>
        <w:rPr/>
        <w:t>for</w:t>
      </w:r>
      <w:r>
        <w:rPr>
          <w:spacing w:val="14"/>
        </w:rPr>
        <w:t> </w:t>
      </w:r>
      <w:r>
        <w:rPr/>
        <w:t>Btrfs</w:t>
      </w:r>
      <w:r>
        <w:rPr>
          <w:spacing w:val="14"/>
        </w:rPr>
        <w:t> </w:t>
      </w:r>
      <w:r>
        <w:rPr/>
        <w:t>file</w:t>
      </w:r>
      <w:r>
        <w:rPr>
          <w:spacing w:val="14"/>
        </w:rPr>
        <w:t> </w:t>
      </w:r>
      <w:r>
        <w:rPr/>
        <w:t>system</w:t>
      </w:r>
      <w:r>
        <w:rPr>
          <w:spacing w:val="15"/>
        </w:rPr>
        <w:t> </w:t>
      </w:r>
      <w:r>
        <w:rPr/>
        <w:t>(i.e.,</w:t>
      </w:r>
      <w:r>
        <w:rPr>
          <w:spacing w:val="14"/>
        </w:rPr>
        <w:t> </w:t>
      </w:r>
      <w:r>
        <w:rPr/>
        <w:t>‘‘3-BTRFS’’,</w:t>
      </w:r>
      <w:r>
        <w:rPr>
          <w:spacing w:val="14"/>
        </w:rPr>
        <w:t> </w:t>
      </w:r>
      <w:r>
        <w:rPr/>
        <w:t>‘‘4-BTRFS’’,</w:t>
      </w:r>
      <w:r>
        <w:rPr>
          <w:spacing w:val="15"/>
        </w:rPr>
        <w:t> </w:t>
      </w:r>
      <w:r>
        <w:rPr/>
        <w:t>‘‘5-BTRFS’’),</w:t>
      </w:r>
      <w:r>
        <w:rPr>
          <w:spacing w:val="14"/>
        </w:rPr>
        <w:t> </w:t>
      </w:r>
      <w:r>
        <w:rPr/>
        <w:t>1</w:t>
      </w:r>
      <w:r>
        <w:rPr>
          <w:spacing w:val="14"/>
        </w:rPr>
        <w:t> </w:t>
      </w:r>
      <w:r>
        <w:rPr>
          <w:spacing w:val="-4"/>
        </w:rPr>
        <w:t>case</w:t>
      </w:r>
    </w:p>
    <w:p>
      <w:pPr>
        <w:pStyle w:val="BodyText"/>
        <w:spacing w:line="273" w:lineRule="auto"/>
        <w:ind w:right="109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F2FS</w:t>
      </w:r>
      <w:r>
        <w:rPr>
          <w:spacing w:val="-10"/>
          <w:w w:val="105"/>
        </w:rPr>
        <w:t> </w:t>
      </w:r>
      <w:r>
        <w:rPr>
          <w:w w:val="105"/>
        </w:rPr>
        <w:t>(i.e.,</w:t>
      </w:r>
      <w:r>
        <w:rPr>
          <w:spacing w:val="-11"/>
          <w:w w:val="105"/>
        </w:rPr>
        <w:t> </w:t>
      </w:r>
      <w:r>
        <w:rPr>
          <w:w w:val="105"/>
        </w:rPr>
        <w:t>‘‘6-F2FS’’),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GFS2</w:t>
      </w:r>
      <w:r>
        <w:rPr>
          <w:spacing w:val="-11"/>
          <w:w w:val="105"/>
        </w:rPr>
        <w:t> </w:t>
      </w:r>
      <w:r>
        <w:rPr>
          <w:w w:val="105"/>
        </w:rPr>
        <w:t>(i.e.,</w:t>
      </w:r>
      <w:r>
        <w:rPr>
          <w:spacing w:val="-10"/>
          <w:w w:val="105"/>
        </w:rPr>
        <w:t> </w:t>
      </w:r>
      <w:r>
        <w:rPr>
          <w:w w:val="105"/>
        </w:rPr>
        <w:t>‘‘7-GFS’’).</w:t>
      </w:r>
      <w:r>
        <w:rPr>
          <w:spacing w:val="-11"/>
          <w:w w:val="105"/>
        </w:rPr>
        <w:t> </w:t>
      </w:r>
      <w:r>
        <w:rPr>
          <w:w w:val="105"/>
        </w:rPr>
        <w:t>Moreover, there are 2 cases for the low-level block I/O layer of the storage stack</w:t>
      </w:r>
      <w:r>
        <w:rPr>
          <w:spacing w:val="80"/>
          <w:w w:val="105"/>
        </w:rPr>
        <w:t> </w:t>
      </w:r>
      <w:r>
        <w:rPr>
          <w:w w:val="105"/>
        </w:rPr>
        <w:t>(i.e.,</w:t>
      </w:r>
      <w:r>
        <w:rPr>
          <w:spacing w:val="-7"/>
          <w:w w:val="105"/>
        </w:rPr>
        <w:t> </w:t>
      </w:r>
      <w:r>
        <w:rPr>
          <w:w w:val="105"/>
        </w:rPr>
        <w:t>‘‘8-BLK’’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‘‘9-BLK’’).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‘‘Critical</w:t>
      </w:r>
      <w:r>
        <w:rPr>
          <w:spacing w:val="-1"/>
          <w:w w:val="110"/>
        </w:rPr>
        <w:t> </w:t>
      </w:r>
      <w:r>
        <w:rPr>
          <w:w w:val="110"/>
        </w:rPr>
        <w:t>Function’’</w:t>
      </w:r>
      <w:r>
        <w:rPr>
          <w:spacing w:val="-1"/>
          <w:w w:val="110"/>
        </w:rPr>
        <w:t> </w:t>
      </w:r>
      <w:r>
        <w:rPr>
          <w:w w:val="110"/>
        </w:rPr>
        <w:t>column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15">
        <w:r>
          <w:rPr>
            <w:color w:val="007FAC"/>
            <w:w w:val="110"/>
          </w:rPr>
          <w:t>Table</w:t>
        </w:r>
      </w:hyperlink>
      <w:r>
        <w:rPr>
          <w:color w:val="007FAC"/>
          <w:spacing w:val="-1"/>
          <w:w w:val="110"/>
        </w:rPr>
        <w:t> </w:t>
      </w:r>
      <w:hyperlink w:history="true" w:anchor="_bookmark15">
        <w:r>
          <w:rPr>
            <w:color w:val="007FAC"/>
            <w:w w:val="110"/>
          </w:rPr>
          <w:t>2</w:t>
        </w:r>
      </w:hyperlink>
      <w:r>
        <w:rPr>
          <w:color w:val="007FAC"/>
          <w:spacing w:val="-1"/>
          <w:w w:val="110"/>
        </w:rPr>
        <w:t> </w:t>
      </w:r>
      <w:r>
        <w:rPr>
          <w:w w:val="110"/>
        </w:rPr>
        <w:t>shows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major</w:t>
      </w:r>
      <w:r>
        <w:rPr>
          <w:spacing w:val="-1"/>
          <w:w w:val="110"/>
        </w:rPr>
        <w:t> </w:t>
      </w:r>
      <w:r>
        <w:rPr>
          <w:w w:val="110"/>
        </w:rPr>
        <w:t>kernel functions that are identified as problematic for each case. We can see 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critical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ranges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7</w:t>
      </w:r>
      <w:r>
        <w:rPr>
          <w:spacing w:val="-2"/>
          <w:w w:val="110"/>
        </w:rPr>
        <w:t> </w:t>
      </w:r>
      <w:r>
        <w:rPr>
          <w:w w:val="110"/>
        </w:rPr>
        <w:t>(in</w:t>
      </w:r>
      <w:r>
        <w:rPr>
          <w:spacing w:val="-2"/>
          <w:w w:val="110"/>
        </w:rPr>
        <w:t> </w:t>
      </w:r>
      <w:r>
        <w:rPr>
          <w:w w:val="110"/>
        </w:rPr>
        <w:t>‘‘6-F2FS’’), depending on the complexity of the bug fixes.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w w:val="110"/>
        </w:rPr>
        <w:t> root</w:t>
      </w:r>
      <w:r>
        <w:rPr>
          <w:w w:val="110"/>
        </w:rPr>
        <w:t> causes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9</w:t>
      </w:r>
      <w:r>
        <w:rPr>
          <w:w w:val="110"/>
        </w:rPr>
        <w:t> cases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classified</w:t>
      </w:r>
      <w:r>
        <w:rPr>
          <w:w w:val="110"/>
        </w:rPr>
        <w:t> into</w:t>
      </w:r>
      <w:r>
        <w:rPr>
          <w:w w:val="110"/>
        </w:rPr>
        <w:t> either</w:t>
      </w:r>
      <w:r>
        <w:rPr>
          <w:w w:val="110"/>
        </w:rPr>
        <w:t> ‘‘Se- mantics’’</w:t>
      </w:r>
      <w:r>
        <w:rPr>
          <w:spacing w:val="-6"/>
          <w:w w:val="110"/>
        </w:rPr>
        <w:t> </w:t>
      </w:r>
      <w:r>
        <w:rPr>
          <w:w w:val="110"/>
        </w:rPr>
        <w:t>bugs</w:t>
      </w:r>
      <w:r>
        <w:rPr>
          <w:spacing w:val="-6"/>
          <w:w w:val="110"/>
        </w:rPr>
        <w:t> </w:t>
      </w:r>
      <w:r>
        <w:rPr>
          <w:w w:val="110"/>
        </w:rPr>
        <w:t>(7</w:t>
      </w:r>
      <w:r>
        <w:rPr>
          <w:spacing w:val="-6"/>
          <w:w w:val="110"/>
        </w:rPr>
        <w:t> </w:t>
      </w:r>
      <w:r>
        <w:rPr>
          <w:w w:val="110"/>
        </w:rPr>
        <w:t>cases)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‘‘Memory’’</w:t>
      </w:r>
      <w:r>
        <w:rPr>
          <w:spacing w:val="-6"/>
          <w:w w:val="110"/>
        </w:rPr>
        <w:t> </w:t>
      </w:r>
      <w:r>
        <w:rPr>
          <w:w w:val="110"/>
        </w:rPr>
        <w:t>bugs</w:t>
      </w:r>
      <w:r>
        <w:rPr>
          <w:spacing w:val="-6"/>
          <w:w w:val="110"/>
        </w:rPr>
        <w:t> </w:t>
      </w:r>
      <w:r>
        <w:rPr>
          <w:w w:val="110"/>
        </w:rPr>
        <w:t>(2</w:t>
      </w:r>
      <w:r>
        <w:rPr>
          <w:spacing w:val="-6"/>
          <w:w w:val="110"/>
        </w:rPr>
        <w:t> </w:t>
      </w:r>
      <w:r>
        <w:rPr>
          <w:w w:val="110"/>
        </w:rPr>
        <w:t>cases)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bug patterns defined in the literature [</w:t>
      </w:r>
      <w:hyperlink w:history="true" w:anchor="_bookmark65">
        <w:r>
          <w:rPr>
            <w:color w:val="007FAC"/>
            <w:w w:val="110"/>
          </w:rPr>
          <w:t>53</w:t>
        </w:r>
      </w:hyperlink>
      <w:r>
        <w:rPr>
          <w:w w:val="110"/>
        </w:rPr>
        <w:t>,</w:t>
      </w:r>
      <w:hyperlink w:history="true" w:anchor="_bookmark81">
        <w:r>
          <w:rPr>
            <w:color w:val="007FAC"/>
            <w:w w:val="110"/>
          </w:rPr>
          <w:t>73</w:t>
        </w:r>
      </w:hyperlink>
      <w:r>
        <w:rPr>
          <w:w w:val="110"/>
        </w:rPr>
        <w:t>,</w:t>
      </w:r>
      <w:hyperlink w:history="true" w:anchor="_bookmark83">
        <w:r>
          <w:rPr>
            <w:color w:val="007FAC"/>
            <w:w w:val="110"/>
          </w:rPr>
          <w:t>75</w:t>
        </w:r>
      </w:hyperlink>
      <w:r>
        <w:rPr>
          <w:w w:val="110"/>
        </w:rPr>
        <w:t>]. Unlike other types of bugs that</w:t>
      </w:r>
      <w:r>
        <w:rPr>
          <w:w w:val="110"/>
        </w:rPr>
        <w:t> have</w:t>
      </w:r>
      <w:r>
        <w:rPr>
          <w:w w:val="110"/>
        </w:rPr>
        <w:t> well-studied</w:t>
      </w:r>
      <w:r>
        <w:rPr>
          <w:w w:val="110"/>
        </w:rPr>
        <w:t> patterns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(e.g.,</w:t>
      </w:r>
      <w:r>
        <w:rPr>
          <w:w w:val="110"/>
        </w:rPr>
        <w:t> deadlocks,</w:t>
      </w:r>
      <w:r>
        <w:rPr>
          <w:w w:val="110"/>
        </w:rPr>
        <w:t> </w:t>
      </w:r>
      <w:r>
        <w:rPr>
          <w:w w:val="110"/>
        </w:rPr>
        <w:t>data races),</w:t>
      </w:r>
      <w:r>
        <w:rPr>
          <w:spacing w:val="14"/>
          <w:w w:val="110"/>
        </w:rPr>
        <w:t> </w:t>
      </w:r>
      <w:r>
        <w:rPr>
          <w:w w:val="110"/>
        </w:rPr>
        <w:t>‘‘Semantics’’</w:t>
      </w:r>
      <w:r>
        <w:rPr>
          <w:spacing w:val="15"/>
          <w:w w:val="110"/>
        </w:rPr>
        <w:t> </w:t>
      </w:r>
      <w:r>
        <w:rPr>
          <w:w w:val="110"/>
        </w:rPr>
        <w:t>bugs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among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hardest</w:t>
      </w:r>
      <w:r>
        <w:rPr>
          <w:spacing w:val="15"/>
          <w:w w:val="110"/>
        </w:rPr>
        <w:t> </w:t>
      </w:r>
      <w:r>
        <w:rPr>
          <w:w w:val="110"/>
        </w:rPr>
        <w:t>issues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practice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be-</w:t>
      </w:r>
    </w:p>
    <w:p>
      <w:pPr>
        <w:pStyle w:val="BodyText"/>
        <w:spacing w:line="112" w:lineRule="auto" w:before="77"/>
        <w:ind w:right="109"/>
      </w:pP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detect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diagnose.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words,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cases</w:t>
      </w:r>
      <w:r>
        <w:rPr>
          <w:spacing w:val="40"/>
          <w:w w:val="110"/>
        </w:rPr>
        <w:t> </w:t>
      </w:r>
      <w:r>
        <w:rPr>
          <w:w w:val="110"/>
        </w:rPr>
        <w:t>included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cause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typically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require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deep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understanding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design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logic</w:t>
      </w:r>
    </w:p>
    <w:p>
      <w:pPr>
        <w:pStyle w:val="BodyText"/>
        <w:spacing w:before="21"/>
      </w:pPr>
      <w:r>
        <w:rPr>
          <w:w w:val="110"/>
        </w:rPr>
        <w:t>require</w:t>
      </w:r>
      <w:r>
        <w:rPr>
          <w:spacing w:val="8"/>
          <w:w w:val="110"/>
        </w:rPr>
        <w:t> </w:t>
      </w:r>
      <w:r>
        <w:rPr>
          <w:w w:val="110"/>
        </w:rPr>
        <w:t>sophisticated</w:t>
      </w:r>
      <w:r>
        <w:rPr>
          <w:spacing w:val="9"/>
          <w:w w:val="110"/>
        </w:rPr>
        <w:t> </w:t>
      </w:r>
      <w:r>
        <w:rPr>
          <w:w w:val="110"/>
        </w:rPr>
        <w:t>methodologies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diagnose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effectively.</w:t>
      </w:r>
    </w:p>
    <w:p>
      <w:pPr>
        <w:pStyle w:val="BodyText"/>
        <w:spacing w:line="273" w:lineRule="auto" w:before="26"/>
        <w:ind w:right="109" w:firstLine="239"/>
      </w:pPr>
      <w:r>
        <w:rPr>
          <w:w w:val="110"/>
        </w:rPr>
        <w:t>The</w:t>
      </w:r>
      <w:r>
        <w:rPr>
          <w:w w:val="110"/>
        </w:rPr>
        <w:t> ‘‘Bug</w:t>
      </w:r>
      <w:r>
        <w:rPr>
          <w:w w:val="110"/>
        </w:rPr>
        <w:t> Size’’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sum</w:t>
      </w:r>
      <w:r>
        <w:rPr>
          <w:w w:val="110"/>
        </w:rPr>
        <w:t> of</w:t>
      </w:r>
      <w:r>
        <w:rPr>
          <w:w w:val="110"/>
        </w:rPr>
        <w:t> lines</w:t>
      </w:r>
      <w:r>
        <w:rPr>
          <w:w w:val="110"/>
        </w:rPr>
        <w:t> of</w:t>
      </w:r>
      <w:r>
        <w:rPr>
          <w:w w:val="110"/>
        </w:rPr>
        <w:t> insertion</w:t>
      </w:r>
      <w:r>
        <w:rPr>
          <w:w w:val="110"/>
        </w:rPr>
        <w:t> </w:t>
      </w:r>
      <w:r>
        <w:rPr>
          <w:w w:val="110"/>
        </w:rPr>
        <w:t>and deletion</w:t>
      </w:r>
      <w:r>
        <w:rPr>
          <w:w w:val="110"/>
        </w:rPr>
        <w:t> code</w:t>
      </w:r>
      <w:r>
        <w:rPr>
          <w:w w:val="110"/>
        </w:rPr>
        <w:t> (LoC)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bug</w:t>
      </w:r>
      <w:r>
        <w:rPr>
          <w:w w:val="110"/>
        </w:rPr>
        <w:t> patch,</w:t>
      </w:r>
      <w:r>
        <w:rPr>
          <w:w w:val="110"/>
        </w:rPr>
        <w:t> which</w:t>
      </w:r>
      <w:r>
        <w:rPr>
          <w:w w:val="110"/>
        </w:rPr>
        <w:t> ranges</w:t>
      </w:r>
      <w:r>
        <w:rPr>
          <w:w w:val="110"/>
        </w:rPr>
        <w:t> from</w:t>
      </w:r>
      <w:r>
        <w:rPr>
          <w:w w:val="110"/>
        </w:rPr>
        <w:t> 6</w:t>
      </w:r>
      <w:r>
        <w:rPr>
          <w:w w:val="110"/>
        </w:rPr>
        <w:t> (in</w:t>
      </w:r>
      <w:r>
        <w:rPr>
          <w:w w:val="110"/>
        </w:rPr>
        <w:t> ‘‘2- </w:t>
      </w:r>
      <w:r>
        <w:rPr/>
        <w:t>EXT4’) to 121 (in ‘‘4-BTRFS’’) LOC depending on the complexity of the</w:t>
      </w:r>
      <w:r>
        <w:rPr>
          <w:w w:val="110"/>
        </w:rPr>
        <w:t> cases. The last column shows the language we used to implement the bug</w:t>
      </w:r>
      <w:r>
        <w:rPr>
          <w:w w:val="110"/>
        </w:rPr>
        <w:t> triggering</w:t>
      </w:r>
      <w:r>
        <w:rPr>
          <w:w w:val="110"/>
        </w:rPr>
        <w:t> workloads.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Bash,</w:t>
      </w:r>
      <w:r>
        <w:rPr>
          <w:w w:val="110"/>
        </w:rPr>
        <w:t> C,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implement</w:t>
      </w:r>
      <w:r>
        <w:rPr>
          <w:w w:val="110"/>
        </w:rPr>
        <w:t> the</w:t>
      </w:r>
      <w:r>
        <w:rPr>
          <w:w w:val="110"/>
        </w:rPr>
        <w:t> workloads,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characteristics described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reports</w:t>
      </w:r>
      <w:r>
        <w:rPr>
          <w:w w:val="110"/>
        </w:rPr>
        <w:t> (for</w:t>
      </w:r>
      <w:r>
        <w:rPr>
          <w:w w:val="110"/>
        </w:rPr>
        <w:t> Bugzilla</w:t>
      </w:r>
      <w:r>
        <w:rPr>
          <w:w w:val="110"/>
        </w:rPr>
        <w:t> cases)</w:t>
      </w:r>
      <w:r>
        <w:rPr>
          <w:w w:val="110"/>
        </w:rPr>
        <w:t> or</w:t>
      </w:r>
      <w:r>
        <w:rPr>
          <w:w w:val="110"/>
        </w:rPr>
        <w:t> bug</w:t>
      </w:r>
      <w:r>
        <w:rPr>
          <w:w w:val="110"/>
        </w:rPr>
        <w:t> patches</w:t>
      </w:r>
      <w:r>
        <w:rPr>
          <w:w w:val="110"/>
        </w:rPr>
        <w:t> (for Linux mailing list cases).</w:t>
      </w:r>
    </w:p>
    <w:p>
      <w:pPr>
        <w:spacing w:after="0" w:line="273" w:lineRule="auto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05" w:lineRule="exact" w:before="0"/>
        <w:ind w:left="1151" w:right="0" w:firstLine="0"/>
        <w:jc w:val="left"/>
        <w:rPr>
          <w:sz w:val="12"/>
        </w:rPr>
      </w:pPr>
      <w:bookmarkStart w:name="_bookmark15" w:id="26"/>
      <w:bookmarkEnd w:id="26"/>
      <w:r>
        <w:rPr/>
      </w:r>
      <w:r>
        <w:rPr>
          <w:w w:val="115"/>
          <w:sz w:val="12"/>
        </w:rPr>
        <w:t>Overview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reproducible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cases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0"/>
          <w:w w:val="115"/>
          <w:sz w:val="12"/>
        </w:rPr>
        <w:t> </w:t>
      </w:r>
      <w:r>
        <w:rPr>
          <w:rFonts w:ascii="STIX Math" w:hAnsi="STIX Math" w:eastAsia="STIX Math"/>
          <w:i/>
          <w:spacing w:val="-2"/>
          <w:w w:val="115"/>
          <w:sz w:val="12"/>
        </w:rPr>
        <w:t>𝐵𝑢𝑔𝐵𝑒𝑛𝑐ℎ</w:t>
      </w:r>
      <w:r>
        <w:rPr>
          <w:rFonts w:ascii="STIX Math" w:hAnsi="STIX Math" w:eastAsia="STIX Math"/>
          <w:i/>
          <w:spacing w:val="-2"/>
          <w:w w:val="115"/>
          <w:sz w:val="12"/>
          <w:vertAlign w:val="superscript"/>
        </w:rPr>
        <w:t>𝑘</w:t>
      </w:r>
      <w:r>
        <w:rPr>
          <w:spacing w:val="-2"/>
          <w:w w:val="115"/>
          <w:sz w:val="12"/>
          <w:vertAlign w:val="baseline"/>
        </w:rPr>
        <w:t>.</w:t>
      </w:r>
    </w:p>
    <w:tbl>
      <w:tblPr>
        <w:tblW w:w="0" w:type="auto"/>
        <w:jc w:val="left"/>
        <w:tblInd w:w="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848"/>
        <w:gridCol w:w="924"/>
        <w:gridCol w:w="1086"/>
        <w:gridCol w:w="2178"/>
        <w:gridCol w:w="993"/>
        <w:gridCol w:w="653"/>
        <w:gridCol w:w="854"/>
      </w:tblGrid>
      <w:tr>
        <w:trPr>
          <w:trHeight w:val="399" w:hRule="atLeast"/>
        </w:trPr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Case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ID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OS</w:t>
            </w:r>
          </w:p>
          <w:p>
            <w:pPr>
              <w:pStyle w:val="TableParagraph"/>
              <w:spacing w:before="33"/>
              <w:ind w:left="21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Image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2" w:right="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Linux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Kernel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Storage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Component</w:t>
            </w:r>
          </w:p>
        </w:tc>
        <w:tc>
          <w:tcPr>
            <w:tcW w:w="2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2" w:right="1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Critical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Function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2" w:right="33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Bug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Type</w:t>
            </w:r>
          </w:p>
        </w:tc>
        <w:tc>
          <w:tcPr>
            <w:tcW w:w="6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1" w:right="21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Bug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Size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0" w:righ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Workload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1-</w:t>
            </w:r>
            <w:r>
              <w:rPr>
                <w:spacing w:val="-4"/>
                <w:w w:val="105"/>
                <w:sz w:val="12"/>
              </w:rPr>
              <w:t>EXT4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v5.4.0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Ext4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ext4_do_update_inode,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Semantics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20.04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File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ext4_isize_set,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ext4_clear_inode_state,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cpu_to_le16,cpu_to_le32,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ext4_update_inode_fsync_trans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2-</w:t>
            </w:r>
            <w:r>
              <w:rPr>
                <w:spacing w:val="-4"/>
                <w:w w:val="105"/>
                <w:sz w:val="12"/>
              </w:rPr>
              <w:t>EXT4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v5.4.0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Ext4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parse_options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Semantics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z w:val="12"/>
              </w:rPr>
              <w:t>C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4"/>
                <w:sz w:val="12"/>
              </w:rPr>
              <w:t>Bash</w:t>
            </w: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20.04</w:t>
            </w: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File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3-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v4.4.107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sz w:val="12"/>
              </w:rPr>
              <w:t>BTRFS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btrfs_ioctl_snap_destroy,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Semantics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16.04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File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btrfs_record_snapshot_destroy,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btrfs_set_log_full_commit,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check_parent_dirs_for_sync,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btrfs_log_inode,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btrfs_release_path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4-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v4.4.107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sz w:val="12"/>
              </w:rPr>
              <w:t>BTRFS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btrfs_log_trailing_hole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Semantics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121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16.04</w:t>
            </w: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File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5-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v5.4.0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sz w:val="12"/>
              </w:rPr>
              <w:t>BTRFS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btrfs_log_all_parents,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Semantics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20.04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File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btrfs_log_inode,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btrfs_must_commit_transaction,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btrfs_record_unlink_dir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6-</w:t>
            </w:r>
            <w:r>
              <w:rPr>
                <w:spacing w:val="-4"/>
                <w:w w:val="110"/>
                <w:sz w:val="12"/>
              </w:rPr>
              <w:t>F2FS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v4.15.0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F2FS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f2fs_submit_page_bio,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Memory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94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z w:val="12"/>
              </w:rPr>
              <w:t>C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4"/>
                <w:sz w:val="12"/>
              </w:rPr>
              <w:t>Bash</w:t>
            </w: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16.04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File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f2fs_is_valid_blkaddr,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verify_block_addr,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zero_user_segment,,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validate_checkpoint,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datalock_addr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7-</w:t>
            </w:r>
            <w:r>
              <w:rPr>
                <w:spacing w:val="-5"/>
                <w:w w:val="105"/>
                <w:sz w:val="12"/>
              </w:rPr>
              <w:t>GFS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v4.4.0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GFS2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z w:val="12"/>
              </w:rPr>
              <w:t>gfs2_check_sb,</w:t>
            </w:r>
            <w:r>
              <w:rPr>
                <w:spacing w:val="75"/>
                <w:sz w:val="12"/>
              </w:rPr>
              <w:t> </w:t>
            </w:r>
            <w:r>
              <w:rPr>
                <w:spacing w:val="-2"/>
                <w:sz w:val="12"/>
              </w:rPr>
              <w:t>fs_warn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Memory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Bash</w:t>
            </w: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16.04</w:t>
            </w: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File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sz w:val="12"/>
              </w:rPr>
              <w:t>8-</w:t>
            </w:r>
            <w:r>
              <w:rPr>
                <w:spacing w:val="-5"/>
                <w:sz w:val="12"/>
              </w:rPr>
              <w:t>BLK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v5.4.0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Block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w w:val="110"/>
                <w:sz w:val="12"/>
              </w:rPr>
              <w:t>blkdev_fsync,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sync_blkdev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Semantics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</w:tr>
      <w:tr>
        <w:trPr>
          <w:trHeight w:val="204" w:hRule="atLeast"/>
        </w:trPr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20.04</w:t>
            </w: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Layer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sz w:val="12"/>
              </w:rPr>
              <w:t>9-</w:t>
            </w:r>
            <w:r>
              <w:rPr>
                <w:spacing w:val="-5"/>
                <w:sz w:val="12"/>
              </w:rPr>
              <w:t>BLK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Ubuntu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v4.19.1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Block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97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87712">
                      <wp:simplePos x="0" y="0"/>
                      <wp:positionH relativeFrom="column">
                        <wp:posOffset>135181</wp:posOffset>
                      </wp:positionH>
                      <wp:positionV relativeFrom="paragraph">
                        <wp:posOffset>99649</wp:posOffset>
                      </wp:positionV>
                      <wp:extent cx="54610" cy="571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54610" cy="5715"/>
                                <a:chExt cx="54610" cy="571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2570"/>
                                  <a:ext cx="546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0">
                                      <a:moveTo>
                                        <a:pt x="0" y="0"/>
                                      </a:moveTo>
                                      <a:lnTo>
                                        <a:pt x="54250" y="0"/>
                                      </a:lnTo>
                                    </a:path>
                                  </a:pathLst>
                                </a:custGeom>
                                <a:ln w="51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6442pt;margin-top:7.84642pt;width:4.3pt;height:.45pt;mso-position-horizontal-relative:column;mso-position-vertical-relative:paragraph;z-index:-16928768" id="docshapegroup16" coordorigin="213,157" coordsize="86,9">
                      <v:line style="position:absolute" from="213,161" to="298,161" stroked="true" strokeweight=".4047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12"/>
              </w:rPr>
              <w:t>blk_mq_issue_directly,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Semantics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Bash</w:t>
            </w:r>
          </w:p>
        </w:tc>
      </w:tr>
      <w:tr>
        <w:trPr>
          <w:trHeight w:val="171" w:hRule="atLeast"/>
        </w:trPr>
        <w:tc>
          <w:tcPr>
            <w:tcW w:w="78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9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18.10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Layer</w:t>
            </w:r>
          </w:p>
        </w:tc>
        <w:tc>
          <w:tcPr>
            <w:tcW w:w="2178" w:type="dxa"/>
          </w:tcPr>
          <w:p>
            <w:pPr>
              <w:pStyle w:val="TableParagraph"/>
              <w:spacing w:before="11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blk_mq_update_dispatch_busy,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8324" w:type="dxa"/>
            <w:gridSpan w:val="8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910"/>
              <w:jc w:val="center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88224">
                      <wp:simplePos x="0" y="0"/>
                      <wp:positionH relativeFrom="column">
                        <wp:posOffset>2450083</wp:posOffset>
                      </wp:positionH>
                      <wp:positionV relativeFrom="paragraph">
                        <wp:posOffset>85044</wp:posOffset>
                      </wp:positionV>
                      <wp:extent cx="54610" cy="571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54610" cy="5715"/>
                                <a:chExt cx="54610" cy="571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2570"/>
                                  <a:ext cx="546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0">
                                      <a:moveTo>
                                        <a:pt x="0" y="0"/>
                                      </a:moveTo>
                                      <a:lnTo>
                                        <a:pt x="54240" y="0"/>
                                      </a:lnTo>
                                    </a:path>
                                  </a:pathLst>
                                </a:custGeom>
                                <a:ln w="51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2.919998pt;margin-top:6.69642pt;width:4.3pt;height:.45pt;mso-position-horizontal-relative:column;mso-position-vertical-relative:paragraph;z-index:-16928256" id="docshapegroup17" coordorigin="3858,134" coordsize="86,9">
                      <v:line style="position:absolute" from="3858,138" to="3944,138" stroked="true" strokeweight=".4047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12"/>
              </w:rPr>
              <w:t>blk_mq_requeue_request</w:t>
            </w:r>
          </w:p>
        </w:tc>
      </w:tr>
    </w:tbl>
    <w:p>
      <w:pPr>
        <w:pStyle w:val="BodyText"/>
        <w:spacing w:before="4"/>
        <w:ind w:left="0"/>
        <w:jc w:val="left"/>
      </w:pPr>
    </w:p>
    <w:p>
      <w:pPr>
        <w:spacing w:after="0"/>
        <w:jc w:val="left"/>
        <w:sectPr>
          <w:headerReference w:type="default" r:id="rId20"/>
          <w:footerReference w:type="default" r:id="rId21"/>
          <w:pgSz w:w="11910" w:h="15880"/>
          <w:pgMar w:header="711" w:footer="512" w:top="1220" w:bottom="700" w:left="640" w:right="640"/>
        </w:sectPr>
      </w:pPr>
    </w:p>
    <w:p>
      <w:pPr>
        <w:pStyle w:val="BodyText"/>
        <w:spacing w:line="266" w:lineRule="auto" w:before="90"/>
        <w:ind w:right="38" w:firstLine="239"/>
      </w:pPr>
      <w:r>
        <w:rPr>
          <w:w w:val="110"/>
        </w:rPr>
        <w:t>We</w:t>
      </w:r>
      <w:r>
        <w:rPr>
          <w:w w:val="110"/>
        </w:rPr>
        <w:t> choose</w:t>
      </w:r>
      <w:r>
        <w:rPr>
          <w:w w:val="110"/>
        </w:rPr>
        <w:t> Ubuntu</w:t>
      </w:r>
      <w:r>
        <w:rPr>
          <w:w w:val="110"/>
        </w:rPr>
        <w:t> to</w:t>
      </w:r>
      <w:r>
        <w:rPr>
          <w:w w:val="110"/>
        </w:rPr>
        <w:t> reproduce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110"/>
        </w:rPr>
        <w:t> by</w:t>
      </w:r>
      <w:r>
        <w:rPr>
          <w:w w:val="110"/>
        </w:rPr>
        <w:t> default</w:t>
      </w:r>
      <w:r>
        <w:rPr>
          <w:w w:val="110"/>
        </w:rPr>
        <w:t> because Ubuntu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well</w:t>
      </w:r>
      <w:r>
        <w:rPr>
          <w:w w:val="110"/>
        </w:rPr>
        <w:t> supported</w:t>
      </w:r>
      <w:r>
        <w:rPr>
          <w:w w:val="110"/>
        </w:rPr>
        <w:t> OS</w:t>
      </w:r>
      <w:r>
        <w:rPr>
          <w:w w:val="110"/>
        </w:rPr>
        <w:t> distributions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many Linux</w:t>
      </w:r>
      <w:r>
        <w:rPr>
          <w:spacing w:val="40"/>
          <w:w w:val="110"/>
        </w:rPr>
        <w:t> </w:t>
      </w:r>
      <w:r>
        <w:rPr>
          <w:w w:val="110"/>
        </w:rPr>
        <w:t>tools.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utilities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packages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outdated or</w:t>
      </w:r>
      <w:r>
        <w:rPr>
          <w:spacing w:val="39"/>
          <w:w w:val="110"/>
        </w:rPr>
        <w:t> </w:t>
      </w:r>
      <w:r>
        <w:rPr>
          <w:w w:val="110"/>
        </w:rPr>
        <w:t>even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39"/>
          <w:w w:val="110"/>
        </w:rPr>
        <w:t> </w:t>
      </w:r>
      <w:r>
        <w:rPr>
          <w:w w:val="110"/>
        </w:rPr>
        <w:t>usable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old</w:t>
      </w:r>
      <w:r>
        <w:rPr>
          <w:spacing w:val="39"/>
          <w:w w:val="110"/>
        </w:rPr>
        <w:t> </w:t>
      </w:r>
      <w:r>
        <w:rPr>
          <w:w w:val="110"/>
        </w:rPr>
        <w:t>kernels,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port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cases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latest kernel</w:t>
      </w:r>
      <w:r>
        <w:rPr>
          <w:spacing w:val="9"/>
          <w:w w:val="110"/>
        </w:rPr>
        <w:t> </w:t>
      </w:r>
      <w:r>
        <w:rPr>
          <w:w w:val="110"/>
        </w:rPr>
        <w:t>(i.e.,</w:t>
      </w:r>
      <w:r>
        <w:rPr>
          <w:spacing w:val="10"/>
          <w:w w:val="110"/>
        </w:rPr>
        <w:t> </w:t>
      </w:r>
      <w:r>
        <w:rPr>
          <w:w w:val="110"/>
        </w:rPr>
        <w:t>v5.4.0)</w:t>
      </w:r>
      <w:r>
        <w:rPr>
          <w:spacing w:val="9"/>
          <w:w w:val="110"/>
        </w:rPr>
        <w:t> </w:t>
      </w:r>
      <w:r>
        <w:rPr>
          <w:w w:val="110"/>
        </w:rPr>
        <w:t>when</w:t>
      </w:r>
      <w:r>
        <w:rPr>
          <w:spacing w:val="10"/>
          <w:w w:val="110"/>
        </w:rPr>
        <w:t> </w:t>
      </w:r>
      <w:r>
        <w:rPr>
          <w:w w:val="110"/>
        </w:rPr>
        <w:t>possible.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5</w:t>
      </w:r>
      <w:r>
        <w:rPr>
          <w:spacing w:val="10"/>
          <w:w w:val="110"/>
        </w:rPr>
        <w:t> </w:t>
      </w:r>
      <w:r>
        <w:rPr>
          <w:w w:val="110"/>
        </w:rPr>
        <w:t>cases</w:t>
      </w:r>
      <w:r>
        <w:rPr>
          <w:spacing w:val="9"/>
          <w:w w:val="110"/>
        </w:rPr>
        <w:t> </w:t>
      </w:r>
      <w:r>
        <w:rPr>
          <w:w w:val="110"/>
        </w:rPr>
        <w:t>(i.e.,</w:t>
      </w:r>
      <w:r>
        <w:rPr>
          <w:spacing w:val="10"/>
          <w:w w:val="110"/>
        </w:rPr>
        <w:t> </w:t>
      </w:r>
      <w:r>
        <w:rPr>
          <w:w w:val="110"/>
        </w:rPr>
        <w:t>‘‘3-BTRFS’’,</w:t>
      </w:r>
      <w:r>
        <w:rPr>
          <w:spacing w:val="9"/>
          <w:w w:val="110"/>
        </w:rPr>
        <w:t> </w:t>
      </w:r>
      <w:r>
        <w:rPr>
          <w:spacing w:val="-8"/>
          <w:w w:val="110"/>
        </w:rPr>
        <w:t>‘‘4-</w:t>
      </w:r>
    </w:p>
    <w:p>
      <w:pPr>
        <w:pStyle w:val="BodyText"/>
        <w:spacing w:line="266" w:lineRule="auto"/>
        <w:ind w:right="38"/>
      </w:pPr>
      <w:r>
        <w:rPr/>
        <w:t>BTRFS’’, ‘‘6-F2FS’’, ‘‘7-GFS’’, ‘‘9-BLK’’), we are not able to </w:t>
      </w:r>
      <w:r>
        <w:rPr/>
        <w:t>reproduce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cases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latest</w:t>
      </w:r>
      <w:r>
        <w:rPr>
          <w:w w:val="110"/>
        </w:rPr>
        <w:t> kernel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affected</w:t>
      </w:r>
      <w:r>
        <w:rPr>
          <w:w w:val="110"/>
        </w:rPr>
        <w:t> kernel</w:t>
      </w:r>
      <w:r>
        <w:rPr>
          <w:w w:val="110"/>
        </w:rPr>
        <w:t> structures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changed</w:t>
      </w:r>
      <w:r>
        <w:rPr>
          <w:spacing w:val="-2"/>
          <w:w w:val="110"/>
        </w:rPr>
        <w:t> </w:t>
      </w:r>
      <w:r>
        <w:rPr>
          <w:w w:val="110"/>
        </w:rPr>
        <w:t>significantly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problematic</w:t>
      </w:r>
      <w:r>
        <w:rPr>
          <w:spacing w:val="-2"/>
          <w:w w:val="110"/>
        </w:rPr>
        <w:t> </w:t>
      </w:r>
      <w:r>
        <w:rPr>
          <w:w w:val="110"/>
        </w:rPr>
        <w:t>functions are</w:t>
      </w:r>
      <w:r>
        <w:rPr>
          <w:spacing w:val="26"/>
          <w:w w:val="110"/>
        </w:rPr>
        <w:t> </w:t>
      </w:r>
      <w:r>
        <w:rPr>
          <w:w w:val="110"/>
        </w:rPr>
        <w:t>no</w:t>
      </w:r>
      <w:r>
        <w:rPr>
          <w:spacing w:val="26"/>
          <w:w w:val="110"/>
        </w:rPr>
        <w:t> </w:t>
      </w:r>
      <w:r>
        <w:rPr>
          <w:w w:val="110"/>
        </w:rPr>
        <w:t>longer</w:t>
      </w:r>
      <w:r>
        <w:rPr>
          <w:spacing w:val="26"/>
          <w:w w:val="110"/>
        </w:rPr>
        <w:t> </w:t>
      </w:r>
      <w:r>
        <w:rPr>
          <w:w w:val="110"/>
        </w:rPr>
        <w:t>compatible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latest</w:t>
      </w:r>
      <w:r>
        <w:rPr>
          <w:spacing w:val="26"/>
          <w:w w:val="110"/>
        </w:rPr>
        <w:t> </w:t>
      </w:r>
      <w:r>
        <w:rPr>
          <w:w w:val="110"/>
        </w:rPr>
        <w:t>kernel.</w:t>
      </w:r>
      <w:r>
        <w:rPr>
          <w:spacing w:val="26"/>
          <w:w w:val="110"/>
        </w:rPr>
        <w:t> </w:t>
      </w:r>
      <w:r>
        <w:rPr>
          <w:w w:val="110"/>
        </w:rPr>
        <w:t>Therefore,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have to</w:t>
      </w:r>
      <w:r>
        <w:rPr>
          <w:w w:val="110"/>
        </w:rPr>
        <w:t> reproduce</w:t>
      </w:r>
      <w:r>
        <w:rPr>
          <w:w w:val="110"/>
        </w:rPr>
        <w:t> them</w:t>
      </w:r>
      <w:r>
        <w:rPr>
          <w:w w:val="110"/>
        </w:rPr>
        <w:t> in</w:t>
      </w:r>
      <w:r>
        <w:rPr>
          <w:w w:val="110"/>
        </w:rPr>
        <w:t> relatively</w:t>
      </w:r>
      <w:r>
        <w:rPr>
          <w:w w:val="110"/>
        </w:rPr>
        <w:t> old</w:t>
      </w:r>
      <w:r>
        <w:rPr>
          <w:w w:val="110"/>
        </w:rPr>
        <w:t> versions</w:t>
      </w:r>
      <w:r>
        <w:rPr>
          <w:w w:val="110"/>
        </w:rPr>
        <w:t> (e.g.,</w:t>
      </w:r>
      <w:r>
        <w:rPr>
          <w:w w:val="110"/>
        </w:rPr>
        <w:t> v4.4.107,</w:t>
      </w:r>
      <w:r>
        <w:rPr>
          <w:w w:val="110"/>
        </w:rPr>
        <w:t> v4.15.0, v4.4.0) where the cases are still reproducible.</w:t>
      </w:r>
    </w:p>
    <w:p>
      <w:pPr>
        <w:spacing w:line="217" w:lineRule="exact" w:before="0"/>
        <w:ind w:left="350" w:right="0" w:firstLine="0"/>
        <w:jc w:val="both"/>
        <w:rPr>
          <w:sz w:val="16"/>
        </w:rPr>
      </w:pPr>
      <w:r>
        <w:rPr>
          <w:w w:val="110"/>
          <w:sz w:val="16"/>
        </w:rPr>
        <w:t>To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sum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up,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current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prototype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5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includes</w:t>
      </w:r>
      <w:r>
        <w:rPr>
          <w:spacing w:val="4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44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set</w:t>
      </w:r>
    </w:p>
    <w:p>
      <w:pPr>
        <w:pStyle w:val="BodyText"/>
        <w:spacing w:line="169" w:lineRule="exact"/>
      </w:pP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VM</w:t>
      </w:r>
      <w:r>
        <w:rPr>
          <w:spacing w:val="15"/>
          <w:w w:val="110"/>
        </w:rPr>
        <w:t> </w:t>
      </w:r>
      <w:r>
        <w:rPr>
          <w:w w:val="110"/>
        </w:rPr>
        <w:t>images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reproducing</w:t>
      </w:r>
      <w:r>
        <w:rPr>
          <w:spacing w:val="15"/>
          <w:w w:val="110"/>
        </w:rPr>
        <w:t> </w:t>
      </w:r>
      <w:r>
        <w:rPr>
          <w:w w:val="110"/>
        </w:rPr>
        <w:t>9</w:t>
      </w:r>
      <w:r>
        <w:rPr>
          <w:spacing w:val="15"/>
          <w:w w:val="110"/>
        </w:rPr>
        <w:t> </w:t>
      </w:r>
      <w:r>
        <w:rPr>
          <w:w w:val="110"/>
        </w:rPr>
        <w:t>realistic</w:t>
      </w:r>
      <w:r>
        <w:rPr>
          <w:spacing w:val="15"/>
          <w:w w:val="110"/>
        </w:rPr>
        <w:t> </w:t>
      </w:r>
      <w:r>
        <w:rPr>
          <w:w w:val="110"/>
        </w:rPr>
        <w:t>storage</w:t>
      </w:r>
      <w:r>
        <w:rPr>
          <w:spacing w:val="15"/>
          <w:w w:val="110"/>
        </w:rPr>
        <w:t> </w:t>
      </w:r>
      <w:r>
        <w:rPr>
          <w:w w:val="110"/>
        </w:rPr>
        <w:t>failure</w:t>
      </w:r>
      <w:r>
        <w:rPr>
          <w:spacing w:val="15"/>
          <w:w w:val="110"/>
        </w:rPr>
        <w:t> </w:t>
      </w:r>
      <w:r>
        <w:rPr>
          <w:w w:val="110"/>
        </w:rPr>
        <w:t>cases.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These</w:t>
      </w:r>
    </w:p>
    <w:p>
      <w:pPr>
        <w:pStyle w:val="BodyText"/>
        <w:spacing w:line="266" w:lineRule="auto" w:before="19"/>
        <w:ind w:right="38"/>
      </w:pPr>
      <w:r>
        <w:rPr>
          <w:w w:val="110"/>
        </w:rPr>
        <w:t>reproducible</w:t>
      </w:r>
      <w:r>
        <w:rPr>
          <w:w w:val="110"/>
        </w:rPr>
        <w:t> cases,</w:t>
      </w:r>
      <w:r>
        <w:rPr>
          <w:w w:val="110"/>
        </w:rPr>
        <w:t> including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software</w:t>
      </w:r>
      <w:r>
        <w:rPr>
          <w:w w:val="110"/>
        </w:rPr>
        <w:t> workloads</w:t>
      </w:r>
      <w:r>
        <w:rPr>
          <w:w w:val="110"/>
        </w:rPr>
        <w:t> </w:t>
      </w:r>
      <w:r>
        <w:rPr>
          <w:w w:val="110"/>
        </w:rPr>
        <w:t>and environments encapsulated in VMs, enable us to measure and evaluate the</w:t>
      </w:r>
      <w:r>
        <w:rPr>
          <w:spacing w:val="18"/>
          <w:w w:val="110"/>
        </w:rPr>
        <w:t> </w:t>
      </w:r>
      <w:r>
        <w:rPr>
          <w:w w:val="110"/>
        </w:rPr>
        <w:t>effectiveness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tools</w:t>
      </w:r>
      <w:r>
        <w:rPr>
          <w:spacing w:val="18"/>
          <w:w w:val="110"/>
        </w:rPr>
        <w:t> </w:t>
      </w:r>
      <w:r>
        <w:rPr>
          <w:w w:val="110"/>
        </w:rPr>
        <w:t>conveniently.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demonstrate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usage</w:t>
      </w:r>
      <w:r>
        <w:rPr>
          <w:spacing w:val="19"/>
          <w:w w:val="110"/>
        </w:rPr>
        <w:t> </w:t>
      </w:r>
      <w:r>
        <w:rPr>
          <w:spacing w:val="-7"/>
          <w:w w:val="110"/>
        </w:rPr>
        <w:t>of</w:t>
      </w:r>
    </w:p>
    <w:p>
      <w:pPr>
        <w:spacing w:line="218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context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two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representative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debugging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tools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169" w:lineRule="exact"/>
      </w:pPr>
      <w:r>
        <w:rPr>
          <w:w w:val="110"/>
        </w:rPr>
        <w:t>next</w:t>
      </w:r>
      <w:r>
        <w:rPr>
          <w:spacing w:val="1"/>
          <w:w w:val="110"/>
        </w:rPr>
        <w:t> </w:t>
      </w:r>
      <w:r>
        <w:rPr>
          <w:w w:val="110"/>
        </w:rPr>
        <w:t>section</w:t>
      </w:r>
      <w:r>
        <w:rPr>
          <w:spacing w:val="2"/>
          <w:w w:val="110"/>
        </w:rPr>
        <w:t> </w:t>
      </w:r>
      <w:r>
        <w:rPr>
          <w:w w:val="110"/>
        </w:rPr>
        <w:t>(Section</w:t>
      </w:r>
      <w:r>
        <w:rPr>
          <w:spacing w:val="2"/>
          <w:w w:val="110"/>
        </w:rPr>
        <w:t> </w:t>
      </w:r>
      <w:hyperlink w:history="true" w:anchor="_bookmark16">
        <w:r>
          <w:rPr>
            <w:color w:val="007FAC"/>
            <w:spacing w:val="-5"/>
            <w:w w:val="110"/>
          </w:rPr>
          <w:t>4</w:t>
        </w:r>
      </w:hyperlink>
      <w:r>
        <w:rPr>
          <w:spacing w:val="-5"/>
          <w:w w:val="110"/>
        </w:rPr>
        <w:t>).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163" w:lineRule="exact" w:before="0" w:after="0"/>
        <w:ind w:left="334" w:right="0" w:hanging="223"/>
        <w:jc w:val="both"/>
      </w:pPr>
      <w:bookmarkStart w:name="Measuring the observability" w:id="27"/>
      <w:bookmarkEnd w:id="27"/>
      <w:r>
        <w:rPr>
          <w:b w:val="0"/>
        </w:rPr>
      </w:r>
      <w:r>
        <w:rPr>
          <w:w w:val="110"/>
        </w:rPr>
        <w:t>Measuring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observability</w:t>
      </w:r>
    </w:p>
    <w:p>
      <w:pPr>
        <w:pStyle w:val="BodyText"/>
        <w:spacing w:line="208" w:lineRule="auto" w:before="33"/>
        <w:ind w:right="38" w:firstLine="239"/>
      </w:pPr>
      <w:bookmarkStart w:name="_bookmark16" w:id="28"/>
      <w:bookmarkEnd w:id="28"/>
      <w:r>
        <w:rPr/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section,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study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FTrace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PANDA,</w:t>
      </w:r>
      <w:r>
        <w:rPr>
          <w:w w:val="110"/>
          <w:vertAlign w:val="baseline"/>
        </w:rPr>
        <w:t> both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state-of-the-art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tools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widely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debugging</w:t>
      </w:r>
    </w:p>
    <w:p>
      <w:pPr>
        <w:spacing w:line="244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(among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other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usages).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find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help</w:t>
      </w:r>
      <w:r>
        <w:rPr>
          <w:spacing w:val="30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measuring</w:t>
      </w:r>
    </w:p>
    <w:p>
      <w:pPr>
        <w:pStyle w:val="BodyText"/>
        <w:spacing w:line="169" w:lineRule="exact"/>
      </w:pPr>
      <w:r>
        <w:rPr>
          <w:w w:val="110"/>
        </w:rPr>
        <w:t>tools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completely</w:t>
      </w:r>
      <w:r>
        <w:rPr>
          <w:spacing w:val="24"/>
          <w:w w:val="110"/>
        </w:rPr>
        <w:t> </w:t>
      </w:r>
      <w:r>
        <w:rPr>
          <w:w w:val="110"/>
        </w:rPr>
        <w:t>different</w:t>
      </w:r>
      <w:r>
        <w:rPr>
          <w:spacing w:val="24"/>
          <w:w w:val="110"/>
        </w:rPr>
        <w:t> </w:t>
      </w:r>
      <w:r>
        <w:rPr>
          <w:w w:val="110"/>
        </w:rPr>
        <w:t>design</w:t>
      </w:r>
      <w:r>
        <w:rPr>
          <w:spacing w:val="24"/>
          <w:w w:val="110"/>
        </w:rPr>
        <w:t> </w:t>
      </w:r>
      <w:r>
        <w:rPr>
          <w:w w:val="110"/>
        </w:rPr>
        <w:t>principles.</w:t>
      </w:r>
      <w:r>
        <w:rPr>
          <w:spacing w:val="24"/>
          <w:w w:val="110"/>
        </w:rPr>
        <w:t> </w:t>
      </w:r>
      <w:r>
        <w:rPr>
          <w:w w:val="110"/>
        </w:rPr>
        <w:t>Also,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find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66" w:lineRule="auto" w:before="20"/>
        <w:ind w:right="38"/>
      </w:pPr>
      <w:r>
        <w:rPr>
          <w:w w:val="110"/>
        </w:rPr>
        <w:t>both</w:t>
      </w:r>
      <w:r>
        <w:rPr>
          <w:w w:val="110"/>
        </w:rPr>
        <w:t> FTrace</w:t>
      </w:r>
      <w:r>
        <w:rPr>
          <w:w w:val="110"/>
        </w:rPr>
        <w:t> and</w:t>
      </w:r>
      <w:r>
        <w:rPr>
          <w:w w:val="110"/>
        </w:rPr>
        <w:t> PANDA</w:t>
      </w:r>
      <w:r>
        <w:rPr>
          <w:w w:val="110"/>
        </w:rPr>
        <w:t> may</w:t>
      </w:r>
      <w:r>
        <w:rPr>
          <w:w w:val="110"/>
        </w:rPr>
        <w:t> provide</w:t>
      </w:r>
      <w:r>
        <w:rPr>
          <w:w w:val="110"/>
        </w:rPr>
        <w:t> useful</w:t>
      </w:r>
      <w:r>
        <w:rPr>
          <w:w w:val="110"/>
        </w:rPr>
        <w:t> information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ma- jority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110"/>
        </w:rPr>
        <w:t> evaluated.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both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</w:t>
      </w:r>
      <w:r>
        <w:rPr>
          <w:w w:val="110"/>
        </w:rPr>
        <w:t>may behave</w:t>
      </w:r>
      <w:r>
        <w:rPr>
          <w:w w:val="110"/>
        </w:rPr>
        <w:t> abnormally</w:t>
      </w:r>
      <w:r>
        <w:rPr>
          <w:w w:val="110"/>
        </w:rPr>
        <w:t> when</w:t>
      </w:r>
      <w:r>
        <w:rPr>
          <w:w w:val="110"/>
        </w:rPr>
        <w:t> diagnosing</w:t>
      </w:r>
      <w:r>
        <w:rPr>
          <w:w w:val="110"/>
        </w:rPr>
        <w:t> some</w:t>
      </w:r>
      <w:r>
        <w:rPr>
          <w:w w:val="110"/>
        </w:rPr>
        <w:t> tricky</w:t>
      </w:r>
      <w:r>
        <w:rPr>
          <w:w w:val="110"/>
        </w:rPr>
        <w:t> cases.</w:t>
      </w:r>
      <w:r>
        <w:rPr>
          <w:w w:val="110"/>
        </w:rPr>
        <w:t> We</w:t>
      </w:r>
      <w:r>
        <w:rPr>
          <w:w w:val="110"/>
        </w:rPr>
        <w:t> elaborate on</w:t>
      </w:r>
      <w:r>
        <w:rPr>
          <w:w w:val="110"/>
        </w:rPr>
        <w:t> the</w:t>
      </w:r>
      <w:r>
        <w:rPr>
          <w:w w:val="110"/>
        </w:rPr>
        <w:t> experimental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FTrace</w:t>
      </w:r>
      <w:r>
        <w:rPr>
          <w:w w:val="110"/>
        </w:rPr>
        <w:t> and</w:t>
      </w:r>
      <w:r>
        <w:rPr>
          <w:w w:val="110"/>
        </w:rPr>
        <w:t> PANDA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7">
        <w:r>
          <w:rPr>
            <w:color w:val="007FAC"/>
            <w:w w:val="110"/>
          </w:rPr>
          <w:t>4.1</w:t>
        </w:r>
      </w:hyperlink>
      <w:r>
        <w:rPr>
          <w:color w:val="007FAC"/>
          <w:w w:val="110"/>
        </w:rPr>
        <w:t> </w:t>
      </w:r>
      <w:r>
        <w:rPr>
          <w:w w:val="110"/>
        </w:rPr>
        <w:t>and Section</w:t>
      </w:r>
      <w:r>
        <w:rPr>
          <w:spacing w:val="40"/>
          <w:w w:val="110"/>
        </w:rPr>
        <w:t> </w:t>
      </w:r>
      <w:hyperlink w:history="true" w:anchor="_bookmark19">
        <w:r>
          <w:rPr>
            <w:color w:val="007FAC"/>
            <w:w w:val="110"/>
          </w:rPr>
          <w:t>4.2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respectively.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addition,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spacing w:val="40"/>
          <w:w w:val="110"/>
        </w:rPr>
        <w:t> </w:t>
      </w:r>
      <w:r>
        <w:rPr>
          <w:w w:val="110"/>
        </w:rPr>
        <w:t>tools</w:t>
      </w:r>
      <w:r>
        <w:rPr>
          <w:spacing w:val="40"/>
          <w:w w:val="110"/>
        </w:rPr>
        <w:t> </w:t>
      </w:r>
      <w:r>
        <w:rPr>
          <w:w w:val="110"/>
        </w:rPr>
        <w:t>fall short</w:t>
      </w:r>
      <w:r>
        <w:rPr>
          <w:w w:val="110"/>
        </w:rPr>
        <w:t> of</w:t>
      </w:r>
      <w:r>
        <w:rPr>
          <w:w w:val="110"/>
        </w:rPr>
        <w:t> providing</w:t>
      </w:r>
      <w:r>
        <w:rPr>
          <w:w w:val="110"/>
        </w:rPr>
        <w:t> low-level</w:t>
      </w:r>
      <w:r>
        <w:rPr>
          <w:w w:val="110"/>
        </w:rPr>
        <w:t> information</w:t>
      </w:r>
      <w:r>
        <w:rPr>
          <w:w w:val="110"/>
        </w:rPr>
        <w:t> on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persistent</w:t>
      </w:r>
      <w:r>
        <w:rPr>
          <w:w w:val="110"/>
        </w:rPr>
        <w:t> states are</w:t>
      </w:r>
      <w:r>
        <w:rPr>
          <w:w w:val="110"/>
        </w:rPr>
        <w:t> changed.</w:t>
      </w:r>
      <w:r>
        <w:rPr>
          <w:w w:val="110"/>
        </w:rPr>
        <w:t> We</w:t>
      </w:r>
      <w:r>
        <w:rPr>
          <w:w w:val="110"/>
        </w:rPr>
        <w:t> discuss</w:t>
      </w:r>
      <w:r>
        <w:rPr>
          <w:w w:val="110"/>
        </w:rPr>
        <w:t> our</w:t>
      </w:r>
      <w:r>
        <w:rPr>
          <w:w w:val="110"/>
        </w:rPr>
        <w:t> extensions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their</w:t>
      </w:r>
      <w:r>
        <w:rPr>
          <w:w w:val="110"/>
        </w:rPr>
        <w:t> low-level observability in Section </w:t>
      </w:r>
      <w:hyperlink w:history="true" w:anchor="_bookmark22">
        <w:r>
          <w:rPr>
            <w:color w:val="007FAC"/>
            <w:w w:val="110"/>
          </w:rPr>
          <w:t>4.3</w:t>
        </w:r>
      </w:hyperlink>
      <w:r>
        <w:rPr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0" w:after="0"/>
        <w:ind w:left="456" w:right="0" w:hanging="345"/>
        <w:jc w:val="left"/>
        <w:rPr>
          <w:i/>
          <w:sz w:val="16"/>
        </w:rPr>
      </w:pPr>
      <w:r>
        <w:rPr/>
        <w:br w:type="column"/>
      </w:r>
      <w:bookmarkStart w:name="FTrace" w:id="29"/>
      <w:bookmarkEnd w:id="29"/>
      <w:r>
        <w:rPr/>
      </w:r>
      <w:r>
        <w:rPr>
          <w:i/>
          <w:spacing w:val="-2"/>
          <w:sz w:val="16"/>
        </w:rPr>
        <w:t>FTrace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bookmarkStart w:name="_bookmark17" w:id="30"/>
      <w:bookmarkEnd w:id="30"/>
      <w:r>
        <w:rPr/>
      </w:r>
      <w:r>
        <w:rPr>
          <w:w w:val="110"/>
        </w:rPr>
        <w:t>FTrace is the Linux kernel internal tracer that has been included in the</w:t>
      </w:r>
      <w:r>
        <w:rPr>
          <w:spacing w:val="-4"/>
          <w:w w:val="110"/>
        </w:rPr>
        <w:t> </w:t>
      </w:r>
      <w:r>
        <w:rPr>
          <w:w w:val="110"/>
        </w:rPr>
        <w:t>mainline</w:t>
      </w:r>
      <w:r>
        <w:rPr>
          <w:spacing w:val="-4"/>
          <w:w w:val="110"/>
        </w:rPr>
        <w:t> </w:t>
      </w:r>
      <w:r>
        <w:rPr>
          <w:w w:val="110"/>
        </w:rPr>
        <w:t>Linux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w w:val="110"/>
        </w:rPr>
        <w:t>v2.6.27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7FAC"/>
            <w:w w:val="110"/>
          </w:rPr>
          <w:t>32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measure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observability</w:t>
      </w:r>
      <w:r>
        <w:rPr>
          <w:spacing w:val="-4"/>
          <w:w w:val="110"/>
        </w:rPr>
        <w:t> </w:t>
      </w:r>
      <w:r>
        <w:rPr>
          <w:w w:val="110"/>
        </w:rPr>
        <w:t>of its major feature (i.e., kernel function tracing) in this subsection.</w:t>
      </w:r>
    </w:p>
    <w:p>
      <w:pPr>
        <w:pStyle w:val="BodyText"/>
        <w:spacing w:line="112" w:lineRule="auto" w:before="79"/>
        <w:ind w:right="109" w:firstLine="239"/>
      </w:pPr>
      <w:r>
        <w:rPr>
          <w:w w:val="105"/>
        </w:rPr>
        <w:t>9</w:t>
      </w:r>
      <w:r>
        <w:rPr>
          <w:w w:val="105"/>
        </w:rPr>
        <w:t> cases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𝐵𝑢𝑔𝐵𝑒𝑛𝑐ℎ</w:t>
      </w:r>
      <w:r>
        <w:rPr>
          <w:rFonts w:ascii="STIX Math" w:hAnsi="STIX Math" w:eastAsia="STIX Math"/>
          <w:i/>
          <w:w w:val="105"/>
          <w:vertAlign w:val="superscript"/>
        </w:rPr>
        <w:t>𝑘</w:t>
      </w:r>
      <w:r>
        <w:rPr>
          <w:rFonts w:ascii="STIX Math" w:hAnsi="STIX Math" w:eastAsia="STIX Math"/>
          <w:i/>
          <w:w w:val="105"/>
          <w:vertAlign w:val="baseline"/>
        </w:rPr>
        <w:t> </w:t>
      </w:r>
      <w:r>
        <w:rPr>
          <w:w w:val="105"/>
          <w:vertAlign w:val="baseline"/>
        </w:rPr>
        <w:t>(labeled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‘‘1-EXT4’’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‘‘9-BLK’’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first </w:t>
      </w:r>
      <w:hyperlink w:history="true" w:anchor="_bookmark18">
        <w:r>
          <w:rPr>
            <w:color w:val="007FAC"/>
            <w:w w:val="105"/>
            <w:vertAlign w:val="baseline"/>
          </w:rPr>
          <w:t>Table</w:t>
        </w:r>
      </w:hyperlink>
      <w:r>
        <w:rPr>
          <w:color w:val="007FAC"/>
          <w:spacing w:val="40"/>
          <w:w w:val="105"/>
          <w:vertAlign w:val="baseline"/>
        </w:rPr>
        <w:t> </w:t>
      </w:r>
      <w:hyperlink w:history="true" w:anchor="_bookmark18">
        <w:r>
          <w:rPr>
            <w:color w:val="007FAC"/>
            <w:w w:val="105"/>
            <w:vertAlign w:val="baseline"/>
          </w:rPr>
          <w:t>3</w:t>
        </w:r>
      </w:hyperlink>
      <w:r>
        <w:rPr>
          <w:color w:val="007FA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summarizes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FTrace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diagnose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73" w:lineRule="auto" w:before="21"/>
        <w:ind w:right="109"/>
      </w:pPr>
      <w:r>
        <w:rPr>
          <w:w w:val="110"/>
        </w:rPr>
        <w:t>column).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column</w:t>
      </w:r>
      <w:r>
        <w:rPr>
          <w:w w:val="110"/>
        </w:rPr>
        <w:t> (‘‘Still</w:t>
      </w:r>
      <w:r>
        <w:rPr>
          <w:w w:val="110"/>
        </w:rPr>
        <w:t> Reproducible’’)</w:t>
      </w:r>
      <w:r>
        <w:rPr>
          <w:w w:val="110"/>
        </w:rPr>
        <w:t> shows</w:t>
      </w:r>
      <w:r>
        <w:rPr>
          <w:w w:val="110"/>
        </w:rPr>
        <w:t> </w:t>
      </w:r>
      <w:r>
        <w:rPr>
          <w:w w:val="110"/>
        </w:rPr>
        <w:t>whether the</w:t>
      </w:r>
      <w:r>
        <w:rPr>
          <w:w w:val="110"/>
        </w:rPr>
        <w:t> bug</w:t>
      </w:r>
      <w:r>
        <w:rPr>
          <w:w w:val="110"/>
        </w:rPr>
        <w:t> cases</w:t>
      </w:r>
      <w:r>
        <w:rPr>
          <w:w w:val="110"/>
        </w:rPr>
        <w:t> can</w:t>
      </w:r>
      <w:r>
        <w:rPr>
          <w:w w:val="110"/>
        </w:rPr>
        <w:t> still</w:t>
      </w:r>
      <w:r>
        <w:rPr>
          <w:w w:val="110"/>
        </w:rPr>
        <w:t> be</w:t>
      </w:r>
      <w:r>
        <w:rPr>
          <w:w w:val="110"/>
        </w:rPr>
        <w:t> reproduced</w:t>
      </w:r>
      <w:r>
        <w:rPr>
          <w:w w:val="110"/>
        </w:rPr>
        <w:t> when</w:t>
      </w:r>
      <w:r>
        <w:rPr>
          <w:w w:val="110"/>
        </w:rPr>
        <w:t> enabling</w:t>
      </w:r>
      <w:r>
        <w:rPr>
          <w:w w:val="110"/>
        </w:rPr>
        <w:t> FTrace</w:t>
      </w:r>
      <w:r>
        <w:rPr>
          <w:w w:val="110"/>
        </w:rPr>
        <w:t> to</w:t>
      </w:r>
      <w:r>
        <w:rPr>
          <w:w w:val="110"/>
        </w:rPr>
        <w:t> trace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target</w:t>
      </w:r>
      <w:r>
        <w:rPr>
          <w:w w:val="110"/>
        </w:rPr>
        <w:t> storage</w:t>
      </w:r>
      <w:r>
        <w:rPr>
          <w:w w:val="110"/>
        </w:rPr>
        <w:t> stack.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FTrace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affect</w:t>
      </w:r>
      <w:r>
        <w:rPr>
          <w:w w:val="110"/>
        </w:rPr>
        <w:t> the reproducibility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w w:val="110"/>
        </w:rPr>
        <w:t>case.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4"/>
          <w:w w:val="110"/>
        </w:rPr>
        <w:t> </w:t>
      </w:r>
      <w:r>
        <w:rPr>
          <w:w w:val="110"/>
        </w:rPr>
        <w:t>words,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tool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non-</w:t>
      </w:r>
      <w:r>
        <w:rPr>
          <w:spacing w:val="-2"/>
          <w:w w:val="110"/>
        </w:rPr>
        <w:t>intrusive</w:t>
      </w:r>
    </w:p>
    <w:p>
      <w:pPr>
        <w:spacing w:line="221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for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debugging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cases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𝑘</w:t>
      </w:r>
      <w:r>
        <w:rPr>
          <w:spacing w:val="-2"/>
          <w:w w:val="110"/>
          <w:sz w:val="16"/>
          <w:vertAlign w:val="baseline"/>
        </w:rPr>
        <w:t>.</w:t>
      </w:r>
    </w:p>
    <w:p>
      <w:pPr>
        <w:pStyle w:val="BodyText"/>
        <w:spacing w:line="172" w:lineRule="exact"/>
        <w:ind w:left="350"/>
      </w:pP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third</w:t>
      </w:r>
      <w:r>
        <w:rPr>
          <w:spacing w:val="46"/>
          <w:w w:val="110"/>
        </w:rPr>
        <w:t> </w:t>
      </w:r>
      <w:r>
        <w:rPr>
          <w:w w:val="110"/>
        </w:rPr>
        <w:t>column</w:t>
      </w:r>
      <w:r>
        <w:rPr>
          <w:spacing w:val="47"/>
          <w:w w:val="110"/>
        </w:rPr>
        <w:t> </w:t>
      </w:r>
      <w:r>
        <w:rPr>
          <w:w w:val="110"/>
        </w:rPr>
        <w:t>shows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total</w:t>
      </w:r>
      <w:r>
        <w:rPr>
          <w:spacing w:val="48"/>
          <w:w w:val="110"/>
        </w:rPr>
        <w:t> </w:t>
      </w:r>
      <w:r>
        <w:rPr>
          <w:w w:val="110"/>
        </w:rPr>
        <w:t>number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functions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(Func.)</w:t>
      </w:r>
    </w:p>
    <w:p>
      <w:pPr>
        <w:pStyle w:val="BodyText"/>
        <w:spacing w:line="273" w:lineRule="auto" w:before="26"/>
        <w:ind w:right="109"/>
      </w:pPr>
      <w:r>
        <w:rPr>
          <w:w w:val="110"/>
        </w:rPr>
        <w:t>traced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FTrace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each</w:t>
      </w:r>
      <w:r>
        <w:rPr>
          <w:spacing w:val="18"/>
          <w:w w:val="110"/>
        </w:rPr>
        <w:t> </w:t>
      </w:r>
      <w:r>
        <w:rPr>
          <w:w w:val="110"/>
        </w:rPr>
        <w:t>case,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w w:val="110"/>
        </w:rPr>
        <w:t>may</w:t>
      </w:r>
      <w:r>
        <w:rPr>
          <w:spacing w:val="18"/>
          <w:w w:val="110"/>
        </w:rPr>
        <w:t> </w:t>
      </w:r>
      <w:r>
        <w:rPr>
          <w:w w:val="110"/>
        </w:rPr>
        <w:t>include</w:t>
      </w:r>
      <w:r>
        <w:rPr>
          <w:spacing w:val="18"/>
          <w:w w:val="110"/>
        </w:rPr>
        <w:t> </w:t>
      </w:r>
      <w:r>
        <w:rPr>
          <w:w w:val="110"/>
        </w:rPr>
        <w:t>duplicated</w:t>
      </w:r>
      <w:r>
        <w:rPr>
          <w:spacing w:val="18"/>
          <w:w w:val="110"/>
        </w:rPr>
        <w:t> </w:t>
      </w:r>
      <w:r>
        <w:rPr>
          <w:w w:val="110"/>
        </w:rPr>
        <w:t>entries if</w:t>
      </w:r>
      <w:r>
        <w:rPr>
          <w:w w:val="110"/>
        </w:rPr>
        <w:t> a</w:t>
      </w:r>
      <w:r>
        <w:rPr>
          <w:w w:val="110"/>
        </w:rPr>
        <w:t> kernel</w:t>
      </w:r>
      <w:r>
        <w:rPr>
          <w:w w:val="110"/>
        </w:rPr>
        <w:t> function</w:t>
      </w:r>
      <w:r>
        <w:rPr>
          <w:w w:val="110"/>
        </w:rPr>
        <w:t> is</w:t>
      </w:r>
      <w:r>
        <w:rPr>
          <w:w w:val="110"/>
        </w:rPr>
        <w:t> invoked</w:t>
      </w:r>
      <w:r>
        <w:rPr>
          <w:w w:val="110"/>
        </w:rPr>
        <w:t> multiple</w:t>
      </w:r>
      <w:r>
        <w:rPr>
          <w:w w:val="110"/>
        </w:rPr>
        <w:t> times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workload execution.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run</w:t>
      </w:r>
      <w:r>
        <w:rPr>
          <w:spacing w:val="40"/>
          <w:w w:val="110"/>
        </w:rPr>
        <w:t> </w:t>
      </w:r>
      <w:r>
        <w:rPr>
          <w:w w:val="110"/>
        </w:rPr>
        <w:t>FTrace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times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calculate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aver- age</w:t>
      </w:r>
      <w:r>
        <w:rPr>
          <w:spacing w:val="16"/>
          <w:w w:val="110"/>
        </w:rPr>
        <w:t> </w:t>
      </w:r>
      <w:r>
        <w:rPr>
          <w:w w:val="110"/>
        </w:rPr>
        <w:t>count</w:t>
      </w:r>
      <w:r>
        <w:rPr>
          <w:spacing w:val="17"/>
          <w:w w:val="110"/>
        </w:rPr>
        <w:t> </w:t>
      </w:r>
      <w:r>
        <w:rPr>
          <w:w w:val="110"/>
        </w:rPr>
        <w:t>(e.g.,</w:t>
      </w:r>
      <w:r>
        <w:rPr>
          <w:spacing w:val="16"/>
          <w:w w:val="110"/>
        </w:rPr>
        <w:t> </w:t>
      </w:r>
      <w:r>
        <w:rPr>
          <w:w w:val="110"/>
        </w:rPr>
        <w:t>‘‘12,506’’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‘‘1-EXT4’’)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range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variance</w:t>
      </w:r>
    </w:p>
    <w:p>
      <w:pPr>
        <w:pStyle w:val="BodyText"/>
        <w:spacing w:line="221" w:lineRule="exact"/>
      </w:pPr>
      <w:r>
        <w:rPr>
          <w:w w:val="110"/>
        </w:rPr>
        <w:t>(e.g.,</w:t>
      </w:r>
      <w:r>
        <w:rPr>
          <w:spacing w:val="5"/>
          <w:w w:val="110"/>
        </w:rPr>
        <w:t> </w:t>
      </w:r>
      <w:r>
        <w:rPr>
          <w:w w:val="110"/>
        </w:rPr>
        <w:t>‘‘</w:t>
      </w:r>
      <w:r>
        <w:rPr>
          <w:rFonts w:ascii="STIX Math" w:hAnsi="STIX Math"/>
          <w:w w:val="110"/>
        </w:rPr>
        <w:t>±4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1%</w:t>
      </w:r>
      <w:r>
        <w:rPr>
          <w:w w:val="110"/>
        </w:rPr>
        <w:t>’’).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see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FTrace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generate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large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amount</w:t>
      </w:r>
    </w:p>
    <w:p>
      <w:pPr>
        <w:pStyle w:val="BodyText"/>
        <w:spacing w:line="172" w:lineRule="exact"/>
      </w:pP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functions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most</w:t>
      </w:r>
      <w:r>
        <w:rPr>
          <w:spacing w:val="26"/>
          <w:w w:val="105"/>
        </w:rPr>
        <w:t> </w:t>
      </w:r>
      <w:r>
        <w:rPr>
          <w:w w:val="105"/>
        </w:rPr>
        <w:t>cases,</w:t>
      </w:r>
      <w:r>
        <w:rPr>
          <w:spacing w:val="25"/>
          <w:w w:val="105"/>
        </w:rPr>
        <w:t> </w:t>
      </w:r>
      <w:r>
        <w:rPr>
          <w:w w:val="105"/>
        </w:rPr>
        <w:t>ranging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‘‘6867’’</w:t>
      </w:r>
      <w:r>
        <w:rPr>
          <w:spacing w:val="26"/>
          <w:w w:val="105"/>
        </w:rPr>
        <w:t> </w:t>
      </w:r>
      <w:r>
        <w:rPr>
          <w:w w:val="105"/>
        </w:rPr>
        <w:t>(in</w:t>
      </w:r>
      <w:r>
        <w:rPr>
          <w:spacing w:val="25"/>
          <w:w w:val="105"/>
        </w:rPr>
        <w:t> </w:t>
      </w:r>
      <w:r>
        <w:rPr>
          <w:w w:val="105"/>
        </w:rPr>
        <w:t>‘‘8-BLK’’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case)</w:t>
      </w:r>
    </w:p>
    <w:p>
      <w:pPr>
        <w:pStyle w:val="BodyText"/>
        <w:spacing w:line="273" w:lineRule="auto" w:before="26"/>
        <w:ind w:right="109"/>
      </w:pPr>
      <w:r>
        <w:rPr>
          <w:w w:val="105"/>
        </w:rPr>
        <w:t>to</w:t>
      </w:r>
      <w:r>
        <w:rPr>
          <w:w w:val="105"/>
        </w:rPr>
        <w:t> ‘‘110,772,722’’</w:t>
      </w:r>
      <w:r>
        <w:rPr>
          <w:w w:val="105"/>
        </w:rPr>
        <w:t> (in</w:t>
      </w:r>
      <w:r>
        <w:rPr>
          <w:w w:val="105"/>
        </w:rPr>
        <w:t> ‘‘9-BLK’’</w:t>
      </w:r>
      <w:r>
        <w:rPr>
          <w:w w:val="105"/>
        </w:rPr>
        <w:t> case),</w:t>
      </w:r>
      <w:r>
        <w:rPr>
          <w:w w:val="105"/>
        </w:rPr>
        <w:t> which</w:t>
      </w:r>
      <w:r>
        <w:rPr>
          <w:w w:val="105"/>
        </w:rPr>
        <w:t> implies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tool</w:t>
      </w:r>
      <w:r>
        <w:rPr>
          <w:w w:val="105"/>
        </w:rPr>
        <w:t> can provide rich function-level information for diagnosing the target </w:t>
      </w:r>
      <w:r>
        <w:rPr>
          <w:w w:val="105"/>
        </w:rPr>
        <w:t>system </w:t>
      </w:r>
      <w:r>
        <w:rPr>
          <w:spacing w:val="-2"/>
          <w:w w:val="105"/>
        </w:rPr>
        <w:t>behavior.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Similarly, the fourth column shows the number of unique functions traced in each case (i.e., excluding duplicated entries), which is gener- ally</w:t>
      </w:r>
      <w:r>
        <w:rPr>
          <w:w w:val="110"/>
        </w:rPr>
        <w:t> much</w:t>
      </w:r>
      <w:r>
        <w:rPr>
          <w:w w:val="110"/>
        </w:rPr>
        <w:t> smaller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functions</w:t>
      </w:r>
      <w:r>
        <w:rPr>
          <w:w w:val="110"/>
        </w:rPr>
        <w:t> </w:t>
      </w:r>
      <w:r>
        <w:rPr>
          <w:w w:val="110"/>
        </w:rPr>
        <w:t>traced (i.e.,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column).</w:t>
      </w:r>
      <w:r>
        <w:rPr>
          <w:w w:val="110"/>
        </w:rPr>
        <w:t> This</w:t>
      </w:r>
      <w:r>
        <w:rPr>
          <w:w w:val="110"/>
        </w:rPr>
        <w:t> implies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kernel</w:t>
      </w:r>
      <w:r>
        <w:rPr>
          <w:w w:val="110"/>
        </w:rPr>
        <w:t> functions</w:t>
      </w:r>
      <w:r>
        <w:rPr>
          <w:spacing w:val="40"/>
          <w:w w:val="110"/>
        </w:rPr>
        <w:t> </w:t>
      </w:r>
      <w:r>
        <w:rPr>
          <w:w w:val="110"/>
        </w:rPr>
        <w:t>may be invoked many times in all the failure cases. From debugging’s perspective,</w:t>
      </w:r>
      <w:r>
        <w:rPr>
          <w:w w:val="110"/>
        </w:rPr>
        <w:t> the</w:t>
      </w:r>
      <w:r>
        <w:rPr>
          <w:w w:val="110"/>
        </w:rPr>
        <w:t> large</w:t>
      </w:r>
      <w:r>
        <w:rPr>
          <w:w w:val="110"/>
        </w:rPr>
        <w:t> redundancy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trace</w:t>
      </w:r>
      <w:r>
        <w:rPr>
          <w:w w:val="110"/>
        </w:rPr>
        <w:t> could</w:t>
      </w:r>
      <w:r>
        <w:rPr>
          <w:w w:val="110"/>
        </w:rPr>
        <w:t> exacerbate</w:t>
      </w:r>
      <w:r>
        <w:rPr>
          <w:w w:val="110"/>
        </w:rPr>
        <w:t> the challenge of diagnosing system behavior.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fifth</w:t>
      </w:r>
      <w:r>
        <w:rPr>
          <w:spacing w:val="-1"/>
          <w:w w:val="110"/>
        </w:rPr>
        <w:t> </w:t>
      </w:r>
      <w:r>
        <w:rPr>
          <w:w w:val="110"/>
        </w:rPr>
        <w:t>column</w:t>
      </w:r>
      <w:r>
        <w:rPr>
          <w:spacing w:val="-1"/>
          <w:w w:val="110"/>
        </w:rPr>
        <w:t> </w:t>
      </w:r>
      <w:r>
        <w:rPr>
          <w:w w:val="110"/>
        </w:rPr>
        <w:t>(‘‘Critical</w:t>
      </w:r>
      <w:r>
        <w:rPr>
          <w:spacing w:val="-1"/>
          <w:w w:val="110"/>
        </w:rPr>
        <w:t> </w:t>
      </w:r>
      <w:r>
        <w:rPr>
          <w:w w:val="110"/>
        </w:rPr>
        <w:t>Func.</w:t>
      </w:r>
      <w:r>
        <w:rPr>
          <w:spacing w:val="-1"/>
          <w:w w:val="110"/>
        </w:rPr>
        <w:t> </w:t>
      </w:r>
      <w:r>
        <w:rPr>
          <w:w w:val="110"/>
        </w:rPr>
        <w:t>Observed’’)</w:t>
      </w:r>
      <w:r>
        <w:rPr>
          <w:spacing w:val="-1"/>
          <w:w w:val="110"/>
        </w:rPr>
        <w:t> </w:t>
      </w:r>
      <w:r>
        <w:rPr>
          <w:w w:val="110"/>
        </w:rPr>
        <w:t>measures</w:t>
      </w:r>
      <w:r>
        <w:rPr>
          <w:spacing w:val="-1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w w:val="110"/>
        </w:rPr>
        <w:t>many of</w:t>
      </w:r>
      <w:r>
        <w:rPr>
          <w:w w:val="110"/>
        </w:rPr>
        <w:t> the</w:t>
      </w:r>
      <w:r>
        <w:rPr>
          <w:w w:val="110"/>
        </w:rPr>
        <w:t> critical</w:t>
      </w:r>
      <w:r>
        <w:rPr>
          <w:w w:val="110"/>
        </w:rPr>
        <w:t> functions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observed</w:t>
      </w:r>
      <w:r>
        <w:rPr>
          <w:w w:val="110"/>
        </w:rPr>
        <w:t> by</w:t>
      </w:r>
      <w:r>
        <w:rPr>
          <w:w w:val="110"/>
        </w:rPr>
        <w:t> FTrace</w:t>
      </w:r>
      <w:r>
        <w:rPr>
          <w:w w:val="110"/>
        </w:rPr>
        <w:t> in</w:t>
      </w:r>
      <w:r>
        <w:rPr>
          <w:w w:val="110"/>
        </w:rPr>
        <w:t> each</w:t>
      </w:r>
      <w:r>
        <w:rPr>
          <w:w w:val="110"/>
        </w:rPr>
        <w:t> case.</w:t>
      </w:r>
      <w:r>
        <w:rPr>
          <w:w w:val="110"/>
        </w:rPr>
        <w:t> As mentioned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Section</w:t>
      </w:r>
      <w:r>
        <w:rPr>
          <w:spacing w:val="26"/>
          <w:w w:val="110"/>
        </w:rPr>
        <w:t> </w:t>
      </w:r>
      <w:hyperlink w:history="true" w:anchor="_bookmark14">
        <w:r>
          <w:rPr>
            <w:color w:val="007FAC"/>
            <w:w w:val="110"/>
          </w:rPr>
          <w:t>3.3</w:t>
        </w:r>
      </w:hyperlink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critical</w:t>
      </w:r>
      <w:r>
        <w:rPr>
          <w:spacing w:val="26"/>
          <w:w w:val="110"/>
        </w:rPr>
        <w:t> </w:t>
      </w:r>
      <w:r>
        <w:rPr>
          <w:w w:val="110"/>
        </w:rPr>
        <w:t>function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problematic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kernel</w:t>
      </w:r>
    </w:p>
    <w:p>
      <w:pPr>
        <w:spacing w:after="0" w:line="273" w:lineRule="auto"/>
        <w:sectPr>
          <w:type w:val="continuous"/>
          <w:pgSz w:w="11910" w:h="15880"/>
          <w:pgMar w:header="711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05" w:lineRule="exact" w:before="0"/>
        <w:ind w:left="1151" w:right="0" w:firstLine="0"/>
        <w:jc w:val="left"/>
        <w:rPr>
          <w:sz w:val="12"/>
        </w:rPr>
      </w:pPr>
      <w:bookmarkStart w:name="_bookmark18" w:id="31"/>
      <w:bookmarkEnd w:id="31"/>
      <w:r>
        <w:rPr/>
      </w:r>
      <w:r>
        <w:rPr>
          <w:w w:val="115"/>
          <w:sz w:val="12"/>
        </w:rPr>
        <w:t>FTrace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9</w:t>
      </w:r>
      <w:r>
        <w:rPr>
          <w:spacing w:val="19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𝐵𝑢𝑔𝐵𝑒𝑛𝑐ℎ</w:t>
      </w:r>
      <w:r>
        <w:rPr>
          <w:rFonts w:ascii="STIX Math" w:hAnsi="STIX Math" w:eastAsia="STIX Math"/>
          <w:i/>
          <w:w w:val="115"/>
          <w:sz w:val="12"/>
          <w:vertAlign w:val="superscript"/>
        </w:rPr>
        <w:t>𝑘</w:t>
      </w:r>
      <w:r>
        <w:rPr>
          <w:rFonts w:ascii="STIX Math" w:hAnsi="STIX Math" w:eastAsia="STIX Math"/>
          <w:i/>
          <w:spacing w:val="29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cases.</w:t>
      </w:r>
    </w:p>
    <w:tbl>
      <w:tblPr>
        <w:tblW w:w="0" w:type="auto"/>
        <w:jc w:val="left"/>
        <w:tblInd w:w="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1251"/>
        <w:gridCol w:w="1584"/>
        <w:gridCol w:w="1306"/>
        <w:gridCol w:w="1214"/>
        <w:gridCol w:w="920"/>
        <w:gridCol w:w="1253"/>
      </w:tblGrid>
      <w:tr>
        <w:trPr>
          <w:trHeight w:val="399" w:hRule="atLeast"/>
        </w:trPr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Case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9" w:right="5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Still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Reproducible?</w:t>
            </w:r>
          </w:p>
        </w:tc>
        <w:tc>
          <w:tcPr>
            <w:tcW w:w="1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8" w:right="610"/>
              <w:rPr>
                <w:sz w:val="12"/>
              </w:rPr>
            </w:pPr>
            <w:r>
              <w:rPr>
                <w:w w:val="120"/>
                <w:sz w:val="12"/>
              </w:rPr>
              <w:t>Total</w:t>
            </w:r>
            <w:r>
              <w:rPr>
                <w:w w:val="120"/>
                <w:sz w:val="12"/>
              </w:rPr>
              <w:t> </w:t>
            </w:r>
            <w:r>
              <w:rPr>
                <w:w w:val="130"/>
                <w:sz w:val="12"/>
              </w:rPr>
              <w:t>#</w:t>
            </w:r>
            <w:r>
              <w:rPr>
                <w:w w:val="13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Func.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Traced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8" w:right="308"/>
              <w:rPr>
                <w:sz w:val="12"/>
              </w:rPr>
            </w:pPr>
            <w:r>
              <w:rPr>
                <w:w w:val="120"/>
                <w:sz w:val="12"/>
              </w:rPr>
              <w:t>Total</w:t>
            </w:r>
            <w:r>
              <w:rPr>
                <w:w w:val="120"/>
                <w:sz w:val="12"/>
              </w:rPr>
              <w:t> </w:t>
            </w:r>
            <w:r>
              <w:rPr>
                <w:w w:val="130"/>
                <w:sz w:val="12"/>
              </w:rPr>
              <w:t>#</w:t>
            </w:r>
            <w:r>
              <w:rPr>
                <w:w w:val="13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Unique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Func.</w:t>
            </w:r>
          </w:p>
        </w:tc>
        <w:tc>
          <w:tcPr>
            <w:tcW w:w="12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8"/>
              <w:rPr>
                <w:sz w:val="12"/>
              </w:rPr>
            </w:pPr>
            <w:r>
              <w:rPr>
                <w:w w:val="115"/>
                <w:sz w:val="12"/>
              </w:rPr>
              <w:t>Critical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Func.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Observed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18" w:righ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Shortest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Distance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2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Log</w:t>
            </w:r>
          </w:p>
          <w:p>
            <w:pPr>
              <w:pStyle w:val="TableParagraph"/>
              <w:spacing w:before="33"/>
              <w:ind w:left="218"/>
              <w:rPr>
                <w:sz w:val="12"/>
              </w:rPr>
            </w:pPr>
            <w:r>
              <w:rPr>
                <w:w w:val="110"/>
                <w:sz w:val="12"/>
              </w:rPr>
              <w:t>Size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(MB)</w:t>
            </w:r>
          </w:p>
        </w:tc>
      </w:tr>
      <w:tr>
        <w:trPr>
          <w:trHeight w:val="191" w:hRule="atLeast"/>
        </w:trPr>
        <w:tc>
          <w:tcPr>
            <w:tcW w:w="7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1-</w:t>
            </w:r>
            <w:r>
              <w:rPr>
                <w:spacing w:val="-4"/>
                <w:w w:val="105"/>
                <w:sz w:val="12"/>
              </w:rPr>
              <w:t>EXT4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12,506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(±4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1%)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1,152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(±0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7%)</w:t>
            </w:r>
          </w:p>
        </w:tc>
        <w:tc>
          <w:tcPr>
            <w:tcW w:w="12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1/7</w:t>
            </w:r>
          </w:p>
        </w:tc>
        <w:tc>
          <w:tcPr>
            <w:tcW w:w="9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2.07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(±0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01)</w:t>
            </w:r>
          </w:p>
        </w:tc>
      </w:tr>
      <w:tr>
        <w:trPr>
          <w:trHeight w:val="171" w:hRule="atLeast"/>
        </w:trPr>
        <w:tc>
          <w:tcPr>
            <w:tcW w:w="795" w:type="dxa"/>
          </w:tcPr>
          <w:p>
            <w:pPr>
              <w:pStyle w:val="TableParagraph"/>
              <w:spacing w:before="13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2-</w:t>
            </w:r>
            <w:r>
              <w:rPr>
                <w:spacing w:val="-4"/>
                <w:w w:val="105"/>
                <w:sz w:val="12"/>
              </w:rPr>
              <w:t>EXT4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54,796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(±2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3%)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1,436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(±15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9%)</w:t>
            </w:r>
          </w:p>
        </w:tc>
        <w:tc>
          <w:tcPr>
            <w:tcW w:w="1214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0/1</w:t>
            </w:r>
          </w:p>
        </w:tc>
        <w:tc>
          <w:tcPr>
            <w:tcW w:w="920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1253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9.17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(±0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03)</w:t>
            </w:r>
          </w:p>
        </w:tc>
      </w:tr>
      <w:tr>
        <w:trPr>
          <w:trHeight w:val="171" w:hRule="atLeast"/>
        </w:trPr>
        <w:tc>
          <w:tcPr>
            <w:tcW w:w="795" w:type="dxa"/>
          </w:tcPr>
          <w:p>
            <w:pPr>
              <w:pStyle w:val="TableParagraph"/>
              <w:spacing w:before="13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3-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46,370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(±5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6%)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1,339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(±1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5%)</w:t>
            </w:r>
          </w:p>
        </w:tc>
        <w:tc>
          <w:tcPr>
            <w:tcW w:w="1214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3/6</w:t>
            </w:r>
          </w:p>
        </w:tc>
        <w:tc>
          <w:tcPr>
            <w:tcW w:w="920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53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6.87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(±0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10)</w:t>
            </w:r>
          </w:p>
        </w:tc>
      </w:tr>
      <w:tr>
        <w:trPr>
          <w:trHeight w:val="171" w:hRule="atLeast"/>
        </w:trPr>
        <w:tc>
          <w:tcPr>
            <w:tcW w:w="795" w:type="dxa"/>
          </w:tcPr>
          <w:p>
            <w:pPr>
              <w:pStyle w:val="TableParagraph"/>
              <w:spacing w:before="13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4-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92,476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(±5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5%)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1,381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(±1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0%)</w:t>
            </w:r>
          </w:p>
        </w:tc>
        <w:tc>
          <w:tcPr>
            <w:tcW w:w="1214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0/1</w:t>
            </w:r>
          </w:p>
        </w:tc>
        <w:tc>
          <w:tcPr>
            <w:tcW w:w="920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253" w:type="dxa"/>
          </w:tcPr>
          <w:p>
            <w:pPr>
              <w:pStyle w:val="TableParagraph"/>
              <w:spacing w:line="15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14.1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(±0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43)</w:t>
            </w:r>
          </w:p>
        </w:tc>
      </w:tr>
      <w:tr>
        <w:trPr>
          <w:trHeight w:val="180" w:hRule="atLeast"/>
        </w:trPr>
        <w:tc>
          <w:tcPr>
            <w:tcW w:w="795" w:type="dxa"/>
          </w:tcPr>
          <w:p>
            <w:pPr>
              <w:pStyle w:val="TableParagraph"/>
              <w:spacing w:before="13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5-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1251" w:type="dxa"/>
          </w:tcPr>
          <w:p>
            <w:pPr>
              <w:pStyle w:val="TableParagraph"/>
              <w:spacing w:before="13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</w:tcPr>
          <w:p>
            <w:pPr>
              <w:pStyle w:val="TableParagraph"/>
              <w:spacing w:line="16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30,528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(±3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6%)</w:t>
            </w:r>
          </w:p>
        </w:tc>
        <w:tc>
          <w:tcPr>
            <w:tcW w:w="1306" w:type="dxa"/>
          </w:tcPr>
          <w:p>
            <w:pPr>
              <w:pStyle w:val="TableParagraph"/>
              <w:spacing w:line="16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1,419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(±1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5%)</w:t>
            </w:r>
          </w:p>
        </w:tc>
        <w:tc>
          <w:tcPr>
            <w:tcW w:w="1214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3/4</w:t>
            </w:r>
          </w:p>
        </w:tc>
        <w:tc>
          <w:tcPr>
            <w:tcW w:w="920" w:type="dxa"/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53" w:type="dxa"/>
          </w:tcPr>
          <w:p>
            <w:pPr>
              <w:pStyle w:val="TableParagraph"/>
              <w:spacing w:line="161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5.2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(±0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03)</w:t>
            </w:r>
          </w:p>
        </w:tc>
      </w:tr>
      <w:tr>
        <w:trPr>
          <w:trHeight w:val="164" w:hRule="atLeast"/>
        </w:trPr>
        <w:tc>
          <w:tcPr>
            <w:tcW w:w="795" w:type="dxa"/>
          </w:tcPr>
          <w:p>
            <w:pPr>
              <w:pStyle w:val="TableParagraph"/>
              <w:spacing w:before="4"/>
              <w:ind w:left="9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6-</w:t>
            </w:r>
            <w:r>
              <w:rPr>
                <w:b/>
                <w:spacing w:val="-4"/>
                <w:w w:val="135"/>
                <w:sz w:val="12"/>
              </w:rPr>
              <w:t>/2/S</w:t>
            </w:r>
          </w:p>
        </w:tc>
        <w:tc>
          <w:tcPr>
            <w:tcW w:w="1251" w:type="dxa"/>
          </w:tcPr>
          <w:p>
            <w:pPr>
              <w:pStyle w:val="TableParagraph"/>
              <w:spacing w:before="4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</w:tcPr>
          <w:p>
            <w:pPr>
              <w:pStyle w:val="TableParagraph"/>
              <w:spacing w:before="4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14" w:type="dxa"/>
          </w:tcPr>
          <w:p>
            <w:pPr>
              <w:pStyle w:val="TableParagraph"/>
              <w:spacing w:before="4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0/7</w:t>
            </w:r>
          </w:p>
        </w:tc>
        <w:tc>
          <w:tcPr>
            <w:tcW w:w="920" w:type="dxa"/>
          </w:tcPr>
          <w:p>
            <w:pPr>
              <w:pStyle w:val="TableParagraph"/>
              <w:spacing w:before="4"/>
              <w:ind w:left="2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53" w:type="dxa"/>
          </w:tcPr>
          <w:p>
            <w:pPr>
              <w:pStyle w:val="TableParagraph"/>
              <w:spacing w:before="4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62" w:hRule="atLeast"/>
        </w:trPr>
        <w:tc>
          <w:tcPr>
            <w:tcW w:w="795" w:type="dxa"/>
          </w:tcPr>
          <w:p>
            <w:pPr>
              <w:pStyle w:val="TableParagraph"/>
              <w:spacing w:line="131" w:lineRule="exact" w:before="11"/>
              <w:ind w:left="9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7-</w:t>
            </w:r>
            <w:r>
              <w:rPr>
                <w:b/>
                <w:spacing w:val="-5"/>
                <w:w w:val="115"/>
                <w:sz w:val="12"/>
              </w:rPr>
              <w:t>G/S</w:t>
            </w:r>
          </w:p>
        </w:tc>
        <w:tc>
          <w:tcPr>
            <w:tcW w:w="1251" w:type="dxa"/>
          </w:tcPr>
          <w:p>
            <w:pPr>
              <w:pStyle w:val="TableParagraph"/>
              <w:spacing w:line="131" w:lineRule="exact" w:before="11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</w:tcPr>
          <w:p>
            <w:pPr>
              <w:pStyle w:val="TableParagraph"/>
              <w:spacing w:line="131" w:lineRule="exact" w:before="11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06" w:type="dxa"/>
          </w:tcPr>
          <w:p>
            <w:pPr>
              <w:pStyle w:val="TableParagraph"/>
              <w:spacing w:line="131" w:lineRule="exact" w:before="11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14" w:type="dxa"/>
          </w:tcPr>
          <w:p>
            <w:pPr>
              <w:pStyle w:val="TableParagraph"/>
              <w:spacing w:line="131" w:lineRule="exact" w:before="11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0/2</w:t>
            </w:r>
          </w:p>
        </w:tc>
        <w:tc>
          <w:tcPr>
            <w:tcW w:w="920" w:type="dxa"/>
          </w:tcPr>
          <w:p>
            <w:pPr>
              <w:pStyle w:val="TableParagraph"/>
              <w:spacing w:line="131" w:lineRule="exact" w:before="11"/>
              <w:ind w:left="2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53" w:type="dxa"/>
          </w:tcPr>
          <w:p>
            <w:pPr>
              <w:pStyle w:val="TableParagraph"/>
              <w:spacing w:line="131" w:lineRule="exact" w:before="11"/>
              <w:ind w:left="2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8" w:hRule="atLeast"/>
        </w:trPr>
        <w:tc>
          <w:tcPr>
            <w:tcW w:w="795" w:type="dxa"/>
          </w:tcPr>
          <w:p>
            <w:pPr>
              <w:pStyle w:val="TableParagraph"/>
              <w:spacing w:before="20"/>
              <w:ind w:left="90"/>
              <w:rPr>
                <w:sz w:val="12"/>
              </w:rPr>
            </w:pPr>
            <w:r>
              <w:rPr>
                <w:sz w:val="12"/>
              </w:rPr>
              <w:t>8-</w:t>
            </w:r>
            <w:r>
              <w:rPr>
                <w:spacing w:val="-5"/>
                <w:sz w:val="12"/>
              </w:rPr>
              <w:t>BLK</w:t>
            </w:r>
          </w:p>
        </w:tc>
        <w:tc>
          <w:tcPr>
            <w:tcW w:w="1251" w:type="dxa"/>
          </w:tcPr>
          <w:p>
            <w:pPr>
              <w:pStyle w:val="TableParagraph"/>
              <w:spacing w:before="20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</w:tcPr>
          <w:p>
            <w:pPr>
              <w:pStyle w:val="TableParagraph"/>
              <w:spacing w:line="158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6,867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(±2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7%)</w:t>
            </w:r>
          </w:p>
        </w:tc>
        <w:tc>
          <w:tcPr>
            <w:tcW w:w="1306" w:type="dxa"/>
          </w:tcPr>
          <w:p>
            <w:pPr>
              <w:pStyle w:val="TableParagraph"/>
              <w:spacing w:line="158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901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(±4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3%)</w:t>
            </w:r>
          </w:p>
        </w:tc>
        <w:tc>
          <w:tcPr>
            <w:tcW w:w="1214" w:type="dxa"/>
          </w:tcPr>
          <w:p>
            <w:pPr>
              <w:pStyle w:val="TableParagraph"/>
              <w:spacing w:before="20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1/2</w:t>
            </w:r>
          </w:p>
        </w:tc>
        <w:tc>
          <w:tcPr>
            <w:tcW w:w="920" w:type="dxa"/>
          </w:tcPr>
          <w:p>
            <w:pPr>
              <w:pStyle w:val="TableParagraph"/>
              <w:spacing w:before="20"/>
              <w:ind w:left="2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53" w:type="dxa"/>
          </w:tcPr>
          <w:p>
            <w:pPr>
              <w:pStyle w:val="TableParagraph"/>
              <w:spacing w:line="158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1.1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4"/>
                <w:w w:val="115"/>
                <w:sz w:val="12"/>
              </w:rPr>
              <w:t>(±0)</w:t>
            </w:r>
          </w:p>
        </w:tc>
      </w:tr>
      <w:tr>
        <w:trPr>
          <w:trHeight w:val="207" w:hRule="atLeast"/>
        </w:trPr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90"/>
              <w:rPr>
                <w:sz w:val="12"/>
              </w:rPr>
            </w:pPr>
            <w:r>
              <w:rPr>
                <w:sz w:val="12"/>
              </w:rPr>
              <w:t>9-</w:t>
            </w:r>
            <w:r>
              <w:rPr>
                <w:spacing w:val="-5"/>
                <w:sz w:val="12"/>
              </w:rPr>
              <w:t>BLK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2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spacing w:val="-2"/>
                <w:w w:val="115"/>
                <w:sz w:val="12"/>
              </w:rPr>
              <w:t>110,772,722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(±6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4%)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1,165</w:t>
            </w:r>
            <w:r>
              <w:rPr>
                <w:rFonts w:ascii="STIX Math" w:hAnsi="STIX Math"/>
                <w:spacing w:val="-2"/>
                <w:w w:val="110"/>
                <w:sz w:val="12"/>
              </w:rPr>
              <w:t>(±0</w:t>
            </w:r>
            <w:r>
              <w:rPr>
                <w:rFonts w:ascii="STIX Math" w:hAnsi="STIX Math"/>
                <w:i/>
                <w:spacing w:val="-2"/>
                <w:w w:val="110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0"/>
                <w:sz w:val="12"/>
              </w:rPr>
              <w:t>8%)</w:t>
            </w:r>
          </w:p>
        </w:tc>
        <w:tc>
          <w:tcPr>
            <w:tcW w:w="12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2/3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2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218"/>
              <w:rPr>
                <w:rFonts w:ascii="STIX Math" w:hAnsi="STIX Math"/>
                <w:sz w:val="12"/>
              </w:rPr>
            </w:pPr>
            <w:r>
              <w:rPr>
                <w:w w:val="115"/>
                <w:sz w:val="12"/>
              </w:rPr>
              <w:t>7,496.2</w:t>
            </w:r>
            <w:r>
              <w:rPr>
                <w:spacing w:val="32"/>
                <w:w w:val="11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(±153</w:t>
            </w:r>
            <w:r>
              <w:rPr>
                <w:rFonts w:ascii="STIX Math" w:hAnsi="STIX Math"/>
                <w:i/>
                <w:spacing w:val="-2"/>
                <w:w w:val="115"/>
                <w:sz w:val="12"/>
              </w:rPr>
              <w:t>.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1)</w:t>
            </w:r>
          </w:p>
        </w:tc>
      </w:tr>
    </w:tbl>
    <w:p>
      <w:pPr>
        <w:pStyle w:val="BodyText"/>
        <w:spacing w:before="5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headerReference w:type="default" r:id="rId22"/>
          <w:footerReference w:type="default" r:id="rId23"/>
          <w:pgSz w:w="11910" w:h="15880"/>
          <w:pgMar w:header="711" w:footer="512" w:top="1220" w:bottom="700" w:left="640" w:right="640"/>
        </w:sectPr>
      </w:pPr>
    </w:p>
    <w:p>
      <w:pPr>
        <w:pStyle w:val="BodyText"/>
        <w:spacing w:line="276" w:lineRule="auto" w:before="90"/>
        <w:ind w:right="38"/>
      </w:pPr>
      <w:r>
        <w:rPr>
          <w:w w:val="110"/>
        </w:rPr>
        <w:t>function</w:t>
      </w:r>
      <w:r>
        <w:rPr>
          <w:w w:val="110"/>
        </w:rPr>
        <w:t> that</w:t>
      </w:r>
      <w:r>
        <w:rPr>
          <w:w w:val="110"/>
        </w:rPr>
        <w:t> contributes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storage</w:t>
      </w:r>
      <w:r>
        <w:rPr>
          <w:w w:val="110"/>
        </w:rPr>
        <w:t> failure.</w:t>
      </w:r>
      <w:r>
        <w:rPr>
          <w:w w:val="110"/>
        </w:rPr>
        <w:t> A</w:t>
      </w:r>
      <w:r>
        <w:rPr>
          <w:w w:val="110"/>
        </w:rPr>
        <w:t> failure</w:t>
      </w:r>
      <w:r>
        <w:rPr>
          <w:w w:val="110"/>
        </w:rPr>
        <w:t> case</w:t>
      </w:r>
      <w:r>
        <w:rPr>
          <w:w w:val="110"/>
        </w:rPr>
        <w:t> may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multiple</w:t>
      </w:r>
      <w:r>
        <w:rPr>
          <w:w w:val="110"/>
        </w:rPr>
        <w:t> critical</w:t>
      </w:r>
      <w:r>
        <w:rPr>
          <w:w w:val="110"/>
        </w:rPr>
        <w:t> functions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cause,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complexity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failure.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although</w:t>
      </w:r>
      <w:r>
        <w:rPr>
          <w:w w:val="110"/>
        </w:rPr>
        <w:t> FTrace</w:t>
      </w:r>
      <w:r>
        <w:rPr>
          <w:w w:val="110"/>
        </w:rPr>
        <w:t> can</w:t>
      </w:r>
      <w:r>
        <w:rPr>
          <w:w w:val="110"/>
        </w:rPr>
        <w:t> trace many</w:t>
      </w:r>
      <w:r>
        <w:rPr>
          <w:spacing w:val="31"/>
          <w:w w:val="110"/>
        </w:rPr>
        <w:t> </w:t>
      </w:r>
      <w:r>
        <w:rPr>
          <w:w w:val="110"/>
        </w:rPr>
        <w:t>functions,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may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able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capture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critical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spacing w:line="219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effectively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 cases in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𝐵𝑢𝑔𝐵𝑒𝑛𝑐ℎ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w w:val="105"/>
          <w:sz w:val="16"/>
          <w:vertAlign w:val="baseline"/>
        </w:rPr>
        <w:t>.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example,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‘‘1-EXT4’’,</w:t>
      </w:r>
      <w:r>
        <w:rPr>
          <w:spacing w:val="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there</w:t>
      </w:r>
    </w:p>
    <w:p>
      <w:pPr>
        <w:pStyle w:val="BodyText"/>
        <w:spacing w:line="173" w:lineRule="exact"/>
      </w:pP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7</w:t>
      </w:r>
      <w:r>
        <w:rPr>
          <w:spacing w:val="2"/>
          <w:w w:val="110"/>
        </w:rPr>
        <w:t> </w:t>
      </w:r>
      <w:r>
        <w:rPr>
          <w:w w:val="110"/>
        </w:rPr>
        <w:t>critical</w:t>
      </w:r>
      <w:r>
        <w:rPr>
          <w:spacing w:val="2"/>
          <w:w w:val="110"/>
        </w:rPr>
        <w:t> </w:t>
      </w:r>
      <w:r>
        <w:rPr>
          <w:w w:val="110"/>
        </w:rPr>
        <w:t>functions</w:t>
      </w:r>
      <w:r>
        <w:rPr>
          <w:spacing w:val="2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them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captured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FTrace</w:t>
      </w:r>
    </w:p>
    <w:p>
      <w:pPr>
        <w:pStyle w:val="BodyText"/>
        <w:spacing w:line="276" w:lineRule="auto" w:before="27"/>
        <w:ind w:right="38"/>
      </w:pPr>
      <w:r>
        <w:rPr>
          <w:spacing w:val="-2"/>
          <w:w w:val="105"/>
        </w:rPr>
        <w:t>(i.e., ‘‘1/7’’). Similarly, in four other cases (i.e., ‘‘3-BTRFS’’, </w:t>
      </w:r>
      <w:r>
        <w:rPr>
          <w:spacing w:val="-2"/>
          <w:w w:val="105"/>
        </w:rPr>
        <w:t>‘‘5-BTRFS’’,</w:t>
      </w:r>
      <w:r>
        <w:rPr>
          <w:w w:val="105"/>
        </w:rPr>
        <w:t> ‘‘8-BLK’’, and ‘‘9-BLK’’), only partial critical functions can be observed (i.e., ‘‘3/6’’, ‘‘3/4’’, ‘‘1/2’’, and ‘‘2/3’’, respectively).</w:t>
      </w:r>
    </w:p>
    <w:p>
      <w:pPr>
        <w:pStyle w:val="BodyText"/>
        <w:spacing w:line="276" w:lineRule="auto" w:before="1"/>
        <w:ind w:right="38" w:firstLine="239"/>
      </w:pPr>
      <w:r>
        <w:rPr/>
        <w:t>In</w:t>
      </w:r>
      <w:r>
        <w:rPr>
          <w:spacing w:val="20"/>
        </w:rPr>
        <w:t> </w:t>
      </w:r>
      <w:r>
        <w:rPr/>
        <w:t>terms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‘‘2-EXT4’’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‘‘4-BTRFS’’,</w:t>
      </w:r>
      <w:r>
        <w:rPr>
          <w:spacing w:val="20"/>
        </w:rPr>
        <w:t> </w:t>
      </w:r>
      <w:r>
        <w:rPr/>
        <w:t>none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critical</w:t>
      </w:r>
      <w:r>
        <w:rPr>
          <w:spacing w:val="20"/>
        </w:rPr>
        <w:t> </w:t>
      </w:r>
      <w:r>
        <w:rPr/>
        <w:t>functions</w:t>
      </w:r>
      <w:r>
        <w:rPr>
          <w:w w:val="110"/>
        </w:rPr>
        <w:t> 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two</w:t>
      </w:r>
      <w:r>
        <w:rPr>
          <w:spacing w:val="24"/>
          <w:w w:val="110"/>
        </w:rPr>
        <w:t> </w:t>
      </w:r>
      <w:r>
        <w:rPr>
          <w:w w:val="110"/>
        </w:rPr>
        <w:t>cases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directly</w:t>
      </w:r>
      <w:r>
        <w:rPr>
          <w:spacing w:val="24"/>
          <w:w w:val="110"/>
        </w:rPr>
        <w:t> </w:t>
      </w:r>
      <w:r>
        <w:rPr>
          <w:w w:val="110"/>
        </w:rPr>
        <w:t>observed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FTrace</w:t>
      </w:r>
      <w:r>
        <w:rPr>
          <w:spacing w:val="24"/>
          <w:w w:val="110"/>
        </w:rPr>
        <w:t> </w:t>
      </w:r>
      <w:r>
        <w:rPr>
          <w:w w:val="110"/>
        </w:rPr>
        <w:t>(i.e.,</w:t>
      </w:r>
      <w:r>
        <w:rPr>
          <w:spacing w:val="24"/>
          <w:w w:val="110"/>
        </w:rPr>
        <w:t> </w:t>
      </w:r>
      <w:r>
        <w:rPr>
          <w:w w:val="110"/>
        </w:rPr>
        <w:t>‘‘0/1’’</w:t>
      </w:r>
      <w:r>
        <w:rPr>
          <w:spacing w:val="24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fifth</w:t>
      </w:r>
      <w:r>
        <w:rPr>
          <w:w w:val="110"/>
        </w:rPr>
        <w:t> column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cases).</w:t>
      </w:r>
      <w:r>
        <w:rPr>
          <w:w w:val="110"/>
        </w:rPr>
        <w:t> To</w:t>
      </w:r>
      <w:r>
        <w:rPr>
          <w:w w:val="110"/>
        </w:rPr>
        <w:t> measure</w:t>
      </w:r>
      <w:r>
        <w:rPr>
          <w:w w:val="110"/>
        </w:rPr>
        <w:t> the</w:t>
      </w:r>
      <w:r>
        <w:rPr>
          <w:w w:val="110"/>
        </w:rPr>
        <w:t> relevance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traced functions in these two cases, we further calculate the ‘‘Shortest Distance’’</w:t>
      </w:r>
      <w:r>
        <w:rPr>
          <w:spacing w:val="-11"/>
          <w:w w:val="110"/>
        </w:rPr>
        <w:t> </w:t>
      </w:r>
      <w:r>
        <w:rPr>
          <w:w w:val="110"/>
        </w:rPr>
        <w:t>(the</w:t>
      </w:r>
      <w:r>
        <w:rPr>
          <w:spacing w:val="-11"/>
          <w:w w:val="110"/>
        </w:rPr>
        <w:t> </w:t>
      </w:r>
      <w:r>
        <w:rPr>
          <w:w w:val="110"/>
        </w:rPr>
        <w:t>sixth</w:t>
      </w:r>
      <w:r>
        <w:rPr>
          <w:spacing w:val="-11"/>
          <w:w w:val="110"/>
        </w:rPr>
        <w:t> </w:t>
      </w:r>
      <w:r>
        <w:rPr>
          <w:w w:val="110"/>
        </w:rPr>
        <w:t>column),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minimum</w:t>
      </w:r>
      <w:r>
        <w:rPr>
          <w:spacing w:val="-11"/>
          <w:w w:val="110"/>
        </w:rPr>
        <w:t> </w:t>
      </w:r>
      <w:r>
        <w:rPr>
          <w:w w:val="110"/>
        </w:rPr>
        <w:t>number of function invocations needed from the traced functions to the critical functions. We find that although FTrace misses the critical function in ‘‘4-BTRFS’’,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actually</w:t>
      </w:r>
      <w:r>
        <w:rPr>
          <w:spacing w:val="-9"/>
          <w:w w:val="110"/>
        </w:rPr>
        <w:t> </w:t>
      </w:r>
      <w:r>
        <w:rPr>
          <w:w w:val="110"/>
        </w:rPr>
        <w:t>captures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parent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(i.e.,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‘‘Shortest Distance’’</w:t>
      </w:r>
      <w:r>
        <w:rPr>
          <w:w w:val="110"/>
        </w:rPr>
        <w:t> is</w:t>
      </w:r>
      <w:r>
        <w:rPr>
          <w:w w:val="110"/>
        </w:rPr>
        <w:t> ‘‘1’’)</w:t>
      </w:r>
      <w:r>
        <w:rPr>
          <w:w w:val="110"/>
        </w:rPr>
        <w:t> correctly.</w:t>
      </w:r>
      <w:r>
        <w:rPr>
          <w:w w:val="110"/>
        </w:rPr>
        <w:t> Similarly,</w:t>
      </w:r>
      <w:r>
        <w:rPr>
          <w:w w:val="110"/>
        </w:rPr>
        <w:t> it</w:t>
      </w:r>
      <w:r>
        <w:rPr>
          <w:w w:val="110"/>
        </w:rPr>
        <w:t> captures</w:t>
      </w:r>
      <w:r>
        <w:rPr>
          <w:w w:val="110"/>
        </w:rPr>
        <w:t> the</w:t>
      </w:r>
      <w:r>
        <w:rPr>
          <w:w w:val="110"/>
        </w:rPr>
        <w:t> parent’s</w:t>
      </w:r>
      <w:r>
        <w:rPr>
          <w:w w:val="110"/>
        </w:rPr>
        <w:t> parent </w:t>
      </w:r>
      <w:r>
        <w:rPr/>
        <w:t>function of the missing critical function in ‘‘2-EXT4’’ (i.e., the ‘‘Shortest</w:t>
      </w:r>
      <w:r>
        <w:rPr>
          <w:w w:val="110"/>
        </w:rPr>
        <w:t> Distance’’ is ‘‘2’’). This implies that FTrace may still be helpful for diagnosing failures even if it may miss some specific functions.</w:t>
      </w:r>
    </w:p>
    <w:p>
      <w:pPr>
        <w:pStyle w:val="BodyText"/>
        <w:spacing w:line="112" w:lineRule="auto" w:before="72"/>
        <w:ind w:right="38" w:firstLine="239"/>
      </w:pPr>
      <w:r>
        <w:rPr>
          <w:w w:val="110"/>
        </w:rPr>
        <w:t>tions for debugging the cases in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, we look into the internals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understand why FTrace may not be able to trace all critical func-</w:t>
      </w:r>
    </w:p>
    <w:p>
      <w:pPr>
        <w:spacing w:line="108" w:lineRule="auto" w:before="105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traceable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functions,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stored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5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𝑎𝑣𝑎𝑖𝑙𝑎𝑏𝑙𝑒</w:t>
      </w:r>
      <w:r>
        <w:rPr>
          <w:w w:val="110"/>
          <w:sz w:val="16"/>
        </w:rPr>
        <w:t>_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-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𝑖𝑙𝑡𝑒𝑟</w:t>
      </w:r>
      <w:r>
        <w:rPr>
          <w:w w:val="110"/>
          <w:sz w:val="16"/>
        </w:rPr>
        <w:t>_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-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𝑢𝑛𝑐𝑡𝑖𝑜𝑛𝑠</w:t>
      </w:r>
      <w:r>
        <w:rPr>
          <w:rFonts w:ascii="STIX Math" w:eastAsia="STIX Math"/>
          <w:i/>
          <w:spacing w:val="59"/>
          <w:w w:val="110"/>
          <w:sz w:val="16"/>
        </w:rPr>
        <w:t> </w:t>
      </w:r>
      <w:r>
        <w:rPr>
          <w:w w:val="110"/>
          <w:sz w:val="16"/>
        </w:rPr>
        <w:t>file</w:t>
      </w:r>
      <w:r>
        <w:rPr>
          <w:spacing w:val="5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w w:val="110"/>
          <w:sz w:val="16"/>
        </w:rPr>
        <w:t> 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FTrace.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find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FTrace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relies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pre-defined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list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identifying the </w:t>
      </w:r>
      <w:r>
        <w:rPr>
          <w:rFonts w:ascii="STIX Math" w:eastAsia="STIX Math"/>
          <w:i/>
          <w:w w:val="110"/>
          <w:sz w:val="16"/>
        </w:rPr>
        <w:t>𝑑𝑒𝑏𝑢𝑔𝑓</w:t>
      </w:r>
      <w:r>
        <w:rPr>
          <w:rFonts w:ascii="STIX Math" w:eastAsia="STIX Math"/>
          <w:i/>
          <w:spacing w:val="-1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𝑠 </w:t>
      </w:r>
      <w:r>
        <w:rPr>
          <w:w w:val="110"/>
          <w:sz w:val="16"/>
        </w:rPr>
        <w:t>of the target system. Moreover, the default list may contain</w:t>
      </w:r>
    </w:p>
    <w:p>
      <w:pPr>
        <w:pStyle w:val="BodyText"/>
        <w:spacing w:line="276" w:lineRule="auto" w:before="23"/>
        <w:ind w:right="38"/>
      </w:pPr>
      <w:r>
        <w:rPr>
          <w:w w:val="110"/>
        </w:rPr>
        <w:t>different functions on different kernel versions we evaluated. This list fundamentally</w:t>
      </w:r>
      <w:r>
        <w:rPr>
          <w:spacing w:val="-3"/>
          <w:w w:val="110"/>
        </w:rPr>
        <w:t> </w:t>
      </w:r>
      <w:r>
        <w:rPr>
          <w:w w:val="110"/>
        </w:rPr>
        <w:t>limits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observability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FTrace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debugging</w:t>
      </w:r>
      <w:r>
        <w:rPr>
          <w:spacing w:val="-3"/>
          <w:w w:val="110"/>
        </w:rPr>
        <w:t> </w:t>
      </w:r>
      <w:r>
        <w:rPr>
          <w:w w:val="110"/>
        </w:rPr>
        <w:t>diverse failure</w:t>
      </w:r>
      <w:r>
        <w:rPr>
          <w:spacing w:val="-1"/>
          <w:w w:val="110"/>
        </w:rPr>
        <w:t> </w:t>
      </w:r>
      <w:r>
        <w:rPr>
          <w:w w:val="110"/>
        </w:rPr>
        <w:t>scenarios,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exposed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incomplete</w:t>
      </w:r>
      <w:r>
        <w:rPr>
          <w:spacing w:val="-1"/>
          <w:w w:val="110"/>
        </w:rPr>
        <w:t> </w:t>
      </w:r>
      <w:r>
        <w:rPr>
          <w:w w:val="110"/>
        </w:rPr>
        <w:t>critical</w:t>
      </w:r>
      <w:r>
        <w:rPr>
          <w:spacing w:val="-1"/>
          <w:w w:val="110"/>
        </w:rPr>
        <w:t> </w:t>
      </w:r>
      <w:r>
        <w:rPr>
          <w:w w:val="110"/>
        </w:rPr>
        <w:t>functions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fifth column (‘‘Critical Func. Observed’’),</w:t>
      </w:r>
    </w:p>
    <w:p>
      <w:pPr>
        <w:pStyle w:val="BodyText"/>
        <w:spacing w:line="276" w:lineRule="auto"/>
        <w:ind w:right="38" w:firstLine="239"/>
      </w:pPr>
      <w:r>
        <w:rPr>
          <w:w w:val="105"/>
        </w:rPr>
        <w:t>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‘‘6-F2FS’’</w:t>
      </w:r>
      <w:r>
        <w:rPr>
          <w:w w:val="105"/>
        </w:rPr>
        <w:t> and</w:t>
      </w:r>
      <w:r>
        <w:rPr>
          <w:w w:val="105"/>
        </w:rPr>
        <w:t> ‘‘7-GFS’’,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cases</w:t>
      </w:r>
      <w:r>
        <w:rPr>
          <w:w w:val="105"/>
        </w:rPr>
        <w:t> are</w:t>
      </w:r>
      <w:r>
        <w:rPr>
          <w:w w:val="105"/>
        </w:rPr>
        <w:t> still</w:t>
      </w:r>
      <w:r>
        <w:rPr>
          <w:w w:val="105"/>
        </w:rPr>
        <w:t> </w:t>
      </w:r>
      <w:r>
        <w:rPr>
          <w:w w:val="105"/>
        </w:rPr>
        <w:t>repro- ducible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FTrace</w:t>
      </w:r>
      <w:r>
        <w:rPr>
          <w:spacing w:val="40"/>
          <w:w w:val="105"/>
        </w:rPr>
        <w:t> </w:t>
      </w:r>
      <w:r>
        <w:rPr>
          <w:w w:val="105"/>
        </w:rPr>
        <w:t>enabled,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FTrace</w:t>
      </w:r>
      <w:r>
        <w:rPr>
          <w:spacing w:val="40"/>
          <w:w w:val="105"/>
        </w:rPr>
        <w:t> </w:t>
      </w:r>
      <w:r>
        <w:rPr>
          <w:w w:val="105"/>
        </w:rPr>
        <w:t>cannot</w:t>
      </w:r>
      <w:r>
        <w:rPr>
          <w:spacing w:val="40"/>
          <w:w w:val="105"/>
        </w:rPr>
        <w:t> </w:t>
      </w:r>
      <w:r>
        <w:rPr>
          <w:w w:val="105"/>
        </w:rPr>
        <w:t>help</w:t>
      </w:r>
      <w:r>
        <w:rPr>
          <w:spacing w:val="40"/>
          <w:w w:val="105"/>
        </w:rPr>
        <w:t>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either case</w:t>
      </w:r>
      <w:r>
        <w:rPr>
          <w:w w:val="105"/>
        </w:rPr>
        <w:t> (i.e.,</w:t>
      </w:r>
      <w:r>
        <w:rPr>
          <w:w w:val="105"/>
        </w:rPr>
        <w:t> ‘‘0’’</w:t>
      </w:r>
      <w:r>
        <w:rPr>
          <w:w w:val="105"/>
        </w:rPr>
        <w:t> in</w:t>
      </w:r>
      <w:r>
        <w:rPr>
          <w:w w:val="105"/>
        </w:rPr>
        <w:t> ‘‘Total</w:t>
      </w:r>
      <w:r>
        <w:rPr>
          <w:w w:val="105"/>
        </w:rPr>
        <w:t> </w:t>
      </w:r>
      <w:r>
        <w:rPr>
          <w:w w:val="120"/>
        </w:rPr>
        <w:t>#</w:t>
      </w:r>
      <w:r>
        <w:rPr>
          <w:w w:val="120"/>
        </w:rPr>
        <w:t> </w:t>
      </w:r>
      <w:r>
        <w:rPr>
          <w:w w:val="105"/>
        </w:rPr>
        <w:t>of</w:t>
      </w:r>
      <w:r>
        <w:rPr>
          <w:w w:val="105"/>
        </w:rPr>
        <w:t> Func.</w:t>
      </w:r>
      <w:r>
        <w:rPr>
          <w:w w:val="105"/>
        </w:rPr>
        <w:t> Traced’’).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because</w:t>
      </w:r>
      <w:r>
        <w:rPr>
          <w:w w:val="105"/>
        </w:rPr>
        <w:t> the manifestation of the two cases is kernel panics. Under such a scenario, FTrace</w:t>
      </w:r>
      <w:r>
        <w:rPr>
          <w:w w:val="105"/>
        </w:rPr>
        <w:t> cannot</w:t>
      </w:r>
      <w:r>
        <w:rPr>
          <w:w w:val="105"/>
        </w:rPr>
        <w:t> function</w:t>
      </w:r>
      <w:r>
        <w:rPr>
          <w:w w:val="105"/>
        </w:rPr>
        <w:t> normally.</w:t>
      </w:r>
      <w:r>
        <w:rPr>
          <w:w w:val="105"/>
        </w:rPr>
        <w:t> This</w:t>
      </w:r>
      <w:r>
        <w:rPr>
          <w:w w:val="105"/>
        </w:rPr>
        <w:t> result</w:t>
      </w:r>
      <w:r>
        <w:rPr>
          <w:w w:val="105"/>
        </w:rPr>
        <w:t> exposes</w:t>
      </w:r>
      <w:r>
        <w:rPr>
          <w:w w:val="105"/>
        </w:rPr>
        <w:t> a</w:t>
      </w:r>
      <w:r>
        <w:rPr>
          <w:w w:val="105"/>
        </w:rPr>
        <w:t> fundamental limitation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FTrace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debugging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storage</w:t>
      </w:r>
      <w:r>
        <w:rPr>
          <w:spacing w:val="40"/>
          <w:w w:val="105"/>
        </w:rPr>
        <w:t> </w:t>
      </w:r>
      <w:r>
        <w:rPr>
          <w:w w:val="105"/>
        </w:rPr>
        <w:t>stack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kernel: FTrace</w:t>
      </w:r>
      <w:r>
        <w:rPr>
          <w:w w:val="105"/>
        </w:rPr>
        <w:t> itself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probes</w:t>
      </w:r>
      <w:r>
        <w:rPr>
          <w:w w:val="105"/>
        </w:rPr>
        <w:t> or</w:t>
      </w:r>
      <w:r>
        <w:rPr>
          <w:w w:val="105"/>
        </w:rPr>
        <w:t> tracepoints</w:t>
      </w:r>
      <w:r>
        <w:rPr>
          <w:w w:val="105"/>
        </w:rPr>
        <w:t> embedded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kernel, so it cannot survive severe kernel problems (e.g., kernel panics),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alone</w:t>
      </w:r>
      <w:r>
        <w:rPr>
          <w:spacing w:val="40"/>
          <w:w w:val="105"/>
        </w:rPr>
        <w:t> </w:t>
      </w:r>
      <w:r>
        <w:rPr>
          <w:w w:val="105"/>
        </w:rPr>
        <w:t>help</w:t>
      </w:r>
      <w:r>
        <w:rPr>
          <w:spacing w:val="40"/>
          <w:w w:val="105"/>
        </w:rPr>
        <w:t> </w:t>
      </w:r>
      <w:r>
        <w:rPr>
          <w:w w:val="105"/>
        </w:rPr>
        <w:t>diagnosing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severe</w:t>
      </w:r>
      <w:r>
        <w:rPr>
          <w:spacing w:val="40"/>
          <w:w w:val="105"/>
        </w:rPr>
        <w:t> </w:t>
      </w:r>
      <w:r>
        <w:rPr>
          <w:w w:val="105"/>
        </w:rPr>
        <w:t>scenarios.</w:t>
      </w:r>
    </w:p>
    <w:p>
      <w:pPr>
        <w:pStyle w:val="BodyText"/>
        <w:spacing w:line="112" w:lineRule="auto" w:before="74"/>
        <w:ind w:right="38" w:firstLine="239"/>
      </w:pPr>
      <w:r>
        <w:rPr>
          <w:w w:val="110"/>
        </w:rPr>
        <w:t>under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. We can see that FTrace consumes a relatively small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column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logs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FTrace</w:t>
      </w:r>
    </w:p>
    <w:p>
      <w:pPr>
        <w:pStyle w:val="BodyText"/>
        <w:spacing w:line="276" w:lineRule="auto" w:before="23"/>
        <w:ind w:right="38"/>
      </w:pPr>
      <w:r>
        <w:rPr>
          <w:w w:val="105"/>
        </w:rPr>
        <w:t>amount</w:t>
      </w:r>
      <w:r>
        <w:rPr>
          <w:w w:val="105"/>
        </w:rPr>
        <w:t> of</w:t>
      </w:r>
      <w:r>
        <w:rPr>
          <w:w w:val="105"/>
        </w:rPr>
        <w:t> storage</w:t>
      </w:r>
      <w:r>
        <w:rPr>
          <w:w w:val="105"/>
        </w:rPr>
        <w:t> space</w:t>
      </w:r>
      <w:r>
        <w:rPr>
          <w:w w:val="105"/>
        </w:rPr>
        <w:t> for</w:t>
      </w:r>
      <w:r>
        <w:rPr>
          <w:w w:val="105"/>
        </w:rPr>
        <w:t> most</w:t>
      </w:r>
      <w:r>
        <w:rPr>
          <w:w w:val="105"/>
        </w:rPr>
        <w:t> cases,</w:t>
      </w:r>
      <w:r>
        <w:rPr>
          <w:w w:val="105"/>
        </w:rPr>
        <w:t> ranging</w:t>
      </w:r>
      <w:r>
        <w:rPr>
          <w:w w:val="105"/>
        </w:rPr>
        <w:t> from</w:t>
      </w:r>
      <w:r>
        <w:rPr>
          <w:w w:val="105"/>
        </w:rPr>
        <w:t> 1.1MB</w:t>
      </w:r>
      <w:r>
        <w:rPr>
          <w:w w:val="105"/>
        </w:rPr>
        <w:t> </w:t>
      </w:r>
      <w:r>
        <w:rPr>
          <w:w w:val="105"/>
        </w:rPr>
        <w:t>(‘‘8-</w:t>
      </w:r>
      <w:r>
        <w:rPr>
          <w:spacing w:val="80"/>
          <w:w w:val="105"/>
        </w:rPr>
        <w:t> </w:t>
      </w:r>
      <w:r>
        <w:rPr>
          <w:w w:val="105"/>
        </w:rPr>
        <w:t>BLK’’)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14.1MB</w:t>
      </w:r>
      <w:r>
        <w:rPr>
          <w:spacing w:val="11"/>
          <w:w w:val="105"/>
        </w:rPr>
        <w:t> </w:t>
      </w:r>
      <w:r>
        <w:rPr>
          <w:w w:val="105"/>
        </w:rPr>
        <w:t>(‘‘4-BTRFS’’).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log</w:t>
      </w:r>
      <w:r>
        <w:rPr>
          <w:spacing w:val="11"/>
          <w:w w:val="105"/>
        </w:rPr>
        <w:t> </w:t>
      </w:r>
      <w:r>
        <w:rPr>
          <w:w w:val="105"/>
        </w:rPr>
        <w:t>size</w:t>
      </w:r>
      <w:r>
        <w:rPr>
          <w:spacing w:val="10"/>
          <w:w w:val="105"/>
        </w:rPr>
        <w:t> </w:t>
      </w:r>
      <w:r>
        <w:rPr>
          <w:w w:val="105"/>
        </w:rPr>
        <w:t>largely</w:t>
      </w:r>
      <w:r>
        <w:rPr>
          <w:spacing w:val="11"/>
          <w:w w:val="105"/>
        </w:rPr>
        <w:t> </w:t>
      </w:r>
      <w:r>
        <w:rPr>
          <w:w w:val="105"/>
        </w:rPr>
        <w:t>depends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line="112" w:lineRule="auto" w:before="78"/>
        <w:ind w:right="38"/>
      </w:pP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workloads</w:t>
      </w:r>
      <w:r>
        <w:rPr>
          <w:spacing w:val="40"/>
          <w:w w:val="110"/>
        </w:rPr>
        <w:t> </w:t>
      </w:r>
      <w:r>
        <w:rPr>
          <w:w w:val="110"/>
        </w:rPr>
        <w:t>included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concise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effective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amount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workload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operations,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low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storage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overhead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implies</w:t>
      </w:r>
    </w:p>
    <w:p>
      <w:pPr>
        <w:pStyle w:val="BodyText"/>
        <w:spacing w:before="23"/>
      </w:pPr>
      <w:r>
        <w:rPr>
          <w:w w:val="110"/>
        </w:rPr>
        <w:t>triggering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7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cases.</w:t>
      </w:r>
    </w:p>
    <w:p>
      <w:pPr>
        <w:pStyle w:val="BodyText"/>
        <w:spacing w:line="276" w:lineRule="auto" w:before="30"/>
        <w:ind w:right="38" w:firstLine="239"/>
      </w:pP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hand,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(‘‘9-BLK’’)</w:t>
      </w:r>
      <w:r>
        <w:rPr>
          <w:spacing w:val="-5"/>
          <w:w w:val="110"/>
        </w:rPr>
        <w:t> </w:t>
      </w:r>
      <w:r>
        <w:rPr>
          <w:w w:val="110"/>
        </w:rPr>
        <w:t>incurs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relatively</w:t>
      </w:r>
      <w:r>
        <w:rPr>
          <w:spacing w:val="-5"/>
          <w:w w:val="110"/>
        </w:rPr>
        <w:t> </w:t>
      </w:r>
      <w:r>
        <w:rPr>
          <w:w w:val="110"/>
        </w:rPr>
        <w:t>large amount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storage</w:t>
      </w:r>
      <w:r>
        <w:rPr>
          <w:spacing w:val="-6"/>
          <w:w w:val="110"/>
        </w:rPr>
        <w:t> </w:t>
      </w:r>
      <w:r>
        <w:rPr>
          <w:w w:val="110"/>
        </w:rPr>
        <w:t>overhead</w:t>
      </w:r>
      <w:r>
        <w:rPr>
          <w:spacing w:val="-6"/>
          <w:w w:val="110"/>
        </w:rPr>
        <w:t> </w:t>
      </w:r>
      <w:r>
        <w:rPr>
          <w:w w:val="110"/>
        </w:rPr>
        <w:t>(i.e.,</w:t>
      </w:r>
      <w:r>
        <w:rPr>
          <w:spacing w:val="-6"/>
          <w:w w:val="110"/>
        </w:rPr>
        <w:t> </w:t>
      </w:r>
      <w:r>
        <w:rPr>
          <w:w w:val="110"/>
        </w:rPr>
        <w:t>around</w:t>
      </w:r>
      <w:r>
        <w:rPr>
          <w:spacing w:val="-6"/>
          <w:w w:val="110"/>
        </w:rPr>
        <w:t> </w:t>
      </w:r>
      <w:r>
        <w:rPr>
          <w:w w:val="110"/>
        </w:rPr>
        <w:t>7496</w:t>
      </w:r>
      <w:r>
        <w:rPr>
          <w:spacing w:val="-6"/>
          <w:w w:val="110"/>
        </w:rPr>
        <w:t> </w:t>
      </w:r>
      <w:r>
        <w:rPr>
          <w:w w:val="110"/>
        </w:rPr>
        <w:t>MB).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because</w:t>
      </w:r>
      <w:r>
        <w:rPr>
          <w:spacing w:val="-6"/>
          <w:w w:val="110"/>
        </w:rPr>
        <w:t> </w:t>
      </w:r>
      <w:r>
        <w:rPr>
          <w:w w:val="110"/>
        </w:rPr>
        <w:t>the failure</w:t>
      </w:r>
      <w:r>
        <w:rPr>
          <w:spacing w:val="-2"/>
          <w:w w:val="110"/>
        </w:rPr>
        <w:t> </w:t>
      </w:r>
      <w:r>
        <w:rPr>
          <w:w w:val="110"/>
        </w:rPr>
        <w:t>requires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relatively</w:t>
      </w:r>
      <w:r>
        <w:rPr>
          <w:spacing w:val="-2"/>
          <w:w w:val="110"/>
        </w:rPr>
        <w:t> </w:t>
      </w:r>
      <w:r>
        <w:rPr>
          <w:w w:val="110"/>
        </w:rPr>
        <w:t>heavy</w:t>
      </w:r>
      <w:r>
        <w:rPr>
          <w:spacing w:val="-2"/>
          <w:w w:val="110"/>
        </w:rPr>
        <w:t> </w:t>
      </w:r>
      <w:r>
        <w:rPr>
          <w:w w:val="110"/>
        </w:rPr>
        <w:t>workload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trigger.</w:t>
      </w:r>
      <w:r>
        <w:rPr>
          <w:spacing w:val="-2"/>
          <w:w w:val="110"/>
        </w:rPr>
        <w:t> </w:t>
      </w:r>
      <w:r>
        <w:rPr>
          <w:w w:val="110"/>
        </w:rPr>
        <w:t>Specifically,</w:t>
      </w:r>
      <w:r>
        <w:rPr>
          <w:spacing w:val="-2"/>
          <w:w w:val="110"/>
        </w:rPr>
        <w:t> </w:t>
      </w:r>
      <w:r>
        <w:rPr>
          <w:w w:val="110"/>
        </w:rPr>
        <w:t>the workload</w:t>
      </w:r>
      <w:r>
        <w:rPr>
          <w:spacing w:val="-2"/>
          <w:w w:val="110"/>
        </w:rPr>
        <w:t> </w:t>
      </w:r>
      <w:r>
        <w:rPr>
          <w:w w:val="110"/>
        </w:rPr>
        <w:t>includes</w:t>
      </w:r>
      <w:r>
        <w:rPr>
          <w:spacing w:val="-2"/>
          <w:w w:val="110"/>
        </w:rPr>
        <w:t> </w:t>
      </w:r>
      <w:r>
        <w:rPr>
          <w:w w:val="110"/>
        </w:rPr>
        <w:t>pulling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installing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software</w:t>
      </w:r>
      <w:r>
        <w:rPr>
          <w:spacing w:val="-2"/>
          <w:w w:val="110"/>
        </w:rPr>
        <w:t> </w:t>
      </w:r>
      <w:r>
        <w:rPr>
          <w:w w:val="110"/>
        </w:rPr>
        <w:t>packages</w:t>
      </w:r>
      <w:r>
        <w:rPr>
          <w:spacing w:val="-2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Internet</w:t>
      </w:r>
      <w:r>
        <w:rPr>
          <w:w w:val="110"/>
        </w:rPr>
        <w:t> via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dpkg</w:t>
      </w:r>
      <w:r>
        <w:rPr>
          <w:i/>
          <w:w w:val="110"/>
        </w:rPr>
        <w:t> </w:t>
      </w:r>
      <w:r>
        <w:rPr>
          <w:w w:val="110"/>
        </w:rPr>
        <w:t>package</w:t>
      </w:r>
      <w:r>
        <w:rPr>
          <w:w w:val="110"/>
        </w:rPr>
        <w:t> manager,</w:t>
      </w:r>
      <w:r>
        <w:rPr>
          <w:w w:val="110"/>
        </w:rPr>
        <w:t> which</w:t>
      </w:r>
      <w:r>
        <w:rPr>
          <w:w w:val="110"/>
        </w:rPr>
        <w:t> involves</w:t>
      </w:r>
      <w:r>
        <w:rPr>
          <w:w w:val="110"/>
        </w:rPr>
        <w:t> both</w:t>
      </w:r>
      <w:r>
        <w:rPr>
          <w:w w:val="110"/>
        </w:rPr>
        <w:t> the network subsystem and the storage stack and leads to a large amount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kernel</w:t>
      </w:r>
      <w:r>
        <w:rPr>
          <w:spacing w:val="16"/>
          <w:w w:val="110"/>
        </w:rPr>
        <w:t> </w:t>
      </w:r>
      <w:r>
        <w:rPr>
          <w:w w:val="110"/>
        </w:rPr>
        <w:t>functions</w:t>
      </w:r>
      <w:r>
        <w:rPr>
          <w:spacing w:val="17"/>
          <w:w w:val="110"/>
        </w:rPr>
        <w:t> </w:t>
      </w:r>
      <w:r>
        <w:rPr>
          <w:w w:val="110"/>
        </w:rPr>
        <w:t>being</w:t>
      </w:r>
      <w:r>
        <w:rPr>
          <w:spacing w:val="17"/>
          <w:w w:val="110"/>
        </w:rPr>
        <w:t> </w:t>
      </w:r>
      <w:r>
        <w:rPr>
          <w:w w:val="110"/>
        </w:rPr>
        <w:t>traced</w:t>
      </w:r>
      <w:r>
        <w:rPr>
          <w:spacing w:val="16"/>
          <w:w w:val="110"/>
        </w:rPr>
        <w:t> </w:t>
      </w:r>
      <w:r>
        <w:rPr>
          <w:w w:val="110"/>
        </w:rPr>
        <w:t>(i.e.</w:t>
      </w:r>
      <w:r>
        <w:rPr>
          <w:spacing w:val="17"/>
          <w:w w:val="110"/>
        </w:rPr>
        <w:t> 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‘‘110,772,722’’).</w:t>
      </w:r>
      <w:r>
        <w:rPr>
          <w:spacing w:val="17"/>
          <w:w w:val="110"/>
        </w:rPr>
        <w:t> </w:t>
      </w:r>
      <w:r>
        <w:rPr>
          <w:w w:val="110"/>
        </w:rPr>
        <w:t>Since</w:t>
      </w:r>
      <w:r>
        <w:rPr>
          <w:spacing w:val="17"/>
          <w:w w:val="110"/>
        </w:rPr>
        <w:t> </w:t>
      </w:r>
      <w:r>
        <w:rPr>
          <w:w w:val="110"/>
        </w:rPr>
        <w:t>only</w:t>
      </w:r>
      <w:r>
        <w:rPr>
          <w:spacing w:val="17"/>
          <w:w w:val="110"/>
        </w:rPr>
        <w:t> </w:t>
      </w:r>
      <w:r>
        <w:rPr>
          <w:spacing w:val="-12"/>
          <w:w w:val="110"/>
        </w:rPr>
        <w:t>3</w:t>
      </w:r>
    </w:p>
    <w:p>
      <w:pPr>
        <w:pStyle w:val="BodyText"/>
        <w:spacing w:line="261" w:lineRule="auto" w:before="90"/>
        <w:ind w:right="109"/>
      </w:pPr>
      <w:r>
        <w:rPr/>
        <w:br w:type="column"/>
      </w:r>
      <w:r>
        <w:rPr>
          <w:w w:val="110"/>
        </w:rPr>
        <w:t>critical</w:t>
      </w:r>
      <w:r>
        <w:rPr>
          <w:w w:val="110"/>
        </w:rPr>
        <w:t> functions</w:t>
      </w:r>
      <w:r>
        <w:rPr>
          <w:w w:val="110"/>
        </w:rPr>
        <w:t> contribute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failure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‘‘9-BLK’’</w:t>
      </w:r>
      <w:r>
        <w:rPr>
          <w:w w:val="110"/>
        </w:rPr>
        <w:t> case,</w:t>
      </w:r>
      <w:r>
        <w:rPr>
          <w:w w:val="110"/>
        </w:rPr>
        <w:t> </w:t>
      </w:r>
      <w:r>
        <w:rPr>
          <w:w w:val="110"/>
        </w:rPr>
        <w:t>the substantial</w:t>
      </w:r>
      <w:r>
        <w:rPr>
          <w:spacing w:val="-1"/>
          <w:w w:val="110"/>
        </w:rPr>
        <w:t> </w:t>
      </w:r>
      <w:r>
        <w:rPr>
          <w:w w:val="110"/>
        </w:rPr>
        <w:t>amount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traced</w:t>
      </w:r>
      <w:r>
        <w:rPr>
          <w:spacing w:val="-1"/>
          <w:w w:val="110"/>
        </w:rPr>
        <w:t> </w:t>
      </w:r>
      <w:r>
        <w:rPr>
          <w:w w:val="110"/>
        </w:rPr>
        <w:t>functions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dilute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debugging</w:t>
      </w:r>
      <w:r>
        <w:rPr>
          <w:spacing w:val="-1"/>
          <w:w w:val="110"/>
        </w:rPr>
        <w:t> </w:t>
      </w:r>
      <w:r>
        <w:rPr>
          <w:w w:val="110"/>
        </w:rPr>
        <w:t>focus.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more</w:t>
      </w:r>
      <w:r>
        <w:rPr>
          <w:w w:val="110"/>
        </w:rPr>
        <w:t> intelligent</w:t>
      </w:r>
      <w:r>
        <w:rPr>
          <w:w w:val="110"/>
        </w:rPr>
        <w:t> methodologies</w:t>
      </w:r>
      <w:r>
        <w:rPr>
          <w:w w:val="110"/>
        </w:rPr>
        <w:t> are</w:t>
      </w:r>
      <w:r>
        <w:rPr>
          <w:w w:val="110"/>
        </w:rPr>
        <w:t> likely</w:t>
      </w:r>
      <w:r>
        <w:rPr>
          <w:w w:val="110"/>
        </w:rPr>
        <w:t> needed</w:t>
      </w:r>
      <w:r>
        <w:rPr>
          <w:w w:val="110"/>
        </w:rPr>
        <w:t> to help derive insights from the abundant FTrace logs for debugging.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80" w:after="0"/>
        <w:ind w:left="456" w:right="0" w:hanging="345"/>
        <w:jc w:val="left"/>
        <w:rPr>
          <w:i/>
          <w:sz w:val="16"/>
        </w:rPr>
      </w:pPr>
      <w:bookmarkStart w:name="PANDA" w:id="32"/>
      <w:bookmarkEnd w:id="32"/>
      <w:r>
        <w:rPr/>
      </w:r>
      <w:r>
        <w:rPr>
          <w:i/>
          <w:spacing w:val="-2"/>
          <w:sz w:val="16"/>
        </w:rPr>
        <w:t>PANDA</w:t>
      </w:r>
    </w:p>
    <w:p>
      <w:pPr>
        <w:pStyle w:val="BodyText"/>
        <w:spacing w:before="23"/>
        <w:ind w:left="0"/>
        <w:jc w:val="left"/>
        <w:rPr>
          <w:i/>
        </w:rPr>
      </w:pPr>
    </w:p>
    <w:p>
      <w:pPr>
        <w:pStyle w:val="BodyText"/>
        <w:spacing w:line="261" w:lineRule="auto"/>
        <w:ind w:right="109" w:firstLine="239"/>
      </w:pPr>
      <w:bookmarkStart w:name="_bookmark19" w:id="33"/>
      <w:bookmarkEnd w:id="33"/>
      <w:r>
        <w:rPr/>
      </w:r>
      <w:r>
        <w:rPr>
          <w:spacing w:val="-2"/>
          <w:w w:val="110"/>
        </w:rPr>
        <w:t>PANDA (Platform for Architecture-Neutral Dynamic Analysis) is </w:t>
      </w:r>
      <w:r>
        <w:rPr>
          <w:spacing w:val="-2"/>
          <w:w w:val="110"/>
        </w:rPr>
        <w:t>an </w:t>
      </w:r>
      <w:r>
        <w:rPr>
          <w:w w:val="110"/>
        </w:rPr>
        <w:t>open-source</w:t>
      </w:r>
      <w:r>
        <w:rPr>
          <w:spacing w:val="-1"/>
          <w:w w:val="110"/>
        </w:rPr>
        <w:t> </w:t>
      </w:r>
      <w:r>
        <w:rPr>
          <w:w w:val="110"/>
        </w:rPr>
        <w:t>platform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program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7FAC"/>
            <w:w w:val="110"/>
          </w:rPr>
          <w:t>33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leveraging</w:t>
      </w:r>
      <w:r>
        <w:rPr>
          <w:spacing w:val="-1"/>
          <w:w w:val="110"/>
        </w:rPr>
        <w:t> </w:t>
      </w:r>
      <w:r>
        <w:rPr>
          <w:w w:val="110"/>
        </w:rPr>
        <w:t>virtual- ization (i.e., QEMU [</w:t>
      </w:r>
      <w:hyperlink w:history="true" w:anchor="_bookmark84">
        <w:r>
          <w:rPr>
            <w:color w:val="007FAC"/>
            <w:w w:val="110"/>
          </w:rPr>
          <w:t>76</w:t>
        </w:r>
      </w:hyperlink>
      <w:r>
        <w:rPr>
          <w:w w:val="110"/>
        </w:rPr>
        <w:t>]) and the LLVM compiler infrastructure [</w:t>
      </w:r>
      <w:hyperlink w:history="true" w:anchor="_bookmark85">
        <w:r>
          <w:rPr>
            <w:color w:val="007FAC"/>
            <w:w w:val="110"/>
          </w:rPr>
          <w:t>77</w:t>
        </w:r>
      </w:hyperlink>
      <w:r>
        <w:rPr>
          <w:w w:val="110"/>
        </w:rPr>
        <w:t>], PANDA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help</w:t>
      </w:r>
      <w:r>
        <w:rPr>
          <w:spacing w:val="-9"/>
          <w:w w:val="110"/>
        </w:rPr>
        <w:t> </w:t>
      </w:r>
      <w:r>
        <w:rPr>
          <w:w w:val="110"/>
        </w:rPr>
        <w:t>understand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behavior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entire</w:t>
      </w:r>
      <w:r>
        <w:rPr>
          <w:spacing w:val="-9"/>
          <w:w w:val="110"/>
        </w:rPr>
        <w:t> </w:t>
      </w:r>
      <w:r>
        <w:rPr>
          <w:w w:val="110"/>
        </w:rPr>
        <w:t>storage</w:t>
      </w:r>
      <w:r>
        <w:rPr>
          <w:spacing w:val="-9"/>
          <w:w w:val="110"/>
        </w:rPr>
        <w:t> </w:t>
      </w:r>
      <w:r>
        <w:rPr>
          <w:w w:val="110"/>
        </w:rPr>
        <w:t>software stack. We focus on measuring its major feature (i.e., record &amp; replay) and 4 related plugins (i.e., Show Instructions, Taint Analysis, Identify Processes,</w:t>
      </w:r>
      <w:r>
        <w:rPr>
          <w:spacing w:val="-1"/>
          <w:w w:val="110"/>
        </w:rPr>
        <w:t> </w:t>
      </w:r>
      <w:r>
        <w:rPr>
          <w:w w:val="110"/>
        </w:rPr>
        <w:t>Process-Block</w:t>
      </w:r>
      <w:r>
        <w:rPr>
          <w:spacing w:val="-1"/>
          <w:w w:val="110"/>
        </w:rPr>
        <w:t> </w:t>
      </w:r>
      <w:r>
        <w:rPr>
          <w:w w:val="110"/>
        </w:rPr>
        <w:t>Relationship)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subsection</w:t>
      </w:r>
      <w:r>
        <w:rPr>
          <w:spacing w:val="-1"/>
          <w:w w:val="110"/>
        </w:rPr>
        <w:t> </w:t>
      </w:r>
      <w:r>
        <w:rPr>
          <w:w w:val="110"/>
        </w:rPr>
        <w:t>because</w:t>
      </w:r>
      <w:r>
        <w:rPr>
          <w:spacing w:val="-1"/>
          <w:w w:val="110"/>
        </w:rPr>
        <w:t> </w:t>
      </w:r>
      <w:r>
        <w:rPr>
          <w:w w:val="110"/>
        </w:rPr>
        <w:t>they are most relevant for diagnosing storage failures.</w:t>
      </w:r>
    </w:p>
    <w:p>
      <w:pPr>
        <w:pStyle w:val="BodyText"/>
        <w:spacing w:line="261" w:lineRule="auto"/>
        <w:ind w:right="109" w:firstLine="239"/>
      </w:pPr>
      <w:r>
        <w:rPr>
          <w:w w:val="110"/>
        </w:rPr>
        <w:t>Since</w:t>
      </w:r>
      <w:r>
        <w:rPr>
          <w:w w:val="110"/>
        </w:rPr>
        <w:t> PANDA</w:t>
      </w:r>
      <w:r>
        <w:rPr>
          <w:w w:val="110"/>
        </w:rPr>
        <w:t> records</w:t>
      </w:r>
      <w:r>
        <w:rPr>
          <w:w w:val="110"/>
        </w:rPr>
        <w:t> the</w:t>
      </w:r>
      <w:r>
        <w:rPr>
          <w:w w:val="110"/>
        </w:rPr>
        <w:t> full</w:t>
      </w:r>
      <w:r>
        <w:rPr>
          <w:w w:val="110"/>
        </w:rPr>
        <w:t> state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target</w:t>
      </w:r>
      <w:r>
        <w:rPr>
          <w:w w:val="110"/>
        </w:rPr>
        <w:t> system</w:t>
      </w:r>
      <w:r>
        <w:rPr>
          <w:w w:val="110"/>
        </w:rPr>
        <w:t> hosted</w:t>
      </w:r>
      <w:r>
        <w:rPr>
          <w:w w:val="110"/>
        </w:rPr>
        <w:t> </w:t>
      </w:r>
      <w:r>
        <w:rPr>
          <w:w w:val="110"/>
        </w:rPr>
        <w:t>in QEMU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all</w:t>
      </w:r>
      <w:r>
        <w:rPr>
          <w:w w:val="110"/>
        </w:rPr>
        <w:t> non-deterministic</w:t>
      </w:r>
      <w:r>
        <w:rPr>
          <w:w w:val="110"/>
        </w:rPr>
        <w:t> events</w:t>
      </w:r>
      <w:r>
        <w:rPr>
          <w:w w:val="110"/>
        </w:rPr>
        <w:t> in</w:t>
      </w:r>
      <w:r>
        <w:rPr>
          <w:w w:val="110"/>
        </w:rPr>
        <w:t> snapshots,</w:t>
      </w:r>
      <w:r>
        <w:rPr>
          <w:w w:val="110"/>
        </w:rPr>
        <w:t> it</w:t>
      </w:r>
      <w:r>
        <w:rPr>
          <w:w w:val="110"/>
        </w:rPr>
        <w:t> can achieve</w:t>
      </w:r>
      <w:r>
        <w:rPr>
          <w:w w:val="110"/>
        </w:rPr>
        <w:t> full-stack,</w:t>
      </w:r>
      <w:r>
        <w:rPr>
          <w:w w:val="110"/>
        </w:rPr>
        <w:t> all-instruction</w:t>
      </w:r>
      <w:r>
        <w:rPr>
          <w:w w:val="110"/>
        </w:rPr>
        <w:t> observability</w:t>
      </w:r>
      <w:r>
        <w:rPr>
          <w:w w:val="110"/>
        </w:rPr>
        <w:t> by</w:t>
      </w:r>
      <w:r>
        <w:rPr>
          <w:w w:val="110"/>
        </w:rPr>
        <w:t> design</w:t>
      </w:r>
      <w:r>
        <w:rPr>
          <w:w w:val="110"/>
        </w:rPr>
        <w:t> (i.e.,</w:t>
      </w:r>
      <w:r>
        <w:rPr>
          <w:w w:val="110"/>
        </w:rPr>
        <w:t> all</w:t>
      </w:r>
      <w:r>
        <w:rPr>
          <w:w w:val="110"/>
        </w:rPr>
        <w:t> ex- ecuted</w:t>
      </w:r>
      <w:r>
        <w:rPr>
          <w:spacing w:val="39"/>
          <w:w w:val="110"/>
        </w:rPr>
        <w:t> </w:t>
      </w:r>
      <w:r>
        <w:rPr>
          <w:w w:val="110"/>
        </w:rPr>
        <w:t>instructions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w w:val="110"/>
        </w:rPr>
        <w:t>observable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replaying).</w:t>
      </w:r>
      <w:r>
        <w:rPr>
          <w:spacing w:val="39"/>
          <w:w w:val="110"/>
        </w:rPr>
        <w:t> </w:t>
      </w:r>
      <w:r>
        <w:rPr>
          <w:w w:val="110"/>
        </w:rPr>
        <w:t>Therefore,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do not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function-based</w:t>
      </w:r>
      <w:r>
        <w:rPr>
          <w:w w:val="110"/>
        </w:rPr>
        <w:t> metrics</w:t>
      </w:r>
      <w:r>
        <w:rPr>
          <w:w w:val="110"/>
        </w:rPr>
        <w:t> as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measuring</w:t>
      </w:r>
      <w:r>
        <w:rPr>
          <w:w w:val="110"/>
        </w:rPr>
        <w:t> FTrace (Section</w:t>
      </w:r>
      <w:r>
        <w:rPr>
          <w:w w:val="110"/>
        </w:rPr>
        <w:t> </w:t>
      </w:r>
      <w:hyperlink w:history="true" w:anchor="_bookmark17">
        <w:r>
          <w:rPr>
            <w:color w:val="007FAC"/>
            <w:w w:val="110"/>
          </w:rPr>
          <w:t>4.1</w:t>
        </w:r>
      </w:hyperlink>
      <w:r>
        <w:rPr>
          <w:w w:val="110"/>
        </w:rPr>
        <w:t>).</w:t>
      </w:r>
      <w:r>
        <w:rPr>
          <w:w w:val="110"/>
        </w:rPr>
        <w:t> Instead,</w:t>
      </w:r>
      <w:r>
        <w:rPr>
          <w:w w:val="110"/>
        </w:rPr>
        <w:t> we</w:t>
      </w:r>
      <w:r>
        <w:rPr>
          <w:w w:val="110"/>
        </w:rPr>
        <w:t> qualitatively</w:t>
      </w:r>
      <w:r>
        <w:rPr>
          <w:w w:val="110"/>
        </w:rPr>
        <w:t> measure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features</w:t>
      </w:r>
      <w:r>
        <w:rPr>
          <w:spacing w:val="40"/>
          <w:w w:val="110"/>
        </w:rPr>
        <w:t> </w:t>
      </w:r>
      <w:r>
        <w:rPr>
          <w:w w:val="110"/>
        </w:rPr>
        <w:t>are applicable in diagnosing failures.</w:t>
      </w:r>
    </w:p>
    <w:p>
      <w:pPr>
        <w:pStyle w:val="BodyText"/>
        <w:spacing w:line="108" w:lineRule="auto" w:before="74"/>
        <w:ind w:right="109" w:firstLine="239"/>
      </w:pPr>
      <w:r>
        <w:rPr>
          <w:w w:val="110"/>
        </w:rPr>
        <w:t>9</w:t>
      </w:r>
      <w:r>
        <w:rPr>
          <w:w w:val="110"/>
        </w:rPr>
        <w:t> cases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Similar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hyperlink w:history="true" w:anchor="_bookmark18">
        <w:r>
          <w:rPr>
            <w:color w:val="007FAC"/>
            <w:w w:val="110"/>
            <w:vertAlign w:val="baseline"/>
          </w:rPr>
          <w:t>Table</w:t>
        </w:r>
      </w:hyperlink>
      <w:r>
        <w:rPr>
          <w:color w:val="007FAC"/>
          <w:w w:val="110"/>
          <w:vertAlign w:val="baseline"/>
        </w:rPr>
        <w:t> </w:t>
      </w:r>
      <w:hyperlink w:history="true" w:anchor="_bookmark18">
        <w:r>
          <w:rPr>
            <w:color w:val="007FAC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column</w:t>
      </w:r>
      <w:r>
        <w:rPr>
          <w:w w:val="110"/>
          <w:vertAlign w:val="baseline"/>
        </w:rPr>
        <w:t> (‘‘Still </w:t>
      </w:r>
      <w:hyperlink w:history="true" w:anchor="_bookmark20">
        <w:r>
          <w:rPr>
            <w:color w:val="007FAC"/>
            <w:w w:val="110"/>
            <w:vertAlign w:val="baseline"/>
          </w:rPr>
          <w:t>Table</w:t>
        </w:r>
      </w:hyperlink>
      <w:r>
        <w:rPr>
          <w:color w:val="007FAC"/>
          <w:w w:val="110"/>
          <w:vertAlign w:val="baseline"/>
        </w:rPr>
        <w:t> </w:t>
      </w:r>
      <w:hyperlink w:history="true" w:anchor="_bookmark20">
        <w:r>
          <w:rPr>
            <w:color w:val="007FAC"/>
            <w:w w:val="110"/>
            <w:vertAlign w:val="baseline"/>
          </w:rPr>
          <w:t>4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summarizes the results of applying PANDA to diagnose the</w:t>
      </w:r>
    </w:p>
    <w:p>
      <w:pPr>
        <w:pStyle w:val="BodyText"/>
        <w:spacing w:line="261" w:lineRule="auto" w:before="13"/>
        <w:ind w:right="109"/>
      </w:pPr>
      <w:r>
        <w:rPr>
          <w:w w:val="105"/>
        </w:rPr>
        <w:t>Reproducible’’)</w:t>
      </w:r>
      <w:r>
        <w:rPr>
          <w:w w:val="105"/>
        </w:rPr>
        <w:t> shows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bug</w:t>
      </w:r>
      <w:r>
        <w:rPr>
          <w:w w:val="105"/>
        </w:rPr>
        <w:t> cases</w:t>
      </w:r>
      <w:r>
        <w:rPr>
          <w:w w:val="105"/>
        </w:rPr>
        <w:t> can</w:t>
      </w:r>
      <w:r>
        <w:rPr>
          <w:w w:val="105"/>
        </w:rPr>
        <w:t> still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reproduced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using</w:t>
      </w:r>
      <w:r>
        <w:rPr>
          <w:w w:val="105"/>
        </w:rPr>
        <w:t> PANDA.</w:t>
      </w:r>
      <w:r>
        <w:rPr>
          <w:w w:val="105"/>
        </w:rPr>
        <w:t> We</w:t>
      </w:r>
      <w:r>
        <w:rPr>
          <w:w w:val="105"/>
        </w:rPr>
        <w:t> observe</w:t>
      </w:r>
      <w:r>
        <w:rPr>
          <w:w w:val="105"/>
        </w:rPr>
        <w:t> that</w:t>
      </w:r>
      <w:r>
        <w:rPr>
          <w:w w:val="105"/>
        </w:rPr>
        <w:t> PANDA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introduce</w:t>
      </w:r>
      <w:r>
        <w:rPr>
          <w:w w:val="105"/>
        </w:rPr>
        <w:t> any interference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8</w:t>
      </w:r>
      <w:r>
        <w:rPr>
          <w:spacing w:val="40"/>
          <w:w w:val="105"/>
        </w:rPr>
        <w:t> </w:t>
      </w:r>
      <w:r>
        <w:rPr>
          <w:w w:val="105"/>
        </w:rPr>
        <w:t>cases,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FTrace.</w:t>
      </w:r>
    </w:p>
    <w:p>
      <w:pPr>
        <w:pStyle w:val="BodyText"/>
        <w:spacing w:line="261" w:lineRule="auto"/>
        <w:ind w:right="109" w:firstLine="239"/>
      </w:pPr>
      <w:r>
        <w:rPr/>
        <w:t>Nevertheless,</w:t>
      </w:r>
      <w:r>
        <w:rPr>
          <w:spacing w:val="37"/>
        </w:rPr>
        <w:t> </w:t>
      </w:r>
      <w:r>
        <w:rPr/>
        <w:t>PANDA</w:t>
      </w:r>
      <w:r>
        <w:rPr>
          <w:spacing w:val="37"/>
        </w:rPr>
        <w:t> </w:t>
      </w:r>
      <w:r>
        <w:rPr/>
        <w:t>fails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last</w:t>
      </w:r>
      <w:r>
        <w:rPr>
          <w:spacing w:val="37"/>
        </w:rPr>
        <w:t> </w:t>
      </w:r>
      <w:r>
        <w:rPr/>
        <w:t>case</w:t>
      </w:r>
      <w:r>
        <w:rPr>
          <w:spacing w:val="37"/>
        </w:rPr>
        <w:t> </w:t>
      </w:r>
      <w:r>
        <w:rPr/>
        <w:t>(‘‘9-BLK’’).</w:t>
      </w:r>
      <w:r>
        <w:rPr>
          <w:spacing w:val="37"/>
        </w:rPr>
        <w:t> </w:t>
      </w:r>
      <w:r>
        <w:rPr/>
        <w:t>Specifically,</w:t>
      </w:r>
      <w:r>
        <w:rPr>
          <w:w w:val="110"/>
        </w:rPr>
        <w:t> we</w:t>
      </w:r>
      <w:r>
        <w:rPr>
          <w:w w:val="110"/>
        </w:rPr>
        <w:t> observe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guest</w:t>
      </w:r>
      <w:r>
        <w:rPr>
          <w:w w:val="110"/>
        </w:rPr>
        <w:t> VM</w:t>
      </w:r>
      <w:r>
        <w:rPr>
          <w:w w:val="110"/>
        </w:rPr>
        <w:t> is</w:t>
      </w:r>
      <w:r>
        <w:rPr>
          <w:w w:val="110"/>
        </w:rPr>
        <w:t> hanging</w:t>
      </w:r>
      <w:r>
        <w:rPr>
          <w:w w:val="110"/>
        </w:rPr>
        <w:t> when</w:t>
      </w:r>
      <w:r>
        <w:rPr>
          <w:w w:val="110"/>
        </w:rPr>
        <w:t> applying</w:t>
      </w:r>
      <w:r>
        <w:rPr>
          <w:w w:val="110"/>
        </w:rPr>
        <w:t> PANDA</w:t>
      </w:r>
      <w:r>
        <w:rPr>
          <w:w w:val="110"/>
        </w:rPr>
        <w:t> to </w:t>
      </w:r>
      <w:r>
        <w:rPr/>
        <w:t>diagnose the ‘‘9-BLK’’ case. Multiple factors may contribute to the hang.</w:t>
      </w:r>
      <w:r>
        <w:rPr>
          <w:w w:val="110"/>
        </w:rPr>
        <w:t> First,</w:t>
      </w:r>
      <w:r>
        <w:rPr>
          <w:w w:val="110"/>
        </w:rPr>
        <w:t> as</w:t>
      </w:r>
      <w:r>
        <w:rPr>
          <w:w w:val="110"/>
        </w:rPr>
        <w:t> mentioned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7">
        <w:r>
          <w:rPr>
            <w:color w:val="007FAC"/>
            <w:w w:val="110"/>
          </w:rPr>
          <w:t>4.1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workload</w:t>
      </w:r>
      <w:r>
        <w:rPr>
          <w:w w:val="110"/>
        </w:rPr>
        <w:t> requires</w:t>
      </w:r>
      <w:r>
        <w:rPr>
          <w:w w:val="110"/>
        </w:rPr>
        <w:t> installing many packages which are pulling from the Internet via </w:t>
      </w:r>
      <w:r>
        <w:rPr>
          <w:i/>
          <w:w w:val="110"/>
        </w:rPr>
        <w:t>dpkg</w:t>
      </w:r>
      <w:r>
        <w:rPr>
          <w:w w:val="110"/>
        </w:rPr>
        <w:t>. In other words,</w:t>
      </w:r>
      <w:r>
        <w:rPr>
          <w:w w:val="110"/>
        </w:rPr>
        <w:t> this</w:t>
      </w:r>
      <w:r>
        <w:rPr>
          <w:w w:val="110"/>
        </w:rPr>
        <w:t> workload</w:t>
      </w:r>
      <w:r>
        <w:rPr>
          <w:w w:val="110"/>
        </w:rPr>
        <w:t> involves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subsystem</w:t>
      </w:r>
      <w:r>
        <w:rPr>
          <w:w w:val="110"/>
        </w:rPr>
        <w:t> and</w:t>
      </w:r>
      <w:r>
        <w:rPr>
          <w:w w:val="110"/>
        </w:rPr>
        <w:t> tends</w:t>
      </w:r>
      <w:r>
        <w:rPr>
          <w:w w:val="110"/>
        </w:rPr>
        <w:t> to generate</w:t>
      </w:r>
      <w:r>
        <w:rPr>
          <w:w w:val="110"/>
        </w:rPr>
        <w:t> many</w:t>
      </w:r>
      <w:r>
        <w:rPr>
          <w:w w:val="110"/>
        </w:rPr>
        <w:t> non-deterministic</w:t>
      </w:r>
      <w:r>
        <w:rPr>
          <w:w w:val="110"/>
        </w:rPr>
        <w:t> events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kernel.</w:t>
      </w:r>
      <w:r>
        <w:rPr>
          <w:w w:val="110"/>
        </w:rPr>
        <w:t> Secondly, the</w:t>
      </w:r>
      <w:r>
        <w:rPr>
          <w:w w:val="110"/>
        </w:rPr>
        <w:t> QEMU-based</w:t>
      </w:r>
      <w:r>
        <w:rPr>
          <w:w w:val="110"/>
        </w:rPr>
        <w:t> PANDA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record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events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 ensure</w:t>
      </w:r>
      <w:r>
        <w:rPr>
          <w:w w:val="110"/>
        </w:rPr>
        <w:t> a</w:t>
      </w:r>
      <w:r>
        <w:rPr>
          <w:w w:val="110"/>
        </w:rPr>
        <w:t> successful</w:t>
      </w:r>
      <w:r>
        <w:rPr>
          <w:w w:val="110"/>
        </w:rPr>
        <w:t> replay,</w:t>
      </w:r>
      <w:r>
        <w:rPr>
          <w:w w:val="110"/>
        </w:rPr>
        <w:t> which</w:t>
      </w:r>
      <w:r>
        <w:rPr>
          <w:w w:val="110"/>
        </w:rPr>
        <w:t> incurs</w:t>
      </w:r>
      <w:r>
        <w:rPr>
          <w:w w:val="110"/>
        </w:rPr>
        <w:t> significant</w:t>
      </w:r>
      <w:r>
        <w:rPr>
          <w:w w:val="110"/>
        </w:rPr>
        <w:t> overhead</w:t>
      </w:r>
      <w:r>
        <w:rPr>
          <w:w w:val="110"/>
        </w:rPr>
        <w:t> in</w:t>
      </w:r>
      <w:r>
        <w:rPr>
          <w:w w:val="110"/>
        </w:rPr>
        <w:t> the critical</w:t>
      </w:r>
      <w:r>
        <w:rPr>
          <w:w w:val="110"/>
        </w:rPr>
        <w:t> path</w:t>
      </w:r>
      <w:r>
        <w:rPr>
          <w:w w:val="110"/>
        </w:rPr>
        <w:t> of</w:t>
      </w:r>
      <w:r>
        <w:rPr>
          <w:w w:val="110"/>
        </w:rPr>
        <w:t> QEMU’s</w:t>
      </w:r>
      <w:r>
        <w:rPr>
          <w:w w:val="110"/>
        </w:rPr>
        <w:t> translation</w:t>
      </w:r>
      <w:r>
        <w:rPr>
          <w:w w:val="110"/>
        </w:rPr>
        <w:t> of</w:t>
      </w:r>
      <w:r>
        <w:rPr>
          <w:w w:val="110"/>
        </w:rPr>
        <w:t> guest</w:t>
      </w:r>
      <w:r>
        <w:rPr>
          <w:w w:val="110"/>
        </w:rPr>
        <w:t> instructions.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 </w:t>
      </w:r>
      <w:r>
        <w:rPr/>
        <w:t>QEMU is overloaded by PANDA’s event recording, and cannot finish the</w:t>
      </w:r>
      <w:r>
        <w:rPr>
          <w:w w:val="110"/>
        </w:rPr>
        <w:t> translation</w:t>
      </w:r>
      <w:r>
        <w:rPr>
          <w:w w:val="110"/>
        </w:rPr>
        <w:t> of</w:t>
      </w:r>
      <w:r>
        <w:rPr>
          <w:w w:val="110"/>
        </w:rPr>
        <w:t> guest</w:t>
      </w:r>
      <w:r>
        <w:rPr>
          <w:w w:val="110"/>
        </w:rPr>
        <w:t> instructions</w:t>
      </w:r>
      <w:r>
        <w:rPr>
          <w:w w:val="110"/>
        </w:rPr>
        <w:t> on</w:t>
      </w:r>
      <w:r>
        <w:rPr>
          <w:w w:val="110"/>
        </w:rPr>
        <w:t> time.</w:t>
      </w:r>
      <w:r>
        <w:rPr>
          <w:w w:val="110"/>
        </w:rPr>
        <w:t> Eventually,</w:t>
      </w:r>
      <w:r>
        <w:rPr>
          <w:w w:val="110"/>
        </w:rPr>
        <w:t> the</w:t>
      </w:r>
      <w:r>
        <w:rPr>
          <w:w w:val="110"/>
        </w:rPr>
        <w:t> guest</w:t>
      </w:r>
      <w:r>
        <w:rPr>
          <w:w w:val="110"/>
        </w:rPr>
        <w:t> kernel (to</w:t>
      </w:r>
      <w:r>
        <w:rPr>
          <w:w w:val="110"/>
        </w:rPr>
        <w:t> be</w:t>
      </w:r>
      <w:r>
        <w:rPr>
          <w:w w:val="110"/>
        </w:rPr>
        <w:t> diagnosed)</w:t>
      </w:r>
      <w:r>
        <w:rPr>
          <w:w w:val="110"/>
        </w:rPr>
        <w:t> hangs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QEMU</w:t>
      </w:r>
      <w:r>
        <w:rPr>
          <w:w w:val="110"/>
        </w:rPr>
        <w:t> VM.</w:t>
      </w:r>
      <w:r>
        <w:rPr>
          <w:w w:val="110"/>
        </w:rPr>
        <w:t> This</w:t>
      </w:r>
      <w:r>
        <w:rPr>
          <w:w w:val="110"/>
        </w:rPr>
        <w:t> result</w:t>
      </w:r>
      <w:r>
        <w:rPr>
          <w:w w:val="110"/>
        </w:rPr>
        <w:t> suggests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state-of-the-art</w:t>
      </w:r>
      <w:r>
        <w:rPr>
          <w:spacing w:val="-7"/>
          <w:w w:val="110"/>
        </w:rPr>
        <w:t> </w:t>
      </w:r>
      <w:r>
        <w:rPr>
          <w:w w:val="110"/>
        </w:rPr>
        <w:t>record</w:t>
      </w:r>
      <w:r>
        <w:rPr>
          <w:spacing w:val="-7"/>
          <w:w w:val="110"/>
        </w:rPr>
        <w:t> </w:t>
      </w:r>
      <w:r>
        <w:rPr>
          <w:w w:val="110"/>
        </w:rPr>
        <w:t>&amp;</w:t>
      </w:r>
      <w:r>
        <w:rPr>
          <w:spacing w:val="-7"/>
          <w:w w:val="110"/>
        </w:rPr>
        <w:t> </w:t>
      </w:r>
      <w:r>
        <w:rPr>
          <w:w w:val="110"/>
        </w:rPr>
        <w:t>replay</w:t>
      </w:r>
      <w:r>
        <w:rPr>
          <w:spacing w:val="-7"/>
          <w:w w:val="110"/>
        </w:rPr>
        <w:t> </w:t>
      </w:r>
      <w:r>
        <w:rPr>
          <w:w w:val="110"/>
        </w:rPr>
        <w:t>mechanisms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lightweight enough for diagnosing tricky storage failures.</w:t>
      </w:r>
    </w:p>
    <w:p>
      <w:pPr>
        <w:pStyle w:val="BodyText"/>
        <w:spacing w:line="256" w:lineRule="auto"/>
        <w:ind w:right="109" w:firstLine="239"/>
      </w:pP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remaining</w:t>
      </w:r>
      <w:r>
        <w:rPr>
          <w:spacing w:val="40"/>
          <w:w w:val="105"/>
        </w:rPr>
        <w:t> </w:t>
      </w:r>
      <w:r>
        <w:rPr>
          <w:w w:val="105"/>
        </w:rPr>
        <w:t>8</w:t>
      </w:r>
      <w:r>
        <w:rPr>
          <w:spacing w:val="40"/>
          <w:w w:val="105"/>
        </w:rPr>
        <w:t> </w:t>
      </w:r>
      <w:r>
        <w:rPr>
          <w:w w:val="105"/>
        </w:rPr>
        <w:t>cases,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PANDA’s</w:t>
      </w:r>
      <w:r>
        <w:rPr>
          <w:spacing w:val="40"/>
          <w:w w:val="105"/>
        </w:rPr>
        <w:t> </w:t>
      </w:r>
      <w:r>
        <w:rPr>
          <w:w w:val="105"/>
        </w:rPr>
        <w:t>major</w:t>
      </w:r>
      <w:r>
        <w:rPr>
          <w:spacing w:val="40"/>
          <w:w w:val="105"/>
        </w:rPr>
        <w:t> </w:t>
      </w:r>
      <w:r>
        <w:rPr>
          <w:w w:val="105"/>
        </w:rPr>
        <w:t>record &amp;</w:t>
      </w:r>
      <w:r>
        <w:rPr>
          <w:spacing w:val="40"/>
          <w:w w:val="105"/>
        </w:rPr>
        <w:t> </w:t>
      </w:r>
      <w:r>
        <w:rPr>
          <w:w w:val="105"/>
        </w:rPr>
        <w:t>replay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relevant</w:t>
      </w:r>
      <w:r>
        <w:rPr>
          <w:spacing w:val="40"/>
          <w:w w:val="105"/>
        </w:rPr>
        <w:t> </w:t>
      </w:r>
      <w:r>
        <w:rPr>
          <w:w w:val="105"/>
        </w:rPr>
        <w:t>plugins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normally (i.e.,</w:t>
      </w:r>
      <w:r>
        <w:rPr>
          <w:spacing w:val="33"/>
          <w:w w:val="105"/>
        </w:rPr>
        <w:t> </w:t>
      </w:r>
      <w:r>
        <w:rPr>
          <w:w w:val="105"/>
        </w:rPr>
        <w:t>‘‘</w:t>
      </w:r>
      <w:r>
        <w:rPr>
          <w:rFonts w:ascii="Aroania" w:hAnsi="Aroania"/>
          <w:w w:val="105"/>
        </w:rPr>
        <w:t>✓</w:t>
      </w:r>
      <w:r>
        <w:rPr>
          <w:w w:val="105"/>
        </w:rPr>
        <w:t>’’)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support</w:t>
      </w:r>
      <w:r>
        <w:rPr>
          <w:spacing w:val="33"/>
          <w:w w:val="105"/>
        </w:rPr>
        <w:t> </w:t>
      </w:r>
      <w:r>
        <w:rPr>
          <w:w w:val="105"/>
        </w:rPr>
        <w:t>full-stack</w:t>
      </w:r>
      <w:r>
        <w:rPr>
          <w:spacing w:val="33"/>
          <w:w w:val="105"/>
        </w:rPr>
        <w:t> </w:t>
      </w:r>
      <w:r>
        <w:rPr>
          <w:w w:val="105"/>
        </w:rPr>
        <w:t>observability.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other</w:t>
      </w:r>
      <w:r>
        <w:rPr>
          <w:spacing w:val="33"/>
          <w:w w:val="105"/>
        </w:rPr>
        <w:t> </w:t>
      </w:r>
      <w:r>
        <w:rPr>
          <w:w w:val="105"/>
        </w:rPr>
        <w:t>hand,</w:t>
      </w:r>
      <w:r>
        <w:rPr>
          <w:spacing w:val="33"/>
          <w:w w:val="105"/>
        </w:rPr>
        <w:t> </w:t>
      </w:r>
      <w:r>
        <w:rPr>
          <w:w w:val="105"/>
        </w:rPr>
        <w:t>the full-stack,</w:t>
      </w:r>
      <w:r>
        <w:rPr>
          <w:spacing w:val="40"/>
          <w:w w:val="105"/>
        </w:rPr>
        <w:t> </w:t>
      </w:r>
      <w:r>
        <w:rPr>
          <w:w w:val="105"/>
        </w:rPr>
        <w:t>all-instruction</w:t>
      </w:r>
      <w:r>
        <w:rPr>
          <w:spacing w:val="40"/>
          <w:w w:val="105"/>
        </w:rPr>
        <w:t> </w:t>
      </w:r>
      <w:r>
        <w:rPr>
          <w:w w:val="105"/>
        </w:rPr>
        <w:t>observability</w:t>
      </w:r>
      <w:r>
        <w:rPr>
          <w:spacing w:val="40"/>
          <w:w w:val="105"/>
        </w:rPr>
        <w:t> </w:t>
      </w:r>
      <w:r>
        <w:rPr>
          <w:w w:val="105"/>
        </w:rPr>
        <w:t>comes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overhead. The</w:t>
      </w:r>
      <w:r>
        <w:rPr>
          <w:w w:val="105"/>
        </w:rPr>
        <w:t> last</w:t>
      </w:r>
      <w:r>
        <w:rPr>
          <w:w w:val="105"/>
        </w:rPr>
        <w:t> column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PANDA</w:t>
      </w:r>
      <w:r>
        <w:rPr>
          <w:w w:val="105"/>
        </w:rPr>
        <w:t> incurs</w:t>
      </w:r>
      <w:r>
        <w:rPr>
          <w:w w:val="105"/>
        </w:rPr>
        <w:t> hundreds</w:t>
      </w:r>
      <w:r>
        <w:rPr>
          <w:w w:val="105"/>
        </w:rPr>
        <w:t> of</w:t>
      </w:r>
      <w:r>
        <w:rPr>
          <w:w w:val="105"/>
        </w:rPr>
        <w:t> MB</w:t>
      </w:r>
      <w:r>
        <w:rPr>
          <w:w w:val="105"/>
        </w:rPr>
        <w:t> storage overhead for its snapshots and event logs in most cases, which is orders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magnitude</w:t>
      </w:r>
      <w:r>
        <w:rPr>
          <w:spacing w:val="40"/>
          <w:w w:val="105"/>
        </w:rPr>
        <w:t> </w:t>
      </w:r>
      <w:r>
        <w:rPr>
          <w:w w:val="105"/>
        </w:rPr>
        <w:t>larger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logs</w:t>
      </w:r>
      <w:r>
        <w:rPr>
          <w:spacing w:val="40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FTrace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 cases (</w:t>
      </w:r>
      <w:hyperlink w:history="true" w:anchor="_bookmark18">
        <w:r>
          <w:rPr>
            <w:color w:val="007FAC"/>
            <w:w w:val="105"/>
          </w:rPr>
          <w:t>Table</w:t>
        </w:r>
      </w:hyperlink>
      <w:r>
        <w:rPr>
          <w:color w:val="007FAC"/>
          <w:w w:val="105"/>
        </w:rPr>
        <w:t> </w:t>
      </w:r>
      <w:hyperlink w:history="true" w:anchor="_bookmark18">
        <w:r>
          <w:rPr>
            <w:color w:val="007FAC"/>
            <w:w w:val="105"/>
          </w:rPr>
          <w:t>3</w:t>
        </w:r>
      </w:hyperlink>
      <w:r>
        <w:rPr>
          <w:w w:val="105"/>
        </w:rPr>
        <w:t>).</w:t>
      </w:r>
    </w:p>
    <w:p>
      <w:pPr>
        <w:pStyle w:val="BodyText"/>
        <w:spacing w:line="261" w:lineRule="auto"/>
        <w:ind w:right="109" w:firstLine="239"/>
      </w:pPr>
      <w:r>
        <w:rPr/>
        <w:t>Note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terms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‘‘6-F2FS’’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‘‘7-GFS’’</w:t>
      </w:r>
      <w:r>
        <w:rPr>
          <w:spacing w:val="20"/>
        </w:rPr>
        <w:t> </w:t>
      </w:r>
      <w:r>
        <w:rPr/>
        <w:t>where</w:t>
      </w:r>
      <w:r>
        <w:rPr>
          <w:spacing w:val="21"/>
        </w:rPr>
        <w:t> </w:t>
      </w:r>
      <w:r>
        <w:rPr/>
        <w:t>FTrace</w:t>
      </w:r>
      <w:r>
        <w:rPr>
          <w:spacing w:val="21"/>
        </w:rPr>
        <w:t> </w:t>
      </w:r>
      <w:r>
        <w:rPr/>
        <w:t>fails</w:t>
      </w:r>
      <w:r>
        <w:rPr>
          <w:spacing w:val="20"/>
        </w:rPr>
        <w:t> </w:t>
      </w:r>
      <w:r>
        <w:rPr/>
        <w:t>due</w:t>
      </w:r>
      <w:r>
        <w:rPr>
          <w:w w:val="110"/>
        </w:rPr>
        <w:t> to</w:t>
      </w:r>
      <w:r>
        <w:rPr>
          <w:spacing w:val="-11"/>
          <w:w w:val="110"/>
        </w:rPr>
        <w:t> </w:t>
      </w:r>
      <w:r>
        <w:rPr>
          <w:w w:val="110"/>
        </w:rPr>
        <w:t>kernel</w:t>
      </w:r>
      <w:r>
        <w:rPr>
          <w:spacing w:val="-11"/>
          <w:w w:val="110"/>
        </w:rPr>
        <w:t> </w:t>
      </w:r>
      <w:r>
        <w:rPr>
          <w:w w:val="110"/>
        </w:rPr>
        <w:t>panics,</w:t>
      </w:r>
      <w:r>
        <w:rPr>
          <w:spacing w:val="-11"/>
          <w:w w:val="110"/>
        </w:rPr>
        <w:t> </w:t>
      </w:r>
      <w:r>
        <w:rPr>
          <w:w w:val="110"/>
        </w:rPr>
        <w:t>PANDA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properly.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suggests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unique advantage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VM-based</w:t>
      </w:r>
      <w:r>
        <w:rPr>
          <w:spacing w:val="-2"/>
          <w:w w:val="110"/>
        </w:rPr>
        <w:t> </w:t>
      </w:r>
      <w:r>
        <w:rPr>
          <w:w w:val="110"/>
        </w:rPr>
        <w:t>debugging</w:t>
      </w:r>
      <w:r>
        <w:rPr>
          <w:spacing w:val="-2"/>
          <w:w w:val="110"/>
        </w:rPr>
        <w:t> </w:t>
      </w:r>
      <w:r>
        <w:rPr>
          <w:w w:val="110"/>
        </w:rPr>
        <w:t>tools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PANDA: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isolating</w:t>
      </w:r>
      <w:r>
        <w:rPr>
          <w:spacing w:val="-2"/>
          <w:w w:val="110"/>
        </w:rPr>
        <w:t> </w:t>
      </w:r>
      <w:r>
        <w:rPr>
          <w:w w:val="110"/>
        </w:rPr>
        <w:t>the target</w:t>
      </w:r>
      <w:r>
        <w:rPr>
          <w:spacing w:val="-6"/>
          <w:w w:val="110"/>
        </w:rPr>
        <w:t> </w:t>
      </w:r>
      <w:r>
        <w:rPr>
          <w:w w:val="110"/>
        </w:rPr>
        <w:t>storage</w:t>
      </w:r>
      <w:r>
        <w:rPr>
          <w:spacing w:val="-6"/>
          <w:w w:val="110"/>
        </w:rPr>
        <w:t> </w:t>
      </w:r>
      <w:r>
        <w:rPr>
          <w:w w:val="110"/>
        </w:rPr>
        <w:t>software</w:t>
      </w:r>
      <w:r>
        <w:rPr>
          <w:spacing w:val="-6"/>
          <w:w w:val="110"/>
        </w:rPr>
        <w:t> </w:t>
      </w:r>
      <w:r>
        <w:rPr>
          <w:w w:val="110"/>
        </w:rPr>
        <w:t>stack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guest</w:t>
      </w:r>
      <w:r>
        <w:rPr>
          <w:spacing w:val="-6"/>
          <w:w w:val="110"/>
        </w:rPr>
        <w:t> </w:t>
      </w:r>
      <w:r>
        <w:rPr>
          <w:w w:val="110"/>
        </w:rPr>
        <w:t>VM,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tool</w:t>
      </w:r>
      <w:r>
        <w:rPr>
          <w:spacing w:val="-6"/>
          <w:w w:val="110"/>
        </w:rPr>
        <w:t> </w:t>
      </w:r>
      <w:r>
        <w:rPr>
          <w:w w:val="110"/>
        </w:rPr>
        <w:t>itself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survive severe</w:t>
      </w:r>
      <w:r>
        <w:rPr>
          <w:spacing w:val="-1"/>
          <w:w w:val="110"/>
        </w:rPr>
        <w:t> </w:t>
      </w:r>
      <w:r>
        <w:rPr>
          <w:w w:val="110"/>
        </w:rPr>
        <w:t>problems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target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still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1"/>
          <w:w w:val="110"/>
        </w:rPr>
        <w:t> </w:t>
      </w:r>
      <w:r>
        <w:rPr>
          <w:w w:val="110"/>
        </w:rPr>
        <w:t>effective</w:t>
      </w:r>
      <w:r>
        <w:rPr>
          <w:spacing w:val="-1"/>
          <w:w w:val="110"/>
        </w:rPr>
        <w:t> </w:t>
      </w:r>
      <w:r>
        <w:rPr>
          <w:w w:val="110"/>
        </w:rPr>
        <w:t>support for diagnosing the problem.</w:t>
      </w:r>
    </w:p>
    <w:p>
      <w:pPr>
        <w:spacing w:after="0" w:line="261" w:lineRule="auto"/>
        <w:sectPr>
          <w:type w:val="continuous"/>
          <w:pgSz w:w="11910" w:h="15880"/>
          <w:pgMar w:header="711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4"/>
        <w:ind w:left="0"/>
        <w:jc w:val="left"/>
        <w:rPr>
          <w:sz w:val="12"/>
        </w:rPr>
      </w:pPr>
    </w:p>
    <w:p>
      <w:pPr>
        <w:spacing w:line="57" w:lineRule="exact" w:before="0"/>
        <w:ind w:left="1151" w:right="0" w:firstLine="0"/>
        <w:jc w:val="left"/>
        <w:rPr>
          <w:b/>
          <w:sz w:val="12"/>
        </w:rPr>
      </w:pPr>
      <w:bookmarkStart w:name="_bookmark20" w:id="34"/>
      <w:bookmarkEnd w:id="34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line="290" w:lineRule="exact" w:before="0"/>
        <w:ind w:left="1151" w:right="0" w:firstLine="0"/>
        <w:jc w:val="left"/>
        <w:rPr>
          <w:sz w:val="12"/>
        </w:rPr>
      </w:pPr>
      <w:r>
        <w:rPr>
          <w:w w:val="110"/>
          <w:sz w:val="12"/>
        </w:rPr>
        <w:t>PANDA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24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𝐵𝑢𝑔𝐵𝑒𝑛𝑐ℎ</w:t>
      </w:r>
      <w:r>
        <w:rPr>
          <w:rFonts w:ascii="STIX Math" w:hAnsi="STIX Math" w:eastAsia="STIX Math"/>
          <w:i/>
          <w:w w:val="110"/>
          <w:sz w:val="12"/>
          <w:vertAlign w:val="superscript"/>
        </w:rPr>
        <w:t>𝑘</w:t>
      </w:r>
      <w:r>
        <w:rPr>
          <w:rFonts w:ascii="STIX Math" w:hAnsi="STIX Math" w:eastAsia="STIX Math"/>
          <w:i/>
          <w:spacing w:val="35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cases.</w:t>
      </w:r>
    </w:p>
    <w:tbl>
      <w:tblPr>
        <w:tblW w:w="0" w:type="auto"/>
        <w:jc w:val="left"/>
        <w:tblInd w:w="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1187"/>
        <w:gridCol w:w="1362"/>
        <w:gridCol w:w="896"/>
        <w:gridCol w:w="931"/>
        <w:gridCol w:w="992"/>
        <w:gridCol w:w="1001"/>
        <w:gridCol w:w="1151"/>
      </w:tblGrid>
      <w:tr>
        <w:trPr>
          <w:trHeight w:val="399" w:hRule="atLeast"/>
        </w:trPr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Case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ID</w:t>
            </w:r>
          </w:p>
        </w:tc>
        <w:tc>
          <w:tcPr>
            <w:tcW w:w="11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23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Still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Repro-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ducible?</w:t>
            </w:r>
          </w:p>
        </w:tc>
        <w:tc>
          <w:tcPr>
            <w:tcW w:w="13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302" w:right="200"/>
              <w:rPr>
                <w:sz w:val="12"/>
              </w:rPr>
            </w:pPr>
            <w:r>
              <w:rPr>
                <w:w w:val="110"/>
                <w:sz w:val="12"/>
              </w:rPr>
              <w:t>Record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Replay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Plugin</w:t>
            </w: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7" w:lineRule="auto" w:before="34"/>
              <w:ind w:left="458"/>
              <w:rPr>
                <w:sz w:val="12"/>
              </w:rPr>
            </w:pPr>
            <w:r>
              <w:rPr>
                <w:w w:val="105"/>
                <w:sz w:val="12"/>
              </w:rPr>
              <w:t>Log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Size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(MB)</w:t>
            </w:r>
          </w:p>
        </w:tc>
      </w:tr>
      <w:tr>
        <w:trPr>
          <w:trHeight w:val="194" w:hRule="atLeast"/>
        </w:trPr>
        <w:tc>
          <w:tcPr>
            <w:tcW w:w="8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Show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Taint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2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Identify</w:t>
            </w:r>
          </w:p>
        </w:tc>
        <w:tc>
          <w:tcPr>
            <w:tcW w:w="10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28"/>
              <w:rPr>
                <w:sz w:val="12"/>
              </w:rPr>
            </w:pPr>
            <w:r>
              <w:rPr>
                <w:w w:val="110"/>
                <w:sz w:val="12"/>
              </w:rPr>
              <w:t>Process-</w:t>
            </w:r>
            <w:r>
              <w:rPr>
                <w:spacing w:val="-2"/>
                <w:w w:val="110"/>
                <w:sz w:val="12"/>
              </w:rPr>
              <w:t>Block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Instructions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2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Analysis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2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Processes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Relationship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1-</w:t>
            </w:r>
            <w:r>
              <w:rPr>
                <w:spacing w:val="-4"/>
                <w:w w:val="105"/>
                <w:sz w:val="12"/>
              </w:rPr>
              <w:t>EXT4</w:t>
            </w:r>
          </w:p>
        </w:tc>
        <w:tc>
          <w:tcPr>
            <w:tcW w:w="11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659.9</w:t>
            </w:r>
          </w:p>
        </w:tc>
      </w:tr>
      <w:tr>
        <w:trPr>
          <w:trHeight w:val="171" w:hRule="atLeast"/>
        </w:trPr>
        <w:tc>
          <w:tcPr>
            <w:tcW w:w="806" w:type="dxa"/>
          </w:tcPr>
          <w:p>
            <w:pPr>
              <w:pStyle w:val="TableParagraph"/>
              <w:spacing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2-</w:t>
            </w:r>
            <w:r>
              <w:rPr>
                <w:spacing w:val="-4"/>
                <w:w w:val="105"/>
                <w:sz w:val="12"/>
              </w:rPr>
              <w:t>EXT4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671.9</w:t>
            </w:r>
          </w:p>
        </w:tc>
      </w:tr>
      <w:tr>
        <w:trPr>
          <w:trHeight w:val="171" w:hRule="atLeast"/>
        </w:trPr>
        <w:tc>
          <w:tcPr>
            <w:tcW w:w="806" w:type="dxa"/>
          </w:tcPr>
          <w:p>
            <w:pPr>
              <w:pStyle w:val="TableParagraph"/>
              <w:spacing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3-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380.7</w:t>
            </w:r>
          </w:p>
        </w:tc>
      </w:tr>
      <w:tr>
        <w:trPr>
          <w:trHeight w:val="171" w:hRule="atLeast"/>
        </w:trPr>
        <w:tc>
          <w:tcPr>
            <w:tcW w:w="806" w:type="dxa"/>
          </w:tcPr>
          <w:p>
            <w:pPr>
              <w:pStyle w:val="TableParagraph"/>
              <w:spacing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4-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811.7</w:t>
            </w:r>
          </w:p>
        </w:tc>
      </w:tr>
      <w:tr>
        <w:trPr>
          <w:trHeight w:val="171" w:hRule="atLeast"/>
        </w:trPr>
        <w:tc>
          <w:tcPr>
            <w:tcW w:w="806" w:type="dxa"/>
          </w:tcPr>
          <w:p>
            <w:pPr>
              <w:pStyle w:val="TableParagraph"/>
              <w:spacing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5-</w:t>
            </w:r>
            <w:r>
              <w:rPr>
                <w:spacing w:val="-4"/>
                <w:w w:val="105"/>
                <w:sz w:val="12"/>
              </w:rPr>
              <w:t>BTRFS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683.1</w:t>
            </w:r>
          </w:p>
        </w:tc>
      </w:tr>
      <w:tr>
        <w:trPr>
          <w:trHeight w:val="171" w:hRule="atLeast"/>
        </w:trPr>
        <w:tc>
          <w:tcPr>
            <w:tcW w:w="806" w:type="dxa"/>
          </w:tcPr>
          <w:p>
            <w:pPr>
              <w:pStyle w:val="TableParagraph"/>
              <w:spacing w:before="11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6-</w:t>
            </w:r>
            <w:r>
              <w:rPr>
                <w:spacing w:val="-4"/>
                <w:w w:val="110"/>
                <w:sz w:val="12"/>
              </w:rPr>
              <w:t>F2FS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451.7</w:t>
            </w:r>
          </w:p>
        </w:tc>
      </w:tr>
      <w:tr>
        <w:trPr>
          <w:trHeight w:val="171" w:hRule="atLeast"/>
        </w:trPr>
        <w:tc>
          <w:tcPr>
            <w:tcW w:w="806" w:type="dxa"/>
          </w:tcPr>
          <w:p>
            <w:pPr>
              <w:pStyle w:val="TableParagraph"/>
              <w:spacing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7-</w:t>
            </w:r>
            <w:r>
              <w:rPr>
                <w:spacing w:val="-5"/>
                <w:w w:val="105"/>
                <w:sz w:val="12"/>
              </w:rPr>
              <w:t>GFS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408.7</w:t>
            </w:r>
          </w:p>
        </w:tc>
      </w:tr>
      <w:tr>
        <w:trPr>
          <w:trHeight w:val="171" w:hRule="atLeast"/>
        </w:trPr>
        <w:tc>
          <w:tcPr>
            <w:tcW w:w="806" w:type="dxa"/>
          </w:tcPr>
          <w:p>
            <w:pPr>
              <w:pStyle w:val="TableParagraph"/>
              <w:spacing w:before="11"/>
              <w:ind w:left="90"/>
              <w:rPr>
                <w:sz w:val="12"/>
              </w:rPr>
            </w:pPr>
            <w:r>
              <w:rPr>
                <w:sz w:val="12"/>
              </w:rPr>
              <w:t>8-</w:t>
            </w:r>
            <w:r>
              <w:rPr>
                <w:spacing w:val="-5"/>
                <w:sz w:val="12"/>
              </w:rPr>
              <w:t>BLK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362" w:type="dxa"/>
          </w:tcPr>
          <w:p>
            <w:pPr>
              <w:pStyle w:val="TableParagraph"/>
              <w:spacing w:before="11"/>
              <w:ind w:left="302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ind w:left="-1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left="2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sz w:val="12"/>
              </w:rPr>
              <w:t>G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658.7</w:t>
            </w:r>
          </w:p>
        </w:tc>
      </w:tr>
      <w:tr>
        <w:trPr>
          <w:trHeight w:val="204" w:hRule="atLeast"/>
        </w:trPr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9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9-</w:t>
            </w:r>
            <w:r>
              <w:rPr>
                <w:b/>
                <w:spacing w:val="-5"/>
                <w:w w:val="105"/>
                <w:sz w:val="12"/>
              </w:rPr>
              <w:t>BLK</w:t>
            </w:r>
          </w:p>
        </w:tc>
        <w:tc>
          <w:tcPr>
            <w:tcW w:w="11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No</w:t>
            </w: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30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2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2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2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45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</w:tr>
    </w:tbl>
    <w:p>
      <w:pPr>
        <w:pStyle w:val="BodyText"/>
        <w:spacing w:before="47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4007332</wp:posOffset>
            </wp:positionH>
            <wp:positionV relativeFrom="paragraph">
              <wp:posOffset>191285</wp:posOffset>
            </wp:positionV>
            <wp:extent cx="2925065" cy="2389631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065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headerReference w:type="default" r:id="rId24"/>
          <w:footerReference w:type="default" r:id="rId25"/>
          <w:pgSz w:w="11910" w:h="15880"/>
          <w:pgMar w:header="652" w:footer="512" w:top="840" w:bottom="700" w:left="640" w:right="640"/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60"/>
        <w:ind w:left="0"/>
        <w:jc w:val="left"/>
        <w:rPr>
          <w:sz w:val="12"/>
        </w:rPr>
      </w:pPr>
    </w:p>
    <w:p>
      <w:pPr>
        <w:spacing w:before="0"/>
        <w:ind w:left="939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701560</wp:posOffset>
            </wp:positionH>
            <wp:positionV relativeFrom="paragraph">
              <wp:posOffset>-3471913</wp:posOffset>
            </wp:positionV>
            <wp:extent cx="2706624" cy="332841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33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1" w:id="35"/>
      <w:bookmarkEnd w:id="35"/>
      <w:r>
        <w:rPr/>
      </w:r>
      <w:r>
        <w:rPr>
          <w:b/>
          <w:w w:val="120"/>
          <w:sz w:val="12"/>
        </w:rPr>
        <w:t>/ig.</w:t>
      </w:r>
      <w:r>
        <w:rPr>
          <w:b/>
          <w:spacing w:val="3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23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Example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Augmented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FTrace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Log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8-</w:t>
      </w:r>
      <w:r>
        <w:rPr>
          <w:spacing w:val="-4"/>
          <w:w w:val="120"/>
          <w:sz w:val="12"/>
        </w:rPr>
        <w:t>BLK.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83"/>
        <w:ind w:left="0"/>
        <w:jc w:val="left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59" w:lineRule="exact" w:before="1" w:after="0"/>
        <w:ind w:left="456" w:right="0" w:hanging="345"/>
        <w:jc w:val="both"/>
        <w:rPr>
          <w:i/>
          <w:sz w:val="16"/>
        </w:rPr>
      </w:pPr>
      <w:bookmarkStart w:name="Enhancing low-level observability" w:id="36"/>
      <w:bookmarkEnd w:id="36"/>
      <w:r>
        <w:rPr/>
      </w:r>
      <w:r>
        <w:rPr>
          <w:i/>
          <w:sz w:val="16"/>
        </w:rPr>
        <w:t>Enhancing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low-level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observability</w:t>
      </w:r>
    </w:p>
    <w:p>
      <w:pPr>
        <w:pStyle w:val="BodyText"/>
        <w:spacing w:line="206" w:lineRule="auto" w:before="32"/>
        <w:ind w:right="38" w:firstLine="239"/>
      </w:pPr>
      <w:bookmarkStart w:name="_bookmark22" w:id="37"/>
      <w:bookmarkEnd w:id="37"/>
      <w:r>
        <w:rPr/>
      </w:r>
      <w:r>
        <w:rPr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experiments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neither FTrace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nor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PANDA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provide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direct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observability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lowest</w:t>
      </w:r>
    </w:p>
    <w:p>
      <w:pPr>
        <w:pStyle w:val="BodyText"/>
        <w:spacing w:line="264" w:lineRule="auto" w:before="24"/>
        <w:ind w:right="38"/>
      </w:pPr>
      <w:r>
        <w:rPr>
          <w:w w:val="110"/>
        </w:rPr>
        <w:t>level</w:t>
      </w:r>
      <w:r>
        <w:rPr>
          <w:w w:val="110"/>
        </w:rPr>
        <w:t> of</w:t>
      </w:r>
      <w:r>
        <w:rPr>
          <w:w w:val="110"/>
        </w:rPr>
        <w:t> information</w:t>
      </w:r>
      <w:r>
        <w:rPr>
          <w:w w:val="110"/>
        </w:rPr>
        <w:t> communicated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storage</w:t>
      </w:r>
      <w:r>
        <w:rPr>
          <w:w w:val="110"/>
        </w:rPr>
        <w:t> software</w:t>
      </w:r>
      <w:r>
        <w:rPr>
          <w:w w:val="110"/>
        </w:rPr>
        <w:t> </w:t>
      </w:r>
      <w:r>
        <w:rPr>
          <w:w w:val="110"/>
        </w:rPr>
        <w:t>and the</w:t>
      </w:r>
      <w:r>
        <w:rPr>
          <w:w w:val="110"/>
        </w:rPr>
        <w:t> storage</w:t>
      </w:r>
      <w:r>
        <w:rPr>
          <w:w w:val="110"/>
        </w:rPr>
        <w:t> device,</w:t>
      </w:r>
      <w:r>
        <w:rPr>
          <w:w w:val="110"/>
        </w:rPr>
        <w:t> i.e.,</w:t>
      </w:r>
      <w:r>
        <w:rPr>
          <w:w w:val="110"/>
        </w:rPr>
        <w:t> the</w:t>
      </w:r>
      <w:r>
        <w:rPr>
          <w:w w:val="110"/>
        </w:rPr>
        <w:t> device</w:t>
      </w:r>
      <w:r>
        <w:rPr>
          <w:w w:val="110"/>
        </w:rPr>
        <w:t> commands</w:t>
      </w:r>
      <w:r>
        <w:rPr>
          <w:w w:val="110"/>
        </w:rPr>
        <w:t> (e.g.,</w:t>
      </w:r>
      <w:r>
        <w:rPr>
          <w:w w:val="110"/>
        </w:rPr>
        <w:t> SCSI</w:t>
      </w:r>
      <w:r>
        <w:rPr>
          <w:w w:val="110"/>
        </w:rPr>
        <w:t> [</w:t>
      </w:r>
      <w:hyperlink w:history="true" w:anchor="_bookmark78">
        <w:r>
          <w:rPr>
            <w:color w:val="007FAC"/>
            <w:w w:val="110"/>
          </w:rPr>
          <w:t>70</w:t>
        </w:r>
      </w:hyperlink>
      <w:r>
        <w:rPr>
          <w:w w:val="110"/>
        </w:rPr>
        <w:t>]).</w:t>
      </w:r>
      <w:r>
        <w:rPr>
          <w:w w:val="110"/>
        </w:rPr>
        <w:t> Such command-level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valuable</w:t>
      </w:r>
      <w:r>
        <w:rPr>
          <w:w w:val="110"/>
        </w:rPr>
        <w:t> in</w:t>
      </w:r>
      <w:r>
        <w:rPr>
          <w:w w:val="110"/>
        </w:rPr>
        <w:t> diagnosing</w:t>
      </w:r>
      <w:r>
        <w:rPr>
          <w:w w:val="110"/>
        </w:rPr>
        <w:t> storage</w:t>
      </w:r>
      <w:r>
        <w:rPr>
          <w:w w:val="110"/>
        </w:rPr>
        <w:t> failures because</w:t>
      </w:r>
      <w:r>
        <w:rPr>
          <w:w w:val="110"/>
        </w:rPr>
        <w:t> the</w:t>
      </w:r>
      <w:r>
        <w:rPr>
          <w:w w:val="110"/>
        </w:rPr>
        <w:t> persistent</w:t>
      </w:r>
      <w:r>
        <w:rPr>
          <w:w w:val="110"/>
        </w:rPr>
        <w:t> storage</w:t>
      </w:r>
      <w:r>
        <w:rPr>
          <w:w w:val="110"/>
        </w:rPr>
        <w:t> states</w:t>
      </w:r>
      <w:r>
        <w:rPr>
          <w:w w:val="110"/>
        </w:rPr>
        <w:t> are</w:t>
      </w:r>
      <w:r>
        <w:rPr>
          <w:w w:val="110"/>
        </w:rPr>
        <w:t> changed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device</w:t>
      </w:r>
      <w:r>
        <w:rPr>
          <w:w w:val="110"/>
        </w:rPr>
        <w:t> com- mands</w:t>
      </w:r>
      <w:r>
        <w:rPr>
          <w:spacing w:val="-4"/>
          <w:w w:val="110"/>
        </w:rPr>
        <w:t> </w:t>
      </w:r>
      <w:r>
        <w:rPr>
          <w:w w:val="110"/>
        </w:rPr>
        <w:t>directly.</w:t>
      </w:r>
      <w:r>
        <w:rPr>
          <w:spacing w:val="-3"/>
          <w:w w:val="110"/>
        </w:rPr>
        <w:t> </w:t>
      </w:r>
      <w:r>
        <w:rPr>
          <w:w w:val="110"/>
        </w:rPr>
        <w:t>Traditionally,</w:t>
      </w:r>
      <w:r>
        <w:rPr>
          <w:spacing w:val="-4"/>
          <w:w w:val="110"/>
        </w:rPr>
        <w:t> </w:t>
      </w:r>
      <w:r>
        <w:rPr>
          <w:w w:val="110"/>
        </w:rPr>
        <w:t>bus</w:t>
      </w:r>
      <w:r>
        <w:rPr>
          <w:spacing w:val="-4"/>
          <w:w w:val="110"/>
        </w:rPr>
        <w:t> </w:t>
      </w:r>
      <w:r>
        <w:rPr>
          <w:w w:val="110"/>
        </w:rPr>
        <w:t>analyzers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7FAC"/>
            <w:w w:val="110"/>
          </w:rPr>
          <w:t>36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37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capture such</w:t>
      </w:r>
      <w:r>
        <w:rPr>
          <w:spacing w:val="-3"/>
          <w:w w:val="110"/>
        </w:rPr>
        <w:t> </w:t>
      </w:r>
      <w:r>
        <w:rPr>
          <w:w w:val="110"/>
        </w:rPr>
        <w:t>command-level</w:t>
      </w:r>
      <w:r>
        <w:rPr>
          <w:spacing w:val="-3"/>
          <w:w w:val="110"/>
        </w:rPr>
        <w:t> </w:t>
      </w:r>
      <w:r>
        <w:rPr>
          <w:w w:val="110"/>
        </w:rPr>
        <w:t>information.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mentioned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hyperlink w:history="true" w:anchor="_bookmark7">
        <w:r>
          <w:rPr>
            <w:color w:val="007FAC"/>
            <w:w w:val="110"/>
          </w:rPr>
          <w:t>2.2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bus analyzers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hardware-based</w:t>
      </w:r>
      <w:r>
        <w:rPr>
          <w:spacing w:val="-5"/>
          <w:w w:val="110"/>
        </w:rPr>
        <w:t> </w:t>
      </w:r>
      <w:r>
        <w:rPr>
          <w:w w:val="110"/>
        </w:rPr>
        <w:t>tools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convenient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soft- ware tools. We introduce software extensions to capture bus-analyzer- like command information and enhance the low-level observability of both FTrace and PANDA in this subsection.</w:t>
      </w:r>
    </w:p>
    <w:p>
      <w:pPr>
        <w:pStyle w:val="BodyText"/>
        <w:spacing w:line="264" w:lineRule="auto"/>
        <w:ind w:right="38" w:firstLine="239"/>
      </w:pPr>
      <w:r>
        <w:rPr>
          <w:b/>
          <w:w w:val="110"/>
        </w:rPr>
        <w:t>/Trace</w:t>
      </w:r>
      <w:r>
        <w:rPr>
          <w:b/>
          <w:w w:val="110"/>
        </w:rPr>
        <w:t> Extension</w:t>
      </w:r>
      <w:r>
        <w:rPr>
          <w:w w:val="110"/>
        </w:rPr>
        <w:t>.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introducing</w:t>
      </w:r>
      <w:r>
        <w:rPr>
          <w:w w:val="110"/>
        </w:rPr>
        <w:t> unnecessary</w:t>
      </w:r>
      <w:r>
        <w:rPr>
          <w:w w:val="110"/>
        </w:rPr>
        <w:t> </w:t>
      </w:r>
      <w:r>
        <w:rPr>
          <w:w w:val="110"/>
        </w:rPr>
        <w:t>complexity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FTrace’s</w:t>
      </w:r>
      <w:r>
        <w:rPr>
          <w:spacing w:val="23"/>
          <w:w w:val="110"/>
        </w:rPr>
        <w:t> </w:t>
      </w:r>
      <w:r>
        <w:rPr>
          <w:w w:val="110"/>
        </w:rPr>
        <w:t>probe</w:t>
      </w:r>
      <w:r>
        <w:rPr>
          <w:spacing w:val="23"/>
          <w:w w:val="110"/>
        </w:rPr>
        <w:t> </w:t>
      </w:r>
      <w:r>
        <w:rPr>
          <w:w w:val="110"/>
        </w:rPr>
        <w:t>mechanism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kernel,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use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indirect</w:t>
      </w:r>
      <w:r>
        <w:rPr>
          <w:spacing w:val="23"/>
          <w:w w:val="110"/>
        </w:rPr>
        <w:t> </w:t>
      </w:r>
      <w:r>
        <w:rPr>
          <w:w w:val="110"/>
        </w:rPr>
        <w:t>way to</w:t>
      </w:r>
      <w:r>
        <w:rPr>
          <w:w w:val="110"/>
        </w:rPr>
        <w:t> extend</w:t>
      </w:r>
      <w:r>
        <w:rPr>
          <w:w w:val="110"/>
        </w:rPr>
        <w:t> FTrace.</w:t>
      </w:r>
      <w:r>
        <w:rPr>
          <w:w w:val="110"/>
        </w:rPr>
        <w:t> Specifically,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customized</w:t>
      </w:r>
      <w:r>
        <w:rPr>
          <w:w w:val="110"/>
        </w:rPr>
        <w:t> iSCSI</w:t>
      </w:r>
      <w:r>
        <w:rPr>
          <w:w w:val="110"/>
        </w:rPr>
        <w:t> driver</w:t>
      </w:r>
      <w:r>
        <w:rPr>
          <w:w w:val="110"/>
        </w:rPr>
        <w:t> [</w:t>
      </w:r>
      <w:hyperlink w:history="true" w:anchor="_bookmark86">
        <w:r>
          <w:rPr>
            <w:color w:val="007FAC"/>
            <w:w w:val="110"/>
          </w:rPr>
          <w:t>78</w:t>
        </w:r>
      </w:hyperlink>
      <w:r>
        <w:rPr>
          <w:w w:val="110"/>
        </w:rPr>
        <w:t>] to</w:t>
      </w:r>
      <w:r>
        <w:rPr>
          <w:w w:val="110"/>
        </w:rPr>
        <w:t> collect</w:t>
      </w:r>
      <w:r>
        <w:rPr>
          <w:w w:val="110"/>
        </w:rPr>
        <w:t> device</w:t>
      </w:r>
      <w:r>
        <w:rPr>
          <w:w w:val="110"/>
        </w:rPr>
        <w:t> commands</w:t>
      </w:r>
      <w:r>
        <w:rPr>
          <w:w w:val="110"/>
        </w:rPr>
        <w:t> with</w:t>
      </w:r>
      <w:r>
        <w:rPr>
          <w:w w:val="110"/>
        </w:rPr>
        <w:t> timestamp,</w:t>
      </w:r>
      <w:r>
        <w:rPr>
          <w:w w:val="110"/>
        </w:rPr>
        <w:t> and</w:t>
      </w:r>
      <w:r>
        <w:rPr>
          <w:w w:val="110"/>
        </w:rPr>
        <w:t> align</w:t>
      </w:r>
      <w:r>
        <w:rPr>
          <w:w w:val="110"/>
        </w:rPr>
        <w:t> the</w:t>
      </w:r>
      <w:r>
        <w:rPr>
          <w:w w:val="110"/>
        </w:rPr>
        <w:t> collected device</w:t>
      </w:r>
      <w:r>
        <w:rPr>
          <w:w w:val="110"/>
        </w:rPr>
        <w:t> commands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FTrace</w:t>
      </w:r>
      <w:r>
        <w:rPr>
          <w:w w:val="110"/>
        </w:rPr>
        <w:t> logs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timestamp.</w:t>
      </w:r>
      <w:r>
        <w:rPr>
          <w:spacing w:val="40"/>
          <w:w w:val="110"/>
        </w:rPr>
        <w:t> </w:t>
      </w:r>
      <w:r>
        <w:rPr>
          <w:w w:val="110"/>
        </w:rPr>
        <w:t>In doing so, the kernel functions are augmented with low-level device commands under the corresponding critical I/O paths.</w:t>
      </w:r>
    </w:p>
    <w:p>
      <w:pPr>
        <w:pStyle w:val="BodyText"/>
        <w:spacing w:line="264" w:lineRule="auto"/>
        <w:ind w:right="38" w:firstLine="239"/>
      </w:pPr>
      <w:r>
        <w:rPr>
          <w:w w:val="110"/>
        </w:rPr>
        <w:t>We have verified that this extension method works for all the </w:t>
      </w:r>
      <w:r>
        <w:rPr>
          <w:w w:val="110"/>
        </w:rPr>
        <w:t>cases where</w:t>
      </w:r>
      <w:r>
        <w:rPr>
          <w:spacing w:val="-8"/>
          <w:w w:val="110"/>
        </w:rPr>
        <w:t> </w:t>
      </w:r>
      <w:r>
        <w:rPr>
          <w:w w:val="110"/>
        </w:rPr>
        <w:t>FTrace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work</w:t>
      </w:r>
      <w:r>
        <w:rPr>
          <w:spacing w:val="-8"/>
          <w:w w:val="110"/>
        </w:rPr>
        <w:t> </w:t>
      </w:r>
      <w:r>
        <w:rPr>
          <w:w w:val="110"/>
        </w:rPr>
        <w:t>normally</w:t>
      </w:r>
      <w:r>
        <w:rPr>
          <w:spacing w:val="-7"/>
          <w:w w:val="110"/>
        </w:rPr>
        <w:t> </w:t>
      </w:r>
      <w:r>
        <w:rPr>
          <w:w w:val="110"/>
        </w:rPr>
        <w:t>without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extension.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example,</w:t>
      </w:r>
    </w:p>
    <w:p>
      <w:pPr>
        <w:spacing w:before="100"/>
        <w:ind w:left="944" w:right="0" w:firstLine="0"/>
        <w:jc w:val="left"/>
        <w:rPr>
          <w:sz w:val="12"/>
        </w:rPr>
      </w:pPr>
      <w:r>
        <w:rPr/>
        <w:br w:type="column"/>
      </w:r>
      <w:bookmarkStart w:name="_bookmark23" w:id="38"/>
      <w:bookmarkEnd w:id="38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5.</w:t>
      </w:r>
      <w:r>
        <w:rPr>
          <w:b/>
          <w:spacing w:val="20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Example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Augmented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QEMU</w:t>
      </w:r>
      <w:r>
        <w:rPr>
          <w:w w:val="120"/>
          <w:sz w:val="12"/>
        </w:rPr>
        <w:t> Log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8-</w:t>
      </w:r>
      <w:r>
        <w:rPr>
          <w:spacing w:val="-4"/>
          <w:w w:val="120"/>
          <w:sz w:val="12"/>
        </w:rPr>
        <w:t>BLK.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83"/>
        <w:ind w:left="0"/>
        <w:jc w:val="left"/>
        <w:rPr>
          <w:sz w:val="12"/>
        </w:rPr>
      </w:pPr>
    </w:p>
    <w:p>
      <w:pPr>
        <w:pStyle w:val="BodyText"/>
        <w:spacing w:line="276" w:lineRule="auto"/>
        <w:ind w:right="109"/>
      </w:pPr>
      <w:hyperlink w:history="true" w:anchor="_bookmark21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21">
        <w:r>
          <w:rPr>
            <w:color w:val="007FAC"/>
            <w:w w:val="105"/>
          </w:rPr>
          <w:t>4</w:t>
        </w:r>
      </w:hyperlink>
      <w:r>
        <w:rPr>
          <w:color w:val="007FAC"/>
          <w:w w:val="105"/>
        </w:rPr>
        <w:t> </w:t>
      </w:r>
      <w:r>
        <w:rPr>
          <w:w w:val="105"/>
        </w:rPr>
        <w:t>shows a simplified version of the extended FTrace logs for the </w:t>
      </w:r>
      <w:r>
        <w:rPr>
          <w:w w:val="105"/>
        </w:rPr>
        <w:t>‘‘8- BLK’’ case. The traced kernel functions are augmented with additional SCSI</w:t>
      </w:r>
      <w:r>
        <w:rPr>
          <w:w w:val="105"/>
        </w:rPr>
        <w:t> commands</w:t>
      </w:r>
      <w:r>
        <w:rPr>
          <w:w w:val="105"/>
        </w:rPr>
        <w:t> (bolded)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timestamp.</w:t>
      </w:r>
      <w:r>
        <w:rPr>
          <w:w w:val="105"/>
        </w:rPr>
        <w:t> </w:t>
      </w:r>
      <w:hyperlink w:history="true" w:anchor="_bookmark21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21">
        <w:r>
          <w:rPr>
            <w:color w:val="007FAC"/>
            <w:w w:val="105"/>
          </w:rPr>
          <w:t>4</w:t>
        </w:r>
      </w:hyperlink>
      <w:r>
        <w:rPr>
          <w:w w:val="105"/>
        </w:rPr>
        <w:t>(a)</w:t>
      </w:r>
      <w:r>
        <w:rPr>
          <w:w w:val="105"/>
        </w:rPr>
        <w:t> shows</w:t>
      </w:r>
      <w:r>
        <w:rPr>
          <w:w w:val="105"/>
        </w:rPr>
        <w:t> the augmented</w:t>
      </w:r>
      <w:r>
        <w:rPr>
          <w:spacing w:val="38"/>
          <w:w w:val="105"/>
        </w:rPr>
        <w:t> </w:t>
      </w:r>
      <w:r>
        <w:rPr>
          <w:w w:val="105"/>
        </w:rPr>
        <w:t>log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abnormal</w:t>
      </w:r>
      <w:r>
        <w:rPr>
          <w:spacing w:val="38"/>
          <w:w w:val="105"/>
        </w:rPr>
        <w:t> </w:t>
      </w:r>
      <w:r>
        <w:rPr>
          <w:w w:val="105"/>
        </w:rPr>
        <w:t>run</w:t>
      </w:r>
      <w:r>
        <w:rPr>
          <w:spacing w:val="39"/>
          <w:w w:val="105"/>
        </w:rPr>
        <w:t> </w:t>
      </w:r>
      <w:r>
        <w:rPr>
          <w:w w:val="105"/>
        </w:rPr>
        <w:t>(i.e.,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bug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triggered),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where</w:t>
      </w:r>
    </w:p>
    <w:p>
      <w:pPr>
        <w:spacing w:line="218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we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see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𝑏𝑙𝑘𝑑𝑒𝑣</w:t>
      </w:r>
      <w:r>
        <w:rPr>
          <w:w w:val="110"/>
          <w:sz w:val="16"/>
        </w:rPr>
        <w:t>_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-2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𝑠𝑦𝑛𝑐</w:t>
      </w:r>
      <w:r>
        <w:rPr>
          <w:rFonts w:ascii="STIX Math" w:eastAsia="STIX Math"/>
          <w:i/>
          <w:spacing w:val="6"/>
          <w:w w:val="110"/>
          <w:sz w:val="16"/>
        </w:rPr>
        <w:t> </w:t>
      </w:r>
      <w:r>
        <w:rPr>
          <w:w w:val="110"/>
          <w:sz w:val="16"/>
        </w:rPr>
        <w:t>eventually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generates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write</w:t>
      </w:r>
    </w:p>
    <w:p>
      <w:pPr>
        <w:pStyle w:val="BodyText"/>
        <w:spacing w:line="112" w:lineRule="auto" w:before="68"/>
        <w:ind w:right="109"/>
      </w:pPr>
      <w:r>
        <w:rPr>
          <w:w w:val="110"/>
        </w:rPr>
        <w:t>because</w:t>
      </w:r>
      <w:r>
        <w:rPr>
          <w:w w:val="110"/>
        </w:rPr>
        <w:t> the</w:t>
      </w:r>
      <w:r>
        <w:rPr>
          <w:w w:val="110"/>
        </w:rPr>
        <w:t> high-level</w:t>
      </w:r>
      <w:r>
        <w:rPr>
          <w:w w:val="110"/>
        </w:rPr>
        <w:t> sync</w:t>
      </w:r>
      <w:r>
        <w:rPr>
          <w:w w:val="110"/>
        </w:rPr>
        <w:t> function</w:t>
      </w:r>
      <w:r>
        <w:rPr>
          <w:w w:val="110"/>
        </w:rPr>
        <w:t> (i.e.,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𝑏𝑙𝑘𝑑𝑒𝑣</w:t>
      </w:r>
      <w:r>
        <w:rPr>
          <w:w w:val="110"/>
        </w:rPr>
        <w:t>_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𝑠𝑦𝑛𝑐</w:t>
      </w:r>
      <w:r>
        <w:rPr>
          <w:w w:val="110"/>
        </w:rPr>
        <w:t>)</w:t>
      </w:r>
      <w:r>
        <w:rPr>
          <w:w w:val="110"/>
        </w:rPr>
        <w:t> should</w:t>
      </w:r>
      <w:r>
        <w:rPr>
          <w:w w:val="110"/>
        </w:rPr>
        <w:t> gen- </w:t>
      </w:r>
      <w:r>
        <w:rPr/>
        <w:t>command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device</w:t>
      </w:r>
      <w:r>
        <w:rPr>
          <w:spacing w:val="51"/>
        </w:rPr>
        <w:t> </w:t>
      </w:r>
      <w:r>
        <w:rPr/>
        <w:t>(‘‘SCSI-CMD:</w:t>
      </w:r>
      <w:r>
        <w:rPr>
          <w:spacing w:val="52"/>
        </w:rPr>
        <w:t> </w:t>
      </w:r>
      <w:r>
        <w:rPr/>
        <w:t>WRITE’’).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is</w:t>
      </w:r>
      <w:r>
        <w:rPr>
          <w:spacing w:val="52"/>
        </w:rPr>
        <w:t> </w:t>
      </w:r>
      <w:r>
        <w:rPr>
          <w:spacing w:val="-2"/>
        </w:rPr>
        <w:t>problematic</w:t>
      </w:r>
    </w:p>
    <w:p>
      <w:pPr>
        <w:pStyle w:val="BodyText"/>
        <w:spacing w:line="273" w:lineRule="auto" w:before="23"/>
        <w:ind w:right="109"/>
      </w:pPr>
      <w:r>
        <w:rPr>
          <w:w w:val="110"/>
        </w:rPr>
        <w:t>erate</w:t>
      </w:r>
      <w:r>
        <w:rPr>
          <w:w w:val="110"/>
        </w:rPr>
        <w:t> a</w:t>
      </w:r>
      <w:r>
        <w:rPr>
          <w:w w:val="110"/>
        </w:rPr>
        <w:t> low-level</w:t>
      </w:r>
      <w:r>
        <w:rPr>
          <w:w w:val="110"/>
        </w:rPr>
        <w:t> sync</w:t>
      </w:r>
      <w:r>
        <w:rPr>
          <w:w w:val="110"/>
        </w:rPr>
        <w:t> operation</w:t>
      </w:r>
      <w:r>
        <w:rPr>
          <w:w w:val="110"/>
        </w:rPr>
        <w:t> (instead</w:t>
      </w:r>
      <w:r>
        <w:rPr>
          <w:w w:val="110"/>
        </w:rPr>
        <w:t> of</w:t>
      </w:r>
      <w:r>
        <w:rPr>
          <w:w w:val="110"/>
        </w:rPr>
        <w:t> simply</w:t>
      </w:r>
      <w:r>
        <w:rPr>
          <w:w w:val="110"/>
        </w:rPr>
        <w:t> a</w:t>
      </w:r>
      <w:r>
        <w:rPr>
          <w:w w:val="110"/>
        </w:rPr>
        <w:t> regular</w:t>
      </w:r>
      <w:r>
        <w:rPr>
          <w:w w:val="110"/>
        </w:rPr>
        <w:t> </w:t>
      </w:r>
      <w:r>
        <w:rPr>
          <w:w w:val="110"/>
        </w:rPr>
        <w:t>write operation)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device</w:t>
      </w:r>
      <w:r>
        <w:rPr>
          <w:spacing w:val="-6"/>
          <w:w w:val="110"/>
        </w:rPr>
        <w:t> </w:t>
      </w:r>
      <w:r>
        <w:rPr>
          <w:w w:val="110"/>
        </w:rPr>
        <w:t>command</w:t>
      </w:r>
      <w:r>
        <w:rPr>
          <w:spacing w:val="-6"/>
          <w:w w:val="110"/>
        </w:rPr>
        <w:t> </w:t>
      </w:r>
      <w:r>
        <w:rPr>
          <w:w w:val="110"/>
        </w:rPr>
        <w:t>level.</w:t>
      </w:r>
      <w:r>
        <w:rPr>
          <w:spacing w:val="-6"/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spacing w:val="-6"/>
          <w:w w:val="110"/>
        </w:rPr>
        <w:t> </w:t>
      </w:r>
      <w:hyperlink w:history="true" w:anchor="_bookmark21">
        <w:r>
          <w:rPr>
            <w:color w:val="007FAC"/>
            <w:w w:val="110"/>
          </w:rPr>
          <w:t>4</w:t>
        </w:r>
      </w:hyperlink>
      <w:r>
        <w:rPr>
          <w:w w:val="110"/>
        </w:rPr>
        <w:t>(b)</w:t>
      </w:r>
      <w:r>
        <w:rPr>
          <w:spacing w:val="-6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augmented log of a corresponding normal run. We can see that an additional sync </w:t>
      </w:r>
      <w:r>
        <w:rPr/>
        <w:t>command</w:t>
      </w:r>
      <w:r>
        <w:rPr>
          <w:spacing w:val="6"/>
        </w:rPr>
        <w:t> </w:t>
      </w:r>
      <w:r>
        <w:rPr/>
        <w:t>(‘‘SCSI-CMD:</w:t>
      </w:r>
      <w:r>
        <w:rPr>
          <w:spacing w:val="6"/>
        </w:rPr>
        <w:t> </w:t>
      </w:r>
      <w:r>
        <w:rPr/>
        <w:t>SYNC_CACHE’’)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actually</w:t>
      </w:r>
      <w:r>
        <w:rPr>
          <w:spacing w:val="7"/>
        </w:rPr>
        <w:t> </w:t>
      </w:r>
      <w:r>
        <w:rPr/>
        <w:t>generated</w:t>
      </w:r>
      <w:r>
        <w:rPr>
          <w:spacing w:val="6"/>
        </w:rPr>
        <w:t> </w:t>
      </w:r>
      <w:r>
        <w:rPr/>
        <w:t>within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line="227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scope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𝑏𝑙𝑘𝑑𝑒𝑣</w:t>
      </w:r>
      <w:r>
        <w:rPr>
          <w:w w:val="110"/>
          <w:sz w:val="16"/>
        </w:rPr>
        <w:t>_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-2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𝑠𝑦𝑛𝑐</w:t>
      </w:r>
      <w:r>
        <w:rPr>
          <w:rFonts w:ascii="STIX Math" w:eastAsia="STIX Math"/>
          <w:i/>
          <w:spacing w:val="3"/>
          <w:w w:val="110"/>
          <w:sz w:val="16"/>
        </w:rPr>
        <w:t> </w:t>
      </w:r>
      <w:r>
        <w:rPr>
          <w:w w:val="110"/>
          <w:sz w:val="16"/>
        </w:rPr>
        <w:t>function,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expected.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Essentially, our extension combines the features of FTrace and </w:t>
      </w:r>
      <w:r>
        <w:rPr>
          <w:w w:val="110"/>
        </w:rPr>
        <w:t>the traditional hardware-based bus analyzer [</w:t>
      </w:r>
      <w:hyperlink w:history="true" w:anchor="_bookmark48">
        <w:r>
          <w:rPr>
            <w:color w:val="007FAC"/>
            <w:w w:val="110"/>
          </w:rPr>
          <w:t>36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37</w:t>
        </w:r>
      </w:hyperlink>
      <w:r>
        <w:rPr>
          <w:w w:val="110"/>
        </w:rPr>
        <w:t>]. By extending FTrace logs with the command-level information in this way, we enhance the low-level observability of FTrace without using special hardware.</w:t>
      </w:r>
    </w:p>
    <w:p>
      <w:pPr>
        <w:pStyle w:val="BodyText"/>
        <w:spacing w:line="276" w:lineRule="auto"/>
        <w:ind w:right="109" w:firstLine="239"/>
      </w:pPr>
      <w:r>
        <w:rPr>
          <w:b/>
          <w:w w:val="110"/>
        </w:rPr>
        <w:t>PANDA</w:t>
      </w:r>
      <w:r>
        <w:rPr>
          <w:b/>
          <w:w w:val="110"/>
        </w:rPr>
        <w:t> Extension</w:t>
      </w:r>
      <w:r>
        <w:rPr>
          <w:w w:val="110"/>
        </w:rPr>
        <w:t>.</w:t>
      </w:r>
      <w:r>
        <w:rPr>
          <w:w w:val="110"/>
        </w:rPr>
        <w:t> As</w:t>
      </w:r>
      <w:r>
        <w:rPr>
          <w:w w:val="110"/>
        </w:rPr>
        <w:t> mentioned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9">
        <w:r>
          <w:rPr>
            <w:color w:val="007FAC"/>
            <w:w w:val="110"/>
          </w:rPr>
          <w:t>4.2</w:t>
        </w:r>
      </w:hyperlink>
      <w:r>
        <w:rPr>
          <w:w w:val="110"/>
        </w:rPr>
        <w:t>,</w:t>
      </w:r>
      <w:r>
        <w:rPr>
          <w:w w:val="110"/>
        </w:rPr>
        <w:t> PANDA</w:t>
      </w:r>
      <w:r>
        <w:rPr>
          <w:w w:val="110"/>
        </w:rPr>
        <w:t> </w:t>
      </w:r>
      <w:r>
        <w:rPr>
          <w:w w:val="110"/>
        </w:rPr>
        <w:t>uses QEMU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host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entire</w:t>
      </w:r>
      <w:r>
        <w:rPr>
          <w:spacing w:val="37"/>
          <w:w w:val="110"/>
        </w:rPr>
        <w:t> </w:t>
      </w:r>
      <w:r>
        <w:rPr>
          <w:w w:val="110"/>
        </w:rPr>
        <w:t>storage</w:t>
      </w:r>
      <w:r>
        <w:rPr>
          <w:spacing w:val="37"/>
          <w:w w:val="110"/>
        </w:rPr>
        <w:t> </w:t>
      </w:r>
      <w:r>
        <w:rPr>
          <w:w w:val="110"/>
        </w:rPr>
        <w:t>software</w:t>
      </w:r>
      <w:r>
        <w:rPr>
          <w:spacing w:val="37"/>
          <w:w w:val="110"/>
        </w:rPr>
        <w:t> </w:t>
      </w:r>
      <w:r>
        <w:rPr>
          <w:w w:val="110"/>
        </w:rPr>
        <w:t>stack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guest</w:t>
      </w:r>
      <w:r>
        <w:rPr>
          <w:spacing w:val="37"/>
          <w:w w:val="110"/>
        </w:rPr>
        <w:t> </w:t>
      </w:r>
      <w:r>
        <w:rPr>
          <w:w w:val="110"/>
        </w:rPr>
        <w:t>VM, so</w:t>
      </w:r>
      <w:r>
        <w:rPr>
          <w:w w:val="110"/>
        </w:rPr>
        <w:t> the</w:t>
      </w:r>
      <w:r>
        <w:rPr>
          <w:w w:val="110"/>
        </w:rPr>
        <w:t> iSCSI</w:t>
      </w:r>
      <w:r>
        <w:rPr>
          <w:w w:val="110"/>
        </w:rPr>
        <w:t> driver</w:t>
      </w:r>
      <w:r>
        <w:rPr>
          <w:w w:val="110"/>
        </w:rPr>
        <w:t> solution</w:t>
      </w:r>
      <w:r>
        <w:rPr>
          <w:w w:val="110"/>
        </w:rPr>
        <w:t> for</w:t>
      </w:r>
      <w:r>
        <w:rPr>
          <w:w w:val="110"/>
        </w:rPr>
        <w:t> FTrace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work</w:t>
      </w:r>
      <w:r>
        <w:rPr>
          <w:w w:val="110"/>
        </w:rPr>
        <w:t> for</w:t>
      </w:r>
      <w:r>
        <w:rPr>
          <w:w w:val="110"/>
        </w:rPr>
        <w:t> PANDA. Instead,</w:t>
      </w:r>
      <w:r>
        <w:rPr>
          <w:w w:val="110"/>
        </w:rPr>
        <w:t> we</w:t>
      </w:r>
      <w:r>
        <w:rPr>
          <w:w w:val="110"/>
        </w:rPr>
        <w:t> modify</w:t>
      </w:r>
      <w:r>
        <w:rPr>
          <w:w w:val="110"/>
        </w:rPr>
        <w:t> QEMU</w:t>
      </w:r>
      <w:r>
        <w:rPr>
          <w:w w:val="110"/>
        </w:rPr>
        <w:t> to</w:t>
      </w:r>
      <w:r>
        <w:rPr>
          <w:w w:val="110"/>
        </w:rPr>
        <w:t> capture</w:t>
      </w:r>
      <w:r>
        <w:rPr>
          <w:w w:val="110"/>
        </w:rPr>
        <w:t> all</w:t>
      </w:r>
      <w:r>
        <w:rPr>
          <w:w w:val="110"/>
        </w:rPr>
        <w:t> command-level</w:t>
      </w:r>
      <w:r>
        <w:rPr>
          <w:w w:val="110"/>
        </w:rPr>
        <w:t> information and leverage QEMU’s internal logging mechanism to align commands with instructions.</w:t>
      </w:r>
    </w:p>
    <w:p>
      <w:pPr>
        <w:pStyle w:val="BodyText"/>
        <w:spacing w:line="276" w:lineRule="auto"/>
        <w:ind w:right="109" w:firstLine="239"/>
      </w:pPr>
      <w:r>
        <w:rPr>
          <w:w w:val="105"/>
        </w:rPr>
        <w:t>Specifically,</w:t>
      </w:r>
      <w:r>
        <w:rPr>
          <w:w w:val="105"/>
        </w:rPr>
        <w:t> in</w:t>
      </w:r>
      <w:r>
        <w:rPr>
          <w:w w:val="105"/>
        </w:rPr>
        <w:t> QEMU,</w:t>
      </w:r>
      <w:r>
        <w:rPr>
          <w:w w:val="105"/>
        </w:rPr>
        <w:t> the</w:t>
      </w:r>
      <w:r>
        <w:rPr>
          <w:w w:val="105"/>
        </w:rPr>
        <w:t> guest</w:t>
      </w:r>
      <w:r>
        <w:rPr>
          <w:w w:val="105"/>
        </w:rPr>
        <w:t> OS</w:t>
      </w:r>
      <w:r>
        <w:rPr>
          <w:w w:val="105"/>
        </w:rPr>
        <w:t> kernel</w:t>
      </w:r>
      <w:r>
        <w:rPr>
          <w:w w:val="105"/>
        </w:rPr>
        <w:t> communicates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SCSI</w:t>
      </w:r>
      <w:r>
        <w:rPr>
          <w:w w:val="105"/>
        </w:rPr>
        <w:t> device</w:t>
      </w:r>
      <w:r>
        <w:rPr>
          <w:w w:val="105"/>
        </w:rPr>
        <w:t> by</w:t>
      </w:r>
      <w:r>
        <w:rPr>
          <w:w w:val="105"/>
        </w:rPr>
        <w:t> sending</w:t>
      </w:r>
      <w:r>
        <w:rPr>
          <w:w w:val="105"/>
        </w:rPr>
        <w:t> Command</w:t>
      </w:r>
      <w:r>
        <w:rPr>
          <w:w w:val="105"/>
        </w:rPr>
        <w:t> Descriptor</w:t>
      </w:r>
      <w:r>
        <w:rPr>
          <w:w w:val="105"/>
        </w:rPr>
        <w:t> Blocks</w:t>
      </w:r>
      <w:r>
        <w:rPr>
          <w:w w:val="105"/>
        </w:rPr>
        <w:t> (CDBs)</w:t>
      </w:r>
      <w:r>
        <w:rPr>
          <w:w w:val="105"/>
        </w:rPr>
        <w:t> over</w:t>
      </w:r>
      <w:r>
        <w:rPr>
          <w:w w:val="105"/>
        </w:rPr>
        <w:t> the bus. QEMU maintains a ‘struct SCSICommand’ for each SCSI command, which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16-byte</w:t>
      </w:r>
      <w:r>
        <w:rPr>
          <w:w w:val="105"/>
        </w:rPr>
        <w:t> buffer</w:t>
      </w:r>
      <w:r>
        <w:rPr>
          <w:w w:val="105"/>
        </w:rPr>
        <w:t> (‘SCSICommand-&gt;buf’)</w:t>
      </w:r>
      <w:r>
        <w:rPr>
          <w:w w:val="105"/>
        </w:rPr>
        <w:t> holding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CDB.</w:t>
      </w:r>
      <w:r>
        <w:rPr>
          <w:w w:val="105"/>
        </w:rPr>
        <w:t> Every</w:t>
      </w:r>
      <w:r>
        <w:rPr>
          <w:w w:val="105"/>
        </w:rPr>
        <w:t> SCSI</w:t>
      </w:r>
      <w:r>
        <w:rPr>
          <w:w w:val="105"/>
        </w:rPr>
        <w:t> command</w:t>
      </w:r>
      <w:r>
        <w:rPr>
          <w:w w:val="105"/>
        </w:rPr>
        <w:t> type</w:t>
      </w:r>
      <w:r>
        <w:rPr>
          <w:w w:val="105"/>
        </w:rPr>
        <w:t> is</w:t>
      </w:r>
      <w:r>
        <w:rPr>
          <w:w w:val="105"/>
        </w:rPr>
        <w:t> identified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opcode</w:t>
      </w:r>
      <w:r>
        <w:rPr>
          <w:w w:val="105"/>
        </w:rPr>
        <w:t> at</w:t>
      </w:r>
      <w:r>
        <w:rPr>
          <w:w w:val="105"/>
        </w:rPr>
        <w:t> the beginning of the CDB, and the size of CDB is determined by the opcode. For</w:t>
      </w:r>
      <w:r>
        <w:rPr>
          <w:spacing w:val="27"/>
          <w:w w:val="105"/>
        </w:rPr>
        <w:t> </w:t>
      </w:r>
      <w:r>
        <w:rPr>
          <w:w w:val="105"/>
        </w:rPr>
        <w:t>example,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CDB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WRITE_10</w:t>
      </w:r>
      <w:r>
        <w:rPr>
          <w:spacing w:val="27"/>
          <w:w w:val="105"/>
        </w:rPr>
        <w:t> </w:t>
      </w:r>
      <w:r>
        <w:rPr>
          <w:w w:val="105"/>
        </w:rPr>
        <w:t>command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represented</w:t>
      </w:r>
      <w:r>
        <w:rPr>
          <w:spacing w:val="27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after="0" w:line="276" w:lineRule="auto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before="91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first</w:t>
      </w:r>
      <w:r>
        <w:rPr>
          <w:spacing w:val="37"/>
          <w:w w:val="110"/>
        </w:rPr>
        <w:t> </w:t>
      </w:r>
      <w:r>
        <w:rPr>
          <w:w w:val="110"/>
        </w:rPr>
        <w:t>10</w:t>
      </w:r>
      <w:r>
        <w:rPr>
          <w:spacing w:val="37"/>
          <w:w w:val="110"/>
        </w:rPr>
        <w:t> </w:t>
      </w:r>
      <w:r>
        <w:rPr>
          <w:w w:val="110"/>
        </w:rPr>
        <w:t>bytes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buffer.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simplicity,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always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transfer</w:t>
      </w:r>
    </w:p>
    <w:p>
      <w:pPr>
        <w:pStyle w:val="BodyText"/>
        <w:spacing w:line="268" w:lineRule="auto" w:before="22"/>
        <w:ind w:right="38"/>
      </w:pPr>
      <w:r>
        <w:rPr>
          <w:w w:val="110"/>
        </w:rPr>
        <w:t>16</w:t>
      </w:r>
      <w:r>
        <w:rPr>
          <w:spacing w:val="36"/>
          <w:w w:val="110"/>
        </w:rPr>
        <w:t> </w:t>
      </w:r>
      <w:r>
        <w:rPr>
          <w:w w:val="110"/>
        </w:rPr>
        <w:t>bytes</w:t>
      </w:r>
      <w:r>
        <w:rPr>
          <w:spacing w:val="36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buffer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command</w:t>
      </w:r>
      <w:r>
        <w:rPr>
          <w:spacing w:val="36"/>
          <w:w w:val="110"/>
        </w:rPr>
        <w:t> </w:t>
      </w:r>
      <w:r>
        <w:rPr>
          <w:w w:val="110"/>
        </w:rPr>
        <w:t>log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use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opcode to identify</w:t>
      </w:r>
      <w:r>
        <w:rPr>
          <w:w w:val="110"/>
        </w:rPr>
        <w:t> valid bytes. QEMU classifies</w:t>
      </w:r>
      <w:r>
        <w:rPr>
          <w:w w:val="110"/>
        </w:rPr>
        <w:t> SCSI commands</w:t>
      </w:r>
      <w:r>
        <w:rPr>
          <w:w w:val="110"/>
        </w:rPr>
        <w:t> into </w:t>
      </w:r>
      <w:r>
        <w:rPr>
          <w:w w:val="110"/>
        </w:rPr>
        <w:t>either Direct</w:t>
      </w:r>
      <w:r>
        <w:rPr>
          <w:w w:val="110"/>
        </w:rPr>
        <w:t> Memory</w:t>
      </w:r>
      <w:r>
        <w:rPr>
          <w:w w:val="110"/>
        </w:rPr>
        <w:t> Access</w:t>
      </w:r>
      <w:r>
        <w:rPr>
          <w:w w:val="110"/>
        </w:rPr>
        <w:t> (DMA)</w:t>
      </w:r>
      <w:r>
        <w:rPr>
          <w:w w:val="110"/>
        </w:rPr>
        <w:t> commands</w:t>
      </w:r>
      <w:r>
        <w:rPr>
          <w:w w:val="110"/>
        </w:rPr>
        <w:t> (e.g.,</w:t>
      </w:r>
      <w:r>
        <w:rPr>
          <w:w w:val="110"/>
        </w:rPr>
        <w:t> READ_10)</w:t>
      </w:r>
      <w:r>
        <w:rPr>
          <w:w w:val="110"/>
        </w:rPr>
        <w:t> or</w:t>
      </w:r>
      <w:r>
        <w:rPr>
          <w:w w:val="110"/>
        </w:rPr>
        <w:t> Admin commands</w:t>
      </w:r>
      <w:r>
        <w:rPr>
          <w:w w:val="110"/>
        </w:rPr>
        <w:t> (e.g.,</w:t>
      </w:r>
      <w:r>
        <w:rPr>
          <w:w w:val="110"/>
        </w:rPr>
        <w:t> VERIFY_10),</w:t>
      </w:r>
      <w:r>
        <w:rPr>
          <w:w w:val="110"/>
        </w:rPr>
        <w:t> and</w:t>
      </w:r>
      <w:r>
        <w:rPr>
          <w:w w:val="110"/>
        </w:rPr>
        <w:t> both</w:t>
      </w:r>
      <w:r>
        <w:rPr>
          <w:w w:val="110"/>
        </w:rPr>
        <w:t> are</w:t>
      </w:r>
      <w:r>
        <w:rPr>
          <w:w w:val="110"/>
        </w:rPr>
        <w:t> handled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way in our extension since they share the same data structure.</w:t>
      </w:r>
    </w:p>
    <w:p>
      <w:pPr>
        <w:pStyle w:val="BodyText"/>
        <w:spacing w:line="268" w:lineRule="auto" w:before="3"/>
        <w:ind w:right="38" w:firstLine="239"/>
      </w:pPr>
      <w:r>
        <w:rPr>
          <w:w w:val="105"/>
        </w:rPr>
        <w:t>As an example, </w:t>
      </w:r>
      <w:hyperlink w:history="true" w:anchor="_bookmark23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23">
        <w:r>
          <w:rPr>
            <w:color w:val="007FAC"/>
            <w:w w:val="105"/>
          </w:rPr>
          <w:t>5</w:t>
        </w:r>
      </w:hyperlink>
      <w:r>
        <w:rPr>
          <w:color w:val="007FAC"/>
          <w:w w:val="105"/>
        </w:rPr>
        <w:t> </w:t>
      </w:r>
      <w:r>
        <w:rPr>
          <w:w w:val="105"/>
        </w:rPr>
        <w:t>shows a simplified version of the </w:t>
      </w:r>
      <w:r>
        <w:rPr>
          <w:w w:val="105"/>
        </w:rPr>
        <w:t>augmented </w:t>
      </w:r>
      <w:r>
        <w:rPr/>
        <w:t>QEMU</w:t>
      </w:r>
      <w:r>
        <w:rPr>
          <w:spacing w:val="28"/>
        </w:rPr>
        <w:t> </w:t>
      </w:r>
      <w:r>
        <w:rPr/>
        <w:t>log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‘‘8-BLK’’</w:t>
      </w:r>
      <w:r>
        <w:rPr>
          <w:spacing w:val="29"/>
        </w:rPr>
        <w:t> </w:t>
      </w:r>
      <w:r>
        <w:rPr/>
        <w:t>case.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two</w:t>
      </w:r>
      <w:r>
        <w:rPr>
          <w:spacing w:val="29"/>
        </w:rPr>
        <w:t> </w:t>
      </w:r>
      <w:r>
        <w:rPr/>
        <w:t>bold</w:t>
      </w:r>
      <w:r>
        <w:rPr>
          <w:spacing w:val="28"/>
        </w:rPr>
        <w:t> </w:t>
      </w:r>
      <w:r>
        <w:rPr/>
        <w:t>lines</w:t>
      </w:r>
      <w:r>
        <w:rPr>
          <w:spacing w:val="29"/>
        </w:rPr>
        <w:t> </w:t>
      </w:r>
      <w:r>
        <w:rPr/>
        <w:t>(i.e.,</w:t>
      </w:r>
      <w:r>
        <w:rPr>
          <w:spacing w:val="28"/>
        </w:rPr>
        <w:t> </w:t>
      </w:r>
      <w:r>
        <w:rPr/>
        <w:t>‘‘SCSI-</w:t>
      </w:r>
      <w:r>
        <w:rPr>
          <w:spacing w:val="-5"/>
        </w:rPr>
        <w:t>CMD</w:t>
      </w:r>
    </w:p>
    <w:p>
      <w:pPr>
        <w:pStyle w:val="BodyText"/>
        <w:spacing w:line="268" w:lineRule="auto"/>
        <w:ind w:right="38"/>
      </w:pPr>
      <w:r>
        <w:rPr>
          <w:w w:val="110"/>
        </w:rPr>
        <w:t>...’’)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added</w:t>
      </w:r>
      <w:r>
        <w:rPr>
          <w:spacing w:val="40"/>
          <w:w w:val="110"/>
        </w:rPr>
        <w:t> </w:t>
      </w:r>
      <w:r>
        <w:rPr>
          <w:w w:val="110"/>
        </w:rPr>
        <w:t>device</w:t>
      </w:r>
      <w:r>
        <w:rPr>
          <w:spacing w:val="40"/>
          <w:w w:val="110"/>
        </w:rPr>
        <w:t> </w:t>
      </w:r>
      <w:r>
        <w:rPr>
          <w:w w:val="110"/>
        </w:rPr>
        <w:t>command</w:t>
      </w:r>
      <w:r>
        <w:rPr>
          <w:spacing w:val="40"/>
          <w:w w:val="110"/>
        </w:rPr>
        <w:t> </w:t>
      </w:r>
      <w:r>
        <w:rPr>
          <w:w w:val="110"/>
        </w:rPr>
        <w:t>information.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remain- ing</w:t>
      </w:r>
      <w:r>
        <w:rPr>
          <w:w w:val="110"/>
        </w:rPr>
        <w:t> lines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QEMU</w:t>
      </w:r>
      <w:r>
        <w:rPr>
          <w:w w:val="110"/>
        </w:rPr>
        <w:t> log</w:t>
      </w:r>
      <w:r>
        <w:rPr>
          <w:w w:val="110"/>
        </w:rPr>
        <w:t> which</w:t>
      </w:r>
      <w:r>
        <w:rPr>
          <w:w w:val="110"/>
        </w:rPr>
        <w:t> includes</w:t>
      </w:r>
      <w:r>
        <w:rPr>
          <w:w w:val="110"/>
        </w:rPr>
        <w:t> both</w:t>
      </w:r>
      <w:r>
        <w:rPr>
          <w:w w:val="110"/>
        </w:rPr>
        <w:t> instructions (i.e.,</w:t>
      </w:r>
      <w:r>
        <w:rPr>
          <w:w w:val="110"/>
        </w:rPr>
        <w:t> lines</w:t>
      </w:r>
      <w:r>
        <w:rPr>
          <w:w w:val="110"/>
        </w:rPr>
        <w:t> starting</w:t>
      </w:r>
      <w:r>
        <w:rPr>
          <w:w w:val="110"/>
        </w:rPr>
        <w:t> with</w:t>
      </w:r>
      <w:r>
        <w:rPr>
          <w:w w:val="110"/>
        </w:rPr>
        <w:t> addresses</w:t>
      </w:r>
      <w:r>
        <w:rPr>
          <w:w w:val="110"/>
        </w:rPr>
        <w:t> ‘‘0x5649e2...’’</w:t>
      </w:r>
      <w:r>
        <w:rPr>
          <w:w w:val="110"/>
        </w:rPr>
        <w:t> etc.)</w:t>
      </w:r>
      <w:r>
        <w:rPr>
          <w:w w:val="110"/>
        </w:rPr>
        <w:t> and</w:t>
      </w:r>
      <w:r>
        <w:rPr>
          <w:w w:val="110"/>
        </w:rPr>
        <w:t> interrupts (e.g.,</w:t>
      </w:r>
      <w:r>
        <w:rPr>
          <w:spacing w:val="-9"/>
          <w:w w:val="110"/>
        </w:rPr>
        <w:t> </w:t>
      </w:r>
      <w:r>
        <w:rPr>
          <w:w w:val="110"/>
        </w:rPr>
        <w:t>‘‘Servicing</w:t>
      </w:r>
      <w:r>
        <w:rPr>
          <w:spacing w:val="-9"/>
          <w:w w:val="110"/>
        </w:rPr>
        <w:t> </w:t>
      </w:r>
      <w:r>
        <w:rPr>
          <w:w w:val="110"/>
        </w:rPr>
        <w:t>hardware</w:t>
      </w:r>
      <w:r>
        <w:rPr>
          <w:spacing w:val="-9"/>
          <w:w w:val="110"/>
        </w:rPr>
        <w:t> </w:t>
      </w:r>
      <w:r>
        <w:rPr>
          <w:w w:val="110"/>
        </w:rPr>
        <w:t>INT=0xec’’).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dash</w:t>
      </w:r>
      <w:r>
        <w:rPr>
          <w:spacing w:val="-9"/>
          <w:w w:val="110"/>
        </w:rPr>
        <w:t> </w:t>
      </w:r>
      <w:r>
        <w:rPr>
          <w:w w:val="110"/>
        </w:rPr>
        <w:t>lines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trans- lation</w:t>
      </w:r>
      <w:r>
        <w:rPr>
          <w:spacing w:val="35"/>
          <w:w w:val="110"/>
        </w:rPr>
        <w:t> </w:t>
      </w:r>
      <w:r>
        <w:rPr>
          <w:w w:val="110"/>
        </w:rPr>
        <w:t>iteration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QEMU,</w:t>
      </w:r>
      <w:r>
        <w:rPr>
          <w:spacing w:val="35"/>
          <w:w w:val="110"/>
        </w:rPr>
        <w:t> </w:t>
      </w:r>
      <w:r>
        <w:rPr>
          <w:w w:val="110"/>
        </w:rPr>
        <w:t>each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includes</w:t>
      </w:r>
      <w:r>
        <w:rPr>
          <w:spacing w:val="35"/>
          <w:w w:val="110"/>
        </w:rPr>
        <w:t> </w:t>
      </w:r>
      <w:r>
        <w:rPr>
          <w:w w:val="110"/>
        </w:rPr>
        <w:t>one</w:t>
      </w:r>
      <w:r>
        <w:rPr>
          <w:spacing w:val="35"/>
          <w:w w:val="110"/>
        </w:rPr>
        <w:t> </w:t>
      </w:r>
      <w:r>
        <w:rPr>
          <w:w w:val="110"/>
        </w:rPr>
        <w:t>basic</w:t>
      </w:r>
      <w:r>
        <w:rPr>
          <w:spacing w:val="35"/>
          <w:w w:val="110"/>
        </w:rPr>
        <w:t> </w:t>
      </w:r>
      <w:r>
        <w:rPr>
          <w:w w:val="110"/>
        </w:rPr>
        <w:t>block of</w:t>
      </w:r>
      <w:r>
        <w:rPr>
          <w:spacing w:val="35"/>
          <w:w w:val="110"/>
        </w:rPr>
        <w:t> </w:t>
      </w:r>
      <w:r>
        <w:rPr>
          <w:w w:val="110"/>
        </w:rPr>
        <w:t>instructions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relevant</w:t>
      </w:r>
      <w:r>
        <w:rPr>
          <w:spacing w:val="35"/>
          <w:w w:val="110"/>
        </w:rPr>
        <w:t> </w:t>
      </w:r>
      <w:r>
        <w:rPr>
          <w:w w:val="110"/>
        </w:rPr>
        <w:t>device</w:t>
      </w:r>
      <w:r>
        <w:rPr>
          <w:spacing w:val="35"/>
          <w:w w:val="110"/>
        </w:rPr>
        <w:t> </w:t>
      </w:r>
      <w:r>
        <w:rPr>
          <w:w w:val="110"/>
        </w:rPr>
        <w:t>commands</w:t>
      </w:r>
      <w:r>
        <w:rPr>
          <w:spacing w:val="35"/>
          <w:w w:val="110"/>
        </w:rPr>
        <w:t> </w:t>
      </w:r>
      <w:r>
        <w:rPr>
          <w:w w:val="110"/>
        </w:rPr>
        <w:t>(if</w:t>
      </w:r>
      <w:r>
        <w:rPr>
          <w:spacing w:val="35"/>
          <w:w w:val="110"/>
        </w:rPr>
        <w:t> </w:t>
      </w:r>
      <w:r>
        <w:rPr>
          <w:w w:val="110"/>
        </w:rPr>
        <w:t>any).</w:t>
      </w:r>
      <w:r>
        <w:rPr>
          <w:spacing w:val="35"/>
          <w:w w:val="110"/>
        </w:rPr>
        <w:t> </w:t>
      </w:r>
      <w:r>
        <w:rPr>
          <w:w w:val="110"/>
        </w:rPr>
        <w:t>Similar to</w:t>
      </w:r>
      <w:r>
        <w:rPr>
          <w:w w:val="110"/>
        </w:rPr>
        <w:t> the</w:t>
      </w:r>
      <w:r>
        <w:rPr>
          <w:w w:val="110"/>
        </w:rPr>
        <w:t> FTrace</w:t>
      </w:r>
      <w:r>
        <w:rPr>
          <w:w w:val="110"/>
        </w:rPr>
        <w:t> extension,</w:t>
      </w:r>
      <w:r>
        <w:rPr>
          <w:w w:val="110"/>
        </w:rPr>
        <w:t> we</w:t>
      </w:r>
      <w:r>
        <w:rPr>
          <w:w w:val="110"/>
        </w:rPr>
        <w:t> enhance</w:t>
      </w:r>
      <w:r>
        <w:rPr>
          <w:w w:val="110"/>
        </w:rPr>
        <w:t> the</w:t>
      </w:r>
      <w:r>
        <w:rPr>
          <w:w w:val="110"/>
        </w:rPr>
        <w:t> low-level</w:t>
      </w:r>
      <w:r>
        <w:rPr>
          <w:w w:val="110"/>
        </w:rPr>
        <w:t> observability</w:t>
      </w:r>
      <w:r>
        <w:rPr>
          <w:w w:val="110"/>
        </w:rPr>
        <w:t> of PANDA/QEMU log without relying on special hardware.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Summary  discussion" w:id="39"/>
      <w:bookmarkEnd w:id="39"/>
      <w:r>
        <w:rPr/>
      </w:r>
      <w:r>
        <w:rPr>
          <w:i/>
          <w:sz w:val="16"/>
        </w:rPr>
        <w:t>Summary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discussion</w:t>
      </w:r>
    </w:p>
    <w:p>
      <w:pPr>
        <w:pStyle w:val="BodyText"/>
        <w:spacing w:before="123"/>
        <w:ind w:left="0"/>
        <w:jc w:val="left"/>
        <w:rPr>
          <w:i/>
        </w:rPr>
      </w:pPr>
    </w:p>
    <w:p>
      <w:pPr>
        <w:pStyle w:val="BodyText"/>
        <w:spacing w:line="110" w:lineRule="auto"/>
        <w:ind w:right="38" w:firstLine="239"/>
      </w:pPr>
      <w:r>
        <w:rPr>
          <w:w w:val="110"/>
        </w:rPr>
        <w:t>ability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FTrace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PANDA</w:t>
      </w:r>
      <w:r>
        <w:rPr>
          <w:spacing w:val="-3"/>
          <w:w w:val="110"/>
        </w:rPr>
        <w:t> </w:t>
      </w:r>
      <w:r>
        <w:rPr>
          <w:w w:val="110"/>
        </w:rPr>
        <w:t>via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experiments, To sum up, we have measured and evaluated the debugging observ-</w:t>
      </w:r>
    </w:p>
    <w:p>
      <w:pPr>
        <w:pStyle w:val="BodyText"/>
        <w:spacing w:line="268" w:lineRule="auto" w:before="20"/>
        <w:ind w:right="38"/>
      </w:pPr>
      <w:r>
        <w:rPr>
          <w:w w:val="110"/>
        </w:rPr>
        <w:t>it is clear that FTrace and PANDA have different design tradeoffs and provide</w:t>
      </w:r>
      <w:r>
        <w:rPr>
          <w:w w:val="110"/>
        </w:rPr>
        <w:t> different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observability.</w:t>
      </w:r>
      <w:r>
        <w:rPr>
          <w:w w:val="110"/>
        </w:rPr>
        <w:t> Moreover,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demon- strated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their</w:t>
      </w:r>
      <w:r>
        <w:rPr>
          <w:w w:val="110"/>
        </w:rPr>
        <w:t> low-level</w:t>
      </w:r>
      <w:r>
        <w:rPr>
          <w:w w:val="110"/>
        </w:rPr>
        <w:t> observability</w:t>
      </w:r>
      <w:r>
        <w:rPr>
          <w:w w:val="110"/>
        </w:rPr>
        <w:t> via different lightweight extensions without hardware.</w:t>
      </w:r>
    </w:p>
    <w:p>
      <w:pPr>
        <w:pStyle w:val="BodyText"/>
        <w:spacing w:line="268" w:lineRule="auto" w:before="2"/>
        <w:ind w:right="38" w:firstLine="239"/>
      </w:pPr>
      <w:r>
        <w:rPr>
          <w:w w:val="110"/>
        </w:rPr>
        <w:t>In particular, the results of FTrace suggest that tracing-based </w:t>
      </w:r>
      <w:r>
        <w:rPr>
          <w:w w:val="110"/>
        </w:rPr>
        <w:t>tools may</w:t>
      </w:r>
      <w:r>
        <w:rPr>
          <w:w w:val="110"/>
        </w:rPr>
        <w:t> be</w:t>
      </w:r>
      <w:r>
        <w:rPr>
          <w:w w:val="110"/>
        </w:rPr>
        <w:t> fundamentally</w:t>
      </w:r>
      <w:r>
        <w:rPr>
          <w:w w:val="110"/>
        </w:rPr>
        <w:t> limited</w:t>
      </w:r>
      <w:r>
        <w:rPr>
          <w:w w:val="110"/>
        </w:rPr>
        <w:t> for</w:t>
      </w:r>
      <w:r>
        <w:rPr>
          <w:w w:val="110"/>
        </w:rPr>
        <w:t> diagnosing</w:t>
      </w:r>
      <w:r>
        <w:rPr>
          <w:w w:val="110"/>
        </w:rPr>
        <w:t> storage</w:t>
      </w:r>
      <w:r>
        <w:rPr>
          <w:w w:val="110"/>
        </w:rPr>
        <w:t> failures</w:t>
      </w:r>
      <w:r>
        <w:rPr>
          <w:w w:val="110"/>
        </w:rPr>
        <w:t> in</w:t>
      </w:r>
      <w:r>
        <w:rPr>
          <w:w w:val="110"/>
        </w:rPr>
        <w:t> two aspects: (1) they may trace too many functions/events most of which may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cause;</w:t>
      </w:r>
      <w:r>
        <w:rPr>
          <w:w w:val="110"/>
        </w:rPr>
        <w:t> (2)</w:t>
      </w:r>
      <w:r>
        <w:rPr>
          <w:w w:val="110"/>
        </w:rPr>
        <w:t> they</w:t>
      </w:r>
      <w:r>
        <w:rPr>
          <w:w w:val="110"/>
        </w:rPr>
        <w:t> may</w:t>
      </w:r>
      <w:r>
        <w:rPr>
          <w:w w:val="110"/>
        </w:rPr>
        <w:t> fail</w:t>
      </w:r>
      <w:r>
        <w:rPr>
          <w:w w:val="110"/>
        </w:rPr>
        <w:t> to</w:t>
      </w:r>
      <w:r>
        <w:rPr>
          <w:w w:val="110"/>
        </w:rPr>
        <w:t> function properly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storage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malfunctional</w:t>
      </w:r>
      <w:r>
        <w:rPr>
          <w:w w:val="110"/>
        </w:rPr>
        <w:t> severely</w:t>
      </w:r>
      <w:r>
        <w:rPr>
          <w:spacing w:val="80"/>
          <w:w w:val="110"/>
        </w:rPr>
        <w:t> </w:t>
      </w:r>
      <w:r>
        <w:rPr>
          <w:w w:val="110"/>
        </w:rPr>
        <w:t>(e.g.,</w:t>
      </w:r>
      <w:r>
        <w:rPr>
          <w:spacing w:val="-5"/>
          <w:w w:val="110"/>
        </w:rPr>
        <w:t> </w:t>
      </w:r>
      <w:r>
        <w:rPr>
          <w:w w:val="110"/>
        </w:rPr>
        <w:t>kernel</w:t>
      </w:r>
      <w:r>
        <w:rPr>
          <w:spacing w:val="-5"/>
          <w:w w:val="110"/>
        </w:rPr>
        <w:t> </w:t>
      </w:r>
      <w:r>
        <w:rPr>
          <w:w w:val="110"/>
        </w:rPr>
        <w:t>panics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‘‘6-F2FS’’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‘‘7-GFS’’).</w:t>
      </w:r>
    </w:p>
    <w:p>
      <w:pPr>
        <w:pStyle w:val="BodyText"/>
        <w:spacing w:line="268" w:lineRule="auto" w:before="3"/>
        <w:ind w:right="38" w:firstLine="239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PANDA</w:t>
      </w:r>
      <w:r>
        <w:rPr>
          <w:w w:val="110"/>
        </w:rPr>
        <w:t> suggest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VM-based tools may be more viable for diagnosing storage failures because they can</w:t>
      </w:r>
      <w:r>
        <w:rPr>
          <w:w w:val="110"/>
        </w:rPr>
        <w:t> isolate</w:t>
      </w:r>
      <w:r>
        <w:rPr>
          <w:w w:val="110"/>
        </w:rPr>
        <w:t> the</w:t>
      </w:r>
      <w:r>
        <w:rPr>
          <w:w w:val="110"/>
        </w:rPr>
        <w:t> entire</w:t>
      </w:r>
      <w:r>
        <w:rPr>
          <w:w w:val="110"/>
        </w:rPr>
        <w:t> storage</w:t>
      </w:r>
      <w:r>
        <w:rPr>
          <w:w w:val="110"/>
        </w:rPr>
        <w:t> software</w:t>
      </w:r>
      <w:r>
        <w:rPr>
          <w:w w:val="110"/>
        </w:rPr>
        <w:t> stack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core</w:t>
      </w:r>
      <w:r>
        <w:rPr>
          <w:w w:val="110"/>
        </w:rPr>
        <w:t> debugging functionality.</w:t>
      </w:r>
      <w:r>
        <w:rPr>
          <w:w w:val="110"/>
        </w:rPr>
        <w:t> However,</w:t>
      </w:r>
      <w:r>
        <w:rPr>
          <w:w w:val="110"/>
        </w:rPr>
        <w:t> in</w:t>
      </w:r>
      <w:r>
        <w:rPr>
          <w:w w:val="110"/>
        </w:rPr>
        <w:t> complicated</w:t>
      </w:r>
      <w:r>
        <w:rPr>
          <w:w w:val="110"/>
        </w:rPr>
        <w:t> failure</w:t>
      </w:r>
      <w:r>
        <w:rPr>
          <w:w w:val="110"/>
        </w:rPr>
        <w:t> scenarios,</w:t>
      </w:r>
      <w:r>
        <w:rPr>
          <w:w w:val="110"/>
        </w:rPr>
        <w:t> the</w:t>
      </w:r>
      <w:r>
        <w:rPr>
          <w:w w:val="110"/>
        </w:rPr>
        <w:t> events monitored</w:t>
      </w:r>
      <w:r>
        <w:rPr>
          <w:w w:val="110"/>
        </w:rPr>
        <w:t> may</w:t>
      </w:r>
      <w:r>
        <w:rPr>
          <w:w w:val="110"/>
        </w:rPr>
        <w:t> overwhelm</w:t>
      </w:r>
      <w:r>
        <w:rPr>
          <w:w w:val="110"/>
        </w:rPr>
        <w:t> the</w:t>
      </w:r>
      <w:r>
        <w:rPr>
          <w:w w:val="110"/>
        </w:rPr>
        <w:t> virtualization</w:t>
      </w:r>
      <w:r>
        <w:rPr>
          <w:w w:val="110"/>
        </w:rPr>
        <w:t> layer</w:t>
      </w:r>
      <w:r>
        <w:rPr>
          <w:w w:val="110"/>
        </w:rPr>
        <w:t> (e.g.,</w:t>
      </w:r>
      <w:r>
        <w:rPr>
          <w:w w:val="110"/>
        </w:rPr>
        <w:t> ‘‘9-BLK’’</w:t>
      </w:r>
      <w:r>
        <w:rPr>
          <w:w w:val="110"/>
        </w:rPr>
        <w:t> for PANDA),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suggests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lightweight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intrusive</w:t>
      </w:r>
      <w:r>
        <w:rPr>
          <w:spacing w:val="-11"/>
          <w:w w:val="110"/>
        </w:rPr>
        <w:t> </w:t>
      </w:r>
      <w:r>
        <w:rPr>
          <w:w w:val="110"/>
        </w:rPr>
        <w:t>meth- ods are needed to leverage virtualization for debugging.</w:t>
      </w:r>
    </w:p>
    <w:p>
      <w:pPr>
        <w:pStyle w:val="BodyText"/>
        <w:spacing w:line="268" w:lineRule="auto" w:before="3"/>
        <w:ind w:right="38" w:firstLine="239"/>
      </w:pP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focus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measuring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observability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debugging</w:t>
      </w:r>
      <w:r>
        <w:rPr>
          <w:spacing w:val="26"/>
          <w:w w:val="110"/>
        </w:rPr>
        <w:t> </w:t>
      </w:r>
      <w:r>
        <w:rPr>
          <w:w w:val="110"/>
        </w:rPr>
        <w:t>tools in this work because this is one of the most important metrics </w:t>
      </w:r>
      <w:r>
        <w:rPr>
          <w:w w:val="110"/>
        </w:rPr>
        <w:t>for debugging</w:t>
      </w:r>
      <w:r>
        <w:rPr>
          <w:w w:val="110"/>
        </w:rPr>
        <w:t> failures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  <w:r>
        <w:rPr>
          <w:w w:val="110"/>
        </w:rPr>
        <w:t> We</w:t>
      </w:r>
      <w:r>
        <w:rPr>
          <w:w w:val="110"/>
        </w:rPr>
        <w:t> envision</w:t>
      </w:r>
      <w:r>
        <w:rPr>
          <w:w w:val="110"/>
        </w:rPr>
        <w:t> many</w:t>
      </w:r>
      <w:r>
        <w:rPr>
          <w:w w:val="110"/>
        </w:rPr>
        <w:t> opportunities</w:t>
      </w:r>
      <w:r>
        <w:rPr>
          <w:w w:val="110"/>
        </w:rPr>
        <w:t> for</w:t>
      </w:r>
      <w:r>
        <w:rPr>
          <w:w w:val="110"/>
        </w:rPr>
        <w:t> further improvements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effort.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we</w:t>
      </w:r>
      <w:r>
        <w:rPr>
          <w:w w:val="110"/>
        </w:rPr>
        <w:t> recognize that</w:t>
      </w:r>
      <w:r>
        <w:rPr>
          <w:w w:val="110"/>
        </w:rPr>
        <w:t> observability</w:t>
      </w:r>
      <w:r>
        <w:rPr>
          <w:w w:val="110"/>
        </w:rPr>
        <w:t> is</w:t>
      </w:r>
      <w:r>
        <w:rPr>
          <w:w w:val="110"/>
        </w:rPr>
        <w:t> only</w:t>
      </w:r>
      <w:r>
        <w:rPr>
          <w:w w:val="110"/>
        </w:rPr>
        <w:t> one</w:t>
      </w:r>
      <w:r>
        <w:rPr>
          <w:w w:val="110"/>
        </w:rPr>
        <w:t> desired</w:t>
      </w:r>
      <w:r>
        <w:rPr>
          <w:w w:val="110"/>
        </w:rPr>
        <w:t> property</w:t>
      </w:r>
      <w:r>
        <w:rPr>
          <w:w w:val="110"/>
        </w:rPr>
        <w:t> proposed</w:t>
      </w:r>
      <w:r>
        <w:rPr>
          <w:w w:val="110"/>
        </w:rPr>
        <w:t> recently</w:t>
      </w:r>
      <w:r>
        <w:rPr>
          <w:w w:val="110"/>
        </w:rPr>
        <w:t> for improving</w:t>
      </w:r>
      <w:r>
        <w:rPr>
          <w:spacing w:val="2"/>
          <w:w w:val="110"/>
        </w:rPr>
        <w:t> </w:t>
      </w:r>
      <w:r>
        <w:rPr>
          <w:w w:val="110"/>
        </w:rPr>
        <w:t>system</w:t>
      </w:r>
      <w:r>
        <w:rPr>
          <w:spacing w:val="3"/>
          <w:w w:val="110"/>
        </w:rPr>
        <w:t> </w:t>
      </w:r>
      <w:r>
        <w:rPr>
          <w:w w:val="110"/>
        </w:rPr>
        <w:t>reliability</w:t>
      </w:r>
      <w:r>
        <w:rPr>
          <w:spacing w:val="2"/>
          <w:w w:val="110"/>
        </w:rPr>
        <w:t> </w:t>
      </w:r>
      <w:r>
        <w:rPr>
          <w:w w:val="110"/>
        </w:rPr>
        <w:t>[</w:t>
      </w:r>
      <w:hyperlink w:history="true" w:anchor="_bookmark47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  <w:r>
        <w:rPr>
          <w:spacing w:val="3"/>
          <w:w w:val="110"/>
        </w:rPr>
        <w:t> </w:t>
      </w:r>
      <w:r>
        <w:rPr>
          <w:w w:val="110"/>
        </w:rPr>
        <w:t>There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important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spacing w:line="223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tools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measured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(e.g.,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runtime</w:t>
      </w:r>
    </w:p>
    <w:p>
      <w:pPr>
        <w:pStyle w:val="BodyText"/>
        <w:spacing w:line="110" w:lineRule="auto" w:before="67"/>
        <w:ind w:right="38"/>
      </w:pPr>
      <w:r>
        <w:rPr>
          <w:w w:val="110"/>
        </w:rPr>
        <w:t>Also, the current prototype of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only contains 9 reproducible overhead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debugging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tools,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false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rates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bug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detection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tools).</w:t>
      </w:r>
    </w:p>
    <w:p>
      <w:pPr>
        <w:pStyle w:val="BodyText"/>
        <w:spacing w:line="268" w:lineRule="auto" w:before="21"/>
        <w:ind w:right="38"/>
      </w:pPr>
      <w:r>
        <w:rPr>
          <w:w w:val="110"/>
        </w:rPr>
        <w:t>cases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difficulty</w:t>
      </w:r>
      <w:r>
        <w:rPr>
          <w:w w:val="110"/>
        </w:rPr>
        <w:t> of</w:t>
      </w:r>
      <w:r>
        <w:rPr>
          <w:w w:val="110"/>
        </w:rPr>
        <w:t> reproducing</w:t>
      </w:r>
      <w:r>
        <w:rPr>
          <w:w w:val="110"/>
        </w:rPr>
        <w:t> real-world</w:t>
      </w:r>
      <w:r>
        <w:rPr>
          <w:w w:val="110"/>
        </w:rPr>
        <w:t> storage</w:t>
      </w:r>
      <w:r>
        <w:rPr>
          <w:w w:val="110"/>
        </w:rPr>
        <w:t> failures with incomplete information (as discussed in Section </w:t>
      </w:r>
      <w:hyperlink w:history="true" w:anchor="_bookmark14">
        <w:r>
          <w:rPr>
            <w:color w:val="007FAC"/>
            <w:w w:val="110"/>
          </w:rPr>
          <w:t>3.3</w:t>
        </w:r>
      </w:hyperlink>
      <w:r>
        <w:rPr>
          <w:w w:val="110"/>
        </w:rPr>
        <w:t>). And </w:t>
      </w:r>
      <w:r>
        <w:rPr>
          <w:w w:val="110"/>
        </w:rPr>
        <w:t>unfor- tunately,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our</w:t>
      </w:r>
      <w:r>
        <w:rPr>
          <w:w w:val="110"/>
        </w:rPr>
        <w:t> investigation,</w:t>
      </w:r>
      <w:r>
        <w:rPr>
          <w:w w:val="110"/>
        </w:rPr>
        <w:t> none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277</w:t>
      </w:r>
      <w:r>
        <w:rPr>
          <w:w w:val="110"/>
        </w:rPr>
        <w:t> issues</w:t>
      </w:r>
      <w:r>
        <w:rPr>
          <w:w w:val="110"/>
        </w:rPr>
        <w:t> collected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dataset</w:t>
      </w:r>
      <w:r>
        <w:rPr>
          <w:w w:val="110"/>
        </w:rPr>
        <w:t> (Section</w:t>
      </w:r>
      <w:r>
        <w:rPr>
          <w:w w:val="110"/>
        </w:rPr>
        <w:t> </w:t>
      </w:r>
      <w:hyperlink w:history="true" w:anchor="_bookmark8">
        <w:r>
          <w:rPr>
            <w:color w:val="007FAC"/>
            <w:w w:val="110"/>
          </w:rPr>
          <w:t>3</w:t>
        </w:r>
      </w:hyperlink>
      <w:r>
        <w:rPr>
          <w:w w:val="110"/>
        </w:rPr>
        <w:t>)</w:t>
      </w:r>
      <w:r>
        <w:rPr>
          <w:w w:val="110"/>
        </w:rPr>
        <w:t> are</w:t>
      </w:r>
      <w:r>
        <w:rPr>
          <w:w w:val="110"/>
        </w:rPr>
        <w:t> directly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PM</w:t>
      </w:r>
      <w:r>
        <w:rPr>
          <w:w w:val="110"/>
        </w:rPr>
        <w:t> modules introduced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storage</w:t>
      </w:r>
      <w:r>
        <w:rPr>
          <w:w w:val="110"/>
        </w:rPr>
        <w:t> stack</w:t>
      </w:r>
      <w:r>
        <w:rPr>
          <w:w w:val="110"/>
        </w:rPr>
        <w:t> recently.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debugging</w:t>
      </w:r>
      <w:r>
        <w:rPr>
          <w:w w:val="110"/>
        </w:rPr>
        <w:t> tools, we</w:t>
      </w:r>
      <w:r>
        <w:rPr>
          <w:w w:val="110"/>
        </w:rPr>
        <w:t> only</w:t>
      </w:r>
      <w:r>
        <w:rPr>
          <w:w w:val="110"/>
        </w:rPr>
        <w:t> measure</w:t>
      </w:r>
      <w:r>
        <w:rPr>
          <w:w w:val="110"/>
        </w:rPr>
        <w:t> the</w:t>
      </w:r>
      <w:r>
        <w:rPr>
          <w:w w:val="110"/>
        </w:rPr>
        <w:t> core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FTrace</w:t>
      </w:r>
      <w:r>
        <w:rPr>
          <w:w w:val="110"/>
        </w:rPr>
        <w:t> (i.e.,</w:t>
      </w:r>
      <w:r>
        <w:rPr>
          <w:w w:val="110"/>
        </w:rPr>
        <w:t> kernel</w:t>
      </w:r>
      <w:r>
        <w:rPr>
          <w:w w:val="110"/>
        </w:rPr>
        <w:t> function tracing)</w:t>
      </w:r>
      <w:r>
        <w:rPr>
          <w:w w:val="110"/>
        </w:rPr>
        <w:t> and</w:t>
      </w:r>
      <w:r>
        <w:rPr>
          <w:w w:val="110"/>
        </w:rPr>
        <w:t> PANDA</w:t>
      </w:r>
      <w:r>
        <w:rPr>
          <w:w w:val="110"/>
        </w:rPr>
        <w:t> (i.e.,</w:t>
      </w:r>
      <w:r>
        <w:rPr>
          <w:w w:val="110"/>
        </w:rPr>
        <w:t> 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and</w:t>
      </w:r>
      <w:r>
        <w:rPr>
          <w:w w:val="110"/>
        </w:rPr>
        <w:t> 4</w:t>
      </w:r>
      <w:r>
        <w:rPr>
          <w:w w:val="110"/>
        </w:rPr>
        <w:t> related</w:t>
      </w:r>
      <w:r>
        <w:rPr>
          <w:w w:val="110"/>
        </w:rPr>
        <w:t> plugins)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experiments.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fact,</w:t>
      </w:r>
      <w:r>
        <w:rPr>
          <w:spacing w:val="-4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FTrace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PANDA</w:t>
      </w:r>
      <w:r>
        <w:rPr>
          <w:spacing w:val="-4"/>
          <w:w w:val="110"/>
        </w:rPr>
        <w:t> </w:t>
      </w:r>
      <w:r>
        <w:rPr>
          <w:w w:val="110"/>
        </w:rPr>
        <w:t>provide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rich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 additional</w:t>
      </w:r>
      <w:r>
        <w:rPr>
          <w:w w:val="110"/>
        </w:rPr>
        <w:t> features</w:t>
      </w:r>
      <w:r>
        <w:rPr>
          <w:w w:val="110"/>
        </w:rPr>
        <w:t> which</w:t>
      </w:r>
      <w:r>
        <w:rPr>
          <w:w w:val="110"/>
        </w:rPr>
        <w:t> might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helpful</w:t>
      </w:r>
      <w:r>
        <w:rPr>
          <w:w w:val="110"/>
        </w:rPr>
        <w:t> for</w:t>
      </w:r>
      <w:r>
        <w:rPr>
          <w:w w:val="110"/>
        </w:rPr>
        <w:t> failure</w:t>
      </w:r>
      <w:r>
        <w:rPr>
          <w:w w:val="110"/>
        </w:rPr>
        <w:t> diagnosis. For</w:t>
      </w:r>
      <w:r>
        <w:rPr>
          <w:w w:val="110"/>
        </w:rPr>
        <w:t> example,</w:t>
      </w:r>
      <w:r>
        <w:rPr>
          <w:w w:val="110"/>
        </w:rPr>
        <w:t> FTrace</w:t>
      </w:r>
      <w:r>
        <w:rPr>
          <w:w w:val="110"/>
        </w:rPr>
        <w:t> allows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add</w:t>
      </w:r>
      <w:r>
        <w:rPr>
          <w:w w:val="110"/>
        </w:rPr>
        <w:t> additional</w:t>
      </w:r>
      <w:r>
        <w:rPr>
          <w:w w:val="110"/>
        </w:rPr>
        <w:t> events</w:t>
      </w:r>
      <w:r>
        <w:rPr>
          <w:w w:val="110"/>
        </w:rPr>
        <w:t> tracing based</w:t>
      </w:r>
      <w:r>
        <w:rPr>
          <w:w w:val="110"/>
        </w:rPr>
        <w:t> on</w:t>
      </w:r>
      <w:r>
        <w:rPr>
          <w:w w:val="110"/>
        </w:rPr>
        <w:t> tracepoints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32</w:t>
        </w:r>
      </w:hyperlink>
      <w:r>
        <w:rPr>
          <w:w w:val="110"/>
        </w:rPr>
        <w:t>].</w:t>
      </w:r>
      <w:r>
        <w:rPr>
          <w:w w:val="110"/>
        </w:rPr>
        <w:t> Similarly,</w:t>
      </w:r>
      <w:r>
        <w:rPr>
          <w:w w:val="110"/>
        </w:rPr>
        <w:t> PANDA</w:t>
      </w:r>
      <w:r>
        <w:rPr>
          <w:w w:val="110"/>
        </w:rPr>
        <w:t> has</w:t>
      </w:r>
      <w:r>
        <w:rPr>
          <w:w w:val="110"/>
        </w:rPr>
        <w:t> additional</w:t>
      </w:r>
      <w:r>
        <w:rPr>
          <w:w w:val="110"/>
        </w:rPr>
        <w:t> plugins built</w:t>
      </w:r>
      <w:r>
        <w:rPr>
          <w:w w:val="110"/>
        </w:rPr>
        <w:t> on</w:t>
      </w:r>
      <w:r>
        <w:rPr>
          <w:w w:val="110"/>
        </w:rPr>
        <w:t> top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record</w:t>
      </w:r>
      <w:r>
        <w:rPr>
          <w:w w:val="110"/>
        </w:rPr>
        <w:t> &amp;</w:t>
      </w:r>
      <w:r>
        <w:rPr>
          <w:w w:val="110"/>
        </w:rPr>
        <w:t> replay</w:t>
      </w:r>
      <w:r>
        <w:rPr>
          <w:w w:val="110"/>
        </w:rPr>
        <w:t> framework.</w:t>
      </w:r>
      <w:r>
        <w:rPr>
          <w:w w:val="110"/>
        </w:rPr>
        <w:t> We</w:t>
      </w:r>
      <w:r>
        <w:rPr>
          <w:w w:val="110"/>
        </w:rPr>
        <w:t> leave</w:t>
      </w:r>
      <w:r>
        <w:rPr>
          <w:w w:val="110"/>
        </w:rPr>
        <w:t> reproducing PM-specific</w:t>
      </w:r>
      <w:r>
        <w:rPr>
          <w:w w:val="110"/>
        </w:rPr>
        <w:t> cases,</w:t>
      </w:r>
      <w:r>
        <w:rPr>
          <w:w w:val="110"/>
        </w:rPr>
        <w:t> deriving</w:t>
      </w:r>
      <w:r>
        <w:rPr>
          <w:w w:val="110"/>
        </w:rPr>
        <w:t> additional</w:t>
      </w:r>
      <w:r>
        <w:rPr>
          <w:w w:val="110"/>
        </w:rPr>
        <w:t> metrics,</w:t>
      </w:r>
      <w:r>
        <w:rPr>
          <w:w w:val="110"/>
        </w:rPr>
        <w:t> and</w:t>
      </w:r>
      <w:r>
        <w:rPr>
          <w:w w:val="110"/>
        </w:rPr>
        <w:t> measuring</w:t>
      </w:r>
      <w:r>
        <w:rPr>
          <w:w w:val="110"/>
        </w:rPr>
        <w:t> other debugging features and tools as future work.</w:t>
      </w:r>
    </w:p>
    <w:p>
      <w:pPr>
        <w:pStyle w:val="BodyText"/>
        <w:spacing w:line="268" w:lineRule="auto" w:before="6"/>
        <w:ind w:right="38" w:firstLine="239"/>
      </w:pPr>
      <w:r>
        <w:rPr>
          <w:w w:val="110"/>
        </w:rPr>
        <w:t>While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touch</w:t>
      </w:r>
      <w:r>
        <w:rPr>
          <w:w w:val="110"/>
        </w:rPr>
        <w:t> the</w:t>
      </w:r>
      <w:r>
        <w:rPr>
          <w:w w:val="110"/>
        </w:rPr>
        <w:t> observability</w:t>
      </w:r>
      <w:r>
        <w:rPr>
          <w:w w:val="110"/>
        </w:rPr>
        <w:t> of</w:t>
      </w:r>
      <w:r>
        <w:rPr>
          <w:w w:val="110"/>
        </w:rPr>
        <w:t> diagnosing</w:t>
      </w:r>
      <w:r>
        <w:rPr>
          <w:w w:val="110"/>
        </w:rPr>
        <w:t> the</w:t>
      </w:r>
      <w:r>
        <w:rPr>
          <w:w w:val="110"/>
        </w:rPr>
        <w:t> storage stack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paper,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concept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also</w:t>
      </w:r>
      <w:r>
        <w:rPr>
          <w:spacing w:val="27"/>
          <w:w w:val="110"/>
        </w:rPr>
        <w:t> </w:t>
      </w:r>
      <w:r>
        <w:rPr>
          <w:w w:val="110"/>
        </w:rPr>
        <w:t>applicable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other</w:t>
      </w:r>
      <w:r>
        <w:rPr>
          <w:spacing w:val="27"/>
          <w:w w:val="110"/>
        </w:rPr>
        <w:t> </w:t>
      </w:r>
      <w:r>
        <w:rPr>
          <w:w w:val="110"/>
        </w:rPr>
        <w:t>contexts. In</w:t>
      </w:r>
      <w:r>
        <w:rPr>
          <w:w w:val="110"/>
        </w:rPr>
        <w:t> particular,</w:t>
      </w:r>
      <w:r>
        <w:rPr>
          <w:w w:val="110"/>
        </w:rPr>
        <w:t> researchers</w:t>
      </w:r>
      <w:r>
        <w:rPr>
          <w:w w:val="110"/>
        </w:rPr>
        <w:t> and</w:t>
      </w:r>
      <w:r>
        <w:rPr>
          <w:w w:val="110"/>
        </w:rPr>
        <w:t> practioners</w:t>
      </w:r>
      <w:r>
        <w:rPr>
          <w:w w:val="110"/>
        </w:rPr>
        <w:t> have</w:t>
      </w:r>
      <w:r>
        <w:rPr>
          <w:w w:val="110"/>
        </w:rPr>
        <w:t> recognized</w:t>
      </w:r>
      <w:r>
        <w:rPr>
          <w:w w:val="110"/>
        </w:rPr>
        <w:t> the</w:t>
      </w:r>
      <w:r>
        <w:rPr>
          <w:w w:val="110"/>
        </w:rPr>
        <w:t> critical importance</w:t>
      </w:r>
      <w:r>
        <w:rPr>
          <w:w w:val="110"/>
        </w:rPr>
        <w:t> of</w:t>
      </w:r>
      <w:r>
        <w:rPr>
          <w:w w:val="110"/>
        </w:rPr>
        <w:t> observability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Cloud</w:t>
      </w:r>
      <w:r>
        <w:rPr>
          <w:w w:val="110"/>
        </w:rPr>
        <w:t> Native</w:t>
      </w:r>
      <w:r>
        <w:rPr>
          <w:w w:val="110"/>
        </w:rPr>
        <w:t> environment</w:t>
      </w:r>
      <w:r>
        <w:rPr>
          <w:w w:val="110"/>
        </w:rPr>
        <w:t> [</w:t>
      </w:r>
      <w:hyperlink w:history="true" w:anchor="_bookmark87">
        <w:r>
          <w:rPr>
            <w:color w:val="007FAC"/>
            <w:w w:val="110"/>
          </w:rPr>
          <w:t>79</w:t>
        </w:r>
      </w:hyperlink>
      <w:r>
        <w:rPr>
          <w:w w:val="110"/>
        </w:rPr>
        <w:t>], where</w:t>
      </w:r>
      <w:r>
        <w:rPr>
          <w:spacing w:val="-6"/>
          <w:w w:val="110"/>
        </w:rPr>
        <w:t> </w:t>
      </w:r>
      <w:r>
        <w:rPr>
          <w:w w:val="110"/>
        </w:rPr>
        <w:t>various</w:t>
      </w:r>
      <w:r>
        <w:rPr>
          <w:spacing w:val="-6"/>
          <w:w w:val="110"/>
        </w:rPr>
        <w:t> </w:t>
      </w:r>
      <w:r>
        <w:rPr>
          <w:w w:val="110"/>
        </w:rPr>
        <w:t>components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developed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enhance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observ- ability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meet</w:t>
      </w:r>
      <w:r>
        <w:rPr>
          <w:spacing w:val="-4"/>
          <w:w w:val="110"/>
        </w:rPr>
        <w:t> </w:t>
      </w:r>
      <w:r>
        <w:rPr>
          <w:w w:val="110"/>
        </w:rPr>
        <w:t>service-level</w:t>
      </w:r>
      <w:r>
        <w:rPr>
          <w:spacing w:val="-4"/>
          <w:w w:val="110"/>
        </w:rPr>
        <w:t> </w:t>
      </w:r>
      <w:r>
        <w:rPr>
          <w:w w:val="110"/>
        </w:rPr>
        <w:t>objectives</w:t>
      </w:r>
      <w:r>
        <w:rPr>
          <w:spacing w:val="-5"/>
          <w:w w:val="110"/>
        </w:rPr>
        <w:t> </w:t>
      </w:r>
      <w:r>
        <w:rPr>
          <w:w w:val="110"/>
        </w:rPr>
        <w:t>(SLOs)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87">
        <w:r>
          <w:rPr>
            <w:color w:val="007FAC"/>
            <w:w w:val="110"/>
          </w:rPr>
          <w:t>79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different</w:t>
      </w:r>
    </w:p>
    <w:p>
      <w:pPr>
        <w:pStyle w:val="BodyText"/>
        <w:spacing w:line="273" w:lineRule="auto" w:before="91"/>
        <w:ind w:right="109"/>
        <w:jc w:val="right"/>
      </w:pPr>
      <w:r>
        <w:rPr/>
        <w:br w:type="column"/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modern</w:t>
      </w:r>
      <w:r>
        <w:rPr>
          <w:spacing w:val="20"/>
          <w:w w:val="110"/>
        </w:rPr>
        <w:t> </w:t>
      </w:r>
      <w:r>
        <w:rPr>
          <w:w w:val="110"/>
        </w:rPr>
        <w:t>Cloud-Native</w:t>
      </w:r>
      <w:r>
        <w:rPr>
          <w:spacing w:val="21"/>
          <w:w w:val="110"/>
        </w:rPr>
        <w:t> </w:t>
      </w:r>
      <w:r>
        <w:rPr>
          <w:w w:val="110"/>
        </w:rPr>
        <w:t>environment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supports</w:t>
      </w:r>
      <w:r>
        <w:rPr>
          <w:spacing w:val="20"/>
          <w:w w:val="110"/>
        </w:rPr>
        <w:t> </w:t>
      </w:r>
      <w:r>
        <w:rPr>
          <w:w w:val="110"/>
        </w:rPr>
        <w:t>loosely- coupled</w:t>
      </w:r>
      <w:r>
        <w:rPr>
          <w:w w:val="110"/>
        </w:rPr>
        <w:t> microservices</w:t>
      </w:r>
      <w:r>
        <w:rPr>
          <w:w w:val="110"/>
        </w:rPr>
        <w:t> and</w:t>
      </w:r>
      <w:r>
        <w:rPr>
          <w:w w:val="110"/>
        </w:rPr>
        <w:t> enables</w:t>
      </w:r>
      <w:r>
        <w:rPr>
          <w:w w:val="110"/>
        </w:rPr>
        <w:t> flexible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monitoring, tracing,</w:t>
      </w:r>
      <w:r>
        <w:rPr>
          <w:spacing w:val="31"/>
          <w:w w:val="110"/>
        </w:rPr>
        <w:t> </w:t>
      </w:r>
      <w:r>
        <w:rPr>
          <w:w w:val="110"/>
        </w:rPr>
        <w:t>logging,</w:t>
      </w:r>
      <w:r>
        <w:rPr>
          <w:spacing w:val="30"/>
          <w:w w:val="110"/>
        </w:rPr>
        <w:t> </w:t>
      </w:r>
      <w:r>
        <w:rPr>
          <w:w w:val="110"/>
        </w:rPr>
        <w:t>etc.</w:t>
      </w:r>
      <w:r>
        <w:rPr>
          <w:spacing w:val="31"/>
          <w:w w:val="110"/>
        </w:rPr>
        <w:t> </w:t>
      </w:r>
      <w:r>
        <w:rPr>
          <w:w w:val="110"/>
        </w:rPr>
        <w:t>services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observability,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storage</w:t>
      </w:r>
      <w:r>
        <w:rPr>
          <w:spacing w:val="30"/>
          <w:w w:val="110"/>
        </w:rPr>
        <w:t> </w:t>
      </w:r>
      <w:r>
        <w:rPr>
          <w:w w:val="110"/>
        </w:rPr>
        <w:t>stack</w:t>
      </w:r>
      <w:r>
        <w:rPr>
          <w:spacing w:val="30"/>
          <w:w w:val="110"/>
        </w:rPr>
        <w:t> </w:t>
      </w:r>
      <w:r>
        <w:rPr>
          <w:w w:val="110"/>
        </w:rPr>
        <w:t>in the</w:t>
      </w:r>
      <w:r>
        <w:rPr>
          <w:spacing w:val="31"/>
          <w:w w:val="110"/>
        </w:rPr>
        <w:t> </w:t>
      </w:r>
      <w:r>
        <w:rPr>
          <w:w w:val="110"/>
        </w:rPr>
        <w:t>monolithic</w:t>
      </w:r>
      <w:r>
        <w:rPr>
          <w:spacing w:val="31"/>
          <w:w w:val="110"/>
        </w:rPr>
        <w:t> </w:t>
      </w:r>
      <w:r>
        <w:rPr>
          <w:w w:val="110"/>
        </w:rPr>
        <w:t>Linux</w:t>
      </w:r>
      <w:r>
        <w:rPr>
          <w:spacing w:val="31"/>
          <w:w w:val="110"/>
        </w:rPr>
        <w:t> </w:t>
      </w:r>
      <w:r>
        <w:rPr>
          <w:w w:val="110"/>
        </w:rPr>
        <w:t>kernel</w:t>
      </w:r>
      <w:r>
        <w:rPr>
          <w:spacing w:val="31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more</w:t>
      </w:r>
      <w:r>
        <w:rPr>
          <w:spacing w:val="31"/>
          <w:w w:val="110"/>
        </w:rPr>
        <w:t> </w:t>
      </w:r>
      <w:r>
        <w:rPr>
          <w:w w:val="110"/>
        </w:rPr>
        <w:t>constraints.</w:t>
      </w:r>
      <w:r>
        <w:rPr>
          <w:spacing w:val="31"/>
          <w:w w:val="110"/>
        </w:rPr>
        <w:t> </w:t>
      </w:r>
      <w:r>
        <w:rPr>
          <w:w w:val="110"/>
        </w:rPr>
        <w:t>How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improve the</w:t>
      </w:r>
      <w:r>
        <w:rPr>
          <w:spacing w:val="40"/>
          <w:w w:val="110"/>
        </w:rPr>
        <w:t> </w:t>
      </w:r>
      <w:r>
        <w:rPr>
          <w:w w:val="110"/>
        </w:rPr>
        <w:t>observability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monolithic</w:t>
      </w:r>
      <w:r>
        <w:rPr>
          <w:spacing w:val="40"/>
          <w:w w:val="110"/>
        </w:rPr>
        <w:t> </w:t>
      </w:r>
      <w:r>
        <w:rPr>
          <w:w w:val="110"/>
        </w:rPr>
        <w:t>kernel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minimal</w:t>
      </w:r>
      <w:r>
        <w:rPr>
          <w:spacing w:val="40"/>
          <w:w w:val="110"/>
        </w:rPr>
        <w:t> </w:t>
      </w:r>
      <w:r>
        <w:rPr>
          <w:w w:val="110"/>
        </w:rPr>
        <w:t>intrusion remains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open</w:t>
      </w:r>
      <w:r>
        <w:rPr>
          <w:spacing w:val="-2"/>
          <w:w w:val="110"/>
        </w:rPr>
        <w:t> </w:t>
      </w:r>
      <w:r>
        <w:rPr>
          <w:w w:val="110"/>
        </w:rPr>
        <w:t>question.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effort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measuring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observability</w:t>
      </w:r>
      <w:r>
        <w:rPr>
          <w:spacing w:val="-2"/>
          <w:w w:val="110"/>
        </w:rPr>
        <w:t> </w:t>
      </w:r>
      <w:r>
        <w:rPr>
          <w:w w:val="110"/>
        </w:rPr>
        <w:t>of state-of-the-art tools is one first step toward addressing the challenge. Finally,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goal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measuring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observability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different</w:t>
      </w:r>
      <w:r>
        <w:rPr>
          <w:spacing w:val="27"/>
          <w:w w:val="110"/>
        </w:rPr>
        <w:t> </w:t>
      </w:r>
      <w:r>
        <w:rPr>
          <w:w w:val="110"/>
        </w:rPr>
        <w:t>debugging</w:t>
      </w:r>
      <w:r>
        <w:rPr>
          <w:spacing w:val="27"/>
          <w:w w:val="110"/>
        </w:rPr>
        <w:t> </w:t>
      </w:r>
      <w:r>
        <w:rPr>
          <w:w w:val="110"/>
        </w:rPr>
        <w:t>tools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work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to imply</w:t>
      </w:r>
      <w:r>
        <w:rPr>
          <w:w w:val="110"/>
        </w:rPr>
        <w:t> which</w:t>
      </w:r>
      <w:r>
        <w:rPr>
          <w:w w:val="110"/>
        </w:rPr>
        <w:t> one</w:t>
      </w:r>
      <w:r>
        <w:rPr>
          <w:w w:val="110"/>
        </w:rPr>
        <w:t> is</w:t>
      </w:r>
      <w:r>
        <w:rPr>
          <w:w w:val="110"/>
        </w:rPr>
        <w:t> better.</w:t>
      </w:r>
      <w:r>
        <w:rPr>
          <w:w w:val="110"/>
        </w:rPr>
        <w:t> Instead,</w:t>
      </w:r>
      <w:r>
        <w:rPr>
          <w:w w:val="110"/>
        </w:rPr>
        <w:t> we</w:t>
      </w:r>
      <w:r>
        <w:rPr>
          <w:w w:val="110"/>
        </w:rPr>
        <w:t> hope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spacing w:val="80"/>
          <w:w w:val="110"/>
        </w:rPr>
        <w:t> </w:t>
      </w:r>
      <w:r>
        <w:rPr>
          <w:w w:val="110"/>
        </w:rPr>
        <w:t>limitations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state-of-the-art</w:t>
      </w:r>
      <w:r>
        <w:rPr>
          <w:spacing w:val="33"/>
          <w:w w:val="110"/>
        </w:rPr>
        <w:t> </w:t>
      </w:r>
      <w:r>
        <w:rPr>
          <w:w w:val="110"/>
        </w:rPr>
        <w:t>tools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context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diagnosing realistic</w:t>
      </w:r>
      <w:r>
        <w:rPr>
          <w:spacing w:val="15"/>
          <w:w w:val="110"/>
        </w:rPr>
        <w:t> </w:t>
      </w:r>
      <w:r>
        <w:rPr>
          <w:w w:val="110"/>
        </w:rPr>
        <w:t>storage</w:t>
      </w:r>
      <w:r>
        <w:rPr>
          <w:spacing w:val="16"/>
          <w:w w:val="110"/>
        </w:rPr>
        <w:t> </w:t>
      </w:r>
      <w:r>
        <w:rPr>
          <w:w w:val="110"/>
        </w:rPr>
        <w:t>failures,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inspire</w:t>
      </w:r>
      <w:r>
        <w:rPr>
          <w:spacing w:val="15"/>
          <w:w w:val="110"/>
        </w:rPr>
        <w:t> </w:t>
      </w:r>
      <w:r>
        <w:rPr>
          <w:w w:val="110"/>
        </w:rPr>
        <w:t>further</w:t>
      </w:r>
      <w:r>
        <w:rPr>
          <w:spacing w:val="16"/>
          <w:w w:val="110"/>
        </w:rPr>
        <w:t> </w:t>
      </w:r>
      <w:r>
        <w:rPr>
          <w:w w:val="110"/>
        </w:rPr>
        <w:t>improvements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address</w:t>
      </w:r>
    </w:p>
    <w:p>
      <w:pPr>
        <w:pStyle w:val="BodyText"/>
        <w:spacing w:line="112" w:lineRule="auto" w:before="78"/>
        <w:ind w:left="112" w:right="109"/>
        <w:jc w:val="right"/>
      </w:pP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total</w:t>
      </w:r>
      <w:r>
        <w:rPr>
          <w:spacing w:val="34"/>
          <w:w w:val="110"/>
        </w:rPr>
        <w:t> </w:t>
      </w:r>
      <w:r>
        <w:rPr>
          <w:w w:val="110"/>
        </w:rPr>
        <w:t>number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reproducible</w:t>
      </w:r>
      <w:r>
        <w:rPr>
          <w:spacing w:val="34"/>
          <w:w w:val="110"/>
        </w:rPr>
        <w:t> </w:t>
      </w:r>
      <w:r>
        <w:rPr>
          <w:w w:val="110"/>
        </w:rPr>
        <w:t>cases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relatively</w:t>
      </w:r>
      <w:r>
        <w:rPr>
          <w:spacing w:val="34"/>
          <w:w w:val="110"/>
        </w:rPr>
        <w:t> </w:t>
      </w:r>
      <w:r>
        <w:rPr>
          <w:w w:val="110"/>
        </w:rPr>
        <w:t>small,</w:t>
      </w:r>
      <w:r>
        <w:rPr>
          <w:spacing w:val="34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debugging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challenge.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experiments,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although</w:t>
      </w:r>
    </w:p>
    <w:p>
      <w:pPr>
        <w:pStyle w:val="BodyText"/>
        <w:spacing w:line="273" w:lineRule="auto" w:before="21"/>
        <w:ind w:right="109"/>
      </w:pPr>
      <w:r>
        <w:rPr>
          <w:w w:val="110"/>
        </w:rPr>
        <w:t>and the associated metrics have already exposed the limitations of the state-of-the-art tools evaluated, which suggests the needs and </w:t>
      </w:r>
      <w:r>
        <w:rPr>
          <w:w w:val="110"/>
        </w:rPr>
        <w:t>opportu- nities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more</w:t>
      </w:r>
      <w:r>
        <w:rPr>
          <w:spacing w:val="21"/>
          <w:w w:val="110"/>
        </w:rPr>
        <w:t> </w:t>
      </w:r>
      <w:r>
        <w:rPr>
          <w:w w:val="110"/>
        </w:rPr>
        <w:t>advanced</w:t>
      </w:r>
      <w:r>
        <w:rPr>
          <w:spacing w:val="21"/>
          <w:w w:val="110"/>
        </w:rPr>
        <w:t> </w:t>
      </w:r>
      <w:r>
        <w:rPr>
          <w:w w:val="110"/>
        </w:rPr>
        <w:t>diagnosis</w:t>
      </w:r>
      <w:r>
        <w:rPr>
          <w:spacing w:val="20"/>
          <w:w w:val="110"/>
        </w:rPr>
        <w:t> </w:t>
      </w:r>
      <w:r>
        <w:rPr>
          <w:w w:val="110"/>
        </w:rPr>
        <w:t>support.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hope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our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initial</w:t>
      </w:r>
    </w:p>
    <w:p>
      <w:pPr>
        <w:spacing w:line="221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effort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proof-of-concept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extensions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inspire</w:t>
      </w:r>
      <w:r>
        <w:rPr>
          <w:spacing w:val="-3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more</w:t>
      </w:r>
    </w:p>
    <w:p>
      <w:pPr>
        <w:pStyle w:val="BodyText"/>
        <w:spacing w:line="172" w:lineRule="exact"/>
      </w:pPr>
      <w:r>
        <w:rPr>
          <w:w w:val="110"/>
        </w:rPr>
        <w:t>follow-up</w:t>
      </w:r>
      <w:r>
        <w:rPr>
          <w:spacing w:val="26"/>
          <w:w w:val="110"/>
        </w:rPr>
        <w:t> </w:t>
      </w:r>
      <w:r>
        <w:rPr>
          <w:w w:val="110"/>
        </w:rPr>
        <w:t>research</w:t>
      </w:r>
      <w:r>
        <w:rPr>
          <w:spacing w:val="26"/>
          <w:w w:val="110"/>
        </w:rPr>
        <w:t> </w:t>
      </w:r>
      <w:r>
        <w:rPr>
          <w:w w:val="110"/>
        </w:rPr>
        <w:t>efforts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communities,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contribute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5"/>
      </w:pPr>
      <w:r>
        <w:rPr>
          <w:w w:val="110"/>
        </w:rPr>
        <w:t>development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benchmarking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system</w:t>
      </w:r>
      <w:r>
        <w:rPr>
          <w:spacing w:val="5"/>
          <w:w w:val="110"/>
        </w:rPr>
        <w:t> </w:t>
      </w:r>
      <w:r>
        <w:rPr>
          <w:w w:val="110"/>
        </w:rPr>
        <w:t>reliability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general.</w:t>
      </w:r>
    </w:p>
    <w:p>
      <w:pPr>
        <w:pStyle w:val="BodyText"/>
        <w:spacing w:before="5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both"/>
      </w:pPr>
      <w:bookmarkStart w:name="Related work" w:id="40"/>
      <w:bookmarkEnd w:id="40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3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109" w:firstLine="239"/>
      </w:pPr>
      <w:bookmarkStart w:name="_bookmark24" w:id="41"/>
      <w:bookmarkEnd w:id="41"/>
      <w:r>
        <w:rPr/>
      </w:r>
      <w:r>
        <w:rPr>
          <w:w w:val="110"/>
        </w:rPr>
        <w:t>In this section, we discuss four categories of related work that have not been covered sufficiently in the previous sections.</w:t>
      </w:r>
    </w:p>
    <w:p>
      <w:pPr>
        <w:pStyle w:val="BodyText"/>
        <w:spacing w:line="273" w:lineRule="auto" w:before="100"/>
        <w:ind w:right="109"/>
      </w:pPr>
      <w:r>
        <w:rPr>
          <w:b/>
          <w:w w:val="110"/>
        </w:rPr>
        <w:t>Benchmarking</w:t>
      </w:r>
      <w:r>
        <w:rPr>
          <w:b/>
          <w:w w:val="110"/>
        </w:rPr>
        <w:t> Storage</w:t>
      </w:r>
      <w:r>
        <w:rPr>
          <w:b/>
          <w:w w:val="110"/>
        </w:rPr>
        <w:t> Systems.</w:t>
      </w:r>
      <w:r>
        <w:rPr>
          <w:b/>
          <w:w w:val="110"/>
        </w:rPr>
        <w:t> </w:t>
      </w:r>
      <w:r>
        <w:rPr>
          <w:w w:val="110"/>
        </w:rPr>
        <w:t>Great</w:t>
      </w:r>
      <w:r>
        <w:rPr>
          <w:w w:val="110"/>
        </w:rPr>
        <w:t> efforts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made</w:t>
      </w:r>
      <w:r>
        <w:rPr>
          <w:w w:val="110"/>
        </w:rPr>
        <w:t> </w:t>
      </w:r>
      <w:r>
        <w:rPr>
          <w:w w:val="110"/>
        </w:rPr>
        <w:t>to benchmark</w:t>
      </w:r>
      <w:r>
        <w:rPr>
          <w:w w:val="110"/>
        </w:rPr>
        <w:t> and</w:t>
      </w:r>
      <w:r>
        <w:rPr>
          <w:w w:val="110"/>
        </w:rPr>
        <w:t> measure</w:t>
      </w:r>
      <w:r>
        <w:rPr>
          <w:w w:val="110"/>
        </w:rPr>
        <w:t> various</w:t>
      </w:r>
      <w:r>
        <w:rPr>
          <w:w w:val="110"/>
        </w:rPr>
        <w:t> storage</w:t>
      </w:r>
      <w:r>
        <w:rPr>
          <w:w w:val="110"/>
        </w:rPr>
        <w:t> systems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25</w:t>
        </w:r>
      </w:hyperlink>
      <w:r>
        <w:rPr>
          <w:w w:val="110"/>
        </w:rPr>
        <w:t>–</w:t>
      </w:r>
      <w:hyperlink w:history="true" w:anchor="_bookmark40">
        <w:r>
          <w:rPr>
            <w:color w:val="007FAC"/>
            <w:w w:val="110"/>
          </w:rPr>
          <w:t>28</w:t>
        </w:r>
      </w:hyperlink>
      <w:r>
        <w:rPr>
          <w:w w:val="110"/>
        </w:rPr>
        <w:t>,</w:t>
      </w:r>
      <w:hyperlink w:history="true" w:anchor="_bookmark88">
        <w:r>
          <w:rPr>
            <w:color w:val="007FAC"/>
            <w:w w:val="110"/>
          </w:rPr>
          <w:t>80</w:t>
        </w:r>
      </w:hyperlink>
      <w:r>
        <w:rPr>
          <w:w w:val="110"/>
        </w:rPr>
        <w:t>,</w:t>
      </w:r>
      <w:hyperlink w:history="true" w:anchor="_bookmark89">
        <w:r>
          <w:rPr>
            <w:color w:val="007FAC"/>
            <w:w w:val="110"/>
          </w:rPr>
          <w:t>81</w:t>
        </w:r>
      </w:hyperlink>
      <w:r>
        <w:rPr>
          <w:w w:val="110"/>
        </w:rPr>
        <w:t>].</w:t>
      </w:r>
      <w:r>
        <w:rPr>
          <w:w w:val="110"/>
        </w:rPr>
        <w:t> For example,</w:t>
      </w:r>
      <w:r>
        <w:rPr>
          <w:spacing w:val="-3"/>
          <w:w w:val="110"/>
        </w:rPr>
        <w:t> </w:t>
      </w:r>
      <w:r>
        <w:rPr>
          <w:w w:val="110"/>
        </w:rPr>
        <w:t>FIO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7FAC"/>
            <w:w w:val="110"/>
          </w:rPr>
          <w:t>27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allows</w:t>
      </w:r>
      <w:r>
        <w:rPr>
          <w:spacing w:val="-3"/>
          <w:w w:val="110"/>
        </w:rPr>
        <w:t> </w:t>
      </w:r>
      <w:r>
        <w:rPr>
          <w:w w:val="110"/>
        </w:rPr>
        <w:t>specifying</w:t>
      </w:r>
      <w:r>
        <w:rPr>
          <w:spacing w:val="-3"/>
          <w:w w:val="110"/>
        </w:rPr>
        <w:t> </w:t>
      </w:r>
      <w:r>
        <w:rPr>
          <w:w w:val="110"/>
        </w:rPr>
        <w:t>diverse</w:t>
      </w:r>
      <w:r>
        <w:rPr>
          <w:spacing w:val="-3"/>
          <w:w w:val="110"/>
        </w:rPr>
        <w:t> </w:t>
      </w:r>
      <w:r>
        <w:rPr>
          <w:w w:val="110"/>
        </w:rPr>
        <w:t>I/O</w:t>
      </w:r>
      <w:r>
        <w:rPr>
          <w:spacing w:val="-3"/>
          <w:w w:val="110"/>
        </w:rPr>
        <w:t> </w:t>
      </w:r>
      <w:r>
        <w:rPr>
          <w:w w:val="110"/>
        </w:rPr>
        <w:t>patterns</w:t>
      </w:r>
      <w:r>
        <w:rPr>
          <w:spacing w:val="-3"/>
          <w:w w:val="110"/>
        </w:rPr>
        <w:t> </w:t>
      </w:r>
      <w:r>
        <w:rPr>
          <w:w w:val="110"/>
        </w:rPr>
        <w:t>(e.g.,</w:t>
      </w:r>
      <w:r>
        <w:rPr>
          <w:spacing w:val="-3"/>
          <w:w w:val="110"/>
        </w:rPr>
        <w:t> </w:t>
      </w:r>
      <w:r>
        <w:rPr>
          <w:w w:val="110"/>
        </w:rPr>
        <w:t>sequen- tial/random/mixed</w:t>
      </w:r>
      <w:r>
        <w:rPr>
          <w:w w:val="110"/>
        </w:rPr>
        <w:t> read</w:t>
      </w:r>
      <w:r>
        <w:rPr>
          <w:w w:val="110"/>
        </w:rPr>
        <w:t> or</w:t>
      </w:r>
      <w:r>
        <w:rPr>
          <w:w w:val="110"/>
        </w:rPr>
        <w:t> write</w:t>
      </w:r>
      <w:r>
        <w:rPr>
          <w:w w:val="110"/>
        </w:rPr>
        <w:t> operations)</w:t>
      </w:r>
      <w:r>
        <w:rPr>
          <w:w w:val="110"/>
        </w:rPr>
        <w:t> in</w:t>
      </w:r>
      <w:r>
        <w:rPr>
          <w:w w:val="110"/>
        </w:rPr>
        <w:t> multiple</w:t>
      </w:r>
      <w:r>
        <w:rPr>
          <w:w w:val="110"/>
        </w:rPr>
        <w:t> threads</w:t>
      </w:r>
      <w:r>
        <w:rPr>
          <w:w w:val="110"/>
        </w:rPr>
        <w:t> or processes.</w:t>
      </w:r>
      <w:r>
        <w:rPr>
          <w:spacing w:val="-3"/>
          <w:w w:val="110"/>
        </w:rPr>
        <w:t> </w:t>
      </w:r>
      <w:r>
        <w:rPr>
          <w:w w:val="110"/>
        </w:rPr>
        <w:t>WHISPER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88">
        <w:r>
          <w:rPr>
            <w:color w:val="007FAC"/>
            <w:w w:val="110"/>
          </w:rPr>
          <w:t>80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includes</w:t>
      </w:r>
      <w:r>
        <w:rPr>
          <w:spacing w:val="-3"/>
          <w:w w:val="110"/>
        </w:rPr>
        <w:t> </w:t>
      </w:r>
      <w:r>
        <w:rPr>
          <w:w w:val="110"/>
        </w:rPr>
        <w:t>ten</w:t>
      </w:r>
      <w:r>
        <w:rPr>
          <w:spacing w:val="-3"/>
          <w:w w:val="110"/>
        </w:rPr>
        <w:t> </w:t>
      </w:r>
      <w:r>
        <w:rPr>
          <w:w w:val="110"/>
        </w:rPr>
        <w:t>PM</w:t>
      </w:r>
      <w:r>
        <w:rPr>
          <w:spacing w:val="-3"/>
          <w:w w:val="110"/>
        </w:rPr>
        <w:t> </w:t>
      </w:r>
      <w:r>
        <w:rPr>
          <w:w w:val="110"/>
        </w:rPr>
        <w:t>applications</w:t>
      </w:r>
      <w:r>
        <w:rPr>
          <w:spacing w:val="-3"/>
          <w:w w:val="110"/>
        </w:rPr>
        <w:t> </w:t>
      </w:r>
      <w:r>
        <w:rPr>
          <w:w w:val="110"/>
        </w:rPr>
        <w:t>covering</w:t>
      </w:r>
      <w:r>
        <w:rPr>
          <w:spacing w:val="-3"/>
          <w:w w:val="110"/>
        </w:rPr>
        <w:t> </w:t>
      </w:r>
      <w:r>
        <w:rPr>
          <w:w w:val="110"/>
        </w:rPr>
        <w:t>three types</w:t>
      </w:r>
      <w:r>
        <w:rPr>
          <w:w w:val="110"/>
        </w:rPr>
        <w:t> of</w:t>
      </w:r>
      <w:r>
        <w:rPr>
          <w:w w:val="110"/>
        </w:rPr>
        <w:t> access</w:t>
      </w:r>
      <w:r>
        <w:rPr>
          <w:w w:val="110"/>
        </w:rPr>
        <w:t> interfaces</w:t>
      </w:r>
      <w:r>
        <w:rPr>
          <w:w w:val="110"/>
        </w:rPr>
        <w:t> to</w:t>
      </w:r>
      <w:r>
        <w:rPr>
          <w:w w:val="110"/>
        </w:rPr>
        <w:t> PM,</w:t>
      </w:r>
      <w:r>
        <w:rPr>
          <w:w w:val="110"/>
        </w:rPr>
        <w:t> which</w:t>
      </w:r>
      <w:r>
        <w:rPr>
          <w:w w:val="110"/>
        </w:rPr>
        <w:t> enables</w:t>
      </w:r>
      <w:r>
        <w:rPr>
          <w:w w:val="110"/>
        </w:rPr>
        <w:t> analyzing</w:t>
      </w:r>
      <w:r>
        <w:rPr>
          <w:w w:val="110"/>
        </w:rPr>
        <w:t> the</w:t>
      </w:r>
      <w:r>
        <w:rPr>
          <w:w w:val="110"/>
        </w:rPr>
        <w:t> charac- teristics of PM applications (e.g., percentage of writes to PM, number of</w:t>
      </w:r>
      <w:r>
        <w:rPr>
          <w:w w:val="110"/>
        </w:rPr>
        <w:t> ordering</w:t>
      </w:r>
      <w:r>
        <w:rPr>
          <w:w w:val="110"/>
        </w:rPr>
        <w:t> points).</w:t>
      </w:r>
      <w:r>
        <w:rPr>
          <w:w w:val="110"/>
        </w:rPr>
        <w:t> Complementary</w:t>
      </w:r>
      <w:r>
        <w:rPr>
          <w:w w:val="110"/>
        </w:rPr>
        <w:t> to</w:t>
      </w:r>
      <w:r>
        <w:rPr>
          <w:w w:val="110"/>
        </w:rPr>
        <w:t> these</w:t>
      </w:r>
      <w:r>
        <w:rPr>
          <w:w w:val="110"/>
        </w:rPr>
        <w:t> existing</w:t>
      </w:r>
      <w:r>
        <w:rPr>
          <w:w w:val="110"/>
        </w:rPr>
        <w:t> benchmarking efforts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mostly</w:t>
      </w:r>
      <w:r>
        <w:rPr>
          <w:spacing w:val="9"/>
          <w:w w:val="110"/>
        </w:rPr>
        <w:t> </w:t>
      </w:r>
      <w:r>
        <w:rPr>
          <w:w w:val="110"/>
        </w:rPr>
        <w:t>focus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measuring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performance</w:t>
      </w:r>
      <w:r>
        <w:rPr>
          <w:spacing w:val="9"/>
          <w:w w:val="110"/>
        </w:rPr>
        <w:t> </w:t>
      </w:r>
      <w:r>
        <w:rPr>
          <w:w w:val="110"/>
        </w:rPr>
        <w:t>metrics,</w:t>
      </w:r>
      <w:r>
        <w:rPr>
          <w:spacing w:val="9"/>
          <w:w w:val="110"/>
        </w:rPr>
        <w:t> </w:t>
      </w:r>
      <w:r>
        <w:rPr>
          <w:spacing w:val="-7"/>
          <w:w w:val="110"/>
        </w:rPr>
        <w:t>we</w:t>
      </w:r>
    </w:p>
    <w:p>
      <w:pPr>
        <w:spacing w:line="220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introduce</w:t>
      </w:r>
      <w:r>
        <w:rPr>
          <w:spacing w:val="2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metrics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enable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quantitative</w:t>
      </w:r>
      <w:r>
        <w:rPr>
          <w:spacing w:val="2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pStyle w:val="BodyText"/>
        <w:spacing w:line="172" w:lineRule="exact"/>
      </w:pPr>
      <w:r>
        <w:rPr>
          <w:w w:val="110"/>
        </w:rPr>
        <w:t>qualitative</w:t>
      </w:r>
      <w:r>
        <w:rPr>
          <w:spacing w:val="9"/>
          <w:w w:val="110"/>
        </w:rPr>
        <w:t> </w:t>
      </w:r>
      <w:r>
        <w:rPr>
          <w:w w:val="110"/>
        </w:rPr>
        <w:t>measurement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debugging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observability.</w:t>
      </w:r>
    </w:p>
    <w:p>
      <w:pPr>
        <w:pStyle w:val="BodyText"/>
        <w:spacing w:line="273" w:lineRule="auto" w:before="26"/>
        <w:ind w:right="109" w:firstLine="239"/>
      </w:pPr>
      <w:r>
        <w:rPr>
          <w:w w:val="110"/>
        </w:rPr>
        <w:t>Coincidentally,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early</w:t>
      </w:r>
      <w:r>
        <w:rPr>
          <w:w w:val="110"/>
        </w:rPr>
        <w:t> work</w:t>
      </w:r>
      <w:r>
        <w:rPr>
          <w:w w:val="110"/>
        </w:rPr>
        <w:t> by</w:t>
      </w:r>
      <w:r>
        <w:rPr>
          <w:w w:val="110"/>
        </w:rPr>
        <w:t> Lu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called BugBench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25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collected</w:t>
      </w:r>
      <w:r>
        <w:rPr>
          <w:w w:val="110"/>
        </w:rPr>
        <w:t> 17</w:t>
      </w:r>
      <w:r>
        <w:rPr>
          <w:w w:val="110"/>
        </w:rPr>
        <w:t> bug</w:t>
      </w:r>
      <w:r>
        <w:rPr>
          <w:w w:val="110"/>
        </w:rPr>
        <w:t> cases</w:t>
      </w:r>
      <w:r>
        <w:rPr>
          <w:w w:val="110"/>
        </w:rPr>
        <w:t> in</w:t>
      </w:r>
      <w:r>
        <w:rPr>
          <w:w w:val="110"/>
        </w:rPr>
        <w:t> C/C++</w:t>
      </w:r>
      <w:r>
        <w:rPr>
          <w:w w:val="110"/>
        </w:rPr>
        <w:t> ap- plications,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proposed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evaluate</w:t>
      </w:r>
      <w:r>
        <w:rPr>
          <w:spacing w:val="38"/>
          <w:w w:val="110"/>
        </w:rPr>
        <w:t> </w:t>
      </w:r>
      <w:r>
        <w:rPr>
          <w:w w:val="110"/>
        </w:rPr>
        <w:t>bug</w:t>
      </w:r>
      <w:r>
        <w:rPr>
          <w:spacing w:val="38"/>
          <w:w w:val="110"/>
        </w:rPr>
        <w:t> </w:t>
      </w:r>
      <w:r>
        <w:rPr>
          <w:w w:val="110"/>
        </w:rPr>
        <w:t>detections</w:t>
      </w:r>
      <w:r>
        <w:rPr>
          <w:spacing w:val="38"/>
          <w:w w:val="110"/>
        </w:rPr>
        <w:t> </w:t>
      </w:r>
      <w:r>
        <w:rPr>
          <w:w w:val="110"/>
        </w:rPr>
        <w:t>tools</w:t>
      </w:r>
      <w:r>
        <w:rPr>
          <w:spacing w:val="38"/>
          <w:w w:val="110"/>
        </w:rPr>
        <w:t> </w:t>
      </w:r>
      <w:r>
        <w:rPr>
          <w:w w:val="110"/>
        </w:rPr>
        <w:t>based</w:t>
      </w:r>
      <w:r>
        <w:rPr>
          <w:spacing w:val="38"/>
          <w:w w:val="110"/>
        </w:rPr>
        <w:t> </w:t>
      </w:r>
      <w:r>
        <w:rPr>
          <w:w w:val="110"/>
        </w:rPr>
        <w:t>on the</w:t>
      </w:r>
      <w:r>
        <w:rPr>
          <w:spacing w:val="20"/>
          <w:w w:val="110"/>
        </w:rPr>
        <w:t> </w:t>
      </w:r>
      <w:r>
        <w:rPr>
          <w:w w:val="110"/>
        </w:rPr>
        <w:t>bug</w:t>
      </w:r>
      <w:r>
        <w:rPr>
          <w:spacing w:val="21"/>
          <w:w w:val="110"/>
        </w:rPr>
        <w:t> </w:t>
      </w:r>
      <w:r>
        <w:rPr>
          <w:w w:val="110"/>
        </w:rPr>
        <w:t>cases.</w:t>
      </w:r>
      <w:r>
        <w:rPr>
          <w:spacing w:val="21"/>
          <w:w w:val="110"/>
        </w:rPr>
        <w:t> </w:t>
      </w:r>
      <w:r>
        <w:rPr>
          <w:w w:val="110"/>
        </w:rPr>
        <w:t>Different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BugBench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includes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application-</w:t>
      </w:r>
    </w:p>
    <w:p>
      <w:pPr>
        <w:spacing w:line="221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level bug cases,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includes buggy OS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kernels covering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major</w:t>
      </w:r>
    </w:p>
    <w:p>
      <w:pPr>
        <w:pStyle w:val="BodyText"/>
        <w:spacing w:line="172" w:lineRule="exact"/>
      </w:pPr>
      <w:r>
        <w:rPr>
          <w:w w:val="110"/>
        </w:rPr>
        <w:t>components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storage</w:t>
      </w:r>
      <w:r>
        <w:rPr>
          <w:spacing w:val="13"/>
          <w:w w:val="110"/>
        </w:rPr>
        <w:t> </w:t>
      </w:r>
      <w:r>
        <w:rPr>
          <w:w w:val="110"/>
        </w:rPr>
        <w:t>stack</w:t>
      </w:r>
      <w:r>
        <w:rPr>
          <w:spacing w:val="13"/>
          <w:w w:val="110"/>
        </w:rPr>
        <w:t> </w:t>
      </w:r>
      <w:r>
        <w:rPr>
          <w:w w:val="110"/>
        </w:rPr>
        <w:t>(e.g.,</w:t>
      </w:r>
      <w:r>
        <w:rPr>
          <w:spacing w:val="14"/>
          <w:w w:val="110"/>
        </w:rPr>
        <w:t> </w:t>
      </w:r>
      <w:r>
        <w:rPr>
          <w:w w:val="110"/>
        </w:rPr>
        <w:t>multiple</w:t>
      </w:r>
      <w:r>
        <w:rPr>
          <w:spacing w:val="13"/>
          <w:w w:val="110"/>
        </w:rPr>
        <w:t> </w:t>
      </w:r>
      <w:r>
        <w:rPr>
          <w:w w:val="110"/>
        </w:rPr>
        <w:t>file</w:t>
      </w:r>
      <w:r>
        <w:rPr>
          <w:spacing w:val="13"/>
          <w:w w:val="110"/>
        </w:rPr>
        <w:t> </w:t>
      </w:r>
      <w:r>
        <w:rPr>
          <w:w w:val="110"/>
        </w:rPr>
        <w:t>systems,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low-</w:t>
      </w:r>
    </w:p>
    <w:p>
      <w:pPr>
        <w:pStyle w:val="BodyText"/>
        <w:spacing w:line="271" w:lineRule="auto" w:before="25"/>
        <w:ind w:right="109"/>
      </w:pPr>
      <w:r>
        <w:rPr>
          <w:w w:val="110"/>
        </w:rPr>
        <w:t>level</w:t>
      </w:r>
      <w:r>
        <w:rPr>
          <w:spacing w:val="-8"/>
          <w:w w:val="110"/>
        </w:rPr>
        <w:t> </w:t>
      </w:r>
      <w:r>
        <w:rPr>
          <w:w w:val="110"/>
        </w:rPr>
        <w:t>block</w:t>
      </w:r>
      <w:r>
        <w:rPr>
          <w:spacing w:val="-8"/>
          <w:w w:val="110"/>
        </w:rPr>
        <w:t> </w:t>
      </w:r>
      <w:r>
        <w:rPr>
          <w:w w:val="110"/>
        </w:rPr>
        <w:t>I/O</w:t>
      </w:r>
      <w:r>
        <w:rPr>
          <w:spacing w:val="-8"/>
          <w:w w:val="110"/>
        </w:rPr>
        <w:t> </w:t>
      </w:r>
      <w:r>
        <w:rPr>
          <w:w w:val="110"/>
        </w:rPr>
        <w:t>software),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arguably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difficult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package, reproduce,</w:t>
      </w:r>
      <w:r>
        <w:rPr>
          <w:w w:val="110"/>
        </w:rPr>
        <w:t> or</w:t>
      </w:r>
      <w:r>
        <w:rPr>
          <w:w w:val="110"/>
        </w:rPr>
        <w:t> diagnose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user-level</w:t>
      </w:r>
      <w:r>
        <w:rPr>
          <w:w w:val="110"/>
        </w:rPr>
        <w:t> applications.</w:t>
      </w:r>
      <w:r>
        <w:rPr>
          <w:w w:val="110"/>
        </w:rPr>
        <w:t> Also,</w:t>
      </w:r>
      <w:r>
        <w:rPr>
          <w:w w:val="110"/>
        </w:rPr>
        <w:t> dif- ferent</w:t>
      </w:r>
      <w:r>
        <w:rPr>
          <w:w w:val="110"/>
        </w:rPr>
        <w:t> from</w:t>
      </w:r>
      <w:r>
        <w:rPr>
          <w:w w:val="110"/>
        </w:rPr>
        <w:t> BugBench</w:t>
      </w:r>
      <w:r>
        <w:rPr>
          <w:w w:val="110"/>
        </w:rPr>
        <w:t> which</w:t>
      </w:r>
      <w:r>
        <w:rPr>
          <w:w w:val="110"/>
        </w:rPr>
        <w:t> focuses</w:t>
      </w:r>
      <w:r>
        <w:rPr>
          <w:w w:val="110"/>
        </w:rPr>
        <w:t> on</w:t>
      </w:r>
      <w:r>
        <w:rPr>
          <w:w w:val="110"/>
        </w:rPr>
        <w:t> evaluating</w:t>
      </w:r>
      <w:r>
        <w:rPr>
          <w:w w:val="110"/>
        </w:rPr>
        <w:t> user-level</w:t>
      </w:r>
      <w:r>
        <w:rPr>
          <w:w w:val="110"/>
        </w:rPr>
        <w:t> </w:t>
      </w:r>
      <w:r>
        <w:rPr>
          <w:i/>
          <w:w w:val="110"/>
        </w:rPr>
        <w:t>testing</w:t>
      </w:r>
      <w:r>
        <w:rPr>
          <w:i/>
          <w:w w:val="110"/>
        </w:rPr>
        <w:t> </w:t>
      </w:r>
      <w:r>
        <w:rPr>
          <w:w w:val="110"/>
        </w:rPr>
        <w:t>tools,</w:t>
      </w:r>
      <w:r>
        <w:rPr>
          <w:w w:val="110"/>
        </w:rPr>
        <w:t> we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evaluating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MathJax_Typewriter"/>
          <w:w w:val="110"/>
          <w:sz w:val="19"/>
        </w:rPr>
        <w:t>debugging</w:t>
      </w:r>
      <w:r>
        <w:rPr>
          <w:rFonts w:ascii="MathJax_Typewriter"/>
          <w:w w:val="110"/>
          <w:sz w:val="19"/>
        </w:rPr>
        <w:t> </w:t>
      </w:r>
      <w:r>
        <w:rPr>
          <w:w w:val="110"/>
        </w:rPr>
        <w:t>tools</w:t>
      </w:r>
      <w:r>
        <w:rPr>
          <w:w w:val="110"/>
        </w:rPr>
        <w:t> for</w:t>
      </w:r>
      <w:r>
        <w:rPr>
          <w:w w:val="110"/>
        </w:rPr>
        <w:t> diagnosing failures, which is critically important for resolving failures in the real world</w:t>
      </w:r>
      <w:r>
        <w:rPr>
          <w:w w:val="110"/>
        </w:rPr>
        <w:t> but</w:t>
      </w:r>
      <w:r>
        <w:rPr>
          <w:w w:val="110"/>
        </w:rPr>
        <w:t> unfortunately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less</w:t>
      </w:r>
      <w:r>
        <w:rPr>
          <w:w w:val="110"/>
        </w:rPr>
        <w:t> investigated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the abundant</w:t>
      </w:r>
      <w:r>
        <w:rPr>
          <w:spacing w:val="18"/>
          <w:w w:val="110"/>
        </w:rPr>
        <w:t> </w:t>
      </w:r>
      <w:r>
        <w:rPr>
          <w:w w:val="110"/>
        </w:rPr>
        <w:t>research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bug</w:t>
      </w:r>
      <w:r>
        <w:rPr>
          <w:spacing w:val="19"/>
          <w:w w:val="110"/>
        </w:rPr>
        <w:t> </w:t>
      </w:r>
      <w:r>
        <w:rPr>
          <w:w w:val="110"/>
        </w:rPr>
        <w:t>detection</w:t>
      </w:r>
      <w:r>
        <w:rPr>
          <w:spacing w:val="18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007FAC"/>
            <w:w w:val="110"/>
          </w:rPr>
          <w:t>30</w:t>
        </w:r>
      </w:hyperlink>
      <w:r>
        <w:rPr>
          <w:w w:val="110"/>
        </w:rPr>
        <w:t>,</w:t>
      </w:r>
      <w:hyperlink w:history="true" w:anchor="_bookmark43">
        <w:r>
          <w:rPr>
            <w:color w:val="007FAC"/>
            <w:w w:val="110"/>
          </w:rPr>
          <w:t>31</w:t>
        </w:r>
      </w:hyperlink>
      <w:r>
        <w:rPr>
          <w:w w:val="110"/>
        </w:rPr>
        <w:t>].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other</w:t>
      </w:r>
      <w:r>
        <w:rPr>
          <w:spacing w:val="18"/>
          <w:w w:val="110"/>
        </w:rPr>
        <w:t> </w:t>
      </w:r>
      <w:r>
        <w:rPr>
          <w:w w:val="110"/>
        </w:rPr>
        <w:t>hand,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both</w:t>
      </w:r>
    </w:p>
    <w:p>
      <w:pPr>
        <w:spacing w:line="224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BugBench and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focus reliability-oriented metrics (e.g.,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false</w:t>
      </w:r>
    </w:p>
    <w:p>
      <w:pPr>
        <w:pStyle w:val="BodyText"/>
        <w:spacing w:line="172" w:lineRule="exact"/>
      </w:pPr>
      <w:r>
        <w:rPr>
          <w:w w:val="110"/>
        </w:rPr>
        <w:t>positive</w:t>
      </w:r>
      <w:r>
        <w:rPr>
          <w:spacing w:val="20"/>
          <w:w w:val="110"/>
        </w:rPr>
        <w:t> </w:t>
      </w:r>
      <w:r>
        <w:rPr>
          <w:w w:val="110"/>
        </w:rPr>
        <w:t>rates,</w:t>
      </w:r>
      <w:r>
        <w:rPr>
          <w:spacing w:val="21"/>
          <w:w w:val="110"/>
        </w:rPr>
        <w:t> </w:t>
      </w:r>
      <w:r>
        <w:rPr>
          <w:w w:val="110"/>
        </w:rPr>
        <w:t>observability)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aims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improve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system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robust-</w:t>
      </w:r>
    </w:p>
    <w:p>
      <w:pPr>
        <w:pStyle w:val="BodyText"/>
        <w:spacing w:line="273" w:lineRule="auto" w:before="26"/>
        <w:ind w:right="109"/>
      </w:pPr>
      <w:r>
        <w:rPr>
          <w:w w:val="110"/>
        </w:rPr>
        <w:t>ness, which is different from traditional performance-oriented metrics. Therefore,</w:t>
      </w:r>
      <w:r>
        <w:rPr>
          <w:w w:val="110"/>
        </w:rPr>
        <w:t> we</w:t>
      </w:r>
      <w:r>
        <w:rPr>
          <w:w w:val="110"/>
        </w:rPr>
        <w:t> view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efforts</w:t>
      </w:r>
      <w:r>
        <w:rPr>
          <w:w w:val="110"/>
        </w:rPr>
        <w:t> as</w:t>
      </w:r>
      <w:r>
        <w:rPr>
          <w:w w:val="110"/>
        </w:rPr>
        <w:t> complementary</w:t>
      </w:r>
      <w:r>
        <w:rPr>
          <w:w w:val="110"/>
        </w:rPr>
        <w:t> to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w w:val="110"/>
        </w:rPr>
        <w:t>other.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hope</w:t>
      </w:r>
      <w:r>
        <w:rPr>
          <w:w w:val="110"/>
        </w:rPr>
        <w:t> that</w:t>
      </w:r>
      <w:r>
        <w:rPr>
          <w:w w:val="110"/>
        </w:rPr>
        <w:t> by</w:t>
      </w:r>
      <w:r>
        <w:rPr>
          <w:w w:val="110"/>
        </w:rPr>
        <w:t> reviving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benchmarking</w:t>
      </w:r>
      <w:r>
        <w:rPr>
          <w:w w:val="110"/>
        </w:rPr>
        <w:t> for</w:t>
      </w:r>
      <w:r>
        <w:rPr>
          <w:w w:val="110"/>
        </w:rPr>
        <w:t> observ- ability and other important reliability-oriented properties of computer systems,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work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inspire</w:t>
      </w:r>
      <w:r>
        <w:rPr>
          <w:spacing w:val="-6"/>
          <w:w w:val="110"/>
        </w:rPr>
        <w:t> </w:t>
      </w:r>
      <w:r>
        <w:rPr>
          <w:w w:val="110"/>
        </w:rPr>
        <w:t>follow-up</w:t>
      </w:r>
      <w:r>
        <w:rPr>
          <w:spacing w:val="-6"/>
          <w:w w:val="110"/>
        </w:rPr>
        <w:t> </w:t>
      </w: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help</w:t>
      </w:r>
      <w:r>
        <w:rPr>
          <w:spacing w:val="-6"/>
          <w:w w:val="110"/>
        </w:rPr>
        <w:t> </w:t>
      </w:r>
      <w:r>
        <w:rPr>
          <w:w w:val="110"/>
        </w:rPr>
        <w:t>improve</w:t>
      </w:r>
      <w:r>
        <w:rPr>
          <w:spacing w:val="-6"/>
          <w:w w:val="110"/>
        </w:rPr>
        <w:t> </w:t>
      </w:r>
      <w:r>
        <w:rPr>
          <w:w w:val="110"/>
        </w:rPr>
        <w:t>the robustness of systems in general.</w:t>
      </w:r>
    </w:p>
    <w:p>
      <w:pPr>
        <w:pStyle w:val="BodyText"/>
        <w:spacing w:line="273" w:lineRule="auto" w:before="99"/>
        <w:ind w:right="109"/>
      </w:pPr>
      <w:r>
        <w:rPr>
          <w:b/>
          <w:w w:val="110"/>
        </w:rPr>
        <w:t>Studies</w:t>
      </w:r>
      <w:r>
        <w:rPr>
          <w:b/>
          <w:w w:val="110"/>
        </w:rPr>
        <w:t> of</w:t>
      </w:r>
      <w:r>
        <w:rPr>
          <w:b/>
          <w:w w:val="110"/>
        </w:rPr>
        <w:t> Software</w:t>
      </w:r>
      <w:r>
        <w:rPr>
          <w:b/>
          <w:w w:val="110"/>
        </w:rPr>
        <w:t> Bugs</w:t>
      </w:r>
      <w:r>
        <w:rPr>
          <w:b/>
          <w:w w:val="110"/>
        </w:rPr>
        <w:t> and</w:t>
      </w:r>
      <w:r>
        <w:rPr>
          <w:b/>
          <w:w w:val="110"/>
        </w:rPr>
        <w:t> /ailures.</w:t>
      </w:r>
      <w:r>
        <w:rPr>
          <w:b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researchers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per- formed empirical studies on bugs or failures in software systems [</w:t>
      </w:r>
      <w:hyperlink w:history="true" w:anchor="_bookmark81">
        <w:r>
          <w:rPr>
            <w:color w:val="007FAC"/>
            <w:w w:val="110"/>
          </w:rPr>
          <w:t>73</w:t>
        </w:r>
      </w:hyperlink>
      <w:r>
        <w:rPr>
          <w:w w:val="110"/>
        </w:rPr>
        <w:t>– </w:t>
      </w:r>
      <w:hyperlink w:history="true" w:anchor="_bookmark83">
        <w:r>
          <w:rPr>
            <w:color w:val="007FAC"/>
            <w:w w:val="110"/>
          </w:rPr>
          <w:t>75</w:t>
        </w:r>
      </w:hyperlink>
      <w:r>
        <w:rPr>
          <w:w w:val="110"/>
        </w:rPr>
        <w:t>,</w:t>
      </w:r>
      <w:hyperlink w:history="true" w:anchor="_bookmark90">
        <w:r>
          <w:rPr>
            <w:color w:val="007FAC"/>
            <w:w w:val="110"/>
          </w:rPr>
          <w:t>82</w:t>
        </w:r>
      </w:hyperlink>
      <w:r>
        <w:rPr>
          <w:w w:val="110"/>
        </w:rPr>
        <w:t>–</w:t>
      </w:r>
      <w:hyperlink w:history="true" w:anchor="_bookmark91">
        <w:r>
          <w:rPr>
            <w:color w:val="007FAC"/>
            <w:w w:val="110"/>
          </w:rPr>
          <w:t>84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example,</w:t>
      </w:r>
      <w:r>
        <w:rPr>
          <w:spacing w:val="41"/>
          <w:w w:val="110"/>
        </w:rPr>
        <w:t> </w:t>
      </w:r>
      <w:r>
        <w:rPr>
          <w:w w:val="110"/>
        </w:rPr>
        <w:t>Lu</w:t>
      </w:r>
      <w:r>
        <w:rPr>
          <w:spacing w:val="41"/>
          <w:w w:val="110"/>
        </w:rPr>
        <w:t> </w:t>
      </w:r>
      <w:r>
        <w:rPr>
          <w:w w:val="110"/>
        </w:rPr>
        <w:t>et</w:t>
      </w:r>
      <w:r>
        <w:rPr>
          <w:spacing w:val="41"/>
          <w:w w:val="110"/>
        </w:rPr>
        <w:t> </w:t>
      </w:r>
      <w:r>
        <w:rPr>
          <w:w w:val="110"/>
        </w:rPr>
        <w:t>al.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83">
        <w:r>
          <w:rPr>
            <w:color w:val="007FAC"/>
            <w:w w:val="110"/>
          </w:rPr>
          <w:t>75</w:t>
        </w:r>
      </w:hyperlink>
      <w:r>
        <w:rPr>
          <w:w w:val="110"/>
        </w:rPr>
        <w:t>]</w:t>
      </w:r>
      <w:r>
        <w:rPr>
          <w:spacing w:val="41"/>
          <w:w w:val="110"/>
        </w:rPr>
        <w:t> </w:t>
      </w:r>
      <w:r>
        <w:rPr>
          <w:w w:val="110"/>
        </w:rPr>
        <w:t>studied</w:t>
      </w:r>
      <w:r>
        <w:rPr>
          <w:spacing w:val="40"/>
          <w:w w:val="110"/>
        </w:rPr>
        <w:t> </w:t>
      </w:r>
      <w:r>
        <w:rPr>
          <w:w w:val="110"/>
        </w:rPr>
        <w:t>5079</w:t>
      </w:r>
      <w:r>
        <w:rPr>
          <w:spacing w:val="41"/>
          <w:w w:val="110"/>
        </w:rPr>
        <w:t> </w:t>
      </w:r>
      <w:r>
        <w:rPr>
          <w:w w:val="110"/>
        </w:rPr>
        <w:t>patches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spacing w:line="273" w:lineRule="auto"/>
        <w:ind w:right="109"/>
      </w:pPr>
      <w:r>
        <w:rPr>
          <w:w w:val="110"/>
        </w:rPr>
        <w:t>6 Linux file systems and identified evolution trends; Lu et al. </w:t>
      </w:r>
      <w:r>
        <w:rPr>
          <w:w w:val="110"/>
        </w:rPr>
        <w:t>[</w:t>
      </w:r>
      <w:hyperlink w:history="true" w:anchor="_bookmark81">
        <w:r>
          <w:rPr>
            <w:color w:val="007FAC"/>
            <w:w w:val="110"/>
          </w:rPr>
          <w:t>73</w:t>
        </w:r>
      </w:hyperlink>
      <w:r>
        <w:rPr>
          <w:w w:val="110"/>
        </w:rPr>
        <w:t>] studied</w:t>
      </w:r>
      <w:r>
        <w:rPr>
          <w:w w:val="110"/>
        </w:rPr>
        <w:t> 105</w:t>
      </w:r>
      <w:r>
        <w:rPr>
          <w:w w:val="110"/>
        </w:rPr>
        <w:t> concurrency</w:t>
      </w:r>
      <w:r>
        <w:rPr>
          <w:w w:val="110"/>
        </w:rPr>
        <w:t> bugs</w:t>
      </w:r>
      <w:r>
        <w:rPr>
          <w:w w:val="110"/>
        </w:rPr>
        <w:t> from</w:t>
      </w:r>
      <w:r>
        <w:rPr>
          <w:w w:val="110"/>
        </w:rPr>
        <w:t> 4</w:t>
      </w:r>
      <w:r>
        <w:rPr>
          <w:w w:val="110"/>
        </w:rPr>
        <w:t> applications</w:t>
      </w:r>
      <w:r>
        <w:rPr>
          <w:w w:val="110"/>
        </w:rPr>
        <w:t> and</w:t>
      </w:r>
      <w:r>
        <w:rPr>
          <w:w w:val="110"/>
        </w:rPr>
        <w:t> identified</w:t>
      </w:r>
      <w:r>
        <w:rPr>
          <w:w w:val="110"/>
        </w:rPr>
        <w:t> a number</w:t>
      </w:r>
      <w:r>
        <w:rPr>
          <w:w w:val="110"/>
        </w:rPr>
        <w:t> of</w:t>
      </w:r>
      <w:r>
        <w:rPr>
          <w:w w:val="110"/>
        </w:rPr>
        <w:t> common</w:t>
      </w:r>
      <w:r>
        <w:rPr>
          <w:w w:val="110"/>
        </w:rPr>
        <w:t> bug</w:t>
      </w:r>
      <w:r>
        <w:rPr>
          <w:w w:val="110"/>
        </w:rPr>
        <w:t> patterns</w:t>
      </w:r>
      <w:r>
        <w:rPr>
          <w:w w:val="110"/>
        </w:rPr>
        <w:t> (e.g.,</w:t>
      </w:r>
      <w:r>
        <w:rPr>
          <w:w w:val="110"/>
        </w:rPr>
        <w:t> atomicity-violation</w:t>
      </w:r>
      <w:r>
        <w:rPr>
          <w:w w:val="110"/>
        </w:rPr>
        <w:t> and</w:t>
      </w:r>
      <w:r>
        <w:rPr>
          <w:w w:val="110"/>
        </w:rPr>
        <w:t> order- violation);</w:t>
      </w:r>
      <w:r>
        <w:rPr>
          <w:spacing w:val="38"/>
          <w:w w:val="110"/>
        </w:rPr>
        <w:t> </w:t>
      </w:r>
      <w:r>
        <w:rPr>
          <w:w w:val="110"/>
        </w:rPr>
        <w:t>Duo</w:t>
      </w:r>
      <w:r>
        <w:rPr>
          <w:spacing w:val="38"/>
          <w:w w:val="110"/>
        </w:rPr>
        <w:t> </w:t>
      </w:r>
      <w:r>
        <w:rPr>
          <w:w w:val="110"/>
        </w:rPr>
        <w:t>et</w:t>
      </w:r>
      <w:r>
        <w:rPr>
          <w:spacing w:val="38"/>
          <w:w w:val="110"/>
        </w:rPr>
        <w:t> </w:t>
      </w:r>
      <w:r>
        <w:rPr>
          <w:w w:val="110"/>
        </w:rPr>
        <w:t>al.</w:t>
      </w:r>
      <w:r>
        <w:rPr>
          <w:spacing w:val="38"/>
          <w:w w:val="110"/>
        </w:rPr>
        <w:t> </w:t>
      </w:r>
      <w:r>
        <w:rPr>
          <w:w w:val="110"/>
        </w:rPr>
        <w:t>[</w:t>
      </w:r>
      <w:hyperlink w:history="true" w:anchor="_bookmark65">
        <w:r>
          <w:rPr>
            <w:color w:val="007FAC"/>
            <w:w w:val="110"/>
          </w:rPr>
          <w:t>53</w:t>
        </w:r>
      </w:hyperlink>
      <w:r>
        <w:rPr>
          <w:w w:val="110"/>
        </w:rPr>
        <w:t>]</w:t>
      </w:r>
      <w:r>
        <w:rPr>
          <w:spacing w:val="38"/>
          <w:w w:val="110"/>
        </w:rPr>
        <w:t> </w:t>
      </w:r>
      <w:r>
        <w:rPr>
          <w:w w:val="110"/>
        </w:rPr>
        <w:t>studied</w:t>
      </w:r>
      <w:r>
        <w:rPr>
          <w:spacing w:val="38"/>
          <w:w w:val="110"/>
        </w:rPr>
        <w:t> </w:t>
      </w:r>
      <w:r>
        <w:rPr>
          <w:w w:val="110"/>
        </w:rPr>
        <w:t>1350</w:t>
      </w:r>
      <w:r>
        <w:rPr>
          <w:spacing w:val="38"/>
          <w:w w:val="110"/>
        </w:rPr>
        <w:t> </w:t>
      </w:r>
      <w:r>
        <w:rPr>
          <w:w w:val="110"/>
        </w:rPr>
        <w:t>PM-related</w:t>
      </w:r>
      <w:r>
        <w:rPr>
          <w:spacing w:val="38"/>
          <w:w w:val="110"/>
        </w:rPr>
        <w:t> </w:t>
      </w:r>
      <w:r>
        <w:rPr>
          <w:w w:val="110"/>
        </w:rPr>
        <w:t>kernel</w:t>
      </w:r>
      <w:r>
        <w:rPr>
          <w:spacing w:val="38"/>
          <w:w w:val="110"/>
        </w:rPr>
        <w:t> </w:t>
      </w:r>
      <w:r>
        <w:rPr>
          <w:w w:val="110"/>
        </w:rPr>
        <w:t>patches and</w:t>
      </w:r>
      <w:r>
        <w:rPr>
          <w:spacing w:val="3"/>
          <w:w w:val="110"/>
        </w:rPr>
        <w:t> </w:t>
      </w:r>
      <w:r>
        <w:rPr>
          <w:w w:val="110"/>
        </w:rPr>
        <w:t>identified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PM</w:t>
      </w:r>
      <w:r>
        <w:rPr>
          <w:spacing w:val="4"/>
          <w:w w:val="110"/>
        </w:rPr>
        <w:t> </w:t>
      </w:r>
      <w:r>
        <w:rPr>
          <w:w w:val="110"/>
        </w:rPr>
        <w:t>bug</w:t>
      </w:r>
      <w:r>
        <w:rPr>
          <w:spacing w:val="3"/>
          <w:w w:val="110"/>
        </w:rPr>
        <w:t> </w:t>
      </w:r>
      <w:r>
        <w:rPr>
          <w:w w:val="110"/>
        </w:rPr>
        <w:t>characteristics</w:t>
      </w:r>
      <w:r>
        <w:rPr>
          <w:spacing w:val="3"/>
          <w:w w:val="110"/>
        </w:rPr>
        <w:t> </w:t>
      </w:r>
      <w:r>
        <w:rPr>
          <w:w w:val="110"/>
        </w:rPr>
        <w:t>including</w:t>
      </w:r>
      <w:r>
        <w:rPr>
          <w:spacing w:val="3"/>
          <w:w w:val="110"/>
        </w:rPr>
        <w:t> </w:t>
      </w:r>
      <w:r>
        <w:rPr>
          <w:w w:val="110"/>
        </w:rPr>
        <w:t>PM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patch</w:t>
      </w:r>
    </w:p>
    <w:p>
      <w:pPr>
        <w:spacing w:after="0" w:line="273" w:lineRule="auto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line="268" w:lineRule="auto" w:before="91"/>
        <w:ind w:right="59"/>
      </w:pPr>
      <w:r>
        <w:rPr>
          <w:w w:val="110"/>
        </w:rPr>
        <w:t>categories, PM bug patterns, consequences, and fix strategies; </w:t>
      </w:r>
      <w:r>
        <w:rPr>
          <w:w w:val="110"/>
        </w:rPr>
        <w:t>Gunawi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92">
        <w:r>
          <w:rPr>
            <w:color w:val="007FAC"/>
            <w:w w:val="110"/>
          </w:rPr>
          <w:t>85</w:t>
        </w:r>
      </w:hyperlink>
      <w:r>
        <w:rPr>
          <w:w w:val="110"/>
        </w:rPr>
        <w:t>]</w:t>
      </w:r>
      <w:r>
        <w:rPr>
          <w:w w:val="110"/>
        </w:rPr>
        <w:t> studied</w:t>
      </w:r>
      <w:r>
        <w:rPr>
          <w:w w:val="110"/>
        </w:rPr>
        <w:t> 597</w:t>
      </w:r>
      <w:r>
        <w:rPr>
          <w:w w:val="110"/>
        </w:rPr>
        <w:t> cloud</w:t>
      </w:r>
      <w:r>
        <w:rPr>
          <w:w w:val="110"/>
        </w:rPr>
        <w:t> service</w:t>
      </w:r>
      <w:r>
        <w:rPr>
          <w:w w:val="110"/>
        </w:rPr>
        <w:t> outages</w:t>
      </w:r>
      <w:r>
        <w:rPr>
          <w:w w:val="110"/>
        </w:rPr>
        <w:t> and</w:t>
      </w:r>
      <w:r>
        <w:rPr>
          <w:w w:val="110"/>
        </w:rPr>
        <w:t> derived</w:t>
      </w:r>
      <w:r>
        <w:rPr>
          <w:w w:val="110"/>
        </w:rPr>
        <w:t> multiple lessons</w:t>
      </w:r>
      <w:r>
        <w:rPr>
          <w:spacing w:val="-4"/>
          <w:w w:val="110"/>
        </w:rPr>
        <w:t> </w:t>
      </w:r>
      <w:r>
        <w:rPr>
          <w:w w:val="110"/>
        </w:rPr>
        <w:t>including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outage</w:t>
      </w:r>
      <w:r>
        <w:rPr>
          <w:spacing w:val="-4"/>
          <w:w w:val="110"/>
        </w:rPr>
        <w:t> </w:t>
      </w:r>
      <w:r>
        <w:rPr>
          <w:w w:val="110"/>
        </w:rPr>
        <w:t>impacts,</w:t>
      </w:r>
      <w:r>
        <w:rPr>
          <w:spacing w:val="-5"/>
          <w:w w:val="110"/>
        </w:rPr>
        <w:t> </w:t>
      </w:r>
      <w:r>
        <w:rPr>
          <w:w w:val="110"/>
        </w:rPr>
        <w:t>causes,</w:t>
      </w:r>
      <w:r>
        <w:rPr>
          <w:spacing w:val="-4"/>
          <w:w w:val="110"/>
        </w:rPr>
        <w:t> </w:t>
      </w:r>
      <w:r>
        <w:rPr>
          <w:w w:val="110"/>
        </w:rPr>
        <w:t>etc;</w:t>
      </w:r>
      <w:r>
        <w:rPr>
          <w:spacing w:val="-5"/>
          <w:w w:val="110"/>
        </w:rPr>
        <w:t> </w:t>
      </w:r>
      <w:r>
        <w:rPr>
          <w:w w:val="110"/>
        </w:rPr>
        <w:t>Liu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93">
        <w:r>
          <w:rPr>
            <w:color w:val="007FAC"/>
            <w:w w:val="110"/>
          </w:rPr>
          <w:t>86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studied hundreds of incidents in Microsoft Azure.</w:t>
      </w:r>
    </w:p>
    <w:p>
      <w:pPr>
        <w:pStyle w:val="BodyText"/>
        <w:spacing w:line="268" w:lineRule="auto" w:before="3"/>
        <w:ind w:right="59" w:firstLine="239"/>
      </w:pPr>
      <w:r>
        <w:rPr>
          <w:w w:val="110"/>
        </w:rPr>
        <w:t>Generally,</w:t>
      </w:r>
      <w:r>
        <w:rPr>
          <w:w w:val="110"/>
        </w:rPr>
        <w:t> our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complementary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existing</w:t>
      </w:r>
      <w:r>
        <w:rPr>
          <w:w w:val="110"/>
        </w:rPr>
        <w:t> ones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we focus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bugs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entire</w:t>
      </w:r>
      <w:r>
        <w:rPr>
          <w:spacing w:val="5"/>
          <w:w w:val="110"/>
        </w:rPr>
        <w:t> </w:t>
      </w:r>
      <w:r>
        <w:rPr>
          <w:w w:val="110"/>
        </w:rPr>
        <w:t>storage</w:t>
      </w:r>
      <w:r>
        <w:rPr>
          <w:spacing w:val="5"/>
          <w:w w:val="110"/>
        </w:rPr>
        <w:t> </w:t>
      </w:r>
      <w:r>
        <w:rPr>
          <w:w w:val="110"/>
        </w:rPr>
        <w:t>stack</w:t>
      </w:r>
      <w:r>
        <w:rPr>
          <w:spacing w:val="4"/>
          <w:w w:val="110"/>
        </w:rPr>
        <w:t> </w:t>
      </w:r>
      <w:r>
        <w:rPr>
          <w:w w:val="110"/>
        </w:rPr>
        <w:t>experienced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users,</w:t>
      </w:r>
    </w:p>
    <w:p>
      <w:pPr>
        <w:pStyle w:val="BodyText"/>
        <w:spacing w:line="110" w:lineRule="auto" w:before="82"/>
        <w:ind w:right="59"/>
      </w:pPr>
      <w:r>
        <w:rPr>
          <w:w w:val="110"/>
        </w:rPr>
        <w:t>Moreover,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reproduce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cases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derive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which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scope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compared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existing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studies.</w:t>
      </w:r>
    </w:p>
    <w:p>
      <w:pPr>
        <w:pStyle w:val="BodyText"/>
        <w:spacing w:line="268" w:lineRule="auto" w:before="21"/>
        <w:ind w:right="59"/>
      </w:pPr>
      <w:r>
        <w:rPr>
          <w:w w:val="110"/>
        </w:rPr>
        <w:t>measure representative debugging tools, which is beyond the scope </w:t>
      </w:r>
      <w:r>
        <w:rPr>
          <w:w w:val="110"/>
        </w:rPr>
        <w:t>of existing empirical studies.</w:t>
      </w:r>
    </w:p>
    <w:p>
      <w:pPr>
        <w:pStyle w:val="BodyText"/>
        <w:spacing w:line="268" w:lineRule="auto" w:before="101"/>
        <w:ind w:right="38"/>
      </w:pPr>
      <w:r>
        <w:rPr>
          <w:b/>
          <w:w w:val="110"/>
        </w:rPr>
        <w:t>Characterizing</w:t>
      </w:r>
      <w:r>
        <w:rPr>
          <w:b/>
          <w:w w:val="110"/>
        </w:rPr>
        <w:t> Storage</w:t>
      </w:r>
      <w:r>
        <w:rPr>
          <w:b/>
          <w:w w:val="110"/>
        </w:rPr>
        <w:t> Devices.</w:t>
      </w:r>
      <w:r>
        <w:rPr>
          <w:b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researchers</w:t>
      </w:r>
      <w:r>
        <w:rPr>
          <w:w w:val="110"/>
        </w:rPr>
        <w:t> have</w:t>
      </w:r>
      <w:r>
        <w:rPr>
          <w:w w:val="110"/>
        </w:rPr>
        <w:t> studied</w:t>
      </w:r>
      <w:r>
        <w:rPr>
          <w:w w:val="110"/>
        </w:rPr>
        <w:t> the behaviors</w:t>
      </w:r>
      <w:r>
        <w:rPr>
          <w:w w:val="110"/>
        </w:rPr>
        <w:t> of</w:t>
      </w:r>
      <w:r>
        <w:rPr>
          <w:w w:val="110"/>
        </w:rPr>
        <w:t> storage</w:t>
      </w:r>
      <w:r>
        <w:rPr>
          <w:w w:val="110"/>
        </w:rPr>
        <w:t> devices</w:t>
      </w:r>
      <w:r>
        <w:rPr>
          <w:w w:val="110"/>
        </w:rPr>
        <w:t> in</w:t>
      </w:r>
      <w:r>
        <w:rPr>
          <w:w w:val="110"/>
        </w:rPr>
        <w:t> depth,</w:t>
      </w:r>
      <w:r>
        <w:rPr>
          <w:w w:val="110"/>
        </w:rPr>
        <w:t> including</w:t>
      </w:r>
      <w:r>
        <w:rPr>
          <w:w w:val="110"/>
        </w:rPr>
        <w:t> both</w:t>
      </w:r>
      <w:r>
        <w:rPr>
          <w:w w:val="110"/>
        </w:rPr>
        <w:t> HDDs</w:t>
      </w:r>
      <w:r>
        <w:rPr>
          <w:w w:val="110"/>
        </w:rPr>
        <w:t> [</w:t>
      </w:r>
      <w:hyperlink w:history="true" w:anchor="_bookmark94">
        <w:r>
          <w:rPr>
            <w:color w:val="007FAC"/>
            <w:w w:val="110"/>
          </w:rPr>
          <w:t>87</w:t>
        </w:r>
      </w:hyperlink>
      <w:r>
        <w:rPr>
          <w:w w:val="110"/>
        </w:rPr>
        <w:t>–</w:t>
      </w:r>
      <w:hyperlink w:history="true" w:anchor="_bookmark96">
        <w:r>
          <w:rPr>
            <w:color w:val="007FAC"/>
            <w:w w:val="110"/>
          </w:rPr>
          <w:t>89</w:t>
        </w:r>
      </w:hyperlink>
      <w:r>
        <w:rPr>
          <w:w w:val="110"/>
        </w:rPr>
        <w:t>] and</w:t>
      </w:r>
      <w:r>
        <w:rPr>
          <w:spacing w:val="-11"/>
          <w:w w:val="110"/>
        </w:rPr>
        <w:t> </w:t>
      </w:r>
      <w:r>
        <w:rPr>
          <w:w w:val="110"/>
        </w:rPr>
        <w:t>SSDs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hyperlink w:history="true" w:anchor="_bookmark67">
        <w:r>
          <w:rPr>
            <w:color w:val="007FAC"/>
            <w:w w:val="110"/>
          </w:rPr>
          <w:t>55</w:t>
        </w:r>
      </w:hyperlink>
      <w:r>
        <w:rPr>
          <w:w w:val="110"/>
        </w:rPr>
        <w:t>,</w:t>
      </w:r>
      <w:hyperlink w:history="true" w:anchor="_bookmark68">
        <w:r>
          <w:rPr>
            <w:color w:val="007FAC"/>
            <w:w w:val="110"/>
          </w:rPr>
          <w:t>56</w:t>
        </w:r>
      </w:hyperlink>
      <w:r>
        <w:rPr>
          <w:w w:val="110"/>
        </w:rPr>
        <w:t>,</w:t>
      </w:r>
      <w:hyperlink w:history="true" w:anchor="_bookmark71">
        <w:r>
          <w:rPr>
            <w:color w:val="007FAC"/>
            <w:w w:val="110"/>
          </w:rPr>
          <w:t>59</w:t>
        </w:r>
      </w:hyperlink>
      <w:r>
        <w:rPr>
          <w:w w:val="110"/>
        </w:rPr>
        <w:t>,</w:t>
      </w:r>
      <w:hyperlink w:history="true" w:anchor="_bookmark97">
        <w:r>
          <w:rPr>
            <w:color w:val="007FAC"/>
            <w:w w:val="110"/>
          </w:rPr>
          <w:t>90</w:t>
        </w:r>
      </w:hyperlink>
      <w:r>
        <w:rPr>
          <w:w w:val="110"/>
        </w:rPr>
        <w:t>–</w:t>
      </w:r>
      <w:hyperlink w:history="true" w:anchor="_bookmark98">
        <w:r>
          <w:rPr>
            <w:color w:val="007FAC"/>
            <w:w w:val="110"/>
          </w:rPr>
          <w:t>96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Bairavasundaram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95">
        <w:r>
          <w:rPr>
            <w:color w:val="007FAC"/>
            <w:w w:val="110"/>
          </w:rPr>
          <w:t>88</w:t>
        </w:r>
      </w:hyperlink>
      <w:r>
        <w:rPr>
          <w:w w:val="110"/>
        </w:rPr>
        <w:t>] analyze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corruption</w:t>
      </w:r>
      <w:r>
        <w:rPr>
          <w:w w:val="110"/>
        </w:rPr>
        <w:t> and</w:t>
      </w:r>
      <w:r>
        <w:rPr>
          <w:w w:val="110"/>
        </w:rPr>
        <w:t> latent</w:t>
      </w:r>
      <w:r>
        <w:rPr>
          <w:w w:val="110"/>
        </w:rPr>
        <w:t> sector</w:t>
      </w:r>
      <w:r>
        <w:rPr>
          <w:w w:val="110"/>
        </w:rPr>
        <w:t> errors</w:t>
      </w:r>
      <w:r>
        <w:rPr>
          <w:w w:val="110"/>
        </w:rPr>
        <w:t> in</w:t>
      </w:r>
      <w:r>
        <w:rPr>
          <w:w w:val="110"/>
        </w:rPr>
        <w:t> production systems</w:t>
      </w:r>
      <w:r>
        <w:rPr>
          <w:w w:val="110"/>
        </w:rPr>
        <w:t> containing</w:t>
      </w:r>
      <w:r>
        <w:rPr>
          <w:w w:val="110"/>
        </w:rPr>
        <w:t> 1.53</w:t>
      </w:r>
      <w:r>
        <w:rPr>
          <w:w w:val="110"/>
        </w:rPr>
        <w:t> million</w:t>
      </w:r>
      <w:r>
        <w:rPr>
          <w:w w:val="110"/>
        </w:rPr>
        <w:t> HDDs;</w:t>
      </w:r>
      <w:r>
        <w:rPr>
          <w:w w:val="110"/>
        </w:rPr>
        <w:t> Maneas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68">
        <w:r>
          <w:rPr>
            <w:color w:val="007FAC"/>
            <w:w w:val="110"/>
          </w:rPr>
          <w:t>56</w:t>
        </w:r>
      </w:hyperlink>
      <w:r>
        <w:rPr>
          <w:w w:val="110"/>
        </w:rPr>
        <w:t>]</w:t>
      </w:r>
      <w:r>
        <w:rPr>
          <w:w w:val="110"/>
        </w:rPr>
        <w:t> study</w:t>
      </w:r>
      <w:r>
        <w:rPr>
          <w:w w:val="110"/>
        </w:rPr>
        <w:t> the reliability</w:t>
      </w:r>
      <w:r>
        <w:rPr>
          <w:w w:val="110"/>
        </w:rPr>
        <w:t> of</w:t>
      </w:r>
      <w:r>
        <w:rPr>
          <w:w w:val="110"/>
        </w:rPr>
        <w:t> 1.4</w:t>
      </w:r>
      <w:r>
        <w:rPr>
          <w:w w:val="110"/>
        </w:rPr>
        <w:t> million</w:t>
      </w:r>
      <w:r>
        <w:rPr>
          <w:w w:val="110"/>
        </w:rPr>
        <w:t> SSDs</w:t>
      </w:r>
      <w:r>
        <w:rPr>
          <w:w w:val="110"/>
        </w:rPr>
        <w:t> deployed</w:t>
      </w:r>
      <w:r>
        <w:rPr>
          <w:w w:val="110"/>
        </w:rPr>
        <w:t> in</w:t>
      </w:r>
      <w:r>
        <w:rPr>
          <w:w w:val="110"/>
        </w:rPr>
        <w:t> NetApp</w:t>
      </w:r>
      <w:r>
        <w:rPr>
          <w:w w:val="110"/>
        </w:rPr>
        <w:t> RAID</w:t>
      </w:r>
      <w:r>
        <w:rPr>
          <w:w w:val="110"/>
        </w:rPr>
        <w:t> systems. Schroeder et al. [</w:t>
      </w:r>
      <w:hyperlink w:history="true" w:anchor="_bookmark96">
        <w:r>
          <w:rPr>
            <w:color w:val="007FAC"/>
            <w:w w:val="110"/>
          </w:rPr>
          <w:t>89</w:t>
        </w:r>
      </w:hyperlink>
      <w:r>
        <w:rPr>
          <w:w w:val="110"/>
        </w:rPr>
        <w:t>] analyze the disk replacement data of seven pro- duction systems over five years. Generally, these studies may provide valuable</w:t>
      </w:r>
      <w:r>
        <w:rPr>
          <w:w w:val="110"/>
        </w:rPr>
        <w:t> insights</w:t>
      </w:r>
      <w:r>
        <w:rPr>
          <w:w w:val="110"/>
        </w:rPr>
        <w:t> for</w:t>
      </w:r>
      <w:r>
        <w:rPr>
          <w:w w:val="110"/>
        </w:rPr>
        <w:t> reasoning</w:t>
      </w:r>
      <w:r>
        <w:rPr>
          <w:w w:val="110"/>
        </w:rPr>
        <w:t> complex</w:t>
      </w:r>
      <w:r>
        <w:rPr>
          <w:w w:val="110"/>
        </w:rPr>
        <w:t> storage</w:t>
      </w:r>
      <w:r>
        <w:rPr>
          <w:w w:val="110"/>
        </w:rPr>
        <w:t> failures</w:t>
      </w:r>
      <w:r>
        <w:rPr>
          <w:w w:val="110"/>
        </w:rPr>
        <w:t> caused</w:t>
      </w:r>
      <w:r>
        <w:rPr>
          <w:w w:val="110"/>
        </w:rPr>
        <w:t> by device.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device-level</w:t>
      </w:r>
      <w:r>
        <w:rPr>
          <w:spacing w:val="-11"/>
          <w:w w:val="110"/>
        </w:rPr>
        <w:t> </w:t>
      </w:r>
      <w:r>
        <w:rPr>
          <w:w w:val="110"/>
        </w:rPr>
        <w:t>studies,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analyze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storage failures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level</w:t>
      </w:r>
      <w:r>
        <w:rPr>
          <w:w w:val="110"/>
        </w:rPr>
        <w:t> involving</w:t>
      </w:r>
      <w:r>
        <w:rPr>
          <w:w w:val="110"/>
        </w:rPr>
        <w:t> different</w:t>
      </w:r>
      <w:r>
        <w:rPr>
          <w:w w:val="110"/>
        </w:rPr>
        <w:t> kernel</w:t>
      </w:r>
      <w:r>
        <w:rPr>
          <w:w w:val="110"/>
        </w:rPr>
        <w:t> components, which is complementary to the existing work.</w:t>
      </w:r>
    </w:p>
    <w:p>
      <w:pPr>
        <w:pStyle w:val="BodyText"/>
        <w:spacing w:line="268" w:lineRule="auto" w:before="110"/>
        <w:ind w:right="59"/>
      </w:pPr>
      <w:r>
        <w:rPr>
          <w:b/>
          <w:w w:val="110"/>
        </w:rPr>
        <w:t>Testing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Storage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Software.</w:t>
      </w:r>
      <w:r>
        <w:rPr>
          <w:b/>
          <w:spacing w:val="-11"/>
          <w:w w:val="110"/>
        </w:rPr>
        <w:t> </w:t>
      </w:r>
      <w:r>
        <w:rPr>
          <w:w w:val="110"/>
        </w:rPr>
        <w:t>Great</w:t>
      </w:r>
      <w:r>
        <w:rPr>
          <w:spacing w:val="-11"/>
          <w:w w:val="110"/>
        </w:rPr>
        <w:t> </w:t>
      </w:r>
      <w:r>
        <w:rPr>
          <w:w w:val="110"/>
        </w:rPr>
        <w:t>efforts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made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test</w:t>
      </w:r>
      <w:r>
        <w:rPr>
          <w:spacing w:val="-11"/>
          <w:w w:val="110"/>
        </w:rPr>
        <w:t> </w:t>
      </w:r>
      <w:r>
        <w:rPr>
          <w:w w:val="110"/>
        </w:rPr>
        <w:t>various storage</w:t>
      </w:r>
      <w:r>
        <w:rPr>
          <w:w w:val="110"/>
        </w:rPr>
        <w:t> software</w:t>
      </w:r>
      <w:r>
        <w:rPr>
          <w:w w:val="110"/>
        </w:rPr>
        <w:t> systems</w:t>
      </w:r>
      <w:r>
        <w:rPr>
          <w:w w:val="110"/>
        </w:rPr>
        <w:t> 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,</w:t>
      </w:r>
      <w:hyperlink w:history="true" w:anchor="_bookmark66">
        <w:r>
          <w:rPr>
            <w:color w:val="007FAC"/>
            <w:w w:val="110"/>
          </w:rPr>
          <w:t>54</w:t>
        </w:r>
      </w:hyperlink>
      <w:r>
        <w:rPr>
          <w:w w:val="110"/>
        </w:rPr>
        <w:t>,</w:t>
      </w:r>
      <w:hyperlink w:history="true" w:anchor="_bookmark70">
        <w:r>
          <w:rPr>
            <w:color w:val="007FAC"/>
            <w:w w:val="110"/>
          </w:rPr>
          <w:t>58</w:t>
        </w:r>
      </w:hyperlink>
      <w:r>
        <w:rPr>
          <w:w w:val="110"/>
        </w:rPr>
        <w:t>,</w:t>
      </w:r>
      <w:hyperlink w:history="true" w:anchor="_bookmark72">
        <w:r>
          <w:rPr>
            <w:color w:val="007FAC"/>
            <w:w w:val="110"/>
          </w:rPr>
          <w:t>60</w:t>
        </w:r>
      </w:hyperlink>
      <w:r>
        <w:rPr>
          <w:w w:val="110"/>
        </w:rPr>
        <w:t>,</w:t>
      </w:r>
      <w:hyperlink w:history="true" w:anchor="_bookmark73">
        <w:r>
          <w:rPr>
            <w:color w:val="007FAC"/>
            <w:w w:val="110"/>
          </w:rPr>
          <w:t>61</w:t>
        </w:r>
      </w:hyperlink>
      <w:r>
        <w:rPr>
          <w:w w:val="110"/>
        </w:rPr>
        <w:t>,</w:t>
      </w:r>
      <w:hyperlink w:history="true" w:anchor="_bookmark99">
        <w:r>
          <w:rPr>
            <w:color w:val="007FAC"/>
            <w:w w:val="110"/>
          </w:rPr>
          <w:t>97</w:t>
        </w:r>
      </w:hyperlink>
      <w:r>
        <w:rPr>
          <w:w w:val="110"/>
        </w:rPr>
        <w:t>–</w:t>
      </w:r>
      <w:hyperlink w:history="true" w:anchor="_bookmark100">
        <w:r>
          <w:rPr>
            <w:color w:val="007FAC"/>
            <w:w w:val="110"/>
          </w:rPr>
          <w:t>101</w:t>
        </w:r>
      </w:hyperlink>
      <w:r>
        <w:rPr>
          <w:w w:val="110"/>
        </w:rPr>
        <w:t>],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goal</w:t>
      </w:r>
      <w:r>
        <w:rPr>
          <w:w w:val="110"/>
        </w:rPr>
        <w:t> of exposing</w:t>
      </w:r>
      <w:r>
        <w:rPr>
          <w:spacing w:val="-7"/>
          <w:w w:val="110"/>
        </w:rPr>
        <w:t> </w:t>
      </w:r>
      <w:r>
        <w:rPr>
          <w:w w:val="110"/>
        </w:rPr>
        <w:t>bugs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lead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failures.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10"/>
        </w:rPr>
        <w:t>EXPLODE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53">
        <w:r>
          <w:rPr>
            <w:color w:val="007FAC"/>
            <w:spacing w:val="-4"/>
            <w:w w:val="110"/>
          </w:rPr>
          <w:t>41</w:t>
        </w:r>
      </w:hyperlink>
      <w:r>
        <w:rPr>
          <w:spacing w:val="-4"/>
          <w:w w:val="110"/>
        </w:rPr>
        <w:t>]</w:t>
      </w:r>
    </w:p>
    <w:p>
      <w:pPr>
        <w:pStyle w:val="BodyText"/>
        <w:spacing w:line="222" w:lineRule="exact"/>
        <w:rPr>
          <w:rFonts w:ascii="STIX Math"/>
        </w:rPr>
      </w:pPr>
      <w:r>
        <w:rPr>
          <w:w w:val="110"/>
        </w:rPr>
        <w:t>uses</w:t>
      </w:r>
      <w:r>
        <w:rPr>
          <w:spacing w:val="44"/>
          <w:w w:val="110"/>
        </w:rPr>
        <w:t> </w:t>
      </w:r>
      <w:r>
        <w:rPr>
          <w:w w:val="110"/>
        </w:rPr>
        <w:t>modeling</w:t>
      </w:r>
      <w:r>
        <w:rPr>
          <w:spacing w:val="45"/>
          <w:w w:val="110"/>
        </w:rPr>
        <w:t> </w:t>
      </w:r>
      <w:r>
        <w:rPr>
          <w:w w:val="110"/>
        </w:rPr>
        <w:t>checking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find</w:t>
      </w:r>
      <w:r>
        <w:rPr>
          <w:spacing w:val="45"/>
          <w:w w:val="110"/>
        </w:rPr>
        <w:t> </w:t>
      </w:r>
      <w:r>
        <w:rPr>
          <w:w w:val="110"/>
        </w:rPr>
        <w:t>storage</w:t>
      </w:r>
      <w:r>
        <w:rPr>
          <w:spacing w:val="45"/>
          <w:w w:val="110"/>
        </w:rPr>
        <w:t> </w:t>
      </w:r>
      <w:r>
        <w:rPr>
          <w:w w:val="110"/>
        </w:rPr>
        <w:t>system</w:t>
      </w:r>
      <w:r>
        <w:rPr>
          <w:spacing w:val="45"/>
          <w:w w:val="110"/>
        </w:rPr>
        <w:t> </w:t>
      </w:r>
      <w:r>
        <w:rPr>
          <w:w w:val="110"/>
        </w:rPr>
        <w:t>bugs</w:t>
      </w:r>
      <w:r>
        <w:rPr>
          <w:spacing w:val="45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],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B</w:t>
      </w:r>
      <w:r>
        <w:rPr>
          <w:rFonts w:ascii="STIX Math"/>
          <w:spacing w:val="-5"/>
          <w:w w:val="110"/>
          <w:vertAlign w:val="superscript"/>
        </w:rPr>
        <w:t>3</w:t>
      </w:r>
    </w:p>
    <w:p>
      <w:pPr>
        <w:pStyle w:val="BodyText"/>
        <w:spacing w:line="171" w:lineRule="exact"/>
      </w:pPr>
      <w:r>
        <w:rPr>
          <w:w w:val="110"/>
        </w:rPr>
        <w:t>applies</w:t>
      </w:r>
      <w:r>
        <w:rPr>
          <w:spacing w:val="11"/>
          <w:w w:val="110"/>
        </w:rPr>
        <w:t> </w:t>
      </w:r>
      <w:r>
        <w:rPr>
          <w:w w:val="110"/>
        </w:rPr>
        <w:t>bounded</w:t>
      </w:r>
      <w:r>
        <w:rPr>
          <w:spacing w:val="12"/>
          <w:w w:val="110"/>
        </w:rPr>
        <w:t> </w:t>
      </w:r>
      <w:r>
        <w:rPr>
          <w:w w:val="110"/>
        </w:rPr>
        <w:t>black-box</w:t>
      </w:r>
      <w:r>
        <w:rPr>
          <w:spacing w:val="12"/>
          <w:w w:val="110"/>
        </w:rPr>
        <w:t> </w:t>
      </w:r>
      <w:r>
        <w:rPr>
          <w:w w:val="110"/>
        </w:rPr>
        <w:t>testing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detect</w:t>
      </w:r>
      <w:r>
        <w:rPr>
          <w:spacing w:val="12"/>
          <w:w w:val="110"/>
        </w:rPr>
        <w:t> </w:t>
      </w:r>
      <w:r>
        <w:rPr>
          <w:w w:val="110"/>
        </w:rPr>
        <w:t>crash-consistency</w:t>
      </w:r>
      <w:r>
        <w:rPr>
          <w:spacing w:val="12"/>
          <w:w w:val="110"/>
        </w:rPr>
        <w:t> </w:t>
      </w:r>
      <w:r>
        <w:rPr>
          <w:w w:val="110"/>
        </w:rPr>
        <w:t>bugs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68" w:lineRule="auto" w:before="23"/>
        <w:ind w:right="59"/>
      </w:pPr>
      <w:r>
        <w:rPr>
          <w:w w:val="110"/>
        </w:rPr>
        <w:t>file</w:t>
      </w:r>
      <w:r>
        <w:rPr>
          <w:spacing w:val="35"/>
          <w:w w:val="110"/>
        </w:rPr>
        <w:t> </w:t>
      </w:r>
      <w:r>
        <w:rPr>
          <w:w w:val="110"/>
        </w:rPr>
        <w:t>systems</w:t>
      </w:r>
      <w:r>
        <w:rPr>
          <w:spacing w:val="35"/>
          <w:w w:val="110"/>
        </w:rPr>
        <w:t> </w:t>
      </w:r>
      <w:r>
        <w:rPr>
          <w:w w:val="110"/>
        </w:rPr>
        <w:t>[</w:t>
      </w:r>
      <w:hyperlink w:history="true" w:anchor="_bookmark70">
        <w:r>
          <w:rPr>
            <w:color w:val="007FAC"/>
            <w:w w:val="110"/>
          </w:rPr>
          <w:t>58</w:t>
        </w:r>
      </w:hyperlink>
      <w:r>
        <w:rPr>
          <w:w w:val="110"/>
        </w:rPr>
        <w:t>].</w:t>
      </w:r>
      <w:r>
        <w:rPr>
          <w:spacing w:val="35"/>
          <w:w w:val="110"/>
        </w:rPr>
        <w:t> </w:t>
      </w:r>
      <w:r>
        <w:rPr>
          <w:w w:val="110"/>
        </w:rPr>
        <w:t>However,</w:t>
      </w:r>
      <w:r>
        <w:rPr>
          <w:spacing w:val="35"/>
          <w:w w:val="110"/>
        </w:rPr>
        <w:t> </w:t>
      </w:r>
      <w:r>
        <w:rPr>
          <w:w w:val="110"/>
        </w:rPr>
        <w:t>testing</w:t>
      </w:r>
      <w:r>
        <w:rPr>
          <w:spacing w:val="35"/>
          <w:w w:val="110"/>
        </w:rPr>
        <w:t> </w:t>
      </w:r>
      <w:r>
        <w:rPr>
          <w:w w:val="110"/>
        </w:rPr>
        <w:t>tools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generally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w w:val="110"/>
        </w:rPr>
        <w:t>suitable for</w:t>
      </w:r>
      <w:r>
        <w:rPr>
          <w:w w:val="110"/>
        </w:rPr>
        <w:t> diagnosing</w:t>
      </w:r>
      <w:r>
        <w:rPr>
          <w:w w:val="110"/>
        </w:rPr>
        <w:t> system</w:t>
      </w:r>
      <w:r>
        <w:rPr>
          <w:w w:val="110"/>
        </w:rPr>
        <w:t> failures</w:t>
      </w:r>
      <w:r>
        <w:rPr>
          <w:w w:val="110"/>
        </w:rPr>
        <w:t> because</w:t>
      </w:r>
      <w:r>
        <w:rPr>
          <w:w w:val="110"/>
        </w:rPr>
        <w:t> they</w:t>
      </w:r>
      <w:r>
        <w:rPr>
          <w:w w:val="110"/>
        </w:rPr>
        <w:t> typically</w:t>
      </w:r>
      <w:r>
        <w:rPr>
          <w:w w:val="110"/>
        </w:rPr>
        <w:t> require</w:t>
      </w:r>
      <w:r>
        <w:rPr>
          <w:w w:val="110"/>
        </w:rPr>
        <w:t> a</w:t>
      </w:r>
      <w:r>
        <w:rPr>
          <w:w w:val="110"/>
        </w:rPr>
        <w:t> well- controlled</w:t>
      </w:r>
      <w:r>
        <w:rPr>
          <w:w w:val="110"/>
        </w:rPr>
        <w:t> environment</w:t>
      </w:r>
      <w:r>
        <w:rPr>
          <w:w w:val="110"/>
        </w:rPr>
        <w:t> (e.g.,</w:t>
      </w:r>
      <w:r>
        <w:rPr>
          <w:w w:val="110"/>
        </w:rPr>
        <w:t> a</w:t>
      </w:r>
      <w:r>
        <w:rPr>
          <w:w w:val="110"/>
        </w:rPr>
        <w:t> highly</w:t>
      </w:r>
      <w:r>
        <w:rPr>
          <w:w w:val="110"/>
        </w:rPr>
        <w:t> customized</w:t>
      </w:r>
      <w:r>
        <w:rPr>
          <w:w w:val="110"/>
        </w:rPr>
        <w:t> kernel</w:t>
      </w:r>
      <w:r>
        <w:rPr>
          <w:w w:val="110"/>
        </w:rPr>
        <w:t> [</w:t>
      </w:r>
      <w:hyperlink w:history="true" w:anchor="_bookmark53">
        <w:r>
          <w:rPr>
            <w:color w:val="007FAC"/>
            <w:w w:val="110"/>
          </w:rPr>
          <w:t>41</w:t>
        </w:r>
      </w:hyperlink>
      <w:r>
        <w:rPr>
          <w:w w:val="110"/>
        </w:rPr>
        <w:t>,</w:t>
      </w:r>
      <w:hyperlink w:history="true" w:anchor="_bookmark70">
        <w:r>
          <w:rPr>
            <w:color w:val="007FAC"/>
            <w:w w:val="110"/>
          </w:rPr>
          <w:t>58</w:t>
        </w:r>
      </w:hyperlink>
      <w:r>
        <w:rPr>
          <w:w w:val="110"/>
        </w:rPr>
        <w:t>]), which may be substantially different from the storage stack that 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diagnosed.</w:t>
      </w:r>
      <w:r>
        <w:rPr>
          <w:spacing w:val="15"/>
          <w:w w:val="110"/>
        </w:rPr>
        <w:t> </w:t>
      </w:r>
      <w:r>
        <w:rPr>
          <w:w w:val="110"/>
        </w:rPr>
        <w:t>While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goal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work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develop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new</w:t>
      </w:r>
    </w:p>
    <w:p>
      <w:pPr>
        <w:spacing w:line="224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bug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detection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tool,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𝐵𝑢𝑔𝐵𝑒𝑛𝑐ℎ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created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this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work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may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21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used</w:t>
      </w:r>
    </w:p>
    <w:p>
      <w:pPr>
        <w:pStyle w:val="BodyText"/>
        <w:spacing w:line="171" w:lineRule="exact"/>
      </w:pP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evaluate</w:t>
      </w:r>
      <w:r>
        <w:rPr>
          <w:spacing w:val="7"/>
          <w:w w:val="110"/>
        </w:rPr>
        <w:t> </w:t>
      </w:r>
      <w:r>
        <w:rPr>
          <w:w w:val="110"/>
        </w:rPr>
        <w:t>such</w:t>
      </w:r>
      <w:r>
        <w:rPr>
          <w:spacing w:val="7"/>
          <w:w w:val="110"/>
        </w:rPr>
        <w:t> </w:t>
      </w:r>
      <w:r>
        <w:rPr>
          <w:w w:val="110"/>
        </w:rPr>
        <w:t>tools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well</w:t>
      </w:r>
      <w:r>
        <w:rPr>
          <w:spacing w:val="7"/>
          <w:w w:val="110"/>
        </w:rPr>
        <w:t> </w:t>
      </w:r>
      <w:r>
        <w:rPr>
          <w:w w:val="110"/>
        </w:rPr>
        <w:t>(e.g.,</w:t>
      </w:r>
      <w:r>
        <w:rPr>
          <w:spacing w:val="7"/>
          <w:w w:val="110"/>
        </w:rPr>
        <w:t> </w:t>
      </w:r>
      <w:r>
        <w:rPr>
          <w:w w:val="110"/>
        </w:rPr>
        <w:t>false</w:t>
      </w:r>
      <w:r>
        <w:rPr>
          <w:spacing w:val="7"/>
          <w:w w:val="110"/>
        </w:rPr>
        <w:t> </w:t>
      </w:r>
      <w:r>
        <w:rPr>
          <w:w w:val="110"/>
        </w:rPr>
        <w:t>positive</w:t>
      </w:r>
      <w:r>
        <w:rPr>
          <w:spacing w:val="7"/>
          <w:w w:val="110"/>
        </w:rPr>
        <w:t> </w:t>
      </w:r>
      <w:r>
        <w:rPr>
          <w:w w:val="110"/>
        </w:rPr>
        <w:t>rate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detecting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2"/>
      </w:pPr>
      <w:r>
        <w:rPr>
          <w:w w:val="110"/>
        </w:rPr>
        <w:t>reproducible</w:t>
      </w:r>
      <w:r>
        <w:rPr>
          <w:spacing w:val="7"/>
          <w:w w:val="110"/>
        </w:rPr>
        <w:t> </w:t>
      </w:r>
      <w:r>
        <w:rPr>
          <w:w w:val="110"/>
        </w:rPr>
        <w:t>bugs),</w:t>
      </w:r>
      <w:r>
        <w:rPr>
          <w:spacing w:val="8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leave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work.</w:t>
      </w:r>
    </w:p>
    <w:p>
      <w:pPr>
        <w:pStyle w:val="BodyText"/>
        <w:spacing w:before="3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s" w:id="42"/>
      <w:bookmarkEnd w:id="42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43"/>
        <w:ind w:left="0"/>
        <w:jc w:val="left"/>
        <w:rPr>
          <w:b/>
        </w:rPr>
      </w:pPr>
    </w:p>
    <w:p>
      <w:pPr>
        <w:pStyle w:val="BodyText"/>
        <w:ind w:firstLine="239"/>
      </w:pPr>
      <w:bookmarkStart w:name="_bookmark25" w:id="43"/>
      <w:bookmarkEnd w:id="43"/>
      <w:r>
        <w:rPr/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have</w:t>
      </w:r>
      <w:r>
        <w:rPr>
          <w:spacing w:val="21"/>
          <w:w w:val="110"/>
        </w:rPr>
        <w:t> </w:t>
      </w:r>
      <w:r>
        <w:rPr>
          <w:w w:val="110"/>
        </w:rPr>
        <w:t>studied</w:t>
      </w:r>
      <w:r>
        <w:rPr>
          <w:spacing w:val="22"/>
          <w:w w:val="110"/>
        </w:rPr>
        <w:t> </w:t>
      </w:r>
      <w:r>
        <w:rPr>
          <w:w w:val="110"/>
        </w:rPr>
        <w:t>277</w:t>
      </w:r>
      <w:r>
        <w:rPr>
          <w:spacing w:val="22"/>
          <w:w w:val="110"/>
        </w:rPr>
        <w:t> </w:t>
      </w:r>
      <w:r>
        <w:rPr>
          <w:w w:val="110"/>
        </w:rPr>
        <w:t>real-world</w:t>
      </w:r>
      <w:r>
        <w:rPr>
          <w:spacing w:val="22"/>
          <w:w w:val="110"/>
        </w:rPr>
        <w:t> </w:t>
      </w:r>
      <w:r>
        <w:rPr>
          <w:w w:val="110"/>
        </w:rPr>
        <w:t>storage</w:t>
      </w:r>
      <w:r>
        <w:rPr>
          <w:spacing w:val="22"/>
          <w:w w:val="110"/>
        </w:rPr>
        <w:t> </w:t>
      </w:r>
      <w:r>
        <w:rPr>
          <w:w w:val="110"/>
        </w:rPr>
        <w:t>failures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quantitatively</w:t>
      </w:r>
    </w:p>
    <w:p>
      <w:pPr>
        <w:pStyle w:val="BodyText"/>
        <w:spacing w:line="110" w:lineRule="auto" w:before="104"/>
        <w:ind w:right="59"/>
      </w:pPr>
      <w:r>
        <w:rPr>
          <w:w w:val="110"/>
        </w:rPr>
        <w:t>derived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includes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necessary</w:t>
      </w:r>
      <w:r>
        <w:rPr>
          <w:w w:val="110"/>
          <w:vertAlign w:val="baseline"/>
        </w:rPr>
        <w:t> workloads</w:t>
      </w:r>
      <w:r>
        <w:rPr>
          <w:w w:val="110"/>
          <w:vertAlign w:val="baseline"/>
        </w:rPr>
        <w:t> and understand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characteristics.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characterization,</w:t>
      </w:r>
      <w:r>
        <w:rPr>
          <w:spacing w:val="50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we</w:t>
      </w:r>
    </w:p>
    <w:p>
      <w:pPr>
        <w:pStyle w:val="BodyText"/>
        <w:spacing w:line="110" w:lineRule="auto" w:before="101"/>
        <w:ind w:right="59"/>
      </w:pPr>
      <w:r>
        <w:rPr>
          <w:w w:val="110"/>
        </w:rPr>
        <w:t>applied </w:t>
      </w:r>
      <w:r>
        <w:rPr>
          <w:rFonts w:ascii="STIX Math" w:hAnsi="STIX Math" w:eastAsia="STIX Math"/>
          <w:i/>
          <w:w w:val="110"/>
        </w:rPr>
        <w:t>𝐵𝑢𝑔𝐵𝑒𝑛𝑐ℎ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to study two representative open source tools and software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environments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reproduce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realistic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storage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failure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cases.</w:t>
      </w:r>
      <w:r>
        <w:rPr>
          <w:spacing w:val="-6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We</w:t>
      </w:r>
    </w:p>
    <w:p>
      <w:pPr>
        <w:pStyle w:val="BodyText"/>
        <w:spacing w:line="268" w:lineRule="auto" w:before="21"/>
        <w:ind w:right="59"/>
      </w:pPr>
      <w:r>
        <w:rPr>
          <w:w w:val="110"/>
        </w:rPr>
        <w:t>derived</w:t>
      </w:r>
      <w:r>
        <w:rPr>
          <w:w w:val="110"/>
        </w:rPr>
        <w:t> concrete</w:t>
      </w:r>
      <w:r>
        <w:rPr>
          <w:w w:val="110"/>
        </w:rPr>
        <w:t> metrics</w:t>
      </w:r>
      <w:r>
        <w:rPr>
          <w:w w:val="110"/>
        </w:rPr>
        <w:t> to</w:t>
      </w:r>
      <w:r>
        <w:rPr>
          <w:w w:val="110"/>
        </w:rPr>
        <w:t> quantitatively/qualitatively</w:t>
      </w:r>
      <w:r>
        <w:rPr>
          <w:w w:val="110"/>
        </w:rPr>
        <w:t> measure</w:t>
      </w:r>
      <w:r>
        <w:rPr>
          <w:w w:val="110"/>
        </w:rPr>
        <w:t> </w:t>
      </w:r>
      <w:r>
        <w:rPr>
          <w:w w:val="110"/>
        </w:rPr>
        <w:t>their debugging</w:t>
      </w:r>
      <w:r>
        <w:rPr>
          <w:spacing w:val="-3"/>
          <w:w w:val="110"/>
        </w:rPr>
        <w:t> </w:t>
      </w:r>
      <w:r>
        <w:rPr>
          <w:w w:val="110"/>
        </w:rPr>
        <w:t>observability.</w:t>
      </w:r>
      <w:r>
        <w:rPr>
          <w:spacing w:val="-3"/>
          <w:w w:val="110"/>
        </w:rPr>
        <w:t> </w:t>
      </w:r>
      <w:r>
        <w:rPr>
          <w:w w:val="110"/>
        </w:rPr>
        <w:t>Moreover,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demonstrated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possible to</w:t>
      </w:r>
      <w:r>
        <w:rPr>
          <w:spacing w:val="-3"/>
          <w:w w:val="110"/>
        </w:rPr>
        <w:t> </w:t>
      </w:r>
      <w:r>
        <w:rPr>
          <w:w w:val="110"/>
        </w:rPr>
        <w:t>enhance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observability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state-of-the-art</w:t>
      </w:r>
      <w:r>
        <w:rPr>
          <w:spacing w:val="-3"/>
          <w:w w:val="110"/>
        </w:rPr>
        <w:t> </w:t>
      </w:r>
      <w:r>
        <w:rPr>
          <w:w w:val="110"/>
        </w:rPr>
        <w:t>tools</w:t>
      </w:r>
      <w:r>
        <w:rPr>
          <w:spacing w:val="-3"/>
          <w:w w:val="110"/>
        </w:rPr>
        <w:t> </w:t>
      </w:r>
      <w:r>
        <w:rPr>
          <w:w w:val="110"/>
        </w:rPr>
        <w:t>via</w:t>
      </w:r>
      <w:r>
        <w:rPr>
          <w:spacing w:val="-3"/>
          <w:w w:val="110"/>
        </w:rPr>
        <w:t> </w:t>
      </w:r>
      <w:r>
        <w:rPr>
          <w:w w:val="110"/>
        </w:rPr>
        <w:t>lightweight </w:t>
      </w:r>
      <w:r>
        <w:rPr>
          <w:spacing w:val="-2"/>
          <w:w w:val="110"/>
        </w:rPr>
        <w:t>extensions.</w:t>
      </w:r>
    </w:p>
    <w:p>
      <w:pPr>
        <w:pStyle w:val="BodyText"/>
        <w:spacing w:line="268" w:lineRule="auto" w:before="4"/>
        <w:ind w:right="59" w:firstLine="239"/>
      </w:pP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best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knowledge,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w w:val="110"/>
        </w:rPr>
        <w:t>effort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measure the</w:t>
      </w:r>
      <w:r>
        <w:rPr>
          <w:w w:val="110"/>
        </w:rPr>
        <w:t> observability</w:t>
      </w:r>
      <w:r>
        <w:rPr>
          <w:w w:val="110"/>
        </w:rPr>
        <w:t> of</w:t>
      </w:r>
      <w:r>
        <w:rPr>
          <w:w w:val="110"/>
        </w:rPr>
        <w:t> debugging</w:t>
      </w:r>
      <w:r>
        <w:rPr>
          <w:w w:val="110"/>
        </w:rPr>
        <w:t> tools.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demonstrated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this paper</w:t>
      </w:r>
      <w:r>
        <w:rPr>
          <w:w w:val="110"/>
        </w:rPr>
        <w:t> suggests</w:t>
      </w:r>
      <w:r>
        <w:rPr>
          <w:w w:val="110"/>
        </w:rPr>
        <w:t> many</w:t>
      </w:r>
      <w:r>
        <w:rPr>
          <w:w w:val="110"/>
        </w:rPr>
        <w:t> opportunities</w:t>
      </w:r>
      <w:r>
        <w:rPr>
          <w:w w:val="110"/>
        </w:rPr>
        <w:t> for</w:t>
      </w:r>
      <w:r>
        <w:rPr>
          <w:w w:val="110"/>
        </w:rPr>
        <w:t> further</w:t>
      </w:r>
      <w:r>
        <w:rPr>
          <w:w w:val="110"/>
        </w:rPr>
        <w:t> improvements</w:t>
      </w:r>
      <w:r>
        <w:rPr>
          <w:w w:val="110"/>
        </w:rPr>
        <w:t> such</w:t>
      </w:r>
      <w:r>
        <w:rPr>
          <w:w w:val="110"/>
        </w:rPr>
        <w:t> as reproducing</w:t>
      </w:r>
      <w:r>
        <w:rPr>
          <w:w w:val="110"/>
        </w:rPr>
        <w:t> and</w:t>
      </w:r>
      <w:r>
        <w:rPr>
          <w:w w:val="110"/>
        </w:rPr>
        <w:t> packaging</w:t>
      </w:r>
      <w:r>
        <w:rPr>
          <w:w w:val="110"/>
        </w:rPr>
        <w:t> other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bugs</w:t>
      </w:r>
      <w:r>
        <w:rPr>
          <w:w w:val="110"/>
        </w:rPr>
        <w:t> cases,</w:t>
      </w:r>
      <w:r>
        <w:rPr>
          <w:w w:val="110"/>
        </w:rPr>
        <w:t> deriving</w:t>
      </w:r>
      <w:r>
        <w:rPr>
          <w:w w:val="110"/>
        </w:rPr>
        <w:t> addi- tional</w:t>
      </w:r>
      <w:r>
        <w:rPr>
          <w:w w:val="110"/>
        </w:rPr>
        <w:t> metrics</w:t>
      </w:r>
      <w:r>
        <w:rPr>
          <w:w w:val="110"/>
        </w:rPr>
        <w:t> for</w:t>
      </w:r>
      <w:r>
        <w:rPr>
          <w:w w:val="110"/>
        </w:rPr>
        <w:t> other</w:t>
      </w:r>
      <w:r>
        <w:rPr>
          <w:w w:val="110"/>
        </w:rPr>
        <w:t> desirable</w:t>
      </w:r>
      <w:r>
        <w:rPr>
          <w:w w:val="110"/>
        </w:rPr>
        <w:t> system</w:t>
      </w:r>
      <w:r>
        <w:rPr>
          <w:w w:val="110"/>
        </w:rPr>
        <w:t> properties,</w:t>
      </w:r>
      <w:r>
        <w:rPr>
          <w:w w:val="110"/>
        </w:rPr>
        <w:t> and</w:t>
      </w:r>
      <w:r>
        <w:rPr>
          <w:w w:val="110"/>
        </w:rPr>
        <w:t> measuring other</w:t>
      </w:r>
      <w:r>
        <w:rPr>
          <w:w w:val="110"/>
        </w:rPr>
        <w:t> tools</w:t>
      </w:r>
      <w:r>
        <w:rPr>
          <w:w w:val="110"/>
        </w:rPr>
        <w:t> or</w:t>
      </w:r>
      <w:r>
        <w:rPr>
          <w:w w:val="110"/>
        </w:rPr>
        <w:t> features,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leave</w:t>
      </w:r>
      <w:r>
        <w:rPr>
          <w:w w:val="110"/>
        </w:rPr>
        <w:t> as</w:t>
      </w:r>
      <w:r>
        <w:rPr>
          <w:w w:val="110"/>
        </w:rPr>
        <w:t> future</w:t>
      </w:r>
      <w:r>
        <w:rPr>
          <w:w w:val="110"/>
        </w:rPr>
        <w:t> work.</w:t>
      </w:r>
      <w:r>
        <w:rPr>
          <w:w w:val="110"/>
        </w:rPr>
        <w:t> We</w:t>
      </w:r>
      <w:r>
        <w:rPr>
          <w:w w:val="110"/>
        </w:rPr>
        <w:t> hope</w:t>
      </w:r>
      <w:r>
        <w:rPr>
          <w:w w:val="110"/>
        </w:rPr>
        <w:t> that our</w:t>
      </w:r>
      <w:r>
        <w:rPr>
          <w:w w:val="110"/>
        </w:rPr>
        <w:t> initial</w:t>
      </w:r>
      <w:r>
        <w:rPr>
          <w:w w:val="110"/>
        </w:rPr>
        <w:t> effort</w:t>
      </w:r>
      <w:r>
        <w:rPr>
          <w:w w:val="110"/>
        </w:rPr>
        <w:t> will</w:t>
      </w:r>
      <w:r>
        <w:rPr>
          <w:w w:val="110"/>
        </w:rPr>
        <w:t> inspire</w:t>
      </w:r>
      <w:r>
        <w:rPr>
          <w:w w:val="110"/>
        </w:rPr>
        <w:t> follow-up</w:t>
      </w:r>
      <w:r>
        <w:rPr>
          <w:w w:val="110"/>
        </w:rPr>
        <w:t> research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communities</w:t>
      </w:r>
      <w:r>
        <w:rPr>
          <w:spacing w:val="80"/>
          <w:w w:val="110"/>
        </w:rPr>
        <w:t> </w:t>
      </w:r>
      <w:r>
        <w:rPr>
          <w:w w:val="110"/>
        </w:rPr>
        <w:t>and help measure and improve the robustness of computer systems in </w:t>
      </w:r>
      <w:r>
        <w:rPr>
          <w:spacing w:val="-2"/>
          <w:w w:val="110"/>
        </w:rPr>
        <w:t>general.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ind w:left="111" w:firstLine="0"/>
      </w:pPr>
      <w:bookmarkStart w:name="Acknowledgments" w:id="44"/>
      <w:bookmarkEnd w:id="44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43"/>
        <w:ind w:left="0"/>
        <w:jc w:val="left"/>
        <w:rPr>
          <w:b/>
        </w:rPr>
      </w:pPr>
    </w:p>
    <w:p>
      <w:pPr>
        <w:pStyle w:val="BodyText"/>
        <w:spacing w:line="268" w:lineRule="auto" w:before="1"/>
        <w:ind w:right="59" w:firstLine="239"/>
      </w:pPr>
      <w:r>
        <w:rPr>
          <w:w w:val="110"/>
        </w:rPr>
        <w:t>We</w:t>
      </w:r>
      <w:r>
        <w:rPr>
          <w:w w:val="110"/>
        </w:rPr>
        <w:t> thank</w:t>
      </w:r>
      <w:r>
        <w:rPr>
          <w:w w:val="110"/>
        </w:rPr>
        <w:t> the</w:t>
      </w:r>
      <w:r>
        <w:rPr>
          <w:w w:val="110"/>
        </w:rPr>
        <w:t> anonymous</w:t>
      </w:r>
      <w:r>
        <w:rPr>
          <w:w w:val="110"/>
        </w:rPr>
        <w:t> reviewers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insightful</w:t>
      </w:r>
      <w:r>
        <w:rPr>
          <w:w w:val="110"/>
        </w:rPr>
        <w:t> </w:t>
      </w:r>
      <w:r>
        <w:rPr>
          <w:w w:val="110"/>
        </w:rPr>
        <w:t>feedback. We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thank</w:t>
      </w:r>
      <w:r>
        <w:rPr>
          <w:spacing w:val="-2"/>
          <w:w w:val="110"/>
        </w:rPr>
        <w:t> </w:t>
      </w:r>
      <w:r>
        <w:rPr>
          <w:w w:val="110"/>
        </w:rPr>
        <w:t>researchers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Western</w:t>
      </w:r>
      <w:r>
        <w:rPr>
          <w:spacing w:val="-2"/>
          <w:w w:val="110"/>
        </w:rPr>
        <w:t> </w:t>
      </w:r>
      <w:r>
        <w:rPr>
          <w:w w:val="110"/>
        </w:rPr>
        <w:t>Digital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2"/>
          <w:w w:val="110"/>
        </w:rPr>
        <w:t> </w:t>
      </w:r>
      <w:r>
        <w:rPr>
          <w:w w:val="110"/>
        </w:rPr>
        <w:t>Adam</w:t>
      </w:r>
      <w:r>
        <w:rPr>
          <w:spacing w:val="-2"/>
          <w:w w:val="110"/>
        </w:rPr>
        <w:t> </w:t>
      </w:r>
      <w:r>
        <w:rPr>
          <w:w w:val="110"/>
        </w:rPr>
        <w:t>Man- zanares,</w:t>
      </w:r>
      <w:r>
        <w:rPr>
          <w:w w:val="110"/>
        </w:rPr>
        <w:t> Filip</w:t>
      </w:r>
      <w:r>
        <w:rPr>
          <w:w w:val="110"/>
        </w:rPr>
        <w:t> Blagojevic,</w:t>
      </w:r>
      <w:r>
        <w:rPr>
          <w:w w:val="110"/>
        </w:rPr>
        <w:t> Qing</w:t>
      </w:r>
      <w:r>
        <w:rPr>
          <w:w w:val="110"/>
        </w:rPr>
        <w:t> Li,</w:t>
      </w:r>
      <w:r>
        <w:rPr>
          <w:w w:val="110"/>
        </w:rPr>
        <w:t> and</w:t>
      </w:r>
      <w:r>
        <w:rPr>
          <w:w w:val="110"/>
        </w:rPr>
        <w:t> Cyril</w:t>
      </w:r>
      <w:r>
        <w:rPr>
          <w:w w:val="110"/>
        </w:rPr>
        <w:t> Guyot</w:t>
      </w:r>
      <w:r>
        <w:rPr>
          <w:w w:val="110"/>
        </w:rPr>
        <w:t> for</w:t>
      </w:r>
      <w:r>
        <w:rPr>
          <w:w w:val="110"/>
        </w:rPr>
        <w:t> valuable</w:t>
      </w:r>
      <w:r>
        <w:rPr>
          <w:w w:val="110"/>
        </w:rPr>
        <w:t> dis- cussions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internals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storage</w:t>
      </w:r>
      <w:r>
        <w:rPr>
          <w:w w:val="110"/>
        </w:rPr>
        <w:t> stack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latest</w:t>
      </w:r>
      <w:r>
        <w:rPr>
          <w:w w:val="110"/>
        </w:rPr>
        <w:t> storage technology.</w:t>
      </w:r>
      <w:r>
        <w:rPr>
          <w:w w:val="110"/>
        </w:rPr>
        <w:t> In</w:t>
      </w:r>
      <w:r>
        <w:rPr>
          <w:w w:val="110"/>
        </w:rPr>
        <w:t> addition,</w:t>
      </w:r>
      <w:r>
        <w:rPr>
          <w:w w:val="110"/>
        </w:rPr>
        <w:t> we</w:t>
      </w:r>
      <w:r>
        <w:rPr>
          <w:w w:val="110"/>
        </w:rPr>
        <w:t> thank</w:t>
      </w:r>
      <w:r>
        <w:rPr>
          <w:w w:val="110"/>
        </w:rPr>
        <w:t> Wei</w:t>
      </w:r>
      <w:r>
        <w:rPr>
          <w:w w:val="110"/>
        </w:rPr>
        <w:t> Xu,</w:t>
      </w:r>
      <w:r>
        <w:rPr>
          <w:w w:val="110"/>
        </w:rPr>
        <w:t> Om</w:t>
      </w:r>
      <w:r>
        <w:rPr>
          <w:w w:val="110"/>
        </w:rPr>
        <w:t> Rameshwar</w:t>
      </w:r>
      <w:r>
        <w:rPr>
          <w:w w:val="110"/>
        </w:rPr>
        <w:t> Gatla, Prakhar</w:t>
      </w:r>
      <w:r>
        <w:rPr>
          <w:w w:val="110"/>
        </w:rPr>
        <w:t> Bansal,</w:t>
      </w:r>
      <w:r>
        <w:rPr>
          <w:w w:val="110"/>
        </w:rPr>
        <w:t> Runzhou</w:t>
      </w:r>
      <w:r>
        <w:rPr>
          <w:w w:val="110"/>
        </w:rPr>
        <w:t> Han,</w:t>
      </w:r>
      <w:r>
        <w:rPr>
          <w:w w:val="110"/>
        </w:rPr>
        <w:t> and</w:t>
      </w:r>
      <w:r>
        <w:rPr>
          <w:w w:val="110"/>
        </w:rPr>
        <w:t> Philip</w:t>
      </w:r>
      <w:r>
        <w:rPr>
          <w:w w:val="110"/>
        </w:rPr>
        <w:t> Ma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help</w:t>
      </w:r>
      <w:r>
        <w:rPr>
          <w:w w:val="110"/>
        </w:rPr>
        <w:t> on</w:t>
      </w:r>
      <w:r>
        <w:rPr>
          <w:w w:val="110"/>
        </w:rPr>
        <w:t> repro- ducing</w:t>
      </w:r>
      <w:r>
        <w:rPr>
          <w:spacing w:val="31"/>
          <w:w w:val="110"/>
        </w:rPr>
        <w:t> </w:t>
      </w:r>
      <w:r>
        <w:rPr>
          <w:w w:val="110"/>
        </w:rPr>
        <w:t>and/or</w:t>
      </w:r>
      <w:r>
        <w:rPr>
          <w:spacing w:val="31"/>
          <w:w w:val="110"/>
        </w:rPr>
        <w:t> </w:t>
      </w:r>
      <w:r>
        <w:rPr>
          <w:w w:val="110"/>
        </w:rPr>
        <w:t>analyzing</w:t>
      </w:r>
      <w:r>
        <w:rPr>
          <w:spacing w:val="31"/>
          <w:w w:val="110"/>
        </w:rPr>
        <w:t> </w:t>
      </w:r>
      <w:r>
        <w:rPr>
          <w:w w:val="110"/>
        </w:rPr>
        <w:t>failure</w:t>
      </w:r>
      <w:r>
        <w:rPr>
          <w:spacing w:val="32"/>
          <w:w w:val="110"/>
        </w:rPr>
        <w:t> </w:t>
      </w:r>
      <w:r>
        <w:rPr>
          <w:w w:val="110"/>
        </w:rPr>
        <w:t>reports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bug</w:t>
      </w:r>
      <w:r>
        <w:rPr>
          <w:spacing w:val="32"/>
          <w:w w:val="110"/>
        </w:rPr>
        <w:t> </w:t>
      </w:r>
      <w:r>
        <w:rPr>
          <w:w w:val="110"/>
        </w:rPr>
        <w:t>patches.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supported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NSF,</w:t>
      </w:r>
      <w:r>
        <w:rPr>
          <w:spacing w:val="-11"/>
          <w:w w:val="110"/>
        </w:rPr>
        <w:t> </w:t>
      </w:r>
      <w:r>
        <w:rPr>
          <w:w w:val="110"/>
        </w:rPr>
        <w:t>United</w:t>
      </w:r>
      <w:r>
        <w:rPr>
          <w:spacing w:val="-11"/>
          <w:w w:val="110"/>
        </w:rPr>
        <w:t> </w:t>
      </w:r>
      <w:r>
        <w:rPr>
          <w:w w:val="110"/>
        </w:rPr>
        <w:t>States</w:t>
      </w:r>
      <w:r>
        <w:rPr>
          <w:spacing w:val="-11"/>
          <w:w w:val="110"/>
        </w:rPr>
        <w:t> </w:t>
      </w: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grants</w:t>
      </w:r>
      <w:r>
        <w:rPr>
          <w:spacing w:val="-11"/>
          <w:w w:val="110"/>
        </w:rPr>
        <w:t> </w:t>
      </w:r>
      <w:r>
        <w:rPr>
          <w:w w:val="110"/>
        </w:rPr>
        <w:t>CNS-1566554 and</w:t>
      </w:r>
      <w:r>
        <w:rPr>
          <w:w w:val="110"/>
        </w:rPr>
        <w:t> CNS-1943204.</w:t>
      </w:r>
      <w:r>
        <w:rPr>
          <w:w w:val="110"/>
        </w:rPr>
        <w:t> Any</w:t>
      </w:r>
      <w:r>
        <w:rPr>
          <w:w w:val="110"/>
        </w:rPr>
        <w:t> opinions,</w:t>
      </w:r>
      <w:r>
        <w:rPr>
          <w:w w:val="110"/>
        </w:rPr>
        <w:t> findings,</w:t>
      </w:r>
      <w:r>
        <w:rPr>
          <w:w w:val="110"/>
        </w:rPr>
        <w:t> and</w:t>
      </w:r>
      <w:r>
        <w:rPr>
          <w:w w:val="110"/>
        </w:rPr>
        <w:t> conclusions</w:t>
      </w:r>
      <w:r>
        <w:rPr>
          <w:w w:val="110"/>
        </w:rPr>
        <w:t> </w:t>
      </w:r>
      <w:r>
        <w:rPr>
          <w:w w:val="110"/>
        </w:rPr>
        <w:t>expressed in this material are those of the authors and do not necessarily reflect the views of the sponsor.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ind w:left="111" w:firstLine="0"/>
      </w:pPr>
      <w:bookmarkStart w:name="References" w:id="45"/>
      <w:bookmarkEnd w:id="4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2"/>
        <w:ind w:left="0"/>
        <w:jc w:val="lef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280"/>
        <w:jc w:val="both"/>
        <w:rPr>
          <w:sz w:val="12"/>
        </w:rPr>
      </w:pPr>
      <w:bookmarkStart w:name="_bookmark26" w:id="46"/>
      <w:bookmarkEnd w:id="46"/>
      <w:r>
        <w:rPr/>
      </w:r>
      <w:r>
        <w:rPr>
          <w:w w:val="115"/>
          <w:sz w:val="12"/>
        </w:rPr>
        <w:t>Ryan</w:t>
      </w:r>
      <w:r>
        <w:rPr>
          <w:w w:val="115"/>
          <w:sz w:val="12"/>
        </w:rPr>
        <w:t> Gabrys,</w:t>
      </w:r>
      <w:r>
        <w:rPr>
          <w:w w:val="115"/>
          <w:sz w:val="12"/>
        </w:rPr>
        <w:t> Eitan</w:t>
      </w:r>
      <w:r>
        <w:rPr>
          <w:w w:val="115"/>
          <w:sz w:val="12"/>
        </w:rPr>
        <w:t> Yaakobi,</w:t>
      </w:r>
      <w:r>
        <w:rPr>
          <w:w w:val="115"/>
          <w:sz w:val="12"/>
        </w:rPr>
        <w:t> Laura</w:t>
      </w:r>
      <w:r>
        <w:rPr>
          <w:w w:val="115"/>
          <w:sz w:val="12"/>
        </w:rPr>
        <w:t> M.</w:t>
      </w:r>
      <w:r>
        <w:rPr>
          <w:w w:val="115"/>
          <w:sz w:val="12"/>
        </w:rPr>
        <w:t> Grupp,</w:t>
      </w:r>
      <w:r>
        <w:rPr>
          <w:w w:val="115"/>
          <w:sz w:val="12"/>
        </w:rPr>
        <w:t> Steven</w:t>
      </w:r>
      <w:r>
        <w:rPr>
          <w:w w:val="115"/>
          <w:sz w:val="12"/>
        </w:rPr>
        <w:t> Swanson,</w:t>
      </w:r>
      <w:r>
        <w:rPr>
          <w:w w:val="115"/>
          <w:sz w:val="12"/>
        </w:rPr>
        <w:t> Lara</w:t>
      </w:r>
      <w:r>
        <w:rPr>
          <w:w w:val="115"/>
          <w:sz w:val="12"/>
        </w:rPr>
        <w:t> Dolecek,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Tackling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intracell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variability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TLC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Flash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through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tensor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product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codes,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2012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Proceedings,</w:t>
      </w:r>
      <w:r>
        <w:rPr>
          <w:w w:val="115"/>
          <w:sz w:val="12"/>
        </w:rPr>
        <w:t> 2012.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280"/>
        <w:jc w:val="both"/>
        <w:rPr>
          <w:sz w:val="12"/>
        </w:rPr>
      </w:pPr>
      <w:r>
        <w:rPr>
          <w:w w:val="120"/>
          <w:sz w:val="12"/>
        </w:rPr>
        <w:t>Yu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Cai,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Erich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Haratsch,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Onur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Mutlu,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Ken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Mai,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Error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patterns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MLC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flash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memory: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Measurement,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characterization,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analysis,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Design,</w:t>
      </w:r>
      <w:r>
        <w:rPr>
          <w:w w:val="120"/>
          <w:sz w:val="12"/>
        </w:rPr>
        <w:t> Automation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Test</w:t>
      </w:r>
      <w:r>
        <w:rPr>
          <w:w w:val="120"/>
          <w:sz w:val="12"/>
        </w:rPr>
        <w:t> in</w:t>
      </w:r>
      <w:r>
        <w:rPr>
          <w:w w:val="120"/>
          <w:sz w:val="12"/>
        </w:rPr>
        <w:t> Europe,</w:t>
      </w:r>
      <w:r>
        <w:rPr>
          <w:w w:val="120"/>
          <w:sz w:val="12"/>
        </w:rPr>
        <w:t> DATE,</w:t>
      </w:r>
      <w:r>
        <w:rPr>
          <w:w w:val="120"/>
          <w:sz w:val="12"/>
        </w:rPr>
        <w:t> 2012.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280"/>
        <w:jc w:val="both"/>
        <w:rPr>
          <w:sz w:val="12"/>
        </w:rPr>
      </w:pPr>
      <w:r>
        <w:rPr>
          <w:w w:val="115"/>
          <w:sz w:val="12"/>
        </w:rPr>
        <w:t>Laura</w:t>
      </w:r>
      <w:r>
        <w:rPr>
          <w:w w:val="115"/>
          <w:sz w:val="12"/>
        </w:rPr>
        <w:t> M.</w:t>
      </w:r>
      <w:r>
        <w:rPr>
          <w:w w:val="115"/>
          <w:sz w:val="12"/>
        </w:rPr>
        <w:t> Grupp,</w:t>
      </w:r>
      <w:r>
        <w:rPr>
          <w:w w:val="115"/>
          <w:sz w:val="12"/>
        </w:rPr>
        <w:t> Adrian</w:t>
      </w:r>
      <w:r>
        <w:rPr>
          <w:w w:val="115"/>
          <w:sz w:val="12"/>
        </w:rPr>
        <w:t> M.</w:t>
      </w:r>
      <w:r>
        <w:rPr>
          <w:w w:val="115"/>
          <w:sz w:val="12"/>
        </w:rPr>
        <w:t> Caulfield,</w:t>
      </w:r>
      <w:r>
        <w:rPr>
          <w:w w:val="115"/>
          <w:sz w:val="12"/>
        </w:rPr>
        <w:t> Joel</w:t>
      </w:r>
      <w:r>
        <w:rPr>
          <w:w w:val="115"/>
          <w:sz w:val="12"/>
        </w:rPr>
        <w:t> Coburn,</w:t>
      </w:r>
      <w:r>
        <w:rPr>
          <w:w w:val="115"/>
          <w:sz w:val="12"/>
        </w:rPr>
        <w:t> Steven</w:t>
      </w:r>
      <w:r>
        <w:rPr>
          <w:w w:val="115"/>
          <w:sz w:val="12"/>
        </w:rPr>
        <w:t> Swanson,</w:t>
      </w:r>
      <w:r>
        <w:rPr>
          <w:w w:val="115"/>
          <w:sz w:val="12"/>
        </w:rPr>
        <w:t> Eitan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Yaakobi,</w:t>
      </w:r>
      <w:r>
        <w:rPr>
          <w:w w:val="115"/>
          <w:sz w:val="12"/>
        </w:rPr>
        <w:t> Paul</w:t>
      </w:r>
      <w:r>
        <w:rPr>
          <w:w w:val="115"/>
          <w:sz w:val="12"/>
        </w:rPr>
        <w:t> H.</w:t>
      </w:r>
      <w:r>
        <w:rPr>
          <w:w w:val="115"/>
          <w:sz w:val="12"/>
        </w:rPr>
        <w:t> Siegel,</w:t>
      </w:r>
      <w:r>
        <w:rPr>
          <w:w w:val="115"/>
          <w:sz w:val="12"/>
        </w:rPr>
        <w:t> Jack</w:t>
      </w:r>
      <w:r>
        <w:rPr>
          <w:w w:val="115"/>
          <w:sz w:val="12"/>
        </w:rPr>
        <w:t> K.</w:t>
      </w:r>
      <w:r>
        <w:rPr>
          <w:w w:val="115"/>
          <w:sz w:val="12"/>
        </w:rPr>
        <w:t> Wolf,</w:t>
      </w:r>
      <w:r>
        <w:rPr>
          <w:w w:val="115"/>
          <w:sz w:val="12"/>
        </w:rPr>
        <w:t> Characterizing</w:t>
      </w:r>
      <w:r>
        <w:rPr>
          <w:w w:val="115"/>
          <w:sz w:val="12"/>
        </w:rPr>
        <w:t> flash</w:t>
      </w:r>
      <w:r>
        <w:rPr>
          <w:w w:val="115"/>
          <w:sz w:val="12"/>
        </w:rPr>
        <w:t> memory:</w:t>
      </w:r>
      <w:r>
        <w:rPr>
          <w:w w:val="115"/>
          <w:sz w:val="12"/>
        </w:rPr>
        <w:t> </w:t>
      </w:r>
      <w:r>
        <w:rPr>
          <w:w w:val="115"/>
          <w:sz w:val="12"/>
        </w:rPr>
        <w:t>anomalies,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observations,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42nd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IEEE/ACM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Microarchitecture,</w:t>
      </w:r>
      <w:r>
        <w:rPr>
          <w:w w:val="115"/>
          <w:sz w:val="12"/>
        </w:rPr>
        <w:t> MICRO,</w:t>
      </w:r>
      <w:r>
        <w:rPr>
          <w:w w:val="115"/>
          <w:sz w:val="12"/>
        </w:rPr>
        <w:t> 2009.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280"/>
        <w:jc w:val="both"/>
        <w:rPr>
          <w:sz w:val="12"/>
        </w:rPr>
      </w:pPr>
      <w:hyperlink r:id="rId28">
        <w:r>
          <w:rPr>
            <w:color w:val="007FAC"/>
            <w:w w:val="110"/>
            <w:sz w:val="12"/>
          </w:rPr>
          <w:t>H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Kurata,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Otsuga,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Kotabe,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Kajiyama,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Osabe,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Sasago,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Narumi,</w:t>
        </w:r>
      </w:hyperlink>
      <w:r>
        <w:rPr>
          <w:color w:val="007FAC"/>
          <w:spacing w:val="40"/>
          <w:w w:val="110"/>
          <w:sz w:val="12"/>
        </w:rPr>
        <w:t> </w:t>
      </w:r>
      <w:hyperlink r:id="rId28">
        <w:r>
          <w:rPr>
            <w:color w:val="007FAC"/>
            <w:w w:val="110"/>
            <w:sz w:val="12"/>
          </w:rPr>
          <w:t>K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Tokami,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Kamohara,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Tsuchiya,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The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impact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of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random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telegraph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signals</w:t>
        </w:r>
      </w:hyperlink>
      <w:r>
        <w:rPr>
          <w:color w:val="007FAC"/>
          <w:spacing w:val="40"/>
          <w:w w:val="110"/>
          <w:sz w:val="12"/>
        </w:rPr>
        <w:t> </w:t>
      </w:r>
      <w:hyperlink r:id="rId28">
        <w:r>
          <w:rPr>
            <w:color w:val="007FAC"/>
            <w:w w:val="110"/>
            <w:sz w:val="12"/>
          </w:rPr>
          <w:t>on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scaling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multilevel</w:t>
        </w:r>
        <w:r>
          <w:rPr>
            <w:color w:val="007FAC"/>
            <w:w w:val="110"/>
            <w:sz w:val="12"/>
          </w:rPr>
          <w:t> flash</w:t>
        </w:r>
        <w:r>
          <w:rPr>
            <w:color w:val="007FAC"/>
            <w:w w:val="110"/>
            <w:sz w:val="12"/>
          </w:rPr>
          <w:t> memories,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VLSI</w:t>
        </w:r>
        <w:r>
          <w:rPr>
            <w:color w:val="007FAC"/>
            <w:w w:val="110"/>
            <w:sz w:val="12"/>
          </w:rPr>
          <w:t> Circuits,</w:t>
        </w:r>
        <w:r>
          <w:rPr>
            <w:color w:val="007FAC"/>
            <w:w w:val="110"/>
            <w:sz w:val="12"/>
          </w:rPr>
          <w:t> 2006.</w:t>
        </w:r>
        <w:r>
          <w:rPr>
            <w:color w:val="007FAC"/>
            <w:w w:val="110"/>
            <w:sz w:val="12"/>
          </w:rPr>
          <w:t> Digest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of</w:t>
        </w:r>
      </w:hyperlink>
      <w:r>
        <w:rPr>
          <w:color w:val="007FAC"/>
          <w:spacing w:val="40"/>
          <w:w w:val="110"/>
          <w:sz w:val="12"/>
        </w:rPr>
        <w:t> </w:t>
      </w:r>
      <w:hyperlink r:id="rId28">
        <w:r>
          <w:rPr>
            <w:color w:val="007FAC"/>
            <w:w w:val="110"/>
            <w:sz w:val="12"/>
          </w:rPr>
          <w:t>Technical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Papers,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2006.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280"/>
        <w:jc w:val="both"/>
        <w:rPr>
          <w:sz w:val="12"/>
        </w:rPr>
      </w:pPr>
      <w:r>
        <w:rPr>
          <w:w w:val="115"/>
          <w:sz w:val="12"/>
        </w:rPr>
        <w:t>Hanmant P Belgal, Nick Righos, Ivan Kalastirsky, Jeff J Peterson, Robert Shiner,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Neal</w:t>
      </w:r>
      <w:r>
        <w:rPr>
          <w:w w:val="115"/>
          <w:sz w:val="12"/>
        </w:rPr>
        <w:t> Mielke,</w:t>
      </w:r>
      <w:r>
        <w:rPr>
          <w:w w:val="115"/>
          <w:sz w:val="12"/>
        </w:rPr>
        <w:t> A</w:t>
      </w:r>
      <w:r>
        <w:rPr>
          <w:w w:val="115"/>
          <w:sz w:val="12"/>
        </w:rPr>
        <w:t> new</w:t>
      </w:r>
      <w:r>
        <w:rPr>
          <w:w w:val="115"/>
          <w:sz w:val="12"/>
        </w:rPr>
        <w:t> reliability</w:t>
      </w:r>
      <w:r>
        <w:rPr>
          <w:w w:val="115"/>
          <w:sz w:val="12"/>
        </w:rPr>
        <w:t> model</w:t>
      </w:r>
      <w:r>
        <w:rPr>
          <w:w w:val="115"/>
          <w:sz w:val="12"/>
        </w:rPr>
        <w:t> for</w:t>
      </w:r>
      <w:r>
        <w:rPr>
          <w:w w:val="115"/>
          <w:sz w:val="12"/>
        </w:rPr>
        <w:t> post-cycling</w:t>
      </w:r>
      <w:r>
        <w:rPr>
          <w:w w:val="115"/>
          <w:sz w:val="12"/>
        </w:rPr>
        <w:t> charge</w:t>
      </w:r>
      <w:r>
        <w:rPr>
          <w:w w:val="115"/>
          <w:sz w:val="12"/>
        </w:rPr>
        <w:t> retention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</w:t>
      </w:r>
      <w:r>
        <w:rPr>
          <w:w w:val="115"/>
          <w:sz w:val="12"/>
        </w:rPr>
        <w:t>flash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memories,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40th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Reliability</w:t>
      </w:r>
      <w:r>
        <w:rPr>
          <w:w w:val="115"/>
          <w:sz w:val="12"/>
        </w:rPr>
        <w:t> Physics</w:t>
      </w:r>
      <w:r>
        <w:rPr>
          <w:w w:val="115"/>
          <w:sz w:val="12"/>
        </w:rPr>
        <w:t> Symposium,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2002.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280"/>
        <w:jc w:val="both"/>
        <w:rPr>
          <w:sz w:val="12"/>
        </w:rPr>
      </w:pPr>
      <w:hyperlink r:id="rId29">
        <w:r>
          <w:rPr>
            <w:color w:val="007FAC"/>
            <w:w w:val="110"/>
            <w:sz w:val="12"/>
          </w:rPr>
          <w:t>Kang-Deog Suh, Byung-Hoon Suh, Young-Ho Lim, Jin-Ki Kim, Young-Joon </w:t>
        </w:r>
        <w:r>
          <w:rPr>
            <w:color w:val="007FAC"/>
            <w:w w:val="110"/>
            <w:sz w:val="12"/>
          </w:rPr>
          <w:t>Choi,</w:t>
        </w:r>
      </w:hyperlink>
      <w:r>
        <w:rPr>
          <w:color w:val="007FAC"/>
          <w:spacing w:val="40"/>
          <w:w w:val="110"/>
          <w:sz w:val="12"/>
        </w:rPr>
        <w:t> </w:t>
      </w:r>
      <w:hyperlink r:id="rId29">
        <w:r>
          <w:rPr>
            <w:color w:val="007FAC"/>
            <w:w w:val="110"/>
            <w:sz w:val="12"/>
          </w:rPr>
          <w:t>Yong-Nam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Koh,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Sung-Soo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Lee,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Suk-Chon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Kwon,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Byung-Soon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Choi,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Jin-Sun</w:t>
        </w:r>
      </w:hyperlink>
      <w:r>
        <w:rPr>
          <w:color w:val="007FAC"/>
          <w:spacing w:val="40"/>
          <w:w w:val="110"/>
          <w:sz w:val="12"/>
        </w:rPr>
        <w:t> </w:t>
      </w:r>
      <w:hyperlink r:id="rId29">
        <w:r>
          <w:rPr>
            <w:color w:val="007FAC"/>
            <w:w w:val="110"/>
            <w:sz w:val="12"/>
          </w:rPr>
          <w:t>Yum,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Jung-Hyuk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Choi,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Jang-Rae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Kim,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Hyung-Kyu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Lim,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3.3v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32mb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NAND</w:t>
        </w:r>
      </w:hyperlink>
      <w:r>
        <w:rPr>
          <w:color w:val="007FAC"/>
          <w:spacing w:val="40"/>
          <w:w w:val="110"/>
          <w:sz w:val="12"/>
        </w:rPr>
        <w:t> </w:t>
      </w:r>
      <w:hyperlink r:id="rId29">
        <w:r>
          <w:rPr>
            <w:color w:val="007FAC"/>
            <w:w w:val="110"/>
            <w:sz w:val="12"/>
          </w:rPr>
          <w:t>flash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memory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with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incremental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step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pulse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programming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scheme,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in: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IEEE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J.</w:t>
        </w:r>
      </w:hyperlink>
      <w:r>
        <w:rPr>
          <w:color w:val="007FAC"/>
          <w:spacing w:val="40"/>
          <w:w w:val="110"/>
          <w:sz w:val="12"/>
        </w:rPr>
        <w:t> </w:t>
      </w:r>
      <w:hyperlink r:id="rId29">
        <w:r>
          <w:rPr>
            <w:color w:val="007FAC"/>
            <w:w w:val="110"/>
            <w:sz w:val="12"/>
          </w:rPr>
          <w:t>Solid-State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Circuits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(JSSC),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1995.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280"/>
        <w:jc w:val="both"/>
        <w:rPr>
          <w:sz w:val="12"/>
        </w:rPr>
      </w:pPr>
      <w:r>
        <w:rPr>
          <w:w w:val="115"/>
          <w:sz w:val="12"/>
        </w:rPr>
        <w:t>T. Ong, A. Frazio, N. Mielke, S. Pan, N. Righos, G. Atwood, S. Lai, Erratic erase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ETOX/sup</w:t>
      </w:r>
      <w:r>
        <w:rPr>
          <w:w w:val="115"/>
          <w:sz w:val="12"/>
        </w:rPr>
        <w:t> TM/</w:t>
      </w:r>
      <w:r>
        <w:rPr>
          <w:w w:val="115"/>
          <w:sz w:val="12"/>
        </w:rPr>
        <w:t> flash</w:t>
      </w:r>
      <w:r>
        <w:rPr>
          <w:w w:val="115"/>
          <w:sz w:val="12"/>
        </w:rPr>
        <w:t> memory</w:t>
      </w:r>
      <w:r>
        <w:rPr>
          <w:w w:val="115"/>
          <w:sz w:val="12"/>
        </w:rPr>
        <w:t> Array,</w:t>
      </w:r>
      <w:r>
        <w:rPr>
          <w:w w:val="115"/>
          <w:sz w:val="12"/>
        </w:rPr>
        <w:t> in: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VLSI</w:t>
      </w:r>
      <w:r>
        <w:rPr>
          <w:w w:val="115"/>
          <w:sz w:val="12"/>
        </w:rPr>
        <w:t> Technology,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VLSI,</w:t>
      </w:r>
      <w:r>
        <w:rPr>
          <w:w w:val="115"/>
          <w:sz w:val="12"/>
        </w:rPr>
        <w:t> 1993.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280"/>
        <w:jc w:val="both"/>
        <w:rPr>
          <w:sz w:val="12"/>
        </w:rPr>
      </w:pPr>
      <w:r>
        <w:rPr>
          <w:w w:val="115"/>
          <w:sz w:val="12"/>
        </w:rPr>
        <w:t>Adam</w:t>
      </w:r>
      <w:r>
        <w:rPr>
          <w:w w:val="115"/>
          <w:sz w:val="12"/>
        </w:rPr>
        <w:t> Brand,</w:t>
      </w:r>
      <w:r>
        <w:rPr>
          <w:w w:val="115"/>
          <w:sz w:val="12"/>
        </w:rPr>
        <w:t> Ken</w:t>
      </w:r>
      <w:r>
        <w:rPr>
          <w:w w:val="115"/>
          <w:sz w:val="12"/>
        </w:rPr>
        <w:t> Wu,</w:t>
      </w:r>
      <w:r>
        <w:rPr>
          <w:w w:val="115"/>
          <w:sz w:val="12"/>
        </w:rPr>
        <w:t> Sam</w:t>
      </w:r>
      <w:r>
        <w:rPr>
          <w:w w:val="115"/>
          <w:sz w:val="12"/>
        </w:rPr>
        <w:t> Pan,</w:t>
      </w:r>
      <w:r>
        <w:rPr>
          <w:w w:val="115"/>
          <w:sz w:val="12"/>
        </w:rPr>
        <w:t> David</w:t>
      </w:r>
      <w:r>
        <w:rPr>
          <w:w w:val="115"/>
          <w:sz w:val="12"/>
        </w:rPr>
        <w:t> Chin,</w:t>
      </w:r>
      <w:r>
        <w:rPr>
          <w:w w:val="115"/>
          <w:sz w:val="12"/>
        </w:rPr>
        <w:t> Novel</w:t>
      </w:r>
      <w:r>
        <w:rPr>
          <w:w w:val="115"/>
          <w:sz w:val="12"/>
        </w:rPr>
        <w:t> read</w:t>
      </w:r>
      <w:r>
        <w:rPr>
          <w:w w:val="115"/>
          <w:sz w:val="12"/>
        </w:rPr>
        <w:t> disturb</w:t>
      </w:r>
      <w:r>
        <w:rPr>
          <w:w w:val="115"/>
          <w:sz w:val="12"/>
        </w:rPr>
        <w:t> failure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mechanism</w:t>
      </w:r>
      <w:r>
        <w:rPr>
          <w:w w:val="115"/>
          <w:sz w:val="12"/>
        </w:rPr>
        <w:t> induced</w:t>
      </w:r>
      <w:r>
        <w:rPr>
          <w:w w:val="115"/>
          <w:sz w:val="12"/>
        </w:rPr>
        <w:t> by</w:t>
      </w:r>
      <w:r>
        <w:rPr>
          <w:w w:val="115"/>
          <w:sz w:val="12"/>
        </w:rPr>
        <w:t> FLASH</w:t>
      </w:r>
      <w:r>
        <w:rPr>
          <w:w w:val="115"/>
          <w:sz w:val="12"/>
        </w:rPr>
        <w:t> cycling,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31st</w:t>
      </w:r>
      <w:r>
        <w:rPr>
          <w:w w:val="115"/>
          <w:sz w:val="12"/>
        </w:rPr>
        <w:t> </w:t>
      </w:r>
      <w:r>
        <w:rPr>
          <w:w w:val="115"/>
          <w:sz w:val="12"/>
        </w:rPr>
        <w:t>Annual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Reliability</w:t>
      </w:r>
      <w:r>
        <w:rPr>
          <w:w w:val="115"/>
          <w:sz w:val="12"/>
        </w:rPr>
        <w:t> Physics</w:t>
      </w:r>
      <w:r>
        <w:rPr>
          <w:w w:val="115"/>
          <w:sz w:val="12"/>
        </w:rPr>
        <w:t> Symposium,</w:t>
      </w:r>
      <w:r>
        <w:rPr>
          <w:w w:val="115"/>
          <w:sz w:val="12"/>
        </w:rPr>
        <w:t> 1993.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280"/>
        <w:jc w:val="both"/>
        <w:rPr>
          <w:sz w:val="12"/>
        </w:rPr>
      </w:pPr>
      <w:hyperlink r:id="rId30">
        <w:r>
          <w:rPr>
            <w:color w:val="007FAC"/>
            <w:w w:val="115"/>
            <w:sz w:val="12"/>
          </w:rPr>
          <w:t>Jihye</w:t>
        </w:r>
        <w:r>
          <w:rPr>
            <w:color w:val="007FAC"/>
            <w:w w:val="115"/>
            <w:sz w:val="12"/>
          </w:rPr>
          <w:t> Seo,</w:t>
        </w:r>
        <w:r>
          <w:rPr>
            <w:color w:val="007FAC"/>
            <w:w w:val="115"/>
            <w:sz w:val="12"/>
          </w:rPr>
          <w:t> Wook-Hee</w:t>
        </w:r>
        <w:r>
          <w:rPr>
            <w:color w:val="007FAC"/>
            <w:w w:val="115"/>
            <w:sz w:val="12"/>
          </w:rPr>
          <w:t> Kim,</w:t>
        </w:r>
        <w:r>
          <w:rPr>
            <w:color w:val="007FAC"/>
            <w:w w:val="115"/>
            <w:sz w:val="12"/>
          </w:rPr>
          <w:t> Woongki</w:t>
        </w:r>
        <w:r>
          <w:rPr>
            <w:color w:val="007FAC"/>
            <w:w w:val="115"/>
            <w:sz w:val="12"/>
          </w:rPr>
          <w:t> Baek,</w:t>
        </w:r>
        <w:r>
          <w:rPr>
            <w:color w:val="007FAC"/>
            <w:w w:val="115"/>
            <w:sz w:val="12"/>
          </w:rPr>
          <w:t> Beomseok</w:t>
        </w:r>
        <w:r>
          <w:rPr>
            <w:color w:val="007FAC"/>
            <w:w w:val="115"/>
            <w:sz w:val="12"/>
          </w:rPr>
          <w:t> Nam,</w:t>
        </w:r>
        <w:r>
          <w:rPr>
            <w:color w:val="007FAC"/>
            <w:w w:val="115"/>
            <w:sz w:val="12"/>
          </w:rPr>
          <w:t> Sam</w:t>
        </w:r>
        <w:r>
          <w:rPr>
            <w:color w:val="007FAC"/>
            <w:w w:val="115"/>
            <w:sz w:val="12"/>
          </w:rPr>
          <w:t> H</w:t>
        </w:r>
        <w:r>
          <w:rPr>
            <w:color w:val="007FAC"/>
            <w:w w:val="115"/>
            <w:sz w:val="12"/>
          </w:rPr>
          <w:t> Noh,</w:t>
        </w:r>
      </w:hyperlink>
      <w:r>
        <w:rPr>
          <w:color w:val="007FAC"/>
          <w:spacing w:val="80"/>
          <w:w w:val="115"/>
          <w:sz w:val="12"/>
        </w:rPr>
        <w:t> </w:t>
      </w:r>
      <w:hyperlink r:id="rId30">
        <w:r>
          <w:rPr>
            <w:color w:val="007FAC"/>
            <w:w w:val="115"/>
            <w:sz w:val="12"/>
          </w:rPr>
          <w:t>Failure-atomic</w:t>
        </w:r>
        <w:r>
          <w:rPr>
            <w:color w:val="007FAC"/>
            <w:w w:val="115"/>
            <w:sz w:val="12"/>
          </w:rPr>
          <w:t> slotted</w:t>
        </w:r>
        <w:r>
          <w:rPr>
            <w:color w:val="007FAC"/>
            <w:w w:val="115"/>
            <w:sz w:val="12"/>
          </w:rPr>
          <w:t> paging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persistent</w:t>
        </w:r>
        <w:r>
          <w:rPr>
            <w:color w:val="007FAC"/>
            <w:w w:val="115"/>
            <w:sz w:val="12"/>
          </w:rPr>
          <w:t> memory,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SIGPLAN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Not.</w:t>
        </w:r>
      </w:hyperlink>
      <w:r>
        <w:rPr>
          <w:color w:val="007FAC"/>
          <w:spacing w:val="80"/>
          <w:w w:val="115"/>
          <w:sz w:val="12"/>
        </w:rPr>
        <w:t> </w:t>
      </w:r>
      <w:bookmarkStart w:name="_bookmark27" w:id="47"/>
      <w:bookmarkEnd w:id="47"/>
      <w:r>
        <w:rPr>
          <w:color w:val="007FAC"/>
          <w:w w:val="114"/>
          <w:sz w:val="12"/>
        </w:rPr>
      </w:r>
      <w:hyperlink r:id="rId30">
        <w:r>
          <w:rPr>
            <w:color w:val="007FAC"/>
            <w:spacing w:val="-2"/>
            <w:w w:val="115"/>
            <w:sz w:val="12"/>
          </w:rPr>
          <w:t>(2017).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Advanced</w:t>
      </w:r>
      <w:r>
        <w:rPr>
          <w:w w:val="115"/>
          <w:sz w:val="12"/>
        </w:rPr>
        <w:t> Flash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Status,</w:t>
      </w:r>
      <w:r>
        <w:rPr>
          <w:w w:val="115"/>
          <w:sz w:val="12"/>
        </w:rPr>
        <w:t> Scaling</w:t>
      </w:r>
      <w:r>
        <w:rPr>
          <w:w w:val="115"/>
          <w:sz w:val="12"/>
        </w:rPr>
        <w:t> Trends</w:t>
      </w:r>
      <w:r>
        <w:rPr>
          <w:w w:val="115"/>
          <w:sz w:val="12"/>
        </w:rPr>
        <w:t> &amp;</w:t>
      </w:r>
      <w:r>
        <w:rPr>
          <w:w w:val="115"/>
          <w:sz w:val="12"/>
        </w:rPr>
        <w:t> Implications</w:t>
      </w:r>
      <w:r>
        <w:rPr>
          <w:w w:val="115"/>
          <w:sz w:val="12"/>
        </w:rPr>
        <w:t> to</w:t>
      </w:r>
      <w:r>
        <w:rPr>
          <w:w w:val="115"/>
          <w:sz w:val="12"/>
        </w:rPr>
        <w:t> Enterprise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SSD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Enablement,</w:t>
      </w:r>
      <w:r>
        <w:rPr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https://www.flashmemorysummit.com/English/</w:t>
        </w:r>
      </w:hyperlink>
      <w:r>
        <w:rPr>
          <w:color w:val="007FAC"/>
          <w:spacing w:val="40"/>
          <w:w w:val="115"/>
          <w:sz w:val="12"/>
        </w:rPr>
        <w:t> </w:t>
      </w:r>
      <w:hyperlink r:id="rId31">
        <w:r>
          <w:rPr>
            <w:color w:val="007FAC"/>
            <w:spacing w:val="-2"/>
            <w:w w:val="115"/>
            <w:sz w:val="12"/>
          </w:rPr>
          <w:t>Collaterals/Proceedings/2012/20120821_TA12_Yoon_Tressler.pdf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352"/>
        <w:jc w:val="both"/>
        <w:rPr>
          <w:sz w:val="12"/>
        </w:rPr>
      </w:pPr>
      <w:hyperlink r:id="rId32">
        <w:r>
          <w:rPr>
            <w:color w:val="007FAC"/>
            <w:w w:val="115"/>
            <w:sz w:val="12"/>
          </w:rPr>
          <w:t>Justin Meza, Qiang Wu, Sanjeev Kumar, Onur Mutlu, A large-scale study of </w:t>
        </w:r>
        <w:r>
          <w:rPr>
            <w:color w:val="007FAC"/>
            <w:w w:val="115"/>
            <w:sz w:val="12"/>
          </w:rPr>
          <w:t>flash</w:t>
        </w:r>
      </w:hyperlink>
      <w:r>
        <w:rPr>
          <w:color w:val="007FAC"/>
          <w:spacing w:val="40"/>
          <w:w w:val="115"/>
          <w:sz w:val="12"/>
        </w:rPr>
        <w:t> </w:t>
      </w:r>
      <w:hyperlink r:id="rId32">
        <w:r>
          <w:rPr>
            <w:color w:val="007FAC"/>
            <w:w w:val="115"/>
            <w:sz w:val="12"/>
          </w:rPr>
          <w:t>memory</w:t>
        </w:r>
        <w:r>
          <w:rPr>
            <w:color w:val="007FAC"/>
            <w:w w:val="115"/>
            <w:sz w:val="12"/>
          </w:rPr>
          <w:t> failures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field,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SIGMETRICS</w:t>
        </w:r>
        <w:r>
          <w:rPr>
            <w:color w:val="007FAC"/>
            <w:w w:val="115"/>
            <w:sz w:val="12"/>
          </w:rPr>
          <w:t> Performance</w:t>
        </w:r>
        <w:r>
          <w:rPr>
            <w:color w:val="007FAC"/>
            <w:w w:val="115"/>
            <w:sz w:val="12"/>
          </w:rPr>
          <w:t> Evaluation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32">
        <w:r>
          <w:rPr>
            <w:color w:val="007FAC"/>
            <w:w w:val="115"/>
            <w:sz w:val="12"/>
          </w:rPr>
          <w:t>Review,</w:t>
        </w:r>
        <w:r>
          <w:rPr>
            <w:color w:val="007FAC"/>
            <w:w w:val="115"/>
            <w:sz w:val="12"/>
          </w:rPr>
          <w:t> 2015.</w:t>
        </w:r>
      </w:hyperlink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" w:after="0"/>
        <w:ind w:left="561" w:right="0" w:hanging="350"/>
        <w:jc w:val="both"/>
        <w:rPr>
          <w:sz w:val="12"/>
        </w:rPr>
      </w:pPr>
      <w:bookmarkStart w:name="_bookmark28" w:id="48"/>
      <w:bookmarkEnd w:id="48"/>
      <w:r>
        <w:rPr/>
      </w:r>
      <w:r>
        <w:rPr>
          <w:w w:val="120"/>
          <w:sz w:val="12"/>
        </w:rPr>
        <w:t>Flash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array,</w:t>
      </w:r>
      <w:r>
        <w:rPr>
          <w:spacing w:val="8"/>
          <w:w w:val="120"/>
          <w:sz w:val="12"/>
        </w:rPr>
        <w:t> </w:t>
      </w:r>
      <w:hyperlink r:id="rId33">
        <w:r>
          <w:rPr>
            <w:color w:val="007FAC"/>
            <w:spacing w:val="-2"/>
            <w:w w:val="120"/>
            <w:sz w:val="12"/>
          </w:rPr>
          <w:t>https://patents.google.com/patent/US4101260A/en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34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Basic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Measurements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Intel</w:t>
      </w:r>
      <w:r>
        <w:rPr>
          <w:w w:val="115"/>
          <w:sz w:val="12"/>
        </w:rPr>
        <w:t> Optane</w:t>
      </w:r>
      <w:r>
        <w:rPr>
          <w:w w:val="115"/>
          <w:sz w:val="12"/>
        </w:rPr>
        <w:t> DC</w:t>
      </w:r>
      <w:r>
        <w:rPr>
          <w:w w:val="115"/>
          <w:sz w:val="12"/>
        </w:rPr>
        <w:t> Persistent</w:t>
      </w:r>
      <w:r>
        <w:rPr>
          <w:w w:val="115"/>
          <w:sz w:val="12"/>
        </w:rPr>
        <w:t> Memory</w:t>
      </w:r>
      <w:r>
        <w:rPr>
          <w:spacing w:val="40"/>
          <w:w w:val="115"/>
          <w:sz w:val="12"/>
        </w:rPr>
        <w:t> </w:t>
      </w:r>
      <w:bookmarkStart w:name="_bookmark29" w:id="49"/>
      <w:bookmarkEnd w:id="49"/>
      <w:r>
        <w:rPr>
          <w:w w:val="115"/>
          <w:sz w:val="12"/>
        </w:rPr>
        <w:t>Module,</w:t>
      </w:r>
      <w:r>
        <w:rPr>
          <w:spacing w:val="31"/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https://arxiv.org/abs/1903.05714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1" w:right="0" w:hanging="350"/>
        <w:jc w:val="both"/>
        <w:rPr>
          <w:sz w:val="12"/>
        </w:rPr>
      </w:pPr>
      <w:r>
        <w:rPr>
          <w:w w:val="120"/>
          <w:sz w:val="12"/>
        </w:rPr>
        <w:t>Scsi-mq,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2017,</w:t>
      </w:r>
      <w:r>
        <w:rPr>
          <w:spacing w:val="21"/>
          <w:w w:val="120"/>
          <w:sz w:val="12"/>
        </w:rPr>
        <w:t> </w:t>
      </w:r>
      <w:hyperlink r:id="rId35">
        <w:r>
          <w:rPr>
            <w:color w:val="007FAC"/>
            <w:w w:val="120"/>
            <w:sz w:val="12"/>
          </w:rPr>
          <w:t>https://lwn.net/Articles/602159/</w:t>
        </w:r>
      </w:hyperlink>
      <w:r>
        <w:rPr>
          <w:w w:val="120"/>
          <w:sz w:val="12"/>
        </w:rPr>
        <w:t>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March</w:t>
      </w:r>
      <w:r>
        <w:rPr>
          <w:spacing w:val="21"/>
          <w:w w:val="120"/>
          <w:sz w:val="12"/>
        </w:rPr>
        <w:t> </w:t>
      </w:r>
      <w:r>
        <w:rPr>
          <w:spacing w:val="-5"/>
          <w:w w:val="120"/>
          <w:sz w:val="12"/>
        </w:rPr>
        <w:t>20.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35" w:after="0"/>
        <w:ind w:left="562" w:right="109" w:hanging="352"/>
        <w:jc w:val="left"/>
        <w:rPr>
          <w:sz w:val="12"/>
        </w:rPr>
      </w:pPr>
      <w:r>
        <w:rPr>
          <w:w w:val="115"/>
          <w:sz w:val="12"/>
        </w:rPr>
        <w:t>Blake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Caldwell,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Improving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block-level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efficiency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scsi-mq,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bookmarkStart w:name="_bookmark30" w:id="50"/>
      <w:bookmarkEnd w:id="50"/>
      <w:r>
        <w:rPr>
          <w:w w:val="115"/>
          <w:sz w:val="12"/>
        </w:rPr>
        <w:t>preprint</w:t>
      </w:r>
      <w:r>
        <w:rPr>
          <w:w w:val="115"/>
          <w:sz w:val="12"/>
        </w:rPr>
        <w:t> </w:t>
      </w:r>
      <w:hyperlink r:id="rId36">
        <w:r>
          <w:rPr>
            <w:color w:val="007FAC"/>
            <w:w w:val="115"/>
            <w:sz w:val="12"/>
          </w:rPr>
          <w:t>arXiv:1504.07481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352"/>
        <w:jc w:val="left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Bart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Van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Assche,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Increasing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SCSI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LLD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driver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performance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by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SCSI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1" w:id="51"/>
      <w:bookmarkEnd w:id="51"/>
      <w:r>
        <w:rPr>
          <w:color w:val="007FAC"/>
          <w:sz w:val="12"/>
        </w:rPr>
      </w:r>
      <w:hyperlink r:id="rId37">
        <w:r>
          <w:rPr>
            <w:color w:val="007FAC"/>
            <w:w w:val="115"/>
            <w:sz w:val="12"/>
          </w:rPr>
          <w:t>multiqueue</w:t>
        </w:r>
        <w:r>
          <w:rPr>
            <w:color w:val="007FAC"/>
            <w:w w:val="115"/>
            <w:sz w:val="12"/>
          </w:rPr>
          <w:t> approach,</w:t>
        </w:r>
        <w:r>
          <w:rPr>
            <w:color w:val="007FAC"/>
            <w:w w:val="115"/>
            <w:sz w:val="12"/>
          </w:rPr>
          <w:t> 2015.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352"/>
        <w:jc w:val="left"/>
        <w:rPr>
          <w:sz w:val="12"/>
        </w:rPr>
      </w:pPr>
      <w:r>
        <w:rPr>
          <w:w w:val="115"/>
          <w:sz w:val="12"/>
        </w:rPr>
        <w:t>DAX: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Page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cache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bypass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filesystems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memory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storage,</w:t>
      </w:r>
      <w:r>
        <w:rPr>
          <w:spacing w:val="32"/>
          <w:w w:val="115"/>
          <w:sz w:val="12"/>
        </w:rPr>
        <w:t> </w:t>
      </w:r>
      <w:hyperlink r:id="rId38">
        <w:r>
          <w:rPr>
            <w:color w:val="007FAC"/>
            <w:w w:val="115"/>
            <w:sz w:val="12"/>
          </w:rPr>
          <w:t>https://lwn.net/</w:t>
        </w:r>
      </w:hyperlink>
      <w:r>
        <w:rPr>
          <w:color w:val="007FAC"/>
          <w:spacing w:val="40"/>
          <w:w w:val="128"/>
          <w:sz w:val="12"/>
        </w:rPr>
        <w:t> </w:t>
      </w:r>
      <w:bookmarkStart w:name="_bookmark32" w:id="52"/>
      <w:bookmarkEnd w:id="52"/>
      <w:r>
        <w:rPr>
          <w:color w:val="007FAC"/>
          <w:w w:val="128"/>
          <w:sz w:val="12"/>
        </w:rPr>
      </w:r>
      <w:hyperlink r:id="rId38">
        <w:r>
          <w:rPr>
            <w:color w:val="007FAC"/>
            <w:spacing w:val="-2"/>
            <w:w w:val="115"/>
            <w:sz w:val="12"/>
          </w:rPr>
          <w:t>Articles/618064/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19" w:hanging="352"/>
        <w:jc w:val="left"/>
        <w:rPr>
          <w:sz w:val="12"/>
        </w:rPr>
      </w:pPr>
      <w:r>
        <w:rPr>
          <w:w w:val="120"/>
          <w:sz w:val="12"/>
        </w:rPr>
        <w:t>When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solid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state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drives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not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that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solid,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2015,</w:t>
      </w:r>
      <w:r>
        <w:rPr>
          <w:spacing w:val="-2"/>
          <w:w w:val="120"/>
          <w:sz w:val="12"/>
        </w:rPr>
        <w:t> </w:t>
      </w:r>
      <w:hyperlink r:id="rId39">
        <w:r>
          <w:rPr>
            <w:color w:val="007FAC"/>
            <w:w w:val="120"/>
            <w:sz w:val="12"/>
          </w:rPr>
          <w:t>https://blog.algolia.com/when-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3" w:id="53"/>
      <w:bookmarkEnd w:id="53"/>
      <w:r>
        <w:rPr>
          <w:color w:val="007FAC"/>
          <w:w w:val="113"/>
          <w:sz w:val="12"/>
        </w:rPr>
      </w:r>
      <w:hyperlink r:id="rId39">
        <w:r>
          <w:rPr>
            <w:color w:val="007FAC"/>
            <w:w w:val="120"/>
            <w:sz w:val="12"/>
          </w:rPr>
          <w:t>solid-state-drives-are-not-that-solid/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June</w:t>
      </w:r>
      <w:r>
        <w:rPr>
          <w:w w:val="120"/>
          <w:sz w:val="12"/>
        </w:rPr>
        <w:t> 15.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1" w:right="0" w:hanging="350"/>
        <w:jc w:val="left"/>
        <w:rPr>
          <w:sz w:val="12"/>
        </w:rPr>
      </w:pPr>
      <w:bookmarkStart w:name="_bookmark34" w:id="54"/>
      <w:bookmarkEnd w:id="54"/>
      <w:r>
        <w:rPr/>
      </w:r>
      <w:r>
        <w:rPr>
          <w:w w:val="115"/>
          <w:sz w:val="12"/>
        </w:rPr>
        <w:t>A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guide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mdadm,</w:t>
      </w:r>
      <w:r>
        <w:rPr>
          <w:spacing w:val="34"/>
          <w:w w:val="115"/>
          <w:sz w:val="12"/>
        </w:rPr>
        <w:t> </w:t>
      </w:r>
      <w:hyperlink r:id="rId40">
        <w:r>
          <w:rPr>
            <w:color w:val="007FAC"/>
            <w:spacing w:val="-2"/>
            <w:w w:val="115"/>
            <w:sz w:val="12"/>
          </w:rPr>
          <w:t>https://raid.wiki.kernel.org/index.php/A_guide_to_mdadm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34" w:after="0"/>
        <w:ind w:left="562" w:right="109" w:hanging="352"/>
        <w:jc w:val="left"/>
        <w:rPr>
          <w:sz w:val="12"/>
        </w:rPr>
      </w:pPr>
      <w:r>
        <w:rPr>
          <w:w w:val="120"/>
          <w:sz w:val="12"/>
        </w:rPr>
        <w:t>raid0: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corruption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when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trim,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2015,</w:t>
      </w:r>
      <w:r>
        <w:rPr>
          <w:spacing w:val="30"/>
          <w:w w:val="120"/>
          <w:sz w:val="12"/>
        </w:rPr>
        <w:t> </w:t>
      </w:r>
      <w:hyperlink r:id="rId41">
        <w:r>
          <w:rPr>
            <w:color w:val="007FAC"/>
            <w:w w:val="120"/>
            <w:sz w:val="12"/>
          </w:rPr>
          <w:t>https://www.spinics.net/lists/</w:t>
        </w:r>
      </w:hyperlink>
      <w:r>
        <w:rPr>
          <w:color w:val="007FAC"/>
          <w:w w:val="187"/>
          <w:sz w:val="12"/>
        </w:rPr>
        <w:t> </w:t>
      </w:r>
      <w:bookmarkStart w:name="_bookmark35" w:id="55"/>
      <w:bookmarkEnd w:id="55"/>
      <w:r>
        <w:rPr>
          <w:color w:val="007FAC"/>
          <w:w w:val="187"/>
          <w:sz w:val="12"/>
        </w:rPr>
      </w:r>
      <w:hyperlink r:id="rId41">
        <w:r>
          <w:rPr>
            <w:color w:val="007FAC"/>
            <w:w w:val="120"/>
            <w:sz w:val="12"/>
          </w:rPr>
          <w:t>raid/msg49440.html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July</w:t>
      </w:r>
      <w:r>
        <w:rPr>
          <w:w w:val="120"/>
          <w:sz w:val="12"/>
        </w:rPr>
        <w:t> 19.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" w:after="0"/>
        <w:ind w:left="561" w:right="0" w:hanging="350"/>
        <w:jc w:val="left"/>
        <w:rPr>
          <w:sz w:val="12"/>
        </w:rPr>
      </w:pPr>
      <w:r>
        <w:rPr>
          <w:w w:val="115"/>
          <w:sz w:val="12"/>
        </w:rPr>
        <w:t>Failure</w:t>
      </w:r>
      <w:r>
        <w:rPr>
          <w:spacing w:val="4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50"/>
          <w:w w:val="115"/>
          <w:sz w:val="12"/>
        </w:rPr>
        <w:t> </w:t>
      </w:r>
      <w:r>
        <w:rPr>
          <w:w w:val="115"/>
          <w:sz w:val="12"/>
        </w:rPr>
        <w:t>freebsd/SSD:</w:t>
      </w:r>
      <w:r>
        <w:rPr>
          <w:spacing w:val="49"/>
          <w:w w:val="115"/>
          <w:sz w:val="12"/>
        </w:rPr>
        <w:t> </w:t>
      </w:r>
      <w:r>
        <w:rPr>
          <w:w w:val="115"/>
          <w:sz w:val="12"/>
        </w:rPr>
        <w:t>Seeing</w:t>
      </w:r>
      <w:r>
        <w:rPr>
          <w:spacing w:val="5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49"/>
          <w:w w:val="115"/>
          <w:sz w:val="12"/>
        </w:rPr>
        <w:t> </w:t>
      </w:r>
      <w:r>
        <w:rPr>
          <w:w w:val="115"/>
          <w:sz w:val="12"/>
        </w:rPr>
        <w:t>corruption</w:t>
      </w:r>
      <w:r>
        <w:rPr>
          <w:spacing w:val="5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50"/>
          <w:w w:val="115"/>
          <w:sz w:val="12"/>
        </w:rPr>
        <w:t> </w:t>
      </w:r>
      <w:r>
        <w:rPr>
          <w:w w:val="115"/>
          <w:sz w:val="12"/>
        </w:rPr>
        <w:t>zfs</w:t>
      </w:r>
      <w:r>
        <w:rPr>
          <w:spacing w:val="49"/>
          <w:w w:val="115"/>
          <w:sz w:val="12"/>
        </w:rPr>
        <w:t> </w:t>
      </w:r>
      <w:r>
        <w:rPr>
          <w:w w:val="115"/>
          <w:sz w:val="12"/>
        </w:rPr>
        <w:t>trim</w:t>
      </w:r>
      <w:r>
        <w:rPr>
          <w:spacing w:val="50"/>
          <w:w w:val="115"/>
          <w:sz w:val="12"/>
        </w:rPr>
        <w:t> </w:t>
      </w:r>
      <w:r>
        <w:rPr>
          <w:spacing w:val="-2"/>
          <w:w w:val="115"/>
          <w:sz w:val="12"/>
        </w:rPr>
        <w:t>functionality</w:t>
      </w:r>
    </w:p>
    <w:p>
      <w:pPr>
        <w:spacing w:line="297" w:lineRule="auto" w:before="33"/>
        <w:ind w:left="562" w:right="0" w:firstLine="0"/>
        <w:jc w:val="left"/>
        <w:rPr>
          <w:sz w:val="12"/>
        </w:rPr>
      </w:pPr>
      <w:r>
        <w:rPr>
          <w:w w:val="120"/>
          <w:sz w:val="12"/>
        </w:rPr>
        <w:t>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2013,</w:t>
      </w:r>
      <w:r>
        <w:rPr>
          <w:spacing w:val="40"/>
          <w:w w:val="120"/>
          <w:sz w:val="12"/>
        </w:rPr>
        <w:t> </w:t>
      </w:r>
      <w:hyperlink r:id="rId42">
        <w:r>
          <w:rPr>
            <w:color w:val="007FAC"/>
            <w:w w:val="120"/>
            <w:sz w:val="12"/>
          </w:rPr>
          <w:t>https://lists.freebsd.org/pipermail/freebsd-fs/2013-April/017145.html</w:t>
        </w:r>
      </w:hyperlink>
      <w:r>
        <w:rPr>
          <w:w w:val="120"/>
          <w:sz w:val="12"/>
        </w:rPr>
        <w:t>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April</w:t>
      </w:r>
      <w:r>
        <w:rPr>
          <w:w w:val="120"/>
          <w:sz w:val="12"/>
        </w:rPr>
        <w:t> 29.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Discussion</w:t>
      </w:r>
      <w:r>
        <w:rPr>
          <w:w w:val="115"/>
          <w:sz w:val="12"/>
        </w:rPr>
        <w:t> on</w:t>
      </w:r>
      <w:r>
        <w:rPr>
          <w:w w:val="115"/>
          <w:sz w:val="12"/>
        </w:rPr>
        <w:t> kernel</w:t>
      </w:r>
      <w:r>
        <w:rPr>
          <w:w w:val="115"/>
          <w:sz w:val="12"/>
        </w:rPr>
        <w:t> TRIM</w:t>
      </w:r>
      <w:r>
        <w:rPr>
          <w:w w:val="115"/>
          <w:sz w:val="12"/>
        </w:rPr>
        <w:t> support</w:t>
      </w:r>
      <w:r>
        <w:rPr>
          <w:w w:val="115"/>
          <w:sz w:val="12"/>
        </w:rPr>
        <w:t> for</w:t>
      </w:r>
      <w:r>
        <w:rPr>
          <w:w w:val="115"/>
          <w:sz w:val="12"/>
        </w:rPr>
        <w:t> SSDs:</w:t>
      </w:r>
      <w:r>
        <w:rPr>
          <w:w w:val="115"/>
          <w:sz w:val="12"/>
        </w:rPr>
        <w:t> [1/3]</w:t>
      </w:r>
      <w:r>
        <w:rPr>
          <w:w w:val="115"/>
          <w:sz w:val="12"/>
        </w:rPr>
        <w:t> libata:</w:t>
      </w:r>
      <w:r>
        <w:rPr>
          <w:w w:val="115"/>
          <w:sz w:val="12"/>
        </w:rPr>
        <w:t> Whitelist</w:t>
      </w:r>
      <w:r>
        <w:rPr>
          <w:w w:val="115"/>
          <w:sz w:val="12"/>
        </w:rPr>
        <w:t> SSDs</w:t>
      </w:r>
      <w:r>
        <w:rPr>
          <w:w w:val="115"/>
          <w:sz w:val="12"/>
        </w:rPr>
        <w:t> that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w w:val="115"/>
          <w:sz w:val="12"/>
        </w:rPr>
        <w:t> known</w:t>
      </w:r>
      <w:r>
        <w:rPr>
          <w:w w:val="115"/>
          <w:sz w:val="12"/>
        </w:rPr>
        <w:t> to</w:t>
      </w:r>
      <w:r>
        <w:rPr>
          <w:w w:val="115"/>
          <w:sz w:val="12"/>
        </w:rPr>
        <w:t> properly</w:t>
      </w:r>
      <w:r>
        <w:rPr>
          <w:w w:val="115"/>
          <w:sz w:val="12"/>
        </w:rPr>
        <w:t> return</w:t>
      </w:r>
      <w:r>
        <w:rPr>
          <w:w w:val="115"/>
          <w:sz w:val="12"/>
        </w:rPr>
        <w:t> zeroes</w:t>
      </w:r>
      <w:r>
        <w:rPr>
          <w:w w:val="115"/>
          <w:sz w:val="12"/>
        </w:rPr>
        <w:t> after</w:t>
      </w:r>
      <w:r>
        <w:rPr>
          <w:w w:val="115"/>
          <w:sz w:val="12"/>
        </w:rPr>
        <w:t> TRIM</w:t>
      </w:r>
      <w:r>
        <w:rPr>
          <w:w w:val="115"/>
          <w:sz w:val="12"/>
        </w:rPr>
        <w:t> ,</w:t>
      </w:r>
      <w:r>
        <w:rPr>
          <w:w w:val="115"/>
          <w:sz w:val="12"/>
        </w:rPr>
        <w:t> 2014,</w:t>
      </w:r>
      <w:r>
        <w:rPr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http://patchwork.</w:t>
        </w:r>
      </w:hyperlink>
      <w:r>
        <w:rPr>
          <w:color w:val="007FAC"/>
          <w:spacing w:val="40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ozlabs.org/patch/407967/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8.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Discussion</w:t>
      </w:r>
      <w:r>
        <w:rPr>
          <w:w w:val="115"/>
          <w:sz w:val="12"/>
        </w:rPr>
        <w:t> on</w:t>
      </w:r>
      <w:r>
        <w:rPr>
          <w:w w:val="115"/>
          <w:sz w:val="12"/>
        </w:rPr>
        <w:t> data</w:t>
      </w:r>
      <w:r>
        <w:rPr>
          <w:w w:val="115"/>
          <w:sz w:val="12"/>
        </w:rPr>
        <w:t> loss</w:t>
      </w:r>
      <w:r>
        <w:rPr>
          <w:w w:val="115"/>
          <w:sz w:val="12"/>
        </w:rPr>
        <w:t> on</w:t>
      </w:r>
      <w:r>
        <w:rPr>
          <w:w w:val="115"/>
          <w:sz w:val="12"/>
        </w:rPr>
        <w:t> mSATA</w:t>
      </w:r>
      <w:r>
        <w:rPr>
          <w:w w:val="115"/>
          <w:sz w:val="12"/>
        </w:rPr>
        <w:t> SSD</w:t>
      </w:r>
      <w:r>
        <w:rPr>
          <w:w w:val="115"/>
          <w:sz w:val="12"/>
        </w:rPr>
        <w:t> module</w:t>
      </w:r>
      <w:r>
        <w:rPr>
          <w:w w:val="115"/>
          <w:sz w:val="12"/>
        </w:rPr>
        <w:t> and</w:t>
      </w:r>
      <w:r>
        <w:rPr>
          <w:w w:val="115"/>
          <w:sz w:val="12"/>
        </w:rPr>
        <w:t> Ext4</w:t>
      </w:r>
      <w:r>
        <w:rPr>
          <w:w w:val="115"/>
          <w:sz w:val="12"/>
        </w:rPr>
        <w:t> ,</w:t>
      </w:r>
      <w:r>
        <w:rPr>
          <w:w w:val="115"/>
          <w:sz w:val="12"/>
        </w:rPr>
        <w:t> 2016,</w:t>
      </w:r>
      <w:r>
        <w:rPr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http://</w:t>
        </w:r>
      </w:hyperlink>
      <w:r>
        <w:rPr>
          <w:color w:val="007FAC"/>
          <w:w w:val="136"/>
          <w:sz w:val="12"/>
        </w:rPr>
        <w:t> </w:t>
      </w:r>
      <w:bookmarkStart w:name="_bookmark36" w:id="56"/>
      <w:bookmarkEnd w:id="56"/>
      <w:r>
        <w:rPr>
          <w:color w:val="007FAC"/>
          <w:w w:val="136"/>
          <w:sz w:val="12"/>
        </w:rPr>
      </w:r>
      <w:hyperlink r:id="rId44">
        <w:r>
          <w:rPr>
            <w:color w:val="007FAC"/>
            <w:spacing w:val="-2"/>
            <w:w w:val="115"/>
            <w:sz w:val="12"/>
          </w:rPr>
          <w:t>pcengines.ch/msata16a.htm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352"/>
        <w:jc w:val="both"/>
        <w:rPr>
          <w:sz w:val="12"/>
        </w:rPr>
      </w:pPr>
      <w:r>
        <w:rPr>
          <w:w w:val="120"/>
          <w:sz w:val="12"/>
        </w:rPr>
        <w:t>HP</w:t>
      </w:r>
      <w:r>
        <w:rPr>
          <w:w w:val="120"/>
          <w:sz w:val="12"/>
        </w:rPr>
        <w:t> warns</w:t>
      </w:r>
      <w:r>
        <w:rPr>
          <w:w w:val="120"/>
          <w:sz w:val="12"/>
        </w:rPr>
        <w:t> that</w:t>
      </w:r>
      <w:r>
        <w:rPr>
          <w:w w:val="120"/>
          <w:sz w:val="12"/>
        </w:rPr>
        <w:t> some</w:t>
      </w:r>
      <w:r>
        <w:rPr>
          <w:w w:val="120"/>
          <w:sz w:val="12"/>
        </w:rPr>
        <w:t> SSD</w:t>
      </w:r>
      <w:r>
        <w:rPr>
          <w:w w:val="120"/>
          <w:sz w:val="12"/>
        </w:rPr>
        <w:t> drives</w:t>
      </w:r>
      <w:r>
        <w:rPr>
          <w:w w:val="120"/>
          <w:sz w:val="12"/>
        </w:rPr>
        <w:t> will</w:t>
      </w:r>
      <w:r>
        <w:rPr>
          <w:w w:val="120"/>
          <w:sz w:val="12"/>
        </w:rPr>
        <w:t> fail</w:t>
      </w:r>
      <w:r>
        <w:rPr>
          <w:w w:val="120"/>
          <w:sz w:val="12"/>
        </w:rPr>
        <w:t> at</w:t>
      </w:r>
      <w:r>
        <w:rPr>
          <w:w w:val="120"/>
          <w:sz w:val="12"/>
        </w:rPr>
        <w:t> 32,768</w:t>
      </w:r>
      <w:r>
        <w:rPr>
          <w:w w:val="120"/>
          <w:sz w:val="12"/>
        </w:rPr>
        <w:t> hours</w:t>
      </w:r>
      <w:r>
        <w:rPr>
          <w:w w:val="120"/>
          <w:sz w:val="12"/>
        </w:rPr>
        <w:t> of</w:t>
      </w:r>
      <w:r>
        <w:rPr>
          <w:w w:val="120"/>
          <w:sz w:val="12"/>
        </w:rPr>
        <w:t> use,</w:t>
      </w:r>
      <w:r>
        <w:rPr>
          <w:spacing w:val="40"/>
          <w:w w:val="120"/>
          <w:sz w:val="12"/>
        </w:rPr>
        <w:t> </w:t>
      </w:r>
      <w:hyperlink r:id="rId45">
        <w:r>
          <w:rPr>
            <w:color w:val="007FAC"/>
            <w:spacing w:val="-2"/>
            <w:w w:val="120"/>
            <w:sz w:val="12"/>
          </w:rPr>
          <w:t>https://www.bleepingcomputer.com/news/hardware/hp-warns-that-some-</w:t>
        </w:r>
      </w:hyperlink>
    </w:p>
    <w:p>
      <w:pPr>
        <w:spacing w:before="1"/>
        <w:ind w:left="562" w:right="0" w:firstLine="0"/>
        <w:jc w:val="both"/>
        <w:rPr>
          <w:sz w:val="12"/>
        </w:rPr>
      </w:pPr>
      <w:bookmarkStart w:name="_bookmark37" w:id="57"/>
      <w:bookmarkEnd w:id="57"/>
      <w:r>
        <w:rPr/>
      </w:r>
      <w:hyperlink r:id="rId45">
        <w:r>
          <w:rPr>
            <w:color w:val="007FAC"/>
            <w:w w:val="110"/>
            <w:sz w:val="12"/>
          </w:rPr>
          <w:t>ssd-drives-will-fail-at-32-768-hours-of-</w:t>
        </w:r>
        <w:r>
          <w:rPr>
            <w:color w:val="007FAC"/>
            <w:spacing w:val="-2"/>
            <w:w w:val="110"/>
            <w:sz w:val="12"/>
          </w:rPr>
          <w:t>use/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34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Shan</w:t>
      </w:r>
      <w:r>
        <w:rPr>
          <w:w w:val="115"/>
          <w:sz w:val="12"/>
        </w:rPr>
        <w:t> Lu,</w:t>
      </w:r>
      <w:r>
        <w:rPr>
          <w:w w:val="115"/>
          <w:sz w:val="12"/>
        </w:rPr>
        <w:t> Zhenmin</w:t>
      </w:r>
      <w:r>
        <w:rPr>
          <w:w w:val="115"/>
          <w:sz w:val="12"/>
        </w:rPr>
        <w:t> Li,</w:t>
      </w:r>
      <w:r>
        <w:rPr>
          <w:w w:val="115"/>
          <w:sz w:val="12"/>
        </w:rPr>
        <w:t> FengQin,</w:t>
      </w:r>
      <w:r>
        <w:rPr>
          <w:w w:val="115"/>
          <w:sz w:val="12"/>
        </w:rPr>
        <w:t> Lin</w:t>
      </w:r>
      <w:r>
        <w:rPr>
          <w:w w:val="115"/>
          <w:sz w:val="12"/>
        </w:rPr>
        <w:t> Tan,</w:t>
      </w:r>
      <w:r>
        <w:rPr>
          <w:w w:val="115"/>
          <w:sz w:val="12"/>
        </w:rPr>
        <w:t> Pin</w:t>
      </w:r>
      <w:r>
        <w:rPr>
          <w:w w:val="115"/>
          <w:sz w:val="12"/>
        </w:rPr>
        <w:t> Zhou,</w:t>
      </w:r>
      <w:r>
        <w:rPr>
          <w:w w:val="115"/>
          <w:sz w:val="12"/>
        </w:rPr>
        <w:t> YuanyuanZhou,</w:t>
      </w:r>
      <w:r>
        <w:rPr>
          <w:w w:val="115"/>
          <w:sz w:val="12"/>
        </w:rPr>
        <w:t> BugBench: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Benchmarks for evaluating bug detection tools, in: Workshop on the Evaluation</w:t>
      </w:r>
      <w:r>
        <w:rPr>
          <w:spacing w:val="80"/>
          <w:w w:val="115"/>
          <w:sz w:val="12"/>
        </w:rPr>
        <w:t> </w:t>
      </w:r>
      <w:bookmarkStart w:name="_bookmark38" w:id="58"/>
      <w:bookmarkEnd w:id="58"/>
      <w:r>
        <w:rPr>
          <w:w w:val="115"/>
          <w:sz w:val="12"/>
        </w:rPr>
        <w:t>of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Defect</w:t>
      </w:r>
      <w:r>
        <w:rPr>
          <w:w w:val="115"/>
          <w:sz w:val="12"/>
        </w:rPr>
        <w:t> Detection</w:t>
      </w:r>
      <w:r>
        <w:rPr>
          <w:w w:val="115"/>
          <w:sz w:val="12"/>
        </w:rPr>
        <w:t> Tools,</w:t>
      </w:r>
      <w:r>
        <w:rPr>
          <w:w w:val="115"/>
          <w:sz w:val="12"/>
        </w:rPr>
        <w:t> 2005.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1" w:right="0" w:hanging="350"/>
        <w:jc w:val="both"/>
        <w:rPr>
          <w:sz w:val="12"/>
        </w:rPr>
      </w:pPr>
      <w:bookmarkStart w:name="_bookmark39" w:id="59"/>
      <w:bookmarkEnd w:id="59"/>
      <w:r>
        <w:rPr/>
      </w:r>
      <w:r>
        <w:rPr>
          <w:w w:val="115"/>
          <w:sz w:val="12"/>
        </w:rPr>
        <w:t>FIO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Benchmark,</w:t>
      </w:r>
      <w:r>
        <w:rPr>
          <w:spacing w:val="67"/>
          <w:w w:val="115"/>
          <w:sz w:val="12"/>
        </w:rPr>
        <w:t> </w:t>
      </w:r>
      <w:hyperlink r:id="rId46">
        <w:r>
          <w:rPr>
            <w:color w:val="007FAC"/>
            <w:spacing w:val="-2"/>
            <w:w w:val="115"/>
            <w:sz w:val="12"/>
          </w:rPr>
          <w:t>https://fio.readthedocs.io/en/latest/fio_doc.html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35" w:after="0"/>
        <w:ind w:left="562" w:right="109" w:hanging="352"/>
        <w:jc w:val="left"/>
        <w:rPr>
          <w:sz w:val="12"/>
        </w:rPr>
      </w:pPr>
      <w:hyperlink r:id="rId47">
        <w:r>
          <w:rPr>
            <w:color w:val="007FAC"/>
            <w:w w:val="115"/>
            <w:sz w:val="12"/>
          </w:rPr>
          <w:t>Vasily</w:t>
        </w:r>
        <w:r>
          <w:rPr>
            <w:color w:val="007FAC"/>
            <w:w w:val="115"/>
            <w:sz w:val="12"/>
          </w:rPr>
          <w:t> Tarasov,</w:t>
        </w:r>
        <w:r>
          <w:rPr>
            <w:color w:val="007FAC"/>
            <w:w w:val="115"/>
            <w:sz w:val="12"/>
          </w:rPr>
          <w:t> Erez</w:t>
        </w:r>
        <w:r>
          <w:rPr>
            <w:color w:val="007FAC"/>
            <w:w w:val="115"/>
            <w:sz w:val="12"/>
          </w:rPr>
          <w:t> Zadok,</w:t>
        </w:r>
        <w:r>
          <w:rPr>
            <w:color w:val="007FAC"/>
            <w:w w:val="115"/>
            <w:sz w:val="12"/>
          </w:rPr>
          <w:t> Spencer</w:t>
        </w:r>
        <w:r>
          <w:rPr>
            <w:color w:val="007FAC"/>
            <w:w w:val="115"/>
            <w:sz w:val="12"/>
          </w:rPr>
          <w:t> Shepler,</w:t>
        </w:r>
        <w:r>
          <w:rPr>
            <w:color w:val="007FAC"/>
            <w:w w:val="115"/>
            <w:sz w:val="12"/>
          </w:rPr>
          <w:t> Filebencha</w:t>
        </w:r>
        <w:r>
          <w:rPr>
            <w:color w:val="007FAC"/>
            <w:w w:val="115"/>
            <w:sz w:val="12"/>
          </w:rPr>
          <w:t> flexible</w:t>
        </w:r>
        <w:r>
          <w:rPr>
            <w:color w:val="007FAC"/>
            <w:w w:val="115"/>
            <w:sz w:val="12"/>
          </w:rPr>
          <w:t> framework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0" w:id="60"/>
      <w:bookmarkEnd w:id="60"/>
      <w:r>
        <w:rPr>
          <w:color w:val="007FAC"/>
          <w:w w:val="114"/>
          <w:sz w:val="12"/>
        </w:rPr>
      </w:r>
      <w:hyperlink r:id="rId47">
        <w:r>
          <w:rPr>
            <w:color w:val="007FAC"/>
            <w:w w:val="115"/>
            <w:sz w:val="12"/>
          </w:rPr>
          <w:t>file</w:t>
        </w:r>
        <w:r>
          <w:rPr>
            <w:color w:val="007FAC"/>
            <w:w w:val="115"/>
            <w:sz w:val="12"/>
          </w:rPr>
          <w:t> system</w:t>
        </w:r>
        <w:r>
          <w:rPr>
            <w:color w:val="007FAC"/>
            <w:w w:val="115"/>
            <w:sz w:val="12"/>
          </w:rPr>
          <w:t> benchmarking,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Login</w:t>
        </w:r>
        <w:r>
          <w:rPr>
            <w:color w:val="007FAC"/>
            <w:w w:val="115"/>
            <w:sz w:val="12"/>
          </w:rPr>
          <w:t> Usenix</w:t>
        </w:r>
        <w:r>
          <w:rPr>
            <w:color w:val="007FAC"/>
            <w:w w:val="115"/>
            <w:sz w:val="12"/>
          </w:rPr>
          <w:t> Magazine,</w:t>
        </w:r>
        <w:r>
          <w:rPr>
            <w:color w:val="007FAC"/>
            <w:w w:val="115"/>
            <w:sz w:val="12"/>
          </w:rPr>
          <w:t> 2016.</w:t>
        </w:r>
      </w:hyperlink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1" w:right="0" w:hanging="350"/>
        <w:jc w:val="left"/>
        <w:rPr>
          <w:sz w:val="12"/>
        </w:rPr>
      </w:pPr>
      <w:bookmarkStart w:name="_bookmark41" w:id="61"/>
      <w:bookmarkEnd w:id="61"/>
      <w:r>
        <w:rPr/>
      </w:r>
      <w:r>
        <w:rPr>
          <w:w w:val="115"/>
          <w:sz w:val="12"/>
        </w:rPr>
        <w:t>TPC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Benchmarks,</w:t>
      </w:r>
      <w:r>
        <w:rPr>
          <w:spacing w:val="59"/>
          <w:w w:val="115"/>
          <w:sz w:val="12"/>
        </w:rPr>
        <w:t> </w:t>
      </w:r>
      <w:hyperlink r:id="rId48">
        <w:r>
          <w:rPr>
            <w:color w:val="007FAC"/>
            <w:spacing w:val="-2"/>
            <w:w w:val="115"/>
            <w:sz w:val="12"/>
          </w:rPr>
          <w:t>http://tpc.org/information/benchmarks5.asp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34" w:after="0"/>
        <w:ind w:left="561" w:right="0" w:hanging="350"/>
        <w:jc w:val="left"/>
        <w:rPr>
          <w:sz w:val="12"/>
        </w:rPr>
      </w:pPr>
      <w:r>
        <w:rPr>
          <w:w w:val="110"/>
          <w:sz w:val="12"/>
        </w:rPr>
        <w:t>SPEC’s</w:t>
      </w:r>
      <w:r>
        <w:rPr>
          <w:spacing w:val="32"/>
          <w:w w:val="110"/>
          <w:sz w:val="12"/>
        </w:rPr>
        <w:t>  </w:t>
      </w:r>
      <w:r>
        <w:rPr>
          <w:w w:val="110"/>
          <w:sz w:val="12"/>
        </w:rPr>
        <w:t>benchmarks,</w:t>
      </w:r>
      <w:r>
        <w:rPr>
          <w:spacing w:val="33"/>
          <w:w w:val="110"/>
          <w:sz w:val="12"/>
        </w:rPr>
        <w:t>  </w:t>
      </w:r>
      <w:hyperlink r:id="rId49">
        <w:r>
          <w:rPr>
            <w:color w:val="007FAC"/>
            <w:spacing w:val="-2"/>
            <w:w w:val="110"/>
            <w:sz w:val="12"/>
          </w:rPr>
          <w:t>https://www.spec.org/benchmarks.html</w:t>
        </w:r>
      </w:hyperlink>
      <w:r>
        <w:rPr>
          <w:spacing w:val="-2"/>
          <w:w w:val="110"/>
          <w:sz w:val="12"/>
        </w:rPr>
        <w:t>.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96" w:space="185"/>
            <w:col w:w="5249"/>
          </w:cols>
        </w:sectPr>
      </w:pPr>
    </w:p>
    <w:p>
      <w:pPr>
        <w:pStyle w:val="BodyText"/>
        <w:spacing w:before="8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0" w:after="0"/>
        <w:ind w:left="562" w:right="38" w:hanging="352"/>
        <w:jc w:val="both"/>
        <w:rPr>
          <w:sz w:val="12"/>
        </w:rPr>
      </w:pPr>
      <w:bookmarkStart w:name="_bookmark42" w:id="62"/>
      <w:bookmarkEnd w:id="62"/>
      <w:r>
        <w:rPr/>
      </w:r>
      <w:r>
        <w:rPr>
          <w:w w:val="115"/>
          <w:sz w:val="12"/>
        </w:rPr>
        <w:t>Meng</w:t>
      </w:r>
      <w:r>
        <w:rPr>
          <w:w w:val="115"/>
          <w:sz w:val="12"/>
        </w:rPr>
        <w:t> Xu,</w:t>
      </w:r>
      <w:r>
        <w:rPr>
          <w:w w:val="115"/>
          <w:sz w:val="12"/>
        </w:rPr>
        <w:t> Sanidhya</w:t>
      </w:r>
      <w:r>
        <w:rPr>
          <w:w w:val="115"/>
          <w:sz w:val="12"/>
        </w:rPr>
        <w:t> Kashyap,</w:t>
      </w:r>
      <w:r>
        <w:rPr>
          <w:w w:val="115"/>
          <w:sz w:val="12"/>
        </w:rPr>
        <w:t> Hanqing</w:t>
      </w:r>
      <w:r>
        <w:rPr>
          <w:w w:val="115"/>
          <w:sz w:val="12"/>
        </w:rPr>
        <w:t> Zhao,</w:t>
      </w:r>
      <w:r>
        <w:rPr>
          <w:w w:val="115"/>
          <w:sz w:val="12"/>
        </w:rPr>
        <w:t> Taesoo</w:t>
      </w:r>
      <w:r>
        <w:rPr>
          <w:w w:val="115"/>
          <w:sz w:val="12"/>
        </w:rPr>
        <w:t> Kim,</w:t>
      </w:r>
      <w:r>
        <w:rPr>
          <w:w w:val="115"/>
          <w:sz w:val="12"/>
        </w:rPr>
        <w:t> Krace:</w:t>
      </w:r>
      <w:r>
        <w:rPr>
          <w:w w:val="115"/>
          <w:sz w:val="12"/>
        </w:rPr>
        <w:t> Data</w:t>
      </w:r>
      <w:r>
        <w:rPr>
          <w:w w:val="115"/>
          <w:sz w:val="12"/>
        </w:rPr>
        <w:t> </w:t>
      </w:r>
      <w:r>
        <w:rPr>
          <w:w w:val="115"/>
          <w:sz w:val="12"/>
        </w:rPr>
        <w:t>race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fuzzing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kernel</w:t>
      </w:r>
      <w:r>
        <w:rPr>
          <w:w w:val="115"/>
          <w:sz w:val="12"/>
        </w:rPr>
        <w:t> file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in:</w:t>
      </w:r>
      <w:r>
        <w:rPr>
          <w:w w:val="115"/>
          <w:sz w:val="12"/>
        </w:rPr>
        <w:t> 2020</w:t>
      </w:r>
      <w:r>
        <w:rPr>
          <w:w w:val="115"/>
          <w:sz w:val="12"/>
        </w:rPr>
        <w:t> IEEE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bookmarkStart w:name="_bookmark43" w:id="63"/>
      <w:bookmarkEnd w:id="63"/>
      <w:r>
        <w:rPr>
          <w:w w:val="115"/>
          <w:sz w:val="12"/>
        </w:rPr>
        <w:t>Privacy,</w:t>
      </w:r>
      <w:r>
        <w:rPr>
          <w:w w:val="115"/>
          <w:sz w:val="12"/>
        </w:rPr>
        <w:t> SP,</w:t>
      </w:r>
      <w:r>
        <w:rPr>
          <w:w w:val="115"/>
          <w:sz w:val="12"/>
        </w:rPr>
        <w:t> 2014.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Dae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Jeong,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Kyungtae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Kim,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Basavesh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Shivakumar,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Byoungyoung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Lee,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sik</w:t>
      </w:r>
      <w:r>
        <w:rPr>
          <w:w w:val="115"/>
          <w:sz w:val="12"/>
        </w:rPr>
        <w:t> Shin,</w:t>
      </w:r>
      <w:r>
        <w:rPr>
          <w:w w:val="115"/>
          <w:sz w:val="12"/>
        </w:rPr>
        <w:t> Razzer:</w:t>
      </w:r>
      <w:r>
        <w:rPr>
          <w:w w:val="115"/>
          <w:sz w:val="12"/>
        </w:rPr>
        <w:t> Finding</w:t>
      </w:r>
      <w:r>
        <w:rPr>
          <w:w w:val="115"/>
          <w:sz w:val="12"/>
        </w:rPr>
        <w:t> kernel</w:t>
      </w:r>
      <w:r>
        <w:rPr>
          <w:w w:val="115"/>
          <w:sz w:val="12"/>
        </w:rPr>
        <w:t> race</w:t>
      </w:r>
      <w:r>
        <w:rPr>
          <w:w w:val="115"/>
          <w:sz w:val="12"/>
        </w:rPr>
        <w:t> bugs</w:t>
      </w:r>
      <w:r>
        <w:rPr>
          <w:w w:val="115"/>
          <w:sz w:val="12"/>
        </w:rPr>
        <w:t> through</w:t>
      </w:r>
      <w:r>
        <w:rPr>
          <w:w w:val="115"/>
          <w:sz w:val="12"/>
        </w:rPr>
        <w:t> fuzzing,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2019</w:t>
      </w:r>
      <w:r>
        <w:rPr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bookmarkStart w:name="_bookmark44" w:id="64"/>
      <w:bookmarkEnd w:id="64"/>
      <w:r>
        <w:rPr>
          <w:w w:val="115"/>
          <w:sz w:val="12"/>
        </w:rPr>
        <w:t>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and</w:t>
      </w:r>
      <w:r>
        <w:rPr>
          <w:w w:val="115"/>
          <w:sz w:val="12"/>
        </w:rPr>
        <w:t> Privacy,</w:t>
      </w:r>
      <w:r>
        <w:rPr>
          <w:w w:val="115"/>
          <w:sz w:val="12"/>
        </w:rPr>
        <w:t> SP,</w:t>
      </w:r>
      <w:r>
        <w:rPr>
          <w:w w:val="115"/>
          <w:sz w:val="12"/>
        </w:rPr>
        <w:t> 2019.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0" w:after="0"/>
        <w:ind w:left="561" w:right="0" w:hanging="350"/>
        <w:jc w:val="both"/>
        <w:rPr>
          <w:sz w:val="12"/>
        </w:rPr>
      </w:pPr>
      <w:bookmarkStart w:name="_bookmark45" w:id="65"/>
      <w:bookmarkEnd w:id="65"/>
      <w:r>
        <w:rPr/>
      </w:r>
      <w:r>
        <w:rPr>
          <w:w w:val="120"/>
          <w:sz w:val="12"/>
        </w:rPr>
        <w:t>ftrace,</w:t>
      </w:r>
      <w:r>
        <w:rPr>
          <w:spacing w:val="7"/>
          <w:w w:val="120"/>
          <w:sz w:val="12"/>
        </w:rPr>
        <w:t> </w:t>
      </w:r>
      <w:hyperlink r:id="rId50">
        <w:r>
          <w:rPr>
            <w:color w:val="007FAC"/>
            <w:spacing w:val="-2"/>
            <w:w w:val="120"/>
            <w:sz w:val="12"/>
          </w:rPr>
          <w:t>https://elinux.org/Ftrace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42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Brendan</w:t>
      </w:r>
      <w:r>
        <w:rPr>
          <w:w w:val="115"/>
          <w:sz w:val="12"/>
        </w:rPr>
        <w:t> Dolan-Gavitt,</w:t>
      </w:r>
      <w:r>
        <w:rPr>
          <w:w w:val="115"/>
          <w:sz w:val="12"/>
        </w:rPr>
        <w:t> Josh</w:t>
      </w:r>
      <w:r>
        <w:rPr>
          <w:w w:val="115"/>
          <w:sz w:val="12"/>
        </w:rPr>
        <w:t> Hodosh,</w:t>
      </w:r>
      <w:r>
        <w:rPr>
          <w:w w:val="115"/>
          <w:sz w:val="12"/>
        </w:rPr>
        <w:t> Patrick</w:t>
      </w:r>
      <w:r>
        <w:rPr>
          <w:w w:val="115"/>
          <w:sz w:val="12"/>
        </w:rPr>
        <w:t> Hulin,</w:t>
      </w:r>
      <w:r>
        <w:rPr>
          <w:w w:val="115"/>
          <w:sz w:val="12"/>
        </w:rPr>
        <w:t> Tim</w:t>
      </w:r>
      <w:r>
        <w:rPr>
          <w:w w:val="115"/>
          <w:sz w:val="12"/>
        </w:rPr>
        <w:t> Leek,</w:t>
      </w:r>
      <w:r>
        <w:rPr>
          <w:w w:val="115"/>
          <w:sz w:val="12"/>
        </w:rPr>
        <w:t> Ryan</w:t>
      </w:r>
      <w:r>
        <w:rPr>
          <w:w w:val="115"/>
          <w:sz w:val="12"/>
        </w:rPr>
        <w:t> Whelan,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Repeatable reverse engineering with PANDA, in: Proceedings of the 5th </w:t>
      </w:r>
      <w:r>
        <w:rPr>
          <w:w w:val="115"/>
          <w:sz w:val="12"/>
        </w:rPr>
        <w:t>Program</w:t>
      </w:r>
      <w:r>
        <w:rPr>
          <w:spacing w:val="40"/>
          <w:w w:val="115"/>
          <w:sz w:val="12"/>
        </w:rPr>
        <w:t> </w:t>
      </w:r>
      <w:bookmarkStart w:name="_bookmark46" w:id="66"/>
      <w:bookmarkEnd w:id="66"/>
      <w:r>
        <w:rPr>
          <w:w w:val="115"/>
          <w:sz w:val="12"/>
        </w:rPr>
        <w:t>Protection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Reverse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Workshop,</w:t>
      </w:r>
      <w:r>
        <w:rPr>
          <w:w w:val="115"/>
          <w:sz w:val="12"/>
        </w:rPr>
        <w:t> 2015.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Mohamad</w:t>
      </w:r>
      <w:r>
        <w:rPr>
          <w:w w:val="115"/>
          <w:sz w:val="12"/>
        </w:rPr>
        <w:t> Gebai,</w:t>
      </w:r>
      <w:r>
        <w:rPr>
          <w:w w:val="115"/>
          <w:sz w:val="12"/>
        </w:rPr>
        <w:t> Michel</w:t>
      </w:r>
      <w:r>
        <w:rPr>
          <w:w w:val="115"/>
          <w:sz w:val="12"/>
        </w:rPr>
        <w:t> R.</w:t>
      </w:r>
      <w:r>
        <w:rPr>
          <w:w w:val="115"/>
          <w:sz w:val="12"/>
        </w:rPr>
        <w:t> Dagenais,</w:t>
      </w:r>
      <w:r>
        <w:rPr>
          <w:w w:val="115"/>
          <w:sz w:val="12"/>
        </w:rPr>
        <w:t> Survey</w:t>
      </w:r>
      <w:r>
        <w:rPr>
          <w:w w:val="115"/>
          <w:sz w:val="12"/>
        </w:rPr>
        <w:t> and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of</w:t>
      </w:r>
      <w:r>
        <w:rPr>
          <w:w w:val="115"/>
          <w:sz w:val="12"/>
        </w:rPr>
        <w:t> kernel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userspace</w:t>
      </w:r>
      <w:r>
        <w:rPr>
          <w:w w:val="115"/>
          <w:sz w:val="12"/>
        </w:rPr>
        <w:t> tracers</w:t>
      </w:r>
      <w:r>
        <w:rPr>
          <w:w w:val="115"/>
          <w:sz w:val="12"/>
        </w:rPr>
        <w:t> on</w:t>
      </w:r>
      <w:r>
        <w:rPr>
          <w:w w:val="115"/>
          <w:sz w:val="12"/>
        </w:rPr>
        <w:t> linux: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implementation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overhead,</w:t>
      </w:r>
      <w:r>
        <w:rPr>
          <w:w w:val="115"/>
          <w:sz w:val="12"/>
        </w:rPr>
        <w:t> in:</w:t>
      </w:r>
      <w:r>
        <w:rPr>
          <w:w w:val="115"/>
          <w:sz w:val="12"/>
        </w:rPr>
        <w:t> ACM</w:t>
      </w:r>
      <w:r>
        <w:rPr>
          <w:spacing w:val="40"/>
          <w:w w:val="115"/>
          <w:sz w:val="12"/>
        </w:rPr>
        <w:t> </w:t>
      </w:r>
      <w:bookmarkStart w:name="_bookmark47" w:id="67"/>
      <w:bookmarkEnd w:id="67"/>
      <w:r>
        <w:rPr>
          <w:w w:val="115"/>
          <w:sz w:val="12"/>
        </w:rPr>
        <w:t>Computing</w:t>
      </w:r>
      <w:r>
        <w:rPr>
          <w:w w:val="115"/>
          <w:sz w:val="12"/>
        </w:rPr>
        <w:t> Survey,</w:t>
      </w:r>
      <w:r>
        <w:rPr>
          <w:w w:val="115"/>
          <w:sz w:val="12"/>
        </w:rPr>
        <w:t> 2018.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Andrew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Quinn,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Jason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Flinn,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Michael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Cafarella,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You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can’t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debug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you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can’t</w:t>
      </w:r>
      <w:r>
        <w:rPr>
          <w:w w:val="115"/>
          <w:sz w:val="12"/>
        </w:rPr>
        <w:t> see:</w:t>
      </w:r>
      <w:r>
        <w:rPr>
          <w:w w:val="115"/>
          <w:sz w:val="12"/>
        </w:rPr>
        <w:t> Expanding</w:t>
      </w:r>
      <w:r>
        <w:rPr>
          <w:w w:val="115"/>
          <w:sz w:val="12"/>
        </w:rPr>
        <w:t> observability</w:t>
      </w:r>
      <w:r>
        <w:rPr>
          <w:w w:val="115"/>
          <w:sz w:val="12"/>
        </w:rPr>
        <w:t> with</w:t>
      </w:r>
      <w:r>
        <w:rPr>
          <w:w w:val="115"/>
          <w:sz w:val="12"/>
        </w:rPr>
        <w:t> the</w:t>
      </w:r>
      <w:r>
        <w:rPr>
          <w:w w:val="115"/>
          <w:sz w:val="12"/>
        </w:rPr>
        <w:t> OmniTable,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bookmarkStart w:name="_bookmark48" w:id="68"/>
      <w:bookmarkEnd w:id="68"/>
      <w:r>
        <w:rPr>
          <w:w w:val="115"/>
          <w:sz w:val="12"/>
        </w:rPr>
        <w:t>Workshop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Hot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Topics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Operating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HotOS,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2019.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48" w:hanging="352"/>
        <w:jc w:val="both"/>
        <w:rPr>
          <w:sz w:val="12"/>
        </w:rPr>
      </w:pPr>
      <w:r>
        <w:rPr>
          <w:w w:val="115"/>
          <w:sz w:val="12"/>
        </w:rPr>
        <w:t>How</w:t>
      </w:r>
      <w:r>
        <w:rPr>
          <w:w w:val="115"/>
          <w:sz w:val="12"/>
        </w:rPr>
        <w:t> to</w:t>
      </w:r>
      <w:r>
        <w:rPr>
          <w:w w:val="115"/>
          <w:sz w:val="12"/>
        </w:rPr>
        <w:t> Read</w:t>
      </w:r>
      <w:r>
        <w:rPr>
          <w:w w:val="115"/>
          <w:sz w:val="12"/>
        </w:rPr>
        <w:t> a</w:t>
      </w:r>
      <w:r>
        <w:rPr>
          <w:w w:val="115"/>
          <w:sz w:val="12"/>
        </w:rPr>
        <w:t> SCSI</w:t>
      </w:r>
      <w:r>
        <w:rPr>
          <w:w w:val="115"/>
          <w:sz w:val="12"/>
        </w:rPr>
        <w:t> Bus</w:t>
      </w:r>
      <w:r>
        <w:rPr>
          <w:w w:val="115"/>
          <w:sz w:val="12"/>
        </w:rPr>
        <w:t> Trace,</w:t>
      </w:r>
      <w:r>
        <w:rPr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https://www.drdobbs.com/how-to-read-a-scsi-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9" w:id="69"/>
      <w:bookmarkEnd w:id="69"/>
      <w:r>
        <w:rPr>
          <w:color w:val="007FAC"/>
          <w:w w:val="109"/>
          <w:sz w:val="12"/>
        </w:rPr>
      </w:r>
      <w:hyperlink r:id="rId51">
        <w:r>
          <w:rPr>
            <w:color w:val="007FAC"/>
            <w:spacing w:val="-2"/>
            <w:w w:val="115"/>
            <w:sz w:val="12"/>
          </w:rPr>
          <w:t>bus-trace/199101012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SCSI</w:t>
      </w:r>
      <w:r>
        <w:rPr>
          <w:w w:val="115"/>
          <w:sz w:val="12"/>
        </w:rPr>
        <w:t> bus</w:t>
      </w:r>
      <w:r>
        <w:rPr>
          <w:w w:val="115"/>
          <w:sz w:val="12"/>
        </w:rPr>
        <w:t> analyzer,</w:t>
      </w:r>
      <w:r>
        <w:rPr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https://www.ibm.com/support/knowledgecenter/en/ssw_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50" w:id="70"/>
      <w:bookmarkEnd w:id="70"/>
      <w:r>
        <w:rPr>
          <w:color w:val="007FAC"/>
          <w:w w:val="121"/>
          <w:sz w:val="12"/>
        </w:rPr>
      </w:r>
      <w:hyperlink r:id="rId52">
        <w:r>
          <w:rPr>
            <w:color w:val="007FAC"/>
            <w:spacing w:val="-2"/>
            <w:w w:val="115"/>
            <w:sz w:val="12"/>
          </w:rPr>
          <w:t>aix_72/diagnosticsubsystem/header_54.html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9" w:after="0"/>
        <w:ind w:left="561" w:right="0" w:hanging="350"/>
        <w:jc w:val="both"/>
        <w:rPr>
          <w:sz w:val="12"/>
        </w:rPr>
      </w:pPr>
      <w:bookmarkStart w:name="_bookmark51" w:id="71"/>
      <w:bookmarkEnd w:id="71"/>
      <w:r>
        <w:rPr/>
      </w:r>
      <w:r>
        <w:rPr>
          <w:w w:val="115"/>
          <w:sz w:val="12"/>
        </w:rPr>
        <w:t>Benchmarks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BenchCouncil,</w:t>
      </w:r>
      <w:r>
        <w:rPr>
          <w:spacing w:val="36"/>
          <w:w w:val="115"/>
          <w:sz w:val="12"/>
        </w:rPr>
        <w:t> </w:t>
      </w:r>
      <w:hyperlink r:id="rId53">
        <w:r>
          <w:rPr>
            <w:color w:val="007FAC"/>
            <w:spacing w:val="-2"/>
            <w:w w:val="115"/>
            <w:sz w:val="12"/>
          </w:rPr>
          <w:t>https://benchcouncil.org/benchmarks.html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3" w:after="0"/>
        <w:ind w:left="561" w:right="0" w:hanging="350"/>
        <w:jc w:val="both"/>
        <w:rPr>
          <w:sz w:val="12"/>
        </w:rPr>
      </w:pPr>
      <w:bookmarkStart w:name="_bookmark52" w:id="72"/>
      <w:bookmarkEnd w:id="72"/>
      <w:r>
        <w:rPr/>
      </w:r>
      <w:r>
        <w:rPr>
          <w:w w:val="115"/>
          <w:sz w:val="12"/>
        </w:rPr>
        <w:t>SNIA</w:t>
      </w:r>
      <w:r>
        <w:rPr>
          <w:w w:val="115"/>
          <w:sz w:val="12"/>
        </w:rPr>
        <w:t> NVM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Model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(NPM).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42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Jian</w:t>
      </w:r>
      <w:r>
        <w:rPr>
          <w:w w:val="115"/>
          <w:sz w:val="12"/>
        </w:rPr>
        <w:t> Yang,</w:t>
      </w:r>
      <w:r>
        <w:rPr>
          <w:w w:val="115"/>
          <w:sz w:val="12"/>
        </w:rPr>
        <w:t> Juno</w:t>
      </w:r>
      <w:r>
        <w:rPr>
          <w:w w:val="115"/>
          <w:sz w:val="12"/>
        </w:rPr>
        <w:t> Kim,</w:t>
      </w:r>
      <w:r>
        <w:rPr>
          <w:w w:val="115"/>
          <w:sz w:val="12"/>
        </w:rPr>
        <w:t> Morteza</w:t>
      </w:r>
      <w:r>
        <w:rPr>
          <w:w w:val="115"/>
          <w:sz w:val="12"/>
        </w:rPr>
        <w:t> Hoseinzadeh,</w:t>
      </w:r>
      <w:r>
        <w:rPr>
          <w:w w:val="115"/>
          <w:sz w:val="12"/>
        </w:rPr>
        <w:t> Joseph</w:t>
      </w:r>
      <w:r>
        <w:rPr>
          <w:w w:val="115"/>
          <w:sz w:val="12"/>
        </w:rPr>
        <w:t> Izraelevitz,</w:t>
      </w:r>
      <w:r>
        <w:rPr>
          <w:w w:val="115"/>
          <w:sz w:val="12"/>
        </w:rPr>
        <w:t> Steve</w:t>
      </w:r>
      <w:r>
        <w:rPr>
          <w:w w:val="115"/>
          <w:sz w:val="12"/>
        </w:rPr>
        <w:t> Swanson,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 empirical guide to the behavior and use of scalable persistent memory, </w:t>
      </w:r>
      <w:r>
        <w:rPr>
          <w:w w:val="115"/>
          <w:sz w:val="12"/>
        </w:rPr>
        <w:t>18th</w:t>
      </w:r>
      <w:r>
        <w:rPr>
          <w:spacing w:val="40"/>
          <w:w w:val="115"/>
          <w:sz w:val="12"/>
        </w:rPr>
        <w:t> </w:t>
      </w:r>
      <w:bookmarkStart w:name="_bookmark53" w:id="73"/>
      <w:bookmarkEnd w:id="73"/>
      <w:r>
        <w:rPr>
          <w:w w:val="115"/>
          <w:sz w:val="12"/>
        </w:rPr>
        <w:t>USENIX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2020.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Junfeng</w:t>
      </w:r>
      <w:r>
        <w:rPr>
          <w:w w:val="115"/>
          <w:sz w:val="12"/>
        </w:rPr>
        <w:t> Yang,</w:t>
      </w:r>
      <w:r>
        <w:rPr>
          <w:w w:val="115"/>
          <w:sz w:val="12"/>
        </w:rPr>
        <w:t> Can</w:t>
      </w:r>
      <w:r>
        <w:rPr>
          <w:w w:val="115"/>
          <w:sz w:val="12"/>
        </w:rPr>
        <w:t> Sar,</w:t>
      </w:r>
      <w:r>
        <w:rPr>
          <w:w w:val="115"/>
          <w:sz w:val="12"/>
        </w:rPr>
        <w:t> Dawson</w:t>
      </w:r>
      <w:r>
        <w:rPr>
          <w:w w:val="115"/>
          <w:sz w:val="12"/>
        </w:rPr>
        <w:t> Engler,</w:t>
      </w:r>
      <w:r>
        <w:rPr>
          <w:w w:val="115"/>
          <w:sz w:val="12"/>
        </w:rPr>
        <w:t> Explode:</w:t>
      </w:r>
      <w:r>
        <w:rPr>
          <w:w w:val="115"/>
          <w:sz w:val="12"/>
        </w:rPr>
        <w:t> a</w:t>
      </w:r>
      <w:r>
        <w:rPr>
          <w:w w:val="115"/>
          <w:sz w:val="12"/>
        </w:rPr>
        <w:t> lightweight,</w:t>
      </w:r>
      <w:r>
        <w:rPr>
          <w:w w:val="115"/>
          <w:sz w:val="12"/>
        </w:rPr>
        <w:t> general</w:t>
      </w:r>
      <w:r>
        <w:rPr>
          <w:w w:val="115"/>
          <w:sz w:val="12"/>
        </w:rPr>
        <w:t> 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finding</w:t>
      </w:r>
      <w:r>
        <w:rPr>
          <w:w w:val="115"/>
          <w:sz w:val="12"/>
        </w:rPr>
        <w:t> serious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errors,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7th</w:t>
      </w:r>
      <w:r>
        <w:rPr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40"/>
          <w:w w:val="115"/>
          <w:sz w:val="12"/>
        </w:rPr>
        <w:t> </w:t>
      </w:r>
      <w:bookmarkStart w:name="_bookmark54" w:id="74"/>
      <w:bookmarkEnd w:id="74"/>
      <w:r>
        <w:rPr>
          <w:w w:val="115"/>
          <w:sz w:val="12"/>
        </w:rPr>
        <w:t>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Operating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Implementation,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OSDI,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2006.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Vijayan</w:t>
      </w:r>
      <w:r>
        <w:rPr>
          <w:w w:val="115"/>
          <w:sz w:val="12"/>
        </w:rPr>
        <w:t> Prabhakaran,</w:t>
      </w:r>
      <w:r>
        <w:rPr>
          <w:w w:val="115"/>
          <w:sz w:val="12"/>
        </w:rPr>
        <w:t> Lakshmi</w:t>
      </w:r>
      <w:r>
        <w:rPr>
          <w:w w:val="115"/>
          <w:sz w:val="12"/>
        </w:rPr>
        <w:t> N.</w:t>
      </w:r>
      <w:r>
        <w:rPr>
          <w:w w:val="115"/>
          <w:sz w:val="12"/>
        </w:rPr>
        <w:t> Bairavasundaram,</w:t>
      </w:r>
      <w:r>
        <w:rPr>
          <w:w w:val="115"/>
          <w:sz w:val="12"/>
        </w:rPr>
        <w:t> Nitin</w:t>
      </w:r>
      <w:r>
        <w:rPr>
          <w:w w:val="115"/>
          <w:sz w:val="12"/>
        </w:rPr>
        <w:t> Agrawal,</w:t>
      </w:r>
      <w:r>
        <w:rPr>
          <w:w w:val="115"/>
          <w:sz w:val="12"/>
        </w:rPr>
        <w:t> Haryadi</w:t>
      </w:r>
      <w:r>
        <w:rPr>
          <w:w w:val="115"/>
          <w:sz w:val="12"/>
        </w:rPr>
        <w:t> 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Gunawi,</w:t>
      </w:r>
      <w:r>
        <w:rPr>
          <w:w w:val="115"/>
          <w:sz w:val="12"/>
        </w:rPr>
        <w:t> Andrea</w:t>
      </w:r>
      <w:r>
        <w:rPr>
          <w:w w:val="115"/>
          <w:sz w:val="12"/>
        </w:rPr>
        <w:t> C.</w:t>
      </w:r>
      <w:r>
        <w:rPr>
          <w:w w:val="115"/>
          <w:sz w:val="12"/>
        </w:rPr>
        <w:t> Arpaci-Dusseau,</w:t>
      </w:r>
      <w:r>
        <w:rPr>
          <w:w w:val="115"/>
          <w:sz w:val="12"/>
        </w:rPr>
        <w:t> Remzi</w:t>
      </w:r>
      <w:r>
        <w:rPr>
          <w:w w:val="115"/>
          <w:sz w:val="12"/>
        </w:rPr>
        <w:t> H.</w:t>
      </w:r>
      <w:r>
        <w:rPr>
          <w:w w:val="115"/>
          <w:sz w:val="12"/>
        </w:rPr>
        <w:t> Arpaci-Dusseau,</w:t>
      </w:r>
      <w:r>
        <w:rPr>
          <w:w w:val="115"/>
          <w:sz w:val="12"/>
        </w:rPr>
        <w:t> IRON</w:t>
      </w:r>
      <w:r>
        <w:rPr>
          <w:w w:val="115"/>
          <w:sz w:val="12"/>
        </w:rPr>
        <w:t> </w:t>
      </w:r>
      <w:r>
        <w:rPr>
          <w:w w:val="115"/>
          <w:sz w:val="12"/>
        </w:rPr>
        <w:t>File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20th</w:t>
      </w:r>
      <w:r>
        <w:rPr>
          <w:w w:val="115"/>
          <w:sz w:val="12"/>
        </w:rPr>
        <w:t> ACM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</w:t>
      </w:r>
      <w:r>
        <w:rPr>
          <w:spacing w:val="40"/>
          <w:w w:val="115"/>
          <w:sz w:val="12"/>
        </w:rPr>
        <w:t> </w:t>
      </w:r>
      <w:bookmarkStart w:name="_bookmark55" w:id="75"/>
      <w:bookmarkEnd w:id="75"/>
      <w:r>
        <w:rPr>
          <w:w w:val="115"/>
          <w:sz w:val="12"/>
        </w:rPr>
        <w:t>Principles,</w:t>
      </w:r>
      <w:r>
        <w:rPr>
          <w:w w:val="115"/>
          <w:sz w:val="12"/>
        </w:rPr>
        <w:t> SOSP,</w:t>
      </w:r>
      <w:r>
        <w:rPr>
          <w:w w:val="115"/>
          <w:sz w:val="12"/>
        </w:rPr>
        <w:t> 2005.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Lanyue</w:t>
      </w:r>
      <w:r>
        <w:rPr>
          <w:w w:val="115"/>
          <w:sz w:val="12"/>
        </w:rPr>
        <w:t> Lu,</w:t>
      </w:r>
      <w:r>
        <w:rPr>
          <w:w w:val="115"/>
          <w:sz w:val="12"/>
        </w:rPr>
        <w:t> Yupu</w:t>
      </w:r>
      <w:r>
        <w:rPr>
          <w:w w:val="115"/>
          <w:sz w:val="12"/>
        </w:rPr>
        <w:t> Zhang,</w:t>
      </w:r>
      <w:r>
        <w:rPr>
          <w:w w:val="115"/>
          <w:sz w:val="12"/>
        </w:rPr>
        <w:t> Thanh</w:t>
      </w:r>
      <w:r>
        <w:rPr>
          <w:w w:val="115"/>
          <w:sz w:val="12"/>
        </w:rPr>
        <w:t> Do,</w:t>
      </w:r>
      <w:r>
        <w:rPr>
          <w:w w:val="115"/>
          <w:sz w:val="12"/>
        </w:rPr>
        <w:t> Samer</w:t>
      </w:r>
      <w:r>
        <w:rPr>
          <w:w w:val="115"/>
          <w:sz w:val="12"/>
        </w:rPr>
        <w:t> Al-Kiswany,</w:t>
      </w:r>
      <w:r>
        <w:rPr>
          <w:w w:val="115"/>
          <w:sz w:val="12"/>
        </w:rPr>
        <w:t> Andrea</w:t>
      </w:r>
      <w:r>
        <w:rPr>
          <w:w w:val="115"/>
          <w:sz w:val="12"/>
        </w:rPr>
        <w:t> C.</w:t>
      </w:r>
      <w:r>
        <w:rPr>
          <w:w w:val="115"/>
          <w:sz w:val="12"/>
        </w:rPr>
        <w:t> Arpaci-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Dusseau,</w:t>
      </w:r>
      <w:r>
        <w:rPr>
          <w:w w:val="115"/>
          <w:sz w:val="12"/>
        </w:rPr>
        <w:t> Remzi</w:t>
      </w:r>
      <w:r>
        <w:rPr>
          <w:w w:val="115"/>
          <w:sz w:val="12"/>
        </w:rPr>
        <w:t> H.</w:t>
      </w:r>
      <w:r>
        <w:rPr>
          <w:w w:val="115"/>
          <w:sz w:val="12"/>
        </w:rPr>
        <w:t> Arpaci-Dusseau,</w:t>
      </w:r>
      <w:r>
        <w:rPr>
          <w:w w:val="115"/>
          <w:sz w:val="12"/>
        </w:rPr>
        <w:t> Physical</w:t>
      </w:r>
      <w:r>
        <w:rPr>
          <w:w w:val="115"/>
          <w:sz w:val="12"/>
        </w:rPr>
        <w:t> disentanglement</w:t>
      </w:r>
      <w:r>
        <w:rPr>
          <w:w w:val="115"/>
          <w:sz w:val="12"/>
        </w:rPr>
        <w:t> in</w:t>
      </w:r>
      <w:r>
        <w:rPr>
          <w:w w:val="115"/>
          <w:sz w:val="12"/>
        </w:rPr>
        <w:t> a</w:t>
      </w:r>
      <w:r>
        <w:rPr>
          <w:w w:val="115"/>
          <w:sz w:val="12"/>
        </w:rPr>
        <w:t> container-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 file system, in: 11th USENIX Symposium on Operating Systems Design</w:t>
      </w:r>
      <w:r>
        <w:rPr>
          <w:spacing w:val="40"/>
          <w:w w:val="115"/>
          <w:sz w:val="12"/>
        </w:rPr>
        <w:t> </w:t>
      </w:r>
      <w:bookmarkStart w:name="_bookmark56" w:id="76"/>
      <w:bookmarkEnd w:id="76"/>
      <w:r>
        <w:rPr>
          <w:w w:val="115"/>
          <w:sz w:val="12"/>
        </w:rPr>
        <w:t>and</w:t>
      </w:r>
      <w:r>
        <w:rPr>
          <w:w w:val="115"/>
          <w:sz w:val="12"/>
        </w:rPr>
        <w:t> Implementation,</w:t>
      </w:r>
      <w:r>
        <w:rPr>
          <w:w w:val="115"/>
          <w:sz w:val="12"/>
        </w:rPr>
        <w:t> OSDI,</w:t>
      </w:r>
      <w:r>
        <w:rPr>
          <w:w w:val="115"/>
          <w:sz w:val="12"/>
        </w:rPr>
        <w:t> 2014.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hyperlink r:id="rId54">
        <w:r>
          <w:rPr>
            <w:color w:val="007FAC"/>
            <w:w w:val="115"/>
            <w:sz w:val="12"/>
          </w:rPr>
          <w:t>Richard</w:t>
        </w:r>
        <w:r>
          <w:rPr>
            <w:color w:val="007FAC"/>
            <w:w w:val="115"/>
            <w:sz w:val="12"/>
          </w:rPr>
          <w:t> Stallman,</w:t>
        </w:r>
        <w:r>
          <w:rPr>
            <w:color w:val="007FAC"/>
            <w:w w:val="115"/>
            <w:sz w:val="12"/>
          </w:rPr>
          <w:t> Roland</w:t>
        </w:r>
        <w:r>
          <w:rPr>
            <w:color w:val="007FAC"/>
            <w:w w:val="115"/>
            <w:sz w:val="12"/>
          </w:rPr>
          <w:t> Pesch,</w:t>
        </w:r>
        <w:r>
          <w:rPr>
            <w:color w:val="007FAC"/>
            <w:w w:val="115"/>
            <w:sz w:val="12"/>
          </w:rPr>
          <w:t> Stan</w:t>
        </w:r>
        <w:r>
          <w:rPr>
            <w:color w:val="007FAC"/>
            <w:w w:val="115"/>
            <w:sz w:val="12"/>
          </w:rPr>
          <w:t> Shebs,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Debugging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GDB,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Free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7" w:id="77"/>
      <w:bookmarkEnd w:id="77"/>
      <w:r>
        <w:rPr>
          <w:color w:val="007FAC"/>
          <w:w w:val="114"/>
          <w:sz w:val="12"/>
        </w:rPr>
      </w:r>
      <w:hyperlink r:id="rId54">
        <w:r>
          <w:rPr>
            <w:color w:val="007FAC"/>
            <w:w w:val="115"/>
            <w:sz w:val="12"/>
          </w:rPr>
          <w:t>Software</w:t>
        </w:r>
        <w:r>
          <w:rPr>
            <w:color w:val="007FAC"/>
            <w:w w:val="115"/>
            <w:sz w:val="12"/>
          </w:rPr>
          <w:t> Foundation,</w:t>
        </w:r>
        <w:r>
          <w:rPr>
            <w:color w:val="007FAC"/>
            <w:w w:val="115"/>
            <w:sz w:val="12"/>
          </w:rPr>
          <w:t> 2002.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Brent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Welch,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Geoffrey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Noer,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Optimizing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SSD/HDD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HPC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storage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 on file size distributions, in: 2013 IEEE 29th Symposium on Mass Storage</w:t>
      </w:r>
      <w:r>
        <w:rPr>
          <w:spacing w:val="40"/>
          <w:w w:val="115"/>
          <w:sz w:val="12"/>
        </w:rPr>
        <w:t> </w:t>
      </w:r>
      <w:bookmarkStart w:name="_bookmark58" w:id="78"/>
      <w:bookmarkEnd w:id="78"/>
      <w:r>
        <w:rPr>
          <w:w w:val="115"/>
          <w:sz w:val="12"/>
        </w:rPr>
        <w:t>Systems</w:t>
      </w:r>
      <w:r>
        <w:rPr>
          <w:w w:val="115"/>
          <w:sz w:val="12"/>
        </w:rPr>
        <w:t> and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MSST,</w:t>
      </w:r>
      <w:r>
        <w:rPr>
          <w:w w:val="115"/>
          <w:sz w:val="12"/>
        </w:rPr>
        <w:t> 2013.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0" w:after="0"/>
        <w:ind w:left="561" w:right="0" w:hanging="350"/>
        <w:jc w:val="both"/>
        <w:rPr>
          <w:sz w:val="12"/>
        </w:rPr>
      </w:pPr>
      <w:bookmarkStart w:name="_bookmark59" w:id="79"/>
      <w:bookmarkEnd w:id="79"/>
      <w:r>
        <w:rPr/>
      </w:r>
      <w:r>
        <w:rPr>
          <w:w w:val="115"/>
          <w:sz w:val="12"/>
        </w:rPr>
        <w:t>NVM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Express,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2016,</w:t>
      </w:r>
      <w:r>
        <w:rPr>
          <w:spacing w:val="7"/>
          <w:w w:val="115"/>
          <w:sz w:val="12"/>
        </w:rPr>
        <w:t> </w:t>
      </w:r>
      <w:hyperlink r:id="rId55">
        <w:r>
          <w:rPr>
            <w:color w:val="007FAC"/>
            <w:spacing w:val="-2"/>
            <w:w w:val="115"/>
            <w:sz w:val="12"/>
          </w:rPr>
          <w:t>https://nvmexpress.org/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50"/>
        <w:jc w:val="both"/>
        <w:rPr>
          <w:sz w:val="12"/>
        </w:rPr>
      </w:pPr>
      <w:bookmarkStart w:name="_bookmark60" w:id="80"/>
      <w:bookmarkEnd w:id="80"/>
      <w:r>
        <w:rPr/>
      </w:r>
      <w:r>
        <w:rPr>
          <w:w w:val="110"/>
          <w:sz w:val="12"/>
        </w:rPr>
        <w:t>Computeexpresslink(CXL),</w:t>
      </w:r>
      <w:r>
        <w:rPr>
          <w:spacing w:val="69"/>
          <w:w w:val="150"/>
          <w:sz w:val="12"/>
        </w:rPr>
        <w:t> </w:t>
      </w:r>
      <w:hyperlink r:id="rId56">
        <w:r>
          <w:rPr>
            <w:color w:val="007FAC"/>
            <w:spacing w:val="-2"/>
            <w:w w:val="115"/>
            <w:sz w:val="12"/>
          </w:rPr>
          <w:t>https://www.computeexpresslink.org/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43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Matias</w:t>
      </w:r>
      <w:r>
        <w:rPr>
          <w:w w:val="115"/>
          <w:sz w:val="12"/>
        </w:rPr>
        <w:t> Bjorling,</w:t>
      </w:r>
      <w:r>
        <w:rPr>
          <w:w w:val="115"/>
          <w:sz w:val="12"/>
        </w:rPr>
        <w:t> Jens</w:t>
      </w:r>
      <w:r>
        <w:rPr>
          <w:w w:val="115"/>
          <w:sz w:val="12"/>
        </w:rPr>
        <w:t> Axboe,</w:t>
      </w:r>
      <w:r>
        <w:rPr>
          <w:w w:val="115"/>
          <w:sz w:val="12"/>
        </w:rPr>
        <w:t> David</w:t>
      </w:r>
      <w:r>
        <w:rPr>
          <w:w w:val="115"/>
          <w:sz w:val="12"/>
        </w:rPr>
        <w:t> Nellans,</w:t>
      </w:r>
      <w:r>
        <w:rPr>
          <w:w w:val="115"/>
          <w:sz w:val="12"/>
        </w:rPr>
        <w:t> Philippe</w:t>
      </w:r>
      <w:r>
        <w:rPr>
          <w:w w:val="115"/>
          <w:sz w:val="12"/>
        </w:rPr>
        <w:t> Bonnet,</w:t>
      </w:r>
      <w:r>
        <w:rPr>
          <w:w w:val="115"/>
          <w:sz w:val="12"/>
        </w:rPr>
        <w:t> Linux</w:t>
      </w:r>
      <w:r>
        <w:rPr>
          <w:w w:val="115"/>
          <w:sz w:val="12"/>
        </w:rPr>
        <w:t> Block</w:t>
      </w:r>
      <w:r>
        <w:rPr>
          <w:w w:val="115"/>
          <w:sz w:val="12"/>
        </w:rPr>
        <w:t> </w:t>
      </w:r>
      <w:r>
        <w:rPr>
          <w:w w:val="115"/>
          <w:sz w:val="12"/>
        </w:rPr>
        <w:t>IO: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Introducing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multi-queue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SSD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multi-core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in: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bookmarkStart w:name="_bookmark61" w:id="81"/>
      <w:bookmarkEnd w:id="81"/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6th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Storage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Conference,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SYSTOR,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2013.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Changman</w:t>
      </w:r>
      <w:r>
        <w:rPr>
          <w:w w:val="115"/>
          <w:sz w:val="12"/>
        </w:rPr>
        <w:t> Lee,</w:t>
      </w:r>
      <w:r>
        <w:rPr>
          <w:w w:val="115"/>
          <w:sz w:val="12"/>
        </w:rPr>
        <w:t> Dongho</w:t>
      </w:r>
      <w:r>
        <w:rPr>
          <w:w w:val="115"/>
          <w:sz w:val="12"/>
        </w:rPr>
        <w:t> Sim,</w:t>
      </w:r>
      <w:r>
        <w:rPr>
          <w:w w:val="115"/>
          <w:sz w:val="12"/>
        </w:rPr>
        <w:t> Joo-Young</w:t>
      </w:r>
      <w:r>
        <w:rPr>
          <w:w w:val="115"/>
          <w:sz w:val="12"/>
        </w:rPr>
        <w:t> Hwang,</w:t>
      </w:r>
      <w:r>
        <w:rPr>
          <w:w w:val="115"/>
          <w:sz w:val="12"/>
        </w:rPr>
        <w:t> Sangyeun</w:t>
      </w:r>
      <w:r>
        <w:rPr>
          <w:w w:val="115"/>
          <w:sz w:val="12"/>
        </w:rPr>
        <w:t> Cho,</w:t>
      </w:r>
      <w:r>
        <w:rPr>
          <w:w w:val="115"/>
          <w:sz w:val="12"/>
        </w:rPr>
        <w:t> F2FS:</w:t>
      </w:r>
      <w:r>
        <w:rPr>
          <w:w w:val="115"/>
          <w:sz w:val="12"/>
        </w:rPr>
        <w:t> A</w:t>
      </w:r>
      <w:r>
        <w:rPr>
          <w:w w:val="115"/>
          <w:sz w:val="12"/>
        </w:rPr>
        <w:t> new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file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flash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storage,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13th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USENIX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bookmarkStart w:name="_bookmark62" w:id="82"/>
      <w:bookmarkEnd w:id="82"/>
      <w:r>
        <w:rPr>
          <w:w w:val="115"/>
          <w:sz w:val="12"/>
        </w:rPr>
        <w:t>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2015.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Jian</w:t>
      </w:r>
      <w:r>
        <w:rPr>
          <w:w w:val="115"/>
          <w:sz w:val="12"/>
        </w:rPr>
        <w:t> Xu,</w:t>
      </w:r>
      <w:r>
        <w:rPr>
          <w:w w:val="115"/>
          <w:sz w:val="12"/>
        </w:rPr>
        <w:t> Steven</w:t>
      </w:r>
      <w:r>
        <w:rPr>
          <w:w w:val="115"/>
          <w:sz w:val="12"/>
        </w:rPr>
        <w:t> Swanson,</w:t>
      </w:r>
      <w:r>
        <w:rPr>
          <w:w w:val="115"/>
          <w:sz w:val="12"/>
        </w:rPr>
        <w:t> NOVA:</w:t>
      </w:r>
      <w:r>
        <w:rPr>
          <w:w w:val="115"/>
          <w:sz w:val="12"/>
        </w:rPr>
        <w:t> A</w:t>
      </w:r>
      <w:r>
        <w:rPr>
          <w:w w:val="115"/>
          <w:sz w:val="12"/>
        </w:rPr>
        <w:t> log-structured</w:t>
      </w:r>
      <w:r>
        <w:rPr>
          <w:w w:val="115"/>
          <w:sz w:val="12"/>
        </w:rPr>
        <w:t> file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volatile/non-volatile</w:t>
      </w:r>
      <w:r>
        <w:rPr>
          <w:w w:val="115"/>
          <w:sz w:val="12"/>
        </w:rPr>
        <w:t> main</w:t>
      </w:r>
      <w:r>
        <w:rPr>
          <w:w w:val="115"/>
          <w:sz w:val="12"/>
        </w:rPr>
        <w:t> memories,</w:t>
      </w:r>
      <w:r>
        <w:rPr>
          <w:w w:val="115"/>
          <w:sz w:val="12"/>
        </w:rPr>
        <w:t> in:</w:t>
      </w:r>
      <w:r>
        <w:rPr>
          <w:w w:val="115"/>
          <w:sz w:val="12"/>
        </w:rPr>
        <w:t> 14th</w:t>
      </w:r>
      <w:r>
        <w:rPr>
          <w:w w:val="115"/>
          <w:sz w:val="12"/>
        </w:rPr>
        <w:t> USENIX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bookmarkStart w:name="_bookmark63" w:id="83"/>
      <w:bookmarkEnd w:id="83"/>
      <w:r>
        <w:rPr>
          <w:w w:val="115"/>
          <w:sz w:val="12"/>
        </w:rPr>
        <w:t>Storage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2016.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Vaibhav</w:t>
      </w:r>
      <w:r>
        <w:rPr>
          <w:w w:val="115"/>
          <w:sz w:val="12"/>
        </w:rPr>
        <w:t> Gogte,</w:t>
      </w:r>
      <w:r>
        <w:rPr>
          <w:w w:val="115"/>
          <w:sz w:val="12"/>
        </w:rPr>
        <w:t> William</w:t>
      </w:r>
      <w:r>
        <w:rPr>
          <w:w w:val="115"/>
          <w:sz w:val="12"/>
        </w:rPr>
        <w:t> Wang,</w:t>
      </w:r>
      <w:r>
        <w:rPr>
          <w:w w:val="115"/>
          <w:sz w:val="12"/>
        </w:rPr>
        <w:t> Stephan</w:t>
      </w:r>
      <w:r>
        <w:rPr>
          <w:w w:val="115"/>
          <w:sz w:val="12"/>
        </w:rPr>
        <w:t> Diestelhorst,</w:t>
      </w:r>
      <w:r>
        <w:rPr>
          <w:w w:val="115"/>
          <w:sz w:val="12"/>
        </w:rPr>
        <w:t> Aasheesh</w:t>
      </w:r>
      <w:r>
        <w:rPr>
          <w:w w:val="115"/>
          <w:sz w:val="12"/>
        </w:rPr>
        <w:t> Kolli,</w:t>
      </w:r>
      <w:r>
        <w:rPr>
          <w:w w:val="115"/>
          <w:sz w:val="12"/>
        </w:rPr>
        <w:t> Peter</w:t>
      </w:r>
      <w:r>
        <w:rPr>
          <w:w w:val="115"/>
          <w:sz w:val="12"/>
        </w:rPr>
        <w:t> 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Satish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Narayanasamy,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Thomas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Wenisch,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wear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management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persistent</w:t>
      </w:r>
      <w:r>
        <w:rPr>
          <w:w w:val="115"/>
          <w:sz w:val="12"/>
        </w:rPr>
        <w:t> memories,</w:t>
      </w:r>
      <w:r>
        <w:rPr>
          <w:w w:val="115"/>
          <w:sz w:val="12"/>
        </w:rPr>
        <w:t> in:</w:t>
      </w:r>
      <w:r>
        <w:rPr>
          <w:w w:val="115"/>
          <w:sz w:val="12"/>
        </w:rPr>
        <w:t> 17th</w:t>
      </w:r>
      <w:r>
        <w:rPr>
          <w:w w:val="115"/>
          <w:sz w:val="12"/>
        </w:rPr>
        <w:t> USENIX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spacing w:val="40"/>
          <w:w w:val="115"/>
          <w:sz w:val="12"/>
        </w:rPr>
        <w:t> </w:t>
      </w:r>
      <w:bookmarkStart w:name="_bookmark64" w:id="84"/>
      <w:bookmarkEnd w:id="84"/>
      <w:r>
        <w:rPr>
          <w:w w:val="115"/>
          <w:sz w:val="12"/>
        </w:rPr>
        <w:t>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2019.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20"/>
          <w:sz w:val="12"/>
        </w:rPr>
        <w:t>Libata:</w:t>
      </w:r>
      <w:r>
        <w:rPr>
          <w:w w:val="120"/>
          <w:sz w:val="12"/>
        </w:rPr>
        <w:t> add</w:t>
      </w:r>
      <w:r>
        <w:rPr>
          <w:w w:val="120"/>
          <w:sz w:val="12"/>
        </w:rPr>
        <w:t> TRIM</w:t>
      </w:r>
      <w:r>
        <w:rPr>
          <w:w w:val="120"/>
          <w:sz w:val="12"/>
        </w:rPr>
        <w:t> support,</w:t>
      </w:r>
      <w:r>
        <w:rPr>
          <w:w w:val="120"/>
          <w:sz w:val="12"/>
        </w:rPr>
        <w:t> 2009,</w:t>
      </w:r>
      <w:r>
        <w:rPr>
          <w:w w:val="120"/>
          <w:sz w:val="12"/>
        </w:rPr>
        <w:t> </w:t>
      </w:r>
      <w:hyperlink r:id="rId57">
        <w:r>
          <w:rPr>
            <w:color w:val="007FAC"/>
            <w:w w:val="120"/>
            <w:sz w:val="12"/>
          </w:rPr>
          <w:t>https://lwn.net/Articles/362108/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</w:t>
      </w:r>
      <w:r>
        <w:rPr>
          <w:w w:val="120"/>
          <w:sz w:val="12"/>
        </w:rPr>
        <w:t>November</w:t>
      </w:r>
      <w:r>
        <w:rPr>
          <w:spacing w:val="40"/>
          <w:w w:val="120"/>
          <w:sz w:val="12"/>
        </w:rPr>
        <w:t> </w:t>
      </w:r>
      <w:bookmarkStart w:name="_bookmark65" w:id="85"/>
      <w:bookmarkEnd w:id="85"/>
      <w:r>
        <w:rPr>
          <w:spacing w:val="-4"/>
          <w:w w:val="120"/>
          <w:sz w:val="12"/>
        </w:rPr>
        <w:t>15.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Duo</w:t>
      </w:r>
      <w:r>
        <w:rPr>
          <w:w w:val="115"/>
          <w:sz w:val="12"/>
        </w:rPr>
        <w:t> Zhang,</w:t>
      </w:r>
      <w:r>
        <w:rPr>
          <w:w w:val="115"/>
          <w:sz w:val="12"/>
        </w:rPr>
        <w:t> Om</w:t>
      </w:r>
      <w:r>
        <w:rPr>
          <w:w w:val="115"/>
          <w:sz w:val="12"/>
        </w:rPr>
        <w:t> Rameshwar</w:t>
      </w:r>
      <w:r>
        <w:rPr>
          <w:w w:val="115"/>
          <w:sz w:val="12"/>
        </w:rPr>
        <w:t> Gatla,</w:t>
      </w:r>
      <w:r>
        <w:rPr>
          <w:w w:val="115"/>
          <w:sz w:val="12"/>
        </w:rPr>
        <w:t> Wei</w:t>
      </w:r>
      <w:r>
        <w:rPr>
          <w:w w:val="115"/>
          <w:sz w:val="12"/>
        </w:rPr>
        <w:t> Xu,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A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persistent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memory bugs in the linux kernel, in: Proceedings of the 14th ACM </w:t>
      </w:r>
      <w:r>
        <w:rPr>
          <w:w w:val="115"/>
          <w:sz w:val="12"/>
        </w:rPr>
        <w:t>International</w:t>
      </w:r>
      <w:r>
        <w:rPr>
          <w:spacing w:val="40"/>
          <w:w w:val="115"/>
          <w:sz w:val="12"/>
        </w:rPr>
        <w:t> </w:t>
      </w:r>
      <w:bookmarkStart w:name="_bookmark66" w:id="86"/>
      <w:bookmarkEnd w:id="86"/>
      <w:r>
        <w:rPr>
          <w:w w:val="115"/>
          <w:sz w:val="12"/>
        </w:rPr>
        <w:t>Systems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Conference,</w:t>
      </w:r>
      <w:r>
        <w:rPr>
          <w:w w:val="115"/>
          <w:sz w:val="12"/>
        </w:rPr>
        <w:t> SYSTOR,</w:t>
      </w:r>
      <w:r>
        <w:rPr>
          <w:w w:val="115"/>
          <w:sz w:val="12"/>
        </w:rPr>
        <w:t> 2021.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Jinrui Cao, Om Rameshwar Gatla, Mai Zheng, Dong Dai, Vidya Eswarappa, </w:t>
      </w:r>
      <w:r>
        <w:rPr>
          <w:w w:val="115"/>
          <w:sz w:val="12"/>
        </w:rPr>
        <w:t>Yan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Mu,</w:t>
      </w:r>
      <w:r>
        <w:rPr>
          <w:w w:val="115"/>
          <w:sz w:val="12"/>
        </w:rPr>
        <w:t> Yong</w:t>
      </w:r>
      <w:r>
        <w:rPr>
          <w:w w:val="115"/>
          <w:sz w:val="12"/>
        </w:rPr>
        <w:t> Chen,</w:t>
      </w:r>
      <w:r>
        <w:rPr>
          <w:w w:val="115"/>
          <w:sz w:val="12"/>
        </w:rPr>
        <w:t> PFault:</w:t>
      </w:r>
      <w:r>
        <w:rPr>
          <w:w w:val="115"/>
          <w:sz w:val="12"/>
        </w:rPr>
        <w:t> A</w:t>
      </w:r>
      <w:r>
        <w:rPr>
          <w:w w:val="115"/>
          <w:sz w:val="12"/>
        </w:rPr>
        <w:t> general</w:t>
      </w:r>
      <w:r>
        <w:rPr>
          <w:w w:val="115"/>
          <w:sz w:val="12"/>
        </w:rPr>
        <w:t> framework</w:t>
      </w:r>
      <w:r>
        <w:rPr>
          <w:w w:val="115"/>
          <w:sz w:val="12"/>
        </w:rPr>
        <w:t> for</w:t>
      </w:r>
      <w:r>
        <w:rPr>
          <w:w w:val="115"/>
          <w:sz w:val="12"/>
        </w:rPr>
        <w:t> analyzing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reliability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high-performance parallel file systems, in: Proceedings of the 2018 International</w:t>
      </w:r>
      <w:r>
        <w:rPr>
          <w:spacing w:val="40"/>
          <w:w w:val="115"/>
          <w:sz w:val="12"/>
        </w:rPr>
        <w:t> </w:t>
      </w:r>
      <w:bookmarkStart w:name="_bookmark67" w:id="87"/>
      <w:bookmarkEnd w:id="87"/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Supercomputing,</w:t>
      </w:r>
      <w:r>
        <w:rPr>
          <w:w w:val="115"/>
          <w:sz w:val="12"/>
        </w:rPr>
        <w:t> ICS,</w:t>
      </w:r>
      <w:r>
        <w:rPr>
          <w:w w:val="115"/>
          <w:sz w:val="12"/>
        </w:rPr>
        <w:t> 2018.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hyperlink r:id="rId58">
        <w:r>
          <w:rPr>
            <w:color w:val="007FAC"/>
            <w:w w:val="115"/>
            <w:sz w:val="12"/>
          </w:rPr>
          <w:t>Mai Zheng, Joseph Tucek, Feng Qin, Mark Lillibridge, Bill W Zhao, Elizabeth </w:t>
        </w:r>
        <w:r>
          <w:rPr>
            <w:color w:val="007FAC"/>
            <w:w w:val="115"/>
            <w:sz w:val="12"/>
          </w:rPr>
          <w:t>S.</w:t>
        </w:r>
      </w:hyperlink>
      <w:r>
        <w:rPr>
          <w:color w:val="007FAC"/>
          <w:spacing w:val="40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Yang, Reliability analysis of SSDs under power fault, ACM Trans. Comput. Syst.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8" w:id="88"/>
      <w:bookmarkEnd w:id="88"/>
      <w:r>
        <w:rPr>
          <w:color w:val="007FAC"/>
          <w:w w:val="111"/>
          <w:sz w:val="12"/>
        </w:rPr>
      </w:r>
      <w:hyperlink r:id="rId58">
        <w:r>
          <w:rPr>
            <w:color w:val="007FAC"/>
            <w:w w:val="115"/>
            <w:sz w:val="12"/>
          </w:rPr>
          <w:t>(TOCS)</w:t>
        </w:r>
        <w:r>
          <w:rPr>
            <w:color w:val="007FAC"/>
            <w:w w:val="115"/>
            <w:sz w:val="12"/>
          </w:rPr>
          <w:t> (2016).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Stathis</w:t>
      </w:r>
      <w:r>
        <w:rPr>
          <w:w w:val="115"/>
          <w:sz w:val="12"/>
        </w:rPr>
        <w:t> Maneas,</w:t>
      </w:r>
      <w:r>
        <w:rPr>
          <w:w w:val="115"/>
          <w:sz w:val="12"/>
        </w:rPr>
        <w:t> Kaveh</w:t>
      </w:r>
      <w:r>
        <w:rPr>
          <w:w w:val="115"/>
          <w:sz w:val="12"/>
        </w:rPr>
        <w:t> Mahdaviani,</w:t>
      </w:r>
      <w:r>
        <w:rPr>
          <w:w w:val="115"/>
          <w:sz w:val="12"/>
        </w:rPr>
        <w:t> Tim</w:t>
      </w:r>
      <w:r>
        <w:rPr>
          <w:w w:val="115"/>
          <w:sz w:val="12"/>
        </w:rPr>
        <w:t> Emami,</w:t>
      </w:r>
      <w:r>
        <w:rPr>
          <w:w w:val="115"/>
          <w:sz w:val="12"/>
        </w:rPr>
        <w:t> Bianca</w:t>
      </w:r>
      <w:r>
        <w:rPr>
          <w:w w:val="115"/>
          <w:sz w:val="12"/>
        </w:rPr>
        <w:t> Schroeder,</w:t>
      </w:r>
      <w:r>
        <w:rPr>
          <w:w w:val="115"/>
          <w:sz w:val="12"/>
        </w:rPr>
        <w:t> A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SSD</w:t>
      </w:r>
      <w:r>
        <w:rPr>
          <w:w w:val="115"/>
          <w:sz w:val="12"/>
        </w:rPr>
        <w:t> reliability</w:t>
      </w:r>
      <w:r>
        <w:rPr>
          <w:w w:val="115"/>
          <w:sz w:val="12"/>
        </w:rPr>
        <w:t> in</w:t>
      </w:r>
      <w:r>
        <w:rPr>
          <w:w w:val="115"/>
          <w:sz w:val="12"/>
        </w:rPr>
        <w:t> large</w:t>
      </w:r>
      <w:r>
        <w:rPr>
          <w:w w:val="115"/>
          <w:sz w:val="12"/>
        </w:rPr>
        <w:t> scale</w:t>
      </w:r>
      <w:r>
        <w:rPr>
          <w:w w:val="115"/>
          <w:sz w:val="12"/>
        </w:rPr>
        <w:t> enterprise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deployments,</w:t>
      </w:r>
      <w:r>
        <w:rPr>
          <w:w w:val="115"/>
          <w:sz w:val="12"/>
        </w:rPr>
        <w:t> in:</w:t>
      </w:r>
      <w:r>
        <w:rPr>
          <w:w w:val="115"/>
          <w:sz w:val="12"/>
        </w:rPr>
        <w:t> 18th</w:t>
      </w:r>
      <w:r>
        <w:rPr>
          <w:w w:val="115"/>
          <w:sz w:val="12"/>
        </w:rPr>
        <w:t> </w:t>
      </w:r>
      <w:r>
        <w:rPr>
          <w:w w:val="115"/>
          <w:sz w:val="12"/>
        </w:rPr>
        <w:t>USENIX</w:t>
      </w:r>
      <w:r>
        <w:rPr>
          <w:spacing w:val="40"/>
          <w:w w:val="115"/>
          <w:sz w:val="12"/>
        </w:rPr>
        <w:t> </w:t>
      </w:r>
      <w:bookmarkStart w:name="_bookmark69" w:id="89"/>
      <w:bookmarkEnd w:id="89"/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2020.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Seulbae</w:t>
      </w:r>
      <w:r>
        <w:rPr>
          <w:w w:val="115"/>
          <w:sz w:val="12"/>
        </w:rPr>
        <w:t> Kim,</w:t>
      </w:r>
      <w:r>
        <w:rPr>
          <w:w w:val="115"/>
          <w:sz w:val="12"/>
        </w:rPr>
        <w:t> Meng</w:t>
      </w:r>
      <w:r>
        <w:rPr>
          <w:w w:val="115"/>
          <w:sz w:val="12"/>
        </w:rPr>
        <w:t> Xu,</w:t>
      </w:r>
      <w:r>
        <w:rPr>
          <w:w w:val="115"/>
          <w:sz w:val="12"/>
        </w:rPr>
        <w:t> Sanidhya</w:t>
      </w:r>
      <w:r>
        <w:rPr>
          <w:w w:val="115"/>
          <w:sz w:val="12"/>
        </w:rPr>
        <w:t> Kashyap,</w:t>
      </w:r>
      <w:r>
        <w:rPr>
          <w:w w:val="115"/>
          <w:sz w:val="12"/>
        </w:rPr>
        <w:t> Jungyeon</w:t>
      </w:r>
      <w:r>
        <w:rPr>
          <w:w w:val="115"/>
          <w:sz w:val="12"/>
        </w:rPr>
        <w:t> Yoon,</w:t>
      </w:r>
      <w:r>
        <w:rPr>
          <w:w w:val="115"/>
          <w:sz w:val="12"/>
        </w:rPr>
        <w:t> Wen</w:t>
      </w:r>
      <w:r>
        <w:rPr>
          <w:w w:val="115"/>
          <w:sz w:val="12"/>
        </w:rPr>
        <w:t> Xu,</w:t>
      </w:r>
      <w:r>
        <w:rPr>
          <w:w w:val="115"/>
          <w:sz w:val="12"/>
        </w:rPr>
        <w:t> </w:t>
      </w:r>
      <w:r>
        <w:rPr>
          <w:w w:val="115"/>
          <w:sz w:val="12"/>
        </w:rPr>
        <w:t>Taesoo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Kim,</w:t>
      </w:r>
      <w:r>
        <w:rPr>
          <w:w w:val="115"/>
          <w:sz w:val="12"/>
        </w:rPr>
        <w:t> Finding</w:t>
      </w:r>
      <w:r>
        <w:rPr>
          <w:w w:val="115"/>
          <w:sz w:val="12"/>
        </w:rPr>
        <w:t> semantic</w:t>
      </w:r>
      <w:r>
        <w:rPr>
          <w:w w:val="115"/>
          <w:sz w:val="12"/>
        </w:rPr>
        <w:t> bugs</w:t>
      </w:r>
      <w:r>
        <w:rPr>
          <w:w w:val="115"/>
          <w:sz w:val="12"/>
        </w:rPr>
        <w:t> in</w:t>
      </w:r>
      <w:r>
        <w:rPr>
          <w:w w:val="115"/>
          <w:sz w:val="12"/>
        </w:rPr>
        <w:t> file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with</w:t>
      </w:r>
      <w:r>
        <w:rPr>
          <w:w w:val="115"/>
          <w:sz w:val="12"/>
        </w:rPr>
        <w:t> an</w:t>
      </w:r>
      <w:r>
        <w:rPr>
          <w:w w:val="115"/>
          <w:sz w:val="12"/>
        </w:rPr>
        <w:t> extensible</w:t>
      </w:r>
      <w:r>
        <w:rPr>
          <w:w w:val="115"/>
          <w:sz w:val="12"/>
        </w:rPr>
        <w:t> fuzzing</w:t>
      </w:r>
      <w:r>
        <w:rPr>
          <w:w w:val="115"/>
          <w:sz w:val="12"/>
        </w:rPr>
        <w:t> frame-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work,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27th</w:t>
      </w:r>
      <w:r>
        <w:rPr>
          <w:w w:val="115"/>
          <w:sz w:val="12"/>
        </w:rPr>
        <w:t> ACM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</w:t>
      </w:r>
      <w:r>
        <w:rPr>
          <w:spacing w:val="40"/>
          <w:w w:val="115"/>
          <w:sz w:val="12"/>
        </w:rPr>
        <w:t> </w:t>
      </w:r>
      <w:bookmarkStart w:name="_bookmark70" w:id="90"/>
      <w:bookmarkEnd w:id="90"/>
      <w:r>
        <w:rPr>
          <w:w w:val="115"/>
          <w:sz w:val="12"/>
        </w:rPr>
        <w:t>Principles,</w:t>
      </w:r>
      <w:r>
        <w:rPr>
          <w:w w:val="115"/>
          <w:sz w:val="12"/>
        </w:rPr>
        <w:t> SOSP,</w:t>
      </w:r>
      <w:r>
        <w:rPr>
          <w:w w:val="115"/>
          <w:sz w:val="12"/>
        </w:rPr>
        <w:t> 2019.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Jayashree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Mohan,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Ashlie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Martinez,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Soujanya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Ponnapalli,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Pandian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Raju,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jay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Chidambaram,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Finding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crash-consistency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bounded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black-box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crash testing, in: 13th USENIX Symposium on Operating Systems Design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Implementation,</w:t>
      </w:r>
      <w:r>
        <w:rPr>
          <w:w w:val="115"/>
          <w:sz w:val="12"/>
        </w:rPr>
        <w:t> OSDI,</w:t>
      </w:r>
      <w:r>
        <w:rPr>
          <w:w w:val="115"/>
          <w:sz w:val="12"/>
        </w:rPr>
        <w:t> 2018.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0" w:after="0"/>
        <w:ind w:left="562" w:right="109" w:hanging="352"/>
        <w:jc w:val="both"/>
        <w:rPr>
          <w:sz w:val="12"/>
        </w:rPr>
      </w:pPr>
      <w:r>
        <w:rPr/>
        <w:br w:type="column"/>
      </w:r>
      <w:bookmarkStart w:name="_bookmark71" w:id="91"/>
      <w:bookmarkEnd w:id="91"/>
      <w:r>
        <w:rPr/>
      </w:r>
      <w:r>
        <w:rPr>
          <w:w w:val="115"/>
          <w:sz w:val="12"/>
        </w:rPr>
        <w:t>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Joseph</w:t>
      </w:r>
      <w:r>
        <w:rPr>
          <w:w w:val="115"/>
          <w:sz w:val="12"/>
        </w:rPr>
        <w:t> Tucek,</w:t>
      </w:r>
      <w:r>
        <w:rPr>
          <w:w w:val="115"/>
          <w:sz w:val="12"/>
        </w:rPr>
        <w:t> Feng</w:t>
      </w:r>
      <w:r>
        <w:rPr>
          <w:w w:val="115"/>
          <w:sz w:val="12"/>
        </w:rPr>
        <w:t> Qin,</w:t>
      </w:r>
      <w:r>
        <w:rPr>
          <w:w w:val="115"/>
          <w:sz w:val="12"/>
        </w:rPr>
        <w:t> Mark</w:t>
      </w:r>
      <w:r>
        <w:rPr>
          <w:w w:val="115"/>
          <w:sz w:val="12"/>
        </w:rPr>
        <w:t> Lillibridge,</w:t>
      </w:r>
      <w:r>
        <w:rPr>
          <w:w w:val="115"/>
          <w:sz w:val="12"/>
        </w:rPr>
        <w:t> Understanding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robustness</w:t>
      </w:r>
      <w:r>
        <w:rPr>
          <w:w w:val="115"/>
          <w:sz w:val="12"/>
        </w:rPr>
        <w:t> of</w:t>
      </w:r>
      <w:r>
        <w:rPr>
          <w:w w:val="115"/>
          <w:sz w:val="12"/>
        </w:rPr>
        <w:t> SSDs</w:t>
      </w:r>
      <w:r>
        <w:rPr>
          <w:w w:val="115"/>
          <w:sz w:val="12"/>
        </w:rPr>
        <w:t> under</w:t>
      </w:r>
      <w:r>
        <w:rPr>
          <w:w w:val="115"/>
          <w:sz w:val="12"/>
        </w:rPr>
        <w:t> power</w:t>
      </w:r>
      <w:r>
        <w:rPr>
          <w:w w:val="115"/>
          <w:sz w:val="12"/>
        </w:rPr>
        <w:t> fault,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11th</w:t>
      </w:r>
      <w:r>
        <w:rPr>
          <w:w w:val="115"/>
          <w:sz w:val="12"/>
        </w:rPr>
        <w:t> </w:t>
      </w:r>
      <w:r>
        <w:rPr>
          <w:w w:val="115"/>
          <w:sz w:val="12"/>
        </w:rPr>
        <w:t>USENIX</w:t>
      </w:r>
      <w:r>
        <w:rPr>
          <w:spacing w:val="40"/>
          <w:w w:val="115"/>
          <w:sz w:val="12"/>
        </w:rPr>
        <w:t> </w:t>
      </w:r>
      <w:bookmarkStart w:name="_bookmark72" w:id="92"/>
      <w:bookmarkEnd w:id="92"/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2013.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Joseph</w:t>
      </w:r>
      <w:r>
        <w:rPr>
          <w:w w:val="115"/>
          <w:sz w:val="12"/>
        </w:rPr>
        <w:t> Tucek,</w:t>
      </w:r>
      <w:r>
        <w:rPr>
          <w:w w:val="115"/>
          <w:sz w:val="12"/>
        </w:rPr>
        <w:t> Dachuan</w:t>
      </w:r>
      <w:r>
        <w:rPr>
          <w:w w:val="115"/>
          <w:sz w:val="12"/>
        </w:rPr>
        <w:t> Huang,</w:t>
      </w:r>
      <w:r>
        <w:rPr>
          <w:w w:val="115"/>
          <w:sz w:val="12"/>
        </w:rPr>
        <w:t> Feng</w:t>
      </w:r>
      <w:r>
        <w:rPr>
          <w:w w:val="115"/>
          <w:sz w:val="12"/>
        </w:rPr>
        <w:t> Qin,</w:t>
      </w:r>
      <w:r>
        <w:rPr>
          <w:w w:val="115"/>
          <w:sz w:val="12"/>
        </w:rPr>
        <w:t> Mark</w:t>
      </w:r>
      <w:r>
        <w:rPr>
          <w:w w:val="115"/>
          <w:sz w:val="12"/>
        </w:rPr>
        <w:t> Lillibridge,</w:t>
      </w:r>
      <w:r>
        <w:rPr>
          <w:w w:val="115"/>
          <w:sz w:val="12"/>
        </w:rPr>
        <w:t> </w:t>
      </w:r>
      <w:r>
        <w:rPr>
          <w:w w:val="115"/>
          <w:sz w:val="12"/>
        </w:rPr>
        <w:t>Eliz-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abeth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Yang,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Zhao,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Shashank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Singh,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Torturing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databases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profit,</w:t>
      </w:r>
      <w:r>
        <w:rPr>
          <w:w w:val="115"/>
          <w:sz w:val="12"/>
        </w:rPr>
        <w:t> in:</w:t>
      </w:r>
      <w:r>
        <w:rPr>
          <w:w w:val="115"/>
          <w:sz w:val="12"/>
        </w:rPr>
        <w:t> 11th</w:t>
      </w:r>
      <w:r>
        <w:rPr>
          <w:w w:val="115"/>
          <w:sz w:val="12"/>
        </w:rPr>
        <w:t> USENIX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bookmarkStart w:name="_bookmark73" w:id="93"/>
      <w:bookmarkEnd w:id="93"/>
      <w:r>
        <w:rPr>
          <w:w w:val="115"/>
          <w:sz w:val="12"/>
        </w:rPr>
        <w:t>Implementation,</w:t>
      </w:r>
      <w:r>
        <w:rPr>
          <w:w w:val="115"/>
          <w:sz w:val="12"/>
        </w:rPr>
        <w:t> OSDI,</w:t>
      </w:r>
      <w:r>
        <w:rPr>
          <w:w w:val="115"/>
          <w:sz w:val="12"/>
        </w:rPr>
        <w:t> 2014.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Om</w:t>
      </w:r>
      <w:r>
        <w:rPr>
          <w:w w:val="115"/>
          <w:sz w:val="12"/>
        </w:rPr>
        <w:t> Rameshwar</w:t>
      </w:r>
      <w:r>
        <w:rPr>
          <w:w w:val="115"/>
          <w:sz w:val="12"/>
        </w:rPr>
        <w:t> Gatla,</w:t>
      </w:r>
      <w:r>
        <w:rPr>
          <w:w w:val="115"/>
          <w:sz w:val="12"/>
        </w:rPr>
        <w:t> Muhammad</w:t>
      </w:r>
      <w:r>
        <w:rPr>
          <w:w w:val="115"/>
          <w:sz w:val="12"/>
        </w:rPr>
        <w:t> Hameed,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Viacheslav</w:t>
      </w:r>
      <w:r>
        <w:rPr>
          <w:w w:val="115"/>
          <w:sz w:val="12"/>
        </w:rPr>
        <w:t> Dubeyko,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Adam</w:t>
      </w:r>
      <w:r>
        <w:rPr>
          <w:w w:val="115"/>
          <w:sz w:val="12"/>
        </w:rPr>
        <w:t> Manzanares,</w:t>
      </w:r>
      <w:r>
        <w:rPr>
          <w:w w:val="115"/>
          <w:sz w:val="12"/>
        </w:rPr>
        <w:t> Filip</w:t>
      </w:r>
      <w:r>
        <w:rPr>
          <w:w w:val="115"/>
          <w:sz w:val="12"/>
        </w:rPr>
        <w:t> Blagojević,</w:t>
      </w:r>
      <w:r>
        <w:rPr>
          <w:w w:val="115"/>
          <w:sz w:val="12"/>
        </w:rPr>
        <w:t> Cyril</w:t>
      </w:r>
      <w:r>
        <w:rPr>
          <w:w w:val="115"/>
          <w:sz w:val="12"/>
        </w:rPr>
        <w:t> Guyot,</w:t>
      </w:r>
      <w:r>
        <w:rPr>
          <w:w w:val="115"/>
          <w:sz w:val="12"/>
        </w:rPr>
        <w:t> Robert</w:t>
      </w:r>
      <w:r>
        <w:rPr>
          <w:w w:val="115"/>
          <w:sz w:val="12"/>
        </w:rPr>
        <w:t> Mateescu,</w:t>
      </w:r>
      <w:r>
        <w:rPr>
          <w:w w:val="115"/>
          <w:sz w:val="12"/>
        </w:rPr>
        <w:t> Towards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robust file system checkers, in: 16th USENIX Conference on File and </w:t>
      </w:r>
      <w:r>
        <w:rPr>
          <w:w w:val="115"/>
          <w:sz w:val="12"/>
        </w:rPr>
        <w:t>Storage</w:t>
      </w:r>
      <w:r>
        <w:rPr>
          <w:spacing w:val="40"/>
          <w:w w:val="115"/>
          <w:sz w:val="12"/>
        </w:rPr>
        <w:t> </w:t>
      </w:r>
      <w:bookmarkStart w:name="_bookmark74" w:id="94"/>
      <w:bookmarkEnd w:id="94"/>
      <w:r>
        <w:rPr>
          <w:w w:val="115"/>
          <w:sz w:val="12"/>
        </w:rPr>
        <w:t>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2018.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136" w:lineRule="exact" w:before="0" w:after="0"/>
        <w:ind w:left="561" w:right="0" w:hanging="350"/>
        <w:jc w:val="both"/>
        <w:rPr>
          <w:sz w:val="12"/>
        </w:rPr>
      </w:pPr>
      <w:r>
        <w:rPr>
          <w:w w:val="115"/>
          <w:sz w:val="12"/>
        </w:rPr>
        <w:t>GDB: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GNU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Project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Debugger,</w:t>
      </w:r>
      <w:r>
        <w:rPr>
          <w:spacing w:val="22"/>
          <w:w w:val="115"/>
          <w:sz w:val="12"/>
        </w:rPr>
        <w:t> </w:t>
      </w:r>
      <w:hyperlink r:id="rId59">
        <w:r>
          <w:rPr>
            <w:color w:val="007FAC"/>
            <w:spacing w:val="-2"/>
            <w:w w:val="115"/>
            <w:sz w:val="12"/>
          </w:rPr>
          <w:t>https://www.gnu.org/software/gdb/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7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Peter</w:t>
      </w:r>
      <w:r>
        <w:rPr>
          <w:w w:val="115"/>
          <w:sz w:val="12"/>
        </w:rPr>
        <w:t> A.</w:t>
      </w:r>
      <w:r>
        <w:rPr>
          <w:w w:val="115"/>
          <w:sz w:val="12"/>
        </w:rPr>
        <w:t> Buhr,</w:t>
      </w:r>
      <w:r>
        <w:rPr>
          <w:w w:val="115"/>
          <w:sz w:val="12"/>
        </w:rPr>
        <w:t> Martin</w:t>
      </w:r>
      <w:r>
        <w:rPr>
          <w:w w:val="115"/>
          <w:sz w:val="12"/>
        </w:rPr>
        <w:t> Karsten,</w:t>
      </w:r>
      <w:r>
        <w:rPr>
          <w:w w:val="115"/>
          <w:sz w:val="12"/>
        </w:rPr>
        <w:t> Jun</w:t>
      </w:r>
      <w:r>
        <w:rPr>
          <w:w w:val="115"/>
          <w:sz w:val="12"/>
        </w:rPr>
        <w:t> Shih,</w:t>
      </w:r>
      <w:r>
        <w:rPr>
          <w:w w:val="115"/>
          <w:sz w:val="12"/>
        </w:rPr>
        <w:t> KDB:</w:t>
      </w:r>
      <w:r>
        <w:rPr>
          <w:w w:val="115"/>
          <w:sz w:val="12"/>
        </w:rPr>
        <w:t> a</w:t>
      </w:r>
      <w:r>
        <w:rPr>
          <w:w w:val="115"/>
          <w:sz w:val="12"/>
        </w:rPr>
        <w:t> multi-threaded</w:t>
      </w:r>
      <w:r>
        <w:rPr>
          <w:w w:val="115"/>
          <w:sz w:val="12"/>
        </w:rPr>
        <w:t> debugger</w:t>
      </w:r>
      <w:r>
        <w:rPr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multi-threaded</w:t>
      </w:r>
      <w:r>
        <w:rPr>
          <w:w w:val="115"/>
          <w:sz w:val="12"/>
        </w:rPr>
        <w:t> applications,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SIGMETRICS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bookmarkStart w:name="_bookmark75" w:id="95"/>
      <w:bookmarkEnd w:id="95"/>
      <w:r>
        <w:rPr>
          <w:w w:val="115"/>
          <w:sz w:val="12"/>
        </w:rPr>
        <w:t>Parallel</w:t>
      </w:r>
      <w:r>
        <w:rPr>
          <w:w w:val="115"/>
          <w:sz w:val="12"/>
        </w:rPr>
        <w:t> and</w:t>
      </w:r>
      <w:r>
        <w:rPr>
          <w:w w:val="115"/>
          <w:sz w:val="12"/>
        </w:rPr>
        <w:t> Distributed</w:t>
      </w:r>
      <w:r>
        <w:rPr>
          <w:w w:val="115"/>
          <w:sz w:val="12"/>
        </w:rPr>
        <w:t> Tools,</w:t>
      </w:r>
      <w:r>
        <w:rPr>
          <w:w w:val="115"/>
          <w:sz w:val="12"/>
        </w:rPr>
        <w:t> SPDT,</w:t>
      </w:r>
      <w:r>
        <w:rPr>
          <w:w w:val="115"/>
          <w:sz w:val="12"/>
        </w:rPr>
        <w:t> 1996.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136" w:lineRule="exact" w:before="0" w:after="0"/>
        <w:ind w:left="561" w:right="0" w:hanging="350"/>
        <w:jc w:val="both"/>
        <w:rPr>
          <w:sz w:val="12"/>
        </w:rPr>
      </w:pPr>
      <w:bookmarkStart w:name="_bookmark76" w:id="96"/>
      <w:bookmarkEnd w:id="96"/>
      <w:r>
        <w:rPr/>
      </w:r>
      <w:r>
        <w:rPr>
          <w:w w:val="115"/>
          <w:sz w:val="12"/>
        </w:rPr>
        <w:t>Kgdb,</w:t>
      </w:r>
      <w:r>
        <w:rPr>
          <w:spacing w:val="2"/>
          <w:w w:val="120"/>
          <w:sz w:val="12"/>
        </w:rPr>
        <w:t> </w:t>
      </w:r>
      <w:hyperlink r:id="rId60">
        <w:r>
          <w:rPr>
            <w:color w:val="007FAC"/>
            <w:spacing w:val="-2"/>
            <w:w w:val="120"/>
            <w:sz w:val="12"/>
          </w:rPr>
          <w:t>https://elinux.org/Kgdb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30" w:after="0"/>
        <w:ind w:left="561" w:right="0" w:hanging="350"/>
        <w:jc w:val="left"/>
        <w:rPr>
          <w:sz w:val="12"/>
        </w:rPr>
      </w:pPr>
      <w:r>
        <w:rPr>
          <w:w w:val="115"/>
          <w:sz w:val="12"/>
        </w:rPr>
        <w:t>lTTng,</w:t>
      </w:r>
      <w:r>
        <w:rPr>
          <w:w w:val="120"/>
          <w:sz w:val="12"/>
        </w:rPr>
        <w:t> </w:t>
      </w:r>
      <w:hyperlink r:id="rId61">
        <w:r>
          <w:rPr>
            <w:color w:val="007FAC"/>
            <w:spacing w:val="-2"/>
            <w:w w:val="120"/>
            <w:sz w:val="12"/>
          </w:rPr>
          <w:t>https://lttng.org/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31" w:after="0"/>
        <w:ind w:left="561" w:right="0" w:hanging="350"/>
        <w:jc w:val="left"/>
        <w:rPr>
          <w:sz w:val="12"/>
        </w:rPr>
      </w:pPr>
      <w:r>
        <w:rPr>
          <w:w w:val="115"/>
          <w:sz w:val="12"/>
        </w:rPr>
        <w:t>SystemTap,</w:t>
      </w:r>
      <w:r>
        <w:rPr>
          <w:spacing w:val="5"/>
          <w:w w:val="120"/>
          <w:sz w:val="12"/>
        </w:rPr>
        <w:t> </w:t>
      </w:r>
      <w:hyperlink r:id="rId62">
        <w:r>
          <w:rPr>
            <w:color w:val="007FAC"/>
            <w:spacing w:val="-2"/>
            <w:w w:val="120"/>
            <w:sz w:val="12"/>
          </w:rPr>
          <w:t>https://sourceware.org/systemtap/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31" w:after="0"/>
        <w:ind w:left="561" w:right="0" w:hanging="350"/>
        <w:jc w:val="left"/>
        <w:rPr>
          <w:sz w:val="12"/>
        </w:rPr>
      </w:pPr>
      <w:r>
        <w:rPr>
          <w:w w:val="115"/>
          <w:sz w:val="12"/>
        </w:rPr>
        <w:t>XRay: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call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tracing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system,</w:t>
      </w:r>
      <w:r>
        <w:rPr>
          <w:spacing w:val="28"/>
          <w:w w:val="115"/>
          <w:sz w:val="12"/>
        </w:rPr>
        <w:t> </w:t>
      </w:r>
      <w:hyperlink r:id="rId63">
        <w:r>
          <w:rPr>
            <w:color w:val="007FAC"/>
            <w:spacing w:val="-2"/>
            <w:w w:val="115"/>
            <w:sz w:val="12"/>
          </w:rPr>
          <w:t>https://research.google/pubs/pub45287/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30" w:after="0"/>
        <w:ind w:left="561" w:right="0" w:hanging="350"/>
        <w:jc w:val="left"/>
        <w:rPr>
          <w:sz w:val="12"/>
        </w:rPr>
      </w:pPr>
      <w:bookmarkStart w:name="_bookmark77" w:id="97"/>
      <w:bookmarkEnd w:id="97"/>
      <w:r>
        <w:rPr/>
      </w:r>
      <w:r>
        <w:rPr>
          <w:w w:val="120"/>
          <w:sz w:val="12"/>
        </w:rPr>
        <w:t>An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introduction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KProbes,</w:t>
      </w:r>
      <w:r>
        <w:rPr>
          <w:spacing w:val="4"/>
          <w:w w:val="120"/>
          <w:sz w:val="12"/>
        </w:rPr>
        <w:t> </w:t>
      </w:r>
      <w:hyperlink r:id="rId64">
        <w:r>
          <w:rPr>
            <w:color w:val="007FAC"/>
            <w:spacing w:val="-2"/>
            <w:w w:val="120"/>
            <w:sz w:val="12"/>
          </w:rPr>
          <w:t>https://lwn.net/Articles/132196/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31" w:after="0"/>
        <w:ind w:left="561" w:right="0" w:hanging="350"/>
        <w:jc w:val="left"/>
        <w:rPr>
          <w:sz w:val="12"/>
        </w:rPr>
      </w:pPr>
      <w:bookmarkStart w:name="_bookmark78" w:id="98"/>
      <w:bookmarkEnd w:id="98"/>
      <w:r>
        <w:rPr/>
      </w:r>
      <w:r>
        <w:rPr>
          <w:w w:val="120"/>
          <w:sz w:val="12"/>
        </w:rPr>
        <w:t>Dtrace,</w:t>
      </w:r>
      <w:r>
        <w:rPr>
          <w:spacing w:val="-1"/>
          <w:w w:val="120"/>
          <w:sz w:val="12"/>
        </w:rPr>
        <w:t> </w:t>
      </w:r>
      <w:hyperlink r:id="rId65">
        <w:r>
          <w:rPr>
            <w:color w:val="007FAC"/>
            <w:spacing w:val="-2"/>
            <w:w w:val="120"/>
            <w:sz w:val="12"/>
          </w:rPr>
          <w:t>http://dtrace.org/blogs/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30" w:after="0"/>
        <w:ind w:left="562" w:right="109" w:hanging="352"/>
        <w:jc w:val="both"/>
        <w:rPr>
          <w:sz w:val="12"/>
        </w:rPr>
      </w:pPr>
      <w:r>
        <w:rPr>
          <w:w w:val="120"/>
          <w:sz w:val="12"/>
        </w:rPr>
        <w:t>SCSI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Commands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Reference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Manual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Seagate,</w:t>
      </w:r>
      <w:r>
        <w:rPr>
          <w:spacing w:val="-9"/>
          <w:w w:val="120"/>
          <w:sz w:val="12"/>
        </w:rPr>
        <w:t> </w:t>
      </w:r>
      <w:hyperlink r:id="rId66">
        <w:r>
          <w:rPr>
            <w:color w:val="007FAC"/>
            <w:w w:val="120"/>
            <w:sz w:val="12"/>
          </w:rPr>
          <w:t>https://www.seagate.com/files/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79" w:id="99"/>
      <w:bookmarkEnd w:id="99"/>
      <w:r>
        <w:rPr>
          <w:color w:val="007FAC"/>
          <w:w w:val="122"/>
          <w:sz w:val="12"/>
        </w:rPr>
      </w:r>
      <w:hyperlink r:id="rId66">
        <w:r>
          <w:rPr>
            <w:color w:val="007FAC"/>
            <w:spacing w:val="-2"/>
            <w:w w:val="120"/>
            <w:sz w:val="12"/>
          </w:rPr>
          <w:t>staticfiles/support/docs/manual/Interface%20manuals/100293068j.pdf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Samuel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King,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George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Dunlap,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Peter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Debugging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operating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w w:val="115"/>
          <w:sz w:val="12"/>
        </w:rPr>
        <w:t> time-traveling</w:t>
      </w:r>
      <w:r>
        <w:rPr>
          <w:w w:val="115"/>
          <w:sz w:val="12"/>
        </w:rPr>
        <w:t> virtual</w:t>
      </w:r>
      <w:r>
        <w:rPr>
          <w:w w:val="115"/>
          <w:sz w:val="12"/>
        </w:rPr>
        <w:t> machines,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2005</w:t>
      </w:r>
      <w:r>
        <w:rPr>
          <w:w w:val="115"/>
          <w:sz w:val="12"/>
        </w:rPr>
        <w:t> USENIX</w:t>
      </w:r>
      <w:r>
        <w:rPr>
          <w:spacing w:val="40"/>
          <w:w w:val="115"/>
          <w:sz w:val="12"/>
        </w:rPr>
        <w:t> </w:t>
      </w:r>
      <w:bookmarkStart w:name="_bookmark80" w:id="100"/>
      <w:bookmarkEnd w:id="100"/>
      <w:r>
        <w:rPr>
          <w:w w:val="115"/>
          <w:sz w:val="12"/>
        </w:rPr>
        <w:t>Technical</w:t>
      </w:r>
      <w:r>
        <w:rPr>
          <w:w w:val="115"/>
          <w:sz w:val="12"/>
        </w:rPr>
        <w:t> Conference,</w:t>
      </w:r>
      <w:r>
        <w:rPr>
          <w:w w:val="115"/>
          <w:sz w:val="12"/>
        </w:rPr>
        <w:t> 2005.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136" w:lineRule="exact" w:before="0" w:after="0"/>
        <w:ind w:left="561" w:right="0" w:hanging="350"/>
        <w:jc w:val="both"/>
        <w:rPr>
          <w:sz w:val="12"/>
        </w:rPr>
      </w:pPr>
      <w:bookmarkStart w:name="_bookmark81" w:id="101"/>
      <w:bookmarkEnd w:id="101"/>
      <w:r>
        <w:rPr/>
      </w:r>
      <w:r>
        <w:rPr>
          <w:w w:val="115"/>
          <w:sz w:val="12"/>
        </w:rPr>
        <w:t>Kernel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bugzilla,</w:t>
      </w:r>
      <w:r>
        <w:rPr>
          <w:spacing w:val="20"/>
          <w:w w:val="115"/>
          <w:sz w:val="12"/>
        </w:rPr>
        <w:t> </w:t>
      </w:r>
      <w:hyperlink r:id="rId67">
        <w:r>
          <w:rPr>
            <w:color w:val="007FAC"/>
            <w:spacing w:val="-2"/>
            <w:w w:val="115"/>
            <w:sz w:val="12"/>
          </w:rPr>
          <w:t>https://www.bugzilla.org/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9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Shan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Lu,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Soyeon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Park,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Eunsoo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Seo,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Yuanyuan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Zhou,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mistakes: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w w:val="115"/>
          <w:sz w:val="12"/>
        </w:rPr>
        <w:t> comprehensive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on</w:t>
      </w:r>
      <w:r>
        <w:rPr>
          <w:w w:val="115"/>
          <w:sz w:val="12"/>
        </w:rPr>
        <w:t> real</w:t>
      </w:r>
      <w:r>
        <w:rPr>
          <w:w w:val="115"/>
          <w:sz w:val="12"/>
        </w:rPr>
        <w:t> world</w:t>
      </w:r>
      <w:r>
        <w:rPr>
          <w:w w:val="115"/>
          <w:sz w:val="12"/>
        </w:rPr>
        <w:t> concurrency</w:t>
      </w:r>
      <w:r>
        <w:rPr>
          <w:w w:val="115"/>
          <w:sz w:val="12"/>
        </w:rPr>
        <w:t> bug</w:t>
      </w:r>
      <w:r>
        <w:rPr>
          <w:w w:val="115"/>
          <w:sz w:val="12"/>
        </w:rPr>
        <w:t> characteristics,</w:t>
      </w:r>
      <w:r>
        <w:rPr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13th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Architectural</w:t>
      </w:r>
      <w:r>
        <w:rPr>
          <w:w w:val="115"/>
          <w:sz w:val="12"/>
        </w:rPr>
        <w:t> Support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bookmarkStart w:name="_bookmark82" w:id="102"/>
      <w:bookmarkEnd w:id="102"/>
      <w:r>
        <w:rPr>
          <w:w w:val="115"/>
          <w:sz w:val="12"/>
        </w:rPr>
        <w:t>Programming</w:t>
      </w:r>
      <w:r>
        <w:rPr>
          <w:w w:val="115"/>
          <w:sz w:val="12"/>
        </w:rPr>
        <w:t> Languages</w:t>
      </w:r>
      <w:r>
        <w:rPr>
          <w:w w:val="115"/>
          <w:sz w:val="12"/>
        </w:rPr>
        <w:t> and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ASPLOS,</w:t>
      </w:r>
      <w:r>
        <w:rPr>
          <w:w w:val="115"/>
          <w:sz w:val="12"/>
        </w:rPr>
        <w:t> 2008.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Haryadi</w:t>
      </w:r>
      <w:r>
        <w:rPr>
          <w:w w:val="115"/>
          <w:sz w:val="12"/>
        </w:rPr>
        <w:t> S.</w:t>
      </w:r>
      <w:r>
        <w:rPr>
          <w:w w:val="115"/>
          <w:sz w:val="12"/>
        </w:rPr>
        <w:t> Gunawi,</w:t>
      </w:r>
      <w:r>
        <w:rPr>
          <w:w w:val="115"/>
          <w:sz w:val="12"/>
        </w:rPr>
        <w:t> Thanh</w:t>
      </w:r>
      <w:r>
        <w:rPr>
          <w:w w:val="115"/>
          <w:sz w:val="12"/>
        </w:rPr>
        <w:t> Do,</w:t>
      </w:r>
      <w:r>
        <w:rPr>
          <w:w w:val="115"/>
          <w:sz w:val="12"/>
        </w:rPr>
        <w:t> Agung</w:t>
      </w:r>
      <w:r>
        <w:rPr>
          <w:w w:val="115"/>
          <w:sz w:val="12"/>
        </w:rPr>
        <w:t> Laksono,</w:t>
      </w:r>
      <w:r>
        <w:rPr>
          <w:w w:val="115"/>
          <w:sz w:val="12"/>
        </w:rPr>
        <w:t> Mingzhe</w:t>
      </w:r>
      <w:r>
        <w:rPr>
          <w:w w:val="115"/>
          <w:sz w:val="12"/>
        </w:rPr>
        <w:t> Hao,</w:t>
      </w:r>
      <w:r>
        <w:rPr>
          <w:w w:val="115"/>
          <w:sz w:val="12"/>
        </w:rPr>
        <w:t> </w:t>
      </w:r>
      <w:r>
        <w:rPr>
          <w:w w:val="115"/>
          <w:sz w:val="12"/>
        </w:rPr>
        <w:t>Tanakorn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Leesatapornwongsa,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Jeffrey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Lukman,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Riza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Suminto,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bugs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live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cloud?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issues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scalable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distributed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bookmarkStart w:name="_bookmark83" w:id="103"/>
      <w:bookmarkEnd w:id="103"/>
      <w:r>
        <w:rPr>
          <w:w w:val="115"/>
          <w:sz w:val="12"/>
        </w:rPr>
        <w:t>the</w:t>
      </w:r>
      <w:r>
        <w:rPr>
          <w:w w:val="115"/>
          <w:sz w:val="12"/>
        </w:rPr>
        <w:t> ACM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Cloud</w:t>
      </w:r>
      <w:r>
        <w:rPr>
          <w:w w:val="115"/>
          <w:sz w:val="12"/>
        </w:rPr>
        <w:t> Computing,</w:t>
      </w:r>
      <w:r>
        <w:rPr>
          <w:w w:val="115"/>
          <w:sz w:val="12"/>
        </w:rPr>
        <w:t> SOCC,</w:t>
      </w:r>
      <w:r>
        <w:rPr>
          <w:w w:val="115"/>
          <w:sz w:val="12"/>
        </w:rPr>
        <w:t> 2014.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Lanyue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Lu,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Andrea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Arpaci-Dusseau,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Remzi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Arpaci-Dusseau,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Shan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Lu,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linux</w:t>
      </w:r>
      <w:r>
        <w:rPr>
          <w:w w:val="115"/>
          <w:sz w:val="12"/>
        </w:rPr>
        <w:t> file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evolution,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11th</w:t>
      </w:r>
      <w:r>
        <w:rPr>
          <w:w w:val="115"/>
          <w:sz w:val="12"/>
        </w:rPr>
        <w:t> USENIX</w:t>
      </w:r>
      <w:r>
        <w:rPr>
          <w:spacing w:val="40"/>
          <w:w w:val="115"/>
          <w:sz w:val="12"/>
        </w:rPr>
        <w:t> </w:t>
      </w:r>
      <w:bookmarkStart w:name="_bookmark84" w:id="104"/>
      <w:bookmarkEnd w:id="104"/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2013.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Fabrice</w:t>
      </w:r>
      <w:r>
        <w:rPr>
          <w:w w:val="115"/>
          <w:sz w:val="12"/>
        </w:rPr>
        <w:t> Bellard,</w:t>
      </w:r>
      <w:r>
        <w:rPr>
          <w:w w:val="115"/>
          <w:sz w:val="12"/>
        </w:rPr>
        <w:t> QEMU,</w:t>
      </w:r>
      <w:r>
        <w:rPr>
          <w:w w:val="115"/>
          <w:sz w:val="12"/>
        </w:rPr>
        <w:t> a</w:t>
      </w:r>
      <w:r>
        <w:rPr>
          <w:w w:val="115"/>
          <w:sz w:val="12"/>
        </w:rPr>
        <w:t> fast</w:t>
      </w:r>
      <w:r>
        <w:rPr>
          <w:w w:val="115"/>
          <w:sz w:val="12"/>
        </w:rPr>
        <w:t> and</w:t>
      </w:r>
      <w:r>
        <w:rPr>
          <w:w w:val="115"/>
          <w:sz w:val="12"/>
        </w:rPr>
        <w:t> portable</w:t>
      </w:r>
      <w:r>
        <w:rPr>
          <w:w w:val="115"/>
          <w:sz w:val="12"/>
        </w:rPr>
        <w:t> dynamic</w:t>
      </w:r>
      <w:r>
        <w:rPr>
          <w:w w:val="115"/>
          <w:sz w:val="12"/>
        </w:rPr>
        <w:t> translator,</w:t>
      </w:r>
      <w:r>
        <w:rPr>
          <w:w w:val="115"/>
          <w:sz w:val="12"/>
        </w:rPr>
        <w:t> in:</w:t>
      </w:r>
      <w:r>
        <w:rPr>
          <w:w w:val="115"/>
          <w:sz w:val="12"/>
        </w:rPr>
        <w:t> USENIX</w:t>
      </w:r>
      <w:r>
        <w:rPr>
          <w:spacing w:val="40"/>
          <w:w w:val="115"/>
          <w:sz w:val="12"/>
        </w:rPr>
        <w:t> </w:t>
      </w:r>
      <w:bookmarkStart w:name="_bookmark85" w:id="105"/>
      <w:bookmarkEnd w:id="105"/>
      <w:r>
        <w:rPr>
          <w:w w:val="115"/>
          <w:sz w:val="12"/>
        </w:rPr>
        <w:t>Annual</w:t>
      </w:r>
      <w:r>
        <w:rPr>
          <w:w w:val="115"/>
          <w:sz w:val="12"/>
        </w:rPr>
        <w:t> Technical</w:t>
      </w:r>
      <w:r>
        <w:rPr>
          <w:w w:val="115"/>
          <w:sz w:val="12"/>
        </w:rPr>
        <w:t> Conference,</w:t>
      </w:r>
      <w:r>
        <w:rPr>
          <w:w w:val="115"/>
          <w:sz w:val="12"/>
        </w:rPr>
        <w:t> FREENIX</w:t>
      </w:r>
      <w:r>
        <w:rPr>
          <w:w w:val="115"/>
          <w:sz w:val="12"/>
        </w:rPr>
        <w:t> Track,</w:t>
      </w:r>
      <w:r>
        <w:rPr>
          <w:w w:val="115"/>
          <w:sz w:val="12"/>
        </w:rPr>
        <w:t> 2005.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136" w:lineRule="exact" w:before="0" w:after="0"/>
        <w:ind w:left="561" w:right="0" w:hanging="350"/>
        <w:jc w:val="both"/>
        <w:rPr>
          <w:sz w:val="12"/>
        </w:rPr>
      </w:pPr>
      <w:bookmarkStart w:name="_bookmark86" w:id="106"/>
      <w:bookmarkEnd w:id="106"/>
      <w:r>
        <w:rPr/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LLVM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Compiler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Infrastructure,</w:t>
      </w:r>
      <w:r>
        <w:rPr>
          <w:spacing w:val="7"/>
          <w:w w:val="115"/>
          <w:sz w:val="12"/>
        </w:rPr>
        <w:t> </w:t>
      </w:r>
      <w:hyperlink r:id="rId68">
        <w:r>
          <w:rPr>
            <w:color w:val="007FAC"/>
            <w:spacing w:val="-2"/>
            <w:w w:val="115"/>
            <w:sz w:val="12"/>
          </w:rPr>
          <w:t>https://llvm.org/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4" w:after="0"/>
        <w:ind w:left="561" w:right="0" w:hanging="350"/>
        <w:jc w:val="both"/>
        <w:rPr>
          <w:sz w:val="12"/>
        </w:rPr>
      </w:pPr>
      <w:bookmarkStart w:name="_bookmark87" w:id="107"/>
      <w:bookmarkEnd w:id="107"/>
      <w:r>
        <w:rPr/>
      </w:r>
      <w:r>
        <w:rPr>
          <w:w w:val="115"/>
          <w:sz w:val="12"/>
        </w:rPr>
        <w:t>Linux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SCSI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target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framework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(tgt),</w:t>
      </w:r>
      <w:r>
        <w:rPr>
          <w:spacing w:val="22"/>
          <w:w w:val="115"/>
          <w:sz w:val="12"/>
        </w:rPr>
        <w:t> </w:t>
      </w:r>
      <w:hyperlink r:id="rId69">
        <w:r>
          <w:rPr>
            <w:color w:val="007FAC"/>
            <w:spacing w:val="-2"/>
            <w:w w:val="115"/>
            <w:sz w:val="12"/>
          </w:rPr>
          <w:t>http://stgt.sourceforge.net/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31" w:after="0"/>
        <w:ind w:left="562" w:right="109" w:hanging="352"/>
        <w:jc w:val="both"/>
        <w:rPr>
          <w:sz w:val="12"/>
        </w:rPr>
      </w:pPr>
      <w:hyperlink r:id="rId70">
        <w:r>
          <w:rPr>
            <w:color w:val="007FAC"/>
            <w:w w:val="115"/>
            <w:sz w:val="12"/>
          </w:rPr>
          <w:t>Catherine</w:t>
        </w:r>
        <w:r>
          <w:rPr>
            <w:color w:val="007FAC"/>
            <w:w w:val="115"/>
            <w:sz w:val="12"/>
          </w:rPr>
          <w:t> Paganini,</w:t>
        </w:r>
        <w:r>
          <w:rPr>
            <w:color w:val="007FAC"/>
            <w:w w:val="115"/>
            <w:sz w:val="12"/>
          </w:rPr>
          <w:t> Danyel</w:t>
        </w:r>
        <w:r>
          <w:rPr>
            <w:color w:val="007FAC"/>
            <w:w w:val="115"/>
            <w:sz w:val="12"/>
          </w:rPr>
          <w:t> Fisher,</w:t>
        </w:r>
        <w:r>
          <w:rPr>
            <w:color w:val="007FAC"/>
            <w:w w:val="115"/>
            <w:sz w:val="12"/>
          </w:rPr>
          <w:t> Franciss</w:t>
        </w:r>
        <w:r>
          <w:rPr>
            <w:color w:val="007FAC"/>
            <w:w w:val="115"/>
            <w:sz w:val="12"/>
          </w:rPr>
          <w:t> Espenido,</w:t>
        </w:r>
        <w:r>
          <w:rPr>
            <w:color w:val="007FAC"/>
            <w:w w:val="115"/>
            <w:sz w:val="12"/>
          </w:rPr>
          <w:t> Gabriel</w:t>
        </w:r>
        <w:r>
          <w:rPr>
            <w:color w:val="007FAC"/>
            <w:w w:val="115"/>
            <w:sz w:val="12"/>
          </w:rPr>
          <w:t> H.</w:t>
        </w:r>
        <w:r>
          <w:rPr>
            <w:color w:val="007FAC"/>
            <w:w w:val="115"/>
            <w:sz w:val="12"/>
          </w:rPr>
          <w:t> Dinh,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Heather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Joslyn, Jason Morgan, Joab Jackson, Judy Williams, Libby Clark, Peter Putz,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Steve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Tidwell,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Susan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Hall,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Cloud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native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observability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Devsops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teams,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8" w:id="108"/>
      <w:bookmarkEnd w:id="108"/>
      <w:r>
        <w:rPr>
          <w:color w:val="007FAC"/>
          <w:w w:val="115"/>
          <w:sz w:val="12"/>
        </w:rPr>
      </w:r>
      <w:hyperlink r:id="rId70">
        <w:r>
          <w:rPr>
            <w:color w:val="007FAC"/>
            <w:w w:val="115"/>
            <w:sz w:val="12"/>
          </w:rPr>
          <w:t>The</w:t>
        </w:r>
        <w:r>
          <w:rPr>
            <w:color w:val="007FAC"/>
            <w:w w:val="115"/>
            <w:sz w:val="12"/>
          </w:rPr>
          <w:t> New</w:t>
        </w:r>
        <w:r>
          <w:rPr>
            <w:color w:val="007FAC"/>
            <w:w w:val="115"/>
            <w:sz w:val="12"/>
          </w:rPr>
          <w:t> Stack,</w:t>
        </w:r>
        <w:r>
          <w:rPr>
            <w:color w:val="007FAC"/>
            <w:w w:val="115"/>
            <w:sz w:val="12"/>
          </w:rPr>
          <w:t> 2021.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Sanketh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Nalli,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Swapnil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Haria,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Hill,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Michael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Swift,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Haris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los,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persistent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memory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WHISPER,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the</w:t>
      </w:r>
      <w:r>
        <w:rPr>
          <w:w w:val="115"/>
          <w:sz w:val="12"/>
        </w:rPr>
        <w:t> Twenty-Second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Architectural</w:t>
      </w:r>
      <w:r>
        <w:rPr>
          <w:w w:val="115"/>
          <w:sz w:val="12"/>
        </w:rPr>
        <w:t> Support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bookmarkStart w:name="_bookmark89" w:id="109"/>
      <w:bookmarkEnd w:id="109"/>
      <w:r>
        <w:rPr>
          <w:w w:val="115"/>
          <w:sz w:val="12"/>
        </w:rPr>
        <w:t>Programming</w:t>
      </w:r>
      <w:r>
        <w:rPr>
          <w:w w:val="115"/>
          <w:sz w:val="12"/>
        </w:rPr>
        <w:t> Languages</w:t>
      </w:r>
      <w:r>
        <w:rPr>
          <w:w w:val="115"/>
          <w:sz w:val="12"/>
        </w:rPr>
        <w:t> and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ASPLOS,</w:t>
      </w:r>
      <w:r>
        <w:rPr>
          <w:w w:val="115"/>
          <w:sz w:val="12"/>
        </w:rPr>
        <w:t> 2017.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136" w:lineRule="exact" w:before="0" w:after="0"/>
        <w:ind w:left="561" w:right="0" w:hanging="350"/>
        <w:jc w:val="both"/>
        <w:rPr>
          <w:sz w:val="12"/>
        </w:rPr>
      </w:pPr>
      <w:bookmarkStart w:name="_bookmark90" w:id="110"/>
      <w:bookmarkEnd w:id="110"/>
      <w:r>
        <w:rPr/>
      </w:r>
      <w:r>
        <w:rPr>
          <w:w w:val="115"/>
          <w:sz w:val="12"/>
        </w:rPr>
        <w:t>Yahoo!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Serving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Benchmark,</w:t>
      </w:r>
      <w:r>
        <w:rPr>
          <w:spacing w:val="13"/>
          <w:w w:val="115"/>
          <w:sz w:val="12"/>
        </w:rPr>
        <w:t> </w:t>
      </w:r>
      <w:hyperlink r:id="rId71">
        <w:r>
          <w:rPr>
            <w:color w:val="007FAC"/>
            <w:spacing w:val="-2"/>
            <w:w w:val="115"/>
            <w:sz w:val="12"/>
          </w:rPr>
          <w:t>https://en.wikipedia.org/wiki/YCSB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29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Andy</w:t>
      </w:r>
      <w:r>
        <w:rPr>
          <w:w w:val="115"/>
          <w:sz w:val="12"/>
        </w:rPr>
        <w:t> Chou,</w:t>
      </w:r>
      <w:r>
        <w:rPr>
          <w:w w:val="115"/>
          <w:sz w:val="12"/>
        </w:rPr>
        <w:t> Junfeng</w:t>
      </w:r>
      <w:r>
        <w:rPr>
          <w:w w:val="115"/>
          <w:sz w:val="12"/>
        </w:rPr>
        <w:t> Yang,</w:t>
      </w:r>
      <w:r>
        <w:rPr>
          <w:w w:val="115"/>
          <w:sz w:val="12"/>
        </w:rPr>
        <w:t> Benjamin</w:t>
      </w:r>
      <w:r>
        <w:rPr>
          <w:w w:val="115"/>
          <w:sz w:val="12"/>
        </w:rPr>
        <w:t> Chelf,</w:t>
      </w:r>
      <w:r>
        <w:rPr>
          <w:w w:val="115"/>
          <w:sz w:val="12"/>
        </w:rPr>
        <w:t> Seth</w:t>
      </w:r>
      <w:r>
        <w:rPr>
          <w:w w:val="115"/>
          <w:sz w:val="12"/>
        </w:rPr>
        <w:t> Hallem,</w:t>
      </w:r>
      <w:r>
        <w:rPr>
          <w:w w:val="115"/>
          <w:sz w:val="12"/>
        </w:rPr>
        <w:t> DawsonEngle,</w:t>
      </w:r>
      <w:r>
        <w:rPr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empirical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errors,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Eighteenth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Principles,</w:t>
      </w:r>
      <w:r>
        <w:rPr>
          <w:w w:val="115"/>
          <w:sz w:val="12"/>
        </w:rPr>
        <w:t> SOSP,</w:t>
      </w:r>
      <w:r>
        <w:rPr>
          <w:w w:val="115"/>
          <w:sz w:val="12"/>
        </w:rPr>
        <w:t> 2001.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David</w:t>
      </w:r>
      <w:r>
        <w:rPr>
          <w:w w:val="115"/>
          <w:sz w:val="12"/>
        </w:rPr>
        <w:t> Lazar,</w:t>
      </w:r>
      <w:r>
        <w:rPr>
          <w:w w:val="115"/>
          <w:sz w:val="12"/>
        </w:rPr>
        <w:t> Haogang</w:t>
      </w:r>
      <w:r>
        <w:rPr>
          <w:w w:val="115"/>
          <w:sz w:val="12"/>
        </w:rPr>
        <w:t> Chen,</w:t>
      </w:r>
      <w:r>
        <w:rPr>
          <w:w w:val="115"/>
          <w:sz w:val="12"/>
        </w:rPr>
        <w:t> Xi</w:t>
      </w:r>
      <w:r>
        <w:rPr>
          <w:w w:val="115"/>
          <w:sz w:val="12"/>
        </w:rPr>
        <w:t> Wang,</w:t>
      </w:r>
      <w:r>
        <w:rPr>
          <w:w w:val="115"/>
          <w:sz w:val="12"/>
        </w:rPr>
        <w:t> Nickolai</w:t>
      </w:r>
      <w:r>
        <w:rPr>
          <w:w w:val="115"/>
          <w:sz w:val="12"/>
        </w:rPr>
        <w:t> Zeldovich,</w:t>
      </w:r>
      <w:r>
        <w:rPr>
          <w:w w:val="115"/>
          <w:sz w:val="12"/>
        </w:rPr>
        <w:t> Why</w:t>
      </w:r>
      <w:r>
        <w:rPr>
          <w:w w:val="115"/>
          <w:sz w:val="12"/>
        </w:rPr>
        <w:t> does</w:t>
      </w:r>
      <w:r>
        <w:rPr>
          <w:w w:val="115"/>
          <w:sz w:val="12"/>
        </w:rPr>
        <w:t> </w:t>
      </w:r>
      <w:r>
        <w:rPr>
          <w:w w:val="115"/>
          <w:sz w:val="12"/>
        </w:rPr>
        <w:t>crypto-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graphic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fail?</w:t>
      </w:r>
      <w:r>
        <w:rPr>
          <w:w w:val="115"/>
          <w:sz w:val="12"/>
        </w:rPr>
        <w:t> A</w:t>
      </w:r>
      <w:r>
        <w:rPr>
          <w:w w:val="115"/>
          <w:sz w:val="12"/>
        </w:rPr>
        <w:t> case</w:t>
      </w:r>
      <w:r>
        <w:rPr>
          <w:w w:val="115"/>
          <w:sz w:val="12"/>
        </w:rPr>
        <w:t> study</w:t>
      </w:r>
      <w:r>
        <w:rPr>
          <w:w w:val="115"/>
          <w:sz w:val="12"/>
        </w:rPr>
        <w:t> and</w:t>
      </w:r>
      <w:r>
        <w:rPr>
          <w:w w:val="115"/>
          <w:sz w:val="12"/>
        </w:rPr>
        <w:t> open</w:t>
      </w:r>
      <w:r>
        <w:rPr>
          <w:w w:val="115"/>
          <w:sz w:val="12"/>
        </w:rPr>
        <w:t> problems,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bookmarkStart w:name="_bookmark91" w:id="111"/>
      <w:bookmarkEnd w:id="111"/>
      <w:r>
        <w:rPr>
          <w:w w:val="115"/>
          <w:sz w:val="12"/>
        </w:rPr>
        <w:t>Second</w:t>
      </w:r>
      <w:r>
        <w:rPr>
          <w:w w:val="115"/>
          <w:sz w:val="12"/>
        </w:rPr>
        <w:t> Asia-Pacific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APSys,</w:t>
      </w:r>
      <w:r>
        <w:rPr>
          <w:w w:val="115"/>
          <w:sz w:val="12"/>
        </w:rPr>
        <w:t> 2014.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Haogang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Yandong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Mao,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Xi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WangDong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Zhou,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Nickolai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Zeldovich,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Frans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Kaashoek,</w:t>
      </w:r>
      <w:r>
        <w:rPr>
          <w:w w:val="115"/>
          <w:sz w:val="12"/>
        </w:rPr>
        <w:t> Linux</w:t>
      </w:r>
      <w:r>
        <w:rPr>
          <w:w w:val="115"/>
          <w:sz w:val="12"/>
        </w:rPr>
        <w:t> kernel</w:t>
      </w:r>
      <w:r>
        <w:rPr>
          <w:w w:val="115"/>
          <w:sz w:val="12"/>
        </w:rPr>
        <w:t> vulnerabilities:State-of-the-art</w:t>
      </w:r>
      <w:r>
        <w:rPr>
          <w:w w:val="115"/>
          <w:sz w:val="12"/>
        </w:rPr>
        <w:t> defenses</w:t>
      </w:r>
      <w:r>
        <w:rPr>
          <w:w w:val="115"/>
          <w:sz w:val="12"/>
        </w:rPr>
        <w:t> and</w:t>
      </w:r>
      <w:r>
        <w:rPr>
          <w:w w:val="115"/>
          <w:sz w:val="12"/>
        </w:rPr>
        <w:t> open</w:t>
      </w:r>
      <w:r>
        <w:rPr>
          <w:w w:val="115"/>
          <w:sz w:val="12"/>
        </w:rPr>
        <w:t> prob-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lem,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Second</w:t>
      </w:r>
      <w:r>
        <w:rPr>
          <w:w w:val="115"/>
          <w:sz w:val="12"/>
        </w:rPr>
        <w:t> Asia-Pacific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APSys,</w:t>
      </w:r>
      <w:r>
        <w:rPr>
          <w:spacing w:val="40"/>
          <w:w w:val="115"/>
          <w:sz w:val="12"/>
        </w:rPr>
        <w:t> </w:t>
      </w:r>
      <w:bookmarkStart w:name="_bookmark92" w:id="112"/>
      <w:bookmarkEnd w:id="112"/>
      <w:r>
        <w:rPr>
          <w:spacing w:val="-2"/>
          <w:w w:val="115"/>
          <w:sz w:val="12"/>
        </w:rPr>
        <w:t>2014.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Haryadi</w:t>
      </w:r>
      <w:r>
        <w:rPr>
          <w:w w:val="115"/>
          <w:sz w:val="12"/>
        </w:rPr>
        <w:t> S.</w:t>
      </w:r>
      <w:r>
        <w:rPr>
          <w:w w:val="115"/>
          <w:sz w:val="12"/>
        </w:rPr>
        <w:t> Gunawi,</w:t>
      </w:r>
      <w:r>
        <w:rPr>
          <w:w w:val="115"/>
          <w:sz w:val="12"/>
        </w:rPr>
        <w:t> Mingzhe</w:t>
      </w:r>
      <w:r>
        <w:rPr>
          <w:w w:val="115"/>
          <w:sz w:val="12"/>
        </w:rPr>
        <w:t> Hao,</w:t>
      </w:r>
      <w:r>
        <w:rPr>
          <w:w w:val="115"/>
          <w:sz w:val="12"/>
        </w:rPr>
        <w:t> Riza</w:t>
      </w:r>
      <w:r>
        <w:rPr>
          <w:w w:val="115"/>
          <w:sz w:val="12"/>
        </w:rPr>
        <w:t> O.</w:t>
      </w:r>
      <w:r>
        <w:rPr>
          <w:w w:val="115"/>
          <w:sz w:val="12"/>
        </w:rPr>
        <w:t> Suminto,</w:t>
      </w:r>
      <w:r>
        <w:rPr>
          <w:w w:val="115"/>
          <w:sz w:val="12"/>
        </w:rPr>
        <w:t> Agung</w:t>
      </w:r>
      <w:r>
        <w:rPr>
          <w:w w:val="115"/>
          <w:sz w:val="12"/>
        </w:rPr>
        <w:t> Laksono,</w:t>
      </w:r>
      <w:r>
        <w:rPr>
          <w:w w:val="115"/>
          <w:sz w:val="12"/>
        </w:rPr>
        <w:t> Anang</w:t>
      </w:r>
      <w:r>
        <w:rPr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Satria,</w:t>
      </w:r>
      <w:r>
        <w:rPr>
          <w:w w:val="115"/>
          <w:sz w:val="12"/>
        </w:rPr>
        <w:t> Jeffry</w:t>
      </w:r>
      <w:r>
        <w:rPr>
          <w:w w:val="115"/>
          <w:sz w:val="12"/>
        </w:rPr>
        <w:t> Adityatama,</w:t>
      </w:r>
      <w:r>
        <w:rPr>
          <w:w w:val="115"/>
          <w:sz w:val="12"/>
        </w:rPr>
        <w:t> Kurnia</w:t>
      </w:r>
      <w:r>
        <w:rPr>
          <w:w w:val="115"/>
          <w:sz w:val="12"/>
        </w:rPr>
        <w:t> J.</w:t>
      </w:r>
      <w:r>
        <w:rPr>
          <w:w w:val="115"/>
          <w:sz w:val="12"/>
        </w:rPr>
        <w:t> Eliazar,</w:t>
      </w:r>
      <w:r>
        <w:rPr>
          <w:w w:val="115"/>
          <w:sz w:val="12"/>
        </w:rPr>
        <w:t> Why</w:t>
      </w:r>
      <w:r>
        <w:rPr>
          <w:w w:val="115"/>
          <w:sz w:val="12"/>
        </w:rPr>
        <w:t> does</w:t>
      </w:r>
      <w:r>
        <w:rPr>
          <w:w w:val="115"/>
          <w:sz w:val="12"/>
        </w:rPr>
        <w:t> the</w:t>
      </w:r>
      <w:r>
        <w:rPr>
          <w:w w:val="115"/>
          <w:sz w:val="12"/>
        </w:rPr>
        <w:t> cloud</w:t>
      </w:r>
      <w:r>
        <w:rPr>
          <w:w w:val="115"/>
          <w:sz w:val="12"/>
        </w:rPr>
        <w:t> stop</w:t>
      </w:r>
      <w:r>
        <w:rPr>
          <w:w w:val="115"/>
          <w:sz w:val="12"/>
        </w:rPr>
        <w:t> comput-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ing?</w:t>
      </w:r>
      <w:r>
        <w:rPr>
          <w:w w:val="115"/>
          <w:sz w:val="12"/>
        </w:rPr>
        <w:t> Lessons</w:t>
      </w:r>
      <w:r>
        <w:rPr>
          <w:w w:val="115"/>
          <w:sz w:val="12"/>
        </w:rPr>
        <w:t> from</w:t>
      </w:r>
      <w:r>
        <w:rPr>
          <w:w w:val="115"/>
          <w:sz w:val="12"/>
        </w:rPr>
        <w:t> hundreds</w:t>
      </w:r>
      <w:r>
        <w:rPr>
          <w:w w:val="115"/>
          <w:sz w:val="12"/>
        </w:rPr>
        <w:t> of</w:t>
      </w:r>
      <w:r>
        <w:rPr>
          <w:w w:val="115"/>
          <w:sz w:val="12"/>
        </w:rPr>
        <w:t> service</w:t>
      </w:r>
      <w:r>
        <w:rPr>
          <w:w w:val="115"/>
          <w:sz w:val="12"/>
        </w:rPr>
        <w:t> outages,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ACM</w:t>
      </w:r>
      <w:r>
        <w:rPr>
          <w:spacing w:val="40"/>
          <w:w w:val="115"/>
          <w:sz w:val="12"/>
        </w:rPr>
        <w:t> </w:t>
      </w:r>
      <w:bookmarkStart w:name="_bookmark93" w:id="113"/>
      <w:bookmarkEnd w:id="113"/>
      <w:r>
        <w:rPr>
          <w:w w:val="115"/>
          <w:sz w:val="12"/>
        </w:rPr>
        <w:t>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Cloud</w:t>
      </w:r>
      <w:r>
        <w:rPr>
          <w:w w:val="115"/>
          <w:sz w:val="12"/>
        </w:rPr>
        <w:t> Computing,</w:t>
      </w:r>
      <w:r>
        <w:rPr>
          <w:w w:val="115"/>
          <w:sz w:val="12"/>
        </w:rPr>
        <w:t> SOCC,</w:t>
      </w:r>
      <w:r>
        <w:rPr>
          <w:w w:val="115"/>
          <w:sz w:val="12"/>
        </w:rPr>
        <w:t> 2016.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Haopeng</w:t>
      </w:r>
      <w:r>
        <w:rPr>
          <w:w w:val="115"/>
          <w:sz w:val="12"/>
        </w:rPr>
        <w:t> Liu,</w:t>
      </w:r>
      <w:r>
        <w:rPr>
          <w:w w:val="115"/>
          <w:sz w:val="12"/>
        </w:rPr>
        <w:t> Shan</w:t>
      </w:r>
      <w:r>
        <w:rPr>
          <w:w w:val="115"/>
          <w:sz w:val="12"/>
        </w:rPr>
        <w:t> Lu,</w:t>
      </w:r>
      <w:r>
        <w:rPr>
          <w:w w:val="115"/>
          <w:sz w:val="12"/>
        </w:rPr>
        <w:t> Madan</w:t>
      </w:r>
      <w:r>
        <w:rPr>
          <w:w w:val="115"/>
          <w:sz w:val="12"/>
        </w:rPr>
        <w:t> Musuvathi,</w:t>
      </w:r>
      <w:r>
        <w:rPr>
          <w:w w:val="115"/>
          <w:sz w:val="12"/>
        </w:rPr>
        <w:t> Suman</w:t>
      </w:r>
      <w:r>
        <w:rPr>
          <w:w w:val="115"/>
          <w:sz w:val="12"/>
        </w:rPr>
        <w:t> Nath,</w:t>
      </w:r>
      <w:r>
        <w:rPr>
          <w:w w:val="115"/>
          <w:sz w:val="12"/>
        </w:rPr>
        <w:t> What</w:t>
      </w:r>
      <w:r>
        <w:rPr>
          <w:w w:val="115"/>
          <w:sz w:val="12"/>
        </w:rPr>
        <w:t> bugs</w:t>
      </w:r>
      <w:r>
        <w:rPr>
          <w:w w:val="115"/>
          <w:sz w:val="12"/>
        </w:rPr>
        <w:t> </w:t>
      </w:r>
      <w:r>
        <w:rPr>
          <w:w w:val="115"/>
          <w:sz w:val="12"/>
        </w:rPr>
        <w:t>cause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production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incidents?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Hot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Topics</w:t>
      </w:r>
      <w:r>
        <w:rPr>
          <w:spacing w:val="40"/>
          <w:w w:val="115"/>
          <w:sz w:val="12"/>
        </w:rPr>
        <w:t> </w:t>
      </w:r>
      <w:bookmarkStart w:name="_bookmark94" w:id="114"/>
      <w:bookmarkEnd w:id="114"/>
      <w:r>
        <w:rPr>
          <w:w w:val="115"/>
          <w:sz w:val="12"/>
        </w:rPr>
        <w:t>in</w:t>
      </w:r>
      <w:r>
        <w:rPr>
          <w:w w:val="115"/>
          <w:sz w:val="12"/>
        </w:rPr>
        <w:t> Operating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HotOS,</w:t>
      </w:r>
      <w:r>
        <w:rPr>
          <w:w w:val="115"/>
          <w:sz w:val="12"/>
        </w:rPr>
        <w:t> 2019.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Lakshmi</w:t>
        </w:r>
        <w:r>
          <w:rPr>
            <w:color w:val="007FAC"/>
            <w:w w:val="115"/>
            <w:sz w:val="12"/>
          </w:rPr>
          <w:t> N.</w:t>
        </w:r>
        <w:r>
          <w:rPr>
            <w:color w:val="007FAC"/>
            <w:w w:val="115"/>
            <w:sz w:val="12"/>
          </w:rPr>
          <w:t> Bairavasundaram,</w:t>
        </w:r>
        <w:r>
          <w:rPr>
            <w:color w:val="007FAC"/>
            <w:w w:val="115"/>
            <w:sz w:val="12"/>
          </w:rPr>
          <w:t> Andrea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Arpaci-Dusseau,</w:t>
        </w:r>
        <w:r>
          <w:rPr>
            <w:color w:val="007FAC"/>
            <w:w w:val="115"/>
            <w:sz w:val="12"/>
          </w:rPr>
          <w:t> Remzi</w:t>
        </w:r>
        <w:r>
          <w:rPr>
            <w:color w:val="007FAC"/>
            <w:w w:val="115"/>
            <w:sz w:val="12"/>
          </w:rPr>
          <w:t> H.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Arpaci-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2">
        <w:r>
          <w:rPr>
            <w:color w:val="007FAC"/>
            <w:w w:val="115"/>
            <w:sz w:val="12"/>
          </w:rPr>
          <w:t>Dusseau,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Garth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Goodson,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Bianca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Schroeder,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corruption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95" w:id="115"/>
      <w:bookmarkEnd w:id="115"/>
      <w:r>
        <w:rPr>
          <w:color w:val="007FAC"/>
          <w:w w:val="119"/>
          <w:sz w:val="12"/>
        </w:rPr>
      </w:r>
      <w:hyperlink r:id="rId72"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storage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stack,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Storage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(2008).</w:t>
        </w:r>
      </w:hyperlink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Lakshmi N.</w:t>
      </w:r>
      <w:r>
        <w:rPr>
          <w:w w:val="115"/>
          <w:sz w:val="12"/>
        </w:rPr>
        <w:t> Bairavasundaram, Garth R.</w:t>
      </w:r>
      <w:r>
        <w:rPr>
          <w:w w:val="115"/>
          <w:sz w:val="12"/>
        </w:rPr>
        <w:t> Goodson,</w:t>
      </w:r>
      <w:r>
        <w:rPr>
          <w:w w:val="115"/>
          <w:sz w:val="12"/>
        </w:rPr>
        <w:t> Shankar Pasupathy, </w:t>
      </w:r>
      <w:r>
        <w:rPr>
          <w:w w:val="115"/>
          <w:sz w:val="12"/>
        </w:rPr>
        <w:t>Jiri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Schindler,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latent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sector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errors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disk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drives,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2007</w:t>
      </w:r>
      <w:r>
        <w:rPr>
          <w:w w:val="115"/>
          <w:sz w:val="12"/>
        </w:rPr>
        <w:t> ACM</w:t>
      </w:r>
      <w:r>
        <w:rPr>
          <w:w w:val="115"/>
          <w:sz w:val="12"/>
        </w:rPr>
        <w:t> SIGMETRICS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Measurement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bookmarkStart w:name="_bookmark96" w:id="116"/>
      <w:bookmarkEnd w:id="116"/>
      <w:r>
        <w:rPr>
          <w:w w:val="115"/>
          <w:sz w:val="12"/>
        </w:rPr>
        <w:t>Modeling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2007.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Bianca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Schroeder,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Garth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Gibson,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Disk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failures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real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world: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does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 MTTF of 1, 000, 000 hours mean to you? in: Proceedings of the 5th USENIX</w:t>
      </w:r>
      <w:r>
        <w:rPr>
          <w:spacing w:val="40"/>
          <w:w w:val="115"/>
          <w:sz w:val="12"/>
        </w:rPr>
        <w:t> </w:t>
      </w:r>
      <w:bookmarkStart w:name="_bookmark97" w:id="117"/>
      <w:bookmarkEnd w:id="117"/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Technologies</w:t>
      </w:r>
      <w:r>
        <w:rPr>
          <w:w w:val="115"/>
          <w:sz w:val="12"/>
        </w:rPr>
        <w:t> (FAST),</w:t>
      </w:r>
      <w:r>
        <w:rPr>
          <w:w w:val="115"/>
          <w:sz w:val="12"/>
        </w:rPr>
        <w:t> 2007.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Nitin</w:t>
      </w:r>
      <w:r>
        <w:rPr>
          <w:w w:val="115"/>
          <w:sz w:val="12"/>
        </w:rPr>
        <w:t> Agrawal,</w:t>
      </w:r>
      <w:r>
        <w:rPr>
          <w:w w:val="115"/>
          <w:sz w:val="12"/>
        </w:rPr>
        <w:t> Vijayan</w:t>
      </w:r>
      <w:r>
        <w:rPr>
          <w:w w:val="115"/>
          <w:sz w:val="12"/>
        </w:rPr>
        <w:t> Prabhakaran,</w:t>
      </w:r>
      <w:r>
        <w:rPr>
          <w:w w:val="115"/>
          <w:sz w:val="12"/>
        </w:rPr>
        <w:t> Ted</w:t>
      </w:r>
      <w:r>
        <w:rPr>
          <w:w w:val="115"/>
          <w:sz w:val="12"/>
        </w:rPr>
        <w:t> Wobber,</w:t>
      </w:r>
      <w:r>
        <w:rPr>
          <w:w w:val="115"/>
          <w:sz w:val="12"/>
        </w:rPr>
        <w:t> John</w:t>
      </w:r>
      <w:r>
        <w:rPr>
          <w:w w:val="115"/>
          <w:sz w:val="12"/>
        </w:rPr>
        <w:t> D.</w:t>
      </w:r>
      <w:r>
        <w:rPr>
          <w:w w:val="115"/>
          <w:sz w:val="12"/>
        </w:rPr>
        <w:t> Davis,</w:t>
      </w:r>
      <w:r>
        <w:rPr>
          <w:w w:val="115"/>
          <w:sz w:val="12"/>
        </w:rPr>
        <w:t> Mark</w:t>
      </w:r>
      <w:r>
        <w:rPr>
          <w:w w:val="115"/>
          <w:sz w:val="12"/>
        </w:rPr>
        <w:t> Man-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asse,</w:t>
      </w:r>
      <w:r>
        <w:rPr>
          <w:w w:val="115"/>
          <w:sz w:val="12"/>
        </w:rPr>
        <w:t> Rina</w:t>
      </w:r>
      <w:r>
        <w:rPr>
          <w:w w:val="115"/>
          <w:sz w:val="12"/>
        </w:rPr>
        <w:t> Panigrahy,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tradeoffs</w:t>
      </w:r>
      <w:r>
        <w:rPr>
          <w:w w:val="115"/>
          <w:sz w:val="12"/>
        </w:rPr>
        <w:t> for</w:t>
      </w:r>
      <w:r>
        <w:rPr>
          <w:w w:val="115"/>
          <w:sz w:val="12"/>
        </w:rPr>
        <w:t> SSD</w:t>
      </w:r>
      <w:r>
        <w:rPr>
          <w:w w:val="115"/>
          <w:sz w:val="12"/>
        </w:rPr>
        <w:t> performance,</w:t>
      </w:r>
      <w:r>
        <w:rPr>
          <w:w w:val="115"/>
          <w:sz w:val="12"/>
        </w:rPr>
        <w:t> in:</w:t>
      </w:r>
      <w:r>
        <w:rPr>
          <w:w w:val="115"/>
          <w:sz w:val="12"/>
        </w:rPr>
        <w:t> USENIX</w:t>
      </w:r>
      <w:r>
        <w:rPr>
          <w:w w:val="115"/>
          <w:sz w:val="12"/>
        </w:rPr>
        <w:t> </w:t>
      </w:r>
      <w:r>
        <w:rPr>
          <w:w w:val="115"/>
          <w:sz w:val="12"/>
        </w:rPr>
        <w:t>2008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Annual</w:t>
      </w:r>
      <w:r>
        <w:rPr>
          <w:w w:val="115"/>
          <w:sz w:val="12"/>
        </w:rPr>
        <w:t> Technical</w:t>
      </w:r>
      <w:r>
        <w:rPr>
          <w:w w:val="115"/>
          <w:sz w:val="12"/>
        </w:rPr>
        <w:t> Conference,</w:t>
      </w:r>
      <w:r>
        <w:rPr>
          <w:w w:val="115"/>
          <w:sz w:val="12"/>
        </w:rPr>
        <w:t> ATC,</w:t>
      </w:r>
      <w:r>
        <w:rPr>
          <w:w w:val="115"/>
          <w:sz w:val="12"/>
        </w:rPr>
        <w:t> 2008.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8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00" w:after="0"/>
        <w:ind w:left="562" w:right="38" w:hanging="352"/>
        <w:jc w:val="both"/>
        <w:rPr>
          <w:sz w:val="12"/>
        </w:rPr>
      </w:pPr>
      <w:r>
        <w:rPr>
          <w:w w:val="110"/>
          <w:sz w:val="12"/>
        </w:rPr>
        <w:t>H Kurata, K Otsuga, A Kotabe, S Kajiyama, T Osabe, Y Sasago, S Narumi, K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Tokami,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S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Kamohara,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O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Tsuchiya,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impact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random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telegraph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signals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 scaling of multilevel Flash memories, in: 2006 Symposium on VLSI Circuits,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2006.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Jiangpeng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Li,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Kai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Zhao,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Xuebin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Zhang,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Jun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Ma,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Ming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Zhao,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Tong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Zhang,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How</w:t>
      </w:r>
      <w:r>
        <w:rPr>
          <w:w w:val="115"/>
          <w:sz w:val="12"/>
        </w:rPr>
        <w:t> much</w:t>
      </w:r>
      <w:r>
        <w:rPr>
          <w:w w:val="115"/>
          <w:sz w:val="12"/>
        </w:rPr>
        <w:t> can</w:t>
      </w:r>
      <w:r>
        <w:rPr>
          <w:w w:val="115"/>
          <w:sz w:val="12"/>
        </w:rPr>
        <w:t> data</w:t>
      </w:r>
      <w:r>
        <w:rPr>
          <w:w w:val="115"/>
          <w:sz w:val="12"/>
        </w:rPr>
        <w:t> compressibility</w:t>
      </w:r>
      <w:r>
        <w:rPr>
          <w:w w:val="115"/>
          <w:sz w:val="12"/>
        </w:rPr>
        <w:t> help</w:t>
      </w:r>
      <w:r>
        <w:rPr>
          <w:w w:val="115"/>
          <w:sz w:val="12"/>
        </w:rPr>
        <w:t> to</w:t>
      </w:r>
      <w:r>
        <w:rPr>
          <w:w w:val="115"/>
          <w:sz w:val="12"/>
        </w:rPr>
        <w:t> improve</w:t>
      </w:r>
      <w:r>
        <w:rPr>
          <w:w w:val="115"/>
          <w:sz w:val="12"/>
        </w:rPr>
        <w:t> NAND</w:t>
      </w:r>
      <w:r>
        <w:rPr>
          <w:w w:val="115"/>
          <w:sz w:val="12"/>
        </w:rPr>
        <w:t> flash</w:t>
      </w:r>
      <w:r>
        <w:rPr>
          <w:w w:val="115"/>
          <w:sz w:val="12"/>
        </w:rPr>
        <w:t> memory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lifetime?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13th</w:t>
      </w:r>
      <w:r>
        <w:rPr>
          <w:w w:val="115"/>
          <w:sz w:val="12"/>
        </w:rPr>
        <w:t> USENIX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File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Storage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2015.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Bianca</w:t>
      </w:r>
      <w:r>
        <w:rPr>
          <w:w w:val="115"/>
          <w:sz w:val="12"/>
        </w:rPr>
        <w:t> Schroeder,</w:t>
      </w:r>
      <w:r>
        <w:rPr>
          <w:w w:val="115"/>
          <w:sz w:val="12"/>
        </w:rPr>
        <w:t> Raghav</w:t>
      </w:r>
      <w:r>
        <w:rPr>
          <w:w w:val="115"/>
          <w:sz w:val="12"/>
        </w:rPr>
        <w:t> Lagisetty,</w:t>
      </w:r>
      <w:r>
        <w:rPr>
          <w:w w:val="115"/>
          <w:sz w:val="12"/>
        </w:rPr>
        <w:t> Arif</w:t>
      </w:r>
      <w:r>
        <w:rPr>
          <w:w w:val="115"/>
          <w:sz w:val="12"/>
        </w:rPr>
        <w:t> Merchant,</w:t>
      </w:r>
      <w:r>
        <w:rPr>
          <w:w w:val="115"/>
          <w:sz w:val="12"/>
        </w:rPr>
        <w:t> Flash</w:t>
      </w:r>
      <w:r>
        <w:rPr>
          <w:w w:val="115"/>
          <w:sz w:val="12"/>
        </w:rPr>
        <w:t> reliability</w:t>
      </w:r>
      <w:r>
        <w:rPr>
          <w:w w:val="115"/>
          <w:sz w:val="12"/>
        </w:rPr>
        <w:t> in</w:t>
      </w:r>
      <w:r>
        <w:rPr>
          <w:w w:val="115"/>
          <w:sz w:val="12"/>
        </w:rPr>
        <w:t> </w:t>
      </w:r>
      <w:r>
        <w:rPr>
          <w:w w:val="115"/>
          <w:sz w:val="12"/>
        </w:rPr>
        <w:t>produc-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tion: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expected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unexpected,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14th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USENIX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File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FAST,</w:t>
      </w:r>
      <w:r>
        <w:rPr>
          <w:w w:val="115"/>
          <w:sz w:val="12"/>
        </w:rPr>
        <w:t> 2016.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Huang-Wei</w:t>
      </w:r>
      <w:r>
        <w:rPr>
          <w:w w:val="115"/>
          <w:sz w:val="12"/>
        </w:rPr>
        <w:t> Tseng,</w:t>
      </w:r>
      <w:r>
        <w:rPr>
          <w:w w:val="115"/>
          <w:sz w:val="12"/>
        </w:rPr>
        <w:t> Laura</w:t>
      </w:r>
      <w:r>
        <w:rPr>
          <w:w w:val="115"/>
          <w:sz w:val="12"/>
        </w:rPr>
        <w:t> M.</w:t>
      </w:r>
      <w:r>
        <w:rPr>
          <w:w w:val="115"/>
          <w:sz w:val="12"/>
        </w:rPr>
        <w:t> Grupp,</w:t>
      </w:r>
      <w:r>
        <w:rPr>
          <w:w w:val="115"/>
          <w:sz w:val="12"/>
        </w:rPr>
        <w:t> Steven</w:t>
      </w:r>
      <w:r>
        <w:rPr>
          <w:w w:val="115"/>
          <w:sz w:val="12"/>
        </w:rPr>
        <w:t> Swanson,</w:t>
      </w:r>
      <w:r>
        <w:rPr>
          <w:w w:val="115"/>
          <w:sz w:val="12"/>
        </w:rPr>
        <w:t> Understanding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power</w:t>
      </w:r>
      <w:r>
        <w:rPr>
          <w:w w:val="115"/>
          <w:sz w:val="12"/>
        </w:rPr>
        <w:t> loss</w:t>
      </w:r>
      <w:r>
        <w:rPr>
          <w:w w:val="115"/>
          <w:sz w:val="12"/>
        </w:rPr>
        <w:t> on</w:t>
      </w:r>
      <w:r>
        <w:rPr>
          <w:w w:val="115"/>
          <w:sz w:val="12"/>
        </w:rPr>
        <w:t> flash</w:t>
      </w:r>
      <w:r>
        <w:rPr>
          <w:w w:val="115"/>
          <w:sz w:val="12"/>
        </w:rPr>
        <w:t> memory,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48th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Automation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Conference,</w:t>
      </w:r>
      <w:r>
        <w:rPr>
          <w:w w:val="115"/>
          <w:sz w:val="12"/>
        </w:rPr>
        <w:t> DAC,</w:t>
      </w:r>
      <w:r>
        <w:rPr>
          <w:w w:val="115"/>
          <w:sz w:val="12"/>
        </w:rPr>
        <w:t> 2011.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Erci</w:t>
      </w:r>
      <w:r>
        <w:rPr>
          <w:w w:val="115"/>
          <w:sz w:val="12"/>
        </w:rPr>
        <w:t> Xu,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Feng</w:t>
      </w:r>
      <w:r>
        <w:rPr>
          <w:w w:val="115"/>
          <w:sz w:val="12"/>
        </w:rPr>
        <w:t> Qin,</w:t>
      </w:r>
      <w:r>
        <w:rPr>
          <w:w w:val="115"/>
          <w:sz w:val="12"/>
        </w:rPr>
        <w:t> Yikang</w:t>
      </w:r>
      <w:r>
        <w:rPr>
          <w:w w:val="115"/>
          <w:sz w:val="12"/>
        </w:rPr>
        <w:t> Xu,</w:t>
      </w:r>
      <w:r>
        <w:rPr>
          <w:w w:val="115"/>
          <w:sz w:val="12"/>
        </w:rPr>
        <w:t> Jiesheng</w:t>
      </w:r>
      <w:r>
        <w:rPr>
          <w:w w:val="115"/>
          <w:sz w:val="12"/>
        </w:rPr>
        <w:t> Wu,</w:t>
      </w:r>
      <w:r>
        <w:rPr>
          <w:w w:val="115"/>
          <w:sz w:val="12"/>
        </w:rPr>
        <w:t> Lessons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actions: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w w:val="115"/>
          <w:sz w:val="12"/>
        </w:rPr>
        <w:t> we</w:t>
      </w:r>
      <w:r>
        <w:rPr>
          <w:w w:val="115"/>
          <w:sz w:val="12"/>
        </w:rPr>
        <w:t> learned</w:t>
      </w:r>
      <w:r>
        <w:rPr>
          <w:w w:val="115"/>
          <w:sz w:val="12"/>
        </w:rPr>
        <w:t> from</w:t>
      </w:r>
      <w:r>
        <w:rPr>
          <w:w w:val="115"/>
          <w:sz w:val="12"/>
        </w:rPr>
        <w:t> 10K</w:t>
      </w:r>
      <w:r>
        <w:rPr>
          <w:w w:val="115"/>
          <w:sz w:val="12"/>
        </w:rPr>
        <w:t> SSD-related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failures,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spacing w:val="40"/>
          <w:w w:val="115"/>
          <w:sz w:val="12"/>
        </w:rPr>
        <w:t> </w:t>
      </w:r>
      <w:bookmarkStart w:name="_bookmark98" w:id="118"/>
      <w:bookmarkEnd w:id="118"/>
      <w:r>
        <w:rPr>
          <w:w w:val="115"/>
          <w:sz w:val="12"/>
        </w:rPr>
        <w:t>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2019</w:t>
      </w:r>
      <w:r>
        <w:rPr>
          <w:w w:val="115"/>
          <w:sz w:val="12"/>
        </w:rPr>
        <w:t> USENIX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Technical</w:t>
      </w:r>
      <w:r>
        <w:rPr>
          <w:w w:val="115"/>
          <w:sz w:val="12"/>
        </w:rPr>
        <w:t> Conference,</w:t>
      </w:r>
      <w:r>
        <w:rPr>
          <w:w w:val="115"/>
          <w:sz w:val="12"/>
        </w:rPr>
        <w:t> ATC,</w:t>
      </w:r>
      <w:r>
        <w:rPr>
          <w:w w:val="115"/>
          <w:sz w:val="12"/>
        </w:rPr>
        <w:t> 2019.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Erci</w:t>
      </w:r>
      <w:r>
        <w:rPr>
          <w:w w:val="115"/>
          <w:sz w:val="12"/>
        </w:rPr>
        <w:t> Xu,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Feng</w:t>
      </w:r>
      <w:r>
        <w:rPr>
          <w:w w:val="115"/>
          <w:sz w:val="12"/>
        </w:rPr>
        <w:t> Qin,</w:t>
      </w:r>
      <w:r>
        <w:rPr>
          <w:w w:val="115"/>
          <w:sz w:val="12"/>
        </w:rPr>
        <w:t> Jiesheng</w:t>
      </w:r>
      <w:r>
        <w:rPr>
          <w:w w:val="115"/>
          <w:sz w:val="12"/>
        </w:rPr>
        <w:t> Wu,</w:t>
      </w:r>
      <w:r>
        <w:rPr>
          <w:w w:val="115"/>
          <w:sz w:val="12"/>
        </w:rPr>
        <w:t> Yikang</w:t>
      </w:r>
      <w:r>
        <w:rPr>
          <w:w w:val="115"/>
          <w:sz w:val="12"/>
        </w:rPr>
        <w:t> Xu,</w:t>
      </w:r>
      <w:r>
        <w:rPr>
          <w:w w:val="115"/>
          <w:sz w:val="12"/>
        </w:rPr>
        <w:t> Understanding</w:t>
      </w:r>
      <w:r>
        <w:rPr>
          <w:w w:val="115"/>
          <w:sz w:val="12"/>
        </w:rPr>
        <w:t> SSD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Reliability</w:t>
      </w:r>
      <w:r>
        <w:rPr>
          <w:w w:val="115"/>
          <w:sz w:val="12"/>
        </w:rPr>
        <w:t> in</w:t>
      </w:r>
      <w:r>
        <w:rPr>
          <w:w w:val="115"/>
          <w:sz w:val="12"/>
        </w:rPr>
        <w:t> Large-scale</w:t>
      </w:r>
      <w:r>
        <w:rPr>
          <w:w w:val="115"/>
          <w:sz w:val="12"/>
        </w:rPr>
        <w:t> Cloud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3rd</w:t>
      </w:r>
      <w:r>
        <w:rPr>
          <w:w w:val="115"/>
          <w:sz w:val="12"/>
        </w:rPr>
        <w:t> IEEE/ACM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Parallel</w:t>
      </w:r>
      <w:r>
        <w:rPr>
          <w:w w:val="115"/>
          <w:sz w:val="12"/>
        </w:rPr>
        <w:t> Data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&amp;</w:t>
      </w:r>
      <w:r>
        <w:rPr>
          <w:w w:val="115"/>
          <w:sz w:val="12"/>
        </w:rPr>
        <w:t> Data</w:t>
      </w:r>
      <w:r>
        <w:rPr>
          <w:w w:val="115"/>
          <w:sz w:val="12"/>
        </w:rPr>
        <w:t> Intensive</w:t>
      </w:r>
      <w:r>
        <w:rPr>
          <w:w w:val="115"/>
          <w:sz w:val="12"/>
        </w:rPr>
        <w:t> Scalable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PDSW,</w:t>
      </w:r>
      <w:r>
        <w:rPr>
          <w:w w:val="115"/>
          <w:sz w:val="12"/>
        </w:rPr>
        <w:t> 2018.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4" w:val="left" w:leader="none"/>
        </w:tabs>
        <w:spacing w:line="297" w:lineRule="auto" w:before="100" w:after="0"/>
        <w:ind w:left="634" w:right="109" w:hanging="352"/>
        <w:jc w:val="both"/>
        <w:rPr>
          <w:sz w:val="12"/>
        </w:rPr>
      </w:pPr>
      <w:r>
        <w:rPr/>
        <w:br w:type="column"/>
      </w:r>
      <w:bookmarkStart w:name="_bookmark99" w:id="119"/>
      <w:bookmarkEnd w:id="119"/>
      <w:r>
        <w:rPr/>
      </w:r>
      <w:r>
        <w:rPr>
          <w:w w:val="115"/>
          <w:sz w:val="12"/>
        </w:rPr>
        <w:t>Changwoo Min, Sanidhya Kashyap, Byoungyoung Lee, Chengyu Song, Taesoo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Kim,</w:t>
      </w:r>
      <w:r>
        <w:rPr>
          <w:w w:val="115"/>
          <w:sz w:val="12"/>
        </w:rPr>
        <w:t> Cross-checking</w:t>
      </w:r>
      <w:r>
        <w:rPr>
          <w:w w:val="115"/>
          <w:sz w:val="12"/>
        </w:rPr>
        <w:t> semantic</w:t>
      </w:r>
      <w:r>
        <w:rPr>
          <w:w w:val="115"/>
          <w:sz w:val="12"/>
        </w:rPr>
        <w:t> correctness:</w:t>
      </w:r>
      <w:r>
        <w:rPr>
          <w:w w:val="115"/>
          <w:sz w:val="12"/>
        </w:rPr>
        <w:t> The</w:t>
      </w:r>
      <w:r>
        <w:rPr>
          <w:w w:val="115"/>
          <w:sz w:val="12"/>
        </w:rPr>
        <w:t> case</w:t>
      </w:r>
      <w:r>
        <w:rPr>
          <w:w w:val="115"/>
          <w:sz w:val="12"/>
        </w:rPr>
        <w:t> of</w:t>
      </w:r>
      <w:r>
        <w:rPr>
          <w:w w:val="115"/>
          <w:sz w:val="12"/>
        </w:rPr>
        <w:t> finding</w:t>
      </w:r>
      <w:r>
        <w:rPr>
          <w:w w:val="115"/>
          <w:sz w:val="12"/>
        </w:rPr>
        <w:t> file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bugs,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25th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Operating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Principles,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2015.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Jinrui</w:t>
      </w:r>
      <w:r>
        <w:rPr>
          <w:w w:val="115"/>
          <w:sz w:val="12"/>
        </w:rPr>
        <w:t> Cao,</w:t>
      </w:r>
      <w:r>
        <w:rPr>
          <w:w w:val="115"/>
          <w:sz w:val="12"/>
        </w:rPr>
        <w:t> Simeng</w:t>
      </w:r>
      <w:r>
        <w:rPr>
          <w:w w:val="115"/>
          <w:sz w:val="12"/>
        </w:rPr>
        <w:t> Wang,</w:t>
      </w:r>
      <w:r>
        <w:rPr>
          <w:w w:val="115"/>
          <w:sz w:val="12"/>
        </w:rPr>
        <w:t> Dong</w:t>
      </w:r>
      <w:r>
        <w:rPr>
          <w:w w:val="115"/>
          <w:sz w:val="12"/>
        </w:rPr>
        <w:t> Dai,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Yong</w:t>
      </w:r>
      <w:r>
        <w:rPr>
          <w:w w:val="115"/>
          <w:sz w:val="12"/>
        </w:rPr>
        <w:t> Chen,</w:t>
      </w:r>
      <w:r>
        <w:rPr>
          <w:w w:val="115"/>
          <w:sz w:val="12"/>
        </w:rPr>
        <w:t> A</w:t>
      </w:r>
      <w:r>
        <w:rPr>
          <w:w w:val="115"/>
          <w:sz w:val="12"/>
        </w:rPr>
        <w:t> </w:t>
      </w:r>
      <w:r>
        <w:rPr>
          <w:w w:val="115"/>
          <w:sz w:val="12"/>
        </w:rPr>
        <w:t>generic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framework</w:t>
      </w:r>
      <w:r>
        <w:rPr>
          <w:w w:val="115"/>
          <w:sz w:val="12"/>
        </w:rPr>
        <w:t> for</w:t>
      </w:r>
      <w:r>
        <w:rPr>
          <w:w w:val="115"/>
          <w:sz w:val="12"/>
        </w:rPr>
        <w:t> testing</w:t>
      </w:r>
      <w:r>
        <w:rPr>
          <w:w w:val="115"/>
          <w:sz w:val="12"/>
        </w:rPr>
        <w:t> parallel</w:t>
      </w:r>
      <w:r>
        <w:rPr>
          <w:w w:val="115"/>
          <w:sz w:val="12"/>
        </w:rPr>
        <w:t> file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1st</w:t>
      </w:r>
      <w:r>
        <w:rPr>
          <w:w w:val="115"/>
          <w:sz w:val="12"/>
        </w:rPr>
        <w:t> Joint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Parallel</w:t>
      </w:r>
      <w:r>
        <w:rPr>
          <w:w w:val="115"/>
          <w:sz w:val="12"/>
        </w:rPr>
        <w:t> Data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&amp;</w:t>
      </w:r>
      <w:r>
        <w:rPr>
          <w:w w:val="115"/>
          <w:sz w:val="12"/>
        </w:rPr>
        <w:t> Data</w:t>
      </w:r>
      <w:r>
        <w:rPr>
          <w:w w:val="115"/>
          <w:sz w:val="12"/>
        </w:rPr>
        <w:t> Intensive</w:t>
      </w:r>
      <w:r>
        <w:rPr>
          <w:w w:val="115"/>
          <w:sz w:val="12"/>
        </w:rPr>
        <w:t> Scalable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PDSW,</w:t>
      </w:r>
      <w:r>
        <w:rPr>
          <w:w w:val="115"/>
          <w:sz w:val="12"/>
        </w:rPr>
        <w:t> 2016.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Om</w:t>
      </w:r>
      <w:r>
        <w:rPr>
          <w:w w:val="115"/>
          <w:sz w:val="12"/>
        </w:rPr>
        <w:t> Rameshwar</w:t>
      </w:r>
      <w:r>
        <w:rPr>
          <w:w w:val="115"/>
          <w:sz w:val="12"/>
        </w:rPr>
        <w:t> Gatla,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Understanding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fault</w:t>
      </w:r>
      <w:r>
        <w:rPr>
          <w:w w:val="115"/>
          <w:sz w:val="12"/>
        </w:rPr>
        <w:t> resilience</w:t>
      </w:r>
      <w:r>
        <w:rPr>
          <w:w w:val="115"/>
          <w:sz w:val="12"/>
        </w:rPr>
        <w:t> of</w:t>
      </w:r>
      <w:r>
        <w:rPr>
          <w:w w:val="115"/>
          <w:sz w:val="12"/>
        </w:rPr>
        <w:t> </w:t>
      </w:r>
      <w:r>
        <w:rPr>
          <w:w w:val="115"/>
          <w:sz w:val="12"/>
        </w:rPr>
        <w:t>file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w w:val="115"/>
          <w:sz w:val="12"/>
        </w:rPr>
        <w:t> checkers,</w:t>
      </w:r>
      <w:r>
        <w:rPr>
          <w:w w:val="115"/>
          <w:sz w:val="12"/>
        </w:rPr>
        <w:t> in:</w:t>
      </w:r>
      <w:r>
        <w:rPr>
          <w:w w:val="115"/>
          <w:sz w:val="12"/>
        </w:rPr>
        <w:t> 9th</w:t>
      </w:r>
      <w:r>
        <w:rPr>
          <w:w w:val="115"/>
          <w:sz w:val="12"/>
        </w:rPr>
        <w:t> USENIX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Hot</w:t>
      </w:r>
      <w:r>
        <w:rPr>
          <w:w w:val="115"/>
          <w:sz w:val="12"/>
        </w:rPr>
        <w:t> Topics</w:t>
      </w:r>
      <w:r>
        <w:rPr>
          <w:w w:val="115"/>
          <w:sz w:val="12"/>
        </w:rPr>
        <w:t> in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and</w:t>
      </w:r>
      <w:r>
        <w:rPr>
          <w:w w:val="115"/>
          <w:sz w:val="12"/>
        </w:rPr>
        <w:t> File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w w:val="115"/>
          <w:sz w:val="12"/>
        </w:rPr>
        <w:t> HotStorage,</w:t>
      </w:r>
      <w:r>
        <w:rPr>
          <w:w w:val="115"/>
          <w:sz w:val="12"/>
        </w:rPr>
        <w:t> 2017.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97" w:lineRule="auto" w:before="1" w:after="0"/>
        <w:ind w:left="634" w:right="109" w:hanging="423"/>
        <w:jc w:val="both"/>
        <w:rPr>
          <w:sz w:val="12"/>
        </w:rPr>
      </w:pPr>
      <w:r>
        <w:rPr>
          <w:w w:val="115"/>
          <w:sz w:val="12"/>
        </w:rPr>
        <w:t>Runzhou</w:t>
      </w:r>
      <w:r>
        <w:rPr>
          <w:w w:val="115"/>
          <w:sz w:val="12"/>
        </w:rPr>
        <w:t> Han,</w:t>
      </w:r>
      <w:r>
        <w:rPr>
          <w:w w:val="115"/>
          <w:sz w:val="12"/>
        </w:rPr>
        <w:t> Om</w:t>
      </w:r>
      <w:r>
        <w:rPr>
          <w:w w:val="115"/>
          <w:sz w:val="12"/>
        </w:rPr>
        <w:t> Rameshwar</w:t>
      </w:r>
      <w:r>
        <w:rPr>
          <w:w w:val="115"/>
          <w:sz w:val="12"/>
        </w:rPr>
        <w:t> Gatla,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Jinrui</w:t>
      </w:r>
      <w:r>
        <w:rPr>
          <w:w w:val="115"/>
          <w:sz w:val="12"/>
        </w:rPr>
        <w:t> Cao,</w:t>
      </w:r>
      <w:r>
        <w:rPr>
          <w:w w:val="115"/>
          <w:sz w:val="12"/>
        </w:rPr>
        <w:t> Di</w:t>
      </w:r>
      <w:r>
        <w:rPr>
          <w:w w:val="115"/>
          <w:sz w:val="12"/>
        </w:rPr>
        <w:t> Zhang,</w:t>
      </w:r>
      <w:r>
        <w:rPr>
          <w:w w:val="115"/>
          <w:sz w:val="12"/>
        </w:rPr>
        <w:t> Dong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Dai,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Yong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Jonathan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Cook,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failure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recovery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logging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high-performance</w:t>
      </w:r>
      <w:r>
        <w:rPr>
          <w:w w:val="115"/>
          <w:sz w:val="12"/>
        </w:rPr>
        <w:t> parallel</w:t>
      </w:r>
      <w:r>
        <w:rPr>
          <w:w w:val="115"/>
          <w:sz w:val="12"/>
        </w:rPr>
        <w:t> file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in:</w:t>
      </w:r>
      <w:r>
        <w:rPr>
          <w:w w:val="115"/>
          <w:sz w:val="12"/>
        </w:rPr>
        <w:t> ACM</w:t>
      </w:r>
      <w:r>
        <w:rPr>
          <w:w w:val="115"/>
          <w:sz w:val="12"/>
        </w:rPr>
        <w:t> Transactions</w:t>
      </w:r>
      <w:r>
        <w:rPr>
          <w:w w:val="115"/>
          <w:sz w:val="12"/>
        </w:rPr>
        <w:t> on</w:t>
      </w:r>
      <w:r>
        <w:rPr>
          <w:w w:val="115"/>
          <w:sz w:val="12"/>
        </w:rPr>
        <w:t> Storage</w:t>
      </w:r>
      <w:r>
        <w:rPr>
          <w:w w:val="115"/>
          <w:sz w:val="12"/>
        </w:rPr>
        <w:t> </w:t>
      </w:r>
      <w:r>
        <w:rPr>
          <w:w w:val="115"/>
          <w:sz w:val="12"/>
        </w:rPr>
        <w:t>TOS,</w:t>
      </w:r>
      <w:r>
        <w:rPr>
          <w:spacing w:val="40"/>
          <w:w w:val="115"/>
          <w:sz w:val="12"/>
        </w:rPr>
        <w:t> </w:t>
      </w:r>
      <w:bookmarkStart w:name="_bookmark100" w:id="120"/>
      <w:bookmarkEnd w:id="120"/>
      <w:r>
        <w:rPr>
          <w:spacing w:val="-2"/>
          <w:w w:val="115"/>
          <w:sz w:val="12"/>
        </w:rPr>
        <w:t>2021.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97" w:lineRule="auto" w:before="1" w:after="0"/>
        <w:ind w:left="634" w:right="109" w:hanging="423"/>
        <w:jc w:val="both"/>
        <w:rPr>
          <w:sz w:val="12"/>
        </w:rPr>
      </w:pPr>
      <w:r>
        <w:rPr>
          <w:w w:val="115"/>
          <w:sz w:val="12"/>
        </w:rPr>
        <w:t>Runzhou</w:t>
      </w:r>
      <w:r>
        <w:rPr>
          <w:w w:val="115"/>
          <w:sz w:val="12"/>
        </w:rPr>
        <w:t> Han,</w:t>
      </w:r>
      <w:r>
        <w:rPr>
          <w:w w:val="115"/>
          <w:sz w:val="12"/>
        </w:rPr>
        <w:t> Duo</w:t>
      </w:r>
      <w:r>
        <w:rPr>
          <w:w w:val="115"/>
          <w:sz w:val="12"/>
        </w:rPr>
        <w:t> Zhang,</w:t>
      </w:r>
      <w:r>
        <w:rPr>
          <w:w w:val="115"/>
          <w:sz w:val="12"/>
        </w:rPr>
        <w:t> Mai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Fingerprinting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checker</w:t>
      </w:r>
      <w:r>
        <w:rPr>
          <w:w w:val="115"/>
          <w:sz w:val="12"/>
        </w:rPr>
        <w:t> policies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parallel file systems, in: Proceedings of the 5th ACM/IEEE International </w:t>
      </w:r>
      <w:r>
        <w:rPr>
          <w:w w:val="115"/>
          <w:sz w:val="12"/>
        </w:rPr>
        <w:t>Parallel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Workshop,</w:t>
      </w:r>
      <w:r>
        <w:rPr>
          <w:w w:val="115"/>
          <w:sz w:val="12"/>
        </w:rPr>
        <w:t> PDSW,</w:t>
      </w:r>
      <w:r>
        <w:rPr>
          <w:w w:val="115"/>
          <w:sz w:val="12"/>
        </w:rPr>
        <w:t> 2020.</w:t>
      </w:r>
    </w:p>
    <w:sectPr>
      <w:type w:val="continuous"/>
      <w:pgSz w:w="11910" w:h="15880"/>
      <w:pgMar w:header="652" w:footer="512" w:top="600" w:bottom="280" w:left="640" w:right="640"/>
      <w:cols w:num="2" w:equalWidth="0">
        <w:col w:w="5174" w:space="134"/>
        <w:col w:w="53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2080">
              <wp:simplePos x="0" y="0"/>
              <wp:positionH relativeFrom="page">
                <wp:posOffset>3719105</wp:posOffset>
              </wp:positionH>
              <wp:positionV relativeFrom="page">
                <wp:posOffset>9615398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7.117981pt;width:10.6pt;height:9.1pt;mso-position-horizontal-relative:page;mso-position-vertical-relative:page;z-index:-16934400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4128">
              <wp:simplePos x="0" y="0"/>
              <wp:positionH relativeFrom="page">
                <wp:posOffset>3719105</wp:posOffset>
              </wp:positionH>
              <wp:positionV relativeFrom="page">
                <wp:posOffset>9615398</wp:posOffset>
              </wp:positionV>
              <wp:extent cx="134620" cy="11557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7.117981pt;width:10.6pt;height:9.1pt;mso-position-horizontal-relative:page;mso-position-vertical-relative:page;z-index:-16932352" type="#_x0000_t202" id="docshape15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5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6176">
              <wp:simplePos x="0" y="0"/>
              <wp:positionH relativeFrom="page">
                <wp:posOffset>3719105</wp:posOffset>
              </wp:positionH>
              <wp:positionV relativeFrom="page">
                <wp:posOffset>9615398</wp:posOffset>
              </wp:positionV>
              <wp:extent cx="134620" cy="11557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7.117981pt;width:10.6pt;height:9.1pt;mso-position-horizontal-relative:page;mso-position-vertical-relative:page;z-index:-16930304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6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7712">
              <wp:simplePos x="0" y="0"/>
              <wp:positionH relativeFrom="page">
                <wp:posOffset>3696309</wp:posOffset>
              </wp:positionH>
              <wp:positionV relativeFrom="page">
                <wp:posOffset>9615398</wp:posOffset>
              </wp:positionV>
              <wp:extent cx="180340" cy="1155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803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48004pt;margin-top:757.117981pt;width:14.2pt;height:9.1pt;mso-position-horizontal-relative:page;mso-position-vertical-relative:page;z-index:-16928768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105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68044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6804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Zhang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Zheng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68.350pt;height:9.1pt;mso-position-horizontal-relative:page;mso-position-vertical-relative:page;z-index:-16935424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D.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Zhang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2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Zheng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1568">
              <wp:simplePos x="0" y="0"/>
              <wp:positionH relativeFrom="page">
                <wp:posOffset>3937170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3397pt;margin-top:34.530994pt;width:248.7pt;height:9.1pt;mso-position-horizontal-relative:page;mso-position-vertical-relative:page;z-index:-16934912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259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68044" cy="11557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86804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Zhang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Zheng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68.350pt;height:9.1pt;mso-position-horizontal-relative:page;mso-position-vertical-relative:page;z-index:-16933888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D.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Zhang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2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Zheng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3104">
              <wp:simplePos x="0" y="0"/>
              <wp:positionH relativeFrom="page">
                <wp:posOffset>3937170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3397pt;margin-top:34.530994pt;width:248.7pt;height:9.1pt;mso-position-horizontal-relative:page;mso-position-vertical-relative:page;z-index:-16933376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3616">
              <wp:simplePos x="0" y="0"/>
              <wp:positionH relativeFrom="page">
                <wp:posOffset>1125181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5"/>
                              <w:sz w:val="1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97pt;margin-top:53.701996pt;width:25.15pt;height:9.1pt;mso-position-horizontal-relative:page;mso-position-vertical-relative:page;z-index:-16932864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b/>
                        <w:spacing w:val="-10"/>
                        <w:w w:val="115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464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68044" cy="11557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86804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Zhang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Zheng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68.350pt;height:9.1pt;mso-position-horizontal-relative:page;mso-position-vertical-relative:page;z-index:-16931840" type="#_x0000_t202" id="docshape1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D.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Zhang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2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Zheng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5152">
              <wp:simplePos x="0" y="0"/>
              <wp:positionH relativeFrom="page">
                <wp:posOffset>3937170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3397pt;margin-top:34.530994pt;width:248.7pt;height:9.1pt;mso-position-horizontal-relative:page;mso-position-vertical-relative:page;z-index:-16931328" type="#_x0000_t202" id="docshape1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5664">
              <wp:simplePos x="0" y="0"/>
              <wp:positionH relativeFrom="page">
                <wp:posOffset>1125181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5"/>
                              <w:sz w:val="1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97pt;margin-top:53.701996pt;width:25.15pt;height:9.1pt;mso-position-horizontal-relative:page;mso-position-vertical-relative:page;z-index:-16930816" type="#_x0000_t202" id="docshape2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b/>
                        <w:spacing w:val="-10"/>
                        <w:w w:val="11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668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68044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86804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Zhang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Zheng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68.350pt;height:9.1pt;mso-position-horizontal-relative:page;mso-position-vertical-relative:page;z-index:-16929792" type="#_x0000_t202" id="docshape2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D.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Zhang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2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Zheng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7200">
              <wp:simplePos x="0" y="0"/>
              <wp:positionH relativeFrom="page">
                <wp:posOffset>3937170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3397pt;margin-top:34.530994pt;width:248.7pt;height:9.1pt;mso-position-horizontal-relative:page;mso-position-vertical-relative:page;z-index:-16929280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62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" w:hanging="3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2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https//www.keaipublishing.com/en/journals/benchcouncil-transactions-on-benchmarks-standards-and-evaluations/" TargetMode="External"/><Relationship Id="rId8" Type="http://schemas.openxmlformats.org/officeDocument/2006/relationships/hyperlink" Target="https://doi.org/10.1016/j.tbench.2021.100006" TargetMode="External"/><Relationship Id="rId9" Type="http://schemas.openxmlformats.org/officeDocument/2006/relationships/hyperlink" Target="http://crossmark.crossref.org/dialog/?doi=10.1016/j.tbench.2021.100006&amp;domain=pdf" TargetMode="External"/><Relationship Id="rId10" Type="http://schemas.openxmlformats.org/officeDocument/2006/relationships/image" Target="media/image3.png"/><Relationship Id="rId11" Type="http://schemas.openxmlformats.org/officeDocument/2006/relationships/hyperlink" Target="mailto:duozhang@iastate.edu" TargetMode="External"/><Relationship Id="rId12" Type="http://schemas.openxmlformats.org/officeDocument/2006/relationships/hyperlink" Target="mailto:mai@iastate.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git.ece.iastate.edu/data-storage-lab/prototypes/bugbench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image" Target="media/image7.jpeg"/><Relationship Id="rId27" Type="http://schemas.openxmlformats.org/officeDocument/2006/relationships/image" Target="media/image8.jpeg"/><Relationship Id="rId28" Type="http://schemas.openxmlformats.org/officeDocument/2006/relationships/hyperlink" Target="http://refhub.elsevier.com/S2772-4859(21)00006-5/sb4" TargetMode="External"/><Relationship Id="rId29" Type="http://schemas.openxmlformats.org/officeDocument/2006/relationships/hyperlink" Target="http://refhub.elsevier.com/S2772-4859(21)00006-5/sb6" TargetMode="External"/><Relationship Id="rId30" Type="http://schemas.openxmlformats.org/officeDocument/2006/relationships/hyperlink" Target="http://refhub.elsevier.com/S2772-4859(21)00006-5/sb9" TargetMode="External"/><Relationship Id="rId31" Type="http://schemas.openxmlformats.org/officeDocument/2006/relationships/hyperlink" Target="https://www.flashmemorysummit.com/English/Collaterals/Proceedings/2012/20120821_TA12_Yoon_Tressler.pdf" TargetMode="External"/><Relationship Id="rId32" Type="http://schemas.openxmlformats.org/officeDocument/2006/relationships/hyperlink" Target="http://refhub.elsevier.com/S2772-4859(21)00006-5/sb11" TargetMode="External"/><Relationship Id="rId33" Type="http://schemas.openxmlformats.org/officeDocument/2006/relationships/hyperlink" Target="https://patents.google.com/patent/US4101260A/en" TargetMode="External"/><Relationship Id="rId34" Type="http://schemas.openxmlformats.org/officeDocument/2006/relationships/hyperlink" Target="https://arxiv.org/abs/1903.05714" TargetMode="External"/><Relationship Id="rId35" Type="http://schemas.openxmlformats.org/officeDocument/2006/relationships/hyperlink" Target="https://lwn.net/Articles/602159/" TargetMode="External"/><Relationship Id="rId36" Type="http://schemas.openxmlformats.org/officeDocument/2006/relationships/hyperlink" Target="http://arxiv.org/abs/1504.07481" TargetMode="External"/><Relationship Id="rId37" Type="http://schemas.openxmlformats.org/officeDocument/2006/relationships/hyperlink" Target="http://refhub.elsevier.com/S2772-4859(21)00006-5/sb16" TargetMode="External"/><Relationship Id="rId38" Type="http://schemas.openxmlformats.org/officeDocument/2006/relationships/hyperlink" Target="https://lwn.net/Articles/618064/" TargetMode="External"/><Relationship Id="rId39" Type="http://schemas.openxmlformats.org/officeDocument/2006/relationships/hyperlink" Target="https://blog.algolia.com/when-solid-state-drives-are-not-that-solid/" TargetMode="External"/><Relationship Id="rId40" Type="http://schemas.openxmlformats.org/officeDocument/2006/relationships/hyperlink" Target="https://raid.wiki.kernel.org/index.php/A_guide_to_mdadm" TargetMode="External"/><Relationship Id="rId41" Type="http://schemas.openxmlformats.org/officeDocument/2006/relationships/hyperlink" Target="https://www.spinics.net/lists/raid/msg49440.html" TargetMode="External"/><Relationship Id="rId42" Type="http://schemas.openxmlformats.org/officeDocument/2006/relationships/hyperlink" Target="https://lists.freebsd.org/pipermail/freebsd-fs/2013-April/017145.html" TargetMode="External"/><Relationship Id="rId43" Type="http://schemas.openxmlformats.org/officeDocument/2006/relationships/hyperlink" Target="http://patchwork.ozlabs.org/patch/407967/" TargetMode="External"/><Relationship Id="rId44" Type="http://schemas.openxmlformats.org/officeDocument/2006/relationships/hyperlink" Target="http://pcengines.ch/msata16a.htm" TargetMode="External"/><Relationship Id="rId45" Type="http://schemas.openxmlformats.org/officeDocument/2006/relationships/hyperlink" Target="https://www.bleepingcomputer.com/news/hardware/hp-warns-that-some-ssd-drives-will-fail-at-32-768-hours-of-use/" TargetMode="External"/><Relationship Id="rId46" Type="http://schemas.openxmlformats.org/officeDocument/2006/relationships/hyperlink" Target="https://fio.readthedocs.io/en/latest/fio_doc.html" TargetMode="External"/><Relationship Id="rId47" Type="http://schemas.openxmlformats.org/officeDocument/2006/relationships/hyperlink" Target="http://refhub.elsevier.com/S2772-4859(21)00006-5/sb27" TargetMode="External"/><Relationship Id="rId48" Type="http://schemas.openxmlformats.org/officeDocument/2006/relationships/hyperlink" Target="http://tpc.org/information/benchmarks5.asp" TargetMode="External"/><Relationship Id="rId49" Type="http://schemas.openxmlformats.org/officeDocument/2006/relationships/hyperlink" Target="https://www.spec.org/benchmarks.html" TargetMode="External"/><Relationship Id="rId50" Type="http://schemas.openxmlformats.org/officeDocument/2006/relationships/hyperlink" Target="https://elinux.org/Ftrace" TargetMode="External"/><Relationship Id="rId51" Type="http://schemas.openxmlformats.org/officeDocument/2006/relationships/hyperlink" Target="https://www.drdobbs.com/how-to-read-a-scsi-bus-trace/199101012" TargetMode="External"/><Relationship Id="rId52" Type="http://schemas.openxmlformats.org/officeDocument/2006/relationships/hyperlink" Target="https://www.ibm.com/support/knowledgecenter/en/ssw_aix_72/diagnosticsubsystem/header_54.html" TargetMode="External"/><Relationship Id="rId53" Type="http://schemas.openxmlformats.org/officeDocument/2006/relationships/hyperlink" Target="https://benchcouncil.org/benchmarks.html" TargetMode="External"/><Relationship Id="rId54" Type="http://schemas.openxmlformats.org/officeDocument/2006/relationships/hyperlink" Target="http://refhub.elsevier.com/S2772-4859(21)00006-5/sb44" TargetMode="External"/><Relationship Id="rId55" Type="http://schemas.openxmlformats.org/officeDocument/2006/relationships/hyperlink" Target="https://nvmexpress.org/" TargetMode="External"/><Relationship Id="rId56" Type="http://schemas.openxmlformats.org/officeDocument/2006/relationships/hyperlink" Target="https://www.computeexpresslink.org/" TargetMode="External"/><Relationship Id="rId57" Type="http://schemas.openxmlformats.org/officeDocument/2006/relationships/hyperlink" Target="https://lwn.net/Articles/362108/" TargetMode="External"/><Relationship Id="rId58" Type="http://schemas.openxmlformats.org/officeDocument/2006/relationships/hyperlink" Target="http://refhub.elsevier.com/S2772-4859(21)00006-5/sb55" TargetMode="External"/><Relationship Id="rId59" Type="http://schemas.openxmlformats.org/officeDocument/2006/relationships/hyperlink" Target="https://www.gnu.org/software/gdb/" TargetMode="External"/><Relationship Id="rId60" Type="http://schemas.openxmlformats.org/officeDocument/2006/relationships/hyperlink" Target="https://elinux.org/Kgdb" TargetMode="External"/><Relationship Id="rId61" Type="http://schemas.openxmlformats.org/officeDocument/2006/relationships/hyperlink" Target="https://lttng.org/" TargetMode="External"/><Relationship Id="rId62" Type="http://schemas.openxmlformats.org/officeDocument/2006/relationships/hyperlink" Target="https://sourceware.org/systemtap/" TargetMode="External"/><Relationship Id="rId63" Type="http://schemas.openxmlformats.org/officeDocument/2006/relationships/hyperlink" Target="https://research.google/pubs/pub45287/" TargetMode="External"/><Relationship Id="rId64" Type="http://schemas.openxmlformats.org/officeDocument/2006/relationships/hyperlink" Target="https://lwn.net/Articles/132196/" TargetMode="External"/><Relationship Id="rId65" Type="http://schemas.openxmlformats.org/officeDocument/2006/relationships/hyperlink" Target="http://dtrace.org/blogs/" TargetMode="External"/><Relationship Id="rId66" Type="http://schemas.openxmlformats.org/officeDocument/2006/relationships/hyperlink" Target="https://www.seagate.com/files/staticfiles/support/docs/manual/Interface%20manuals/100293068j.pdf" TargetMode="External"/><Relationship Id="rId67" Type="http://schemas.openxmlformats.org/officeDocument/2006/relationships/hyperlink" Target="https://www.bugzilla.org/" TargetMode="External"/><Relationship Id="rId68" Type="http://schemas.openxmlformats.org/officeDocument/2006/relationships/hyperlink" Target="https://llvm.org/" TargetMode="External"/><Relationship Id="rId69" Type="http://schemas.openxmlformats.org/officeDocument/2006/relationships/hyperlink" Target="http://stgt.sourceforge.net/" TargetMode="External"/><Relationship Id="rId70" Type="http://schemas.openxmlformats.org/officeDocument/2006/relationships/hyperlink" Target="http://refhub.elsevier.com/S2772-4859(21)00006-5/sb79" TargetMode="External"/><Relationship Id="rId71" Type="http://schemas.openxmlformats.org/officeDocument/2006/relationships/hyperlink" Target="https://en.wikipedia.org/wiki/YCSB" TargetMode="External"/><Relationship Id="rId72" Type="http://schemas.openxmlformats.org/officeDocument/2006/relationships/hyperlink" Target="http://refhub.elsevier.com/S2772-4859(21)00006-5/sb87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 Zhang</dc:creator>
  <dcterms:created xsi:type="dcterms:W3CDTF">2023-12-10T15:31:06Z</dcterms:created>
  <dcterms:modified xsi:type="dcterms:W3CDTF">2023-12-10T15:31:06Z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Elsevier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2023-12-10T00:00:00Z</vt:filetime>
  </property>
  <property fmtid="{D5CDD505-2E9C-101B-9397-08002B2CF9AE}" pid="6" name="PTEX.Fullbanner">
    <vt:lpwstr>This is pdfTeX, Version 3.14159265-2.6-1.40.21 (TeX Live 2020) kpathsea version 6.3.2</vt:lpwstr>
  </property>
  <property fmtid="{D5CDD505-2E9C-101B-9397-08002B2CF9AE}" pid="7" name="Producer">
    <vt:lpwstr>3-Heights(TM) PDF Security Shell 4.8.25.2 (http://www.pdf-tools.com)</vt:lpwstr>
  </property>
</Properties>
</file>