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4"/>
          <w:sz w:val="16"/>
        </w:rPr>
        <w:t>3–18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Continuous Functions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>
          <w:spacing w:val="-2"/>
        </w:rPr>
        <w:t>Coalgebras</w:t>
      </w:r>
    </w:p>
    <w:p>
      <w:pPr>
        <w:spacing w:before="319"/>
        <w:ind w:left="0" w:right="206" w:firstLine="0"/>
        <w:jc w:val="center"/>
        <w:rPr>
          <w:sz w:val="28"/>
        </w:rPr>
      </w:pPr>
      <w:r>
        <w:rPr>
          <w:rFonts w:ascii="LM Roman 12"/>
          <w:sz w:val="28"/>
        </w:rPr>
        <w:t>Neil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Ghani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71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Peter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Hancock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4"/>
        <w:ind w:left="1822" w:right="19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Strathclyde,</w:t>
      </w:r>
    </w:p>
    <w:p>
      <w:pPr>
        <w:spacing w:line="161" w:lineRule="exact" w:before="0"/>
        <w:ind w:left="0" w:right="1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spacing w:before="177"/>
        <w:ind w:left="0" w:right="20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Dirk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Pattinson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4"/>
        <w:ind w:left="2550" w:right="26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College,</w:t>
      </w:r>
    </w:p>
    <w:p>
      <w:pPr>
        <w:spacing w:line="161" w:lineRule="exact" w:before="0"/>
        <w:ind w:left="0" w:right="1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8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311736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546143pt;width:383.2pt;height:.1pt;mso-position-horizontal-relative:page;mso-position-vertical-relative:paragraph;z-index:-15728640;mso-wrap-distance-left:0;mso-wrap-distance-right:0" id="docshape1" coordorigin="902,491" coordsize="7664,0" path="m902,491l8565,49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a previous paper we gave a representation of, and simultaneously a way of programming with, continuous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discrete-valued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combinator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composition. Streams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non-trivial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broader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functors 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signatures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finite-place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taking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neighbourhoods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‘prefix’,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Baire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space.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prefixes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together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‘growth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points’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prefix,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simultaneously.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 </w:t>
      </w:r>
      <w:r>
        <w:rPr>
          <w:rFonts w:ascii="LM Roman 8" w:hAnsi="LM Roman 8"/>
          <w:sz w:val="15"/>
        </w:rPr>
        <w:t>we call </w:t>
      </w:r>
      <w:r>
        <w:rPr>
          <w:rFonts w:ascii="LM Roman 8" w:hAnsi="LM Roman 8"/>
          <w:i/>
          <w:sz w:val="15"/>
        </w:rPr>
        <w:t>beheading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To program and reason about representations of continuous functions requires a language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incorporates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Set</w:t>
      </w:r>
      <w:r>
        <w:rPr>
          <w:rFonts w:ascii="LM Roman 8" w:hAnsi="LM Roman 8"/>
          <w:spacing w:val="-4"/>
          <w:w w:val="105"/>
          <w:sz w:val="15"/>
        </w:rPr>
        <w:t>,</w:t>
      </w:r>
    </w:p>
    <w:p>
      <w:pPr>
        <w:spacing w:line="163" w:lineRule="auto" w:before="39"/>
        <w:ind w:left="221" w:right="328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erif" w:hAnsi="DejaVu Serif"/>
          <w:i/>
          <w:spacing w:val="-2"/>
          <w:w w:val="110"/>
          <w:sz w:val="15"/>
        </w:rPr>
        <w:t>→</w:t>
      </w:r>
      <w:r>
        <w:rPr>
          <w:rFonts w:ascii="DejaVu Serif" w:hAnsi="DejaVu Serif"/>
          <w:i/>
          <w:spacing w:val="-12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Set</w:t>
      </w:r>
      <w:r>
        <w:rPr>
          <w:rFonts w:ascii="LM Sans 8" w:hAnsi="LM Sans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(Σ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Set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Set</w:t>
      </w:r>
      <w:r>
        <w:rPr>
          <w:rFonts w:ascii="Verdana" w:hAnsi="Verdana"/>
          <w:i/>
          <w:spacing w:val="-2"/>
          <w:w w:val="110"/>
          <w:sz w:val="15"/>
          <w:vertAlign w:val="superscript"/>
        </w:rPr>
        <w:t>I</w:t>
      </w:r>
      <w:r>
        <w:rPr>
          <w:rFonts w:ascii="Verdana" w:hAnsi="Verdan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coinductive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definitions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types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Set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7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Set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well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universal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arrows </w:t>
      </w:r>
      <w:r>
        <w:rPr>
          <w:rFonts w:ascii="LM Roman 8" w:hAnsi="LM Roman 8"/>
          <w:w w:val="110"/>
          <w:sz w:val="15"/>
          <w:vertAlign w:val="baseline"/>
        </w:rPr>
        <w:t>for such definitions.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containers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33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0"/>
        <w:ind w:left="221" w:right="324"/>
      </w:pPr>
      <w:r>
        <w:rPr>
          <w:b/>
        </w:rPr>
        <w:t>Eating</w:t>
      </w:r>
      <w:r>
        <w:rPr>
          <w:b/>
          <w:spacing w:val="40"/>
        </w:rPr>
        <w:t> </w:t>
      </w:r>
      <w:r>
        <w:rPr>
          <w:b/>
        </w:rPr>
        <w:t>Streams:</w:t>
      </w:r>
      <w:r>
        <w:rPr>
          <w:b/>
          <w:spacing w:val="40"/>
        </w:rPr>
        <w:t> </w:t>
      </w:r>
      <w:r>
        <w:rPr/>
        <w:t>A stream of elements of a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a simple example of an</w:t>
      </w:r>
      <w:r>
        <w:rPr>
          <w:spacing w:val="40"/>
        </w:rPr>
        <w:t> </w:t>
      </w:r>
      <w:r>
        <w:rPr/>
        <w:t>“infinite</w:t>
      </w:r>
      <w:r>
        <w:rPr>
          <w:spacing w:val="38"/>
        </w:rPr>
        <w:t> </w:t>
      </w:r>
      <w:r>
        <w:rPr/>
        <w:t>object”.</w:t>
      </w:r>
      <w:r>
        <w:rPr>
          <w:spacing w:val="80"/>
        </w:rPr>
        <w:t> </w:t>
      </w:r>
      <w:r>
        <w:rPr/>
        <w:t>An</w:t>
      </w:r>
      <w:r>
        <w:rPr>
          <w:spacing w:val="38"/>
        </w:rPr>
        <w:t> </w:t>
      </w:r>
      <w:r>
        <w:rPr/>
        <w:t>infinite</w:t>
      </w:r>
      <w:r>
        <w:rPr>
          <w:spacing w:val="38"/>
        </w:rPr>
        <w:t> </w:t>
      </w:r>
      <w:r>
        <w:rPr/>
        <w:t>object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inhabitant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final</w:t>
      </w:r>
      <w:r>
        <w:rPr>
          <w:spacing w:val="38"/>
        </w:rPr>
        <w:t> </w:t>
      </w:r>
      <w:r>
        <w:rPr/>
        <w:t>coalgebra,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this case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coalgebra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functor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5"/>
          <w:w w:val="189"/>
          <w:vertAlign w:val="baseline"/>
        </w:rPr>
        <w:t> </w:t>
      </w:r>
      <w:r>
        <w:rPr>
          <w:rFonts w:ascii="DejaVu Sans Condensed" w:hAnsi="DejaVu Sans Condensed"/>
          <w:i/>
          <w:w w:val="380"/>
          <w:vertAlign w:val="baseline"/>
        </w:rPr>
        <w:t>'</w:t>
      </w:r>
      <w:r>
        <w:rPr>
          <w:rFonts w:ascii="DejaVu Sans Condensed" w:hAnsi="DejaVu Sans Condensed"/>
          <w:i/>
          <w:spacing w:val="-153"/>
          <w:w w:val="105"/>
          <w:vertAlign w:val="baseline"/>
        </w:rPr>
        <w:t>→</w:t>
      </w:r>
      <w:r>
        <w:rPr>
          <w:rFonts w:ascii="Georgia" w:hAnsi="Georgia"/>
          <w:i/>
          <w:w w:val="84"/>
          <w:vertAlign w:val="baseline"/>
        </w:rPr>
        <w:t>A</w:t>
      </w:r>
      <w:r>
        <w:rPr>
          <w:rFonts w:ascii="Georgia" w:hAnsi="Georgia"/>
          <w:i/>
          <w:spacing w:val="27"/>
          <w:w w:val="18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-1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natural notion of map</w:t>
      </w:r>
      <w:r>
        <w:rPr>
          <w:spacing w:val="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1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Informally</w:t>
      </w:r>
    </w:p>
    <w:p>
      <w:pPr>
        <w:pStyle w:val="BodyText"/>
        <w:spacing w:before="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137153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7995pt;width:34.85pt;height:.1pt;mso-position-horizontal-relative:page;mso-position-vertical-relative:paragraph;z-index:-15727616;mso-wrap-distance-left:0;mso-wrap-distance-right:0" id="docshape3" coordorigin="902,216" coordsize="697,0" path="m902,216l1598,21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bookmarkStart w:name="_bookmark1" w:id="3"/>
      <w:bookmarkEnd w:id="3"/>
      <w:r>
        <w:rPr>
          <w:rFonts w:ascii="IPAPMincho"/>
          <w:spacing w:val="6"/>
          <w:sz w:val="15"/>
          <w:vertAlign w:val="baseline"/>
        </w:rPr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ng@cis.strath.ac.uk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hancock@spamcop.net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dirk@doc.ic.ac.uk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heavy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infix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operators.</w:t>
      </w:r>
    </w:p>
    <w:p>
      <w:pPr>
        <w:pStyle w:val="BodyText"/>
        <w:spacing w:before="3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3"/>
        </w:sectPr>
      </w:pPr>
    </w:p>
    <w:p>
      <w:pPr>
        <w:pStyle w:val="BodyText"/>
        <w:spacing w:line="256" w:lineRule="auto" w:before="160"/>
        <w:ind w:left="108" w:right="437"/>
      </w:pPr>
      <w:r>
        <w:rPr/>
        <w:t>we can think of continuity as meaning that output is produced after only a finite amount of information about the input is known.</w:t>
      </w:r>
      <w:r>
        <w:rPr>
          <w:spacing w:val="40"/>
        </w:rPr>
        <w:t> </w:t>
      </w:r>
      <w:r>
        <w:rPr/>
        <w:t>This is naturally formalised using topology:</w:t>
      </w:r>
      <w:r>
        <w:rPr>
          <w:spacing w:val="40"/>
        </w:rPr>
        <w:t> </w:t>
      </w:r>
      <w:r>
        <w:rPr/>
        <w:t>if the set </w:t>
      </w:r>
      <w:r>
        <w:rPr>
          <w:rFonts w:ascii="Georgia" w:hAnsi="Georgia"/>
          <w:i/>
        </w:rPr>
        <w:t>A </w:t>
      </w:r>
      <w:r>
        <w:rPr/>
        <w:t>is given the discrete topology, then the product (or ‘Baire’) topology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basic</w:t>
      </w:r>
      <w:r>
        <w:rPr>
          <w:spacing w:val="32"/>
          <w:vertAlign w:val="baseline"/>
        </w:rPr>
        <w:t> </w:t>
      </w:r>
      <w:r>
        <w:rPr>
          <w:vertAlign w:val="baseline"/>
        </w:rPr>
        <w:t>opens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</w:p>
    <w:p>
      <w:pPr>
        <w:spacing w:before="125"/>
        <w:ind w:left="264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ω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107"/>
        <w:ind w:left="2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3174987</wp:posOffset>
                </wp:positionH>
                <wp:positionV relativeFrom="paragraph">
                  <wp:posOffset>141099</wp:posOffset>
                </wp:positionV>
                <wp:extent cx="869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49.998993pt,11.110227pt" to="256.816000pt,11.110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0"/>
          <w:position w:val="12"/>
          <w:sz w:val="1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len</w:t>
      </w:r>
      <w:r>
        <w:rPr>
          <w:rFonts w:ascii="LM Roman 10" w:hAnsi="LM Roman 10"/>
          <w:i/>
          <w:spacing w:val="-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54" w:lineRule="auto" w:before="179"/>
        <w:ind w:left="107" w:right="4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3920553</wp:posOffset>
                </wp:positionH>
                <wp:positionV relativeFrom="paragraph">
                  <wp:posOffset>201824</wp:posOffset>
                </wp:positionV>
                <wp:extent cx="869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08.704987pt,15.891726pt" to="315.521994pt,15.891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7"/>
        </w:rPr>
        <w:t> </w:t>
      </w:r>
      <w:r>
        <w:rPr>
          <w:rFonts w:ascii="DejaVu Sans Condensed" w:hAnsi="DejaVu Sans Condensed"/>
          <w:i/>
          <w:spacing w:val="9"/>
        </w:rPr>
        <w:t>P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X</w:t>
      </w:r>
      <w:r>
        <w:rPr>
          <w:spacing w:val="9"/>
        </w:rPr>
        <w:t>)</w:t>
      </w:r>
      <w:r>
        <w:rPr>
          <w:spacing w:val="6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8"/>
          <w:w w:val="120"/>
        </w:rPr>
        <w:t> </w:t>
      </w:r>
      <w:r>
        <w:rPr>
          <w:rFonts w:ascii="LM Sans 10" w:hAnsi="LM Sans 10"/>
        </w:rPr>
        <w:t>Set</w:t>
      </w:r>
      <w:r>
        <w:rPr/>
        <w:t>,</w:t>
      </w:r>
      <w:r>
        <w:rPr>
          <w:spacing w:val="24"/>
        </w:rPr>
        <w:t> </w:t>
      </w:r>
      <w:r>
        <w:rPr>
          <w:rFonts w:ascii="LM Roman 10" w:hAnsi="LM Roman 10"/>
          <w:i/>
        </w:rPr>
        <w:t>len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c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length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list</w:t>
      </w:r>
      <w:r>
        <w:rPr>
          <w:spacing w:val="2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truncation</w:t>
      </w:r>
      <w:r>
        <w:rPr>
          <w:spacing w:val="23"/>
        </w:rPr>
        <w:t> </w:t>
      </w:r>
      <w:r>
        <w:rPr/>
        <w:t>of a stream </w:t>
      </w:r>
      <w:r>
        <w:rPr>
          <w:rFonts w:ascii="Georgia" w:hAnsi="Georgia"/>
          <w:i/>
        </w:rPr>
        <w:t>α </w:t>
      </w:r>
      <w:r>
        <w:rPr/>
        <w:t>after </w:t>
      </w:r>
      <w:r>
        <w:rPr>
          <w:rFonts w:ascii="Georgia" w:hAnsi="Georgia"/>
          <w:i/>
        </w:rPr>
        <w:t>n </w:t>
      </w:r>
      <w:r>
        <w:rPr/>
        <w:t>elements. With respect to the Baire topology, a discrete-valued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 continuous if and only if it is everywhere locally constant meaning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image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well-known,</w:t>
      </w:r>
      <w:r>
        <w:rPr>
          <w:spacing w:val="40"/>
          <w:vertAlign w:val="baseline"/>
        </w:rPr>
        <w:t> </w:t>
      </w:r>
      <w:r>
        <w:rPr>
          <w:vertAlign w:val="baseline"/>
        </w:rPr>
        <w:t>any such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wellfounded</w:t>
      </w:r>
      <w:r>
        <w:rPr>
          <w:spacing w:val="26"/>
          <w:vertAlign w:val="baseline"/>
        </w:rPr>
        <w:t> </w:t>
      </w:r>
      <w:r>
        <w:rPr>
          <w:vertAlign w:val="baseline"/>
        </w:rPr>
        <w:t>tree,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76" w:lineRule="exact" w:before="0"/>
        <w:ind w:left="0" w:right="2455" w:firstLine="0"/>
        <w:jc w:val="center"/>
        <w:rPr>
          <w:rFonts w:ascii="IPAPMincho" w:hAnsi="IPAPMincho"/>
          <w:sz w:val="11"/>
        </w:rPr>
      </w:pPr>
      <w:r>
        <w:rPr>
          <w:rFonts w:ascii="IPAPMincho" w:hAnsi="IPAPMincho"/>
          <w:spacing w:val="-10"/>
          <w:w w:val="105"/>
          <w:sz w:val="11"/>
        </w:rPr>
        <w:t>Δ</w:t>
      </w:r>
    </w:p>
    <w:p>
      <w:pPr>
        <w:pStyle w:val="BodyText"/>
        <w:spacing w:line="189" w:lineRule="exact"/>
        <w:ind w:left="107"/>
        <w:jc w:val="left"/>
      </w:pPr>
      <w:r>
        <w:rPr/>
        <w:t>an</w:t>
      </w:r>
      <w:r>
        <w:rPr>
          <w:spacing w:val="32"/>
        </w:rPr>
        <w:t> </w:t>
      </w:r>
      <w:r>
        <w:rPr/>
        <w:t>element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μX</w:t>
      </w:r>
      <w:r>
        <w:rPr>
          <w:spacing w:val="1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tree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70" w:lineRule="exact"/>
        <w:ind w:left="108"/>
      </w:pPr>
      <w:r>
        <w:rPr/>
        <w:t>program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consumes,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LM Roman 10" w:hAnsi="LM Roman 10"/>
          <w:i/>
        </w:rPr>
        <w:t>eats</w:t>
      </w:r>
      <w:r>
        <w:rPr/>
        <w:t>,</w:t>
      </w:r>
      <w:r>
        <w:rPr>
          <w:spacing w:val="6"/>
        </w:rPr>
        <w:t> </w:t>
      </w:r>
      <w:r>
        <w:rPr/>
        <w:t>finitely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stream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/>
        <w:t>’s,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4"/>
        </w:rPr>
        <w:t>then</w:t>
      </w:r>
    </w:p>
    <w:p>
      <w:pPr>
        <w:pStyle w:val="BodyText"/>
        <w:spacing w:line="259" w:lineRule="auto" w:before="13"/>
        <w:ind w:left="108" w:right="440" w:hanging="1"/>
      </w:pPr>
      <w:r>
        <w:rPr/>
        <w:t>terminates</w:t>
      </w:r>
      <w:r>
        <w:rPr>
          <w:spacing w:val="23"/>
        </w:rPr>
        <w:t> </w:t>
      </w:r>
      <w:r>
        <w:rPr/>
        <w:t>yielding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value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type</w:t>
      </w:r>
      <w:r>
        <w:rPr>
          <w:spacing w:val="25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representation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continuous</w:t>
      </w:r>
      <w:r>
        <w:rPr>
          <w:spacing w:val="23"/>
        </w:rPr>
        <w:t> </w:t>
      </w:r>
      <w:r>
        <w:rPr/>
        <w:t>functions as</w:t>
      </w:r>
      <w:r>
        <w:rPr>
          <w:spacing w:val="21"/>
        </w:rPr>
        <w:t> </w:t>
      </w:r>
      <w:r>
        <w:rPr/>
        <w:t>finite</w:t>
      </w:r>
      <w:r>
        <w:rPr>
          <w:spacing w:val="21"/>
        </w:rPr>
        <w:t> </w:t>
      </w:r>
      <w:r>
        <w:rPr/>
        <w:t>trees</w:t>
      </w:r>
      <w:r>
        <w:rPr>
          <w:spacing w:val="21"/>
        </w:rPr>
        <w:t> </w:t>
      </w:r>
      <w:r>
        <w:rPr/>
        <w:t>directly</w:t>
      </w:r>
      <w:r>
        <w:rPr>
          <w:spacing w:val="21"/>
        </w:rPr>
        <w:t> </w:t>
      </w:r>
      <w:r>
        <w:rPr/>
        <w:t>encodes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intuition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continuous</w:t>
      </w:r>
      <w:r>
        <w:rPr>
          <w:spacing w:val="21"/>
        </w:rPr>
        <w:t> </w:t>
      </w:r>
      <w:r>
        <w:rPr/>
        <w:t>functions</w:t>
      </w:r>
      <w:r>
        <w:rPr>
          <w:spacing w:val="21"/>
        </w:rPr>
        <w:t> </w:t>
      </w:r>
      <w:r>
        <w:rPr/>
        <w:t>require</w:t>
      </w:r>
      <w:r>
        <w:rPr>
          <w:spacing w:val="21"/>
        </w:rPr>
        <w:t> </w:t>
      </w:r>
      <w:r>
        <w:rPr/>
        <w:t>only a finite amount of input to produce their output.</w:t>
      </w:r>
    </w:p>
    <w:p>
      <w:pPr>
        <w:pStyle w:val="BodyText"/>
        <w:spacing w:line="259" w:lineRule="auto" w:before="21"/>
        <w:ind w:left="108" w:right="438" w:firstLine="317"/>
      </w:pPr>
      <w:r>
        <w:rPr/>
        <w:t>Continuity of functions whose values are themselves streams means, informally, 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input. Topologically, continuity means that the inverse image of a value-neighbourhood is</w:t>
      </w:r>
      <w:r>
        <w:rPr>
          <w:spacing w:val="80"/>
        </w:rPr>
        <w:t> </w:t>
      </w:r>
      <w:r>
        <w:rPr/>
        <w:t>a union of argument-neighbourhoods. In a previous paper [</w:t>
      </w:r>
      <w:hyperlink w:history="true" w:anchor="_bookmark20">
        <w:r>
          <w:rPr>
            <w:color w:val="0000FF"/>
          </w:rPr>
          <w:t>11</w:t>
        </w:r>
      </w:hyperlink>
      <w:r>
        <w:rPr/>
        <w:t>], we defined a repre- sentation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continuous</w:t>
      </w:r>
      <w:r>
        <w:rPr>
          <w:spacing w:val="11"/>
        </w:rPr>
        <w:t> </w:t>
      </w:r>
      <w:r>
        <w:rPr/>
        <w:t>functions</w:t>
      </w:r>
      <w:r>
        <w:rPr>
          <w:spacing w:val="11"/>
        </w:rPr>
        <w:t> </w:t>
      </w:r>
      <w:r>
        <w:rPr/>
        <w:t>between</w:t>
      </w:r>
      <w:r>
        <w:rPr>
          <w:spacing w:val="12"/>
        </w:rPr>
        <w:t> </w:t>
      </w:r>
      <w:r>
        <w:rPr/>
        <w:t>streams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trees,</w:t>
      </w:r>
      <w:r>
        <w:rPr>
          <w:spacing w:val="12"/>
        </w:rPr>
        <w:t> </w:t>
      </w:r>
      <w:r>
        <w:rPr/>
        <w:t>proved</w:t>
      </w:r>
      <w:r>
        <w:rPr>
          <w:spacing w:val="11"/>
        </w:rPr>
        <w:t> </w:t>
      </w:r>
      <w:r>
        <w:rPr/>
        <w:t>completeness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pStyle w:val="BodyText"/>
        <w:spacing w:line="254" w:lineRule="exact"/>
        <w:ind w:left="108"/>
      </w:pPr>
      <w:r>
        <w:rPr/>
        <w:t>that</w:t>
      </w:r>
      <w:r>
        <w:rPr>
          <w:spacing w:val="26"/>
        </w:rPr>
        <w:t> </w:t>
      </w:r>
      <w:r>
        <w:rPr>
          <w:rFonts w:ascii="LM Roman 10"/>
          <w:i/>
        </w:rPr>
        <w:t>every</w:t>
      </w:r>
      <w:r>
        <w:rPr>
          <w:rFonts w:ascii="LM Roman 10"/>
          <w:i/>
          <w:spacing w:val="5"/>
        </w:rPr>
        <w:t> </w:t>
      </w:r>
      <w:r>
        <w:rPr/>
        <w:t>continuous</w:t>
      </w:r>
      <w:r>
        <w:rPr>
          <w:spacing w:val="26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represented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such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tree,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defined</w:t>
      </w:r>
      <w:r>
        <w:rPr>
          <w:spacing w:val="27"/>
        </w:rPr>
        <w:t> </w:t>
      </w:r>
      <w:r>
        <w:rPr>
          <w:spacing w:val="-5"/>
        </w:rPr>
        <w:t>an</w:t>
      </w:r>
    </w:p>
    <w:p>
      <w:pPr>
        <w:pStyle w:val="BodyText"/>
        <w:spacing w:line="259" w:lineRule="auto" w:before="17"/>
        <w:ind w:left="108" w:right="436"/>
      </w:pPr>
      <w:r>
        <w:rPr/>
        <w:t>operation on the representations of two continuous functions between streams that yields a representation of their composite.</w:t>
      </w:r>
      <w:r>
        <w:rPr>
          <w:spacing w:val="40"/>
        </w:rPr>
        <w:t> </w:t>
      </w:r>
      <w:r>
        <w:rPr/>
        <w:t>The trees we used for our representation were non-wellfounded trees pieced together from well-founded trees:</w:t>
      </w:r>
      <w:r>
        <w:rPr>
          <w:spacing w:val="40"/>
        </w:rPr>
        <w:t> </w:t>
      </w:r>
      <w:r>
        <w:rPr/>
        <w:t>formally, we took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trees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65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tree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interpreted as a program to read a finite amount of a stream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and then produces a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 another such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intuition that continuity means a function requires only a finite amount of information about the input to produce each successive element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hard-wired</w:t>
      </w:r>
      <w:r>
        <w:rPr>
          <w:spacing w:val="36"/>
          <w:vertAlign w:val="baseline"/>
        </w:rPr>
        <w:t> </w:t>
      </w:r>
      <w:r>
        <w:rPr>
          <w:vertAlign w:val="baseline"/>
        </w:rPr>
        <w:t>into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tree.</w:t>
      </w:r>
    </w:p>
    <w:p>
      <w:pPr>
        <w:pStyle w:val="BodyText"/>
        <w:spacing w:line="235" w:lineRule="auto" w:before="9"/>
        <w:ind w:left="108" w:right="440" w:firstLine="317"/>
      </w:pPr>
      <w:r>
        <w:rPr>
          <w:b/>
        </w:rPr>
        <w:t>Generalisation: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previous work to the representation to functions on final coalgebras for the broad class of endofunctors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category</w:t>
      </w:r>
      <w:r>
        <w:rPr>
          <w:spacing w:val="32"/>
        </w:rPr>
        <w:t> </w:t>
      </w:r>
      <w:r>
        <w:rPr>
          <w:rFonts w:ascii="LM Sans 10"/>
        </w:rPr>
        <w:t>Set</w:t>
      </w:r>
      <w:r>
        <w:rPr>
          <w:rFonts w:ascii="LM Sans 10"/>
          <w:spacing w:val="14"/>
        </w:rPr>
        <w:t> </w:t>
      </w:r>
      <w:r>
        <w:rPr/>
        <w:t>known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>
          <w:rFonts w:ascii="LM Roman 10"/>
          <w:i/>
        </w:rPr>
        <w:t>containers</w:t>
      </w:r>
      <w:r>
        <w:rPr/>
        <w:t>.</w:t>
      </w:r>
      <w:r>
        <w:rPr>
          <w:spacing w:val="59"/>
          <w:w w:val="150"/>
        </w:rPr>
        <w:t> </w:t>
      </w:r>
      <w:r>
        <w:rPr/>
        <w:t>This</w:t>
      </w:r>
      <w:r>
        <w:rPr>
          <w:spacing w:val="30"/>
        </w:rPr>
        <w:t> </w:t>
      </w:r>
      <w:r>
        <w:rPr/>
        <w:t>class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functors</w:t>
      </w:r>
      <w:r>
        <w:rPr>
          <w:spacing w:val="30"/>
        </w:rPr>
        <w:t> </w:t>
      </w:r>
      <w:r>
        <w:rPr>
          <w:spacing w:val="-5"/>
        </w:rPr>
        <w:t>in-</w:t>
      </w:r>
    </w:p>
    <w:p>
      <w:pPr>
        <w:pStyle w:val="BodyText"/>
        <w:spacing w:line="150" w:lineRule="exact"/>
        <w:ind w:left="108"/>
      </w:pPr>
      <w:r>
        <w:rPr>
          <w:spacing w:val="-2"/>
          <w:w w:val="110"/>
        </w:rPr>
        <w:t>cludes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besides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functor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DejaVu Sans Condensed" w:hAnsi="DejaVu Sans Condensed"/>
          <w:i/>
          <w:spacing w:val="-2"/>
          <w:w w:val="110"/>
        </w:rPr>
        <w:t>×</w:t>
      </w:r>
      <w:r>
        <w:rPr>
          <w:spacing w:val="-2"/>
          <w:w w:val="110"/>
        </w:rPr>
        <w:t>),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polynomial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functors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-25"/>
          <w:w w:val="174"/>
        </w:rPr>
        <w:t> </w:t>
      </w:r>
      <w:r>
        <w:rPr>
          <w:rFonts w:ascii="DejaVu Sans Condensed" w:hAnsi="DejaVu Sans Condensed"/>
          <w:i/>
          <w:spacing w:val="43"/>
          <w:w w:val="369"/>
        </w:rPr>
        <w:t>'</w:t>
      </w:r>
      <w:r>
        <w:rPr>
          <w:rFonts w:ascii="DejaVu Sans Condensed" w:hAnsi="DejaVu Sans Condensed"/>
          <w:i/>
          <w:spacing w:val="-95"/>
          <w:w w:val="94"/>
        </w:rPr>
        <w:t>→</w:t>
      </w:r>
      <w:r>
        <w:rPr>
          <w:spacing w:val="44"/>
          <w:w w:val="61"/>
        </w:rPr>
        <w:t>1</w:t>
      </w:r>
      <w:r>
        <w:rPr>
          <w:spacing w:val="-39"/>
          <w:w w:val="174"/>
        </w:rPr>
        <w:t> </w:t>
      </w:r>
      <w:r>
        <w:rPr>
          <w:spacing w:val="-2"/>
          <w:w w:val="110"/>
        </w:rPr>
        <w:t>+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×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-5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or</w:t>
      </w:r>
    </w:p>
    <w:p>
      <w:pPr>
        <w:tabs>
          <w:tab w:pos="3243" w:val="left" w:leader="none"/>
        </w:tabs>
        <w:spacing w:line="3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2261107</wp:posOffset>
                </wp:positionH>
                <wp:positionV relativeFrom="paragraph">
                  <wp:posOffset>168232</wp:posOffset>
                </wp:positionV>
                <wp:extent cx="19812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39993pt;margin-top:13.246627pt;width:15.6pt;height:7.75pt;mso-position-horizontal-relative:page;mso-position-vertical-relative:paragraph;z-index:-16115712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4"/>
          <w:sz w:val="21"/>
        </w:rPr>
        <w:t>power-series functors</w:t>
      </w:r>
      <w:r>
        <w:rPr>
          <w:spacing w:val="1"/>
          <w:w w:val="104"/>
          <w:sz w:val="21"/>
        </w:rPr>
        <w:t> </w:t>
      </w:r>
      <w:r>
        <w:rPr>
          <w:rFonts w:ascii="Georgia" w:hAnsi="Georgia"/>
          <w:i/>
          <w:w w:val="104"/>
          <w:sz w:val="21"/>
        </w:rPr>
        <w:t>X</w:t>
      </w:r>
      <w:r>
        <w:rPr>
          <w:rFonts w:ascii="Georgia" w:hAnsi="Georgia"/>
          <w:i/>
          <w:spacing w:val="5"/>
          <w:w w:val="106"/>
          <w:sz w:val="21"/>
        </w:rPr>
        <w:t> </w:t>
      </w:r>
      <w:r>
        <w:rPr>
          <w:rFonts w:ascii="DejaVu Sans Condensed" w:hAnsi="DejaVu Sans Condensed"/>
          <w:i/>
          <w:spacing w:val="42"/>
          <w:w w:val="275"/>
          <w:sz w:val="21"/>
        </w:rPr>
        <w:t>'</w:t>
      </w:r>
      <w:r>
        <w:rPr>
          <w:rFonts w:ascii="DejaVu Sans Condensed" w:hAnsi="DejaVu Sans Condensed"/>
          <w:i/>
          <w:spacing w:val="-105"/>
          <w:w w:val="5"/>
          <w:sz w:val="21"/>
        </w:rPr>
        <w:t>→</w:t>
      </w:r>
      <w:r>
        <w:rPr>
          <w:rFonts w:ascii="Arial" w:hAnsi="Arial"/>
          <w:spacing w:val="42"/>
          <w:w w:val="39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It</w:t>
      </w:r>
    </w:p>
    <w:p>
      <w:pPr>
        <w:pStyle w:val="BodyText"/>
        <w:spacing w:line="237" w:lineRule="auto" w:before="18"/>
        <w:ind w:left="108" w:right="439"/>
      </w:pPr>
      <w:r>
        <w:rPr/>
        <w:t>also includes all the strictly positive types and the normal functors of Girard [</w:t>
      </w:r>
      <w:hyperlink w:history="true" w:anchor="_bookmark18">
        <w:r>
          <w:rPr>
            <w:color w:val="0000FF"/>
          </w:rPr>
          <w:t>10</w:t>
        </w:r>
      </w:hyperlink>
      <w:r>
        <w:rPr/>
        <w:t>]. The final coalgebra of such a functor can be obtained as the projective limit of the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ω</w:t>
      </w:r>
      <w:r>
        <w:rPr/>
        <w:t>-sequence</w:t>
      </w:r>
      <w:r>
        <w:rPr>
          <w:spacing w:val="18"/>
        </w:rPr>
        <w:t> </w:t>
      </w:r>
      <w:r>
        <w:rPr/>
        <w:t>1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←−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9"/>
        </w:rPr>
        <w:t> </w:t>
      </w:r>
      <w:r>
        <w:rPr/>
        <w:t>(1)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←−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9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(1)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←−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vertAlign w:val="baseline"/>
        </w:rPr>
        <w:t>starting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0"/>
          <w:vertAlign w:val="baseline"/>
        </w:rPr>
        <w:t> </w:t>
      </w:r>
      <w:r>
        <w:rPr>
          <w:vertAlign w:val="baseline"/>
        </w:rPr>
        <w:t>1.</w:t>
      </w:r>
      <w:r>
        <w:rPr>
          <w:spacing w:val="4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59" w:lineRule="auto" w:before="16"/>
        <w:ind w:left="108" w:right="439"/>
      </w:pPr>
      <w:r>
        <w:rPr/>
        <w:t>case,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final</w:t>
      </w:r>
      <w:r>
        <w:rPr>
          <w:spacing w:val="32"/>
        </w:rPr>
        <w:t> </w:t>
      </w:r>
      <w:r>
        <w:rPr/>
        <w:t>coalgebra</w:t>
      </w:r>
      <w:r>
        <w:rPr>
          <w:spacing w:val="32"/>
        </w:rPr>
        <w:t> </w:t>
      </w:r>
      <w:r>
        <w:rPr/>
        <w:t>behave</w:t>
      </w:r>
      <w:r>
        <w:rPr>
          <w:spacing w:val="32"/>
        </w:rPr>
        <w:t> </w:t>
      </w:r>
      <w:r>
        <w:rPr/>
        <w:t>sufficiently</w:t>
      </w:r>
      <w:r>
        <w:rPr>
          <w:spacing w:val="32"/>
        </w:rPr>
        <w:t> </w:t>
      </w:r>
      <w:r>
        <w:rPr/>
        <w:t>like</w:t>
      </w:r>
      <w:r>
        <w:rPr>
          <w:spacing w:val="32"/>
        </w:rPr>
        <w:t> </w:t>
      </w:r>
      <w:r>
        <w:rPr/>
        <w:t>streams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one can topologise the final coalgebra much as Baire space.</w:t>
      </w:r>
      <w:r>
        <w:rPr>
          <w:spacing w:val="37"/>
        </w:rPr>
        <w:t> </w:t>
      </w:r>
      <w:r>
        <w:rPr/>
        <w:t>We find this streamification 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final</w:t>
      </w:r>
      <w:r>
        <w:rPr>
          <w:spacing w:val="18"/>
        </w:rPr>
        <w:t> </w:t>
      </w:r>
      <w:r>
        <w:rPr/>
        <w:t>coalgebras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containers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both</w:t>
      </w:r>
      <w:r>
        <w:rPr>
          <w:spacing w:val="18"/>
        </w:rPr>
        <w:t> </w:t>
      </w:r>
      <w:r>
        <w:rPr/>
        <w:t>illuminating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4"/>
        </w:rPr>
        <w:t>tame</w:t>
      </w:r>
    </w:p>
    <w:p>
      <w:pPr>
        <w:pStyle w:val="BodyText"/>
        <w:spacing w:line="252" w:lineRule="exact"/>
        <w:ind w:left="108"/>
      </w:pPr>
      <w:r>
        <w:rPr/>
        <w:t>the</w:t>
      </w:r>
      <w:r>
        <w:rPr>
          <w:spacing w:val="31"/>
        </w:rPr>
        <w:t> </w:t>
      </w:r>
      <w:r>
        <w:rPr/>
        <w:t>complexity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ensuing</w:t>
      </w:r>
      <w:r>
        <w:rPr>
          <w:spacing w:val="31"/>
        </w:rPr>
        <w:t> </w:t>
      </w:r>
      <w:r>
        <w:rPr/>
        <w:t>mathematical</w:t>
      </w:r>
      <w:r>
        <w:rPr>
          <w:spacing w:val="32"/>
        </w:rPr>
        <w:t> </w:t>
      </w:r>
      <w:r>
        <w:rPr/>
        <w:t>constructions.</w:t>
      </w:r>
      <w:r>
        <w:rPr>
          <w:rFonts w:ascii="LM Roman 10"/>
          <w:i/>
        </w:rPr>
        <w:t>Containers</w:t>
      </w:r>
      <w:r>
        <w:rPr>
          <w:rFonts w:ascii="LM Roman 10"/>
          <w:i/>
          <w:spacing w:val="24"/>
        </w:rPr>
        <w:t> </w:t>
      </w:r>
      <w:r>
        <w:rPr/>
        <w:t>were</w:t>
      </w:r>
      <w:r>
        <w:rPr>
          <w:spacing w:val="32"/>
        </w:rPr>
        <w:t> </w:t>
      </w:r>
      <w:r>
        <w:rPr>
          <w:spacing w:val="-2"/>
        </w:rPr>
        <w:t>intro-</w:t>
      </w:r>
    </w:p>
    <w:p>
      <w:pPr>
        <w:spacing w:after="0" w:line="252" w:lineRule="exac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460"/>
          <w:pgNumType w:start="4"/>
        </w:sectPr>
      </w:pPr>
    </w:p>
    <w:p>
      <w:pPr>
        <w:pStyle w:val="BodyText"/>
        <w:spacing w:line="259" w:lineRule="auto" w:before="160"/>
        <w:ind w:left="221" w:right="324"/>
      </w:pPr>
      <w:r>
        <w:rPr/>
        <w:t>duced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],</w:t>
      </w:r>
      <w:r>
        <w:rPr>
          <w:spacing w:val="2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21"/>
        </w:rPr>
        <w:t> </w:t>
      </w:r>
      <w:r>
        <w:rPr/>
        <w:t>and,</w:t>
      </w:r>
      <w:r>
        <w:rPr>
          <w:spacing w:val="22"/>
        </w:rPr>
        <w:t> </w:t>
      </w:r>
      <w:r>
        <w:rPr/>
        <w:t>importantly,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closed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plethora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operations,</w:t>
      </w:r>
      <w:r>
        <w:rPr>
          <w:spacing w:val="22"/>
        </w:rPr>
        <w:t> </w:t>
      </w:r>
      <w:r>
        <w:rPr/>
        <w:t>such as constants, +, </w:t>
      </w:r>
      <w:r>
        <w:rPr>
          <w:rFonts w:ascii="DejaVu Sans Condensed" w:hAnsi="DejaVu Sans Condensed"/>
          <w:i/>
        </w:rPr>
        <w:t>×</w:t>
      </w:r>
      <w:r>
        <w:rPr/>
        <w:t>, </w:t>
      </w:r>
      <w:r>
        <w:rPr>
          <w:rFonts w:ascii="DejaVu Sans Condensed" w:hAnsi="DejaVu Sans Condensed"/>
          <w:i/>
        </w:rPr>
        <w:t>→</w:t>
      </w:r>
      <w:r>
        <w:rPr/>
        <w:t>, </w:t>
      </w:r>
      <w:r>
        <w:rPr>
          <w:rFonts w:ascii="DejaVu Sans Condensed" w:hAnsi="DejaVu Sans Condensed"/>
          <w:i/>
        </w:rPr>
        <w:t>·</w:t>
      </w:r>
      <w:r>
        <w:rPr/>
        <w:t>, Σ, Π, and least and greatest fixed points.</w:t>
      </w:r>
      <w:r>
        <w:rPr>
          <w:spacing w:val="40"/>
        </w:rPr>
        <w:t> </w:t>
      </w:r>
      <w:r>
        <w:rPr/>
        <w:t>Working with container technology seems to be much cleaner than the alternative of working with power-series functors.</w:t>
      </w:r>
      <w:r>
        <w:rPr>
          <w:spacing w:val="40"/>
        </w:rPr>
        <w:t> </w:t>
      </w:r>
      <w:r>
        <w:rPr/>
        <w:t>With the latter, operators are collected by their cardinality which is, for most purposes, unnecessarily bureaucratic.</w:t>
      </w:r>
    </w:p>
    <w:p>
      <w:pPr>
        <w:spacing w:line="259" w:lineRule="auto" w:before="6"/>
        <w:ind w:left="221" w:right="328" w:firstLine="317"/>
        <w:jc w:val="right"/>
        <w:rPr>
          <w:sz w:val="21"/>
        </w:rPr>
      </w:pPr>
      <w:r>
        <w:rPr>
          <w:b/>
          <w:sz w:val="21"/>
        </w:rPr>
        <w:t>Metatheory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Implementation:</w:t>
      </w:r>
      <w:r>
        <w:rPr>
          <w:b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write</w:t>
      </w:r>
      <w:r>
        <w:rPr>
          <w:spacing w:val="30"/>
          <w:sz w:val="21"/>
        </w:rPr>
        <w:t> </w:t>
      </w:r>
      <w:r>
        <w:rPr>
          <w:sz w:val="21"/>
        </w:rPr>
        <w:t>type-checked</w:t>
      </w:r>
      <w:r>
        <w:rPr>
          <w:spacing w:val="30"/>
          <w:sz w:val="21"/>
        </w:rPr>
        <w:t> </w:t>
      </w:r>
      <w:r>
        <w:rPr>
          <w:sz w:val="21"/>
        </w:rPr>
        <w:t>programs</w:t>
      </w:r>
      <w:r>
        <w:rPr>
          <w:spacing w:val="30"/>
          <w:sz w:val="21"/>
        </w:rPr>
        <w:t> </w:t>
      </w:r>
      <w:r>
        <w:rPr>
          <w:sz w:val="21"/>
        </w:rPr>
        <w:t>which implement</w:t>
      </w:r>
      <w:r>
        <w:rPr>
          <w:spacing w:val="21"/>
          <w:sz w:val="21"/>
        </w:rPr>
        <w:t> </w:t>
      </w:r>
      <w:r>
        <w:rPr>
          <w:sz w:val="21"/>
        </w:rPr>
        <w:t>continuous</w:t>
      </w:r>
      <w:r>
        <w:rPr>
          <w:spacing w:val="21"/>
          <w:sz w:val="21"/>
        </w:rPr>
        <w:t> </w:t>
      </w:r>
      <w:r>
        <w:rPr>
          <w:sz w:val="21"/>
        </w:rPr>
        <w:t>functions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final</w:t>
      </w:r>
      <w:r>
        <w:rPr>
          <w:spacing w:val="22"/>
          <w:sz w:val="21"/>
        </w:rPr>
        <w:t> </w:t>
      </w:r>
      <w:r>
        <w:rPr>
          <w:sz w:val="21"/>
        </w:rPr>
        <w:t>coalgebras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kind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considering</w:t>
      </w:r>
    </w:p>
    <w:p>
      <w:pPr>
        <w:pStyle w:val="BodyText"/>
        <w:spacing w:line="247" w:lineRule="exact"/>
        <w:ind w:right="327"/>
        <w:jc w:val="right"/>
      </w:pPr>
      <w:r>
        <w:rPr/>
        <w:t>requires,</w:t>
      </w:r>
      <w:r>
        <w:rPr>
          <w:spacing w:val="47"/>
        </w:rPr>
        <w:t> </w:t>
      </w:r>
      <w:r>
        <w:rPr/>
        <w:t>in</w:t>
      </w:r>
      <w:r>
        <w:rPr>
          <w:spacing w:val="42"/>
        </w:rPr>
        <w:t> </w:t>
      </w:r>
      <w:r>
        <w:rPr/>
        <w:t>general,</w:t>
      </w:r>
      <w:r>
        <w:rPr>
          <w:spacing w:val="47"/>
        </w:rPr>
        <w:t> </w:t>
      </w:r>
      <w:r>
        <w:rPr/>
        <w:t>a</w:t>
      </w:r>
      <w:r>
        <w:rPr>
          <w:spacing w:val="41"/>
        </w:rPr>
        <w:t> </w:t>
      </w:r>
      <w:r>
        <w:rPr/>
        <w:t>dependent</w:t>
      </w:r>
      <w:r>
        <w:rPr>
          <w:spacing w:val="42"/>
        </w:rPr>
        <w:t> </w:t>
      </w:r>
      <w:r>
        <w:rPr/>
        <w:t>type</w:t>
      </w:r>
      <w:r>
        <w:rPr>
          <w:spacing w:val="40"/>
        </w:rPr>
        <w:t> </w:t>
      </w:r>
      <w:r>
        <w:rPr/>
        <w:t>system</w:t>
      </w:r>
      <w:r>
        <w:rPr>
          <w:spacing w:val="75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59"/>
          <w:w w:val="150"/>
          <w:position w:val="8"/>
          <w:sz w:val="15"/>
        </w:rPr>
        <w:t> </w:t>
      </w:r>
      <w:r>
        <w:rPr/>
        <w:t>This</w:t>
      </w:r>
      <w:r>
        <w:rPr>
          <w:spacing w:val="41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42"/>
        </w:rPr>
        <w:t> </w:t>
      </w:r>
      <w:r>
        <w:rPr/>
        <w:t>types</w:t>
      </w:r>
      <w:r>
        <w:rPr>
          <w:spacing w:val="42"/>
        </w:rPr>
        <w:t> </w:t>
      </w:r>
      <w:r>
        <w:rPr/>
        <w:t>may</w:t>
      </w:r>
      <w:r>
        <w:rPr>
          <w:spacing w:val="41"/>
        </w:rPr>
        <w:t> </w:t>
      </w:r>
      <w:r>
        <w:rPr>
          <w:spacing w:val="-5"/>
        </w:rPr>
        <w:t>be</w:t>
      </w:r>
    </w:p>
    <w:p>
      <w:pPr>
        <w:pStyle w:val="BodyText"/>
        <w:spacing w:line="259" w:lineRule="auto" w:before="21"/>
        <w:ind w:left="221" w:right="326"/>
      </w:pPr>
      <w:r>
        <w:rPr/>
        <w:t>indexed by data.</w:t>
      </w:r>
      <w:r>
        <w:rPr>
          <w:spacing w:val="35"/>
        </w:rPr>
        <w:t> </w:t>
      </w:r>
      <w:r>
        <w:rPr/>
        <w:t>We also make use of initial algebras and final coalgebras for certain endofunctors on a category of families of sets indexed over a given set.</w:t>
      </w:r>
      <w:r>
        <w:rPr>
          <w:spacing w:val="40"/>
        </w:rPr>
        <w:t> </w:t>
      </w:r>
      <w:r>
        <w:rPr/>
        <w:t>Finally, we make use of a principle known as ‘induction-recursion’, which guarantees an initial algebra for certain endofunctors on a category of families of sets in which the index set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fixed.</w:t>
      </w:r>
      <w:r>
        <w:rPr>
          <w:spacing w:val="76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most</w:t>
      </w:r>
      <w:r>
        <w:rPr>
          <w:spacing w:val="29"/>
        </w:rPr>
        <w:t> </w:t>
      </w:r>
      <w:r>
        <w:rPr/>
        <w:t>part,</w:t>
      </w:r>
      <w:r>
        <w:rPr>
          <w:spacing w:val="32"/>
        </w:rPr>
        <w:t> </w:t>
      </w:r>
      <w:r>
        <w:rPr/>
        <w:t>our</w:t>
      </w:r>
      <w:r>
        <w:rPr>
          <w:spacing w:val="29"/>
        </w:rPr>
        <w:t> </w:t>
      </w:r>
      <w:r>
        <w:rPr/>
        <w:t>definitions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results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established in a form of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type theory, with one universe, with inductive definitions amounting to an indexed version of the W-type.</w:t>
      </w:r>
    </w:p>
    <w:p>
      <w:pPr>
        <w:pStyle w:val="BodyText"/>
        <w:spacing w:line="266" w:lineRule="exact"/>
        <w:ind w:left="221" w:right="322" w:firstLine="317"/>
      </w:pPr>
      <w:r>
        <w:rPr/>
        <w:t>There are some exceptions:</w:t>
      </w:r>
      <w:r>
        <w:rPr>
          <w:spacing w:val="40"/>
        </w:rPr>
        <w:t> </w:t>
      </w:r>
      <w:r>
        <w:rPr/>
        <w:t>At some points, particularly those concerned with completeness, our results depend on classical logic, and strong forms of the axiom of choice.</w:t>
      </w:r>
      <w:r>
        <w:rPr>
          <w:spacing w:val="39"/>
        </w:rPr>
        <w:t> </w:t>
      </w:r>
      <w:r>
        <w:rPr/>
        <w:t>We regard these passages as partial justification for changing the definition</w:t>
      </w:r>
      <w:r>
        <w:rPr>
          <w:spacing w:val="40"/>
        </w:rPr>
        <w:t> </w:t>
      </w:r>
      <w:r>
        <w:rPr/>
        <w:t>of continuity (in certain cases) to a more intensional one, pivoting on an inductive definition (of covering).</w:t>
      </w:r>
      <w:r>
        <w:rPr>
          <w:spacing w:val="40"/>
        </w:rPr>
        <w:t> </w:t>
      </w:r>
      <w:r>
        <w:rPr/>
        <w:t>In connection with initial algebras and final coalgebras,</w:t>
      </w:r>
      <w:r>
        <w:rPr>
          <w:spacing w:val="40"/>
        </w:rPr>
        <w:t> </w:t>
      </w:r>
      <w:r>
        <w:rPr/>
        <w:t>most of the definitions can be made with only weakly initial algebras.</w:t>
      </w:r>
      <w:r>
        <w:rPr>
          <w:spacing w:val="39"/>
        </w:rPr>
        <w:t> </w:t>
      </w:r>
      <w:r>
        <w:rPr/>
        <w:t>Completeness results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definitions</w:t>
      </w:r>
      <w:r>
        <w:rPr>
          <w:spacing w:val="31"/>
        </w:rPr>
        <w:t> </w:t>
      </w:r>
      <w:r>
        <w:rPr/>
        <w:t>often</w:t>
      </w:r>
      <w:r>
        <w:rPr>
          <w:spacing w:val="31"/>
        </w:rPr>
        <w:t> </w:t>
      </w:r>
      <w:r>
        <w:rPr/>
        <w:t>require</w:t>
      </w:r>
      <w:r>
        <w:rPr>
          <w:spacing w:val="33"/>
        </w:rPr>
        <w:t> </w:t>
      </w:r>
      <w:r>
        <w:rPr>
          <w:rFonts w:ascii="LM Roman 10" w:hAnsi="LM Roman 10"/>
          <w:i/>
        </w:rPr>
        <w:t>uniqueness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universal</w:t>
      </w:r>
      <w:r>
        <w:rPr>
          <w:spacing w:val="31"/>
        </w:rPr>
        <w:t> </w:t>
      </w:r>
      <w:r>
        <w:rPr/>
        <w:t>arrow</w:t>
      </w:r>
      <w:r>
        <w:rPr>
          <w:spacing w:val="31"/>
        </w:rPr>
        <w:t> </w:t>
      </w:r>
      <w:r>
        <w:rPr/>
        <w:t>for an initial or final construction.</w:t>
      </w:r>
      <w:r>
        <w:rPr>
          <w:spacing w:val="39"/>
        </w:rPr>
        <w:t> </w:t>
      </w:r>
      <w:r>
        <w:rPr/>
        <w:t>The use we make of induction recursion is extremely weak,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sense</w:t>
      </w:r>
      <w:r>
        <w:rPr>
          <w:spacing w:val="29"/>
        </w:rPr>
        <w:t> </w:t>
      </w:r>
      <w:r>
        <w:rPr/>
        <w:t>eliminable.</w:t>
      </w:r>
      <w:r>
        <w:rPr>
          <w:spacing w:val="40"/>
        </w:rPr>
        <w:t> </w:t>
      </w:r>
      <w:r>
        <w:rPr/>
        <w:t>What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principle for</w:t>
      </w:r>
      <w:r>
        <w:rPr>
          <w:spacing w:val="40"/>
        </w:rPr>
        <w:t> </w:t>
      </w:r>
      <w:r>
        <w:rPr/>
        <w:t>forming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universe</w:t>
      </w:r>
      <w:r>
        <w:rPr>
          <w:spacing w:val="40"/>
        </w:rPr>
        <w:t> </w:t>
      </w:r>
      <w:r>
        <w:rPr/>
        <w:t>(a</w:t>
      </w:r>
      <w:r>
        <w:rPr>
          <w:spacing w:val="40"/>
        </w:rPr>
        <w:t> </w:t>
      </w:r>
      <w:r>
        <w:rPr/>
        <w:t>family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sets)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slightly</w:t>
      </w:r>
      <w:r>
        <w:rPr>
          <w:spacing w:val="40"/>
        </w:rPr>
        <w:t> </w:t>
      </w:r>
      <w:r>
        <w:rPr/>
        <w:t>unusual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 Σ-quantifier.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seems</w:t>
      </w:r>
      <w:r>
        <w:rPr>
          <w:spacing w:val="30"/>
        </w:rPr>
        <w:t> </w:t>
      </w:r>
      <w:r>
        <w:rPr/>
        <w:t>likely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ordinals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serve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universe.</w:t>
      </w:r>
    </w:p>
    <w:p>
      <w:pPr>
        <w:pStyle w:val="BodyText"/>
        <w:spacing w:line="266" w:lineRule="exact" w:before="26"/>
        <w:ind w:left="221" w:right="323" w:firstLine="318"/>
      </w:pPr>
      <w:r>
        <w:rPr>
          <w:b/>
        </w:rPr>
        <w:t>History:</w:t>
      </w:r>
      <w:r>
        <w:rPr>
          <w:b/>
          <w:spacing w:val="36"/>
        </w:rPr>
        <w:t> </w:t>
      </w:r>
      <w:r>
        <w:rPr/>
        <w:t>The basic idea for this analysis of continuity emerged from expositions ([</w:t>
      </w:r>
      <w:hyperlink w:history="true" w:anchor="_bookmark16">
        <w:r>
          <w:rPr>
            <w:color w:val="0000FF"/>
          </w:rPr>
          <w:t>7</w:t>
        </w:r>
      </w:hyperlink>
      <w:r>
        <w:rPr/>
        <w:t>], [</w:t>
      </w:r>
      <w:hyperlink w:history="true" w:anchor="_bookmark25">
        <w:r>
          <w:rPr>
            <w:color w:val="0000FF"/>
          </w:rPr>
          <w:t>16</w:t>
        </w:r>
      </w:hyperlink>
      <w:r>
        <w:rPr/>
        <w:t>], [</w:t>
      </w:r>
      <w:hyperlink w:history="true" w:anchor="_bookmark21">
        <w:r>
          <w:rPr>
            <w:color w:val="0000FF"/>
          </w:rPr>
          <w:t>12</w:t>
        </w:r>
      </w:hyperlink>
      <w:r>
        <w:rPr/>
        <w:t>], [</w:t>
      </w:r>
      <w:hyperlink w:history="true" w:anchor="_bookmark22">
        <w:r>
          <w:rPr>
            <w:color w:val="0000FF"/>
          </w:rPr>
          <w:t>13</w:t>
        </w:r>
      </w:hyperlink>
      <w:r>
        <w:rPr/>
        <w:t>]) of Brouwer’s notion of choice sequence and associated principles of continuity and Bar induction.</w:t>
      </w:r>
      <w:r>
        <w:rPr>
          <w:spacing w:val="40"/>
        </w:rPr>
        <w:t> </w:t>
      </w:r>
      <w:r>
        <w:rPr/>
        <w:t>There are many notions akin to choice sequence (lawless sequence for example), and the connection between streams and choice- sequences is not entirely clear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6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Yet the principle of Bar induction can clearly be used to model continuous functions on streams, and universal quantification over streams.</w:t>
      </w:r>
      <w:r>
        <w:rPr>
          <w:spacing w:val="40"/>
        </w:rPr>
        <w:t> </w:t>
      </w:r>
      <w:r>
        <w:rPr/>
        <w:t>What we have done is, perhaps, broaden the scope of Bar induction to </w:t>
      </w:r>
      <w:bookmarkStart w:name="_bookmark2" w:id="4"/>
      <w:bookmarkEnd w:id="4"/>
      <w:r>
        <w:rPr/>
        <w:t>admit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infinite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streams.</w:t>
      </w:r>
      <w:r>
        <w:rPr>
          <w:spacing w:val="40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surprising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can be done, as roughly speaking we can analyse these infinite objects into streams of their</w:t>
      </w:r>
      <w:r>
        <w:rPr>
          <w:spacing w:val="29"/>
        </w:rPr>
        <w:t> </w:t>
      </w:r>
      <w:r>
        <w:rPr/>
        <w:t>approximating</w:t>
      </w:r>
      <w:r>
        <w:rPr>
          <w:spacing w:val="29"/>
        </w:rPr>
        <w:t> </w:t>
      </w:r>
      <w:r>
        <w:rPr/>
        <w:t>neighbourhoods.</w:t>
      </w:r>
      <w:r>
        <w:rPr>
          <w:spacing w:val="55"/>
          <w:w w:val="150"/>
        </w:rPr>
        <w:t> </w:t>
      </w:r>
      <w:r>
        <w:rPr/>
        <w:t>A</w:t>
      </w:r>
      <w:r>
        <w:rPr>
          <w:spacing w:val="30"/>
        </w:rPr>
        <w:t> </w:t>
      </w:r>
      <w:r>
        <w:rPr/>
        <w:t>different</w:t>
      </w:r>
      <w:r>
        <w:rPr>
          <w:spacing w:val="30"/>
        </w:rPr>
        <w:t> </w:t>
      </w:r>
      <w:r>
        <w:rPr/>
        <w:t>extension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made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>
          <w:spacing w:val="-2"/>
        </w:rPr>
        <w:t>Spector</w:t>
      </w:r>
    </w:p>
    <w:p>
      <w:pPr>
        <w:pStyle w:val="BodyText"/>
        <w:spacing w:before="30"/>
        <w:ind w:left="221"/>
      </w:pPr>
      <w:bookmarkStart w:name="_bookmark3" w:id="5"/>
      <w:bookmarkEnd w:id="5"/>
      <w:r>
        <w:rPr/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bar-recursion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streams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objects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higher,</w:t>
      </w:r>
      <w:r>
        <w:rPr>
          <w:spacing w:val="19"/>
        </w:rPr>
        <w:t> </w:t>
      </w:r>
      <w:r>
        <w:rPr/>
        <w:t>non-discrete</w:t>
      </w:r>
      <w:r>
        <w:rPr>
          <w:spacing w:val="20"/>
        </w:rPr>
        <w:t> </w:t>
      </w:r>
      <w:r>
        <w:rPr>
          <w:spacing w:val="-2"/>
        </w:rPr>
        <w:t>type.</w:t>
      </w:r>
    </w:p>
    <w:p>
      <w:pPr>
        <w:pStyle w:val="BodyText"/>
        <w:spacing w:before="39"/>
        <w:ind w:left="539"/>
      </w:pPr>
      <w:r>
        <w:rPr/>
        <w:t>The</w:t>
      </w:r>
      <w:r>
        <w:rPr>
          <w:spacing w:val="31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paper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follows:</w:t>
      </w:r>
      <w:r>
        <w:rPr>
          <w:spacing w:val="70"/>
        </w:rPr>
        <w:t> </w:t>
      </w:r>
      <w:r>
        <w:rPr/>
        <w:t>Section</w:t>
      </w:r>
      <w:r>
        <w:rPr>
          <w:spacing w:val="33"/>
        </w:rPr>
        <w:t> </w:t>
      </w:r>
      <w:r>
        <w:rPr/>
        <w:t>2</w:t>
      </w:r>
      <w:r>
        <w:rPr>
          <w:spacing w:val="31"/>
        </w:rPr>
        <w:t> </w:t>
      </w:r>
      <w:r>
        <w:rPr/>
        <w:t>contains</w:t>
      </w:r>
      <w:r>
        <w:rPr>
          <w:spacing w:val="32"/>
        </w:rPr>
        <w:t> </w:t>
      </w:r>
      <w:r>
        <w:rPr/>
        <w:t>preliminaries</w:t>
      </w:r>
      <w:r>
        <w:rPr>
          <w:spacing w:val="32"/>
        </w:rPr>
        <w:t> </w:t>
      </w:r>
      <w:r>
        <w:rPr>
          <w:spacing w:val="-5"/>
        </w:rPr>
        <w:t>and</w:t>
      </w:r>
    </w:p>
    <w:p>
      <w:pPr>
        <w:pStyle w:val="BodyText"/>
        <w:spacing w:before="14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253520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962271pt;width:34.85pt;height:.1pt;mso-position-horizontal-relative:page;mso-position-vertical-relative:paragraph;z-index:-15724544;mso-wrap-distance-left:0;mso-wrap-distance-right:0" id="docshape9" coordorigin="902,399" coordsize="697,0" path="m902,399l1598,3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21" w:right="32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cases,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A</w:t>
      </w:r>
      <w:r>
        <w:rPr>
          <w:rFonts w:ascii="DejaVu Serif" w:hAnsi="DejaVu Serif"/>
          <w:i/>
          <w:spacing w:val="13"/>
          <w:w w:val="105"/>
          <w:sz w:val="15"/>
          <w:vertAlign w:val="baseline"/>
        </w:rPr>
        <w:t>×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X</w:t>
      </w:r>
      <w:r>
        <w:rPr>
          <w:rFonts w:ascii="Verdana" w:hAnsi="Verdana"/>
          <w:i/>
          <w:spacing w:val="13"/>
          <w:w w:val="105"/>
          <w:sz w:val="15"/>
          <w:vertAlign w:val="superscript"/>
        </w:rPr>
        <w:t>B</w:t>
      </w:r>
      <w:r>
        <w:rPr>
          <w:rFonts w:ascii="LM Roman 8" w:hAnsi="LM Roman 8"/>
          <w:spacing w:val="13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polymorphic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recursion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needed,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available </w:t>
      </w:r>
      <w:r>
        <w:rPr>
          <w:rFonts w:ascii="LM Roman 8" w:hAnsi="LM Roman 8"/>
          <w:sz w:val="15"/>
          <w:vertAlign w:val="baseline"/>
        </w:rPr>
        <w:t>in the programming language Haskell.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What is crucial here is that there are no coproducts; with coproducts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meals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remaining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change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irregular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ways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successive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slices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through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infinite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object are consumed.</w:t>
      </w:r>
    </w:p>
    <w:p>
      <w:pPr>
        <w:spacing w:line="170" w:lineRule="auto" w:before="50"/>
        <w:ind w:left="221" w:right="329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 connection between streams and choice sequences may lie in the idea that (in the </w:t>
      </w:r>
      <w:r>
        <w:rPr>
          <w:rFonts w:ascii="LM Roman 8"/>
          <w:w w:val="105"/>
          <w:sz w:val="15"/>
          <w:vertAlign w:val="baseline"/>
        </w:rPr>
        <w:t>angel/demon terminology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refinement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calculus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5">
        <w:r>
          <w:rPr>
            <w:rFonts w:asci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/>
          <w:w w:val="105"/>
          <w:sz w:val="15"/>
          <w:vertAlign w:val="baseline"/>
        </w:rPr>
        <w:t>])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inputs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chosen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demon,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outputs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chosen 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angel.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choice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sequences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intuitionism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involve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choices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 continuous function: this seems to have no explicit counterpart in the refinement calculus.</w:t>
      </w:r>
    </w:p>
    <w:p>
      <w:pPr>
        <w:spacing w:after="0" w:line="170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9" w:lineRule="auto" w:before="160"/>
        <w:ind w:left="108" w:right="439"/>
      </w:pPr>
      <w:bookmarkStart w:name="Preliminaries" w:id="6"/>
      <w:bookmarkEnd w:id="6"/>
      <w:r>
        <w:rPr/>
      </w:r>
      <w:r>
        <w:rPr/>
        <w:t>notation, Section 3 discusses containers, and Section 4 discusses the final coalgebras of containers.</w:t>
      </w:r>
      <w:r>
        <w:rPr>
          <w:spacing w:val="40"/>
        </w:rPr>
        <w:t> </w:t>
      </w:r>
      <w:r>
        <w:rPr/>
        <w:t>Then Section 5 discusses continuous functions with discrete codomain while Section 6 discusses continuous functions whose codomains are final coalgebras. Finally, Section 7 contains our conclusions.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66" w:lineRule="exact" w:before="181"/>
        <w:ind w:left="108" w:right="440" w:firstLine="0"/>
        <w:jc w:val="both"/>
        <w:rPr>
          <w:sz w:val="21"/>
        </w:rPr>
      </w:pPr>
      <w:r>
        <w:rPr>
          <w:b/>
          <w:w w:val="105"/>
          <w:sz w:val="21"/>
        </w:rPr>
        <w:t>Initial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algebras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final</w:t>
      </w:r>
      <w:r>
        <w:rPr>
          <w:b/>
          <w:spacing w:val="31"/>
          <w:w w:val="105"/>
          <w:sz w:val="21"/>
        </w:rPr>
        <w:t> </w:t>
      </w:r>
      <w:r>
        <w:rPr>
          <w:b/>
          <w:w w:val="105"/>
          <w:sz w:val="21"/>
        </w:rPr>
        <w:t>coalgebras:</w:t>
      </w:r>
      <w:r>
        <w:rPr>
          <w:b/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b/>
          <w:w w:val="105"/>
          <w:sz w:val="21"/>
        </w:rPr>
        <w:t>: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(</w:t>
      </w:r>
      <w:r>
        <w:rPr>
          <w:rFonts w:ascii="Georgia" w:hAnsi="Georgia"/>
          <w:i/>
          <w:spacing w:val="12"/>
          <w:w w:val="105"/>
          <w:sz w:val="21"/>
        </w:rPr>
        <w:t>μX</w:t>
      </w:r>
      <w:r>
        <w:rPr>
          <w:spacing w:val="1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spacing w:val="17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 ambient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sets.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carrier 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initial algebra.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Thus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Given an algebra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 </w:t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4"/>
          <w:w w:val="105"/>
          <w:sz w:val="21"/>
        </w:rPr>
        <w:t>FC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 let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), or simply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), be the unique morphism </w:t>
      </w:r>
      <w:r>
        <w:rPr>
          <w:rFonts w:ascii="Georgia" w:hAnsi="Georgia"/>
          <w:i/>
          <w:w w:val="105"/>
          <w:sz w:val="21"/>
        </w:rPr>
        <w:t>δ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μF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such that</w:t>
      </w:r>
    </w:p>
    <w:p>
      <w:pPr>
        <w:spacing w:before="62"/>
        <w:ind w:left="527" w:right="3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Fδ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 </w:t>
      </w:r>
    </w:p>
    <w:p>
      <w:pPr>
        <w:spacing w:before="73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We use</w:t>
      </w:r>
      <w:r>
        <w:rPr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fold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μF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inverse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03"/>
        <w:ind w:left="108" w:right="0" w:firstLine="0"/>
        <w:jc w:val="left"/>
        <w:rPr>
          <w:sz w:val="21"/>
        </w:rPr>
      </w:pPr>
      <w:r>
        <w:rPr>
          <w:b/>
          <w:sz w:val="21"/>
        </w:rPr>
        <w:t>Ex1</w:t>
      </w:r>
      <w:r>
        <w:rPr>
          <w:b/>
          <w:spacing w:val="58"/>
          <w:sz w:val="21"/>
        </w:rPr>
        <w:t> </w:t>
      </w:r>
      <w:r>
        <w:rPr>
          <w:sz w:val="21"/>
        </w:rPr>
        <w:t>Finite</w:t>
      </w:r>
      <w:r>
        <w:rPr>
          <w:spacing w:val="45"/>
          <w:sz w:val="21"/>
        </w:rPr>
        <w:t> </w:t>
      </w:r>
      <w:r>
        <w:rPr>
          <w:sz w:val="21"/>
        </w:rPr>
        <w:t>lists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4"/>
          <w:sz w:val="21"/>
          <w:vertAlign w:val="baseline"/>
        </w:rPr>
        <w:t> </w:t>
      </w:r>
      <w:r>
        <w:rPr>
          <w:spacing w:val="-141"/>
          <w:w w:val="97"/>
          <w:sz w:val="21"/>
          <w:vertAlign w:val="baseline"/>
        </w:rPr>
        <w:t>=</w:t>
      </w:r>
      <w:r>
        <w:rPr>
          <w:rFonts w:ascii="IPAPMincho" w:hAnsi="IPAPMincho"/>
          <w:w w:val="102"/>
          <w:position w:val="12"/>
          <w:sz w:val="11"/>
          <w:vertAlign w:val="baseline"/>
        </w:rPr>
        <w:t>Δ</w:t>
      </w:r>
      <w:r>
        <w:rPr>
          <w:rFonts w:ascii="IPAPMincho" w:hAnsi="IPAPMincho"/>
          <w:spacing w:val="77"/>
          <w:w w:val="150"/>
          <w:position w:val="12"/>
          <w:sz w:val="1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μX</w:t>
      </w:r>
      <w:r>
        <w:rPr>
          <w:spacing w:val="17"/>
          <w:sz w:val="21"/>
          <w:vertAlign w:val="baseline"/>
        </w:rPr>
        <w:t>)1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(;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constructors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67" w:lineRule="exact"/>
        <w:ind w:left="55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1739861</wp:posOffset>
                </wp:positionH>
                <wp:positionV relativeFrom="paragraph">
                  <wp:posOffset>130851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36.996994pt,10.303265pt" to="140.175804pt,10.303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associated</w:t>
      </w:r>
      <w:r>
        <w:rPr>
          <w:spacing w:val="16"/>
        </w:rPr>
        <w:t> </w:t>
      </w:r>
      <w:r>
        <w:rPr/>
        <w:t>with</w:t>
      </w:r>
      <w:r>
        <w:rPr>
          <w:spacing w:val="64"/>
          <w:w w:val="150"/>
        </w:rPr>
        <w:t> </w:t>
      </w:r>
      <w:r>
        <w:rPr>
          <w:rFonts w:ascii="DejaVu Serif" w:hAnsi="DejaVu Serif"/>
          <w:i/>
          <w:position w:val="8"/>
          <w:sz w:val="15"/>
        </w:rPr>
        <w:t>∗</w:t>
      </w:r>
      <w:r>
        <w:rPr/>
        <w:t>,</w:t>
      </w:r>
      <w:r>
        <w:rPr>
          <w:spacing w:val="17"/>
        </w:rPr>
        <w:t> </w:t>
      </w:r>
      <w:r>
        <w:rPr>
          <w:spacing w:val="-5"/>
        </w:rPr>
        <w:t>so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10"/>
        <w:jc w:val="left"/>
      </w:pPr>
    </w:p>
    <w:p>
      <w:pPr>
        <w:spacing w:before="0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Ex2</w:t>
      </w:r>
      <w:r>
        <w:rPr>
          <w:b/>
          <w:spacing w:val="42"/>
          <w:sz w:val="21"/>
        </w:rPr>
        <w:t> </w:t>
      </w:r>
      <w:r>
        <w:rPr>
          <w:sz w:val="21"/>
        </w:rPr>
        <w:t>Wellfounded</w:t>
      </w:r>
      <w:r>
        <w:rPr>
          <w:spacing w:val="12"/>
          <w:sz w:val="21"/>
        </w:rPr>
        <w:t> </w:t>
      </w:r>
      <w:r>
        <w:rPr>
          <w:sz w:val="21"/>
        </w:rPr>
        <w:t>trees</w:t>
      </w:r>
      <w:r>
        <w:rPr>
          <w:spacing w:val="12"/>
          <w:sz w:val="21"/>
        </w:rPr>
        <w:t> </w:t>
      </w:r>
      <w:r>
        <w:rPr>
          <w:rFonts w:ascii="Georgia"/>
          <w:i/>
          <w:spacing w:val="-7"/>
          <w:sz w:val="21"/>
        </w:rPr>
        <w:t>T</w:t>
      </w:r>
      <w:r>
        <w:rPr>
          <w:rFonts w:ascii="Georgia"/>
          <w:i/>
          <w:spacing w:val="-7"/>
          <w:sz w:val="21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0"/>
        <w:jc w:val="left"/>
        <w:rPr>
          <w:rFonts w:ascii="Georgia"/>
          <w:i/>
          <w:sz w:val="15"/>
        </w:rPr>
      </w:pPr>
    </w:p>
    <w:p>
      <w:pPr>
        <w:tabs>
          <w:tab w:pos="1276" w:val="left" w:leader="none"/>
          <w:tab w:pos="1925" w:val="left" w:leader="none"/>
        </w:tabs>
        <w:spacing w:line="237" w:lineRule="exact" w:before="0"/>
        <w:ind w:left="492" w:right="0" w:firstLine="0"/>
        <w:jc w:val="left"/>
        <w:rPr>
          <w:rFonts w:ascii="DejaVu Serif" w:hAnsi="DejaVu Serif"/>
          <w:i/>
          <w:sz w:val="15"/>
        </w:rPr>
      </w:pPr>
      <w:r>
        <w:rPr>
          <w:position w:val="-6"/>
          <w:sz w:val="21"/>
        </w:rPr>
        <w:t>1</w:t>
      </w:r>
      <w:r>
        <w:rPr>
          <w:spacing w:val="-14"/>
          <w:position w:val="-6"/>
          <w:sz w:val="21"/>
        </w:rPr>
        <w:t> </w:t>
      </w:r>
      <w:r>
        <w:rPr>
          <w:rFonts w:ascii="Times New Roman" w:hAnsi="Times New Roman"/>
          <w:position w:val="4"/>
          <w:sz w:val="15"/>
          <w:u w:val="single"/>
        </w:rPr>
        <w:tab/>
      </w:r>
      <w:r>
        <w:rPr>
          <w:rFonts w:ascii="DejaVu Serif" w:hAnsi="DejaVu Serif"/>
          <w:i/>
          <w:spacing w:val="-10"/>
          <w:position w:val="4"/>
          <w:sz w:val="15"/>
          <w:u w:val="single"/>
        </w:rPr>
        <w:t>•</w:t>
      </w:r>
      <w:r>
        <w:rPr>
          <w:rFonts w:ascii="DejaVu Serif" w:hAnsi="DejaVu Serif"/>
          <w:i/>
          <w:position w:val="4"/>
          <w:sz w:val="15"/>
          <w:u w:val="single"/>
        </w:rPr>
        <w:tab/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Georgia" w:hAnsi="Georgia"/>
          <w:i/>
          <w:spacing w:val="10"/>
          <w:position w:val="-6"/>
          <w:sz w:val="21"/>
          <w:u w:val="none"/>
        </w:rPr>
        <w:t>A</w:t>
      </w:r>
      <w:r>
        <w:rPr>
          <w:rFonts w:ascii="Arial" w:hAnsi="Arial"/>
          <w:spacing w:val="-50"/>
          <w:sz w:val="19"/>
          <w:u w:val="none"/>
        </w:rPr>
        <w:t> </w:t>
      </w:r>
      <w:r>
        <w:rPr>
          <w:rFonts w:ascii="DejaVu Serif" w:hAnsi="DejaVu Serif"/>
          <w:i/>
          <w:sz w:val="15"/>
          <w:u w:val="none"/>
        </w:rPr>
        <w:t>∗</w:t>
      </w:r>
    </w:p>
    <w:p>
      <w:pPr>
        <w:tabs>
          <w:tab w:pos="1230" w:val="left" w:leader="none"/>
          <w:tab w:pos="1925" w:val="left" w:leader="none"/>
        </w:tabs>
        <w:spacing w:line="122" w:lineRule="auto" w:before="0"/>
        <w:ind w:left="21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position w:val="-13"/>
          <w:sz w:val="21"/>
        </w:rPr>
        <w:t>A </w:t>
      </w:r>
      <w:r>
        <w:rPr>
          <w:rFonts w:ascii="DejaVu Sans Condensed" w:hAnsi="DejaVu Sans Condensed"/>
          <w:i/>
          <w:position w:val="-13"/>
          <w:sz w:val="21"/>
        </w:rPr>
        <w:t>×</w:t>
      </w:r>
      <w:r>
        <w:rPr>
          <w:rFonts w:ascii="DejaVu Sans Condensed" w:hAnsi="DejaVu Sans Condensed"/>
          <w:i/>
          <w:spacing w:val="-4"/>
          <w:position w:val="-13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A</w:t>
      </w:r>
      <w:r>
        <w:rPr>
          <w:rFonts w:ascii="DejaVu Serif" w:hAnsi="DejaVu Serif"/>
          <w:i/>
          <w:position w:val="-6"/>
          <w:sz w:val="15"/>
        </w:rPr>
        <w:t>∗</w:t>
      </w:r>
      <w:r>
        <w:rPr>
          <w:rFonts w:ascii="DejaVu Serif" w:hAnsi="DejaVu Serif"/>
          <w:i/>
          <w:spacing w:val="9"/>
          <w:position w:val="-6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spacing w:val="-5"/>
          <w:sz w:val="15"/>
          <w:u w:val="single"/>
        </w:rPr>
        <w:t>(;)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spacing w:val="-13"/>
          <w:position w:val="-7"/>
          <w:sz w:val="19"/>
          <w:u w:val="none"/>
        </w:rPr>
        <w:t> </w:t>
      </w:r>
      <w:r>
        <w:rPr>
          <w:rFonts w:ascii="Georgia" w:hAnsi="Georgia"/>
          <w:i/>
          <w:spacing w:val="10"/>
          <w:position w:val="-14"/>
          <w:sz w:val="21"/>
          <w:u w:val="none"/>
        </w:rPr>
        <w:t>A</w:t>
      </w:r>
      <w:r>
        <w:rPr>
          <w:rFonts w:ascii="Arial" w:hAnsi="Arial"/>
          <w:spacing w:val="-50"/>
          <w:position w:val="-7"/>
          <w:sz w:val="19"/>
          <w:u w:val="none"/>
        </w:rPr>
        <w:t> </w:t>
      </w:r>
      <w:r>
        <w:rPr>
          <w:rFonts w:ascii="DejaVu Serif" w:hAnsi="DejaVu Serif"/>
          <w:i/>
          <w:position w:val="-6"/>
          <w:sz w:val="15"/>
          <w:u w:val="none"/>
        </w:rPr>
        <w:t>∗</w:t>
      </w:r>
    </w:p>
    <w:p>
      <w:pPr>
        <w:spacing w:before="98"/>
        <w:ind w:left="134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•|</w:t>
      </w:r>
      <w:r>
        <w:rPr>
          <w:sz w:val="21"/>
        </w:rPr>
        <w:t>(;</w:t>
      </w:r>
      <w:r>
        <w:rPr>
          <w:spacing w:val="-14"/>
          <w:sz w:val="21"/>
        </w:rPr>
        <w:t> </w:t>
      </w:r>
      <w:r>
        <w:rPr>
          <w:sz w:val="21"/>
        </w:rPr>
        <w:t>)]</w:t>
      </w:r>
      <w:r>
        <w:rPr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before="154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spacing w:val="-141"/>
          <w:w w:val="102"/>
          <w:sz w:val="21"/>
        </w:rPr>
        <w:t>=</w:t>
      </w:r>
      <w:r>
        <w:rPr>
          <w:rFonts w:ascii="IPAPMincho" w:hAnsi="IPAPMincho"/>
          <w:w w:val="107"/>
          <w:position w:val="12"/>
          <w:sz w:val="11"/>
        </w:rPr>
        <w:t>Δ</w:t>
      </w:r>
      <w:r>
        <w:rPr>
          <w:rFonts w:ascii="IPAPMincho" w:hAnsi="IPAPMincho"/>
          <w:spacing w:val="52"/>
          <w:w w:val="105"/>
          <w:position w:val="12"/>
          <w:sz w:val="1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μX</w:t>
      </w:r>
      <w:r>
        <w:rPr>
          <w:spacing w:val="12"/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branching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termi-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601" w:space="9"/>
            <w:col w:w="5610"/>
          </w:cols>
        </w:sectPr>
      </w:pPr>
    </w:p>
    <w:p>
      <w:pPr>
        <w:pStyle w:val="BodyText"/>
        <w:spacing w:line="233" w:lineRule="exact" w:before="17"/>
        <w:ind w:left="555"/>
      </w:pPr>
      <w:r>
        <w:rPr/>
        <w:t>nating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59"/>
          <w:w w:val="15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bifunctor,</w:t>
      </w:r>
      <w:r>
        <w:rPr>
          <w:spacing w:val="39"/>
          <w:vertAlign w:val="baseline"/>
        </w:rPr>
        <w:t> </w:t>
      </w:r>
      <w:r>
        <w:rPr>
          <w:vertAlign w:val="baseline"/>
        </w:rPr>
        <w:t>covariant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66" w:lineRule="exact" w:before="13"/>
        <w:ind w:left="555" w:right="8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4070235</wp:posOffset>
                </wp:positionH>
                <wp:positionV relativeFrom="paragraph">
                  <wp:posOffset>140993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20.490997pt,11.101815pt" to="323.669807pt,11.101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the free monad over the functor ( 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(alias 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known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reader</w:t>
      </w:r>
      <w:r>
        <w:rPr>
          <w:w w:val="105"/>
          <w:vertAlign w:val="baseline"/>
        </w:rPr>
        <w:t> monad).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write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F</w:t>
      </w:r>
      <w:r>
        <w:rPr>
          <w:rFonts w:ascii="DejaVu Serif" w:hAnsi="DejaVu Serif"/>
          <w:i/>
          <w:spacing w:val="14"/>
          <w:w w:val="105"/>
          <w:vertAlign w:val="superscript"/>
        </w:rPr>
        <w:t>∗</w:t>
      </w:r>
      <w:r>
        <w:rPr>
          <w:rFonts w:ascii="DejaVu Serif" w:hAnsi="DejaVu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monad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known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monad. We use </w:t>
      </w:r>
      <w:r>
        <w:rPr>
          <w:b/>
          <w:w w:val="105"/>
          <w:vertAlign w:val="baseline"/>
        </w:rPr>
        <w:t>Ret </w:t>
      </w:r>
      <w:r>
        <w:rPr>
          <w:w w:val="105"/>
          <w:vertAlign w:val="baseline"/>
        </w:rPr>
        <w:t>and </w:t>
      </w:r>
      <w:r>
        <w:rPr>
          <w:b/>
          <w:w w:val="105"/>
          <w:vertAlign w:val="baseline"/>
        </w:rPr>
        <w:t>Get </w:t>
      </w:r>
      <w:r>
        <w:rPr>
          <w:w w:val="105"/>
          <w:vertAlign w:val="baseline"/>
        </w:rPr>
        <w:t>for the constructors associated with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</w:p>
    <w:p>
      <w:pPr>
        <w:tabs>
          <w:tab w:pos="847" w:val="left" w:leader="none"/>
          <w:tab w:pos="1575" w:val="left" w:leader="none"/>
        </w:tabs>
        <w:spacing w:line="291" w:lineRule="exact" w:before="145"/>
        <w:ind w:left="0" w:right="36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3326638</wp:posOffset>
                </wp:positionH>
                <wp:positionV relativeFrom="paragraph">
                  <wp:posOffset>178311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40002pt;margin-top:14.04029pt;width:6.2pt;height:7.75pt;mso-position-horizontal-relative:page;mso-position-vertical-relative:paragraph;z-index:-1611366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B</w:t>
      </w:r>
      <w:r>
        <w:rPr>
          <w:rFonts w:ascii="Georgia"/>
          <w:i/>
          <w:spacing w:val="-2"/>
          <w:w w:val="115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Roman 8"/>
          <w:b/>
          <w:spacing w:val="-5"/>
          <w:w w:val="115"/>
          <w:sz w:val="21"/>
          <w:u w:val="single"/>
          <w:vertAlign w:val="superscript"/>
        </w:rPr>
        <w:t>Ret</w:t>
      </w:r>
      <w:r>
        <w:rPr>
          <w:rFonts w:ascii="LM Roman 8"/>
          <w:b/>
          <w:sz w:val="21"/>
          <w:u w:val="single"/>
          <w:vertAlign w:val="baseline"/>
        </w:rPr>
        <w:tab/>
      </w:r>
      <w:r>
        <w:rPr>
          <w:rFonts w:ascii="Arial"/>
          <w:spacing w:val="-15"/>
          <w:position w:val="7"/>
          <w:sz w:val="19"/>
          <w:u w:val="none"/>
          <w:vertAlign w:val="baseline"/>
        </w:rPr>
        <w:t> </w:t>
      </w:r>
      <w:r>
        <w:rPr>
          <w:rFonts w:ascii="Georgia"/>
          <w:i/>
          <w:w w:val="115"/>
          <w:position w:val="2"/>
          <w:sz w:val="21"/>
          <w:u w:val="none"/>
          <w:vertAlign w:val="baseline"/>
        </w:rPr>
        <w:t>T</w:t>
      </w:r>
      <w:r>
        <w:rPr>
          <w:rFonts w:ascii="Arial"/>
          <w:spacing w:val="44"/>
          <w:w w:val="115"/>
          <w:position w:val="7"/>
          <w:sz w:val="19"/>
          <w:u w:val="none"/>
          <w:vertAlign w:val="baseline"/>
        </w:rPr>
        <w:t> </w:t>
      </w:r>
      <w:r>
        <w:rPr>
          <w:w w:val="115"/>
          <w:position w:val="2"/>
          <w:sz w:val="21"/>
          <w:u w:val="none"/>
          <w:vertAlign w:val="baseline"/>
        </w:rPr>
        <w:t>(</w:t>
      </w:r>
      <w:r>
        <w:rPr>
          <w:rFonts w:ascii="Georgia"/>
          <w:i/>
          <w:w w:val="115"/>
          <w:position w:val="2"/>
          <w:sz w:val="21"/>
          <w:u w:val="none"/>
          <w:vertAlign w:val="baseline"/>
        </w:rPr>
        <w:t>B</w:t>
      </w:r>
      <w:r>
        <w:rPr>
          <w:w w:val="115"/>
          <w:position w:val="2"/>
          <w:sz w:val="21"/>
          <w:u w:val="none"/>
          <w:vertAlign w:val="baseline"/>
        </w:rPr>
        <w:t>)</w:t>
      </w:r>
    </w:p>
    <w:p>
      <w:pPr>
        <w:tabs>
          <w:tab w:pos="3663" w:val="left" w:leader="none"/>
          <w:tab w:pos="4396" w:val="left" w:leader="none"/>
        </w:tabs>
        <w:spacing w:line="299" w:lineRule="exact" w:before="0"/>
        <w:ind w:left="24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3326638</wp:posOffset>
                </wp:positionH>
                <wp:positionV relativeFrom="paragraph">
                  <wp:posOffset>92944</wp:posOffset>
                </wp:positionV>
                <wp:extent cx="787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40002pt;margin-top:7.318476pt;width:6.2pt;height:7.75pt;mso-position-horizontal-relative:page;mso-position-vertical-relative:paragraph;z-index:-1611315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position w:val="8"/>
          <w:sz w:val="15"/>
          <w:vertAlign w:val="baseline"/>
        </w:rPr>
        <w:t>A </w:t>
      </w:r>
      <w:r>
        <w:rPr>
          <w:rFonts w:ascii="Times New Roman"/>
          <w:position w:val="10"/>
          <w:sz w:val="15"/>
          <w:u w:val="single"/>
          <w:vertAlign w:val="baseline"/>
        </w:rPr>
        <w:tab/>
      </w:r>
      <w:r>
        <w:rPr>
          <w:rFonts w:ascii="LM Roman 8"/>
          <w:b/>
          <w:spacing w:val="-5"/>
          <w:w w:val="105"/>
          <w:position w:val="10"/>
          <w:sz w:val="15"/>
          <w:u w:val="single"/>
          <w:vertAlign w:val="baseline"/>
        </w:rPr>
        <w:t>Get</w:t>
      </w:r>
      <w:r>
        <w:rPr>
          <w:rFonts w:ascii="LM Roman 8"/>
          <w:b/>
          <w:position w:val="10"/>
          <w:sz w:val="15"/>
          <w:u w:val="single"/>
          <w:vertAlign w:val="baseline"/>
        </w:rPr>
        <w:tab/>
      </w:r>
      <w:r>
        <w:rPr>
          <w:rFonts w:asci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Georgia"/>
          <w:i/>
          <w:w w:val="105"/>
          <w:position w:val="1"/>
          <w:sz w:val="21"/>
          <w:u w:val="none"/>
          <w:vertAlign w:val="baseline"/>
        </w:rPr>
        <w:t>T</w:t>
      </w:r>
      <w:r>
        <w:rPr>
          <w:rFonts w:ascii="Arial"/>
          <w:spacing w:val="63"/>
          <w:w w:val="105"/>
          <w:position w:val="6"/>
          <w:sz w:val="19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(</w:t>
      </w:r>
      <w:r>
        <w:rPr>
          <w:rFonts w:ascii="Georgia"/>
          <w:i/>
          <w:w w:val="105"/>
          <w:position w:val="1"/>
          <w:sz w:val="21"/>
          <w:u w:val="none"/>
          <w:vertAlign w:val="baseline"/>
        </w:rPr>
        <w:t>B</w:t>
      </w:r>
      <w:r>
        <w:rPr>
          <w:w w:val="105"/>
          <w:position w:val="1"/>
          <w:sz w:val="21"/>
          <w:u w:val="none"/>
          <w:vertAlign w:val="baseline"/>
        </w:rPr>
        <w:t>)</w:t>
      </w:r>
    </w:p>
    <w:p>
      <w:pPr>
        <w:spacing w:before="78"/>
        <w:ind w:left="79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Ret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b/>
          <w:w w:val="105"/>
          <w:sz w:val="21"/>
        </w:rPr>
        <w:t>Get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</w:p>
    <w:p>
      <w:pPr>
        <w:pStyle w:val="BodyText"/>
        <w:spacing w:line="266" w:lineRule="exact" w:before="96"/>
        <w:ind w:left="555" w:right="885" w:hanging="448"/>
      </w:pPr>
      <w:r>
        <w:rPr>
          <w:b/>
          <w:bCs/>
          <w:w w:val="105"/>
        </w:rPr>
        <w:t>Ex3</w:t>
      </w:r>
      <w:r>
        <w:rPr>
          <w:b/>
          <w:bCs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initial</w:t>
      </w:r>
      <w:r>
        <w:rPr>
          <w:w w:val="105"/>
        </w:rPr>
        <w:t> algebra</w:t>
      </w:r>
      <w:r>
        <w:rPr>
          <w:w w:val="105"/>
        </w:rPr>
        <w:t> is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endofunctor</w:t>
      </w:r>
      <w:r>
        <w:rPr>
          <w:w w:val="105"/>
        </w:rPr>
        <w:t> on the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Fam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Roman 8" w:hAnsi="LM Roman 8" w:cs="LM Roman 8" w:eastAsia="LM Roman 8"/>
          <w:w w:val="105"/>
          <w:vertAlign w:val="superscript"/>
        </w:rPr>
        <w:t>=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set-indexed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families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hom-sets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squares.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spacing w:val="10"/>
          <w:w w:val="105"/>
          <w:vertAlign w:val="baseline"/>
        </w:rPr>
        <w:t>Set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10"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defined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section </w:t>
      </w:r>
      <w:hyperlink w:history="true" w:anchor="_bookmark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family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 way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induction-recursion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Induction-recursion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described for example in [</w:t>
      </w:r>
      <w:hyperlink w:history="true" w:anchor="_bookmark1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 and [</w:t>
      </w:r>
      <w:hyperlink w:history="true" w:anchor="_bookmark1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20" w:lineRule="auto" w:before="63"/>
        <w:ind w:left="555" w:right="886" w:hanging="448"/>
      </w:pPr>
      <w:r>
        <w:rPr>
          <w:b/>
        </w:rPr>
        <w:t>Ex4</w:t>
      </w:r>
      <w:r>
        <w:rPr>
          <w:b/>
          <w:spacing w:val="40"/>
        </w:rPr>
        <w:t> </w:t>
      </w:r>
      <w:r>
        <w:rPr/>
        <w:t>A different example, generalising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from the category </w:t>
      </w:r>
      <w:r>
        <w:rPr>
          <w:rFonts w:ascii="LM Sans 10"/>
          <w:vertAlign w:val="baseline"/>
        </w:rPr>
        <w:t>Set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to the category </w:t>
      </w:r>
      <w:r>
        <w:rPr>
          <w:rFonts w:ascii="LM Sans 10"/>
          <w:vertAlign w:val="baseline"/>
        </w:rPr>
        <w:t>Set</w:t>
      </w:r>
      <w:r>
        <w:rPr>
          <w:rFonts w:ascii="Georgia"/>
          <w:i/>
          <w:vertAlign w:val="superscript"/>
        </w:rPr>
        <w:t>S</w:t>
      </w:r>
      <w:r>
        <w:rPr>
          <w:rFonts w:ascii="Verdana"/>
          <w:i/>
          <w:position w:val="14"/>
          <w:sz w:val="11"/>
          <w:vertAlign w:val="baseline"/>
        </w:rPr>
        <w:t>q</w:t>
      </w:r>
      <w:r>
        <w:rPr>
          <w:rFonts w:ascii="Verdana"/>
          <w:i/>
          <w:spacing w:val="-10"/>
          <w:position w:val="14"/>
          <w:sz w:val="11"/>
          <w:vertAlign w:val="baseline"/>
        </w:rPr>
        <w:t> </w:t>
      </w:r>
      <w:r>
        <w:rPr>
          <w:vertAlign w:val="baseline"/>
        </w:rPr>
        <w:t>, is provided by </w:t>
      </w:r>
      <w:r>
        <w:rPr>
          <w:rFonts w:ascii="LM Roman 10"/>
          <w:i/>
          <w:vertAlign w:val="baseline"/>
        </w:rPr>
        <w:t>Bar </w:t>
      </w:r>
      <w:r>
        <w:rPr>
          <w:vertAlign w:val="baseline"/>
        </w:rPr>
        <w:t>defined in section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the initial algebra</w:t>
      </w:r>
      <w:r>
        <w:rPr>
          <w:spacing w:val="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index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perscript"/>
        </w:rPr>
        <w:t>q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endofunctor is an example of an </w:t>
      </w:r>
      <w:r>
        <w:rPr>
          <w:rFonts w:ascii="LM Roman 10"/>
          <w:i/>
          <w:vertAlign w:val="baseline"/>
        </w:rPr>
        <w:t>indexed </w:t>
      </w:r>
      <w:r>
        <w:rPr>
          <w:vertAlign w:val="baseline"/>
        </w:rPr>
        <w:t>container.</w:t>
      </w:r>
    </w:p>
    <w:p>
      <w:pPr>
        <w:spacing w:line="216" w:lineRule="auto" w:before="100"/>
        <w:ind w:left="108" w:right="440" w:firstLine="317"/>
        <w:jc w:val="both"/>
        <w:rPr>
          <w:sz w:val="21"/>
        </w:rPr>
      </w:pPr>
      <w:r>
        <w:rPr>
          <w:b/>
          <w:w w:val="105"/>
          <w:sz w:val="21"/>
        </w:rPr>
        <w:t>Final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coalgebras: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carrier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coalgebra.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coalgebra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FC</w:t>
      </w:r>
      <w:r>
        <w:rPr>
          <w:spacing w:val="14"/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49" w:lineRule="auto" w:before="112"/>
        <w:ind w:left="221" w:right="298" w:hanging="1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(sometimes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coiteration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denote the unique morphism </w:t>
      </w:r>
      <w:r>
        <w:rPr>
          <w:rFonts w:ascii="Georgia" w:hAnsi="Georgia"/>
          <w:i/>
          <w:w w:val="105"/>
          <w:sz w:val="21"/>
        </w:rPr>
        <w:t>δ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 that</w:t>
      </w:r>
    </w:p>
    <w:p>
      <w:pPr>
        <w:spacing w:before="160"/>
        <w:ind w:left="316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Fδ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line="206" w:lineRule="auto" w:before="207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DejaVu Serif" w:hAnsi="DejaVu Serif"/>
          <w:i/>
          <w:w w:val="105"/>
          <w:position w:val="8"/>
          <w:sz w:val="15"/>
        </w:rPr>
        <w:t>−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25"/>
          <w:w w:val="105"/>
          <w:position w:val="8"/>
          <w:sz w:val="15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spacing w:val="28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νF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νF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inverse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readability,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sometimes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suppress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isomorphisms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</w:t>
      </w:r>
      <w:r>
        <w:rPr>
          <w:rFonts w:ascii="DejaVu Serif" w:hAnsi="DejaVu Serif"/>
          <w:i/>
          <w:w w:val="105"/>
          <w:position w:val="8"/>
          <w:sz w:val="15"/>
        </w:rPr>
        <w:t>−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w w:val="105"/>
          <w:sz w:val="21"/>
        </w:rPr>
        <w:t>.</w:t>
      </w:r>
    </w:p>
    <w:p>
      <w:pPr>
        <w:spacing w:line="206" w:lineRule="auto" w:before="111"/>
        <w:ind w:left="669" w:right="298" w:hanging="44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2990545</wp:posOffset>
                </wp:positionH>
                <wp:positionV relativeFrom="paragraph">
                  <wp:posOffset>546083</wp:posOffset>
                </wp:positionV>
                <wp:extent cx="787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75998pt;margin-top:42.998699pt;width:6.2pt;height:7.75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Ex1</w:t>
      </w:r>
      <w:r>
        <w:rPr>
          <w:b/>
          <w:b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Streams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use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hd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tl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access components of a stream.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out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tl</w:t>
      </w:r>
      <w:r>
        <w:rPr>
          <w:rFonts w:ascii="LM Roman 10" w:hAnsi="LM Roman 10" w:cs="LM Roman 10" w:eastAsia="LM Roman 10"/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while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out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206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09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Ex2</w:t>
      </w:r>
      <w:r>
        <w:rPr>
          <w:b/>
          <w:spacing w:val="54"/>
          <w:sz w:val="21"/>
        </w:rPr>
        <w:t> </w:t>
      </w:r>
      <w:r>
        <w:rPr>
          <w:sz w:val="21"/>
        </w:rPr>
        <w:t>Stream</w:t>
      </w:r>
      <w:r>
        <w:rPr>
          <w:spacing w:val="15"/>
          <w:sz w:val="21"/>
        </w:rPr>
        <w:t> </w:t>
      </w:r>
      <w:r>
        <w:rPr>
          <w:sz w:val="21"/>
        </w:rPr>
        <w:t>processors</w:t>
      </w:r>
      <w:r>
        <w:rPr>
          <w:spacing w:val="16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A</w:t>
      </w:r>
    </w:p>
    <w:p>
      <w:pPr>
        <w:spacing w:before="8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spacing w:val="-141"/>
          <w:w w:val="102"/>
          <w:sz w:val="21"/>
        </w:rPr>
        <w:t>=</w:t>
      </w:r>
      <w:r>
        <w:rPr>
          <w:rFonts w:ascii="IPAPMincho" w:hAnsi="IPAPMincho"/>
          <w:w w:val="107"/>
          <w:position w:val="12"/>
          <w:sz w:val="11"/>
        </w:rPr>
        <w:t>Δ</w:t>
      </w:r>
      <w:r>
        <w:rPr>
          <w:rFonts w:ascii="IPAPMincho" w:hAnsi="IPAPMincho"/>
          <w:spacing w:val="61"/>
          <w:w w:val="105"/>
          <w:position w:val="12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pStyle w:val="BodyText"/>
        <w:spacing w:before="113"/>
        <w:jc w:val="left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bifunctor,</w:t>
      </w:r>
      <w:r>
        <w:rPr>
          <w:spacing w:val="22"/>
        </w:rPr>
        <w:t> </w:t>
      </w:r>
      <w:r>
        <w:rPr/>
        <w:t>covariant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460"/>
          <w:cols w:num="3" w:equalWidth="0">
            <w:col w:w="2732" w:space="9"/>
            <w:col w:w="1412" w:space="10"/>
            <w:col w:w="4057"/>
          </w:cols>
        </w:sectPr>
      </w:pPr>
    </w:p>
    <w:p>
      <w:pPr>
        <w:pStyle w:val="BodyText"/>
        <w:spacing w:before="17"/>
        <w:ind w:left="669"/>
      </w:pPr>
      <w:r>
        <w:rPr>
          <w:rFonts w:ascii="Georgia"/>
          <w:i/>
        </w:rPr>
        <w:t>B</w:t>
      </w:r>
      <w:r>
        <w:rPr/>
        <w:t>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contravariant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42"/>
        <w:ind w:left="221"/>
      </w:pPr>
      <w:r>
        <w:rPr>
          <w:b/>
        </w:rPr>
        <w:t>Ex3</w:t>
      </w:r>
      <w:r>
        <w:rPr>
          <w:b/>
          <w:spacing w:val="51"/>
        </w:rPr>
        <w:t> </w:t>
      </w:r>
      <w:r>
        <w:rPr/>
        <w:t>A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complex</w:t>
      </w:r>
      <w:r>
        <w:rPr>
          <w:spacing w:val="21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LM Roman 10"/>
          <w:i/>
        </w:rPr>
        <w:t>Live</w:t>
      </w:r>
      <w:r>
        <w:rPr>
          <w:rFonts w:ascii="LM Roman 10"/>
          <w:i/>
          <w:spacing w:val="14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9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14"/>
        <w:ind w:left="669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sets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index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Georgia"/>
          <w:i/>
          <w:spacing w:val="-5"/>
          <w:vertAlign w:val="superscript"/>
        </w:rPr>
        <w:t>q</w:t>
      </w:r>
      <w:r>
        <w:rPr>
          <w:spacing w:val="-5"/>
          <w:vertAlign w:val="baseline"/>
        </w:rPr>
        <w:t>.</w:t>
      </w:r>
    </w:p>
    <w:p>
      <w:pPr>
        <w:spacing w:line="256" w:lineRule="auto" w:before="110"/>
        <w:ind w:left="221" w:right="323" w:firstLine="317"/>
        <w:jc w:val="both"/>
        <w:rPr>
          <w:sz w:val="21"/>
        </w:rPr>
      </w:pPr>
      <w:r>
        <w:rPr>
          <w:b/>
          <w:sz w:val="21"/>
        </w:rPr>
        <w:t>Terminal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sequences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topology:</w:t>
      </w:r>
      <w:r>
        <w:rPr>
          <w:b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construct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weakly</w:t>
      </w:r>
      <w:r>
        <w:rPr>
          <w:spacing w:val="33"/>
          <w:sz w:val="21"/>
        </w:rPr>
        <w:t> </w:t>
      </w:r>
      <w:r>
        <w:rPr>
          <w:sz w:val="21"/>
        </w:rPr>
        <w:t>final</w:t>
      </w:r>
      <w:r>
        <w:rPr>
          <w:spacing w:val="33"/>
          <w:sz w:val="21"/>
        </w:rPr>
        <w:t> </w:t>
      </w:r>
      <w:r>
        <w:rPr>
          <w:sz w:val="21"/>
        </w:rPr>
        <w:t>coalgebra </w:t>
      </w:r>
      <w:r>
        <w:rPr>
          <w:rFonts w:ascii="Georgia" w:hAnsi="Georgia"/>
          <w:i/>
          <w:sz w:val="21"/>
        </w:rPr>
        <w:t>νF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endofunctor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category</w:t>
      </w:r>
      <w:r>
        <w:rPr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terminal</w:t>
      </w:r>
      <w:r>
        <w:rPr>
          <w:spacing w:val="39"/>
          <w:sz w:val="21"/>
        </w:rPr>
        <w:t> </w:t>
      </w:r>
      <w:r>
        <w:rPr>
          <w:sz w:val="21"/>
        </w:rPr>
        <w:t>object</w:t>
      </w:r>
      <w:r>
        <w:rPr>
          <w:spacing w:val="39"/>
          <w:sz w:val="21"/>
        </w:rPr>
        <w:t> </w:t>
      </w:r>
      <w:r>
        <w:rPr>
          <w:sz w:val="21"/>
        </w:rPr>
        <w:t>1,</w:t>
      </w:r>
      <w:r>
        <w:rPr>
          <w:spacing w:val="40"/>
          <w:sz w:val="21"/>
        </w:rPr>
        <w:t> </w:t>
      </w:r>
      <w:r>
        <w:rPr>
          <w:sz w:val="21"/>
        </w:rPr>
        <w:t>one</w:t>
      </w:r>
      <w:r>
        <w:rPr>
          <w:spacing w:val="39"/>
          <w:sz w:val="21"/>
        </w:rPr>
        <w:t> </w:t>
      </w:r>
      <w:r>
        <w:rPr>
          <w:sz w:val="21"/>
        </w:rPr>
        <w:t>commonly takes the limit of a certain inverse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-chain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tabs>
          <w:tab w:pos="3296" w:val="left" w:leader="none"/>
          <w:tab w:pos="4651" w:val="left" w:leader="none"/>
        </w:tabs>
        <w:spacing w:before="138"/>
        <w:ind w:left="21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3665728</wp:posOffset>
                </wp:positionH>
                <wp:positionV relativeFrom="paragraph">
                  <wp:posOffset>232483</wp:posOffset>
                </wp:positionV>
                <wp:extent cx="6394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288.640015pt,18.305765pt" to="338.955141pt,18.305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5"/>
          <w:sz w:val="21"/>
        </w:rPr>
        <w:t>1</w:t>
      </w:r>
      <w:r>
        <w:rPr>
          <w:spacing w:val="-23"/>
          <w:w w:val="120"/>
          <w:position w:val="-5"/>
          <w:sz w:val="21"/>
        </w:rPr>
        <w:t> </w:t>
      </w:r>
      <w:r>
        <w:rPr>
          <w:rFonts w:ascii="Arial" w:hAnsi="Arial"/>
          <w:w w:val="310"/>
          <w:position w:val="1"/>
          <w:sz w:val="19"/>
          <w:u w:val="single"/>
        </w:rPr>
        <w:t>¸,</w:t>
      </w:r>
      <w:r>
        <w:rPr>
          <w:rFonts w:ascii="Arial" w:hAnsi="Arial"/>
          <w:spacing w:val="-74"/>
          <w:w w:val="310"/>
          <w:position w:val="1"/>
          <w:sz w:val="19"/>
          <w:u w:val="single"/>
        </w:rPr>
        <w:t> </w:t>
      </w:r>
      <w:r>
        <w:rPr>
          <w:spacing w:val="-10"/>
          <w:w w:val="120"/>
          <w:position w:val="5"/>
          <w:sz w:val="21"/>
          <w:u w:val="single"/>
        </w:rPr>
        <w:t>!</w:t>
      </w:r>
      <w:r>
        <w:rPr>
          <w:position w:val="5"/>
          <w:sz w:val="21"/>
          <w:u w:val="single"/>
        </w:rPr>
        <w:tab/>
      </w:r>
      <w:r>
        <w:rPr>
          <w:spacing w:val="-14"/>
          <w:position w:val="5"/>
          <w:sz w:val="21"/>
          <w:u w:val="none"/>
        </w:rPr>
        <w:t> </w:t>
      </w:r>
      <w:r>
        <w:rPr>
          <w:rFonts w:ascii="Georgia" w:hAnsi="Georgia"/>
          <w:i/>
          <w:w w:val="120"/>
          <w:position w:val="-5"/>
          <w:sz w:val="21"/>
          <w:u w:val="none"/>
        </w:rPr>
        <w:t>F</w:t>
      </w:r>
      <w:r>
        <w:rPr>
          <w:rFonts w:ascii="Georgia" w:hAnsi="Georgia"/>
          <w:i/>
          <w:spacing w:val="-31"/>
          <w:w w:val="120"/>
          <w:position w:val="-5"/>
          <w:sz w:val="21"/>
          <w:u w:val="none"/>
        </w:rPr>
        <w:t> </w:t>
      </w:r>
      <w:r>
        <w:rPr>
          <w:w w:val="120"/>
          <w:position w:val="-5"/>
          <w:sz w:val="21"/>
          <w:u w:val="none"/>
        </w:rPr>
        <w:t>1</w:t>
      </w:r>
      <w:r>
        <w:rPr>
          <w:spacing w:val="-24"/>
          <w:w w:val="120"/>
          <w:position w:val="-5"/>
          <w:sz w:val="21"/>
          <w:u w:val="none"/>
        </w:rPr>
        <w:t> </w:t>
      </w:r>
      <w:r>
        <w:rPr>
          <w:rFonts w:ascii="Arial" w:hAnsi="Arial"/>
          <w:w w:val="295"/>
          <w:position w:val="1"/>
          <w:sz w:val="19"/>
          <w:u w:val="single"/>
        </w:rPr>
        <w:t>¸,</w:t>
      </w:r>
      <w:r>
        <w:rPr>
          <w:rFonts w:ascii="Arial" w:hAnsi="Arial"/>
          <w:spacing w:val="-132"/>
          <w:w w:val="295"/>
          <w:position w:val="1"/>
          <w:sz w:val="19"/>
          <w:u w:val="single"/>
        </w:rPr>
        <w:t> </w:t>
      </w:r>
      <w:r>
        <w:rPr>
          <w:rFonts w:ascii="Georgia" w:hAnsi="Georgia"/>
          <w:i/>
          <w:w w:val="120"/>
          <w:position w:val="5"/>
          <w:sz w:val="15"/>
          <w:u w:val="single"/>
        </w:rPr>
        <w:t>F</w:t>
      </w:r>
      <w:r>
        <w:rPr>
          <w:rFonts w:ascii="Georgia" w:hAnsi="Georgia"/>
          <w:i/>
          <w:spacing w:val="-21"/>
          <w:w w:val="120"/>
          <w:position w:val="5"/>
          <w:sz w:val="15"/>
          <w:u w:val="single"/>
        </w:rPr>
        <w:t> </w:t>
      </w:r>
      <w:r>
        <w:rPr>
          <w:w w:val="120"/>
          <w:position w:val="5"/>
          <w:sz w:val="21"/>
          <w:u w:val="single"/>
        </w:rPr>
        <w:t>!</w:t>
      </w:r>
      <w:r>
        <w:rPr>
          <w:position w:val="5"/>
          <w:sz w:val="21"/>
          <w:u w:val="single"/>
        </w:rPr>
        <w:tab/>
      </w:r>
      <w:r>
        <w:rPr>
          <w:spacing w:val="-11"/>
          <w:position w:val="5"/>
          <w:sz w:val="21"/>
          <w:u w:val="none"/>
        </w:rPr>
        <w:t> </w:t>
      </w:r>
      <w:r>
        <w:rPr>
          <w:rFonts w:ascii="Georgia" w:hAnsi="Georgia"/>
          <w:i/>
          <w:spacing w:val="-2"/>
          <w:w w:val="120"/>
          <w:position w:val="-7"/>
          <w:sz w:val="21"/>
          <w:u w:val="none"/>
        </w:rPr>
        <w:t>F</w:t>
      </w:r>
      <w:r>
        <w:rPr>
          <w:rFonts w:ascii="Georgia" w:hAnsi="Georgia"/>
          <w:i/>
          <w:spacing w:val="-30"/>
          <w:w w:val="120"/>
          <w:position w:val="-7"/>
          <w:sz w:val="21"/>
          <w:u w:val="none"/>
        </w:rPr>
        <w:t> </w:t>
      </w:r>
      <w:r>
        <w:rPr>
          <w:rFonts w:ascii="LM Roman 8" w:hAnsi="LM Roman 8"/>
          <w:spacing w:val="-2"/>
          <w:w w:val="120"/>
          <w:sz w:val="15"/>
          <w:u w:val="none"/>
        </w:rPr>
        <w:t>2</w:t>
      </w:r>
      <w:r>
        <w:rPr>
          <w:spacing w:val="-2"/>
          <w:w w:val="120"/>
          <w:position w:val="-7"/>
          <w:sz w:val="21"/>
          <w:u w:val="none"/>
        </w:rPr>
        <w:t>1</w:t>
      </w:r>
      <w:r>
        <w:rPr>
          <w:spacing w:val="-21"/>
          <w:w w:val="120"/>
          <w:position w:val="-7"/>
          <w:sz w:val="21"/>
          <w:u w:val="none"/>
        </w:rPr>
        <w:t> </w:t>
      </w:r>
      <w:r>
        <w:rPr>
          <w:rFonts w:ascii="Arial" w:hAnsi="Arial"/>
          <w:spacing w:val="-2"/>
          <w:w w:val="210"/>
          <w:position w:val="1"/>
          <w:sz w:val="19"/>
          <w:u w:val="none"/>
        </w:rPr>
        <w:t>¸,</w:t>
      </w:r>
      <w:r>
        <w:rPr>
          <w:rFonts w:ascii="Georgia" w:hAnsi="Georgia"/>
          <w:i/>
          <w:spacing w:val="-2"/>
          <w:w w:val="210"/>
          <w:position w:val="5"/>
          <w:sz w:val="15"/>
          <w:u w:val="none"/>
        </w:rPr>
        <w:t>F</w:t>
      </w:r>
      <w:r>
        <w:rPr>
          <w:rFonts w:ascii="Georgia" w:hAnsi="Georgia"/>
          <w:i/>
          <w:spacing w:val="-52"/>
          <w:w w:val="210"/>
          <w:position w:val="5"/>
          <w:sz w:val="15"/>
          <w:u w:val="none"/>
        </w:rPr>
        <w:t> </w:t>
      </w:r>
      <w:r>
        <w:rPr>
          <w:rFonts w:ascii="IPAPMincho" w:hAnsi="IPAPMincho"/>
          <w:spacing w:val="-9"/>
          <w:w w:val="120"/>
          <w:position w:val="10"/>
          <w:sz w:val="11"/>
          <w:u w:val="none"/>
        </w:rPr>
        <w:t>2</w:t>
      </w:r>
      <w:r>
        <w:rPr>
          <w:spacing w:val="-9"/>
          <w:w w:val="120"/>
          <w:position w:val="5"/>
          <w:sz w:val="21"/>
          <w:u w:val="none"/>
        </w:rPr>
        <w:t>!</w:t>
      </w:r>
    </w:p>
    <w:p>
      <w:pPr>
        <w:spacing w:before="218"/>
        <w:ind w:left="3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5729" w:space="40"/>
            <w:col w:w="2451"/>
          </w:cols>
        </w:sectPr>
      </w:pPr>
    </w:p>
    <w:p>
      <w:pPr>
        <w:pStyle w:val="BodyText"/>
        <w:spacing w:line="191" w:lineRule="exact" w:before="146"/>
        <w:ind w:left="221"/>
        <w:jc w:val="left"/>
      </w:pPr>
      <w:r>
        <w:rPr/>
        <w:t>The</w:t>
      </w:r>
      <w:r>
        <w:rPr>
          <w:spacing w:val="25"/>
        </w:rPr>
        <w:t> </w:t>
      </w:r>
      <w:r>
        <w:rPr/>
        <w:t>limit</w:t>
      </w:r>
      <w:r>
        <w:rPr>
          <w:spacing w:val="27"/>
        </w:rPr>
        <w:t> </w:t>
      </w:r>
      <w:r>
        <w:rPr/>
        <w:t>exists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category</w:t>
      </w:r>
      <w:r>
        <w:rPr>
          <w:spacing w:val="27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>
          <w:rFonts w:ascii="LM Sans 10"/>
        </w:rPr>
        <w:t>Set</w:t>
      </w:r>
      <w:r>
        <w:rPr/>
        <w:t>:</w:t>
      </w:r>
      <w:r>
        <w:rPr>
          <w:spacing w:val="59"/>
        </w:rPr>
        <w:t> </w:t>
      </w:r>
      <w:r>
        <w:rPr/>
        <w:t>take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object</w:t>
      </w:r>
      <w:r>
        <w:rPr>
          <w:spacing w:val="27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limit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5"/>
        </w:rPr>
        <w:t>be</w:t>
      </w:r>
    </w:p>
    <w:p>
      <w:pPr>
        <w:spacing w:after="0" w:line="191" w:lineRule="exact"/>
        <w:jc w:val="lef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23"/>
        <w:ind w:left="221"/>
        <w:jc w:val="left"/>
        <w:rPr>
          <w:rFonts w:ascii="Arial" w:hAnsi="Arial"/>
        </w:rPr>
      </w:pP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  <w:spacing w:val="-10"/>
        </w:rPr>
        <w:t>∈</w:t>
      </w:r>
      <w:r>
        <w:rPr>
          <w:rFonts w:ascii="Arial" w:hAnsi="Arial"/>
          <w:spacing w:val="-10"/>
          <w:position w:val="16"/>
        </w:rPr>
        <w:t> 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3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erif" w:hAnsi="DejaVu Serif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ω</w:t>
      </w:r>
    </w:p>
    <w:p>
      <w:pPr>
        <w:pStyle w:val="BodyText"/>
        <w:spacing w:before="82"/>
        <w:ind w:left="10"/>
        <w:jc w:val="left"/>
      </w:pPr>
      <w:r>
        <w:rPr/>
        <w:br w:type="column"/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(1)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(!)(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take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460"/>
          <w:cols w:num="3" w:equalWidth="0">
            <w:col w:w="1820" w:space="0"/>
            <w:col w:w="312" w:space="39"/>
            <w:col w:w="6049"/>
          </w:cols>
        </w:sectPr>
      </w:pPr>
    </w:p>
    <w:p>
      <w:pPr>
        <w:spacing w:before="10"/>
        <w:ind w:left="221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projections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36"/>
          <w:w w:val="385"/>
          <w:sz w:val="21"/>
        </w:rPr>
        <w:t>'</w:t>
      </w:r>
      <w:r>
        <w:rPr>
          <w:rFonts w:ascii="DejaVu Sans Condensed" w:hAnsi="DejaVu Sans Condensed"/>
          <w:i/>
          <w:spacing w:val="-117"/>
          <w:w w:val="110"/>
          <w:sz w:val="21"/>
        </w:rPr>
        <w:t>→</w:t>
      </w:r>
      <w:r>
        <w:rPr>
          <w:rFonts w:ascii="Georgia" w:hAnsi="Georgia"/>
          <w:i/>
          <w:spacing w:val="36"/>
          <w:w w:val="84"/>
          <w:sz w:val="21"/>
        </w:rPr>
        <w:t>α</w:t>
      </w:r>
      <w:r>
        <w:rPr>
          <w:rFonts w:ascii="Georgia" w:hAnsi="Georgia"/>
          <w:i/>
          <w:spacing w:val="36"/>
          <w:w w:val="98"/>
          <w:sz w:val="21"/>
          <w:vertAlign w:val="subscript"/>
        </w:rPr>
        <w:t>m</w:t>
      </w:r>
      <w:r>
        <w:rPr>
          <w:rFonts w:ascii="Georgia" w:hAnsi="Georgia"/>
          <w:i/>
          <w:spacing w:val="-40"/>
          <w:w w:val="16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0"/>
        <w:ind w:left="539"/>
      </w:pPr>
      <w:r>
        <w:rPr/>
        <w:t>For</w:t>
      </w:r>
      <w:r>
        <w:rPr>
          <w:spacing w:val="34"/>
        </w:rPr>
        <w:t> </w:t>
      </w:r>
      <w:r>
        <w:rPr/>
        <w:t>well</w:t>
      </w:r>
      <w:r>
        <w:rPr>
          <w:spacing w:val="35"/>
        </w:rPr>
        <w:t> </w:t>
      </w:r>
      <w:r>
        <w:rPr/>
        <w:t>behaved</w:t>
      </w:r>
      <w:r>
        <w:rPr>
          <w:spacing w:val="34"/>
        </w:rPr>
        <w:t> </w:t>
      </w:r>
      <w:r>
        <w:rPr/>
        <w:t>functors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limit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chain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final</w:t>
      </w:r>
      <w:r>
        <w:rPr>
          <w:spacing w:val="35"/>
        </w:rPr>
        <w:t> </w:t>
      </w:r>
      <w:r>
        <w:rPr/>
        <w:t>coalgebra</w:t>
      </w:r>
      <w:r>
        <w:rPr>
          <w:spacing w:val="34"/>
        </w:rPr>
        <w:t> </w:t>
      </w:r>
      <w:r>
        <w:rPr>
          <w:spacing w:val="-5"/>
        </w:rPr>
        <w:t>for</w:t>
      </w:r>
    </w:p>
    <w:p>
      <w:pPr>
        <w:pStyle w:val="BodyText"/>
        <w:spacing w:line="220" w:lineRule="auto" w:before="32"/>
        <w:ind w:left="221" w:right="325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such a case, there is a natural topology on </w:t>
      </w:r>
      <w:r>
        <w:rPr>
          <w:rFonts w:ascii="Georgia" w:hAnsi="Georgia"/>
          <w:i/>
        </w:rPr>
        <w:t>νF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in fact the topology </w:t>
      </w:r>
      <w:bookmarkStart w:name="Containers: (S P)" w:id="7"/>
      <w:bookmarkEnd w:id="7"/>
      <w:r>
        <w:rPr/>
        <w:t>induced</w:t>
      </w:r>
      <w:r>
        <w:rPr/>
        <w:t> by the rational-valued ultrametric distance or apartness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β</w:t>
      </w:r>
      <w:r>
        <w:rPr>
          <w:rFonts w:ascii="DejaVu Sans Condensed" w:hAnsi="DejaVu Sans Condensed"/>
          <w:i/>
        </w:rPr>
        <w:t>|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vacuously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true,</w:t>
      </w:r>
      <w:r>
        <w:rPr>
          <w:spacing w:val="5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mean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lie</w:t>
      </w:r>
      <w:r>
        <w:rPr>
          <w:spacing w:val="3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3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67"/>
          <w:position w:val="8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vertAlign w:val="baseline"/>
        </w:rPr>
        <w:t>other.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18"/>
          <w:vertAlign w:val="baseline"/>
        </w:rPr>
        <w:t> </w:t>
      </w:r>
      <w:r>
        <w:rPr>
          <w:vertAlign w:val="baseline"/>
        </w:rPr>
        <w:t>shrinking</w:t>
      </w:r>
      <w:r>
        <w:rPr>
          <w:spacing w:val="1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separating</w:t>
      </w:r>
      <w:r>
        <w:rPr>
          <w:rFonts w:ascii="LM Roman 10" w:hAnsi="LM Roman 10"/>
          <w:i/>
          <w:spacing w:val="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family</w:t>
      </w:r>
      <w:r>
        <w:rPr>
          <w:rFonts w:ascii="LM Roman 10" w:hAnsi="LM Roman 10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sense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their</w:t>
      </w:r>
    </w:p>
    <w:p>
      <w:pPr>
        <w:pStyle w:val="BodyText"/>
        <w:spacing w:before="15"/>
        <w:ind w:left="221"/>
      </w:pPr>
      <w:r>
        <w:rPr/>
        <w:t>intersection</w:t>
      </w:r>
      <w:r>
        <w:rPr>
          <w:spacing w:val="14"/>
        </w:rPr>
        <w:t> </w:t>
      </w:r>
      <w:r>
        <w:rPr/>
        <w:t>coincides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>
          <w:spacing w:val="-2"/>
        </w:rPr>
        <w:t>equality.</w:t>
      </w:r>
    </w:p>
    <w:p>
      <w:pPr>
        <w:pStyle w:val="BodyText"/>
        <w:jc w:val="left"/>
      </w:pPr>
    </w:p>
    <w:p>
      <w:pPr>
        <w:pStyle w:val="BodyText"/>
        <w:spacing w:before="44"/>
        <w:jc w:val="left"/>
      </w:pP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  <w:rPr>
          <w:rFonts w:ascii="LM Roman 12"/>
          <w:sz w:val="28"/>
        </w:rPr>
      </w:pPr>
      <w:r>
        <w:rPr>
          <w:rFonts w:ascii="LM Roman 12"/>
          <w:b/>
          <w:sz w:val="28"/>
        </w:rPr>
        <w:t>Containers:</w:t>
      </w:r>
      <w:r>
        <w:rPr>
          <w:rFonts w:ascii="LM Roman 12"/>
          <w:b/>
          <w:spacing w:val="25"/>
          <w:sz w:val="28"/>
        </w:rPr>
        <w:t> </w:t>
      </w:r>
      <w:r>
        <w:rPr>
          <w:rFonts w:ascii="LM Roman 12"/>
          <w:sz w:val="28"/>
        </w:rPr>
        <w:t>(</w:t>
      </w:r>
      <w:r>
        <w:rPr>
          <w:rFonts w:ascii="Tiresias Infofont"/>
          <w:i/>
          <w:sz w:val="28"/>
        </w:rPr>
        <w:t>S</w:t>
      </w:r>
      <w:r>
        <w:rPr>
          <w:rFonts w:ascii="Arial"/>
          <w:i/>
          <w:spacing w:val="53"/>
          <w:w w:val="150"/>
          <w:sz w:val="28"/>
        </w:rPr>
        <w:t>  </w:t>
      </w:r>
      <w:r>
        <w:rPr>
          <w:rFonts w:ascii="Tiresias Infofont"/>
          <w:i/>
          <w:sz w:val="28"/>
        </w:rPr>
        <w:t>P</w:t>
      </w:r>
      <w:r>
        <w:rPr>
          <w:rFonts w:ascii="Tiresias Infofont"/>
          <w:i/>
          <w:spacing w:val="-45"/>
          <w:sz w:val="28"/>
        </w:rPr>
        <w:t> </w:t>
      </w:r>
      <w:r>
        <w:rPr>
          <w:rFonts w:ascii="LM Roman 12"/>
          <w:spacing w:val="-10"/>
          <w:sz w:val="28"/>
        </w:rPr>
        <w:t>)</w:t>
      </w:r>
    </w:p>
    <w:p>
      <w:pPr>
        <w:pStyle w:val="BodyText"/>
        <w:spacing w:line="266" w:lineRule="exact" w:before="288"/>
        <w:ind w:left="221" w:right="326"/>
      </w:pPr>
      <w:r>
        <w:rPr>
          <w:b/>
        </w:rPr>
        <w:t>What are Containers?</w:t>
      </w:r>
      <w:r>
        <w:rPr>
          <w:b/>
          <w:spacing w:val="37"/>
        </w:rPr>
        <w:t> </w:t>
      </w:r>
      <w:r>
        <w:rPr/>
        <w:t>Containers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endo-functors</w:t>
      </w:r>
      <w:r>
        <w:rPr>
          <w:spacing w:val="-1"/>
        </w:rPr>
        <w:t> </w:t>
      </w:r>
      <w:r>
        <w:rPr/>
        <w:t>on a</w:t>
      </w:r>
      <w:r>
        <w:rPr>
          <w:spacing w:val="-7"/>
        </w:rPr>
        <w:t> </w:t>
      </w:r>
      <w:r>
        <w:rPr/>
        <w:t>category.</w:t>
      </w:r>
      <w:r>
        <w:rPr>
          <w:spacing w:val="32"/>
        </w:rPr>
        <w:t> </w:t>
      </w:r>
      <w:r>
        <w:rPr/>
        <w:t>A</w:t>
      </w:r>
      <w:r>
        <w:rPr>
          <w:spacing w:val="-6"/>
        </w:rPr>
        <w:t> </w:t>
      </w:r>
      <w:r>
        <w:rPr/>
        <w:t>(unary)</w:t>
      </w:r>
      <w:r>
        <w:rPr>
          <w:spacing w:val="-6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Georgia" w:hAnsi="Georgia"/>
          <w:i/>
        </w:rPr>
        <w:t>S </w:t>
      </w:r>
      <w:r>
        <w:rPr/>
        <w:t>whose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conventionally </w:t>
      </w:r>
      <w:r>
        <w:rPr>
          <w:w w:val="105"/>
        </w:rPr>
        <w:t>called</w:t>
      </w:r>
      <w:r>
        <w:rPr>
          <w:spacing w:val="22"/>
          <w:w w:val="105"/>
        </w:rPr>
        <w:t> </w:t>
      </w:r>
      <w:r>
        <w:rPr>
          <w:w w:val="105"/>
        </w:rPr>
        <w:t>‘shapes’,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family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sets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giving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possible</w:t>
      </w:r>
      <w:r>
        <w:rPr>
          <w:spacing w:val="22"/>
          <w:w w:val="105"/>
        </w:rPr>
        <w:t> </w:t>
      </w:r>
      <w:r>
        <w:rPr>
          <w:w w:val="105"/>
        </w:rPr>
        <w:t>‘positions’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within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24"/>
          <w:w w:val="105"/>
        </w:rPr>
        <w:t> </w:t>
      </w:r>
      <w:r>
        <w:rPr>
          <w:w w:val="105"/>
        </w:rPr>
        <w:t>shape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accessed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stored.</w:t>
      </w:r>
      <w:r>
        <w:rPr>
          <w:spacing w:val="80"/>
          <w:w w:val="105"/>
        </w:rPr>
        <w:t> </w:t>
      </w:r>
      <w:r>
        <w:rPr>
          <w:w w:val="105"/>
        </w:rPr>
        <w:t>As an alternative to the talk of shapes and positions,</w:t>
      </w:r>
      <w:r>
        <w:rPr>
          <w:w w:val="105"/>
        </w:rPr>
        <w:t> one may also think of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 symbols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(untyped)</w:t>
      </w:r>
      <w:r>
        <w:rPr>
          <w:spacing w:val="-14"/>
          <w:w w:val="105"/>
        </w:rPr>
        <w:t> </w:t>
      </w:r>
      <w:r>
        <w:rPr>
          <w:w w:val="105"/>
        </w:rPr>
        <w:t>multi-place</w:t>
      </w:r>
      <w:r>
        <w:rPr>
          <w:spacing w:val="-13"/>
          <w:w w:val="105"/>
        </w:rPr>
        <w:t> </w:t>
      </w:r>
      <w:r>
        <w:rPr>
          <w:w w:val="105"/>
        </w:rPr>
        <w:t>operators,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 of argument places.</w:t>
      </w:r>
      <w:r>
        <w:rPr>
          <w:spacing w:val="31"/>
          <w:w w:val="105"/>
        </w:rPr>
        <w:t> </w:t>
      </w:r>
      <w:r>
        <w:rPr>
          <w:w w:val="105"/>
        </w:rPr>
        <w:t>The data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represents an endofunctor (</w:t>
      </w:r>
      <w:r>
        <w:rPr>
          <w:rFonts w:ascii="Georgia" w:hAnsi="Georgia"/>
          <w:i/>
          <w:w w:val="105"/>
        </w:rPr>
        <w:t>S</w:t>
      </w:r>
      <w:r>
        <w:rPr>
          <w:rFonts w:ascii="Arial" w:hAnsi="Arial"/>
          <w:i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) as follows.</w:t>
      </w:r>
    </w:p>
    <w:p>
      <w:pPr>
        <w:pStyle w:val="BodyText"/>
        <w:spacing w:before="12"/>
        <w:jc w:val="left"/>
      </w:pPr>
    </w:p>
    <w:p>
      <w:pPr>
        <w:spacing w:line="324" w:lineRule="auto" w:before="0"/>
        <w:ind w:left="2348" w:right="1971" w:hanging="1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Arial" w:hAnsi="Arial"/>
          <w:i/>
          <w:spacing w:val="6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(Π</w:t>
      </w:r>
      <w:r>
        <w:rPr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Set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Set</w:t>
      </w:r>
      <w:r>
        <w:rPr>
          <w:w w:val="110"/>
          <w:sz w:val="21"/>
        </w:rPr>
        <w:t>) 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Arial" w:hAnsi="Arial"/>
          <w:i/>
          <w:spacing w:val="40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spacing w:val="-141"/>
          <w:w w:val="107"/>
          <w:sz w:val="21"/>
        </w:rPr>
        <w:t>=</w:t>
      </w:r>
      <w:r>
        <w:rPr>
          <w:rFonts w:ascii="IPAPMincho" w:hAnsi="IPAPMincho"/>
          <w:w w:val="112"/>
          <w:position w:val="12"/>
          <w:sz w:val="11"/>
        </w:rPr>
        <w:t>Δ</w:t>
      </w:r>
      <w:r>
        <w:rPr>
          <w:rFonts w:ascii="IPAPMincho" w:hAnsi="IPAPMincho"/>
          <w:spacing w:val="61"/>
          <w:w w:val="110"/>
          <w:position w:val="12"/>
          <w:sz w:val="11"/>
        </w:rPr>
        <w:t> </w:t>
      </w:r>
      <w:r>
        <w:rPr>
          <w:w w:val="110"/>
          <w:sz w:val="21"/>
        </w:rPr>
        <w:t>(Σ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X</w:t>
      </w:r>
    </w:p>
    <w:p>
      <w:pPr>
        <w:spacing w:after="0" w:line="32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60"/>
        <w:ind w:left="108"/>
        <w:jc w:val="left"/>
      </w:pPr>
      <w:r>
        <w:rPr/>
        <w:t>Some</w:t>
      </w:r>
      <w:r>
        <w:rPr>
          <w:spacing w:val="16"/>
        </w:rPr>
        <w:t> </w:t>
      </w:r>
      <w:r>
        <w:rPr/>
        <w:t>examples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containers</w:t>
      </w:r>
      <w:r>
        <w:rPr>
          <w:spacing w:val="17"/>
        </w:rPr>
        <w:t> </w:t>
      </w:r>
      <w:r>
        <w:rPr>
          <w:spacing w:val="-4"/>
        </w:rPr>
        <w:t>are:</w:t>
      </w:r>
    </w:p>
    <w:p>
      <w:pPr>
        <w:pStyle w:val="BodyText"/>
        <w:spacing w:before="10"/>
        <w:jc w:val="left"/>
        <w:rPr>
          <w:sz w:val="8"/>
        </w:rPr>
      </w:pPr>
    </w:p>
    <w:tbl>
      <w:tblPr>
        <w:tblW w:w="0" w:type="auto"/>
        <w:jc w:val="left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409"/>
        <w:gridCol w:w="1650"/>
        <w:gridCol w:w="1992"/>
      </w:tblGrid>
      <w:tr>
        <w:trPr>
          <w:trHeight w:val="398" w:hRule="atLeast"/>
        </w:trPr>
        <w:tc>
          <w:tcPr>
            <w:tcW w:w="12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2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(Σ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</w:t>
            </w:r>
            <w:r>
              <w:rPr>
                <w:rFonts w:ascii="Georgia" w:hAnsi="Georgia"/>
                <w:i/>
                <w:spacing w:val="18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</w:t>
            </w:r>
            <w:r>
              <w:rPr>
                <w:sz w:val="21"/>
              </w:rPr>
              <w:t>)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Georgia" w:hAnsi="Georgia"/>
                <w:i/>
                <w:spacing w:val="12"/>
                <w:sz w:val="21"/>
              </w:rPr>
              <w:t>X</w:t>
            </w:r>
            <w:r>
              <w:rPr>
                <w:rFonts w:ascii="Georgia" w:hAnsi="Georgia"/>
                <w:i/>
                <w:spacing w:val="12"/>
                <w:sz w:val="21"/>
                <w:vertAlign w:val="superscript"/>
              </w:rPr>
              <w:t>Ps</w:t>
            </w:r>
            <w:r>
              <w:rPr>
                <w:rFonts w:ascii="Georgia" w:hAnsi="Georgia"/>
                <w:i/>
                <w:spacing w:val="12"/>
                <w:sz w:val="21"/>
                <w:vertAlign w:val="baseline"/>
              </w:rPr>
              <w:t> </w:t>
            </w: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S</w:t>
            </w:r>
            <w:r>
              <w:rPr>
                <w:rFonts w:ascii="Arial"/>
                <w:i/>
                <w:spacing w:val="74"/>
                <w:w w:val="105"/>
                <w:sz w:val="21"/>
              </w:rPr>
              <w:t>  </w:t>
            </w: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Georgia"/>
                <w:i/>
                <w:spacing w:val="-24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12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" w:right="5"/>
              <w:rPr>
                <w:rFonts w:ascii="DejaVu Sans Condensed"/>
                <w:i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{</w:t>
            </w:r>
            <w:r>
              <w:rPr>
                <w:rFonts w:ascii="DejaVu Sans Condensed"/>
                <w:i/>
                <w:spacing w:val="-2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/>
                <w:i/>
                <w:spacing w:val="-10"/>
                <w:sz w:val="21"/>
              </w:rPr>
              <w:t>}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27" w:right="26"/>
              <w:rPr>
                <w:sz w:val="21"/>
              </w:rPr>
            </w:pPr>
            <w:r>
              <w:rPr>
                <w:w w:val="110"/>
                <w:sz w:val="21"/>
              </w:rPr>
              <w:t>0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389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58"/>
                <w:w w:val="114"/>
                <w:sz w:val="21"/>
              </w:rPr>
              <w:t>→</w:t>
            </w:r>
            <w:r>
              <w:rPr>
                <w:spacing w:val="-5"/>
                <w:w w:val="81"/>
                <w:sz w:val="21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6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1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5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identity</w:t>
            </w:r>
          </w:p>
        </w:tc>
      </w:tr>
      <w:tr>
        <w:trPr>
          <w:trHeight w:val="399" w:hRule="atLeast"/>
        </w:trPr>
        <w:tc>
          <w:tcPr>
            <w:tcW w:w="12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" w:right="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14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26"/>
              <w:rPr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389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58"/>
                <w:w w:val="114"/>
                <w:sz w:val="21"/>
              </w:rPr>
              <w:t>→</w:t>
            </w:r>
            <w:r>
              <w:rPr>
                <w:spacing w:val="-5"/>
                <w:w w:val="81"/>
                <w:sz w:val="21"/>
              </w:rPr>
              <w:t>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3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1992" w:type="dxa"/>
          </w:tcPr>
          <w:p>
            <w:pPr>
              <w:pStyle w:val="TableParagraph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constant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10"/>
                <w:sz w:val="21"/>
              </w:rPr>
              <w:t>A</w:t>
            </w:r>
          </w:p>
        </w:tc>
      </w:tr>
      <w:tr>
        <w:trPr>
          <w:trHeight w:val="399" w:hRule="atLeast"/>
        </w:trPr>
        <w:tc>
          <w:tcPr>
            <w:tcW w:w="12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" w:right="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14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26"/>
              <w:rPr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389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58"/>
                <w:w w:val="114"/>
                <w:sz w:val="21"/>
              </w:rPr>
              <w:t>→</w:t>
            </w:r>
            <w:r>
              <w:rPr>
                <w:spacing w:val="-5"/>
                <w:w w:val="81"/>
                <w:sz w:val="21"/>
              </w:rPr>
              <w:t>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X</w:t>
            </w:r>
          </w:p>
        </w:tc>
        <w:tc>
          <w:tcPr>
            <w:tcW w:w="1992" w:type="dxa"/>
          </w:tcPr>
          <w:p>
            <w:pPr>
              <w:pStyle w:val="TableParagraph"/>
              <w:spacing w:before="83"/>
              <w:ind w:left="256"/>
              <w:jc w:val="lef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tagging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</w:tr>
      <w:tr>
        <w:trPr>
          <w:trHeight w:val="1195" w:hRule="atLeast"/>
        </w:trPr>
        <w:tc>
          <w:tcPr>
            <w:tcW w:w="120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50"/>
              <w:ind w:left="5" w:right="5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w w:val="95"/>
                <w:sz w:val="21"/>
              </w:rPr>
              <w:t>ω</w:t>
            </w:r>
          </w:p>
          <w:p>
            <w:pPr>
              <w:pStyle w:val="TableParagraph"/>
              <w:spacing w:before="159"/>
              <w:ind w:left="10" w:right="5"/>
              <w:rPr>
                <w:rFonts w:ascii="DejaVu Sans Condensed"/>
                <w:i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{</w:t>
            </w:r>
            <w:r>
              <w:rPr>
                <w:rFonts w:ascii="DejaVu Sans Condensed"/>
                <w:i/>
                <w:spacing w:val="-2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/>
                <w:i/>
                <w:spacing w:val="-10"/>
                <w:sz w:val="21"/>
              </w:rPr>
              <w:t>}</w:t>
            </w:r>
          </w:p>
        </w:tc>
        <w:tc>
          <w:tcPr>
            <w:tcW w:w="14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2" w:right="26"/>
              <w:rPr>
                <w:rFonts w:ascii="Georgia" w:hAnsi="Georgia"/>
                <w:i/>
                <w:sz w:val="21"/>
              </w:rPr>
            </w:pPr>
            <w:r>
              <w:rPr>
                <w:w w:val="110"/>
                <w:sz w:val="21"/>
              </w:rPr>
              <w:t>0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389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58"/>
                <w:w w:val="114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67"/>
                <w:sz w:val="21"/>
              </w:rPr>
              <w:t>ω</w:t>
            </w:r>
          </w:p>
          <w:p>
            <w:pPr>
              <w:pStyle w:val="TableParagraph"/>
              <w:spacing w:before="106"/>
              <w:ind w:left="26" w:right="26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n</w:t>
            </w:r>
            <w:r>
              <w:rPr>
                <w:rFonts w:ascii="Georgia" w:hAnsi="Georgia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15"/>
                <w:w w:val="390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38"/>
                <w:w w:val="115"/>
                <w:sz w:val="21"/>
              </w:rPr>
              <w:t>→</w:t>
            </w:r>
            <w:r>
              <w:rPr>
                <w:rFonts w:ascii="LM Roman 10" w:hAnsi="LM Roman 10"/>
                <w:i/>
                <w:spacing w:val="15"/>
                <w:w w:val="82"/>
                <w:sz w:val="21"/>
              </w:rPr>
              <w:t>Fi</w:t>
            </w:r>
            <w:r>
              <w:rPr>
                <w:rFonts w:ascii="LM Roman 10" w:hAnsi="LM Roman 10"/>
                <w:i/>
                <w:spacing w:val="31"/>
                <w:w w:val="82"/>
                <w:sz w:val="21"/>
              </w:rPr>
              <w:t>n</w:t>
            </w:r>
            <w:r>
              <w:rPr>
                <w:spacing w:val="15"/>
                <w:w w:val="82"/>
                <w:sz w:val="21"/>
              </w:rPr>
              <w:t>(</w:t>
            </w:r>
            <w:r>
              <w:rPr>
                <w:rFonts w:ascii="Georgia" w:hAnsi="Georgia"/>
                <w:i/>
                <w:spacing w:val="15"/>
                <w:w w:val="84"/>
                <w:sz w:val="21"/>
              </w:rPr>
              <w:t>n</w:t>
            </w:r>
            <w:r>
              <w:rPr>
                <w:spacing w:val="15"/>
                <w:w w:val="82"/>
                <w:sz w:val="21"/>
              </w:rPr>
              <w:t>)</w:t>
            </w:r>
          </w:p>
          <w:p>
            <w:pPr>
              <w:pStyle w:val="TableParagraph"/>
              <w:spacing w:before="144"/>
              <w:ind w:left="27" w:right="26"/>
              <w:rPr>
                <w:sz w:val="21"/>
              </w:rPr>
            </w:pPr>
            <w:r>
              <w:rPr>
                <w:spacing w:val="-26"/>
                <w:w w:val="130"/>
                <w:sz w:val="21"/>
              </w:rPr>
              <w:t>0</w:t>
            </w:r>
            <w:r>
              <w:rPr>
                <w:spacing w:val="-31"/>
                <w:w w:val="17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12"/>
                <w:w w:val="392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41"/>
                <w:w w:val="117"/>
                <w:sz w:val="21"/>
              </w:rPr>
              <w:t>→</w:t>
            </w:r>
            <w:r>
              <w:rPr>
                <w:spacing w:val="12"/>
                <w:w w:val="84"/>
                <w:sz w:val="21"/>
              </w:rPr>
              <w:t>0</w:t>
            </w:r>
            <w:r>
              <w:rPr>
                <w:rFonts w:ascii="Georgia" w:hAnsi="Georgia"/>
                <w:i/>
                <w:spacing w:val="12"/>
                <w:w w:val="87"/>
                <w:sz w:val="21"/>
              </w:rPr>
              <w:t>,</w:t>
            </w:r>
            <w:r>
              <w:rPr>
                <w:rFonts w:ascii="Georgia" w:hAnsi="Georgia"/>
                <w:i/>
                <w:spacing w:val="-51"/>
                <w:w w:val="170"/>
                <w:sz w:val="21"/>
              </w:rPr>
              <w:t> </w:t>
            </w:r>
            <w:r>
              <w:rPr>
                <w:spacing w:val="-26"/>
                <w:w w:val="130"/>
                <w:sz w:val="21"/>
              </w:rPr>
              <w:t>1</w:t>
            </w:r>
            <w:r>
              <w:rPr>
                <w:spacing w:val="-30"/>
                <w:w w:val="16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7"/>
                <w:w w:val="364"/>
                <w:sz w:val="21"/>
              </w:rPr>
              <w:t>'</w:t>
            </w:r>
            <w:r>
              <w:rPr>
                <w:rFonts w:ascii="DejaVu Sans Condensed" w:hAnsi="DejaVu Sans Condensed"/>
                <w:i/>
                <w:spacing w:val="-160"/>
                <w:w w:val="89"/>
                <w:sz w:val="21"/>
              </w:rPr>
              <w:t>→</w:t>
            </w:r>
            <w:r>
              <w:rPr>
                <w:spacing w:val="-7"/>
                <w:w w:val="56"/>
                <w:sz w:val="21"/>
              </w:rPr>
              <w:t>1</w:t>
            </w:r>
          </w:p>
        </w:tc>
        <w:tc>
          <w:tcPr>
            <w:tcW w:w="36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901" w:val="left" w:leader="none"/>
              </w:tabs>
              <w:spacing w:before="83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pacing w:val="-5"/>
                <w:sz w:val="21"/>
              </w:rPr>
              <w:t>X</w:t>
            </w:r>
            <w:r>
              <w:rPr>
                <w:rFonts w:ascii="Georgia" w:hAnsi="Georgia"/>
                <w:i/>
                <w:spacing w:val="-5"/>
                <w:sz w:val="21"/>
                <w:vertAlign w:val="superscript"/>
              </w:rPr>
              <w:t>ω</w:t>
            </w:r>
            <w:r>
              <w:rPr>
                <w:rFonts w:ascii="Georgia" w:hAnsi="Georgia"/>
                <w:i/>
                <w:sz w:val="21"/>
                <w:vertAlign w:val="baseline"/>
              </w:rPr>
              <w:tab/>
            </w:r>
            <w:r>
              <w:rPr>
                <w:sz w:val="21"/>
                <w:vertAlign w:val="baseline"/>
              </w:rPr>
              <w:t>infinite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sequences</w:t>
            </w:r>
          </w:p>
          <w:p>
            <w:pPr>
              <w:pStyle w:val="TableParagraph"/>
              <w:tabs>
                <w:tab w:pos="1901" w:val="left" w:leader="none"/>
              </w:tabs>
              <w:spacing w:before="148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pacing w:val="-5"/>
                <w:sz w:val="21"/>
              </w:rPr>
              <w:t>X</w:t>
            </w:r>
            <w:r>
              <w:rPr>
                <w:rFonts w:ascii="DejaVu Serif" w:hAnsi="DejaVu Serif"/>
                <w:i/>
                <w:spacing w:val="-5"/>
                <w:sz w:val="21"/>
                <w:vertAlign w:val="superscript"/>
              </w:rPr>
              <w:t>∗</w:t>
            </w:r>
            <w:r>
              <w:rPr>
                <w:rFonts w:ascii="DejaVu Serif" w:hAnsi="DejaVu Serif"/>
                <w:i/>
                <w:sz w:val="21"/>
                <w:vertAlign w:val="baseline"/>
              </w:rPr>
              <w:tab/>
            </w:r>
            <w:r>
              <w:rPr>
                <w:sz w:val="21"/>
                <w:vertAlign w:val="baseline"/>
              </w:rPr>
              <w:t>finite</w:t>
            </w:r>
            <w:r>
              <w:rPr>
                <w:spacing w:val="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sequences</w:t>
            </w:r>
          </w:p>
          <w:p>
            <w:pPr>
              <w:pStyle w:val="TableParagraph"/>
              <w:tabs>
                <w:tab w:pos="1901" w:val="left" w:leader="none"/>
              </w:tabs>
              <w:spacing w:before="150"/>
              <w:jc w:val="left"/>
              <w:rPr>
                <w:sz w:val="21"/>
              </w:rPr>
            </w:pPr>
            <w:r>
              <w:rPr>
                <w:spacing w:val="23"/>
                <w:sz w:val="21"/>
              </w:rPr>
              <w:t>1+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X</w:t>
            </w:r>
            <w:r>
              <w:rPr>
                <w:rFonts w:ascii="Georgia" w:hAnsi="Georgia"/>
                <w:i/>
                <w:sz w:val="21"/>
              </w:rPr>
              <w:tab/>
            </w:r>
            <w:r>
              <w:rPr>
                <w:sz w:val="21"/>
              </w:rPr>
              <w:t>Haskell’s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‘Maybe’</w:t>
            </w:r>
          </w:p>
        </w:tc>
      </w:tr>
    </w:tbl>
    <w:p>
      <w:pPr>
        <w:spacing w:before="46"/>
        <w:ind w:left="108" w:right="0" w:firstLine="0"/>
        <w:jc w:val="left"/>
        <w:rPr>
          <w:sz w:val="21"/>
        </w:rPr>
      </w:pPr>
      <w:r>
        <w:rPr>
          <w:sz w:val="21"/>
        </w:rPr>
        <w:t>Here</w:t>
      </w:r>
      <w:r>
        <w:rPr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set</w:t>
      </w:r>
      <w:r>
        <w:rPr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50"/>
          <w:sz w:val="21"/>
        </w:rPr>
        <w:t> </w:t>
      </w:r>
      <w:r>
        <w:rPr>
          <w:sz w:val="21"/>
        </w:rPr>
        <w:t>predecessors</w:t>
      </w:r>
      <w:r>
        <w:rPr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of</w:t>
      </w:r>
      <w:r>
        <w:rPr>
          <w:spacing w:val="49"/>
          <w:sz w:val="21"/>
        </w:rPr>
        <w:t> </w:t>
      </w:r>
      <w:r>
        <w:rPr>
          <w:sz w:val="21"/>
        </w:rPr>
        <w:t>a</w:t>
      </w:r>
      <w:r>
        <w:rPr>
          <w:spacing w:val="49"/>
          <w:sz w:val="21"/>
        </w:rPr>
        <w:t> </w:t>
      </w:r>
      <w:r>
        <w:rPr>
          <w:sz w:val="21"/>
        </w:rPr>
        <w:t>natural</w:t>
      </w:r>
      <w:r>
        <w:rPr>
          <w:spacing w:val="50"/>
          <w:sz w:val="21"/>
        </w:rPr>
        <w:t> </w:t>
      </w:r>
      <w:r>
        <w:rPr>
          <w:spacing w:val="-2"/>
          <w:sz w:val="21"/>
        </w:rPr>
        <w:t>number</w:t>
      </w:r>
    </w:p>
    <w:p>
      <w:pPr>
        <w:pStyle w:val="BodyText"/>
        <w:spacing w:line="170" w:lineRule="exact" w:before="11"/>
        <w:ind w:left="108"/>
        <w:jc w:val="left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57"/>
        </w:rPr>
        <w:t> </w:t>
      </w:r>
      <w:r>
        <w:rPr/>
        <w:t>Container</w:t>
      </w:r>
      <w:r>
        <w:rPr>
          <w:spacing w:val="20"/>
        </w:rPr>
        <w:t> </w:t>
      </w:r>
      <w:r>
        <w:rPr/>
        <w:t>morphisms</w:t>
      </w:r>
      <w:r>
        <w:rPr>
          <w:spacing w:val="21"/>
        </w:rPr>
        <w:t> </w:t>
      </w:r>
      <w:r>
        <w:rPr/>
        <w:t>represent</w:t>
      </w:r>
      <w:r>
        <w:rPr>
          <w:spacing w:val="20"/>
        </w:rPr>
        <w:t> </w:t>
      </w:r>
      <w:r>
        <w:rPr/>
        <w:t>natural</w:t>
      </w:r>
      <w:r>
        <w:rPr>
          <w:spacing w:val="20"/>
        </w:rPr>
        <w:t> </w:t>
      </w:r>
      <w:r>
        <w:rPr/>
        <w:t>transformations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>
          <w:spacing w:val="-2"/>
        </w:rPr>
        <w:t>container</w:t>
      </w:r>
    </w:p>
    <w:p>
      <w:pPr>
        <w:pStyle w:val="BodyText"/>
        <w:tabs>
          <w:tab w:pos="1152" w:val="left" w:leader="none"/>
        </w:tabs>
        <w:spacing w:line="340" w:lineRule="exact" w:before="12"/>
        <w:ind w:left="108"/>
        <w:jc w:val="left"/>
      </w:pPr>
      <w:r>
        <w:rPr>
          <w:spacing w:val="-2"/>
        </w:rPr>
        <w:t>functors.</w:t>
      </w:r>
      <w:r>
        <w:rPr/>
        <w:tab/>
        <w:t>To</w:t>
      </w:r>
      <w:r>
        <w:rPr>
          <w:spacing w:val="63"/>
        </w:rPr>
        <w:t> </w:t>
      </w:r>
      <w:r>
        <w:rPr/>
        <w:t>be</w:t>
      </w:r>
      <w:r>
        <w:rPr>
          <w:spacing w:val="64"/>
        </w:rPr>
        <w:t> </w:t>
      </w:r>
      <w:r>
        <w:rPr/>
        <w:t>precise,</w:t>
      </w:r>
      <w:r>
        <w:rPr>
          <w:spacing w:val="76"/>
        </w:rPr>
        <w:t> </w:t>
      </w:r>
      <w:r>
        <w:rPr/>
        <w:t>the</w:t>
      </w:r>
      <w:r>
        <w:rPr>
          <w:spacing w:val="63"/>
        </w:rPr>
        <w:t> </w:t>
      </w:r>
      <w:r>
        <w:rPr/>
        <w:t>category</w:t>
      </w:r>
      <w:r>
        <w:rPr>
          <w:spacing w:val="62"/>
        </w:rPr>
        <w:t> </w:t>
      </w:r>
      <w:r>
        <w:rPr>
          <w:rFonts w:ascii="LM Roman 10" w:hAnsi="LM Roman 10"/>
          <w:i/>
        </w:rPr>
        <w:t>Cont</w:t>
      </w:r>
      <w:r>
        <w:rPr>
          <w:rFonts w:ascii="LM Roman 10" w:hAnsi="LM Roman 10"/>
          <w:i/>
          <w:spacing w:val="61"/>
        </w:rPr>
        <w:t> </w:t>
      </w:r>
      <w:r>
        <w:rPr>
          <w:spacing w:val="-141"/>
          <w:w w:val="97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48"/>
          <w:position w:val="12"/>
          <w:sz w:val="11"/>
        </w:rPr>
        <w:t>  </w:t>
      </w:r>
      <w:r>
        <w:rPr>
          <w:rFonts w:ascii="LM Roman 10" w:hAnsi="LM Roman 10"/>
          <w:i/>
        </w:rPr>
        <w:t>Fam</w:t>
      </w:r>
      <w:r>
        <w:rPr/>
        <w:t>(</w:t>
      </w:r>
      <w:r>
        <w:rPr>
          <w:rFonts w:ascii="LM Sans 10" w:hAnsi="LM Sans 10"/>
        </w:rPr>
        <w:t>Set</w:t>
      </w:r>
      <w:r>
        <w:rPr>
          <w:position w:val="9"/>
        </w:rPr>
        <w:t>op</w:t>
      </w:r>
      <w:r>
        <w:rPr/>
        <w:t>)</w:t>
      </w:r>
      <w:r>
        <w:rPr>
          <w:spacing w:val="64"/>
        </w:rPr>
        <w:t> </w:t>
      </w:r>
      <w:r>
        <w:rPr/>
        <w:t>of</w:t>
      </w:r>
      <w:r>
        <w:rPr>
          <w:spacing w:val="65"/>
        </w:rPr>
        <w:t> </w:t>
      </w:r>
      <w:r>
        <w:rPr/>
        <w:t>containers</w:t>
      </w:r>
      <w:r>
        <w:rPr>
          <w:spacing w:val="64"/>
        </w:rPr>
        <w:t> </w:t>
      </w:r>
      <w:r>
        <w:rPr>
          <w:spacing w:val="-5"/>
        </w:rPr>
        <w:t>and</w:t>
      </w:r>
    </w:p>
    <w:p>
      <w:pPr>
        <w:pStyle w:val="BodyText"/>
        <w:spacing w:line="254" w:lineRule="exact"/>
        <w:ind w:left="108"/>
        <w:rPr>
          <w:rFonts w:ascii="LM Sans 8"/>
        </w:rPr>
      </w:pPr>
      <w:r>
        <w:rPr/>
        <w:t>container</w:t>
      </w:r>
      <w:r>
        <w:rPr>
          <w:spacing w:val="10"/>
        </w:rPr>
        <w:t> </w:t>
      </w:r>
      <w:r>
        <w:rPr/>
        <w:t>morphisms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fully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faithfully</w:t>
      </w:r>
      <w:r>
        <w:rPr>
          <w:spacing w:val="9"/>
        </w:rPr>
        <w:t> </w:t>
      </w:r>
      <w:r>
        <w:rPr/>
        <w:t>embedded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functor</w:t>
      </w:r>
      <w:r>
        <w:rPr>
          <w:spacing w:val="9"/>
        </w:rPr>
        <w:t> </w:t>
      </w:r>
      <w:r>
        <w:rPr/>
        <w:t>category</w:t>
      </w:r>
      <w:r>
        <w:rPr>
          <w:spacing w:val="7"/>
        </w:rPr>
        <w:t> </w:t>
      </w:r>
      <w:r>
        <w:rPr>
          <w:rFonts w:ascii="LM Sans 10"/>
          <w:spacing w:val="-2"/>
        </w:rPr>
        <w:t>Set</w:t>
      </w:r>
      <w:r>
        <w:rPr>
          <w:rFonts w:ascii="LM Sans 8"/>
          <w:spacing w:val="-2"/>
          <w:vertAlign w:val="superscript"/>
        </w:rPr>
        <w:t>Set</w:t>
      </w:r>
    </w:p>
    <w:p>
      <w:pPr>
        <w:pStyle w:val="BodyText"/>
        <w:spacing w:line="266" w:lineRule="exact" w:before="5"/>
        <w:ind w:left="108" w:right="438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spacing w:val="38"/>
          <w:w w:val="380"/>
        </w:rPr>
        <w:t>'</w:t>
      </w:r>
      <w:r>
        <w:rPr>
          <w:rFonts w:ascii="DejaVu Sans Condensed" w:hAnsi="DejaVu Sans Condensed"/>
          <w:i/>
          <w:spacing w:val="-114"/>
          <w:w w:val="105"/>
        </w:rPr>
        <w:t>→</w:t>
      </w:r>
      <w:r>
        <w:rPr>
          <w:spacing w:val="38"/>
          <w:w w:val="72"/>
        </w:rPr>
        <w:t>(</w:t>
      </w:r>
      <w:r>
        <w:rPr>
          <w:rFonts w:ascii="Georgia" w:hAnsi="Georgia"/>
          <w:i/>
          <w:spacing w:val="38"/>
          <w:w w:val="82"/>
        </w:rPr>
        <w:t>S</w:t>
      </w:r>
      <w:r>
        <w:rPr>
          <w:rFonts w:ascii="Arial" w:hAnsi="Arial"/>
          <w:i/>
          <w:spacing w:val="80"/>
          <w:w w:val="159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Cont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rich</w:t>
      </w:r>
      <w:r>
        <w:rPr>
          <w:spacing w:val="-1"/>
          <w:w w:val="105"/>
        </w:rPr>
        <w:t> </w:t>
      </w:r>
      <w:r>
        <w:rPr>
          <w:w w:val="105"/>
        </w:rPr>
        <w:t>algebraic</w:t>
      </w:r>
      <w:r>
        <w:rPr>
          <w:spacing w:val="-1"/>
          <w:w w:val="105"/>
        </w:rPr>
        <w:t> </w:t>
      </w:r>
      <w:r>
        <w:rPr>
          <w:w w:val="105"/>
        </w:rPr>
        <w:t>structure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+,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15"/>
        </w:rPr>
        <w:t>Σ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Π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Δ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linear logic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Newton-Leibnitz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calculus.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basis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datastructures,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polymorphic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functions.</w:t>
      </w:r>
    </w:p>
    <w:p>
      <w:pPr>
        <w:pStyle w:val="BodyText"/>
        <w:spacing w:before="147"/>
        <w:jc w:val="left"/>
      </w:pPr>
    </w:p>
    <w:p>
      <w:pPr>
        <w:spacing w:line="148" w:lineRule="exact" w:before="0"/>
        <w:ind w:left="426" w:right="0" w:firstLine="0"/>
        <w:jc w:val="left"/>
        <w:rPr>
          <w:sz w:val="21"/>
        </w:rPr>
      </w:pPr>
      <w:r>
        <w:rPr>
          <w:b/>
          <w:w w:val="105"/>
          <w:sz w:val="21"/>
        </w:rPr>
        <w:t>Weighted</w:t>
      </w:r>
      <w:r>
        <w:rPr>
          <w:b/>
          <w:spacing w:val="24"/>
          <w:w w:val="105"/>
          <w:sz w:val="21"/>
        </w:rPr>
        <w:t> </w:t>
      </w:r>
      <w:r>
        <w:rPr>
          <w:b/>
          <w:w w:val="105"/>
          <w:sz w:val="21"/>
        </w:rPr>
        <w:t>containers:</w:t>
      </w:r>
      <w:r>
        <w:rPr>
          <w:b/>
          <w:spacing w:val="7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Arial"/>
          <w:i/>
          <w:spacing w:val="33"/>
          <w:w w:val="105"/>
          <w:sz w:val="21"/>
        </w:rPr>
        <w:t>  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Notions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power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series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styles.</w:t>
      </w:r>
    </w:p>
    <w:p>
      <w:pPr>
        <w:pStyle w:val="BodyText"/>
        <w:spacing w:line="264" w:lineRule="exact"/>
        <w:ind w:left="108"/>
        <w:jc w:val="left"/>
      </w:pP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4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27"/>
          <w:w w:val="145"/>
          <w:position w:val="16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‘cardinal-free’,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summands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1439" w:val="left" w:leader="none"/>
          <w:tab w:pos="3594" w:val="left" w:leader="none"/>
          <w:tab w:pos="5390" w:val="left" w:leader="none"/>
          <w:tab w:pos="6711" w:val="left" w:leader="none"/>
        </w:tabs>
        <w:spacing w:line="115" w:lineRule="exact" w:before="0"/>
        <w:ind w:left="220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10"/>
          <w:w w:val="120"/>
          <w:sz w:val="15"/>
        </w:rPr>
        <w:t>'</w:t>
      </w:r>
      <w:r>
        <w:rPr>
          <w:rFonts w:ascii="DejaVu Serif" w:hAnsi="DejaVu Serif"/>
          <w:i/>
          <w:sz w:val="15"/>
        </w:rPr>
        <w:tab/>
      </w:r>
      <w:r>
        <w:rPr>
          <w:rFonts w:ascii="Georgia" w:hAnsi="Georgia"/>
          <w:i/>
          <w:spacing w:val="-10"/>
          <w:w w:val="120"/>
          <w:position w:val="13"/>
          <w:sz w:val="15"/>
        </w:rPr>
        <w:t>a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DejaVu Serif" w:hAnsi="DejaVu Serif"/>
          <w:i/>
          <w:spacing w:val="-10"/>
          <w:w w:val="120"/>
          <w:sz w:val="15"/>
        </w:rPr>
        <w:t>'</w:t>
      </w:r>
      <w:r>
        <w:rPr>
          <w:rFonts w:ascii="DejaVu Serif" w:hAnsi="DejaVu Serif"/>
          <w:i/>
          <w:sz w:val="15"/>
        </w:rPr>
        <w:tab/>
      </w:r>
      <w:r>
        <w:rPr>
          <w:rFonts w:ascii="Arial" w:hAnsi="Arial"/>
          <w:spacing w:val="-10"/>
          <w:w w:val="155"/>
          <w:position w:val="8"/>
          <w:sz w:val="21"/>
        </w:rPr>
        <w:t>Σ</w:t>
      </w:r>
      <w:r>
        <w:rPr>
          <w:rFonts w:ascii="Arial" w:hAnsi="Arial"/>
          <w:position w:val="8"/>
          <w:sz w:val="21"/>
        </w:rPr>
        <w:tab/>
      </w:r>
      <w:r>
        <w:rPr>
          <w:rFonts w:ascii="Georgia" w:hAnsi="Georgia"/>
          <w:i/>
          <w:spacing w:val="-10"/>
          <w:w w:val="120"/>
          <w:sz w:val="15"/>
        </w:rPr>
        <w:t>n</w:t>
      </w:r>
    </w:p>
    <w:p>
      <w:pPr>
        <w:tabs>
          <w:tab w:pos="5614" w:val="left" w:leader="none"/>
        </w:tabs>
        <w:spacing w:line="256" w:lineRule="exact" w:before="1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 </w:t>
      </w:r>
      <w:r>
        <w:rPr>
          <w:sz w:val="21"/>
        </w:rPr>
        <w:t>with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1"/>
          <w:sz w:val="21"/>
        </w:rPr>
        <w:t> </w:t>
      </w:r>
      <w:r>
        <w:rPr>
          <w:sz w:val="21"/>
        </w:rPr>
        <w:t>same</w:t>
      </w:r>
      <w:r>
        <w:rPr>
          <w:spacing w:val="52"/>
          <w:sz w:val="21"/>
        </w:rPr>
        <w:t> </w:t>
      </w:r>
      <w:r>
        <w:rPr>
          <w:sz w:val="21"/>
        </w:rPr>
        <w:t>arity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6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).</w:t>
      </w:r>
      <w:r>
        <w:rPr>
          <w:spacing w:val="44"/>
          <w:sz w:val="21"/>
        </w:rPr>
        <w:t> 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pacing w:val="-2"/>
          <w:sz w:val="21"/>
        </w:rPr>
        <w:t>second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13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,</w:t>
      </w:r>
      <w:r>
        <w:rPr>
          <w:spacing w:val="72"/>
          <w:sz w:val="21"/>
        </w:rPr>
        <w:t> </w:t>
      </w:r>
      <w:r>
        <w:rPr>
          <w:sz w:val="21"/>
        </w:rPr>
        <w:t>which</w:t>
      </w:r>
      <w:r>
        <w:rPr>
          <w:spacing w:val="63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59" w:lineRule="auto" w:before="16"/>
        <w:ind w:left="108" w:right="435"/>
      </w:pPr>
      <w:r>
        <w:rPr/>
        <w:t>‘bureaucratic’, or bean-counting, we collect together the arities by their cardinal number,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put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coefficient</w:t>
      </w:r>
      <w:r>
        <w:rPr>
          <w:spacing w:val="30"/>
        </w:rPr>
        <w:t> </w:t>
      </w:r>
      <w:r>
        <w:rPr/>
        <w:t>sets</w:t>
      </w:r>
      <w:r>
        <w:rPr>
          <w:spacing w:val="28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).</w:t>
      </w:r>
      <w:r>
        <w:rPr>
          <w:spacing w:val="76"/>
        </w:rPr>
        <w:t> </w:t>
      </w:r>
      <w:r>
        <w:rPr/>
        <w:t>The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 a weighted container - which we introduce in this paper - is a compromise.</w:t>
      </w:r>
      <w:r>
        <w:rPr>
          <w:spacing w:val="40"/>
        </w:rPr>
        <w:t> </w:t>
      </w:r>
      <w:r>
        <w:rPr/>
        <w:t>The coefficients or weights allow us to track separately information in a shape which</w:t>
      </w:r>
      <w:r>
        <w:rPr>
          <w:spacing w:val="80"/>
          <w:w w:val="150"/>
        </w:rPr>
        <w:t> </w:t>
      </w:r>
      <w:r>
        <w:rPr/>
        <w:t>does not affect the position sets.</w:t>
      </w:r>
    </w:p>
    <w:p>
      <w:pPr>
        <w:spacing w:before="194"/>
        <w:ind w:left="2173" w:right="0" w:firstLine="0"/>
        <w:jc w:val="left"/>
        <w:rPr>
          <w:sz w:val="21"/>
        </w:rPr>
      </w:pPr>
      <w:r>
        <w:rPr>
          <w:rFonts w:ascii="Arial" w:hAnsi="Arial"/>
          <w:i/>
          <w:spacing w:val="45"/>
          <w:w w:val="110"/>
          <w:sz w:val="21"/>
        </w:rPr>
        <w:t>  </w:t>
      </w:r>
      <w:r>
        <w:rPr>
          <w:w w:val="110"/>
          <w:sz w:val="21"/>
        </w:rPr>
        <w:t>: (Π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M Sans 10" w:hAnsi="LM Sans 10"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position w:val="8"/>
          <w:sz w:val="15"/>
        </w:rPr>
        <w:t>2</w:t>
      </w:r>
      <w:r>
        <w:rPr>
          <w:rFonts w:ascii="LM Roman 8" w:hAnsi="LM Roman 8"/>
          <w:spacing w:val="9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Set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Set</w:t>
      </w:r>
      <w:r>
        <w:rPr>
          <w:spacing w:val="-4"/>
          <w:w w:val="110"/>
          <w:sz w:val="21"/>
        </w:rPr>
        <w:t>)</w:t>
      </w:r>
    </w:p>
    <w:p>
      <w:pPr>
        <w:spacing w:before="106"/>
        <w:ind w:left="21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2089200</wp:posOffset>
                </wp:positionH>
                <wp:positionV relativeFrom="paragraph">
                  <wp:posOffset>160043</wp:posOffset>
                </wp:positionV>
                <wp:extent cx="7493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03998pt;margin-top:12.60182pt;width:5.9pt;height:7.75pt;mso-position-horizontal-relative:page;mso-position-vertical-relative:paragraph;z-index:-1611161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Arial" w:hAnsi="Arial"/>
          <w:i/>
          <w:spacing w:val="56"/>
          <w:w w:val="150"/>
          <w:sz w:val="21"/>
        </w:rPr>
        <w:t> 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spacing w:val="-141"/>
          <w:w w:val="102"/>
          <w:sz w:val="21"/>
        </w:rPr>
        <w:t>=</w:t>
      </w:r>
      <w:r>
        <w:rPr>
          <w:rFonts w:ascii="IPAPMincho" w:hAnsi="IPAPMincho"/>
          <w:w w:val="107"/>
          <w:position w:val="12"/>
          <w:sz w:val="11"/>
        </w:rPr>
        <w:t>Δ</w:t>
      </w:r>
      <w:r>
        <w:rPr>
          <w:rFonts w:ascii="IPAPMincho" w:hAnsi="IPAPMincho"/>
          <w:spacing w:val="54"/>
          <w:w w:val="105"/>
          <w:position w:val="12"/>
          <w:sz w:val="11"/>
        </w:rPr>
        <w:t> </w:t>
      </w:r>
      <w:r>
        <w:rPr>
          <w:w w:val="105"/>
          <w:sz w:val="21"/>
        </w:rPr>
        <w:t>(Σ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39"/>
        <w:ind w:left="108"/>
      </w:pPr>
      <w:r>
        <w:rPr/>
        <w:t>Examples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weighted</w:t>
      </w:r>
      <w:r>
        <w:rPr>
          <w:spacing w:val="13"/>
        </w:rPr>
        <w:t> </w:t>
      </w:r>
      <w:r>
        <w:rPr/>
        <w:t>containers</w:t>
      </w:r>
      <w:r>
        <w:rPr>
          <w:spacing w:val="14"/>
        </w:rPr>
        <w:t> </w:t>
      </w:r>
      <w:r>
        <w:rPr>
          <w:spacing w:val="-4"/>
        </w:rPr>
        <w:t>are:</w:t>
      </w:r>
    </w:p>
    <w:p>
      <w:pPr>
        <w:pStyle w:val="BodyText"/>
        <w:spacing w:before="10" w:after="1"/>
        <w:jc w:val="left"/>
        <w:rPr>
          <w:sz w:val="8"/>
        </w:rPr>
      </w:pPr>
    </w:p>
    <w:tbl>
      <w:tblPr>
        <w:tblW w:w="0" w:type="auto"/>
        <w:jc w:val="left"/>
        <w:tblInd w:w="2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663"/>
        <w:gridCol w:w="662"/>
        <w:gridCol w:w="1294"/>
      </w:tblGrid>
      <w:tr>
        <w:trPr>
          <w:trHeight w:val="398" w:hRule="atLeast"/>
        </w:trPr>
        <w:tc>
          <w:tcPr>
            <w:tcW w:w="39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C</w:t>
            </w:r>
            <w:r>
              <w:rPr>
                <w:spacing w:val="-4"/>
                <w:w w:val="105"/>
                <w:sz w:val="21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s</w:t>
            </w:r>
            <w:r>
              <w:rPr>
                <w:spacing w:val="-4"/>
                <w:w w:val="105"/>
                <w:sz w:val="21"/>
              </w:rPr>
              <w:t>)</w:t>
            </w:r>
          </w:p>
        </w:tc>
        <w:tc>
          <w:tcPr>
            <w:tcW w:w="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8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Georgia"/>
                <w:i/>
                <w:spacing w:val="-2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(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Georgia"/>
                <w:i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Georgia"/>
                <w:i/>
                <w:w w:val="115"/>
                <w:sz w:val="21"/>
              </w:rPr>
              <w:t>S</w:t>
            </w:r>
            <w:r>
              <w:rPr>
                <w:rFonts w:ascii="Arial"/>
                <w:i/>
                <w:spacing w:val="38"/>
                <w:w w:val="115"/>
                <w:sz w:val="21"/>
              </w:rPr>
              <w:t>  </w:t>
            </w:r>
            <w:r>
              <w:rPr>
                <w:rFonts w:ascii="Georgia"/>
                <w:i/>
                <w:w w:val="115"/>
                <w:sz w:val="21"/>
                <w:vertAlign w:val="subscript"/>
              </w:rPr>
              <w:t>C</w:t>
            </w:r>
            <w:r>
              <w:rPr>
                <w:rFonts w:ascii="Georgia"/>
                <w:i/>
                <w:spacing w:val="8"/>
                <w:w w:val="11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21"/>
                <w:vertAlign w:val="baseline"/>
              </w:rPr>
              <w:t>P</w:t>
            </w:r>
            <w:r>
              <w:rPr>
                <w:rFonts w:ascii="Georgia"/>
                <w:i/>
                <w:spacing w:val="-30"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baseline"/>
              </w:rPr>
              <w:t>X</w:t>
            </w:r>
          </w:p>
        </w:tc>
      </w:tr>
      <w:tr>
        <w:trPr>
          <w:trHeight w:val="402" w:hRule="atLeast"/>
        </w:trPr>
        <w:tc>
          <w:tcPr>
            <w:tcW w:w="39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0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8" w:righ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X</w:t>
            </w:r>
          </w:p>
        </w:tc>
      </w:tr>
      <w:tr>
        <w:trPr>
          <w:trHeight w:val="399" w:hRule="atLeast"/>
        </w:trPr>
        <w:tc>
          <w:tcPr>
            <w:tcW w:w="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" w:right="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X</w:t>
            </w:r>
          </w:p>
        </w:tc>
      </w:tr>
      <w:tr>
        <w:trPr>
          <w:trHeight w:val="399" w:hRule="atLeast"/>
        </w:trPr>
        <w:tc>
          <w:tcPr>
            <w:tcW w:w="39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6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0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7"/>
                <w:sz w:val="21"/>
              </w:rPr>
              <w:t>X</w:t>
            </w:r>
            <w:r>
              <w:rPr>
                <w:rFonts w:ascii="Georgia" w:hAnsi="Georgia"/>
                <w:i/>
                <w:spacing w:val="-7"/>
                <w:sz w:val="21"/>
                <w:vertAlign w:val="superscript"/>
              </w:rPr>
              <w:t>B</w:t>
            </w:r>
          </w:p>
        </w:tc>
      </w:tr>
      <w:tr>
        <w:trPr>
          <w:trHeight w:val="396" w:hRule="atLeast"/>
        </w:trPr>
        <w:tc>
          <w:tcPr>
            <w:tcW w:w="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" w:right="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0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7"/>
                <w:sz w:val="21"/>
              </w:rPr>
              <w:t>X</w:t>
            </w:r>
            <w:r>
              <w:rPr>
                <w:rFonts w:ascii="Georgia" w:hAnsi="Georgia"/>
                <w:i/>
                <w:spacing w:val="-7"/>
                <w:sz w:val="21"/>
                <w:vertAlign w:val="superscript"/>
              </w:rPr>
              <w:t>B</w:t>
            </w:r>
          </w:p>
        </w:tc>
      </w:tr>
    </w:tbl>
    <w:p>
      <w:pPr>
        <w:pStyle w:val="BodyText"/>
        <w:spacing w:line="256" w:lineRule="auto" w:before="81"/>
        <w:ind w:left="108" w:right="298" w:firstLine="317"/>
        <w:jc w:val="left"/>
      </w:pPr>
      <w:r>
        <w:rPr/>
        <w:t>The notion of a weighted container is clearly connected with the notion of a left Kan extension, namely of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along </w:t>
      </w:r>
      <w:r>
        <w:rPr>
          <w:rFonts w:ascii="Georgia"/>
          <w:i/>
        </w:rPr>
        <w:t>P</w:t>
      </w:r>
      <w:r>
        <w:rPr>
          <w:rFonts w:ascii="Georgia"/>
          <w:i/>
          <w:spacing w:val="-10"/>
        </w:rPr>
        <w:t> </w:t>
      </w:r>
      <w:r>
        <w:rPr/>
        <w:t>.</w:t>
      </w:r>
    </w:p>
    <w:p>
      <w:pPr>
        <w:spacing w:after="0" w:line="256" w:lineRule="auto"/>
        <w:jc w:val="left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60"/>
        <w:ind w:left="539"/>
      </w:pPr>
      <w:bookmarkStart w:name="Final coalgebras of containers" w:id="8"/>
      <w:bookmarkEnd w:id="8"/>
      <w:r>
        <w:rPr/>
      </w:r>
      <w:bookmarkStart w:name="_bookmark4" w:id="9"/>
      <w:bookmarkEnd w:id="9"/>
      <w:r>
        <w:rPr/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weighted</w:t>
      </w:r>
      <w:r>
        <w:rPr>
          <w:spacing w:val="14"/>
        </w:rPr>
        <w:t> </w:t>
      </w:r>
      <w:r>
        <w:rPr/>
        <w:t>containers</w:t>
      </w:r>
      <w:r>
        <w:rPr>
          <w:spacing w:val="14"/>
        </w:rPr>
        <w:t> </w:t>
      </w:r>
      <w:r>
        <w:rPr/>
        <w:t>support</w:t>
      </w:r>
      <w:r>
        <w:rPr>
          <w:spacing w:val="14"/>
        </w:rPr>
        <w:t> </w:t>
      </w:r>
      <w:r>
        <w:rPr/>
        <w:t>various</w:t>
      </w:r>
      <w:r>
        <w:rPr>
          <w:spacing w:val="14"/>
        </w:rPr>
        <w:t> </w:t>
      </w:r>
      <w:r>
        <w:rPr>
          <w:spacing w:val="-4"/>
        </w:rPr>
        <w:t>maps</w:t>
      </w:r>
    </w:p>
    <w:p>
      <w:pPr>
        <w:tabs>
          <w:tab w:pos="5066" w:val="left" w:leader="none"/>
        </w:tabs>
        <w:spacing w:before="169"/>
        <w:ind w:left="11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Arial" w:hAnsi="Arial"/>
          <w:i/>
          <w:spacing w:val="67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Ignore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power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5066" w:val="left" w:leader="none"/>
        </w:tabs>
        <w:spacing w:before="147"/>
        <w:ind w:left="112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i/>
          <w:spacing w:val="74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Georgia" w:hAnsi="Georgia"/>
          <w:i/>
          <w:spacing w:val="-7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Ignore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coefficient</w:t>
      </w:r>
    </w:p>
    <w:p>
      <w:pPr>
        <w:spacing w:before="88"/>
        <w:ind w:left="112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2850616</wp:posOffset>
                </wp:positionH>
                <wp:positionV relativeFrom="paragraph">
                  <wp:posOffset>215650</wp:posOffset>
                </wp:positionV>
                <wp:extent cx="40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224.457993pt,16.980324pt" to="227.636802pt,16.9803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S</w:t>
      </w:r>
      <w:r>
        <w:rPr>
          <w:rFonts w:ascii="Arial" w:hAnsi="Arial" w:cs="Arial" w:eastAsia="Arial"/>
          <w:i/>
          <w:iCs/>
          <w:spacing w:val="23"/>
          <w:w w:val="110"/>
          <w:position w:val="1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7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1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1"/>
          <w:position w:val="7"/>
          <w:sz w:val="21"/>
          <w:szCs w:val="21"/>
          <w:vertAlign w:val="baseline"/>
        </w:rPr>
        <w:t>∼</w:t>
      </w:r>
      <w:r>
        <w:rPr>
          <w:w w:val="108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(Σ(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1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C</w:t>
      </w:r>
      <w:r>
        <w:rPr>
          <w:w w:val="110"/>
          <w:position w:val="1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i/>
          <w:iCs/>
          <w:spacing w:val="48"/>
          <w:w w:val="110"/>
          <w:position w:val="1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40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382"/>
          <w:position w:val="1"/>
          <w:sz w:val="21"/>
          <w:szCs w:val="2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154"/>
          <w:w w:val="107"/>
          <w:position w:val="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0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67"/>
          <w:w w:val="189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</w:t>
      </w:r>
      <w:r>
        <w:rPr>
          <w:w w:val="110"/>
          <w:position w:val="1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Move</w:t>
      </w:r>
      <w:r>
        <w:rPr>
          <w:spacing w:val="4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coefficient</w:t>
      </w:r>
      <w:r>
        <w:rPr>
          <w:spacing w:val="4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to</w:t>
      </w:r>
      <w:r>
        <w:rPr>
          <w:spacing w:val="4"/>
          <w:w w:val="110"/>
          <w:position w:val="1"/>
          <w:sz w:val="21"/>
          <w:szCs w:val="21"/>
          <w:vertAlign w:val="baseline"/>
        </w:rPr>
        <w:t> </w:t>
      </w:r>
      <w:r>
        <w:rPr>
          <w:spacing w:val="-2"/>
          <w:w w:val="110"/>
          <w:position w:val="1"/>
          <w:sz w:val="21"/>
          <w:szCs w:val="21"/>
          <w:vertAlign w:val="baseline"/>
        </w:rPr>
        <w:t>shape</w:t>
      </w:r>
    </w:p>
    <w:p>
      <w:pPr>
        <w:pStyle w:val="BodyText"/>
        <w:spacing w:before="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Final</w:t>
      </w:r>
      <w:r>
        <w:rPr>
          <w:spacing w:val="-9"/>
        </w:rPr>
        <w:t> </w:t>
      </w:r>
      <w:r>
        <w:rPr/>
        <w:t>coalgebras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containers</w:t>
      </w:r>
    </w:p>
    <w:p>
      <w:pPr>
        <w:pStyle w:val="BodyText"/>
        <w:spacing w:line="259" w:lineRule="auto" w:before="202"/>
        <w:ind w:left="221" w:right="324"/>
      </w:pPr>
      <w:r>
        <w:rPr/>
        <w:t>We want to capture the idea of finite information about a point in the final</w:t>
      </w:r>
      <w:r>
        <w:rPr>
          <w:spacing w:val="80"/>
        </w:rPr>
        <w:t> </w:t>
      </w:r>
      <w:r>
        <w:rPr/>
        <w:t>coalgebra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 We express finite information in trees of bounded depth, where there are special leaf nodes (all at the same distance from the root) where new</w:t>
      </w:r>
      <w:r>
        <w:rPr>
          <w:spacing w:val="40"/>
        </w:rPr>
        <w:t> </w:t>
      </w:r>
      <w:r>
        <w:rPr/>
        <w:t>growth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possible.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trees</w:t>
      </w:r>
      <w:r>
        <w:rPr>
          <w:spacing w:val="29"/>
        </w:rPr>
        <w:t> </w:t>
      </w:r>
      <w:r>
        <w:rPr/>
        <w:t>grow</w:t>
      </w:r>
      <w:r>
        <w:rPr>
          <w:spacing w:val="29"/>
        </w:rPr>
        <w:t> </w:t>
      </w:r>
      <w:r>
        <w:rPr/>
        <w:t>(ie.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neighbourhoods</w:t>
      </w:r>
      <w:r>
        <w:rPr>
          <w:spacing w:val="29"/>
        </w:rPr>
        <w:t> </w:t>
      </w:r>
      <w:r>
        <w:rPr/>
        <w:t>shrink)</w:t>
      </w:r>
      <w:r>
        <w:rPr>
          <w:spacing w:val="29"/>
        </w:rPr>
        <w:t> </w:t>
      </w:r>
      <w:r>
        <w:rPr/>
        <w:t>‘salami</w:t>
      </w:r>
      <w:r>
        <w:rPr>
          <w:spacing w:val="29"/>
        </w:rPr>
        <w:t> </w:t>
      </w:r>
      <w:r>
        <w:rPr/>
        <w:t>style’. In</w:t>
      </w:r>
      <w:r>
        <w:rPr>
          <w:spacing w:val="14"/>
        </w:rPr>
        <w:t> </w:t>
      </w:r>
      <w:r>
        <w:rPr/>
        <w:t>each</w:t>
      </w:r>
      <w:r>
        <w:rPr>
          <w:spacing w:val="17"/>
        </w:rPr>
        <w:t> </w:t>
      </w:r>
      <w:r>
        <w:rPr/>
        <w:t>step,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layer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/>
        <w:t>nodes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depth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grown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formerly</w:t>
      </w:r>
      <w:r>
        <w:rPr>
          <w:spacing w:val="17"/>
        </w:rPr>
        <w:t> </w:t>
      </w:r>
      <w:r>
        <w:rPr/>
        <w:t>leaf</w:t>
      </w:r>
      <w:r>
        <w:rPr>
          <w:spacing w:val="17"/>
        </w:rPr>
        <w:t> </w:t>
      </w:r>
      <w:r>
        <w:rPr>
          <w:spacing w:val="-2"/>
        </w:rPr>
        <w:t>positions.</w:t>
      </w:r>
    </w:p>
    <w:p>
      <w:pPr>
        <w:pStyle w:val="BodyText"/>
        <w:spacing w:before="120"/>
        <w:jc w:val="left"/>
      </w:pPr>
    </w:p>
    <w:p>
      <w:pPr>
        <w:spacing w:line="240" w:lineRule="exact" w:before="1"/>
        <w:ind w:left="539" w:right="0" w:firstLine="0"/>
        <w:jc w:val="both"/>
        <w:rPr>
          <w:sz w:val="21"/>
        </w:rPr>
      </w:pPr>
      <w:r>
        <w:rPr>
          <w:b/>
          <w:sz w:val="21"/>
        </w:rPr>
        <w:t>Finite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neighbourhoods:</w:t>
      </w:r>
      <w:r>
        <w:rPr>
          <w:b/>
          <w:spacing w:val="70"/>
          <w:w w:val="150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S</w:t>
      </w:r>
      <w:r>
        <w:rPr>
          <w:rFonts w:ascii="Georgia"/>
          <w:i/>
          <w:spacing w:val="13"/>
          <w:sz w:val="21"/>
          <w:vertAlign w:val="superscript"/>
        </w:rPr>
        <w:t>q</w:t>
      </w:r>
      <w:r>
        <w:rPr>
          <w:rFonts w:ascii="Georgia"/>
          <w:i/>
          <w:spacing w:val="13"/>
          <w:sz w:val="21"/>
          <w:vertAlign w:val="baseline"/>
        </w:rPr>
        <w:t>,P</w:t>
      </w:r>
      <w:r>
        <w:rPr>
          <w:rFonts w:ascii="Georgia"/>
          <w:i/>
          <w:spacing w:val="13"/>
          <w:sz w:val="21"/>
          <w:vertAlign w:val="superscript"/>
        </w:rPr>
        <w:t>q</w:t>
      </w:r>
      <w:r>
        <w:rPr>
          <w:spacing w:val="13"/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families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sets</w:t>
      </w:r>
    </w:p>
    <w:p>
      <w:pPr>
        <w:pStyle w:val="BodyText"/>
        <w:spacing w:line="228" w:lineRule="auto"/>
        <w:ind w:left="221" w:right="327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 </w:t>
      </w:r>
      <w:r>
        <w:rPr>
          <w:w w:val="105"/>
        </w:rPr>
        <w:t>(with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0" w:hAnsi="LM Sans 10" w:cs="LM Sans 10" w:eastAsia="LM Sans 10"/>
          <w:w w:val="105"/>
        </w:rPr>
        <w:t>Set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rFonts w:ascii="LM Sans 10" w:hAnsi="LM Sans 10" w:cs="LM Sans 10" w:eastAsia="LM Sans 10"/>
          <w:w w:val="105"/>
        </w:rPr>
        <w:t>Set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operation </w:t>
      </w:r>
      <w:r>
        <w:rPr>
          <w:spacing w:val="11"/>
          <w:w w:val="105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</w:rPr>
        <w:t>S</w:t>
      </w:r>
      <w:r>
        <w:rPr>
          <w:rFonts w:ascii="Georgia" w:hAnsi="Georgia" w:cs="Georgia" w:eastAsia="Georgia"/>
          <w:i/>
          <w:iCs/>
          <w:spacing w:val="11"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11"/>
          <w:w w:val="105"/>
          <w:vertAlign w:val="superscript"/>
        </w:rPr>
        <w:t>q</w:t>
      </w:r>
      <w:r>
        <w:rPr>
          <w:spacing w:val="11"/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Beware!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depends 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 well as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and the very type of 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depends 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FF"/>
            <w:w w:val="105"/>
            <w:position w:val="8"/>
            <w:sz w:val="15"/>
            <w:szCs w:val="15"/>
            <w:vertAlign w:val="baseline"/>
          </w:rPr>
          <w:t>7</w:t>
        </w:r>
      </w:hyperlink>
      <w:r>
        <w:rPr>
          <w:rFonts w:ascii="LM Roman 8" w:hAnsi="LM Roman 8" w:cs="LM Roman 8" w:eastAsia="LM Roman 8"/>
          <w:color w:val="0000FF"/>
          <w:spacing w:val="40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The type of our operator is:</w:t>
      </w:r>
    </w:p>
    <w:p>
      <w:pPr>
        <w:spacing w:before="114"/>
        <w:ind w:left="316" w:right="0" w:firstLine="0"/>
        <w:jc w:val="center"/>
        <w:rPr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Fam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Set</w:t>
      </w:r>
      <w:r>
        <w:rPr>
          <w:spacing w:val="-2"/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Fam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Set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54" w:lineRule="auto" w:before="117"/>
        <w:ind w:left="221" w:right="325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Fam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(Σ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element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plays the role here that 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 approximation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 neighbourhood of points, 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 elements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are</w:t>
      </w:r>
      <w:r>
        <w:rPr>
          <w:w w:val="105"/>
          <w:vertAlign w:val="baseline"/>
        </w:rPr>
        <w:t> locations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approximation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further</w:t>
      </w:r>
      <w:r>
        <w:rPr>
          <w:w w:val="105"/>
          <w:vertAlign w:val="baseline"/>
        </w:rPr>
        <w:t> refined.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operator can be defined in several ways.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9" w:lineRule="auto" w:before="110" w:after="0"/>
        <w:ind w:left="433" w:right="32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definition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induction-recursion.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induction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recursion,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defines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 set inductively, while at the same time defining a (typically set-valued) function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set,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may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mentioned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inductive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clauses.</w:t>
      </w:r>
      <w:r>
        <w:rPr>
          <w:rFonts w:ascii="MathJax_Main" w:hAnsi="MathJax_Main"/>
          <w:spacing w:val="80"/>
          <w:w w:val="15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solution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is an initial algebra for an endofunctor on a category of families.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reason that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this is an induction recursive definition of a family of sets, rather then a plain inductive definition, followed by a recursive definition of sets is that the second component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operand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family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used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definition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first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component of the output family.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 an explanation of the principles underlying induction recursion see the papers [</w:t>
      </w:r>
      <w:hyperlink w:history="true" w:anchor="_bookmark19">
        <w:r>
          <w:rPr>
            <w:rFonts w:ascii="MathJax_Main" w:hAnsi="MathJax_Main"/>
            <w:color w:val="0000FF"/>
            <w:sz w:val="21"/>
          </w:rPr>
          <w:t>9</w:t>
        </w:r>
      </w:hyperlink>
      <w:r>
        <w:rPr>
          <w:rFonts w:ascii="MathJax_Main" w:hAnsi="MathJax_Main"/>
          <w:sz w:val="21"/>
        </w:rPr>
        <w:t>] [</w:t>
      </w:r>
      <w:hyperlink w:history="true" w:anchor="_bookmark17">
        <w:r>
          <w:rPr>
            <w:rFonts w:ascii="MathJax_Main" w:hAnsi="MathJax_Main"/>
            <w:color w:val="0000FF"/>
            <w:sz w:val="21"/>
          </w:rPr>
          <w:t>8</w:t>
        </w:r>
      </w:hyperlink>
      <w:r>
        <w:rPr>
          <w:rFonts w:ascii="MathJax_Main" w:hAnsi="MathJax_Main"/>
          <w:sz w:val="21"/>
        </w:rPr>
        <w:t>] by Dybjer and Setzer and the references therein. 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constructors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their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associated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decoding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functions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follows:</w:t>
      </w:r>
    </w:p>
    <w:p>
      <w:pPr>
        <w:pStyle w:val="ListParagraph"/>
        <w:numPr>
          <w:ilvl w:val="1"/>
          <w:numId w:val="2"/>
        </w:numPr>
        <w:tabs>
          <w:tab w:pos="3030" w:val="left" w:leader="none"/>
        </w:tabs>
        <w:spacing w:line="240" w:lineRule="auto" w:before="157" w:after="0"/>
        <w:ind w:left="3030" w:right="0" w:hanging="163"/>
        <w:jc w:val="left"/>
        <w:rPr>
          <w:rFonts w:ascii="Georgia" w:hAnsi="Georgia"/>
          <w:i/>
          <w:sz w:val="21"/>
        </w:rPr>
      </w:pPr>
      <w:bookmarkStart w:name="_bookmark5" w:id="10"/>
      <w:bookmarkEnd w:id="10"/>
      <w:r>
        <w:rPr/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S</w:t>
      </w:r>
      <w:r>
        <w:rPr>
          <w:rFonts w:ascii="Georgia" w:hAnsi="Georgia"/>
          <w:i/>
          <w:spacing w:val="-7"/>
          <w:sz w:val="21"/>
          <w:vertAlign w:val="superscript"/>
        </w:rPr>
        <w:t>q</w:t>
      </w:r>
    </w:p>
    <w:p>
      <w:pPr>
        <w:spacing w:before="114"/>
        <w:ind w:left="28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pacing w:val="-141"/>
          <w:w w:val="97"/>
          <w:sz w:val="21"/>
          <w:vertAlign w:val="baseline"/>
        </w:rPr>
        <w:t>=</w:t>
      </w:r>
      <w:r>
        <w:rPr>
          <w:rFonts w:ascii="IPAPMincho" w:hAnsi="IPAPMincho"/>
          <w:w w:val="102"/>
          <w:position w:val="12"/>
          <w:sz w:val="11"/>
          <w:vertAlign w:val="baseline"/>
        </w:rPr>
        <w:t>Δ</w:t>
      </w:r>
      <w:r>
        <w:rPr>
          <w:rFonts w:ascii="IPAPMincho" w:hAnsi="IPAPMincho"/>
          <w:spacing w:val="71"/>
          <w:position w:val="12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1 </w:t>
      </w:r>
    </w:p>
    <w:p>
      <w:pPr>
        <w:spacing w:before="196"/>
        <w:ind w:left="286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(;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q</w:t>
      </w:r>
    </w:p>
    <w:p>
      <w:pPr>
        <w:spacing w:before="114"/>
        <w:ind w:left="28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pacing w:val="-141"/>
          <w:w w:val="97"/>
          <w:sz w:val="21"/>
          <w:vertAlign w:val="baseline"/>
        </w:rPr>
        <w:t>=</w:t>
      </w:r>
      <w:r>
        <w:rPr>
          <w:rFonts w:ascii="IPAPMincho" w:hAnsi="IPAPMincho"/>
          <w:w w:val="102"/>
          <w:position w:val="12"/>
          <w:sz w:val="11"/>
          <w:vertAlign w:val="baseline"/>
        </w:rPr>
        <w:t>Δ</w:t>
      </w:r>
      <w:r>
        <w:rPr>
          <w:rFonts w:ascii="IPAPMincho" w:hAnsi="IPAPMincho"/>
          <w:spacing w:val="69"/>
          <w:position w:val="12"/>
          <w:sz w:val="1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169110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315814pt;width:34.85pt;height:.1pt;mso-position-horizontal-relative:page;mso-position-vertical-relative:paragraph;z-index:-15720448;mso-wrap-distance-left:0;mso-wrap-distance-right:0" id="docshape14" coordorigin="902,266" coordsize="697,0" path="m902,266l1598,2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4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‘logical’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sotation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might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neighbourhoods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Verdana" w:hAnsi="Verdana"/>
          <w:i/>
          <w:w w:val="105"/>
          <w:sz w:val="15"/>
          <w:vertAlign w:val="superscript"/>
        </w:rPr>
        <w:t>q</w:t>
      </w:r>
      <w:r>
        <w:rPr>
          <w:rFonts w:ascii="Verdana" w:hAnsi="Verdan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locations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P</w:t>
      </w:r>
      <w:r>
        <w:rPr>
          <w:rFonts w:ascii="Verdana" w:hAnsi="Verdana"/>
          <w:i/>
          <w:spacing w:val="5"/>
          <w:w w:val="105"/>
          <w:sz w:val="15"/>
          <w:vertAlign w:val="superscript"/>
        </w:rPr>
        <w:t>q</w:t>
      </w:r>
      <w:r>
        <w:rPr>
          <w:rFonts w:ascii="LM Roman 8" w:hAnsi="LM Roman 8"/>
          <w:spacing w:val="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9" w:lineRule="auto" w:before="160"/>
        <w:ind w:left="320" w:right="436" w:firstLine="211"/>
      </w:pPr>
      <w:r>
        <w:rPr/>
        <w:t>We think that the container of finite neighbourhoods is an interesting example</w:t>
      </w:r>
      <w:r>
        <w:rPr>
          <w:spacing w:val="40"/>
        </w:rPr>
        <w:t> </w:t>
      </w:r>
      <w:r>
        <w:rPr/>
        <w:t>of an inductive-recursive definition that arises ‘in nature’, albeit one that doesn’t exploit the peculiar power of that definitional scheme, eg no ‘negative’ quantifiers </w:t>
      </w:r>
      <w:r>
        <w:rPr>
          <w:w w:val="105"/>
        </w:rPr>
        <w:t>or</w:t>
      </w:r>
      <w:r>
        <w:rPr>
          <w:w w:val="105"/>
        </w:rPr>
        <w:t> connectives</w:t>
      </w:r>
      <w:r>
        <w:rPr>
          <w:w w:val="105"/>
        </w:rPr>
        <w:t> like</w:t>
      </w:r>
      <w:r>
        <w:rPr>
          <w:w w:val="105"/>
        </w:rPr>
        <w:t> Π</w:t>
      </w:r>
      <w:r>
        <w:rPr>
          <w:w w:val="105"/>
        </w:rPr>
        <w:t> or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defining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spacing w:val="12"/>
          <w:w w:val="105"/>
        </w:rPr>
        <w:t>P</w:t>
      </w:r>
      <w:r>
        <w:rPr>
          <w:rFonts w:ascii="Georgia" w:hAnsi="Georgia"/>
          <w:i/>
          <w:spacing w:val="12"/>
          <w:w w:val="105"/>
          <w:vertAlign w:val="superscript"/>
        </w:rPr>
        <w:t>q</w:t>
      </w:r>
      <w:r>
        <w:rPr>
          <w:spacing w:val="1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Usually,</w:t>
      </w:r>
      <w:r>
        <w:rPr>
          <w:w w:val="105"/>
          <w:vertAlign w:val="baseline"/>
        </w:rPr>
        <w:t> trees 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forest.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inductive-recursive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 allows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leaves.</w:t>
      </w:r>
      <w:r>
        <w:rPr>
          <w:w w:val="105"/>
          <w:vertAlign w:val="baseline"/>
        </w:rPr>
        <w:t>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com- putational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theorem, 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‘business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neighbourhood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the finer distinctions are made.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87" w:after="0"/>
        <w:ind w:left="320" w:right="43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One</w:t>
      </w:r>
      <w:r>
        <w:rPr>
          <w:rFonts w:ascii="MathJax_Main" w:hAnsi="MathJax_Main"/>
          <w:w w:val="105"/>
          <w:sz w:val="21"/>
        </w:rPr>
        <w:t> can</w:t>
      </w:r>
      <w:r>
        <w:rPr>
          <w:rFonts w:ascii="MathJax_Main" w:hAnsi="MathJax_Main"/>
          <w:w w:val="105"/>
          <w:sz w:val="21"/>
        </w:rPr>
        <w:t> also</w:t>
      </w:r>
      <w:r>
        <w:rPr>
          <w:rFonts w:ascii="MathJax_Main" w:hAnsi="MathJax_Main"/>
          <w:w w:val="105"/>
          <w:sz w:val="21"/>
        </w:rPr>
        <w:t> define </w:t>
      </w:r>
      <w:r>
        <w:rPr>
          <w:rFonts w:ascii="Georgia" w:hAnsi="Georgia"/>
          <w:i/>
          <w:spacing w:val="17"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w w:val="105"/>
          <w:sz w:val="21"/>
          <w:vertAlign w:val="baseline"/>
        </w:rPr>
        <w:t> using</w:t>
      </w:r>
      <w:r>
        <w:rPr>
          <w:rFonts w:ascii="MathJax_Main" w:hAnsi="MathJax_Main"/>
          <w:w w:val="105"/>
          <w:sz w:val="21"/>
          <w:vertAlign w:val="baseline"/>
        </w:rPr>
        <w:t> a</w:t>
      </w:r>
      <w:r>
        <w:rPr>
          <w:rFonts w:ascii="MathJax_Main" w:hAnsi="MathJax_Main"/>
          <w:w w:val="105"/>
          <w:sz w:val="21"/>
          <w:vertAlign w:val="baseline"/>
        </w:rPr>
        <w:t> universe</w:t>
      </w:r>
      <w:r>
        <w:rPr>
          <w:rFonts w:ascii="MathJax_Main" w:hAnsi="MathJax_Main"/>
          <w:w w:val="105"/>
          <w:sz w:val="21"/>
          <w:vertAlign w:val="baseline"/>
        </w:rPr>
        <w:t> closed</w:t>
      </w:r>
      <w:r>
        <w:rPr>
          <w:rFonts w:ascii="MathJax_Main" w:hAnsi="MathJax_Main"/>
          <w:w w:val="105"/>
          <w:sz w:val="21"/>
          <w:vertAlign w:val="baseline"/>
        </w:rPr>
        <w:t> under</w:t>
      </w:r>
      <w:r>
        <w:rPr>
          <w:rFonts w:ascii="MathJax_Main" w:hAnsi="MathJax_Main"/>
          <w:w w:val="105"/>
          <w:sz w:val="21"/>
          <w:vertAlign w:val="baseline"/>
        </w:rPr>
        <w:t> Σ</w:t>
      </w:r>
      <w:r>
        <w:rPr>
          <w:rFonts w:ascii="MathJax_Main" w:hAnsi="MathJax_Main"/>
          <w:w w:val="105"/>
          <w:sz w:val="21"/>
          <w:vertAlign w:val="baseline"/>
        </w:rPr>
        <w:t> and</w:t>
      </w:r>
      <w:r>
        <w:rPr>
          <w:rFonts w:ascii="MathJax_Main" w:hAnsi="MathJax_Main"/>
          <w:w w:val="105"/>
          <w:sz w:val="21"/>
          <w:vertAlign w:val="baseline"/>
        </w:rPr>
        <w:t> 1.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First define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recursion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into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our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universe.</w:t>
      </w:r>
      <w:r>
        <w:rPr>
          <w:rFonts w:ascii="MathJax_Main" w:hAnsi="MathJax_Main"/>
          <w:spacing w:val="8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write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</w:p>
    <w:p>
      <w:pPr>
        <w:spacing w:before="14"/>
        <w:ind w:left="320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base</w:t>
      </w:r>
      <w:r>
        <w:rPr>
          <w:spacing w:val="4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case</w:t>
      </w:r>
    </w:p>
    <w:p>
      <w:pPr>
        <w:pStyle w:val="BodyText"/>
        <w:spacing w:before="85"/>
        <w:jc w:val="left"/>
      </w:pPr>
    </w:p>
    <w:p>
      <w:pPr>
        <w:spacing w:before="0"/>
        <w:ind w:left="32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(0)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/>
          <w:i/>
          <w:spacing w:val="-5"/>
          <w:sz w:val="21"/>
          <w:vertAlign w:val="baseline"/>
        </w:rPr>
        <w:t>,</w:t>
      </w:r>
    </w:p>
    <w:p>
      <w:pPr>
        <w:spacing w:before="150"/>
        <w:ind w:left="328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2855671</wp:posOffset>
                </wp:positionH>
                <wp:positionV relativeFrom="paragraph">
                  <wp:posOffset>215266</wp:posOffset>
                </wp:positionV>
                <wp:extent cx="406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24.856003pt,16.950094pt" to="228.034812pt,16.9500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</w:t>
      </w:r>
      <w:r>
        <w:rPr>
          <w:rFonts w:ascii="Georgia"/>
          <w:i/>
          <w:spacing w:val="-7"/>
          <w:sz w:val="21"/>
          <w:vertAlign w:val="baseline"/>
        </w:rPr>
        <w:t>,</w:t>
      </w:r>
    </w:p>
    <w:p>
      <w:pPr>
        <w:spacing w:before="106"/>
        <w:ind w:left="32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(0)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(1</w:t>
      </w:r>
      <w:r>
        <w:rPr>
          <w:rFonts w:ascii="Arial"/>
          <w:i/>
          <w:spacing w:val="72"/>
          <w:sz w:val="21"/>
        </w:rPr>
        <w:t>  </w:t>
      </w:r>
      <w:r>
        <w:rPr>
          <w:sz w:val="21"/>
        </w:rPr>
        <w:t>1)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Roman 10"/>
          <w:i/>
          <w:sz w:val="21"/>
        </w:rPr>
        <w:t>id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before="26"/>
        <w:jc w:val="left"/>
        <w:rPr>
          <w:rFonts w:ascii="Georgia"/>
          <w:i/>
        </w:rPr>
      </w:pPr>
    </w:p>
    <w:p>
      <w:pPr>
        <w:pStyle w:val="BodyText"/>
        <w:ind w:left="320"/>
        <w:jc w:val="left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>
          <w:spacing w:val="-4"/>
        </w:rPr>
        <w:t>case</w:t>
      </w:r>
    </w:p>
    <w:p>
      <w:pPr>
        <w:pStyle w:val="BodyText"/>
        <w:spacing w:before="71"/>
        <w:jc w:val="left"/>
      </w:pPr>
    </w:p>
    <w:p>
      <w:pPr>
        <w:spacing w:before="0"/>
        <w:ind w:left="22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 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S,</w:t>
      </w:r>
    </w:p>
    <w:p>
      <w:pPr>
        <w:spacing w:line="381" w:lineRule="auto" w:before="148"/>
        <w:ind w:left="2285" w:right="1971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q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+ 1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= (Σ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F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+ 1) 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Arial" w:hAnsi="Arial" w:cs="Arial" w:eastAsia="Arial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</w:p>
    <w:p>
      <w:pPr>
        <w:spacing w:line="248" w:lineRule="exact" w:before="157"/>
        <w:ind w:left="320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Second,</w:t>
      </w:r>
      <w:r>
        <w:rPr>
          <w:spacing w:val="60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5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(Σ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).</w:t>
      </w:r>
      <w:r>
        <w:rPr>
          <w:spacing w:val="4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The</w:t>
      </w:r>
      <w:r>
        <w:rPr>
          <w:spacing w:val="5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endofunctor</w:t>
      </w:r>
    </w:p>
    <w:p>
      <w:pPr>
        <w:spacing w:line="271" w:lineRule="exact" w:before="0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Arial" w:hAnsi="Arial"/>
          <w:i/>
          <w:spacing w:val="76"/>
          <w:sz w:val="21"/>
          <w:vertAlign w:val="baseline"/>
        </w:rPr>
        <w:t> 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coproduct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(not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colimit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chain!)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7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position w:val="8"/>
          <w:sz w:val="15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21"/>
        <w:ind w:left="108" w:right="437" w:firstLine="317"/>
      </w:pPr>
      <w:r>
        <w:rPr/>
        <w:t>Of course, unless the position sets are restricted to be finite such a tree may contain more than finite information, and in that case the topology is unrealistic.</w:t>
      </w:r>
      <w:r>
        <w:rPr>
          <w:spacing w:val="40"/>
        </w:rPr>
        <w:t> </w:t>
      </w:r>
      <w:r>
        <w:rPr/>
        <w:t>The question arises of whether we can choose neighbourhoods (and the associated relations of refinement and covering) in some other way to yield a useful topology when the cardinal of the index set can be countable or worse.</w:t>
      </w:r>
      <w:r>
        <w:rPr>
          <w:spacing w:val="40"/>
        </w:rPr>
        <w:t> </w:t>
      </w:r>
      <w:r>
        <w:rPr/>
        <w:t>We think there is</w:t>
      </w:r>
      <w:r>
        <w:rPr>
          <w:spacing w:val="80"/>
        </w:rPr>
        <w:t> </w:t>
      </w:r>
      <w:r>
        <w:rPr/>
        <w:t>room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speculation</w:t>
      </w:r>
      <w:r>
        <w:rPr>
          <w:spacing w:val="29"/>
        </w:rPr>
        <w:t> </w:t>
      </w:r>
      <w:r>
        <w:rPr/>
        <w:t>—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question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subtle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appears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sight.</w:t>
      </w:r>
    </w:p>
    <w:p>
      <w:pPr>
        <w:pStyle w:val="BodyText"/>
        <w:spacing w:before="125"/>
        <w:jc w:val="left"/>
      </w:pPr>
    </w:p>
    <w:p>
      <w:pPr>
        <w:pStyle w:val="BodyText"/>
        <w:spacing w:line="259" w:lineRule="auto"/>
        <w:ind w:left="108" w:right="438" w:firstLine="317"/>
      </w:pPr>
      <w:r>
        <w:rPr>
          <w:b/>
        </w:rPr>
        <w:t>Meals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40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‘meal’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 container, and usually use Greek letters for meal variables and names.</w:t>
      </w:r>
      <w:r>
        <w:rPr>
          <w:spacing w:val="38"/>
        </w:rPr>
        <w:t> </w:t>
      </w:r>
      <w:r>
        <w:rPr/>
        <w:t>The foodstuff a meal most resembles is perhaps broccoli,</w:t>
      </w:r>
      <w:r>
        <w:rPr>
          <w:spacing w:val="40"/>
        </w:rPr>
        <w:t> </w:t>
      </w:r>
      <w:r>
        <w:rPr/>
        <w:t>except that unlike normal broccoli,</w:t>
      </w:r>
      <w:r>
        <w:rPr>
          <w:spacing w:val="40"/>
        </w:rPr>
        <w:t> </w:t>
      </w:r>
      <w:r>
        <w:rPr/>
        <w:t>it may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infinitely</w:t>
      </w:r>
      <w:r>
        <w:rPr>
          <w:spacing w:val="31"/>
        </w:rPr>
        <w:t> </w:t>
      </w:r>
      <w:r>
        <w:rPr/>
        <w:t>long</w:t>
      </w:r>
      <w:r>
        <w:rPr>
          <w:spacing w:val="31"/>
        </w:rPr>
        <w:t> </w:t>
      </w:r>
      <w:r>
        <w:rPr/>
        <w:t>stems.</w:t>
      </w:r>
      <w:r>
        <w:rPr>
          <w:spacing w:val="80"/>
        </w:rPr>
        <w:t> </w:t>
      </w:r>
      <w:r>
        <w:rPr/>
        <w:t>Meals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called</w:t>
      </w:r>
      <w:r>
        <w:rPr>
          <w:spacing w:val="31"/>
        </w:rPr>
        <w:t> </w:t>
      </w:r>
      <w:r>
        <w:rPr/>
        <w:t>because</w:t>
      </w:r>
      <w:r>
        <w:rPr>
          <w:spacing w:val="31"/>
        </w:rPr>
        <w:t> </w:t>
      </w:r>
      <w:r>
        <w:rPr/>
        <w:t>(as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see)</w:t>
      </w:r>
      <w:r>
        <w:rPr>
          <w:spacing w:val="31"/>
        </w:rPr>
        <w:t> </w:t>
      </w:r>
      <w:r>
        <w:rPr/>
        <w:t>they are</w:t>
      </w:r>
      <w:r>
        <w:rPr>
          <w:spacing w:val="24"/>
        </w:rPr>
        <w:t> </w:t>
      </w:r>
      <w:r>
        <w:rPr/>
        <w:t>‘eaten’,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mouthfuls,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slice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time,</w:t>
      </w:r>
      <w:r>
        <w:rPr>
          <w:spacing w:val="26"/>
        </w:rPr>
        <w:t> </w:t>
      </w:r>
      <w:r>
        <w:rPr/>
        <w:t>when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implementation</w:t>
      </w:r>
      <w:r>
        <w:rPr>
          <w:spacing w:val="25"/>
        </w:rPr>
        <w:t> </w:t>
      </w:r>
      <w:r>
        <w:rPr/>
        <w:t>of a continuous function is run on a meal.</w:t>
      </w:r>
    </w:p>
    <w:p>
      <w:pPr>
        <w:spacing w:before="211"/>
        <w:ind w:left="3471" w:right="0" w:firstLine="0"/>
        <w:jc w:val="left"/>
        <w:rPr>
          <w:rFonts w:ascii="LM Sans 10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M Sans 10"/>
          <w:spacing w:val="-5"/>
          <w:sz w:val="21"/>
        </w:rPr>
        <w:t>Set</w:t>
      </w:r>
    </w:p>
    <w:p>
      <w:pPr>
        <w:spacing w:before="142"/>
        <w:ind w:left="34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2834233</wp:posOffset>
                </wp:positionH>
                <wp:positionV relativeFrom="paragraph">
                  <wp:posOffset>81186</wp:posOffset>
                </wp:positionV>
                <wp:extent cx="7429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7999pt;margin-top:6.392601pt;width:5.85pt;height:5.85pt;mso-position-horizontal-relative:page;mso-position-vertical-relative:paragraph;z-index:-16109568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Arial" w:hAnsi="Arial"/>
          <w:i/>
          <w:spacing w:val="7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60"/>
        <w:ind w:left="221"/>
      </w:pP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/>
        <w:t>coalgebra</w:t>
      </w:r>
      <w:r>
        <w:rPr>
          <w:spacing w:val="16"/>
        </w:rPr>
        <w:t> </w:t>
      </w:r>
      <w:r>
        <w:rPr/>
        <w:t>gives</w:t>
      </w:r>
      <w:r>
        <w:rPr>
          <w:spacing w:val="15"/>
        </w:rPr>
        <w:t> </w:t>
      </w:r>
      <w:r>
        <w:rPr/>
        <w:t>us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destructors:</w:t>
      </w:r>
    </w:p>
    <w:p>
      <w:pPr>
        <w:spacing w:before="117"/>
        <w:ind w:left="2921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hd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before="103"/>
        <w:ind w:left="2921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tl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(Π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hd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before="91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out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 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hd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λp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hd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)))</w:t>
      </w:r>
      <w:r>
        <w:rPr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tl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.</w:t>
      </w:r>
    </w:p>
    <w:p>
      <w:pPr>
        <w:pStyle w:val="BodyText"/>
        <w:spacing w:line="254" w:lineRule="auto" w:before="30"/>
        <w:ind w:left="221" w:right="3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4454207</wp:posOffset>
                </wp:positionH>
                <wp:positionV relativeFrom="paragraph">
                  <wp:posOffset>309911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350.725006pt,24.4025pt" to="353.903816pt,24.40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neighbourhoods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 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neighbourhood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define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 ]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This gives a notion of location ‘inside’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40" w:lineRule="auto" w:before="135" w:after="0"/>
        <w:ind w:left="706" w:right="0" w:hanging="367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0"/>
          <w:position w:val="12"/>
          <w:sz w:val="11"/>
        </w:rPr>
        <w:t> </w:t>
      </w:r>
      <w:r>
        <w:rPr>
          <w:rFonts w:ascii="LM Roman 10" w:hAnsi="LM Roman 10"/>
          <w:i/>
          <w:spacing w:val="-4"/>
          <w:sz w:val="21"/>
        </w:rPr>
        <w:t>True</w:t>
      </w:r>
    </w:p>
    <w:p>
      <w:pPr>
        <w:spacing w:before="103"/>
        <w:ind w:left="707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1044811</wp:posOffset>
                </wp:positionH>
                <wp:positionV relativeFrom="paragraph">
                  <wp:posOffset>212938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82.268600pt,16.766827pt" to="85.44741pt,16.766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1233763</wp:posOffset>
                </wp:positionH>
                <wp:positionV relativeFrom="paragraph">
                  <wp:posOffset>83815</wp:posOffset>
                </wp:positionV>
                <wp:extent cx="7429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46698pt;margin-top:6.599626pt;width:5.85pt;height:5.85pt;mso-position-horizontal-relative:page;mso-position-vertical-relative:paragraph;z-index:-16105984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erif" w:hAnsi="DejaVu Serif"/>
          <w:i/>
          <w:w w:val="105"/>
          <w:sz w:val="21"/>
          <w:vertAlign w:val="subscript"/>
        </w:rPr>
        <w:t>•</w:t>
      </w:r>
      <w:r>
        <w:rPr>
          <w:rFonts w:ascii="DejaVu Serif" w:hAnsi="DejaVu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M</w:t>
      </w:r>
    </w:p>
    <w:p>
      <w:pPr>
        <w:pStyle w:val="BodyText"/>
        <w:spacing w:before="1"/>
        <w:ind w:left="881"/>
      </w:pPr>
      <w:r>
        <w:rPr/>
        <w:t>(</w:t>
      </w:r>
      <w:r>
        <w:rPr>
          <w:rFonts w:ascii="LM Roman 10" w:hAnsi="LM Roman 10"/>
          <w:i/>
        </w:rPr>
        <w:t>ie</w:t>
      </w:r>
      <w:r>
        <w:rPr>
          <w:rFonts w:ascii="LM Roman 10" w:hAnsi="LM Roman 10"/>
          <w:i/>
          <w:spacing w:val="10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10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topmost</w:t>
      </w:r>
      <w:r>
        <w:rPr>
          <w:spacing w:val="18"/>
        </w:rPr>
        <w:t> </w:t>
      </w:r>
      <w:r>
        <w:rPr/>
        <w:t>neighbourhood,</w:t>
      </w:r>
      <w:r>
        <w:rPr>
          <w:spacing w:val="18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points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space).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40" w:lineRule="auto" w:before="124" w:after="0"/>
        <w:ind w:left="706" w:right="0" w:hanging="426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2724353</wp:posOffset>
                </wp:positionH>
                <wp:positionV relativeFrom="paragraph">
                  <wp:posOffset>226807</wp:posOffset>
                </wp:positionV>
                <wp:extent cx="40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14.516006pt,17.858826pt" to="217.694816pt,17.858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2802102</wp:posOffset>
                </wp:positionH>
                <wp:positionV relativeFrom="paragraph">
                  <wp:posOffset>175708</wp:posOffset>
                </wp:positionV>
                <wp:extent cx="4889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38pt;margin-top:13.835301pt;width:3.85pt;height:7.75pt;mso-position-horizontal-relative:page;mso-position-vertical-relative:paragraph;z-index:-1610547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MathJax_Main" w:hAnsi="MathJax_Main"/>
          <w:w w:val="105"/>
          <w:sz w:val="21"/>
        </w:rPr>
        <w:t>;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spacing w:val="-141"/>
          <w:w w:val="102"/>
          <w:sz w:val="21"/>
        </w:rPr>
        <w:t>=</w:t>
      </w:r>
      <w:r>
        <w:rPr>
          <w:rFonts w:ascii="IPAPMincho" w:hAnsi="IPAPMincho"/>
          <w:w w:val="107"/>
          <w:position w:val="12"/>
          <w:sz w:val="11"/>
        </w:rPr>
        <w:t>Δ</w:t>
      </w:r>
      <w:r>
        <w:rPr>
          <w:rFonts w:ascii="IPAPMincho" w:hAnsi="IPAPMincho"/>
          <w:spacing w:val="49"/>
          <w:w w:val="105"/>
          <w:position w:val="12"/>
          <w:sz w:val="1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MathJax_Main" w:hAnsi="MathJax_Main"/>
          <w:spacing w:val="7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before="103"/>
        <w:ind w:left="707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1044811</wp:posOffset>
                </wp:positionH>
                <wp:positionV relativeFrom="paragraph">
                  <wp:posOffset>213275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82.268600pt,16.793325pt" to="85.44741pt,16.7933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1122555</wp:posOffset>
                </wp:positionH>
                <wp:positionV relativeFrom="paragraph">
                  <wp:posOffset>162189</wp:posOffset>
                </wp:positionV>
                <wp:extent cx="1405255" cy="1060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052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6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90198pt;margin-top:12.770802pt;width:110.65pt;height:8.35pt;mso-position-horizontal-relative:page;mso-position-vertical-relative:paragraph;z-index:-16104960" type="#_x0000_t202" id="docshape18" filled="false" stroked="false">
                <v:textbox inset="0,0,0,0">
                  <w:txbxContent>
                    <w:p>
                      <w:pPr>
                        <w:tabs>
                          <w:tab w:pos="2136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1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presentation of continuous functions w" w:id="11"/>
      <w:bookmarkEnd w:id="11"/>
      <w:r>
        <w:rPr/>
      </w:r>
      <w:bookmarkStart w:name="_bookmark6" w:id="12"/>
      <w:bookmarkEnd w:id="12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[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spacing w:val="78"/>
          <w:w w:val="110"/>
          <w:sz w:val="21"/>
          <w:szCs w:val="21"/>
        </w:rPr>
        <w:t>  </w:t>
      </w:r>
      <w:r>
        <w:rPr>
          <w:spacing w:val="-141"/>
          <w:w w:val="107"/>
          <w:sz w:val="21"/>
          <w:szCs w:val="21"/>
        </w:rPr>
        <w:t>=</w:t>
      </w:r>
      <w:r>
        <w:rPr>
          <w:rFonts w:ascii="IPAPMincho" w:hAnsi="IPAPMincho" w:cs="IPAPMincho" w:eastAsia="IPAPMincho" w:hint="eastAsia"/>
          <w:w w:val="112"/>
          <w:position w:val="12"/>
          <w:sz w:val="11"/>
          <w:szCs w:val="11"/>
        </w:rPr>
        <w:t>Δ</w:t>
      </w:r>
      <w:r>
        <w:rPr>
          <w:rFonts w:ascii="IPAPMincho" w:hAnsi="IPAPMincho" w:cs="IPAPMincho" w:eastAsia="IPAPMincho" w:hint="eastAsia"/>
          <w:spacing w:val="48"/>
          <w:w w:val="110"/>
          <w:position w:val="1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387"/>
          <w:sz w:val="21"/>
          <w:szCs w:val="2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116"/>
          <w:w w:val="112"/>
          <w:sz w:val="21"/>
          <w:szCs w:val="21"/>
          <w:vertAlign w:val="baseline"/>
        </w:rPr>
        <w:t>→</w:t>
      </w:r>
      <w:r>
        <w:rPr>
          <w:rFonts w:ascii="LM Roman 10" w:hAnsi="LM Roman 10" w:cs="LM Roman 10" w:eastAsia="LM Roman 10"/>
          <w:i/>
          <w:iCs/>
          <w:spacing w:val="38"/>
          <w:w w:val="79"/>
          <w:sz w:val="21"/>
          <w:szCs w:val="21"/>
          <w:vertAlign w:val="baseline"/>
        </w:rPr>
        <w:t>tl</w:t>
      </w:r>
      <w:r>
        <w:rPr>
          <w:rFonts w:ascii="LM Roman 10" w:hAnsi="LM Roman 10" w:cs="LM Roman 10" w:eastAsia="LM Roman 10"/>
          <w:i/>
          <w:iCs/>
          <w:spacing w:val="-101"/>
          <w:w w:val="164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M</w:t>
      </w:r>
    </w:p>
    <w:p>
      <w:pPr>
        <w:spacing w:before="27"/>
        <w:ind w:left="880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ie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any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symbol/shape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location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54" w:lineRule="auto" w:before="111"/>
        <w:ind w:left="221" w:right="326" w:firstLine="317"/>
      </w:pP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reflexive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transitive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ans Condensed" w:hAnsi="DejaVu Sans Condensed"/>
          <w:i/>
          <w:spacing w:val="-2"/>
          <w:w w:val="105"/>
        </w:rPr>
        <w:t>±</w:t>
      </w:r>
      <w:r>
        <w:rPr>
          <w:spacing w:val="-2"/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inclusion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neigh- </w:t>
      </w:r>
      <w:r>
        <w:rPr>
          <w:w w:val="105"/>
        </w:rPr>
        <w:t>bourhoods,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quantification</w:t>
      </w:r>
      <w:r>
        <w:rPr>
          <w:spacing w:val="-10"/>
          <w:w w:val="105"/>
        </w:rPr>
        <w:t> </w:t>
      </w:r>
      <w:r>
        <w:rPr>
          <w:w w:val="105"/>
        </w:rPr>
        <w:t>over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so that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(Π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 relation holds when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is a prefix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, or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refinement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327" w:hanging="471"/>
        <w:jc w:val="left"/>
      </w:pPr>
      <w:r>
        <w:rPr/>
        <w:t>Representation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continuous</w:t>
      </w:r>
      <w:r>
        <w:rPr>
          <w:spacing w:val="-26"/>
        </w:rPr>
        <w:t> </w:t>
      </w:r>
      <w:r>
        <w:rPr/>
        <w:t>functions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discrete </w:t>
      </w:r>
      <w:r>
        <w:rPr>
          <w:spacing w:val="-2"/>
        </w:rPr>
        <w:t>co-domain</w:t>
      </w:r>
    </w:p>
    <w:p>
      <w:pPr>
        <w:pStyle w:val="BodyText"/>
        <w:spacing w:line="266" w:lineRule="exact" w:before="188"/>
        <w:ind w:left="221" w:right="324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defining an inductive family of sets </w:t>
      </w:r>
      <w:r>
        <w:rPr>
          <w:rFonts w:ascii="LM Roman 10" w:hAnsi="LM Roman 10"/>
          <w:i/>
          <w:w w:val="105"/>
        </w:rPr>
        <w:t>Bar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, parametrised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family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sets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regards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valued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as </w:t>
      </w:r>
      <w:r>
        <w:rPr>
          <w:vertAlign w:val="baseline"/>
        </w:rPr>
        <w:t>predicates, the operation </w:t>
      </w:r>
      <w:r>
        <w:rPr>
          <w:rFonts w:ascii="LM Roman 10" w:hAnsi="LM Roman 10"/>
          <w:i/>
          <w:vertAlign w:val="baseline"/>
        </w:rPr>
        <w:t>Bar </w:t>
      </w:r>
      <w:r>
        <w:rPr>
          <w:vertAlign w:val="baseline"/>
        </w:rPr>
        <w:t>can be recognised as a familiar closure operation that, as it were, fills in any concavity present in the predicate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(the convex closure).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paradigm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Brouwer’s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principle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bar-induction, 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explains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name.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recognised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monad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functor,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functor intrinsic to the topology of a final coalgebra.</w:t>
      </w:r>
    </w:p>
    <w:p>
      <w:pPr>
        <w:spacing w:before="126"/>
        <w:ind w:left="1956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Bar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</w:rPr>
        <w:t>P</w:t>
      </w:r>
      <w:r>
        <w:rPr>
          <w:rFonts w:ascii="Georgia" w:hAnsi="Georgia"/>
          <w:i/>
          <w:spacing w:val="9"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02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LM Roman 10" w:hAnsi="LM Roman 10"/>
          <w:i/>
          <w:w w:val="105"/>
          <w:sz w:val="21"/>
        </w:rPr>
        <w:t>Bar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62"/>
          <w:w w:val="105"/>
          <w:sz w:val="21"/>
        </w:rPr>
        <w:t> </w:t>
      </w:r>
      <w:r>
        <w:rPr>
          <w:spacing w:val="-146"/>
          <w:w w:val="102"/>
          <w:sz w:val="21"/>
        </w:rPr>
        <w:t>=</w:t>
      </w:r>
      <w:r>
        <w:rPr>
          <w:rFonts w:ascii="IPAPMincho" w:hAnsi="IPAPMincho"/>
          <w:spacing w:val="-5"/>
          <w:w w:val="107"/>
          <w:position w:val="12"/>
          <w:sz w:val="11"/>
        </w:rPr>
        <w:t>Δ</w:t>
      </w:r>
    </w:p>
    <w:p>
      <w:pPr>
        <w:spacing w:before="143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μX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q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λs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48"/>
        <w:ind w:left="525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)+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921" w:space="40"/>
            <w:col w:w="5259"/>
          </w:cols>
        </w:sectPr>
      </w:pPr>
    </w:p>
    <w:p>
      <w:pPr>
        <w:pStyle w:val="BodyText"/>
        <w:spacing w:line="266" w:lineRule="exact" w:before="144"/>
        <w:ind w:left="221" w:right="325" w:hanging="1"/>
      </w:pP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9"/>
        </w:rPr>
        <w:t> </w:t>
      </w:r>
      <w:r>
        <w:rPr>
          <w:rFonts w:ascii="DejaVu Sans Condensed" w:hAnsi="DejaVu Sans Condensed"/>
          <w:i/>
          <w:spacing w:val="9"/>
        </w:rPr>
        <w:t>P</w:t>
      </w:r>
      <w:r>
        <w:rPr>
          <w:rFonts w:ascii="Georgia" w:hAnsi="Georgia"/>
          <w:i/>
          <w:spacing w:val="9"/>
        </w:rPr>
        <w:t>S</w:t>
      </w:r>
      <w:r>
        <w:rPr>
          <w:rFonts w:ascii="Georgia" w:hAnsi="Georgia"/>
          <w:i/>
          <w:spacing w:val="9"/>
          <w:vertAlign w:val="super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Bar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implements (via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eat</w:t>
      </w:r>
      <w:r>
        <w:rPr>
          <w:rFonts w:ascii="LM Roman 10" w:hAnsi="LM Roman 10"/>
          <w:i/>
          <w:spacing w:val="26"/>
          <w:vertAlign w:val="baseline"/>
        </w:rPr>
        <w:t> </w:t>
      </w:r>
      <w:r>
        <w:rPr>
          <w:vertAlign w:val="baseline"/>
        </w:rPr>
        <w:t>below)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8"/>
          <w:vertAlign w:val="baseline"/>
        </w:rPr>
        <w:t> </w:t>
      </w:r>
      <w:r>
        <w:rPr>
          <w:vertAlign w:val="baseline"/>
        </w:rPr>
        <w:t>space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dana" w:hAnsi="Verdana"/>
          <w:i/>
          <w:position w:val="13"/>
          <w:sz w:val="11"/>
          <w:vertAlign w:val="baseline"/>
        </w:rPr>
        <w:t>q</w:t>
      </w:r>
      <w:r>
        <w:rPr>
          <w:rFonts w:ascii="Verdana" w:hAnsi="Verdana"/>
          <w:i/>
          <w:spacing w:val="-10"/>
          <w:position w:val="13"/>
          <w:sz w:val="11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) </w:t>
      </w:r>
      <w:r>
        <w:rPr>
          <w:vertAlign w:val="baseline"/>
        </w:rPr>
        <w:t>to the discrete space (Σ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point is that we have to define the entire family of representation functions simultaneously.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Crucially, it is the use of the dependent function space that makes this possible.</w:t>
      </w:r>
    </w:p>
    <w:p>
      <w:pPr>
        <w:pStyle w:val="BodyText"/>
        <w:spacing w:line="281" w:lineRule="exact"/>
        <w:ind w:right="337"/>
        <w:jc w:val="right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1429550</wp:posOffset>
                </wp:positionH>
                <wp:positionV relativeFrom="paragraph">
                  <wp:posOffset>146977</wp:posOffset>
                </wp:positionV>
                <wp:extent cx="406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12.563004pt,11.573017pt" to="115.741813pt,11.573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3585743</wp:posOffset>
                </wp:positionH>
                <wp:positionV relativeFrom="paragraph">
                  <wp:posOffset>146977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282.34201pt,11.573017pt" to="285.52082pt,11.573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5380418</wp:posOffset>
                </wp:positionH>
                <wp:positionV relativeFrom="paragraph">
                  <wp:posOffset>108989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4999pt;margin-top:8.581826pt;width:4.150pt;height:7.75pt;mso-position-horizontal-relative:page;mso-position-vertical-relative:paragraph;z-index:-161044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Just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9"/>
          <w:vertAlign w:val="baseline"/>
        </w:rPr>
        <w:t> 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free</w:t>
      </w:r>
      <w:r>
        <w:rPr>
          <w:spacing w:val="22"/>
          <w:vertAlign w:val="baseline"/>
        </w:rPr>
        <w:t> </w:t>
      </w:r>
      <w:r>
        <w:rPr>
          <w:vertAlign w:val="baseline"/>
        </w:rPr>
        <w:t>monad</w:t>
      </w:r>
      <w:r>
        <w:rPr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74"/>
          <w:w w:val="150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Bar</w:t>
      </w:r>
      <w:r>
        <w:rPr>
          <w:rFonts w:ascii="LM Roman 10" w:hAnsi="LM Roman 10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free</w:t>
      </w:r>
      <w:r>
        <w:rPr>
          <w:spacing w:val="22"/>
          <w:vertAlign w:val="baseline"/>
        </w:rPr>
        <w:t> </w:t>
      </w:r>
      <w:r>
        <w:rPr>
          <w:vertAlign w:val="baseline"/>
        </w:rPr>
        <w:t>monad</w:t>
      </w:r>
      <w:r>
        <w:rPr>
          <w:spacing w:val="22"/>
          <w:vertAlign w:val="baseline"/>
        </w:rPr>
        <w:t> </w:t>
      </w:r>
      <w:r>
        <w:rPr>
          <w:rFonts w:ascii="LM Roman 10" w:hAnsi="LM Roman 10"/>
          <w:i/>
          <w:spacing w:val="-4"/>
          <w:vertAlign w:val="baseline"/>
        </w:rPr>
        <w:t>Bar</w:t>
      </w:r>
      <w:r>
        <w:rPr>
          <w:rFonts w:ascii="DejaVu Serif" w:hAnsi="DejaVu Serif"/>
          <w:i/>
          <w:spacing w:val="-4"/>
          <w:vertAlign w:val="superscript"/>
        </w:rPr>
        <w:t>∗</w:t>
      </w:r>
    </w:p>
    <w:p>
      <w:pPr>
        <w:pStyle w:val="BodyText"/>
        <w:spacing w:line="282" w:lineRule="exact"/>
        <w:ind w:right="326"/>
        <w:jc w:val="right"/>
      </w:pP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endofunctor</w:t>
      </w:r>
      <w:r>
        <w:rPr>
          <w:spacing w:val="10"/>
        </w:rPr>
        <w:t> </w:t>
      </w:r>
      <w:r>
        <w:rPr>
          <w:rFonts w:ascii="LM Roman 10"/>
          <w:i/>
        </w:rPr>
        <w:t>Bar</w:t>
      </w:r>
      <w:r>
        <w:rPr>
          <w:rFonts w:ascii="LM Roman 10"/>
          <w:i/>
          <w:spacing w:val="-53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sets</w:t>
      </w:r>
      <w:r>
        <w:rPr>
          <w:spacing w:val="10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156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spacing w:before="107"/>
        <w:ind w:left="2250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Bar</w:t>
      </w:r>
      <w:r>
        <w:rPr>
          <w:rFonts w:ascii="LM Roman 10" w:hAnsi="LM Roman 10"/>
          <w:i/>
          <w:spacing w:val="-60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q</w:t>
      </w:r>
    </w:p>
    <w:p>
      <w:pPr>
        <w:spacing w:before="103"/>
        <w:ind w:left="492" w:right="36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2580258</wp:posOffset>
                </wp:positionH>
                <wp:positionV relativeFrom="paragraph">
                  <wp:posOffset>83755</wp:posOffset>
                </wp:positionV>
                <wp:extent cx="7429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69998pt;margin-top:6.594882pt;width:5.85pt;height:5.85pt;mso-position-horizontal-relative:page;mso-position-vertical-relative:paragraph;z-index:-16101888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Bar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8"/>
        <w:ind w:left="108" w:right="440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 regard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a category with edges between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then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shed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light</w:t>
      </w:r>
      <w:r>
        <w:rPr>
          <w:w w:val="105"/>
          <w:vertAlign w:val="baseline"/>
        </w:rPr>
        <w:t> (categorically)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Bar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simply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the exponential is of objects in the category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thus </w:t>
      </w:r>
      <w:r>
        <w:rPr>
          <w:rFonts w:ascii="LM Roman 10" w:hAnsi="LM Roman 10"/>
          <w:i/>
          <w:w w:val="105"/>
          <w:vertAlign w:val="baseline"/>
        </w:rPr>
        <w:t>Bar </w:t>
      </w:r>
      <w:r>
        <w:rPr>
          <w:w w:val="105"/>
          <w:vertAlign w:val="baseline"/>
        </w:rPr>
        <w:t>is simply (1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M Roman 10" w:hAnsi="LM Roman 10"/>
          <w:i/>
          <w:w w:val="105"/>
          <w:vertAlign w:val="baseline"/>
        </w:rPr>
        <w:t>Bar </w:t>
      </w:r>
      <w:r>
        <w:rPr>
          <w:w w:val="105"/>
          <w:vertAlign w:val="baseline"/>
        </w:rPr>
        <w:t>is just</w:t>
      </w:r>
    </w:p>
    <w:p>
      <w:pPr>
        <w:spacing w:before="78"/>
        <w:ind w:left="89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μX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q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M Roman 10" w:hAnsi="LM Roman 10"/>
          <w:i/>
          <w:w w:val="105"/>
          <w:sz w:val="21"/>
          <w:vertAlign w:val="baseline"/>
        </w:rPr>
        <w:t>Bar</w:t>
      </w:r>
      <w:r>
        <w:rPr>
          <w:rFonts w:ascii="LM Roman 10" w:hAnsi="LM Roman 10"/>
          <w:i/>
          <w:spacing w:val="-5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13"/>
        <w:ind w:left="108" w:right="437"/>
      </w:pPr>
      <w:r>
        <w:rPr>
          <w:w w:val="105"/>
        </w:rPr>
        <w:t>where the coproduct is again in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is thus taken pointwise.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 a predi- cate,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Bar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Bar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8</w:t>
        </w:r>
      </w:hyperlink>
      <w:r>
        <w:rPr>
          <w:rFonts w:ascii="LM Roman 8" w:hAnsi="LM Roman 8"/>
          <w:color w:val="0000FF"/>
          <w:spacing w:val="3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says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 it is </w:t>
      </w:r>
      <w:r>
        <w:rPr>
          <w:rFonts w:ascii="LM Roman 10" w:hAnsi="LM Roman 10"/>
          <w:i/>
          <w:w w:val="105"/>
          <w:vertAlign w:val="baseline"/>
        </w:rPr>
        <w:t>barred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meaning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 inevitably hold sooner or later in </w:t>
      </w:r>
      <w:r>
        <w:rPr>
          <w:spacing w:val="-2"/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sufficiently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prolonged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refinements.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inevitably ‘enters the bar’</w:t>
      </w:r>
      <w:r>
        <w:rPr>
          <w:spacing w:val="-14"/>
          <w:w w:val="105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9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ie</w:t>
      </w:r>
      <w:r>
        <w:rPr>
          <w:rFonts w:ascii="LM Roman 10" w:hAnsi="LM Roman 10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 is a refinement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41"/>
        <w:ind w:left="426"/>
      </w:pPr>
      <w:r>
        <w:rPr/>
        <w:t>Now</w:t>
      </w:r>
      <w:r>
        <w:rPr>
          <w:spacing w:val="19"/>
        </w:rPr>
        <w:t> </w:t>
      </w:r>
      <w:r>
        <w:rPr/>
        <w:t>fix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family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discrete</w:t>
      </w:r>
      <w:r>
        <w:rPr>
          <w:spacing w:val="19"/>
        </w:rPr>
        <w:t> </w:t>
      </w:r>
      <w:r>
        <w:rPr/>
        <w:t>sets</w:t>
      </w:r>
      <w:r>
        <w:rPr>
          <w:spacing w:val="2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9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DejaVu Sans Condensed"/>
          <w:i/>
          <w:spacing w:val="5"/>
        </w:rPr>
        <w:t>P</w:t>
      </w:r>
      <w:r>
        <w:rPr>
          <w:rFonts w:ascii="Georgia"/>
          <w:i/>
          <w:spacing w:val="5"/>
        </w:rPr>
        <w:t>S</w:t>
      </w:r>
      <w:r>
        <w:rPr>
          <w:rFonts w:ascii="Georgia"/>
          <w:i/>
          <w:spacing w:val="5"/>
          <w:vertAlign w:val="superscript"/>
        </w:rPr>
        <w:t>q</w:t>
      </w:r>
      <w:r>
        <w:rPr>
          <w:spacing w:val="5"/>
          <w:vertAlign w:val="baseline"/>
        </w:rPr>
        <w:t>.</w:t>
      </w:r>
    </w:p>
    <w:p>
      <w:pPr>
        <w:spacing w:before="148"/>
        <w:ind w:left="1791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eat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Arial" w:hAnsi="Arial"/>
          <w:i/>
          <w:spacing w:val="58"/>
          <w:w w:val="105"/>
          <w:sz w:val="21"/>
          <w:vertAlign w:val="baseline"/>
        </w:rPr>
        <w:t>  </w:t>
      </w:r>
      <w:r>
        <w:rPr>
          <w:rFonts w:ascii="LM Roman 8" w:hAnsi="LM Roman 8"/>
          <w:i/>
          <w:w w:val="105"/>
          <w:position w:val="-3"/>
          <w:sz w:val="15"/>
          <w:vertAlign w:val="baseline"/>
        </w:rPr>
        <w:t>Bar</w:t>
      </w:r>
      <w:r>
        <w:rPr>
          <w:rFonts w:ascii="LM Roman 8" w:hAnsi="LM Roman 8"/>
          <w:i/>
          <w:spacing w:val="-4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Arial" w:hAnsi="Arial"/>
          <w:i/>
          <w:spacing w:val="5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80"/>
        <w:ind w:left="179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eat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b/>
          <w:bCs/>
          <w:sz w:val="21"/>
          <w:szCs w:val="21"/>
        </w:rPr>
        <w:t>Ret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103"/>
        <w:ind w:left="179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eat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b/>
          <w:bCs/>
          <w:sz w:val="21"/>
          <w:szCs w:val="21"/>
        </w:rPr>
        <w:t>Get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;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139"/>
        <w:ind w:left="3687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where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before="107"/>
        <w:ind w:left="43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3508133</wp:posOffset>
                </wp:positionH>
                <wp:positionV relativeFrom="paragraph">
                  <wp:posOffset>86323</wp:posOffset>
                </wp:positionV>
                <wp:extent cx="7429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30988pt;margin-top:6.797091pt;width:5.85pt;height:5.85pt;mso-position-horizontal-relative:page;mso-position-vertical-relative:paragraph;z-index:-16103424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hd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))</w:t>
      </w:r>
    </w:p>
    <w:p>
      <w:pPr>
        <w:pStyle w:val="BodyText"/>
        <w:spacing w:before="13"/>
        <w:jc w:val="left"/>
      </w:pPr>
    </w:p>
    <w:p>
      <w:pPr>
        <w:spacing w:before="1"/>
        <w:ind w:left="43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before="106"/>
        <w:ind w:left="436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pacing w:val="-141"/>
          <w:w w:val="97"/>
          <w:sz w:val="21"/>
          <w:szCs w:val="21"/>
          <w:vertAlign w:val="baseline"/>
        </w:rPr>
        <w:t>=</w:t>
      </w:r>
      <w:r>
        <w:rPr>
          <w:rFonts w:ascii="IPAPMincho" w:hAnsi="IPAPMincho" w:cs="IPAPMincho" w:eastAsia="IPAPMincho" w:hint="eastAsia"/>
          <w:w w:val="102"/>
          <w:position w:val="12"/>
          <w:sz w:val="11"/>
          <w:szCs w:val="11"/>
          <w:vertAlign w:val="baseline"/>
        </w:rPr>
        <w:t>Δ</w:t>
      </w:r>
      <w:r>
        <w:rPr>
          <w:rFonts w:ascii="IPAPMincho" w:hAnsi="IPAPMincho" w:cs="IPAPMincho" w:eastAsia="IPAPMincho" w:hint="eastAsia"/>
          <w:spacing w:val="52"/>
          <w:position w:val="12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tl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66" w:lineRule="exact" w:before="133"/>
        <w:ind w:left="108" w:right="4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5113693</wp:posOffset>
                </wp:positionH>
                <wp:positionV relativeFrom="paragraph">
                  <wp:posOffset>518207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53015pt;margin-top:40.803764pt;width:4.150pt;height:7.75pt;mso-position-horizontal-relative:page;mso-position-vertical-relative:paragraph;z-index:-1610291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definition of </w:t>
      </w:r>
      <w:r>
        <w:rPr>
          <w:rFonts w:ascii="LM Roman 10" w:hAnsi="LM Roman 10"/>
          <w:i/>
        </w:rPr>
        <w:t>eat </w:t>
      </w:r>
      <w:r>
        <w:rPr/>
        <w:t>can be justified in various ways.</w:t>
      </w:r>
      <w:r>
        <w:rPr>
          <w:spacing w:val="38"/>
        </w:rPr>
        <w:t> </w:t>
      </w:r>
      <w:r>
        <w:rPr/>
        <w:t>One is by the principle of structural</w:t>
      </w:r>
      <w:r>
        <w:rPr>
          <w:spacing w:val="-3"/>
        </w:rPr>
        <w:t> </w:t>
      </w:r>
      <w:r>
        <w:rPr/>
        <w:t>recursion</w:t>
      </w:r>
      <w:r>
        <w:rPr>
          <w:spacing w:val="31"/>
        </w:rPr>
        <w:t> </w:t>
      </w:r>
      <w:r>
        <w:rPr/>
        <w:t>corresponding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inductive</w:t>
      </w:r>
      <w:r>
        <w:rPr>
          <w:spacing w:val="30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10" w:hAnsi="LM Roman 10"/>
          <w:i/>
        </w:rPr>
        <w:t>Bar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77"/>
        </w:rPr>
        <w:t> </w:t>
      </w:r>
      <w:r>
        <w:rPr/>
        <w:t>In</w:t>
      </w:r>
      <w:r>
        <w:rPr>
          <w:spacing w:val="30"/>
        </w:rPr>
        <w:t> </w:t>
      </w:r>
      <w:r>
        <w:rPr/>
        <w:t>fact</w:t>
      </w:r>
      <w:r>
        <w:rPr>
          <w:spacing w:val="30"/>
        </w:rPr>
        <w:t> </w:t>
      </w:r>
      <w:r>
        <w:rPr/>
        <w:t>this is </w:t>
      </w:r>
      <w:r>
        <w:rPr>
          <w:rFonts w:ascii="LM Roman 10" w:hAnsi="LM Roman 10"/>
          <w:i/>
        </w:rPr>
        <w:t>bar-recursion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Another exploits the freeness of the monad </w:t>
      </w:r>
      <w:r>
        <w:rPr>
          <w:rFonts w:ascii="LM Roman 10" w:hAnsi="LM Roman 10"/>
          <w:i/>
        </w:rPr>
        <w:t>Bar </w:t>
      </w:r>
      <w:r>
        <w:rPr/>
        <w:t>= </w:t>
      </w:r>
      <w:r>
        <w:rPr>
          <w:rFonts w:ascii="LM Roman 10" w:hAnsi="LM Roman 10"/>
          <w:i/>
        </w:rPr>
        <w:t>Bar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rFonts w:ascii="Georgia" w:hAnsi="Georgia"/>
          <w:i/>
          <w:spacing w:val="9"/>
          <w:vertAlign w:val="superscript"/>
        </w:rPr>
        <w:t>q</w:t>
      </w:r>
      <w:r>
        <w:rPr>
          <w:spacing w:val="9"/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use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latter,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Bar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the functor</w:t>
      </w:r>
    </w:p>
    <w:p>
      <w:pPr>
        <w:spacing w:before="155"/>
        <w:ind w:left="24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</w:rPr>
        <w:t>P</w:t>
      </w:r>
      <w:r>
        <w:rPr>
          <w:rFonts w:ascii="Georgia" w:hAnsi="Georgia"/>
          <w:i/>
          <w:spacing w:val="9"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q</w:t>
      </w:r>
    </w:p>
    <w:p>
      <w:pPr>
        <w:spacing w:before="94"/>
        <w:ind w:left="491" w:right="36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3609809</wp:posOffset>
                </wp:positionH>
                <wp:positionV relativeFrom="paragraph">
                  <wp:posOffset>165063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37pt;margin-top:12.99709pt;width:6.2pt;height:7.75pt;mso-position-horizontal-relative:page;mso-position-vertical-relative:paragraph;z-index:-1610240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74"/>
          <w:w w:val="105"/>
          <w:sz w:val="21"/>
        </w:rPr>
        <w:t> </w:t>
      </w:r>
      <w:r>
        <w:rPr>
          <w:spacing w:val="-141"/>
          <w:w w:val="102"/>
          <w:sz w:val="21"/>
        </w:rPr>
        <w:t>=</w:t>
      </w:r>
      <w:r>
        <w:rPr>
          <w:rFonts w:ascii="IPAPMincho" w:hAnsi="IPAPMincho"/>
          <w:w w:val="107"/>
          <w:position w:val="12"/>
          <w:sz w:val="11"/>
        </w:rPr>
        <w:t>Δ</w:t>
      </w:r>
      <w:r>
        <w:rPr>
          <w:rFonts w:ascii="IPAPMincho" w:hAnsi="IPAPMincho"/>
          <w:spacing w:val="44"/>
          <w:w w:val="105"/>
          <w:position w:val="12"/>
          <w:sz w:val="11"/>
        </w:rPr>
        <w:t> 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q</w:t>
      </w:r>
      <w:r>
        <w:rPr>
          <w:rFonts w:ascii="Verdana" w:hAnsi="Verdana"/>
          <w:i/>
          <w:spacing w:val="-30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2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Arial" w:hAnsi="Arial"/>
          <w:i/>
          <w:spacing w:val="62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32" w:lineRule="auto" w:before="167"/>
        <w:ind w:left="107" w:right="439"/>
      </w:pPr>
      <w:bookmarkStart w:name="_bookmark8" w:id="14"/>
      <w:bookmarkEnd w:id="14"/>
      <w:r>
        <w:rPr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latter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underlying</w:t>
      </w:r>
      <w:r>
        <w:rPr>
          <w:spacing w:val="-1"/>
          <w:w w:val="110"/>
        </w:rPr>
        <w:t> </w:t>
      </w:r>
      <w:r>
        <w:rPr>
          <w:w w:val="110"/>
        </w:rPr>
        <w:t>functor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monad.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monad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seen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generalisation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sense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simply-typed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monad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B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 Condensed" w:hAnsi="DejaVu Sans Condensed"/>
          <w:i/>
          <w:spacing w:val="44"/>
          <w:w w:val="381"/>
        </w:rPr>
        <w:t>'</w:t>
      </w:r>
      <w:r>
        <w:rPr>
          <w:rFonts w:ascii="DejaVu Sans Condensed" w:hAnsi="DejaVu Sans Condensed"/>
          <w:i/>
          <w:spacing w:val="-95"/>
          <w:w w:val="106"/>
        </w:rPr>
        <w:t>→</w:t>
      </w:r>
      <w:r>
        <w:rPr>
          <w:rFonts w:ascii="Georgia" w:hAnsi="Georgia"/>
          <w:i/>
          <w:spacing w:val="44"/>
          <w:w w:val="82"/>
        </w:rPr>
        <w:t>Q</w:t>
      </w:r>
      <w:r>
        <w:rPr>
          <w:rFonts w:ascii="Georgia" w:hAnsi="Georgia"/>
          <w:i/>
          <w:spacing w:val="-21"/>
          <w:w w:val="189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B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×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Q</w:t>
      </w:r>
      <w:r>
        <w:rPr>
          <w:spacing w:val="-2"/>
          <w:w w:val="110"/>
        </w:rPr>
        <w:t>)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the state </w:t>
      </w:r>
      <w:r>
        <w:rPr>
          <w:rFonts w:ascii="Georgia" w:hAnsi="Georgia"/>
          <w:i/>
          <w:w w:val="110"/>
        </w:rPr>
        <w:t>Q </w:t>
      </w:r>
      <w:r>
        <w:rPr>
          <w:w w:val="110"/>
        </w:rPr>
        <w:t>is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DejaVu Sans Condensed" w:hAnsi="DejaVu Sans Condensed"/>
          <w:i/>
          <w:spacing w:val="-31"/>
          <w:w w:val="110"/>
        </w:rPr>
        <w:t> </w:t>
      </w:r>
      <w:r>
        <w:rPr>
          <w:rFonts w:ascii="Georgia" w:hAnsi="Georgia"/>
          <w:i/>
          <w:spacing w:val="11"/>
          <w:w w:val="110"/>
        </w:rPr>
        <w:t>M</w:t>
      </w:r>
      <w:r>
        <w:rPr>
          <w:rFonts w:ascii="Georgia" w:hAnsi="Georgia"/>
          <w:i/>
          <w:spacing w:val="11"/>
          <w:w w:val="110"/>
          <w:vertAlign w:val="superscript"/>
        </w:rPr>
        <w:t>P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rFonts w:ascii="Verdana" w:hAnsi="Verdana"/>
          <w:i/>
          <w:w w:val="110"/>
          <w:position w:val="13"/>
          <w:sz w:val="11"/>
          <w:vertAlign w:val="baseline"/>
        </w:rPr>
        <w:t>q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s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before="10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231819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8.253477pt;width:34.85pt;height:.1pt;mso-position-horizontal-relative:page;mso-position-vertical-relative:paragraph;z-index:-15713280;mso-wrap-distance-left:0;mso-wrap-distance-right:0" id="docshape24" coordorigin="788,365" coordsize="697,0" path="m788,365l1485,3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6" w:lineRule="auto" w:before="96"/>
        <w:ind w:left="108" w:right="44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8</w:t>
      </w:r>
      <w:r>
        <w:rPr>
          <w:rFonts w:ascii="IPAPMincho" w:hAnsi="IPAPMincho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Sambin’s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iconic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0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Unfortunately, with container notation we already use the symbol </w:t>
      </w:r>
      <w:r>
        <w:rPr>
          <w:rFonts w:ascii="Verana Sans Medium" w:hAnsi="Verana Sans Medium"/>
          <w:b w:val="0"/>
          <w:i/>
          <w:w w:val="105"/>
          <w:sz w:val="15"/>
          <w:vertAlign w:val="baseline"/>
        </w:rPr>
        <w:t>Q </w:t>
      </w:r>
      <w:r>
        <w:rPr>
          <w:rFonts w:ascii="LM Roman 8" w:hAnsi="LM Roman 8"/>
          <w:w w:val="105"/>
          <w:sz w:val="15"/>
          <w:vertAlign w:val="baseline"/>
        </w:rPr>
        <w:t>infix at type 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 </w:t>
      </w:r>
      <w:r>
        <w:rPr>
          <w:rFonts w:ascii="LM Sans 8" w:hAnsi="LM Sans 8"/>
          <w:w w:val="105"/>
          <w:sz w:val="15"/>
          <w:vertAlign w:val="baseline"/>
        </w:rPr>
        <w:t>Set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DejaVu Serif" w:hAnsi="DejaVu Serif"/>
          <w:i/>
          <w:w w:val="105"/>
          <w:sz w:val="15"/>
          <w:vertAlign w:val="baseline"/>
        </w:rPr>
        <w:t>→ P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→ </w:t>
      </w:r>
      <w:r>
        <w:rPr>
          <w:rFonts w:ascii="LM Sans 8" w:hAnsi="LM Sans 8"/>
          <w:w w:val="105"/>
          <w:sz w:val="15"/>
          <w:vertAlign w:val="baseline"/>
        </w:rPr>
        <w:t>Set </w:t>
      </w:r>
      <w:r>
        <w:rPr>
          <w:rFonts w:ascii="DejaVu Serif" w:hAnsi="DejaVu Serif"/>
          <w:i/>
          <w:w w:val="105"/>
          <w:sz w:val="15"/>
          <w:vertAlign w:val="baseline"/>
        </w:rPr>
        <w:t>→ </w:t>
      </w:r>
      <w:r>
        <w:rPr>
          <w:rFonts w:ascii="LM Sans 8" w:hAnsi="LM Sans 8"/>
          <w:w w:val="105"/>
          <w:sz w:val="15"/>
          <w:vertAlign w:val="baseline"/>
        </w:rPr>
        <w:t>Set </w:t>
      </w:r>
      <w:r>
        <w:rPr>
          <w:rFonts w:ascii="LM Roman 8" w:hAnsi="LM Roman 8"/>
          <w:w w:val="105"/>
          <w:sz w:val="15"/>
          <w:vertAlign w:val="baseline"/>
        </w:rPr>
        <w:t>for the container extension operation.</w:t>
      </w:r>
    </w:p>
    <w:p>
      <w:pPr>
        <w:spacing w:before="7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doubt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partake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alcoholic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refreshment.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monotone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you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leave.</w:t>
      </w:r>
    </w:p>
    <w:p>
      <w:pPr>
        <w:spacing w:after="0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9" w:lineRule="auto" w:before="160"/>
        <w:ind w:left="221" w:right="325" w:firstLine="317"/>
      </w:pPr>
      <w:r>
        <w:rPr/>
        <w:t>It is convenient to introduce a notion of ‘untidy’ eating, that simply throws away the</w:t>
      </w:r>
      <w:r>
        <w:rPr>
          <w:spacing w:val="19"/>
        </w:rPr>
        <w:t> </w:t>
      </w:r>
      <w:r>
        <w:rPr/>
        <w:t>residue,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lets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fall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floor.</w:t>
      </w:r>
      <w:r>
        <w:rPr>
          <w:spacing w:val="40"/>
        </w:rPr>
        <w:t> </w:t>
      </w:r>
      <w:r>
        <w:rPr/>
        <w:t>When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machine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run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final</w:t>
      </w:r>
      <w:r>
        <w:rPr>
          <w:spacing w:val="19"/>
        </w:rPr>
        <w:t> </w:t>
      </w:r>
      <w:r>
        <w:rPr/>
        <w:t>state, we are interested only in the result.</w:t>
      </w:r>
    </w:p>
    <w:p>
      <w:pPr>
        <w:spacing w:before="110"/>
        <w:ind w:left="316" w:right="0" w:firstLine="0"/>
        <w:jc w:val="center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eat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DejaVu Serif" w:hAnsi="DejaVu Serif"/>
          <w:i/>
          <w:w w:val="105"/>
          <w:position w:val="8"/>
          <w:sz w:val="15"/>
        </w:rPr>
        <w:t>†</w:t>
      </w:r>
      <w:r>
        <w:rPr>
          <w:rFonts w:ascii="DejaVu Serif" w:hAnsi="DejaVu Serif"/>
          <w:i/>
          <w:spacing w:val="22"/>
          <w:w w:val="105"/>
          <w:position w:val="8"/>
          <w:sz w:val="15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Bar</w:t>
      </w:r>
      <w:r>
        <w:rPr>
          <w:rFonts w:ascii="LM Roman 10" w:hAnsi="LM Roman 10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q</w:t>
      </w:r>
      <w:r>
        <w:rPr>
          <w:rFonts w:ascii="Verdana" w:hAnsi="Verdana"/>
          <w:i/>
          <w:spacing w:val="-30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17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3"/>
        <w:ind w:left="1793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2337092</wp:posOffset>
                </wp:positionH>
                <wp:positionV relativeFrom="paragraph">
                  <wp:posOffset>212840</wp:posOffset>
                </wp:positionV>
                <wp:extent cx="406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184.022995pt,16.759060pt" to="187.201805pt,16.7590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</w:rPr>
        <w:t>†</w:t>
      </w:r>
      <w:r>
        <w:rPr>
          <w:rFonts w:ascii="DejaVu Serif" w:hAnsi="DejaVu Serif" w:cs="DejaVu Serif" w:eastAsia="DejaVu Serif"/>
          <w:i/>
          <w:iCs/>
          <w:spacing w:val="-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388"/>
          <w:sz w:val="21"/>
          <w:szCs w:val="21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6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5"/>
          <w:w w:val="89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4"/>
          <w:w w:val="83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9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58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91"/>
          <w:sz w:val="21"/>
          <w:szCs w:val="21"/>
        </w:rPr>
        <w:t>⟩</w:t>
      </w:r>
      <w:r>
        <w:rPr>
          <w:spacing w:val="15"/>
          <w:w w:val="80"/>
          <w:sz w:val="21"/>
          <w:szCs w:val="21"/>
        </w:rPr>
        <w:t>)</w:t>
      </w:r>
      <w:r>
        <w:rPr>
          <w:spacing w:val="-19"/>
          <w:w w:val="1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eat</w:t>
      </w:r>
    </w:p>
    <w:p>
      <w:pPr>
        <w:spacing w:line="216" w:lineRule="auto" w:before="240"/>
        <w:ind w:left="221" w:right="142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1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q</w:t>
      </w:r>
      <w:r>
        <w:rPr>
          <w:rFonts w:ascii="Verdana" w:hAnsi="Verdana"/>
          <w:i/>
          <w:spacing w:val="-31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(Σ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extensionally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 </w:t>
      </w:r>
      <w:bookmarkStart w:name="Representatives of continuous functions " w:id="15"/>
      <w:bookmarkEnd w:id="15"/>
      <w:r>
        <w:rPr>
          <w:sz w:val="21"/>
          <w:vertAlign w:val="baseline"/>
        </w:rPr>
      </w:r>
      <w:bookmarkStart w:name="_bookmark9" w:id="16"/>
      <w:bookmarkEnd w:id="16"/>
      <w:r>
        <w:rPr>
          <w:w w:val="105"/>
          <w:sz w:val="21"/>
          <w:vertAlign w:val="baseline"/>
        </w:rPr>
        <w:t>to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eat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Bar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represent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representative of it.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M Roman 10" w:hAnsi="LM Roman 10"/>
          <w:i/>
          <w:w w:val="105"/>
          <w:sz w:val="21"/>
          <w:vertAlign w:val="baseline"/>
        </w:rPr>
        <w:t>representation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function </w:t>
      </w:r>
      <w:r>
        <w:rPr>
          <w:rFonts w:ascii="LM Roman 10" w:hAnsi="LM Roman 10"/>
          <w:i/>
          <w:w w:val="105"/>
          <w:sz w:val="21"/>
          <w:vertAlign w:val="baseline"/>
        </w:rPr>
        <w:t>eat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†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184"/>
        <w:ind w:left="221" w:right="32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2315171</wp:posOffset>
                </wp:positionH>
                <wp:positionV relativeFrom="paragraph">
                  <wp:posOffset>754258</wp:posOffset>
                </wp:positionV>
                <wp:extent cx="412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82.296997pt,59.390461pt" to="185.545735pt,59.3904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sz w:val="21"/>
        </w:rPr>
        <w:t>(Completeness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representation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discrete</w:t>
      </w:r>
      <w:r>
        <w:rPr>
          <w:spacing w:val="-1"/>
          <w:sz w:val="21"/>
        </w:rPr>
        <w:t> </w:t>
      </w:r>
      <w:r>
        <w:rPr>
          <w:sz w:val="21"/>
        </w:rPr>
        <w:t>codomain)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q</w:t>
      </w:r>
      <w:r>
        <w:rPr>
          <w:rFonts w:ascii="Verdana" w:hAnsi="Verdana"/>
          <w:i/>
          <w:spacing w:val="-10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representative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rFonts w:ascii="LM Roman 10" w:hAnsi="LM Roman 10"/>
          <w:i/>
          <w:w w:val="105"/>
          <w:sz w:val="21"/>
          <w:vertAlign w:val="baseline"/>
        </w:rPr>
        <w:t>Bar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‘construct’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(ie.</w:t>
      </w:r>
      <w:r>
        <w:rPr>
          <w:rFonts w:ascii="LM Roman 10" w:hAnsi="LM Roman 10"/>
          <w:i/>
          <w:w w:val="105"/>
          <w:sz w:val="21"/>
          <w:vertAlign w:val="baseline"/>
        </w:rPr>
        <w:t> prove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classical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existence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of)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not continuous at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[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88"/>
        <w:jc w:val="left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325" w:hanging="471"/>
        <w:jc w:val="left"/>
      </w:pPr>
      <w:r>
        <w:rPr/>
        <w:t>Representatives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continuous</w:t>
      </w:r>
      <w:r>
        <w:rPr>
          <w:spacing w:val="-26"/>
        </w:rPr>
        <w:t> </w:t>
      </w:r>
      <w:r>
        <w:rPr/>
        <w:t>functions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general </w:t>
      </w:r>
      <w:r>
        <w:rPr>
          <w:spacing w:val="-2"/>
        </w:rPr>
        <w:t>codomain.</w:t>
      </w:r>
    </w:p>
    <w:p>
      <w:pPr>
        <w:pStyle w:val="BodyText"/>
        <w:spacing w:line="256" w:lineRule="auto" w:before="228"/>
        <w:ind w:left="221" w:right="326"/>
      </w:pPr>
      <w:r>
        <w:rPr/>
        <w:t>We consider now the problem of finding data-structures that can represent (using a suitable interpreter) functions between final coalgebras of containers. However the task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complicated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appears.</w:t>
      </w:r>
      <w:r>
        <w:rPr>
          <w:spacing w:val="72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⟩ </w:t>
      </w:r>
      <w:r>
        <w:rPr/>
        <w:t>and</w:t>
      </w:r>
      <w:r>
        <w:rPr>
          <w:spacing w:val="3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pair of containers.</w:t>
      </w:r>
      <w:r>
        <w:rPr>
          <w:spacing w:val="40"/>
        </w:rPr>
        <w:t> </w:t>
      </w:r>
      <w:r>
        <w:rPr/>
        <w:t>In order to represent functions of type</w:t>
      </w:r>
    </w:p>
    <w:p>
      <w:pPr>
        <w:spacing w:before="94"/>
        <w:ind w:left="316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Arial" w:hAnsi="Arial"/>
          <w:i/>
          <w:spacing w:val="7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Arial" w:hAnsi="Arial"/>
          <w:i/>
          <w:spacing w:val="71"/>
          <w:w w:val="105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59" w:lineRule="auto" w:before="134"/>
        <w:ind w:left="221" w:right="324"/>
      </w:pPr>
      <w:r>
        <w:rPr/>
        <w:t>we need to devise a representation for an entire doubly indexed family of such functions, namely</w:t>
      </w:r>
    </w:p>
    <w:p>
      <w:pPr>
        <w:spacing w:before="89"/>
        <w:ind w:left="316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Arial" w:hAnsi="Arial"/>
          <w:i/>
          <w:spacing w:val="7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66" w:lineRule="exact" w:before="110"/>
        <w:ind w:left="221" w:right="323"/>
      </w:pPr>
      <w:r>
        <w:rPr/>
        <w:t>where </w:t>
      </w:r>
      <w:r>
        <w:rPr>
          <w:rFonts w:ascii="Georgia" w:hAnsi="Georgia"/>
          <w:i/>
        </w:rPr>
        <w:t>s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 is that we want our representation to be </w:t>
      </w:r>
      <w:r>
        <w:rPr>
          <w:rFonts w:ascii="LM Roman 10" w:hAnsi="LM Roman 10"/>
          <w:i/>
          <w:vertAlign w:val="baseline"/>
        </w:rPr>
        <w:t>compositional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our</w:t>
      </w:r>
      <w:r>
        <w:rPr>
          <w:spacing w:val="2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‘munches’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vertAlign w:val="baseline"/>
        </w:rPr>
        <w:t>way</w:t>
      </w:r>
      <w:r>
        <w:rPr>
          <w:spacing w:val="2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5"/>
          <w:vertAlign w:val="baseline"/>
        </w:rPr>
        <w:t> </w:t>
      </w:r>
      <w:r>
        <w:rPr>
          <w:vertAlign w:val="baseline"/>
        </w:rPr>
        <w:t>object in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it is faced at successive stages with an indexed family of subobjects, having a type of the form</w:t>
      </w:r>
    </w:p>
    <w:p>
      <w:pPr>
        <w:spacing w:before="114"/>
        <w:ind w:left="316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i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66" w:lineRule="exact" w:before="110"/>
        <w:ind w:left="221" w:right="322"/>
      </w:pPr>
      <w:r>
        <w:rPr/>
        <w:t>where</w:t>
      </w:r>
      <w:r>
        <w:rPr>
          <w:spacing w:val="3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prefix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has</w:t>
      </w:r>
      <w:r>
        <w:rPr>
          <w:spacing w:val="37"/>
          <w:vertAlign w:val="baseline"/>
        </w:rPr>
        <w:t> </w:t>
      </w:r>
      <w:r>
        <w:rPr>
          <w:vertAlign w:val="baseline"/>
        </w:rPr>
        <w:t>been</w:t>
      </w:r>
      <w:r>
        <w:rPr>
          <w:spacing w:val="37"/>
          <w:vertAlign w:val="baseline"/>
        </w:rPr>
        <w:t> </w:t>
      </w:r>
      <w:r>
        <w:rPr>
          <w:vertAlign w:val="baseline"/>
        </w:rPr>
        <w:t>eaten</w:t>
      </w:r>
      <w:r>
        <w:rPr>
          <w:spacing w:val="37"/>
          <w:vertAlign w:val="baseline"/>
        </w:rPr>
        <w:t> </w:t>
      </w:r>
      <w:r>
        <w:rPr>
          <w:vertAlign w:val="baseline"/>
        </w:rPr>
        <w:t>so</w:t>
      </w:r>
      <w:r>
        <w:rPr>
          <w:spacing w:val="36"/>
          <w:vertAlign w:val="baseline"/>
        </w:rPr>
        <w:t> </w:t>
      </w:r>
      <w:r>
        <w:rPr>
          <w:vertAlign w:val="baseline"/>
        </w:rPr>
        <w:t>far.</w:t>
      </w:r>
      <w:r>
        <w:rPr>
          <w:spacing w:val="80"/>
          <w:vertAlign w:val="baseline"/>
        </w:rPr>
        <w:t> </w:t>
      </w:r>
      <w:r>
        <w:rPr>
          <w:vertAlign w:val="baseline"/>
        </w:rPr>
        <w:t>Con- sider now the </w:t>
      </w:r>
      <w:r>
        <w:rPr>
          <w:rFonts w:ascii="LM Roman 10" w:hAnsi="LM Roman 10"/>
          <w:i/>
          <w:vertAlign w:val="baseline"/>
        </w:rPr>
        <w:t>output </w:t>
      </w:r>
      <w:r>
        <w:rPr>
          <w:vertAlign w:val="baseline"/>
        </w:rPr>
        <w:t>side of our program, and imagine now that there is </w:t>
      </w:r>
      <w:r>
        <w:rPr>
          <w:rFonts w:ascii="LM Roman 10" w:hAnsi="LM Roman 10"/>
          <w:i/>
          <w:vertAlign w:val="baseline"/>
        </w:rPr>
        <w:t>another</w:t>
      </w:r>
      <w:r>
        <w:rPr>
          <w:rFonts w:ascii="LM Roman 10" w:hAnsi="LM Roman 10"/>
          <w:i/>
          <w:spacing w:val="40"/>
          <w:vertAlign w:val="baseline"/>
        </w:rPr>
        <w:t> </w:t>
      </w:r>
      <w:r>
        <w:rPr>
          <w:vertAlign w:val="baseline"/>
        </w:rPr>
        <w:t>such program, ‘upstream’, expecting output of successive ‘slices’ through an infinite object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ν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Q</w:t>
      </w:r>
      <w:r>
        <w:rPr>
          <w:rFonts w:ascii="Arial" w:hAnsi="Arial"/>
          <w:i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9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9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9"/>
          <w:vertAlign w:val="baseline"/>
        </w:rPr>
        <w:t> </w:t>
      </w:r>
      <w:r>
        <w:rPr>
          <w:vertAlign w:val="baseline"/>
        </w:rPr>
        <w:t>slices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kind.</w:t>
      </w:r>
    </w:p>
    <w:p>
      <w:pPr>
        <w:pStyle w:val="BodyText"/>
        <w:spacing w:line="295" w:lineRule="exact"/>
        <w:ind w:left="53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interpreter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eat</w:t>
      </w:r>
      <w:r>
        <w:rPr>
          <w:rFonts w:ascii="LM Roman 10" w:hAnsi="LM Roman 10"/>
          <w:i/>
          <w:spacing w:val="-59"/>
          <w:w w:val="105"/>
        </w:rPr>
        <w:t> </w:t>
      </w:r>
      <w:r>
        <w:rPr>
          <w:rFonts w:ascii="DejaVu Serif" w:hAnsi="DejaVu Serif"/>
          <w:i/>
          <w:w w:val="105"/>
          <w:vertAlign w:val="subscript"/>
        </w:rPr>
        <w:t>∞</w:t>
      </w:r>
      <w:r>
        <w:rPr>
          <w:rFonts w:ascii="DejaVu Serif" w:hAnsi="DejaVu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type</w:t>
      </w:r>
    </w:p>
    <w:p>
      <w:pPr>
        <w:spacing w:before="63"/>
        <w:ind w:left="316" w:right="0" w:firstLine="0"/>
        <w:jc w:val="center"/>
        <w:rPr>
          <w:sz w:val="21"/>
        </w:rPr>
      </w:pPr>
      <w:r>
        <w:rPr>
          <w:w w:val="105"/>
          <w:sz w:val="21"/>
        </w:rPr>
        <w:t>(Π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qs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i/>
          <w:spacing w:val="7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Arial" w:hAnsi="Arial"/>
          <w:i/>
          <w:spacing w:val="71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54" w:lineRule="auto" w:before="82"/>
        <w:ind w:left="221" w:right="324" w:hanging="1"/>
      </w:pPr>
      <w:r>
        <w:rPr/>
        <w:t>where </w:t>
      </w:r>
      <w:r>
        <w:rPr>
          <w:rFonts w:ascii="LM Roman 10"/>
          <w:i/>
        </w:rPr>
        <w:t>Pos </w:t>
      </w:r>
      <w:r>
        <w:rPr/>
        <w:t>is a doubly indexed family of sets, that we have yet to define, whose type</w:t>
      </w:r>
      <w:r>
        <w:rPr>
          <w:spacing w:val="40"/>
        </w:rPr>
        <w:t> </w:t>
      </w:r>
      <w:r>
        <w:rPr>
          <w:spacing w:val="-6"/>
        </w:rPr>
        <w:t>is</w:t>
      </w:r>
    </w:p>
    <w:p>
      <w:pPr>
        <w:spacing w:before="45"/>
        <w:ind w:left="316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Pos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Set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273" w:lineRule="auto" w:before="160"/>
        <w:ind w:left="1578" w:right="1486" w:hanging="1470"/>
        <w:jc w:val="both"/>
        <w:rPr>
          <w:sz w:val="21"/>
        </w:rPr>
      </w:pPr>
      <w:r>
        <w:rPr>
          <w:w w:val="105"/>
          <w:sz w:val="21"/>
        </w:rPr>
        <w:t>Here is an isomorphic variant of the type our interpreter will inhabit [(Σ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Arial" w:hAnsi="Arial"/>
          <w:i/>
          <w:spacing w:val="45"/>
          <w:w w:val="110"/>
          <w:sz w:val="21"/>
          <w:vertAlign w:val="baseline"/>
        </w:rPr>
        <w:t>  </w:t>
      </w:r>
      <w:r>
        <w:rPr>
          <w:rFonts w:ascii="LM Roman 8" w:hAnsi="LM Roman 8"/>
          <w:i/>
          <w:w w:val="110"/>
          <w:sz w:val="21"/>
          <w:vertAlign w:val="subscript"/>
        </w:rPr>
        <w:t>Pos</w:t>
      </w:r>
      <w:r>
        <w:rPr>
          <w:rFonts w:ascii="LM Roman 8" w:hAnsi="LM Roman 8"/>
          <w:i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i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Arial" w:hAnsi="Arial"/>
          <w:i/>
          <w:spacing w:val="6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59" w:lineRule="auto" w:before="54"/>
        <w:ind w:left="108" w:right="438"/>
      </w:pPr>
      <w:r>
        <w:rPr/>
        <w:t>Since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codomain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coalgebra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Arial" w:hAnsi="Arial"/>
          <w:i/>
          <w:spacing w:val="77"/>
        </w:rPr>
        <w:t>  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define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universal</w:t>
      </w:r>
      <w:r>
        <w:rPr>
          <w:spacing w:val="25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final</w:t>
      </w:r>
      <w:r>
        <w:rPr>
          <w:spacing w:val="25"/>
        </w:rPr>
        <w:t> </w:t>
      </w:r>
      <w:r>
        <w:rPr/>
        <w:t>coalgebras.</w:t>
      </w:r>
      <w:r>
        <w:rPr>
          <w:spacing w:val="40"/>
        </w:rPr>
        <w:t> </w:t>
      </w:r>
      <w:r>
        <w:rPr/>
        <w:t>So</w:t>
      </w:r>
      <w:r>
        <w:rPr>
          <w:spacing w:val="25"/>
        </w:rPr>
        <w:t> </w:t>
      </w:r>
      <w:r>
        <w:rPr/>
        <w:t>we </w:t>
      </w:r>
      <w:r>
        <w:rPr>
          <w:spacing w:val="-4"/>
        </w:rPr>
        <w:t>set</w:t>
      </w:r>
    </w:p>
    <w:p>
      <w:pPr>
        <w:spacing w:after="0" w:line="259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60"/>
        <w:jc w:val="left"/>
      </w:pPr>
    </w:p>
    <w:p>
      <w:pPr>
        <w:pStyle w:val="BodyText"/>
        <w:ind w:left="108"/>
        <w:jc w:val="left"/>
      </w:pPr>
      <w:r>
        <w:rPr/>
        <w:t>and</w:t>
      </w:r>
      <w:r>
        <w:rPr>
          <w:spacing w:val="18"/>
        </w:rPr>
        <w:t> </w:t>
      </w:r>
      <w:r>
        <w:rPr>
          <w:spacing w:val="-2"/>
        </w:rPr>
        <w:t>define</w:t>
      </w:r>
    </w:p>
    <w:p>
      <w:pPr>
        <w:tabs>
          <w:tab w:pos="2773" w:val="left" w:leader="none"/>
        </w:tabs>
        <w:spacing w:before="6"/>
        <w:ind w:left="0" w:right="158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LM Sans 10" w:hAnsi="LM Sans 10"/>
          <w:spacing w:val="-10"/>
          <w:sz w:val="21"/>
        </w:rPr>
        <w:t> </w:t>
      </w:r>
      <w:r>
        <w:rPr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2"/>
          <w:position w:val="12"/>
          <w:sz w:val="11"/>
        </w:rPr>
        <w:t> </w:t>
      </w:r>
      <w:r>
        <w:rPr>
          <w:sz w:val="21"/>
        </w:rPr>
        <w:t>(Σ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BodyText"/>
        <w:spacing w:before="167"/>
        <w:jc w:val="left"/>
        <w:rPr>
          <w:rFonts w:ascii="Georgia"/>
          <w:i/>
        </w:rPr>
      </w:pPr>
    </w:p>
    <w:p>
      <w:pPr>
        <w:spacing w:before="0"/>
        <w:ind w:left="0" w:right="158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3043783</wp:posOffset>
                </wp:positionH>
                <wp:positionV relativeFrom="paragraph">
                  <wp:posOffset>-351226</wp:posOffset>
                </wp:positionV>
                <wp:extent cx="2406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0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Pos</w:t>
                            </w: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67999pt;margin-top:-27.655663pt;width:18.95pt;height:7.75pt;mso-position-horizontal-relative:page;mso-position-vertical-relative:paragraph;z-index:-1609830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Pos</w:t>
                      </w: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5"/>
          <w:sz w:val="21"/>
        </w:rPr>
        <w:t>eat</w:t>
      </w:r>
      <w:r>
        <w:rPr>
          <w:rFonts w:ascii="LM Roman 10" w:hAnsi="LM Roman 10"/>
          <w:i/>
          <w:spacing w:val="-67"/>
          <w:w w:val="115"/>
          <w:sz w:val="21"/>
        </w:rPr>
        <w:t> </w:t>
      </w:r>
      <w:r>
        <w:rPr>
          <w:rFonts w:ascii="DejaVu Serif" w:hAnsi="DejaVu Serif"/>
          <w:i/>
          <w:w w:val="115"/>
          <w:sz w:val="21"/>
          <w:vertAlign w:val="subscript"/>
        </w:rPr>
        <w:t>∞</w:t>
      </w:r>
      <w:r>
        <w:rPr>
          <w:rFonts w:ascii="DejaVu Serif" w:hAnsi="DejaVu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ν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Arial" w:hAnsi="Arial"/>
          <w:i/>
          <w:spacing w:val="52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995" w:val="left" w:leader="none"/>
        </w:tabs>
        <w:spacing w:before="103"/>
        <w:ind w:left="14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2613075</wp:posOffset>
                </wp:positionH>
                <wp:positionV relativeFrom="paragraph">
                  <wp:posOffset>162151</wp:posOffset>
                </wp:positionV>
                <wp:extent cx="1047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53998pt;margin-top:12.767838pt;width:8.25pt;height:7.75pt;mso-position-horizontal-relative:page;mso-position-vertical-relative:paragraph;z-index:-16098816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5"/>
          <w:sz w:val="21"/>
        </w:rPr>
        <w:t>eat</w:t>
      </w:r>
      <w:r>
        <w:rPr>
          <w:rFonts w:ascii="LM Roman 10" w:hAnsi="LM Roman 10"/>
          <w:i/>
          <w:sz w:val="21"/>
        </w:rPr>
        <w:tab/>
      </w:r>
      <w:r>
        <w:rPr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6"/>
          <w:position w:val="12"/>
          <w:sz w:val="11"/>
        </w:rPr>
        <w:t> </w:t>
      </w:r>
      <w:r>
        <w:rPr>
          <w:rFonts w:ascii="LM Roman 10" w:hAnsi="LM Roman 10"/>
          <w:i/>
          <w:sz w:val="21"/>
        </w:rPr>
        <w:t>unfold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γ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1102" w:space="570"/>
            <w:col w:w="6548"/>
          </w:cols>
        </w:sectPr>
      </w:pPr>
    </w:p>
    <w:p>
      <w:pPr>
        <w:spacing w:before="123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coalgebra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Arial" w:hAnsi="Arial"/>
          <w:i/>
          <w:spacing w:val="5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yet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defined.</w:t>
      </w:r>
    </w:p>
    <w:p>
      <w:pPr>
        <w:pStyle w:val="BodyText"/>
        <w:spacing w:before="40"/>
        <w:ind w:left="425"/>
        <w:jc w:val="left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family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programs.</w:t>
      </w:r>
    </w:p>
    <w:p>
      <w:pPr>
        <w:spacing w:before="86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3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coalgebra</w:t>
      </w:r>
    </w:p>
    <w:p>
      <w:pPr>
        <w:spacing w:before="20"/>
        <w:ind w:left="53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Pos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5"/>
          <w:position w:val="12"/>
          <w:sz w:val="1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νW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Bar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}} </w:t>
      </w:r>
    </w:p>
    <w:p>
      <w:pPr>
        <w:pStyle w:val="BodyText"/>
        <w:spacing w:line="213" w:lineRule="auto" w:before="169"/>
        <w:ind w:left="108" w:right="416" w:firstLine="317"/>
        <w:jc w:val="left"/>
      </w:pPr>
      <w:r>
        <w:rPr/>
        <w:t>This definition has been devised to yield the fixed point isomorphism (for </w:t>
      </w:r>
      <w:r>
        <w:rPr>
          <w:rFonts w:ascii="Georgia" w:hAnsi="Georgia"/>
          <w:i/>
        </w:rPr>
        <w:t>q </w:t>
      </w:r>
      <w:r>
        <w:rPr/>
        <w:t>: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, </w:t>
      </w:r>
      <w:r>
        <w:rPr>
          <w:w w:val="105"/>
          <w:vertAlign w:val="baseline"/>
        </w:rPr>
        <w:t>at type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):</w:t>
      </w:r>
    </w:p>
    <w:p>
      <w:pPr>
        <w:spacing w:before="100"/>
        <w:ind w:left="17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position w:val="1"/>
          <w:sz w:val="21"/>
        </w:rPr>
        <w:t>Pos</w:t>
      </w:r>
      <w:r>
        <w:rPr>
          <w:rFonts w:ascii="LM Roman 10" w:hAnsi="LM Roman 10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-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38"/>
          <w:sz w:val="21"/>
        </w:rPr>
        <w:t>  </w:t>
      </w:r>
      <w:r>
        <w:rPr>
          <w:rFonts w:ascii="LM Roman 10" w:hAnsi="LM Roman 10"/>
          <w:i/>
          <w:position w:val="1"/>
          <w:sz w:val="21"/>
        </w:rPr>
        <w:t>Bar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rFonts w:ascii="DejaVu Sans Condensed" w:hAnsi="DejaVu Sans Condensed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Georgia" w:hAnsi="Georgia"/>
          <w:i/>
          <w:position w:val="1"/>
          <w:sz w:val="21"/>
          <w:vertAlign w:val="superscript"/>
        </w:rPr>
        <w:t>q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(Σ</w:t>
      </w:r>
      <w:r>
        <w:rPr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R</w:t>
      </w:r>
      <w:r>
        <w:rPr>
          <w:rFonts w:ascii="Georgia" w:hAnsi="Georgia"/>
          <w:i/>
          <w:position w:val="1"/>
          <w:sz w:val="21"/>
          <w:vertAlign w:val="superscript"/>
        </w:rPr>
        <w:t>q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1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)</w:t>
      </w:r>
      <w:r>
        <w:rPr>
          <w:spacing w:val="-16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Pos</w:t>
      </w:r>
      <w:r>
        <w:rPr>
          <w:rFonts w:ascii="LM Roman 10" w:hAnsi="LM Roman 10"/>
          <w:i/>
          <w:spacing w:val="-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;</w:t>
      </w:r>
      <w:r>
        <w:rPr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-2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position w:val="1"/>
          <w:sz w:val="21"/>
          <w:vertAlign w:val="baseline"/>
        </w:rPr>
        <w:t>}</w:t>
      </w:r>
    </w:p>
    <w:p>
      <w:pPr>
        <w:pStyle w:val="BodyText"/>
        <w:spacing w:before="111"/>
        <w:ind w:left="108"/>
        <w:jc w:val="left"/>
      </w:pPr>
      <w:r>
        <w:rPr/>
        <w:t>The</w:t>
      </w:r>
      <w:r>
        <w:rPr>
          <w:spacing w:val="17"/>
        </w:rPr>
        <w:t> </w:t>
      </w:r>
      <w:r>
        <w:rPr/>
        <w:t>direction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isomorphism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need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function</w:t>
      </w:r>
    </w:p>
    <w:p>
      <w:pPr>
        <w:spacing w:before="34"/>
        <w:ind w:left="532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out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sz w:val="21"/>
        </w:rPr>
        <w:t>(Π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,s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Bar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59" w:lineRule="auto" w:before="97"/>
        <w:ind w:left="108" w:firstLine="317"/>
        <w:jc w:val="left"/>
      </w:pP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account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isomorphism</w:t>
      </w:r>
      <w:r>
        <w:rPr>
          <w:spacing w:val="22"/>
        </w:rPr>
        <w:t> </w:t>
      </w:r>
      <w:r>
        <w:rPr/>
        <w:t>discrete</w:t>
      </w:r>
      <w:r>
        <w:rPr>
          <w:spacing w:val="22"/>
        </w:rPr>
        <w:t> </w:t>
      </w:r>
      <w:r>
        <w:rPr/>
        <w:t>eating</w:t>
      </w:r>
      <w:r>
        <w:rPr>
          <w:spacing w:val="22"/>
        </w:rPr>
        <w:t> </w:t>
      </w:r>
      <w:r>
        <w:rPr/>
        <w:t>(section</w:t>
      </w:r>
      <w:r>
        <w:rPr>
          <w:spacing w:val="23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/>
        <w:t>)</w:t>
      </w:r>
      <w:r>
        <w:rPr>
          <w:spacing w:val="22"/>
        </w:rPr>
        <w:t> </w:t>
      </w:r>
      <w:r>
        <w:rPr/>
        <w:t>gives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a function inhabiting</w:t>
      </w:r>
    </w:p>
    <w:p>
      <w:pPr>
        <w:tabs>
          <w:tab w:pos="4204" w:val="left" w:leader="none"/>
          <w:tab w:pos="4880" w:val="left" w:leader="none"/>
          <w:tab w:pos="6359" w:val="left" w:leader="none"/>
        </w:tabs>
        <w:spacing w:before="15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2885973</wp:posOffset>
                </wp:positionH>
                <wp:positionV relativeFrom="paragraph">
                  <wp:posOffset>74745</wp:posOffset>
                </wp:positionV>
                <wp:extent cx="1548130" cy="1644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481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5"/>
                              </w:rPr>
                              <w:t>Pos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42004pt;margin-top:5.885485pt;width:121.9pt;height:12.95pt;mso-position-horizontal-relative:page;mso-position-vertical-relative:paragraph;z-index:-16097280" type="#_x0000_t202" id="docshape2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erif" w:hAnsi="DejaVu Serif"/>
                          <w:i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7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15"/>
                        </w:rPr>
                        <w:t>Pos</w:t>
                      </w:r>
                      <w:r>
                        <w:rPr>
                          <w:rFonts w:ascii="LM Roman 8" w:hAnsi="LM Roman 8"/>
                          <w:i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Arial" w:hAnsi="Arial"/>
          <w:i/>
          <w:spacing w:val="72"/>
          <w:sz w:val="21"/>
          <w:vertAlign w:val="baseline"/>
        </w:rPr>
        <w:t>  </w:t>
      </w:r>
      <w:r>
        <w:rPr>
          <w:rFonts w:ascii="LM Roman 8" w:hAnsi="LM Roman 8"/>
          <w:i/>
          <w:sz w:val="21"/>
          <w:vertAlign w:val="subscript"/>
        </w:rPr>
        <w:t>Pos</w:t>
      </w:r>
      <w:r>
        <w:rPr>
          <w:rFonts w:ascii="LM Roman 8" w:hAnsi="LM Roman 8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Verdana" w:hAnsi="Verdana"/>
          <w:i/>
          <w:spacing w:val="-10"/>
          <w:position w:val="-2"/>
          <w:sz w:val="11"/>
          <w:vertAlign w:val="baseline"/>
        </w:rPr>
        <w:t>q</w:t>
      </w:r>
      <w:r>
        <w:rPr>
          <w:rFonts w:ascii="Verdana" w:hAnsi="Verdana"/>
          <w:i/>
          <w:position w:val="-2"/>
          <w:sz w:val="11"/>
          <w:vertAlign w:val="baseline"/>
        </w:rPr>
        <w:tab/>
      </w:r>
      <w:r>
        <w:rPr>
          <w:rFonts w:ascii="Verdana" w:hAnsi="Verdana"/>
          <w:i/>
          <w:spacing w:val="-10"/>
          <w:position w:val="-2"/>
          <w:sz w:val="11"/>
          <w:vertAlign w:val="baseline"/>
        </w:rPr>
        <w:t>q</w:t>
      </w:r>
      <w:r>
        <w:rPr>
          <w:rFonts w:ascii="Verdana" w:hAnsi="Verdana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259" w:lineRule="auto" w:before="113"/>
        <w:ind w:left="108" w:firstLine="317"/>
        <w:jc w:val="left"/>
      </w:pPr>
      <w:r>
        <w:rPr>
          <w:w w:val="105"/>
        </w:rPr>
        <w:t>What</w:t>
      </w:r>
      <w:r>
        <w:rPr>
          <w:spacing w:val="18"/>
          <w:w w:val="105"/>
        </w:rPr>
        <w:t> </w:t>
      </w:r>
      <w:r>
        <w:rPr>
          <w:w w:val="105"/>
        </w:rPr>
        <w:t>remains</w:t>
      </w:r>
      <w:r>
        <w:rPr>
          <w:spacing w:val="18"/>
          <w:w w:val="105"/>
        </w:rPr>
        <w:t> </w:t>
      </w:r>
      <w:r>
        <w:rPr>
          <w:w w:val="105"/>
        </w:rPr>
        <w:t>now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coalgebra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Arial" w:hAnsi="Arial"/>
          <w:i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idea</w:t>
      </w:r>
      <w:r>
        <w:rPr>
          <w:spacing w:val="18"/>
          <w:w w:val="105"/>
        </w:rPr>
        <w:t> </w:t>
      </w:r>
      <w:r>
        <w:rPr>
          <w:w w:val="105"/>
        </w:rPr>
        <w:t>is perhaps best conveyed first with a diagram.</w:t>
      </w:r>
    </w:p>
    <w:p>
      <w:pPr>
        <w:tabs>
          <w:tab w:pos="2390" w:val="left" w:leader="none"/>
        </w:tabs>
        <w:spacing w:before="76"/>
        <w:ind w:left="8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3068231</wp:posOffset>
                </wp:positionH>
                <wp:positionV relativeFrom="paragraph">
                  <wp:posOffset>257924</wp:posOffset>
                </wp:positionV>
                <wp:extent cx="1270" cy="2952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1.593002pt,43.530935pt" to="241.593002pt,20.309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2896146</wp:posOffset>
                </wp:positionH>
                <wp:positionV relativeFrom="paragraph">
                  <wp:posOffset>140492</wp:posOffset>
                </wp:positionV>
                <wp:extent cx="24066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0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Pos</w:t>
                            </w: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42999pt;margin-top:11.06241pt;width:18.95pt;height:7.75pt;mso-position-horizontal-relative:page;mso-position-vertical-relative:paragraph;z-index:-1609779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Pos</w:t>
                      </w: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spacing w:val="-141"/>
          <w:w w:val="97"/>
          <w:sz w:val="21"/>
        </w:rPr>
        <w:t>=</w:t>
      </w:r>
      <w:r>
        <w:rPr>
          <w:rFonts w:ascii="IPAPMincho" w:hAnsi="IPAPMincho"/>
          <w:w w:val="102"/>
          <w:position w:val="12"/>
          <w:sz w:val="11"/>
        </w:rPr>
        <w:t>Δ</w:t>
      </w:r>
      <w:r>
        <w:rPr>
          <w:rFonts w:ascii="IPAPMincho" w:hAnsi="IPAPMincho"/>
          <w:spacing w:val="53"/>
          <w:position w:val="12"/>
          <w:sz w:val="11"/>
        </w:rPr>
        <w:t> </w:t>
      </w:r>
      <w:r>
        <w:rPr>
          <w:sz w:val="21"/>
        </w:rPr>
        <w:t>(Σ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spacing w:line="192" w:lineRule="exact" w:before="158"/>
        <w:ind w:left="55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eat</w:t>
      </w:r>
    </w:p>
    <w:p>
      <w:pPr>
        <w:spacing w:line="182" w:lineRule="exact" w:before="0"/>
        <w:ind w:left="476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91" w:lineRule="exact" w:before="0"/>
        <w:ind w:left="81" w:right="0" w:firstLine="0"/>
        <w:jc w:val="center"/>
        <w:rPr>
          <w:rFonts w:ascii="Georgia" w:hAnsi="Georgia"/>
          <w:i/>
          <w:sz w:val="21"/>
        </w:rPr>
      </w:pPr>
      <w:r>
        <w:rPr>
          <w:position w:val="7"/>
          <w:sz w:val="21"/>
        </w:rPr>
        <w:t>(Σ</w:t>
      </w:r>
      <w:r>
        <w:rPr>
          <w:spacing w:val="-14"/>
          <w:position w:val="7"/>
          <w:sz w:val="21"/>
        </w:rPr>
        <w:t> </w:t>
      </w:r>
      <w:r>
        <w:rPr>
          <w:rFonts w:ascii="Georgia" w:hAnsi="Georgia"/>
          <w:i/>
          <w:position w:val="7"/>
          <w:sz w:val="21"/>
        </w:rPr>
        <w:t>q</w:t>
      </w:r>
      <w:r>
        <w:rPr>
          <w:rFonts w:ascii="Georgia" w:hAnsi="Georgia"/>
          <w:i/>
          <w:spacing w:val="22"/>
          <w:position w:val="7"/>
          <w:sz w:val="21"/>
        </w:rPr>
        <w:t> </w:t>
      </w:r>
      <w:r>
        <w:rPr>
          <w:position w:val="7"/>
          <w:sz w:val="21"/>
        </w:rPr>
        <w:t>:</w:t>
      </w:r>
      <w:r>
        <w:rPr>
          <w:spacing w:val="12"/>
          <w:position w:val="7"/>
          <w:sz w:val="21"/>
        </w:rPr>
        <w:t> </w:t>
      </w:r>
      <w:r>
        <w:rPr>
          <w:rFonts w:ascii="Georgia" w:hAnsi="Georgia"/>
          <w:i/>
          <w:position w:val="7"/>
          <w:sz w:val="21"/>
        </w:rPr>
        <w:t>Q</w:t>
      </w:r>
      <w:r>
        <w:rPr>
          <w:rFonts w:ascii="Georgia" w:hAnsi="Georgia"/>
          <w:i/>
          <w:position w:val="15"/>
          <w:sz w:val="15"/>
        </w:rPr>
        <w:t>q</w:t>
      </w:r>
      <w:r>
        <w:rPr>
          <w:position w:val="7"/>
          <w:sz w:val="21"/>
        </w:rPr>
        <w:t>)</w:t>
      </w:r>
      <w:r>
        <w:rPr>
          <w:spacing w:val="-13"/>
          <w:position w:val="7"/>
          <w:sz w:val="21"/>
        </w:rPr>
        <w:t> </w:t>
      </w:r>
      <w:r>
        <w:rPr>
          <w:position w:val="7"/>
          <w:sz w:val="21"/>
        </w:rPr>
        <w:t>(</w:t>
      </w:r>
      <w:r>
        <w:rPr>
          <w:rFonts w:ascii="Georgia" w:hAnsi="Georgia"/>
          <w:i/>
          <w:position w:val="7"/>
          <w:sz w:val="21"/>
        </w:rPr>
        <w:t>S</w:t>
      </w:r>
      <w:r>
        <w:rPr>
          <w:rFonts w:ascii="Georgia" w:hAnsi="Georgia"/>
          <w:i/>
          <w:position w:val="15"/>
          <w:sz w:val="15"/>
        </w:rPr>
        <w:t>q</w:t>
      </w:r>
      <w:r>
        <w:rPr>
          <w:rFonts w:ascii="Arial" w:hAnsi="Arial"/>
          <w:i/>
          <w:spacing w:val="62"/>
          <w:position w:val="7"/>
          <w:sz w:val="21"/>
        </w:rPr>
        <w:t>  </w:t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-17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:</w:t>
      </w:r>
      <w:r>
        <w:rPr>
          <w:rFonts w:ascii="Georgia" w:hAnsi="Georgia"/>
          <w:i/>
          <w:sz w:val="15"/>
        </w:rPr>
        <w:t>S</w:t>
      </w:r>
      <w:r>
        <w:rPr>
          <w:rFonts w:ascii="Verdana" w:hAnsi="Verdana"/>
          <w:i/>
          <w:position w:val="4"/>
          <w:sz w:val="11"/>
        </w:rPr>
        <w:t>q</w:t>
      </w:r>
      <w:r>
        <w:rPr>
          <w:rFonts w:ascii="Verdana" w:hAnsi="Verdana"/>
          <w:i/>
          <w:spacing w:val="2"/>
          <w:position w:val="4"/>
          <w:sz w:val="11"/>
        </w:rPr>
        <w:t> </w:t>
      </w:r>
      <w:r>
        <w:rPr>
          <w:rFonts w:ascii="DejaVu Serif" w:hAnsi="DejaVu Serif"/>
          <w:i/>
          <w:sz w:val="15"/>
        </w:rPr>
        <w:t>|</w:t>
      </w:r>
      <w:r>
        <w:rPr>
          <w:rFonts w:ascii="DejaVu Serif" w:hAnsi="DejaVu Serif"/>
          <w:i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sz w:val="21"/>
        </w:rPr>
        <w:t>Σ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-1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Georgia" w:hAnsi="Georgia"/>
          <w:i/>
          <w:sz w:val="15"/>
        </w:rPr>
        <w:t>R</w:t>
      </w:r>
      <w:r>
        <w:rPr>
          <w:rFonts w:ascii="Verdana" w:hAnsi="Verdana"/>
          <w:i/>
          <w:position w:val="4"/>
          <w:sz w:val="11"/>
        </w:rPr>
        <w:t>q</w:t>
      </w:r>
      <w:r>
        <w:rPr>
          <w:rFonts w:ascii="Verdana" w:hAnsi="Verdana"/>
          <w:i/>
          <w:spacing w:val="2"/>
          <w:position w:val="4"/>
          <w:sz w:val="11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DejaVu Serif" w:hAnsi="DejaVu Serif"/>
          <w:i/>
          <w:sz w:val="15"/>
        </w:rPr>
        <w:t>→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LM Roman 8" w:hAnsi="LM Roman 8"/>
          <w:i/>
          <w:sz w:val="15"/>
        </w:rPr>
        <w:t>Pos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;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-18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15"/>
          <w:sz w:val="15"/>
        </w:rPr>
        <w:t> </w:t>
      </w:r>
      <w:r>
        <w:rPr>
          <w:rFonts w:ascii="Georgia" w:hAnsi="Georgia"/>
          <w:i/>
          <w:position w:val="7"/>
          <w:sz w:val="21"/>
        </w:rPr>
        <w:t>P</w:t>
      </w:r>
      <w:r>
        <w:rPr>
          <w:rFonts w:ascii="Georgia" w:hAnsi="Georgia"/>
          <w:i/>
          <w:position w:val="15"/>
          <w:sz w:val="15"/>
        </w:rPr>
        <w:t>q</w:t>
      </w:r>
      <w:r>
        <w:rPr>
          <w:position w:val="7"/>
          <w:sz w:val="21"/>
        </w:rPr>
        <w:t>)(</w:t>
      </w:r>
      <w:r>
        <w:rPr>
          <w:rFonts w:ascii="Georgia" w:hAnsi="Georgia"/>
          <w:i/>
          <w:position w:val="7"/>
          <w:sz w:val="21"/>
        </w:rPr>
        <w:t>ν</w:t>
      </w:r>
      <w:r>
        <w:rPr>
          <w:position w:val="7"/>
          <w:sz w:val="21"/>
        </w:rPr>
        <w:t>(</w:t>
      </w:r>
      <w:r>
        <w:rPr>
          <w:rFonts w:ascii="Georgia" w:hAnsi="Georgia"/>
          <w:i/>
          <w:position w:val="7"/>
          <w:sz w:val="21"/>
        </w:rPr>
        <w:t>S</w:t>
      </w:r>
      <w:r>
        <w:rPr>
          <w:rFonts w:ascii="Arial" w:hAnsi="Arial"/>
          <w:i/>
          <w:spacing w:val="60"/>
          <w:w w:val="150"/>
          <w:position w:val="7"/>
          <w:sz w:val="21"/>
        </w:rPr>
        <w:t>  </w:t>
      </w:r>
      <w:r>
        <w:rPr>
          <w:rFonts w:ascii="Georgia" w:hAnsi="Georgia"/>
          <w:i/>
          <w:position w:val="7"/>
          <w:sz w:val="21"/>
        </w:rPr>
        <w:t>P</w:t>
      </w:r>
      <w:r>
        <w:rPr>
          <w:rFonts w:ascii="Georgia" w:hAnsi="Georgia"/>
          <w:i/>
          <w:spacing w:val="-18"/>
          <w:position w:val="7"/>
          <w:sz w:val="21"/>
        </w:rPr>
        <w:t> </w:t>
      </w:r>
      <w:r>
        <w:rPr>
          <w:position w:val="7"/>
          <w:sz w:val="21"/>
        </w:rPr>
        <w:t>))</w:t>
      </w:r>
      <w:r>
        <w:rPr>
          <w:spacing w:val="-2"/>
          <w:position w:val="7"/>
          <w:sz w:val="21"/>
        </w:rPr>
        <w:t> </w:t>
      </w:r>
      <w:r>
        <w:rPr>
          <w:rFonts w:ascii="DejaVu Sans Condensed" w:hAnsi="DejaVu Sans Condensed"/>
          <w:i/>
          <w:position w:val="7"/>
          <w:sz w:val="21"/>
        </w:rPr>
        <w:t>×</w:t>
      </w:r>
      <w:r>
        <w:rPr>
          <w:rFonts w:ascii="DejaVu Sans Condensed" w:hAnsi="DejaVu Sans Condensed"/>
          <w:i/>
          <w:spacing w:val="-8"/>
          <w:position w:val="7"/>
          <w:sz w:val="21"/>
        </w:rPr>
        <w:t> </w:t>
      </w:r>
      <w:r>
        <w:rPr>
          <w:rFonts w:ascii="Georgia" w:hAnsi="Georgia"/>
          <w:i/>
          <w:position w:val="7"/>
          <w:sz w:val="21"/>
        </w:rPr>
        <w:t>R</w:t>
      </w:r>
      <w:r>
        <w:rPr>
          <w:rFonts w:ascii="Georgia" w:hAnsi="Georgia"/>
          <w:i/>
          <w:position w:val="15"/>
          <w:sz w:val="15"/>
        </w:rPr>
        <w:t>q</w:t>
      </w:r>
      <w:r>
        <w:rPr>
          <w:rFonts w:ascii="Georgia" w:hAnsi="Georgia"/>
          <w:i/>
          <w:spacing w:val="13"/>
          <w:position w:val="15"/>
          <w:sz w:val="15"/>
        </w:rPr>
        <w:t> </w:t>
      </w:r>
      <w:r>
        <w:rPr>
          <w:rFonts w:ascii="Georgia" w:hAnsi="Georgia"/>
          <w:i/>
          <w:spacing w:val="-10"/>
          <w:position w:val="7"/>
          <w:sz w:val="21"/>
        </w:rPr>
        <w:t>q</w:t>
      </w:r>
    </w:p>
    <w:p>
      <w:pPr>
        <w:spacing w:line="208" w:lineRule="exact" w:before="0"/>
        <w:ind w:left="422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3068231</wp:posOffset>
                </wp:positionH>
                <wp:positionV relativeFrom="paragraph">
                  <wp:posOffset>36505</wp:posOffset>
                </wp:positionV>
                <wp:extent cx="1270" cy="2952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1.593002pt,26.096329pt" to="241.593002pt,2.874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'→</w:t>
      </w:r>
    </w:p>
    <w:p>
      <w:pPr>
        <w:spacing w:line="222" w:lineRule="exact" w:before="132"/>
        <w:ind w:left="0" w:right="1299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Arial" w:hAnsi="Arial" w:cs="Arial" w:eastAsia="Arial"/>
          <w:spacing w:val="-117"/>
          <w:w w:val="165"/>
          <w:position w:val="4"/>
          <w:sz w:val="19"/>
          <w:szCs w:val="19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7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9"/>
          <w:w w:val="60"/>
          <w:sz w:val="21"/>
          <w:szCs w:val="21"/>
        </w:rPr>
        <w:t>τ</w:t>
      </w:r>
      <w:r>
        <w:rPr>
          <w:rFonts w:ascii="Arial" w:hAnsi="Arial" w:cs="Arial" w:eastAsia="Arial"/>
          <w:spacing w:val="37"/>
          <w:position w:val="4"/>
          <w:sz w:val="19"/>
          <w:szCs w:val="19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λr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;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⟩⟩⟩</w:t>
      </w:r>
    </w:p>
    <w:p>
      <w:pPr>
        <w:spacing w:line="244" w:lineRule="exact" w:before="0"/>
        <w:ind w:left="0" w:right="1343" w:firstLine="0"/>
        <w:jc w:val="righ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3068231</wp:posOffset>
                </wp:positionH>
                <wp:positionV relativeFrom="paragraph">
                  <wp:posOffset>182709</wp:posOffset>
                </wp:positionV>
                <wp:extent cx="1270" cy="2952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41.593002pt,37.608528pt" to="241.593002pt,14.38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(Σ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Rq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Arial" w:hAnsi="Arial"/>
          <w:i/>
          <w:spacing w:val="23"/>
          <w:w w:val="110"/>
          <w:sz w:val="21"/>
          <w:vertAlign w:val="baseline"/>
        </w:rPr>
        <w:t>  </w:t>
      </w:r>
      <w:r>
        <w:rPr>
          <w:rFonts w:ascii="LM Roman 8" w:hAnsi="LM Roman 8"/>
          <w:i/>
          <w:w w:val="110"/>
          <w:sz w:val="21"/>
          <w:vertAlign w:val="subscript"/>
        </w:rPr>
        <w:t>Pos</w:t>
      </w:r>
      <w:r>
        <w:rPr>
          <w:rFonts w:ascii="LM Roman 8" w:hAnsi="LM Roman 8"/>
          <w:i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Arial" w:hAnsi="Arial"/>
          <w:i/>
          <w:spacing w:val="49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line="94" w:lineRule="exact" w:before="162"/>
        <w:ind w:left="4287" w:right="0" w:firstLine="0"/>
        <w:jc w:val="left"/>
        <w:rPr>
          <w:rFonts w:ascii="IPAPMincho" w:hAnsi="IPAPMincho"/>
          <w:sz w:val="11"/>
        </w:rPr>
      </w:pPr>
      <w:r>
        <w:rPr>
          <w:rFonts w:ascii="IPAPMincho" w:hAnsi="IPAPMincho"/>
          <w:spacing w:val="-10"/>
          <w:w w:val="105"/>
          <w:sz w:val="11"/>
        </w:rPr>
        <w:t>Δ</w:t>
      </w:r>
    </w:p>
    <w:p>
      <w:pPr>
        <w:spacing w:line="111" w:lineRule="exact" w:before="0"/>
        <w:ind w:left="42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64" w:lineRule="exact" w:before="0"/>
        <w:ind w:left="415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32" w:lineRule="exact" w:before="0"/>
        <w:ind w:left="74" w:right="0" w:firstLine="0"/>
        <w:jc w:val="center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Q</w:t>
      </w:r>
      <w:r>
        <w:rPr>
          <w:rFonts w:ascii="Arial"/>
          <w:i/>
          <w:spacing w:val="67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</w:rPr>
        <w:t>C</w:t>
      </w:r>
    </w:p>
    <w:p>
      <w:pPr>
        <w:pStyle w:val="BodyText"/>
        <w:spacing w:before="92"/>
        <w:ind w:left="108"/>
        <w:jc w:val="left"/>
      </w:pP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written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formally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follows.</w:t>
      </w:r>
    </w:p>
    <w:p>
      <w:pPr>
        <w:spacing w:line="381" w:lineRule="auto" w:before="149"/>
        <w:ind w:left="1472" w:right="4783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γ </w:t>
      </w:r>
      <w:r>
        <w:rPr>
          <w:w w:val="110"/>
          <w:sz w:val="21"/>
          <w:szCs w:val="21"/>
        </w:rPr>
        <w:t>:</w:t>
      </w:r>
      <w:r>
        <w:rPr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Arial" w:hAnsi="Arial" w:cs="Arial" w:eastAsia="Arial"/>
          <w:i/>
          <w:iCs/>
          <w:spacing w:val="40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γ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 p, 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 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</w:p>
    <w:p>
      <w:pPr>
        <w:spacing w:line="269" w:lineRule="exact" w:before="0"/>
        <w:ind w:left="164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141"/>
          <w:w w:val="97"/>
          <w:sz w:val="21"/>
          <w:szCs w:val="21"/>
        </w:rPr>
        <w:t>=</w:t>
      </w:r>
      <w:r>
        <w:rPr>
          <w:rFonts w:ascii="IPAPMincho" w:hAnsi="IPAPMincho" w:cs="IPAPMincho" w:eastAsia="IPAPMincho" w:hint="eastAsia"/>
          <w:w w:val="102"/>
          <w:position w:val="12"/>
          <w:sz w:val="11"/>
          <w:szCs w:val="11"/>
        </w:rPr>
        <w:t>Δ</w:t>
      </w:r>
      <w:r>
        <w:rPr>
          <w:rFonts w:ascii="IPAPMincho" w:hAnsi="IPAPMincho" w:cs="IPAPMincho" w:eastAsia="IPAPMincho" w:hint="eastAsia"/>
          <w:spacing w:val="63"/>
          <w:position w:val="1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λr</w:t>
      </w:r>
      <w:r>
        <w:rPr>
          <w:rFonts w:ascii="DejaVu Serif" w:hAnsi="DejaVu Serif" w:cs="DejaVu Serif" w:eastAsia="DejaVu Serif"/>
          <w:i/>
          <w:iCs/>
          <w:spacing w:val="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)))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;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eat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out</w:t>
      </w:r>
      <w:r>
        <w:rPr>
          <w:rFonts w:ascii="LM Roman 10" w:hAnsi="LM Roman 10" w:cs="LM Roman 10" w:eastAsia="LM Roman 10"/>
          <w:i/>
          <w:iCs/>
          <w:spacing w:val="-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p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,f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⟩⟩</w:t>
      </w:r>
    </w:p>
    <w:p>
      <w:pPr>
        <w:spacing w:after="0" w:line="26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59" w:lineRule="auto" w:before="160"/>
        <w:ind w:left="221" w:right="327"/>
      </w:pPr>
      <w:bookmarkStart w:name="Composition" w:id="17"/>
      <w:bookmarkEnd w:id="17"/>
      <w:r>
        <w:rPr/>
      </w:r>
      <w:r>
        <w:rPr/>
        <w:t>Thus we have the coalgebra we want and hence the representation of continuous functions between final coalgebras.</w:t>
      </w:r>
    </w:p>
    <w:p>
      <w:pPr>
        <w:pStyle w:val="BodyText"/>
        <w:spacing w:line="259" w:lineRule="auto" w:before="20"/>
        <w:ind w:left="221" w:right="325" w:firstLine="317"/>
      </w:pPr>
      <w:r>
        <w:rPr/>
        <w:t>We have not proved that this representation is complete,</w:t>
      </w:r>
      <w:r>
        <w:rPr>
          <w:spacing w:val="38"/>
        </w:rPr>
        <w:t> </w:t>
      </w:r>
      <w:r>
        <w:rPr/>
        <w:t>but conjecture that</w:t>
      </w:r>
      <w:r>
        <w:rPr>
          <w:spacing w:val="40"/>
        </w:rPr>
        <w:t> </w:t>
      </w:r>
      <w:r>
        <w:rPr/>
        <w:t>this can be accomplished along the lines of the proof of the simpler completeness result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section</w:t>
      </w:r>
      <w:r>
        <w:rPr>
          <w:spacing w:val="39"/>
        </w:rPr>
        <w:t> </w:t>
      </w:r>
      <w:r>
        <w:rPr/>
        <w:t>3.3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our</w:t>
      </w:r>
      <w:r>
        <w:rPr>
          <w:spacing w:val="39"/>
        </w:rPr>
        <w:t> </w:t>
      </w:r>
      <w:r>
        <w:rPr/>
        <w:t>earlier</w:t>
      </w:r>
      <w:r>
        <w:rPr>
          <w:spacing w:val="39"/>
        </w:rPr>
        <w:t> </w:t>
      </w:r>
      <w:r>
        <w:rPr/>
        <w:t>paper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stream</w:t>
      </w:r>
      <w:r>
        <w:rPr>
          <w:spacing w:val="39"/>
        </w:rPr>
        <w:t> </w:t>
      </w:r>
      <w:r>
        <w:rPr/>
        <w:t>processors.</w:t>
      </w:r>
    </w:p>
    <w:p>
      <w:pPr>
        <w:pStyle w:val="BodyText"/>
        <w:jc w:val="left"/>
      </w:pPr>
    </w:p>
    <w:p>
      <w:pPr>
        <w:pStyle w:val="BodyText"/>
        <w:spacing w:before="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before="205"/>
        <w:ind w:left="221"/>
        <w:jc w:val="left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previous</w:t>
      </w:r>
      <w:r>
        <w:rPr>
          <w:spacing w:val="17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doubly</w:t>
      </w:r>
      <w:r>
        <w:rPr>
          <w:spacing w:val="17"/>
        </w:rPr>
        <w:t> </w:t>
      </w:r>
      <w:r>
        <w:rPr/>
        <w:t>indexed</w:t>
      </w:r>
      <w:r>
        <w:rPr>
          <w:spacing w:val="17"/>
        </w:rPr>
        <w:t> </w:t>
      </w:r>
      <w:r>
        <w:rPr/>
        <w:t>family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datatypes</w:t>
      </w:r>
    </w:p>
    <w:p>
      <w:pPr>
        <w:spacing w:before="104"/>
        <w:ind w:left="316" w:right="0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25"/>
          <w:sz w:val="21"/>
        </w:rPr>
        <w:t> </w:t>
      </w:r>
      <w:r>
        <w:rPr>
          <w:rFonts w:ascii="LM Roman 10"/>
          <w:i/>
          <w:sz w:val="21"/>
        </w:rPr>
        <w:t>Pos</w:t>
      </w:r>
      <w:r>
        <w:rPr>
          <w:rFonts w:ascii="LM Roman 10"/>
          <w:i/>
          <w:spacing w:val="-23"/>
          <w:sz w:val="21"/>
        </w:rPr>
        <w:t> </w:t>
      </w:r>
      <w:r>
        <w:rPr>
          <w:rFonts w:ascii="Georgia"/>
          <w:i/>
          <w:spacing w:val="21"/>
          <w:sz w:val="21"/>
        </w:rPr>
        <w:t>qs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5"/>
          <w:sz w:val="21"/>
        </w:rPr>
        <w:t> </w:t>
      </w:r>
      <w:r>
        <w:rPr>
          <w:rFonts w:ascii="Georgia"/>
          <w:i/>
          <w:sz w:val="21"/>
        </w:rPr>
        <w:t>q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/>
          <w:i/>
          <w:spacing w:val="10"/>
          <w:sz w:val="21"/>
        </w:rPr>
        <w:t>Q</w:t>
      </w:r>
      <w:r>
        <w:rPr>
          <w:rFonts w:ascii="Georgia"/>
          <w:i/>
          <w:spacing w:val="10"/>
          <w:sz w:val="21"/>
          <w:vertAlign w:val="superscript"/>
        </w:rPr>
        <w:t>q</w:t>
      </w:r>
      <w:r>
        <w:rPr>
          <w:rFonts w:ascii="Georgia"/>
          <w:i/>
          <w:spacing w:val="10"/>
          <w:sz w:val="21"/>
          <w:vertAlign w:val="baseline"/>
        </w:rPr>
        <w:t>,s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q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DejaVu Sans Condensed"/>
          <w:i/>
          <w:spacing w:val="-12"/>
          <w:sz w:val="21"/>
          <w:vertAlign w:val="baseline"/>
        </w:rPr>
        <w:t>}</w:t>
      </w:r>
    </w:p>
    <w:p>
      <w:pPr>
        <w:pStyle w:val="BodyText"/>
        <w:spacing w:before="167"/>
        <w:ind w:left="221"/>
        <w:jc w:val="left"/>
      </w:pPr>
      <w:r>
        <w:rPr/>
        <w:t>to</w:t>
      </w:r>
      <w:r>
        <w:rPr>
          <w:spacing w:val="17"/>
        </w:rPr>
        <w:t> </w:t>
      </w:r>
      <w:r>
        <w:rPr/>
        <w:t>represent</w:t>
      </w:r>
      <w:r>
        <w:rPr>
          <w:spacing w:val="17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doubly</w:t>
      </w:r>
      <w:r>
        <w:rPr>
          <w:spacing w:val="17"/>
        </w:rPr>
        <w:t> </w:t>
      </w:r>
      <w:r>
        <w:rPr/>
        <w:t>indexed</w:t>
      </w:r>
      <w:r>
        <w:rPr>
          <w:spacing w:val="17"/>
        </w:rPr>
        <w:t> </w:t>
      </w:r>
      <w:r>
        <w:rPr/>
        <w:t>family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4"/>
        </w:rPr>
        <w:t>types</w:t>
      </w:r>
    </w:p>
    <w:p>
      <w:pPr>
        <w:spacing w:before="145"/>
        <w:ind w:left="31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Arial" w:hAnsi="Arial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 q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Q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,s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pStyle w:val="BodyText"/>
        <w:spacing w:line="256" w:lineRule="auto" w:before="123"/>
        <w:ind w:left="221" w:right="321"/>
      </w:pP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 </w:t>
      </w:r>
      <w:r>
        <w:rPr>
          <w:rFonts w:ascii="LM Roman 10" w:hAnsi="LM Roman 10"/>
          <w:i/>
          <w:w w:val="105"/>
        </w:rPr>
        <w:t>eat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DejaVu Serif" w:hAnsi="DejaVu Serif"/>
          <w:i/>
          <w:w w:val="105"/>
          <w:vertAlign w:val="subscript"/>
        </w:rPr>
        <w:t>∞</w:t>
      </w:r>
      <w:r>
        <w:rPr>
          <w:rFonts w:ascii="DejaVu Serif" w:hAnsi="DejaVu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interprets a datastructure as a function of the </w:t>
      </w:r>
      <w:r>
        <w:rPr>
          <w:vertAlign w:val="baseline"/>
        </w:rPr>
        <w:t>appropriate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representations should consume successively deeper ‘slices’ of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through an infinite object of type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presented to it as input, and</w:t>
      </w:r>
      <w:r>
        <w:rPr>
          <w:w w:val="105"/>
          <w:vertAlign w:val="baseline"/>
        </w:rPr>
        <w:t> produce</w:t>
      </w:r>
      <w:r>
        <w:rPr>
          <w:w w:val="105"/>
          <w:vertAlign w:val="baseline"/>
        </w:rPr>
        <w:t> successively</w:t>
      </w:r>
      <w:r>
        <w:rPr>
          <w:w w:val="105"/>
          <w:vertAlign w:val="baseline"/>
        </w:rPr>
        <w:t> deeper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slices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infinite object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output.</w:t>
      </w:r>
      <w:r>
        <w:rPr>
          <w:w w:val="105"/>
          <w:vertAlign w:val="baseline"/>
        </w:rPr>
        <w:t>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representation was</w:t>
      </w:r>
      <w:r>
        <w:rPr>
          <w:w w:val="105"/>
          <w:vertAlign w:val="baseline"/>
        </w:rPr>
        <w:t> motivated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goal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should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compositional: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spacing w:val="-2"/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arrange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appropriate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 </w:t>
      </w:r>
      <w:r>
        <w:rPr>
          <w:w w:val="105"/>
          <w:vertAlign w:val="baseline"/>
        </w:rPr>
        <w:t>so as to represent the composition of the represented functions.</w:t>
      </w:r>
    </w:p>
    <w:p>
      <w:pPr>
        <w:pStyle w:val="BodyText"/>
        <w:spacing w:line="256" w:lineRule="auto" w:before="17"/>
        <w:ind w:left="221" w:right="325" w:firstLine="317"/>
      </w:pPr>
      <w:r>
        <w:rPr/>
        <w:t>In this section, we define an operation (‘</w:t>
      </w:r>
      <w:r>
        <w:rPr>
          <w:rFonts w:ascii="DejaVu Sans Condensed" w:hAnsi="DejaVu Sans Condensed"/>
          <w:i/>
        </w:rPr>
        <w:t>⊗</w:t>
      </w:r>
      <w:r>
        <w:rPr/>
        <w:t>’) directly on our datastructures that represents the composition of the functions they represent. Suppose we have three container functors (</w:t>
      </w:r>
      <w:r>
        <w:rPr>
          <w:rFonts w:ascii="Georgia" w:hAnsi="Georgia"/>
          <w:i/>
        </w:rPr>
        <w:t>Q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R</w:t>
      </w:r>
      <w:r>
        <w:rPr/>
        <w:t>), (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and (</w:t>
      </w:r>
      <w:r>
        <w:rPr>
          <w:rFonts w:ascii="Georgia" w:hAnsi="Georgia"/>
          <w:i/>
        </w:rPr>
        <w:t>U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giving the types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R</w:t>
      </w:r>
      <w:r>
        <w:rPr/>
        <w:t>) of our ultimate output object,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of an intermediate object, and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of our original</w:t>
      </w:r>
      <w:r>
        <w:rPr>
          <w:spacing w:val="35"/>
        </w:rPr>
        <w:t> </w:t>
      </w:r>
      <w:r>
        <w:rPr/>
        <w:t>input</w:t>
      </w:r>
      <w:r>
        <w:rPr>
          <w:spacing w:val="35"/>
        </w:rPr>
        <w:t> </w:t>
      </w:r>
      <w:r>
        <w:rPr/>
        <w:t>object</w:t>
      </w:r>
      <w:r>
        <w:rPr>
          <w:spacing w:val="35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operation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follows.</w:t>
      </w:r>
    </w:p>
    <w:p>
      <w:pPr>
        <w:spacing w:before="166"/>
        <w:ind w:left="35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sz w:val="21"/>
        </w:rPr>
        <w:t>(Π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,s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superscript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,u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spacing w:val="10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qs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su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qu </w:t>
      </w:r>
    </w:p>
    <w:p>
      <w:pPr>
        <w:pStyle w:val="BodyText"/>
        <w:spacing w:line="259" w:lineRule="auto" w:before="181"/>
        <w:ind w:left="221" w:right="327"/>
      </w:pPr>
      <w:r>
        <w:rPr/>
        <w:t>To alleviate notation, we leave the first three arguments of </w:t>
      </w:r>
      <w:r>
        <w:rPr>
          <w:rFonts w:ascii="DejaVu Sans Condensed" w:hAnsi="DejaVu Sans Condensed"/>
          <w:i/>
        </w:rPr>
        <w:t>⊗ </w:t>
      </w:r>
      <w:r>
        <w:rPr/>
        <w:t>implicit, and write it</w:t>
      </w:r>
      <w:r>
        <w:rPr>
          <w:spacing w:val="80"/>
        </w:rPr>
        <w:t> </w:t>
      </w:r>
      <w:r>
        <w:rPr/>
        <w:t>as an infix operator between its final two arguments.</w:t>
      </w:r>
      <w:r>
        <w:rPr>
          <w:spacing w:val="40"/>
        </w:rPr>
        <w:t> </w:t>
      </w:r>
      <w:r>
        <w:rPr/>
        <w:t>We aim that</w:t>
      </w:r>
    </w:p>
    <w:p>
      <w:pPr>
        <w:spacing w:before="85"/>
        <w:ind w:left="300" w:right="0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eat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post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q,s,u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subscript"/>
        </w:rPr>
        <w:t>∞</w:t>
      </w:r>
      <w:r>
        <w:rPr>
          <w:rFonts w:ascii="LM Roman 10" w:hAnsi="LM Roman 10"/>
          <w:i/>
          <w:w w:val="105"/>
          <w:sz w:val="21"/>
          <w:vertAlign w:val="baseline"/>
        </w:rPr>
        <w:t>post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eat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∞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pre</w:t>
      </w:r>
    </w:p>
    <w:p>
      <w:pPr>
        <w:pStyle w:val="BodyText"/>
        <w:spacing w:line="256" w:lineRule="auto" w:before="119"/>
        <w:ind w:left="221" w:right="325" w:hanging="1"/>
      </w:pPr>
      <w:r>
        <w:rPr/>
        <w:t>where</w:t>
      </w:r>
      <w:r>
        <w:rPr>
          <w:spacing w:val="-11"/>
        </w:rPr>
        <w:t> </w:t>
      </w:r>
      <w:r>
        <w:rPr>
          <w:rFonts w:ascii="Georgia"/>
          <w:i/>
        </w:rPr>
        <w:t>q </w:t>
      </w:r>
      <w:r>
        <w:rPr/>
        <w:t>: </w:t>
      </w:r>
      <w:r>
        <w:rPr>
          <w:rFonts w:ascii="Georgia"/>
          <w:i/>
        </w:rPr>
        <w:t>Q</w:t>
      </w:r>
      <w:r>
        <w:rPr>
          <w:rFonts w:ascii="Georgia"/>
          <w:i/>
          <w:vertAlign w:val="superscript"/>
        </w:rPr>
        <w:t>q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perscript"/>
        </w:rPr>
        <w:t>q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: </w:t>
      </w:r>
      <w:r>
        <w:rPr>
          <w:rFonts w:ascii="Georgia"/>
          <w:i/>
          <w:spacing w:val="10"/>
          <w:vertAlign w:val="baseline"/>
        </w:rPr>
        <w:t>U</w:t>
      </w:r>
      <w:r>
        <w:rPr>
          <w:rFonts w:ascii="Georgia"/>
          <w:i/>
          <w:spacing w:val="10"/>
          <w:vertAlign w:val="superscript"/>
        </w:rPr>
        <w:t>q</w:t>
      </w:r>
      <w:r>
        <w:rPr>
          <w:spacing w:val="10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LM Roman 10"/>
          <w:i/>
          <w:vertAlign w:val="baseline"/>
        </w:rPr>
        <w:t>post </w:t>
      </w:r>
      <w:r>
        <w:rPr>
          <w:vertAlign w:val="baseline"/>
        </w:rPr>
        <w:t>: </w:t>
      </w:r>
      <w:r>
        <w:rPr>
          <w:rFonts w:ascii="LM Roman 10"/>
          <w:i/>
          <w:vertAlign w:val="baseline"/>
        </w:rPr>
        <w:t>Pos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qs</w:t>
      </w:r>
      <w:r>
        <w:rPr>
          <w:rFonts w:ascii="Georgia"/>
          <w:i/>
          <w:spacing w:val="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pre</w:t>
      </w:r>
      <w:r>
        <w:rPr>
          <w:rFonts w:ascii="LM Roman 10"/>
          <w:i/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rFonts w:ascii="LM Roman 10"/>
          <w:i/>
          <w:vertAlign w:val="baseline"/>
        </w:rPr>
        <w:t>Pos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Although the underlying idea is quite simple, the details of the definition are necessarily rather technical, so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merely</w:t>
      </w:r>
      <w:r>
        <w:rPr>
          <w:spacing w:val="16"/>
          <w:vertAlign w:val="baseline"/>
        </w:rPr>
        <w:t> </w:t>
      </w:r>
      <w:r>
        <w:rPr>
          <w:vertAlign w:val="baseline"/>
        </w:rPr>
        <w:t>sketch</w:t>
      </w:r>
      <w:r>
        <w:rPr>
          <w:spacing w:val="16"/>
          <w:vertAlign w:val="baseline"/>
        </w:rPr>
        <w:t> </w:t>
      </w:r>
      <w:r>
        <w:rPr>
          <w:vertAlign w:val="baseline"/>
        </w:rPr>
        <w:t>how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pStyle w:val="BodyText"/>
        <w:spacing w:line="213" w:lineRule="auto" w:before="17"/>
        <w:ind w:left="221" w:right="324"/>
      </w:pP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final</w:t>
      </w:r>
      <w:r>
        <w:rPr>
          <w:w w:val="105"/>
        </w:rPr>
        <w:t> coalgebra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functor</w:t>
      </w:r>
      <w:r>
        <w:rPr>
          <w:w w:val="105"/>
        </w:rPr>
        <w:t> on</w:t>
      </w:r>
      <w:r>
        <w:rPr>
          <w:w w:val="105"/>
        </w:rPr>
        <w:t> doubly</w:t>
      </w:r>
      <w:r>
        <w:rPr>
          <w:w w:val="105"/>
        </w:rPr>
        <w:t> indexed</w:t>
      </w:r>
      <w:r>
        <w:rPr>
          <w:w w:val="105"/>
        </w:rPr>
        <w:t> families,</w:t>
      </w:r>
      <w:r>
        <w:rPr>
          <w:w w:val="105"/>
        </w:rPr>
        <w:t> we</w:t>
      </w:r>
      <w:r>
        <w:rPr>
          <w:w w:val="105"/>
        </w:rPr>
        <w:t> define the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unfold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functor</w:t>
      </w:r>
      <w:r>
        <w:rPr>
          <w:w w:val="105"/>
        </w:rPr>
        <w:t> at</w:t>
      </w:r>
      <w:r>
        <w:rPr>
          <w:w w:val="105"/>
        </w:rPr>
        <w:t> issue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which</w:t>
      </w:r>
      <w:r>
        <w:rPr>
          <w:w w:val="105"/>
        </w:rPr>
        <w:t> takes</w:t>
      </w:r>
      <w:r>
        <w:rPr>
          <w:w w:val="105"/>
        </w:rPr>
        <w:t> a</w:t>
      </w:r>
      <w:r>
        <w:rPr>
          <w:w w:val="105"/>
        </w:rPr>
        <w:t> doubly indexed family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spacing w:val="11"/>
          <w:w w:val="105"/>
          <w:vertAlign w:val="baseline"/>
        </w:rPr>
        <w:t>U</w:t>
      </w:r>
      <w:r>
        <w:rPr>
          <w:rFonts w:ascii="Georgia" w:hAnsi="Georgia"/>
          <w:i/>
          <w:spacing w:val="11"/>
          <w:w w:val="105"/>
          <w:vertAlign w:val="superscript"/>
        </w:rPr>
        <w:t>q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to</w:t>
      </w:r>
    </w:p>
    <w:p>
      <w:pPr>
        <w:spacing w:before="147"/>
        <w:ind w:left="31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(Σ</w:t>
      </w:r>
      <w:r>
        <w:rPr>
          <w:spacing w:val="-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Q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,u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q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pStyle w:val="BodyText"/>
        <w:spacing w:before="171"/>
        <w:ind w:left="221"/>
        <w:jc w:val="left"/>
      </w:pP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so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seek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coalgebra</w:t>
      </w:r>
    </w:p>
    <w:p>
      <w:pPr>
        <w:spacing w:before="145"/>
        <w:ind w:left="31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q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Cq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s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6" w:lineRule="auto" w:before="160"/>
        <w:ind w:left="108"/>
        <w:jc w:val="left"/>
      </w:pPr>
      <w:r>
        <w:rPr/>
        <w:t>for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functor.</w:t>
      </w:r>
      <w:r>
        <w:rPr>
          <w:spacing w:val="40"/>
        </w:rPr>
        <w:t> </w:t>
      </w:r>
      <w:r>
        <w:rPr/>
        <w:t>Experience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operator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stream</w:t>
      </w:r>
      <w:r>
        <w:rPr>
          <w:spacing w:val="32"/>
        </w:rPr>
        <w:t> </w:t>
      </w:r>
      <w:r>
        <w:rPr/>
        <w:t>functions suggests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take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coalgebra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follows.</w:t>
      </w:r>
    </w:p>
    <w:p>
      <w:pPr>
        <w:spacing w:before="109"/>
        <w:ind w:left="1166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Set</w:t>
      </w:r>
    </w:p>
    <w:p>
      <w:pPr>
        <w:spacing w:after="0"/>
        <w:jc w:val="left"/>
        <w:rPr>
          <w:rFonts w:ascii="LM Sans 10" w:hAnsi="LM Sans 10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06"/>
        <w:ind w:left="1167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25"/>
          <w:sz w:val="21"/>
        </w:rPr>
        <w:t>Cq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1"/>
          <w:sz w:val="21"/>
        </w:rPr>
        <w:t> </w:t>
      </w:r>
      <w:r>
        <w:rPr>
          <w:spacing w:val="-156"/>
          <w:w w:val="97"/>
          <w:sz w:val="21"/>
        </w:rPr>
        <w:t>=</w:t>
      </w:r>
      <w:r>
        <w:rPr>
          <w:rFonts w:ascii="IPAPMincho" w:hAnsi="IPAPMincho"/>
          <w:spacing w:val="-15"/>
          <w:w w:val="102"/>
          <w:position w:val="12"/>
          <w:sz w:val="11"/>
        </w:rPr>
        <w:t>Δ</w:t>
      </w:r>
    </w:p>
    <w:p>
      <w:pPr>
        <w:spacing w:before="98"/>
        <w:ind w:left="0" w:right="1114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(Σ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Bar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×</w:t>
      </w:r>
    </w:p>
    <w:p>
      <w:pPr>
        <w:spacing w:before="103"/>
        <w:ind w:left="0" w:right="1188" w:firstLine="0"/>
        <w:jc w:val="righ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Bar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after="0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1886" w:space="40"/>
            <w:col w:w="6294"/>
          </w:cols>
        </w:sectPr>
      </w:pPr>
    </w:p>
    <w:p>
      <w:pPr>
        <w:pStyle w:val="BodyText"/>
        <w:spacing w:before="136"/>
        <w:ind w:left="108"/>
      </w:pPr>
      <w:r>
        <w:rPr/>
        <w:t>When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coalgebra</w:t>
      </w:r>
      <w:r>
        <w:rPr>
          <w:spacing w:val="1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1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defined,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9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</w:t>
      </w:r>
    </w:p>
    <w:p>
      <w:pPr>
        <w:spacing w:before="59"/>
        <w:ind w:left="8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post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spacing w:val="-141"/>
          <w:w w:val="97"/>
          <w:sz w:val="21"/>
          <w:szCs w:val="21"/>
        </w:rPr>
        <w:t>=</w:t>
      </w:r>
      <w:r>
        <w:rPr>
          <w:rFonts w:ascii="IPAPMincho" w:hAnsi="IPAPMincho" w:cs="IPAPMincho" w:eastAsia="IPAPMincho" w:hint="eastAsia"/>
          <w:w w:val="102"/>
          <w:position w:val="12"/>
          <w:sz w:val="11"/>
          <w:szCs w:val="11"/>
        </w:rPr>
        <w:t>Δ</w:t>
      </w:r>
      <w:r>
        <w:rPr>
          <w:rFonts w:ascii="IPAPMincho" w:hAnsi="IPAPMincho" w:cs="IPAPMincho" w:eastAsia="IPAPMincho" w:hint="eastAsia"/>
          <w:spacing w:val="60"/>
          <w:position w:val="12"/>
          <w:sz w:val="11"/>
          <w:szCs w:val="1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unfold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out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post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out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56" w:lineRule="auto" w:before="74"/>
        <w:ind w:left="108" w:right="439"/>
      </w:pPr>
      <w:r>
        <w:rPr/>
        <w:t>It should be emphasised that we do </w:t>
      </w:r>
      <w:r>
        <w:rPr>
          <w:rFonts w:ascii="LM Roman 10"/>
          <w:i/>
        </w:rPr>
        <w:t>not </w:t>
      </w:r>
      <w:r>
        <w:rPr/>
        <w:t>suggest that this is the only way to define</w:t>
      </w:r>
      <w:r>
        <w:rPr>
          <w:spacing w:val="40"/>
        </w:rPr>
        <w:t> </w:t>
      </w:r>
      <w:r>
        <w:rPr/>
        <w:t>our composition operator.</w:t>
      </w:r>
      <w:r>
        <w:rPr>
          <w:spacing w:val="40"/>
        </w:rPr>
        <w:t> </w:t>
      </w:r>
      <w:r>
        <w:rPr/>
        <w:t>Indeed, there are other methods, some of which are quite elegant, though not entirely straightforward to describe.</w:t>
      </w:r>
    </w:p>
    <w:p>
      <w:pPr>
        <w:pStyle w:val="BodyText"/>
        <w:spacing w:line="216" w:lineRule="auto" w:before="37"/>
        <w:ind w:left="107" w:right="440" w:firstLine="318"/>
      </w:pPr>
      <w:r>
        <w:rPr/>
        <w:t>It</w:t>
      </w:r>
      <w:r>
        <w:rPr>
          <w:spacing w:val="40"/>
        </w:rPr>
        <w:t> </w:t>
      </w:r>
      <w:r>
        <w:rPr/>
        <w:t>remains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coalgebra</w:t>
      </w:r>
      <w:r>
        <w:rPr>
          <w:spacing w:val="40"/>
        </w:rPr>
        <w:t> </w:t>
      </w:r>
      <w:r>
        <w:rPr>
          <w:rFonts w:ascii="Georgia" w:hAnsi="Georgia"/>
          <w:i/>
        </w:rPr>
        <w:t>γ</w:t>
      </w:r>
      <w:r>
        <w:rPr/>
        <w:t>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has as</w:t>
      </w:r>
      <w:r>
        <w:rPr>
          <w:spacing w:val="2"/>
        </w:rPr>
        <w:t> </w:t>
      </w:r>
      <w:r>
        <w:rPr/>
        <w:t>its</w:t>
      </w:r>
      <w:r>
        <w:rPr>
          <w:spacing w:val="37"/>
        </w:rPr>
        <w:t> </w:t>
      </w:r>
      <w:r>
        <w:rPr/>
        <w:t>principal</w:t>
      </w:r>
      <w:r>
        <w:rPr>
          <w:spacing w:val="36"/>
        </w:rPr>
        <w:t> </w:t>
      </w:r>
      <w:r>
        <w:rPr/>
        <w:t>feature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occurrences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family</w:t>
      </w:r>
      <w:r>
        <w:rPr>
          <w:spacing w:val="36"/>
        </w:rPr>
        <w:t> </w:t>
      </w:r>
      <w:r>
        <w:rPr/>
        <w:t>transformer</w:t>
      </w:r>
      <w:r>
        <w:rPr>
          <w:spacing w:val="36"/>
        </w:rPr>
        <w:t> </w:t>
      </w:r>
      <w:r>
        <w:rPr>
          <w:rFonts w:ascii="LM Roman 10" w:hAnsi="LM Roman 10"/>
          <w:i/>
        </w:rPr>
        <w:t>Bar</w:t>
      </w:r>
      <w:r>
        <w:rPr>
          <w:rFonts w:ascii="LM Roman 10" w:hAnsi="LM Roman 10"/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define it</w:t>
      </w:r>
      <w:r>
        <w:rPr>
          <w:spacing w:val="46"/>
        </w:rPr>
        <w:t> </w:t>
      </w:r>
      <w:r>
        <w:rPr/>
        <w:t>using</w:t>
      </w:r>
      <w:r>
        <w:rPr>
          <w:spacing w:val="47"/>
        </w:rPr>
        <w:t> </w:t>
      </w:r>
      <w:r>
        <w:rPr>
          <w:rFonts w:ascii="LM Roman 10" w:hAnsi="LM Roman 10"/>
          <w:i/>
        </w:rPr>
        <w:t>fold</w:t>
      </w:r>
      <w:r>
        <w:rPr>
          <w:rFonts w:ascii="LM Roman 10" w:hAnsi="LM Roman 10"/>
          <w:i/>
          <w:spacing w:val="-53"/>
        </w:rPr>
        <w:t> </w:t>
      </w:r>
      <w:r>
        <w:rPr/>
        <w:t>,</w:t>
      </w:r>
      <w:r>
        <w:rPr>
          <w:spacing w:val="54"/>
        </w:rPr>
        <w:t> </w:t>
      </w:r>
      <w:r>
        <w:rPr/>
        <w:t>which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say</w:t>
      </w:r>
      <w:r>
        <w:rPr>
          <w:spacing w:val="46"/>
        </w:rPr>
        <w:t> </w:t>
      </w:r>
      <w:r>
        <w:rPr/>
        <w:t>bar-recursion.</w:t>
      </w:r>
      <w:r>
        <w:rPr>
          <w:spacing w:val="38"/>
        </w:rPr>
        <w:t>  </w:t>
      </w:r>
      <w:r>
        <w:rPr/>
        <w:t>The</w:t>
      </w:r>
      <w:r>
        <w:rPr>
          <w:spacing w:val="47"/>
        </w:rPr>
        <w:t> </w:t>
      </w:r>
      <w:r>
        <w:rPr/>
        <w:t>form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definition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>
          <w:spacing w:val="-4"/>
        </w:rPr>
        <w:t>with</w:t>
      </w:r>
    </w:p>
    <w:p>
      <w:pPr>
        <w:pStyle w:val="BodyText"/>
        <w:spacing w:line="266" w:lineRule="exact" w:before="1"/>
        <w:ind w:left="107" w:right="435"/>
      </w:pPr>
      <w:r>
        <w:rPr>
          <w:w w:val="105"/>
        </w:rPr>
        <w:t>an</w:t>
      </w:r>
      <w:r>
        <w:rPr>
          <w:w w:val="105"/>
        </w:rPr>
        <w:t> outer</w:t>
      </w:r>
      <w:r>
        <w:rPr>
          <w:w w:val="105"/>
        </w:rPr>
        <w:t> recursion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postponent,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inner</w:t>
      </w:r>
      <w:r>
        <w:rPr>
          <w:w w:val="105"/>
        </w:rPr>
        <w:t> recursion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preponent. Precise</w:t>
      </w:r>
      <w:r>
        <w:rPr>
          <w:spacing w:val="23"/>
          <w:w w:val="105"/>
        </w:rPr>
        <w:t> </w:t>
      </w:r>
      <w:r>
        <w:rPr>
          <w:w w:val="105"/>
        </w:rPr>
        <w:t>definitions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accompanying</w:t>
      </w:r>
      <w:r>
        <w:rPr>
          <w:spacing w:val="23"/>
          <w:w w:val="105"/>
        </w:rPr>
        <w:t> </w:t>
      </w:r>
      <w:r>
        <w:rPr>
          <w:w w:val="105"/>
        </w:rPr>
        <w:t>type</w:t>
      </w:r>
      <w:r>
        <w:rPr>
          <w:spacing w:val="23"/>
          <w:w w:val="105"/>
        </w:rPr>
        <w:t> </w:t>
      </w:r>
      <w:r>
        <w:rPr>
          <w:w w:val="105"/>
        </w:rPr>
        <w:t>code</w:t>
      </w:r>
      <w:r>
        <w:rPr>
          <w:spacing w:val="23"/>
          <w:w w:val="105"/>
        </w:rPr>
        <w:t> </w:t>
      </w:r>
      <w:r>
        <w:rPr>
          <w:w w:val="105"/>
        </w:rPr>
        <w:t>-</w:t>
      </w:r>
      <w:r>
        <w:rPr>
          <w:spacing w:val="23"/>
          <w:w w:val="105"/>
        </w:rPr>
        <w:t> </w:t>
      </w:r>
      <w:r>
        <w:rPr>
          <w:w w:val="105"/>
        </w:rPr>
        <w:t>here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describe in</w:t>
      </w:r>
      <w:r>
        <w:rPr>
          <w:w w:val="105"/>
        </w:rPr>
        <w:t> operational</w:t>
      </w:r>
      <w:r>
        <w:rPr>
          <w:w w:val="105"/>
        </w:rPr>
        <w:t> terms</w:t>
      </w:r>
      <w:r>
        <w:rPr>
          <w:w w:val="105"/>
        </w:rPr>
        <w:t> what</w:t>
      </w:r>
      <w:r>
        <w:rPr>
          <w:w w:val="105"/>
        </w:rPr>
        <w:t> this</w:t>
      </w:r>
      <w:r>
        <w:rPr>
          <w:w w:val="105"/>
        </w:rPr>
        <w:t> amounts</w:t>
      </w:r>
      <w:r>
        <w:rPr>
          <w:w w:val="105"/>
        </w:rPr>
        <w:t> to.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postponent</w:t>
      </w:r>
      <w:r>
        <w:rPr>
          <w:w w:val="105"/>
        </w:rPr>
        <w:t> to</w:t>
      </w:r>
      <w:r>
        <w:rPr>
          <w:w w:val="105"/>
        </w:rPr>
        <w:t> weak head</w:t>
      </w:r>
      <w:r>
        <w:rPr>
          <w:w w:val="105"/>
        </w:rPr>
        <w:t> normal</w:t>
      </w:r>
      <w:r>
        <w:rPr>
          <w:w w:val="105"/>
        </w:rPr>
        <w:t> form,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b/>
          <w:w w:val="105"/>
        </w:rPr>
        <w:t>Ret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b/>
          <w:w w:val="105"/>
        </w:rPr>
        <w:t>Get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w w:val="105"/>
        </w:rPr>
        <w:t> case</w:t>
      </w:r>
      <w:r>
        <w:rPr>
          <w:w w:val="105"/>
        </w:rPr>
        <w:t> (the base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outer</w:t>
      </w:r>
      <w:r>
        <w:rPr>
          <w:w w:val="105"/>
        </w:rPr>
        <w:t> recursion),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arguments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constructor</w:t>
      </w:r>
      <w:r>
        <w:rPr>
          <w:w w:val="105"/>
        </w:rPr>
        <w:t> have</w:t>
      </w:r>
      <w:r>
        <w:rPr>
          <w:w w:val="105"/>
        </w:rPr>
        <w:t> type</w:t>
      </w:r>
      <w:r>
        <w:rPr>
          <w:w w:val="105"/>
        </w:rPr>
        <w:t> (Σ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’s codomain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emitting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‘slice’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forming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by applying</w:t>
      </w:r>
      <w:r>
        <w:rPr>
          <w:spacing w:val="-1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out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postponent’s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type,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preponent.</w:t>
      </w:r>
      <w:r>
        <w:rPr>
          <w:w w:val="105"/>
          <w:vertAlign w:val="baseline"/>
        </w:rPr>
        <w:t>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postponent </w:t>
      </w:r>
      <w:r>
        <w:rPr>
          <w:vertAlign w:val="baseline"/>
        </w:rPr>
        <w:t>has form </w:t>
      </w:r>
      <w:r>
        <w:rPr>
          <w:b/>
          <w:vertAlign w:val="baseline"/>
        </w:rPr>
        <w:t>Get</w:t>
      </w:r>
      <w:r>
        <w:rPr>
          <w:vertAlign w:val="baseline"/>
        </w:rPr>
        <w:t>, we turn our attention to the preponent, and evaluate it to weak head </w:t>
      </w:r>
      <w:r>
        <w:rPr>
          <w:w w:val="105"/>
          <w:vertAlign w:val="baseline"/>
        </w:rPr>
        <w:t>normal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preponent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b/>
          <w:w w:val="105"/>
          <w:vertAlign w:val="baseline"/>
        </w:rPr>
        <w:t>Ret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 (Σ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spacing w:val="10"/>
          <w:w w:val="105"/>
          <w:vertAlign w:val="baseline"/>
        </w:rPr>
        <w:t>U</w:t>
      </w:r>
      <w:r>
        <w:rPr>
          <w:rFonts w:ascii="Georgia" w:hAnsi="Georgia"/>
          <w:i/>
          <w:spacing w:val="10"/>
          <w:w w:val="105"/>
          <w:vertAlign w:val="superscript"/>
        </w:rPr>
        <w:t>q</w:t>
      </w:r>
      <w:r>
        <w:rPr>
          <w:spacing w:val="10"/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 feed the ‘slice’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to the argument </w:t>
      </w:r>
      <w:r>
        <w:rPr>
          <w:vertAlign w:val="baseline"/>
        </w:rPr>
        <w:t>of the postponents </w:t>
      </w:r>
      <w:r>
        <w:rPr>
          <w:b/>
          <w:vertAlign w:val="baseline"/>
        </w:rPr>
        <w:t>Get </w:t>
      </w:r>
      <w:r>
        <w:rPr>
          <w:vertAlign w:val="baseline"/>
        </w:rPr>
        <w:t>(this ‘going down’ in the outermost recursion), thus making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preponent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postponent,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what remains.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preponent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Get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both postponent and preponent are reading and the value of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also has </w:t>
      </w:r>
      <w:r>
        <w:rPr>
          <w:b/>
          <w:w w:val="105"/>
          <w:vertAlign w:val="baseline"/>
        </w:rPr>
        <w:t>Get </w:t>
      </w:r>
      <w:r>
        <w:rPr>
          <w:w w:val="105"/>
          <w:vertAlign w:val="baseline"/>
        </w:rPr>
        <w:t>form.</w:t>
      </w:r>
    </w:p>
    <w:p>
      <w:pPr>
        <w:pStyle w:val="BodyText"/>
        <w:spacing w:line="266" w:lineRule="exact" w:before="28"/>
        <w:ind w:left="108" w:right="435" w:firstLine="317"/>
      </w:pPr>
      <w:r>
        <w:rPr/>
        <w:t>It should be noted that the operator we have defined is </w:t>
      </w:r>
      <w:r>
        <w:rPr>
          <w:rFonts w:ascii="LM Roman 10" w:hAnsi="LM Roman 10"/>
          <w:i/>
        </w:rPr>
        <w:t>lazy</w:t>
      </w:r>
      <w:r>
        <w:rPr/>
        <w:t>, in that if the postponent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ready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‘slice’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Arial" w:hAnsi="Arial"/>
          <w:i/>
          <w:spacing w:val="80"/>
        </w:rPr>
        <w:t>  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31"/>
        </w:rPr>
        <w:t> </w:t>
      </w:r>
      <w:r>
        <w:rPr/>
        <w:t>so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component,</w:t>
      </w:r>
      <w:r>
        <w:rPr>
          <w:spacing w:val="31"/>
        </w:rPr>
        <w:t> </w:t>
      </w:r>
      <w:r>
        <w:rPr/>
        <w:t>whether or</w:t>
      </w:r>
      <w:r>
        <w:rPr>
          <w:spacing w:val="28"/>
        </w:rPr>
        <w:t> </w:t>
      </w:r>
      <w:r>
        <w:rPr/>
        <w:t>not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preponent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ready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input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slice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pacing w:val="80"/>
        </w:rPr>
        <w:t>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80"/>
        </w:rPr>
        <w:t> </w:t>
      </w:r>
      <w:r>
        <w:rPr/>
        <w:t>Another</w:t>
      </w:r>
      <w:r>
        <w:rPr>
          <w:spacing w:val="37"/>
        </w:rPr>
        <w:t> </w:t>
      </w:r>
      <w:r>
        <w:rPr/>
        <w:t>variant</w:t>
      </w:r>
      <w:r>
        <w:rPr>
          <w:spacing w:val="37"/>
        </w:rPr>
        <w:t> </w:t>
      </w:r>
      <w:r>
        <w:rPr/>
        <w:t>can be defined which is </w:t>
      </w:r>
      <w:r>
        <w:rPr>
          <w:rFonts w:ascii="LM Roman 10" w:hAnsi="LM Roman 10"/>
          <w:i/>
        </w:rPr>
        <w:t>greedy</w:t>
      </w:r>
      <w:r>
        <w:rPr/>
        <w:t>, in that as long as the preponent is ready to read, the composite will read, whether or not the postponent is prepared to write.</w:t>
      </w:r>
      <w:r>
        <w:rPr>
          <w:spacing w:val="40"/>
        </w:rPr>
        <w:t> </w:t>
      </w:r>
      <w:r>
        <w:rPr/>
        <w:t>The definition is however still a nested recursion of the same general form:</w:t>
      </w:r>
      <w:r>
        <w:rPr>
          <w:spacing w:val="40"/>
        </w:rPr>
        <w:t> </w:t>
      </w:r>
      <w:r>
        <w:rPr/>
        <w:t>an outer recursion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postponent,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inner</w:t>
      </w:r>
      <w:r>
        <w:rPr>
          <w:spacing w:val="40"/>
        </w:rPr>
        <w:t> </w:t>
      </w:r>
      <w:r>
        <w:rPr/>
        <w:t>recursion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preponent.</w:t>
      </w:r>
    </w:p>
    <w:p>
      <w:pPr>
        <w:pStyle w:val="BodyText"/>
        <w:spacing w:line="256" w:lineRule="auto" w:before="47"/>
        <w:ind w:left="108" w:right="438" w:firstLine="317"/>
      </w:pPr>
      <w:r>
        <w:rPr/>
        <w:t>In fact, the definitions at which we arrived are merely an elaboration of the cor- responding definitions in section 4.1 of our previous paper on stream processors [</w:t>
      </w:r>
      <w:hyperlink w:history="true" w:anchor="_bookmark20">
        <w:r>
          <w:rPr>
            <w:color w:val="0000FF"/>
          </w:rPr>
          <w:t>11</w:t>
        </w:r>
      </w:hyperlink>
      <w:r>
        <w:rPr/>
        <w:t>]. A formal definition, type checked in a version of Agda can be found at the following url: </w:t>
      </w:r>
      <w:hyperlink r:id="rId16">
        <w:r>
          <w:rPr>
            <w:rFonts w:ascii="MathJax_Typewriter" w:hAnsi="MathJax_Typewriter"/>
          </w:rPr>
          <w:t>http://www.cis.strath.ac.uk/</w:t>
        </w:r>
      </w:hyperlink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ng/cont-eat.agda</w:t>
      </w:r>
      <w:r>
        <w:rPr/>
        <w:t>. We have not actually carried out a formal proof of the equation above expressing the correctness of the operator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⊗</w:t>
      </w:r>
      <w:r>
        <w:rPr/>
        <w:t>,</w:t>
      </w:r>
      <w:r>
        <w:rPr>
          <w:spacing w:val="35"/>
        </w:rPr>
        <w:t> </w:t>
      </w:r>
      <w:r>
        <w:rPr/>
        <w:t>but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expect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done</w:t>
      </w:r>
      <w:r>
        <w:rPr>
          <w:spacing w:val="31"/>
        </w:rPr>
        <w:t> </w:t>
      </w:r>
      <w:r>
        <w:rPr/>
        <w:t>along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lines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4.2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60"/>
        <w:ind w:left="221"/>
      </w:pPr>
      <w:bookmarkStart w:name="Conclusion" w:id="18"/>
      <w:bookmarkEnd w:id="18"/>
      <w:r>
        <w:rPr/>
      </w:r>
      <w:r>
        <w:rPr/>
        <w:t>our</w:t>
      </w:r>
      <w:r>
        <w:rPr>
          <w:spacing w:val="18"/>
        </w:rPr>
        <w:t> </w:t>
      </w:r>
      <w:r>
        <w:rPr/>
        <w:t>paper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stream</w:t>
      </w:r>
      <w:r>
        <w:rPr>
          <w:spacing w:val="19"/>
        </w:rPr>
        <w:t> </w:t>
      </w:r>
      <w:r>
        <w:rPr/>
        <w:t>processors,</w:t>
      </w:r>
      <w:r>
        <w:rPr>
          <w:spacing w:val="18"/>
        </w:rPr>
        <w:t> </w:t>
      </w:r>
      <w:r>
        <w:rPr/>
        <w:t>albeit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heavier</w:t>
      </w:r>
      <w:r>
        <w:rPr>
          <w:spacing w:val="19"/>
        </w:rPr>
        <w:t> </w:t>
      </w:r>
      <w:r>
        <w:rPr/>
        <w:t>technical</w:t>
      </w:r>
      <w:r>
        <w:rPr>
          <w:spacing w:val="19"/>
        </w:rPr>
        <w:t> </w:t>
      </w:r>
      <w:r>
        <w:rPr>
          <w:spacing w:val="-2"/>
        </w:rPr>
        <w:t>machinery.</w:t>
      </w:r>
    </w:p>
    <w:p>
      <w:pPr>
        <w:pStyle w:val="BodyText"/>
        <w:spacing w:before="15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29"/>
        <w:ind w:left="221" w:right="323"/>
      </w:pPr>
      <w:r>
        <w:rPr/>
        <w:t>We have defined a system of representatives for functions on final coalgebras of functors expressible as containers.</w:t>
      </w:r>
      <w:r>
        <w:rPr>
          <w:spacing w:val="40"/>
        </w:rPr>
        <w:t> </w:t>
      </w:r>
      <w:r>
        <w:rPr/>
        <w:t>When those functors are finitary, their final coalgebras</w:t>
      </w:r>
      <w:r>
        <w:rPr>
          <w:spacing w:val="29"/>
        </w:rPr>
        <w:t> </w:t>
      </w:r>
      <w:r>
        <w:rPr/>
        <w:t>support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simple</w:t>
      </w:r>
      <w:r>
        <w:rPr>
          <w:spacing w:val="29"/>
        </w:rPr>
        <w:t> </w:t>
      </w:r>
      <w:r>
        <w:rPr/>
        <w:t>topology.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continuity</w:t>
      </w:r>
      <w:r>
        <w:rPr>
          <w:spacing w:val="29"/>
        </w:rPr>
        <w:t> </w:t>
      </w:r>
      <w:r>
        <w:rPr/>
        <w:t>then</w:t>
      </w:r>
      <w:r>
        <w:rPr>
          <w:spacing w:val="29"/>
        </w:rPr>
        <w:t> </w:t>
      </w:r>
      <w:r>
        <w:rPr/>
        <w:t>makes</w:t>
      </w:r>
      <w:r>
        <w:rPr>
          <w:spacing w:val="29"/>
        </w:rPr>
        <w:t> </w:t>
      </w:r>
      <w:r>
        <w:rPr/>
        <w:t>sense for functions on such arguments.</w:t>
      </w:r>
      <w:r>
        <w:rPr>
          <w:spacing w:val="40"/>
        </w:rPr>
        <w:t> </w:t>
      </w:r>
      <w:r>
        <w:rPr/>
        <w:t>We proved that our representatives implement exactly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continuous</w:t>
      </w:r>
      <w:r>
        <w:rPr>
          <w:spacing w:val="35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discrete</w:t>
      </w:r>
      <w:r>
        <w:rPr>
          <w:spacing w:val="35"/>
        </w:rPr>
        <w:t> </w:t>
      </w:r>
      <w:r>
        <w:rPr/>
        <w:t>valued</w:t>
      </w:r>
      <w:r>
        <w:rPr>
          <w:spacing w:val="36"/>
        </w:rPr>
        <w:t> </w:t>
      </w:r>
      <w:r>
        <w:rPr/>
        <w:t>case,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conjecture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in 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coalgebras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finitary</w:t>
      </w:r>
      <w:r>
        <w:rPr>
          <w:spacing w:val="40"/>
        </w:rPr>
        <w:t> </w:t>
      </w:r>
      <w:r>
        <w:rPr/>
        <w:t>container.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 also defined a combinator on representatives that represents composition of the represented functions.</w:t>
      </w:r>
      <w:r>
        <w:rPr>
          <w:spacing w:val="40"/>
        </w:rPr>
        <w:t> </w:t>
      </w:r>
      <w:r>
        <w:rPr/>
        <w:t>This involved a careful analysis of the types involved.</w:t>
      </w:r>
      <w:r>
        <w:rPr>
          <w:spacing w:val="40"/>
        </w:rPr>
        <w:t> </w:t>
      </w:r>
      <w:r>
        <w:rPr/>
        <w:t>We used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indexed</w:t>
      </w:r>
      <w:r>
        <w:rPr>
          <w:spacing w:val="-1"/>
        </w:rPr>
        <w:t> </w:t>
      </w:r>
      <w:r>
        <w:rPr/>
        <w:t>over neighbourhoods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coalgebra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container.</w:t>
      </w:r>
      <w:r>
        <w:rPr>
          <w:spacing w:val="38"/>
        </w:rPr>
        <w:t> </w:t>
      </w:r>
      <w:r>
        <w:rPr/>
        <w:t>The mathematical techniques involve working with indexed families of sets, to represent functors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via containers, and to represent neighbourhoods of </w:t>
      </w:r>
      <w:r>
        <w:rPr>
          <w:rFonts w:ascii="Georgia" w:hAnsi="Georgia"/>
          <w:i/>
        </w:rPr>
        <w:t>νF</w:t>
      </w:r>
      <w:r>
        <w:rPr>
          <w:rFonts w:ascii="Georgia" w:hAnsi="Georgia"/>
          <w:i/>
          <w:spacing w:val="37"/>
        </w:rPr>
        <w:t> </w:t>
      </w:r>
      <w:r>
        <w:rPr/>
        <w:t>using in particular a weak form of inductive-recursion to define such families.</w:t>
      </w:r>
      <w:r>
        <w:rPr>
          <w:spacing w:val="40"/>
        </w:rPr>
        <w:t> </w:t>
      </w:r>
      <w:r>
        <w:rPr/>
        <w:t>We also used mixed inductive and coinductive types in our work.</w:t>
      </w:r>
    </w:p>
    <w:p>
      <w:pPr>
        <w:pStyle w:val="BodyText"/>
        <w:spacing w:line="266" w:lineRule="exact" w:before="2"/>
        <w:ind w:left="221" w:right="325" w:firstLine="317"/>
      </w:pPr>
      <w:r>
        <w:rPr/>
        <w:t>As with streams, our representations are not unique.</w:t>
      </w:r>
      <w:r>
        <w:rPr>
          <w:spacing w:val="40"/>
        </w:rPr>
        <w:t> </w:t>
      </w:r>
      <w:r>
        <w:rPr/>
        <w:t>There are many different representations of even the identity function.</w:t>
      </w:r>
      <w:r>
        <w:rPr>
          <w:spacing w:val="40"/>
        </w:rPr>
        <w:t> </w:t>
      </w:r>
      <w:r>
        <w:rPr/>
        <w:t>Indeed, representations of the iden- tity function are among the most interesting, as they correspond to non-reordering sequential channels, buffering, or wires.</w:t>
      </w:r>
      <w:r>
        <w:rPr>
          <w:spacing w:val="40"/>
        </w:rPr>
        <w:t> </w:t>
      </w:r>
      <w:r>
        <w:rPr/>
        <w:t>One might say that a representation </w:t>
      </w:r>
      <w:r>
        <w:rPr>
          <w:rFonts w:ascii="LM Roman 10"/>
          <w:i/>
        </w:rPr>
        <w:t>de-</w:t>
      </w:r>
      <w:r>
        <w:rPr>
          <w:rFonts w:ascii="LM Roman 10"/>
          <w:i/>
        </w:rPr>
        <w:t> notes </w:t>
      </w:r>
      <w:r>
        <w:rPr/>
        <w:t>the extensional identity function, but </w:t>
      </w:r>
      <w:r>
        <w:rPr>
          <w:rFonts w:ascii="LM Roman 10"/>
          <w:i/>
        </w:rPr>
        <w:t>expresses </w:t>
      </w:r>
      <w:r>
        <w:rPr/>
        <w:t>a buffering policy.</w:t>
      </w:r>
      <w:r>
        <w:rPr>
          <w:spacing w:val="40"/>
        </w:rPr>
        <w:t> </w:t>
      </w:r>
      <w:r>
        <w:rPr/>
        <w:t>It seems probable that one can define a equivalence relation directly between representations to</w:t>
      </w:r>
      <w:r>
        <w:rPr>
          <w:spacing w:val="40"/>
        </w:rPr>
        <w:t> </w:t>
      </w:r>
      <w:r>
        <w:rPr/>
        <w:t>coincide</w:t>
      </w:r>
      <w:r>
        <w:rPr>
          <w:spacing w:val="40"/>
        </w:rPr>
        <w:t> </w:t>
      </w:r>
      <w:r>
        <w:rPr/>
        <w:t>exactly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extensional</w:t>
      </w:r>
      <w:r>
        <w:rPr>
          <w:spacing w:val="40"/>
        </w:rPr>
        <w:t> </w:t>
      </w:r>
      <w:r>
        <w:rPr/>
        <w:t>equality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streams.</w:t>
      </w:r>
    </w:p>
    <w:p>
      <w:pPr>
        <w:pStyle w:val="BodyText"/>
        <w:spacing w:line="259" w:lineRule="auto" w:before="47"/>
        <w:ind w:left="221" w:right="324" w:firstLine="317"/>
      </w:pPr>
      <w:r>
        <w:rPr/>
        <w:t>Final coalgebras of indexed containers impose a form of sort-constraint on infi- nite terms (in which the indices are type identifiers).</w:t>
      </w:r>
      <w:r>
        <w:rPr>
          <w:spacing w:val="40"/>
        </w:rPr>
        <w:t> </w:t>
      </w:r>
      <w:r>
        <w:rPr/>
        <w:t>Our definition of composition has the smell of cut-elimination, except that no sort-structure is present.</w:t>
      </w:r>
      <w:r>
        <w:rPr>
          <w:spacing w:val="40"/>
        </w:rPr>
        <w:t> </w:t>
      </w:r>
      <w:r>
        <w:rPr/>
        <w:t>With a sort-structure, the source of this aroma can be investigated. There may be connec- tions here with continuous cut-elimination and continuous normalisation and the repetition rule of Mints:</w:t>
      </w:r>
      <w:r>
        <w:rPr>
          <w:spacing w:val="40"/>
        </w:rPr>
        <w:t> </w:t>
      </w:r>
      <w:r>
        <w:rPr/>
        <w:t>see also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8" w:lineRule="auto" w:before="41"/>
        <w:ind w:left="221" w:right="326" w:firstLine="317"/>
      </w:pPr>
      <w:r>
        <w:rPr/>
        <w:t>It is striking that we now have an analysis of continuous functions on spaces of the</w:t>
      </w:r>
      <w:r>
        <w:rPr>
          <w:spacing w:val="40"/>
        </w:rPr>
        <w:t> </w:t>
      </w:r>
      <w:r>
        <w:rPr/>
        <w:t>form</w:t>
      </w:r>
      <w:r>
        <w:rPr>
          <w:spacing w:val="41"/>
        </w:rPr>
        <w:t> </w:t>
      </w:r>
      <w:r>
        <w:rPr>
          <w:rFonts w:ascii="Georgia" w:hAnsi="Georgia"/>
          <w:i/>
          <w:spacing w:val="12"/>
        </w:rPr>
        <w:t>F</w:t>
      </w:r>
      <w:r>
        <w:rPr>
          <w:rFonts w:ascii="DejaVu Serif" w:hAnsi="DejaVu Serif"/>
          <w:i/>
          <w:spacing w:val="12"/>
          <w:vertAlign w:val="superscript"/>
        </w:rPr>
        <w:t>∞</w:t>
      </w:r>
      <w:r>
        <w:rPr>
          <w:rFonts w:ascii="Georgia" w:hAnsi="Georgia"/>
          <w:i/>
          <w:spacing w:val="12"/>
          <w:vertAlign w:val="baseline"/>
        </w:rPr>
        <w:t>B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4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ie</w:t>
      </w:r>
      <w:r>
        <w:rPr>
          <w:rFonts w:ascii="LM Roman 10" w:hAnsi="LM Roman 10"/>
          <w:i/>
          <w:spacing w:val="36"/>
          <w:vertAlign w:val="baseline"/>
        </w:rPr>
        <w:t> </w:t>
      </w:r>
      <w:r>
        <w:rPr>
          <w:vertAlign w:val="baseline"/>
        </w:rPr>
        <w:t>cofree</w:t>
      </w:r>
      <w:r>
        <w:rPr>
          <w:spacing w:val="41"/>
          <w:vertAlign w:val="baseline"/>
        </w:rPr>
        <w:t> </w:t>
      </w:r>
      <w:r>
        <w:rPr>
          <w:vertAlign w:val="baseline"/>
        </w:rPr>
        <w:t>comonad</w:t>
      </w:r>
      <w:r>
        <w:rPr>
          <w:spacing w:val="41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1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59" w:lineRule="auto" w:before="16"/>
        <w:ind w:left="222" w:right="324" w:hanging="1"/>
      </w:pPr>
      <w:r>
        <w:rPr/>
        <w:t>other such as (</w:t>
      </w:r>
      <w:r>
        <w:rPr>
          <w:rFonts w:ascii="Georgia" w:hAnsi="Georgia"/>
          <w:i/>
        </w:rPr>
        <w:t>ν X</w:t>
      </w:r>
      <w:r>
        <w:rPr/>
        <w:t>)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B</w:t>
      </w:r>
      <w:r>
        <w:rPr>
          <w:rFonts w:ascii="DejaVu Sans Condensed" w:hAnsi="DejaVu Sans Condensed"/>
          <w:i/>
          <w:spacing w:val="12"/>
        </w:rPr>
        <w:t>×</w:t>
      </w:r>
      <w:r>
        <w:rPr>
          <w:rFonts w:ascii="Georgia" w:hAnsi="Georgia"/>
          <w:i/>
          <w:spacing w:val="12"/>
        </w:rPr>
        <w:t>X</w:t>
      </w:r>
      <w:r>
        <w:rPr>
          <w:spacing w:val="12"/>
        </w:rPr>
        <w:t>) </w:t>
      </w:r>
      <w:r>
        <w:rPr/>
        <w:t>can be useful for modelling the states of hierarchically accessed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file-systems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tape</w:t>
      </w:r>
      <w:r>
        <w:rPr>
          <w:spacing w:val="-1"/>
        </w:rPr>
        <w:t> </w:t>
      </w:r>
      <w:r>
        <w:rPr/>
        <w:t>of a Turing machine.</w:t>
      </w:r>
      <w:r>
        <w:rPr>
          <w:spacing w:val="40"/>
        </w:rPr>
        <w:t> </w:t>
      </w:r>
      <w:r>
        <w:rPr/>
        <w:t>Equipped with a cursor (a ‘one-hole context’ [</w:t>
      </w:r>
      <w:hyperlink w:history="true" w:anchor="_bookmark13">
        <w:r>
          <w:rPr>
            <w:color w:val="0000FF"/>
          </w:rPr>
          <w:t>4</w:t>
        </w:r>
      </w:hyperlink>
      <w:r>
        <w:rPr/>
        <w:t>]) that navigates up and down the tree, one has an updatable store, that can be used for shared- memory communication.</w:t>
      </w:r>
      <w:r>
        <w:rPr>
          <w:spacing w:val="40"/>
        </w:rPr>
        <w:t> </w:t>
      </w:r>
      <w:r>
        <w:rPr/>
        <w:t>A storage device is a particularly well-behaved kind of state-machine,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indeed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state</w:t>
      </w:r>
      <w:r>
        <w:rPr>
          <w:spacing w:val="14"/>
        </w:rPr>
        <w:t> </w:t>
      </w:r>
      <w:r>
        <w:rPr/>
        <w:t>machine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identified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infinite</w:t>
      </w:r>
      <w:r>
        <w:rPr>
          <w:spacing w:val="14"/>
        </w:rPr>
        <w:t> </w:t>
      </w:r>
      <w:r>
        <w:rPr>
          <w:spacing w:val="-2"/>
        </w:rPr>
        <w:t>object</w:t>
      </w:r>
    </w:p>
    <w:p>
      <w:pPr>
        <w:spacing w:line="246" w:lineRule="exact" w:before="0"/>
        <w:ind w:left="222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rFonts w:ascii="DejaVu Serif" w:hAnsi="DejaVu Serif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(in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Moore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machine</w:t>
      </w:r>
    </w:p>
    <w:p>
      <w:pPr>
        <w:pStyle w:val="BodyText"/>
        <w:spacing w:line="256" w:lineRule="auto"/>
        <w:ind w:left="221" w:right="325"/>
      </w:pP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input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alternative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S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Mealy</w:t>
      </w:r>
      <w:r>
        <w:rPr>
          <w:w w:val="105"/>
          <w:vertAlign w:val="baseline"/>
        </w:rPr>
        <w:t> machine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w w:val="105"/>
          <w:vertAlign w:val="baseline"/>
        </w:rPr>
        <w:t> kind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object 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+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connotation: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maybe</w:t>
      </w:r>
      <w:r>
        <w:rPr>
          <w:w w:val="105"/>
          <w:vertAlign w:val="baseline"/>
        </w:rPr>
        <w:t> I’ll give</w:t>
      </w:r>
      <w:r>
        <w:rPr>
          <w:w w:val="105"/>
          <w:vertAlign w:val="baseline"/>
        </w:rPr>
        <w:t> you</w:t>
      </w:r>
      <w:r>
        <w:rPr>
          <w:w w:val="105"/>
          <w:vertAlign w:val="baseline"/>
        </w:rPr>
        <w:t> a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maybe</w:t>
      </w:r>
      <w:r>
        <w:rPr>
          <w:w w:val="105"/>
          <w:vertAlign w:val="baseline"/>
        </w:rPr>
        <w:t> I</w:t>
      </w:r>
      <w:r>
        <w:rPr>
          <w:w w:val="105"/>
          <w:vertAlign w:val="baseline"/>
        </w:rPr>
        <w:t> won’t.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w w:val="105"/>
          <w:vertAlign w:val="baseline"/>
        </w:rPr>
        <w:t> combined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suitable</w:t>
      </w:r>
      <w:r>
        <w:rPr>
          <w:w w:val="105"/>
          <w:vertAlign w:val="baseline"/>
        </w:rPr>
        <w:t> account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‘hiding’ delay,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modelling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‘fail’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</w:t>
      </w:r>
    </w:p>
    <w:p>
      <w:pPr>
        <w:spacing w:after="0" w:line="256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9" w:lineRule="auto" w:before="160"/>
        <w:ind w:left="108"/>
        <w:jc w:val="left"/>
      </w:pPr>
      <w:bookmarkStart w:name="References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/>
        <w:t>output.</w:t>
      </w:r>
      <w:r>
        <w:rPr>
          <w:spacing w:val="40"/>
        </w:rPr>
        <w:t> </w:t>
      </w:r>
      <w:r>
        <w:rPr/>
        <w:t>Finally, it is possible that one can formulate higher order eating to analyse continuity at higher types.</w:t>
      </w:r>
    </w:p>
    <w:p>
      <w:pPr>
        <w:pStyle w:val="BodyText"/>
        <w:spacing w:before="96"/>
        <w:jc w:val="left"/>
      </w:pPr>
    </w:p>
    <w:p>
      <w:pPr>
        <w:pStyle w:val="Heading1"/>
        <w:ind w:left="108" w:firstLine="0"/>
      </w:pPr>
      <w:bookmarkStart w:name="_bookmark12" w:id="22"/>
      <w:bookmarkEnd w:id="22"/>
      <w:r>
        <w:rPr>
          <w:b w:val="0"/>
        </w:rPr>
      </w:r>
      <w:bookmarkStart w:name="_bookmark13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440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Michael Abbott, Thorsten Altenkirch, and Neil Ghani.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Categories of containers.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Foundations of Software Science and Computation Structures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441" w:hanging="232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Abbott,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Thorsten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Altenkirch,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Neil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Ghani.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nested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W- </w:t>
      </w:r>
      <w:bookmarkStart w:name="_bookmark15" w:id="25"/>
      <w:bookmarkEnd w:id="25"/>
      <w:r>
        <w:rPr>
          <w:spacing w:val="-2"/>
          <w:w w:val="105"/>
          <w:sz w:val="15"/>
        </w:rPr>
        <w:t>t</w:t>
      </w:r>
      <w:r>
        <w:rPr>
          <w:spacing w:val="-2"/>
          <w:w w:val="105"/>
          <w:sz w:val="15"/>
        </w:rPr>
        <w:t>ypes.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31st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(ICALP)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59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– </w:t>
      </w:r>
      <w:r>
        <w:rPr>
          <w:w w:val="105"/>
          <w:sz w:val="15"/>
        </w:rPr>
        <w:t>71, 2004.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0" w:after="0"/>
        <w:ind w:left="420" w:right="0" w:hanging="230"/>
        <w:jc w:val="left"/>
        <w:rPr>
          <w:sz w:val="15"/>
        </w:rPr>
      </w:pPr>
      <w:bookmarkStart w:name="_bookmark16" w:id="26"/>
      <w:bookmarkEnd w:id="26"/>
      <w:r>
        <w:rPr/>
      </w:r>
      <w:r>
        <w:rPr>
          <w:sz w:val="15"/>
        </w:rPr>
        <w:t>Michael</w:t>
      </w:r>
      <w:r>
        <w:rPr>
          <w:spacing w:val="2"/>
          <w:sz w:val="15"/>
        </w:rPr>
        <w:t> </w:t>
      </w:r>
      <w:r>
        <w:rPr>
          <w:sz w:val="15"/>
        </w:rPr>
        <w:t>Abbott,</w:t>
      </w:r>
      <w:r>
        <w:rPr>
          <w:spacing w:val="3"/>
          <w:sz w:val="15"/>
        </w:rPr>
        <w:t> </w:t>
      </w:r>
      <w:r>
        <w:rPr>
          <w:sz w:val="15"/>
        </w:rPr>
        <w:t>Thorsten</w:t>
      </w:r>
      <w:r>
        <w:rPr>
          <w:spacing w:val="3"/>
          <w:sz w:val="15"/>
        </w:rPr>
        <w:t> </w:t>
      </w:r>
      <w:r>
        <w:rPr>
          <w:sz w:val="15"/>
        </w:rPr>
        <w:t>Altenkirch,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Neil</w:t>
      </w:r>
      <w:r>
        <w:rPr>
          <w:spacing w:val="3"/>
          <w:sz w:val="15"/>
        </w:rPr>
        <w:t> </w:t>
      </w:r>
      <w:r>
        <w:rPr>
          <w:sz w:val="15"/>
        </w:rPr>
        <w:t>Ghani.</w:t>
      </w:r>
      <w:r>
        <w:rPr>
          <w:spacing w:val="38"/>
          <w:sz w:val="15"/>
        </w:rPr>
        <w:t> </w:t>
      </w:r>
      <w:r>
        <w:rPr>
          <w:sz w:val="15"/>
        </w:rPr>
        <w:t>Containers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constructing</w:t>
      </w:r>
      <w:r>
        <w:rPr>
          <w:spacing w:val="3"/>
          <w:sz w:val="15"/>
        </w:rPr>
        <w:t> </w:t>
      </w:r>
      <w:r>
        <w:rPr>
          <w:sz w:val="15"/>
        </w:rPr>
        <w:t>strictly</w:t>
      </w:r>
      <w:r>
        <w:rPr>
          <w:spacing w:val="3"/>
          <w:sz w:val="15"/>
        </w:rPr>
        <w:t> </w:t>
      </w:r>
      <w:r>
        <w:rPr>
          <w:sz w:val="15"/>
        </w:rPr>
        <w:t>positive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types.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342:3–27, September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Applied Semantics: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Selected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Topics.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2" w:after="0"/>
        <w:ind w:left="422" w:right="441" w:hanging="232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sz w:val="15"/>
        </w:rPr>
        <w:t>Michael Abbott, Thorsten Altenkirch, Conor McBride, and Neil Ghani.</w:t>
      </w:r>
      <w:r>
        <w:rPr>
          <w:spacing w:val="37"/>
          <w:sz w:val="15"/>
        </w:rPr>
        <w:t> </w:t>
      </w:r>
      <w:r>
        <w:rPr>
          <w:rFonts w:ascii="Georgia" w:hAnsi="Georgia"/>
          <w:i/>
          <w:sz w:val="15"/>
        </w:rPr>
        <w:t>∂</w:t>
      </w:r>
      <w:r>
        <w:rPr>
          <w:rFonts w:ascii="Georgia" w:hAnsi="Georgia"/>
          <w:i/>
          <w:spacing w:val="32"/>
          <w:sz w:val="15"/>
        </w:rPr>
        <w:t> </w:t>
      </w:r>
      <w:r>
        <w:rPr>
          <w:sz w:val="15"/>
        </w:rPr>
        <w:t>for data: Differentiating data </w:t>
      </w:r>
      <w:r>
        <w:rPr>
          <w:w w:val="105"/>
          <w:sz w:val="15"/>
        </w:rPr>
        <w:t>structures. </w:t>
      </w:r>
      <w:r>
        <w:rPr>
          <w:i/>
          <w:w w:val="105"/>
          <w:sz w:val="15"/>
        </w:rPr>
        <w:t>Fundamenta Informaticae</w:t>
      </w:r>
      <w:r>
        <w:rPr>
          <w:w w:val="105"/>
          <w:sz w:val="15"/>
        </w:rPr>
        <w:t>, 65(1-2):1–28,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39" w:hanging="232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spacing w:val="-2"/>
          <w:w w:val="105"/>
          <w:sz w:val="15"/>
        </w:rPr>
        <w:t>Klaus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Aehlig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Felix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Joachimski.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normalization.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’02: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International Workshop and 11th Annual Conference of the EACSL on Computer Science Logic</w:t>
      </w:r>
      <w:r>
        <w:rPr>
          <w:sz w:val="15"/>
        </w:rPr>
        <w:t>, pages </w:t>
      </w:r>
      <w:bookmarkStart w:name="_bookmark18" w:id="29"/>
      <w:bookmarkEnd w:id="29"/>
      <w:r>
        <w:rPr>
          <w:w w:val="105"/>
          <w:sz w:val="15"/>
        </w:rPr>
        <w:t>59–73,</w:t>
      </w:r>
      <w:r>
        <w:rPr>
          <w:w w:val="105"/>
          <w:sz w:val="15"/>
        </w:rPr>
        <w:t> London, UK, 2002. Springer-Verlag.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41" w:hanging="232"/>
        <w:jc w:val="both"/>
        <w:rPr>
          <w:sz w:val="15"/>
        </w:rPr>
      </w:pPr>
      <w:r>
        <w:rPr>
          <w:spacing w:val="-2"/>
          <w:w w:val="105"/>
          <w:sz w:val="15"/>
        </w:rPr>
        <w:t>Ralph-Johan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Back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Joakim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Wright.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Graduate </w:t>
      </w:r>
      <w:bookmarkStart w:name="_bookmark20" w:id="30"/>
      <w:bookmarkEnd w:id="30"/>
      <w:r>
        <w:rPr>
          <w:w w:val="105"/>
          <w:sz w:val="15"/>
        </w:rPr>
        <w:t>T</w:t>
      </w:r>
      <w:r>
        <w:rPr>
          <w:w w:val="105"/>
          <w:sz w:val="15"/>
        </w:rPr>
        <w:t>exts in Computer Science. Springer-Verlag, New York, 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Dummett.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intuitionism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Oxford,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2000.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439" w:hanging="232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Anton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Setzer. Induction-recursion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initial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algebras. </w:t>
      </w:r>
      <w:r>
        <w:rPr>
          <w:i/>
          <w:w w:val="105"/>
          <w:sz w:val="15"/>
        </w:rPr>
        <w:t>Annals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124:1 – 47, 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40" w:hanging="232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Peter</w:t>
      </w:r>
      <w:r>
        <w:rPr>
          <w:w w:val="105"/>
          <w:sz w:val="15"/>
        </w:rPr>
        <w:t> Dybjer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Anton</w:t>
      </w:r>
      <w:r>
        <w:rPr>
          <w:w w:val="105"/>
          <w:sz w:val="15"/>
        </w:rPr>
        <w:t> Setzer.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Indexed</w:t>
      </w:r>
      <w:r>
        <w:rPr>
          <w:w w:val="105"/>
          <w:sz w:val="15"/>
        </w:rPr>
        <w:t> induction-recursion.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66:1 – 49, 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41" w:hanging="314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sz w:val="15"/>
        </w:rPr>
        <w:t>J-Y.</w:t>
      </w:r>
      <w:r>
        <w:rPr>
          <w:spacing w:val="-4"/>
          <w:sz w:val="15"/>
        </w:rPr>
        <w:t> </w:t>
      </w:r>
      <w:r>
        <w:rPr>
          <w:sz w:val="15"/>
        </w:rPr>
        <w:t>Girard.</w:t>
      </w:r>
      <w:r>
        <w:rPr>
          <w:spacing w:val="32"/>
          <w:sz w:val="15"/>
        </w:rPr>
        <w:t> </w:t>
      </w:r>
      <w:r>
        <w:rPr>
          <w:sz w:val="15"/>
        </w:rPr>
        <w:t>Normal</w:t>
      </w:r>
      <w:r>
        <w:rPr>
          <w:spacing w:val="-4"/>
          <w:sz w:val="15"/>
        </w:rPr>
        <w:t> </w:t>
      </w:r>
      <w:r>
        <w:rPr>
          <w:sz w:val="15"/>
        </w:rPr>
        <w:t>functors,</w:t>
      </w:r>
      <w:r>
        <w:rPr>
          <w:spacing w:val="-4"/>
          <w:sz w:val="15"/>
        </w:rPr>
        <w:t> </w:t>
      </w:r>
      <w:r>
        <w:rPr>
          <w:sz w:val="15"/>
        </w:rPr>
        <w:t>power</w:t>
      </w:r>
      <w:r>
        <w:rPr>
          <w:spacing w:val="-4"/>
          <w:sz w:val="15"/>
        </w:rPr>
        <w:t> </w:t>
      </w:r>
      <w:r>
        <w:rPr>
          <w:sz w:val="15"/>
        </w:rPr>
        <w:t>series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lambda-calculus.</w:t>
      </w:r>
      <w:r>
        <w:rPr>
          <w:spacing w:val="34"/>
          <w:sz w:val="15"/>
        </w:rPr>
        <w:t> </w:t>
      </w:r>
      <w:r>
        <w:rPr>
          <w:i/>
          <w:sz w:val="15"/>
        </w:rPr>
        <w:t>Ann.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37(2):129–177,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443" w:hanging="314"/>
        <w:jc w:val="both"/>
        <w:rPr>
          <w:sz w:val="15"/>
        </w:rPr>
      </w:pPr>
      <w:r>
        <w:rPr>
          <w:w w:val="105"/>
          <w:sz w:val="15"/>
        </w:rPr>
        <w:t>Peter Hancock, Neil Ghani, and Dirk Pattinson.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Representations of stream processors using nested </w:t>
      </w:r>
      <w:bookmarkStart w:name="_bookmark24" w:id="34"/>
      <w:bookmarkEnd w:id="34"/>
      <w:r>
        <w:rPr>
          <w:w w:val="105"/>
          <w:sz w:val="15"/>
        </w:rPr>
        <w:t>fixed</w:t>
      </w:r>
      <w:r>
        <w:rPr>
          <w:w w:val="105"/>
          <w:sz w:val="15"/>
        </w:rPr>
        <w:t> points. </w:t>
      </w:r>
      <w:r>
        <w:rPr>
          <w:i/>
          <w:w w:val="105"/>
          <w:sz w:val="15"/>
        </w:rPr>
        <w:t>Logical Methods in Computer Science</w:t>
      </w:r>
      <w:r>
        <w:rPr>
          <w:w w:val="105"/>
          <w:sz w:val="15"/>
        </w:rPr>
        <w:t>, 2009 (to appear).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88" w:after="0"/>
        <w:ind w:left="421" w:right="440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Kreisel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Troelstra.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branches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5" w:id="35"/>
      <w:bookmarkEnd w:id="35"/>
      <w:r>
        <w:rPr>
          <w:i/>
          <w:w w:val="105"/>
          <w:sz w:val="15"/>
        </w:rPr>
        <w:t>Pu</w:t>
      </w:r>
      <w:r>
        <w:rPr>
          <w:i/>
          <w:w w:val="105"/>
          <w:sz w:val="15"/>
        </w:rPr>
        <w:t>re and Applied 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1:229–387,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1970. Addendum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APAL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437–439.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Martin-L¨of.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Almquist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Wiksell,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Stockholm,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440" w:hanging="314"/>
        <w:jc w:val="both"/>
        <w:rPr>
          <w:sz w:val="15"/>
        </w:rPr>
      </w:pPr>
      <w:r>
        <w:rPr>
          <w:w w:val="105"/>
          <w:sz w:val="15"/>
        </w:rPr>
        <w:t>Clifford</w:t>
      </w:r>
      <w:r>
        <w:rPr>
          <w:w w:val="105"/>
          <w:sz w:val="15"/>
        </w:rPr>
        <w:t> Spector.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Provably</w:t>
      </w:r>
      <w:r>
        <w:rPr>
          <w:w w:val="105"/>
          <w:sz w:val="15"/>
        </w:rPr>
        <w:t> recursive</w:t>
      </w:r>
      <w:r>
        <w:rPr>
          <w:w w:val="105"/>
          <w:sz w:val="15"/>
        </w:rPr>
        <w:t> functionals</w:t>
      </w:r>
      <w:r>
        <w:rPr>
          <w:w w:val="105"/>
          <w:sz w:val="15"/>
        </w:rPr>
        <w:t> of</w:t>
      </w:r>
      <w:r>
        <w:rPr>
          <w:w w:val="105"/>
          <w:sz w:val="15"/>
        </w:rPr>
        <w:t> analysis:</w:t>
      </w:r>
      <w:r>
        <w:rPr>
          <w:w w:val="105"/>
          <w:sz w:val="15"/>
        </w:rPr>
        <w:t> a</w:t>
      </w:r>
      <w:r>
        <w:rPr>
          <w:w w:val="105"/>
          <w:sz w:val="15"/>
        </w:rPr>
        <w:t> consistency</w:t>
      </w:r>
      <w:r>
        <w:rPr>
          <w:w w:val="105"/>
          <w:sz w:val="15"/>
        </w:rPr>
        <w:t> proof</w:t>
      </w:r>
      <w:r>
        <w:rPr>
          <w:w w:val="105"/>
          <w:sz w:val="15"/>
        </w:rPr>
        <w:t> of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by</w:t>
      </w:r>
      <w:r>
        <w:rPr>
          <w:w w:val="105"/>
          <w:sz w:val="15"/>
        </w:rPr>
        <w:t> an </w:t>
      </w:r>
      <w:r>
        <w:rPr>
          <w:sz w:val="15"/>
        </w:rPr>
        <w:t>extension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principles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current</w:t>
      </w:r>
      <w:r>
        <w:rPr>
          <w:spacing w:val="-1"/>
          <w:sz w:val="15"/>
        </w:rPr>
        <w:t> </w:t>
      </w:r>
      <w:r>
        <w:rPr>
          <w:sz w:val="15"/>
        </w:rPr>
        <w:t>intuitionistic</w:t>
      </w:r>
      <w:r>
        <w:rPr>
          <w:spacing w:val="-1"/>
          <w:sz w:val="15"/>
        </w:rPr>
        <w:t> </w:t>
      </w:r>
      <w:r>
        <w:rPr>
          <w:sz w:val="15"/>
        </w:rPr>
        <w:t>mathematics.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Dekker,</w:t>
      </w:r>
      <w:r>
        <w:rPr>
          <w:spacing w:val="-1"/>
          <w:sz w:val="15"/>
        </w:rPr>
        <w:t> </w:t>
      </w:r>
      <w:r>
        <w:rPr>
          <w:sz w:val="15"/>
        </w:rPr>
        <w:t>editor, </w:t>
      </w:r>
      <w:r>
        <w:rPr>
          <w:i/>
          <w:sz w:val="15"/>
        </w:rPr>
        <w:t>Proc. Symposia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Pure Mathematics: Recursive Function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5,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1–27.</w:t>
      </w:r>
      <w:r>
        <w:rPr>
          <w:w w:val="105"/>
          <w:sz w:val="15"/>
        </w:rPr>
        <w:t> American</w:t>
      </w:r>
      <w:r>
        <w:rPr>
          <w:w w:val="105"/>
          <w:sz w:val="15"/>
        </w:rPr>
        <w:t> Mathematical Society, 1962.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41" w:hanging="314"/>
        <w:jc w:val="both"/>
        <w:rPr>
          <w:sz w:val="15"/>
        </w:rPr>
      </w:pPr>
      <w:r>
        <w:rPr>
          <w:sz w:val="15"/>
        </w:rPr>
        <w:t>Viggo Stoltenberg-Hansen,</w:t>
      </w:r>
      <w:r>
        <w:rPr>
          <w:spacing w:val="-2"/>
          <w:sz w:val="15"/>
        </w:rPr>
        <w:t> </w:t>
      </w:r>
      <w:r>
        <w:rPr>
          <w:sz w:val="15"/>
        </w:rPr>
        <w:t>Ingrid Lindstr¨om, and</w:t>
      </w:r>
      <w:r>
        <w:rPr>
          <w:spacing w:val="-2"/>
          <w:sz w:val="15"/>
        </w:rPr>
        <w:t> </w:t>
      </w:r>
      <w:r>
        <w:rPr>
          <w:sz w:val="15"/>
        </w:rPr>
        <w:t>Edward</w:t>
      </w:r>
      <w:r>
        <w:rPr>
          <w:spacing w:val="-2"/>
          <w:sz w:val="15"/>
        </w:rPr>
        <w:t> </w:t>
      </w:r>
      <w:r>
        <w:rPr>
          <w:sz w:val="15"/>
        </w:rPr>
        <w:t>R. Griffor.</w:t>
      </w:r>
      <w:r>
        <w:rPr>
          <w:spacing w:val="27"/>
          <w:sz w:val="15"/>
        </w:rPr>
        <w:t> </w:t>
      </w:r>
      <w:r>
        <w:rPr>
          <w:i/>
          <w:sz w:val="15"/>
        </w:rPr>
        <w:t>Mathematical theory of domains</w:t>
      </w:r>
      <w:r>
        <w:rPr>
          <w:sz w:val="15"/>
        </w:rPr>
        <w:t>. </w:t>
      </w:r>
      <w:r>
        <w:rPr>
          <w:w w:val="105"/>
          <w:sz w:val="15"/>
        </w:rPr>
        <w:t>Cambridge University Press, New York, NY, USA, 1994.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A.S.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Troelstra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Dalen.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Constructivism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1988.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volumes.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iresias Infofont">
    <w:altName w:val="Tiresias Infofont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192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1217612</wp:posOffset>
              </wp:positionH>
              <wp:positionV relativeFrom="page">
                <wp:posOffset>545927</wp:posOffset>
              </wp:positionV>
              <wp:extent cx="3432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75pt;margin-top:42.986404pt;width:270.3pt;height:10.8pt;mso-position-horizontal-relative:page;mso-position-vertical-relative:page;z-index:-16118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1289608</wp:posOffset>
              </wp:positionH>
              <wp:positionV relativeFrom="page">
                <wp:posOffset>545927</wp:posOffset>
              </wp:positionV>
              <wp:extent cx="3432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43999pt;margin-top:42.986404pt;width:270.3pt;height:10.8pt;mso-position-horizontal-relative:page;mso-position-vertical-relative:page;z-index:-161182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177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8" w:hanging="4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7" w:hanging="36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2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9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1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7"/>
      <w:ind w:left="111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g@cis.strath.ac.uk" TargetMode="External"/><Relationship Id="rId11" Type="http://schemas.openxmlformats.org/officeDocument/2006/relationships/hyperlink" Target="mailto:hancock@spamcop.net" TargetMode="External"/><Relationship Id="rId12" Type="http://schemas.openxmlformats.org/officeDocument/2006/relationships/hyperlink" Target="mailto:dirk@doc.ic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is.strath.ac.uk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Ghani</dc:creator>
  <cp:keywords>Continuous functions; final coalgebras; containers</cp:keywords>
  <dc:subject>Electronic Notes in Theoretical Computer Science, 249 (2009) 3-18. doi:10.1016/j.entcs.2009.07.081</dc:subject>
  <dc:title>Continuous Functions on Final Coalgebras</dc:title>
  <dcterms:created xsi:type="dcterms:W3CDTF">2023-12-11T02:10:36Z</dcterms:created>
  <dcterms:modified xsi:type="dcterms:W3CDTF">2023-12-11T02:10:36Z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2009-07-27T00:00:00Z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10.1016/j.entcs.2009.07.081</vt:lpwstr>
  </property>
  <property fmtid="{D5CDD505-2E9C-101B-9397-08002B2CF9AE}" pid="18" name="robots">
    <vt:lpwstr>noindex</vt:lpwstr>
  </property>
</Properties>
</file>