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123 (2005) 139–149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</w:pPr>
      <w:r>
        <w:rPr>
          <w:w w:val="110"/>
        </w:rPr>
        <w:t>Default</w:t>
      </w:r>
      <w:r>
        <w:rPr>
          <w:spacing w:val="41"/>
          <w:w w:val="110"/>
        </w:rPr>
        <w:t> </w:t>
      </w:r>
      <w:r>
        <w:rPr>
          <w:w w:val="110"/>
        </w:rPr>
        <w:t>Theories</w:t>
      </w:r>
      <w:r>
        <w:rPr>
          <w:spacing w:val="39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Monadic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before="139"/>
        <w:ind w:left="90"/>
        <w:jc w:val="center"/>
        <w:rPr>
          <w:rFonts w:ascii="Georgia"/>
        </w:rPr>
      </w:pPr>
      <w:r>
        <w:rPr>
          <w:rFonts w:ascii="Georgia"/>
          <w:w w:val="115"/>
        </w:rPr>
        <w:t>(Extended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Abstract)</w:t>
      </w:r>
    </w:p>
    <w:p>
      <w:pPr>
        <w:pStyle w:val="BodyText"/>
        <w:spacing w:before="124"/>
        <w:ind w:left="0"/>
        <w:rPr>
          <w:rFonts w:ascii="Georgia"/>
        </w:rPr>
      </w:pPr>
    </w:p>
    <w:p>
      <w:pPr>
        <w:pStyle w:val="Heading1"/>
        <w:ind w:left="3" w:firstLine="0"/>
        <w:jc w:val="center"/>
        <w:rPr>
          <w:rFonts w:ascii="LM Mono Prop 10"/>
          <w:sz w:val="14"/>
        </w:rPr>
      </w:pPr>
      <w:r>
        <w:rPr>
          <w:rFonts w:ascii="LM Roman 12"/>
        </w:rPr>
        <w:t>Michael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Kaminski</w:t>
      </w:r>
      <w:hyperlink w:history="true" w:anchor="_bookmark2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60"/>
        <w:ind w:left="2342" w:right="2202" w:firstLine="3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Computer Science</w:t>
      </w:r>
      <w:r>
        <w:rPr>
          <w:rFonts w:ascii="LM Roman 9" w:hAnsi="LM Roman 9"/>
          <w:i/>
          <w:sz w:val="16"/>
        </w:rPr>
        <w:t> Technion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Israel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Institute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Technology Haifa, Israel</w:t>
      </w:r>
    </w:p>
    <w:p>
      <w:pPr>
        <w:pStyle w:val="Heading1"/>
        <w:spacing w:before="194"/>
        <w:ind w:left="0" w:firstLine="0"/>
        <w:jc w:val="center"/>
        <w:rPr>
          <w:rFonts w:ascii="LM Mono Prop 10"/>
          <w:sz w:val="14"/>
        </w:rPr>
      </w:pPr>
      <w:r>
        <w:rPr>
          <w:rFonts w:ascii="LM Roman 12"/>
        </w:rPr>
        <w:t>Julia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Mosin</w:t>
      </w:r>
      <w:hyperlink w:history="true" w:anchor="_bookmark2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0"/>
        <w:ind w:left="2909" w:right="2755" w:firstLine="34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IBM Haifa Labs</w:t>
      </w:r>
      <w:r>
        <w:rPr>
          <w:rFonts w:ascii="LM Roman 9"/>
          <w:i/>
          <w:sz w:val="16"/>
        </w:rPr>
        <w:t> Haifa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 Campus</w:t>
      </w:r>
    </w:p>
    <w:p>
      <w:pPr>
        <w:spacing w:line="177" w:lineRule="exact" w:before="0"/>
        <w:ind w:left="336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Haifa,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Israel</w:t>
      </w:r>
    </w:p>
    <w:p>
      <w:pPr>
        <w:pStyle w:val="BodyText"/>
        <w:spacing w:before="15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292128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0222pt;width:359.1pt;height:.1pt;mso-position-horizontal-relative:page;mso-position-vertical-relative:paragraph;z-index:-15728640;mso-wrap-distance-left:0;mso-wrap-distance-right:0" id="docshape1" coordorigin="1090,460" coordsize="7182,0" path="m1090,460l8271,4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49" w:right="10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 this paper we compare the semantical and syntactical definitions of extensions for open default theories.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that,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monadic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languages,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definitions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equivalent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depend on the cardinality of the underlying </w:t>
      </w:r>
      <w:r>
        <w:rPr>
          <w:rFonts w:ascii="LM Roman 9" w:hAnsi="LM Roman 9"/>
          <w:i/>
          <w:sz w:val="16"/>
        </w:rPr>
        <w:t>inﬁnite </w:t>
      </w:r>
      <w:r>
        <w:rPr>
          <w:rFonts w:ascii="LM Roman 9" w:hAnsi="LM Roman 9"/>
          <w:sz w:val="16"/>
        </w:rPr>
        <w:t>world.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also show that, under the </w:t>
      </w:r>
      <w:r>
        <w:rPr>
          <w:rFonts w:ascii="LM Roman 9" w:hAnsi="LM Roman 9"/>
          <w:i/>
          <w:sz w:val="16"/>
        </w:rPr>
        <w:t>domain closure</w:t>
      </w:r>
      <w:r>
        <w:rPr>
          <w:rFonts w:ascii="LM Roman 9" w:hAnsi="LM Roman 9"/>
          <w:i/>
          <w:sz w:val="16"/>
        </w:rPr>
        <w:t> assumption</w:t>
      </w:r>
      <w:r>
        <w:rPr>
          <w:rFonts w:ascii="LM Roman 9" w:hAnsi="LM Roman 9"/>
          <w:sz w:val="16"/>
        </w:rPr>
        <w:t>, one free variable open default theories are decidable.</w:t>
      </w:r>
    </w:p>
    <w:p>
      <w:pPr>
        <w:spacing w:before="112"/>
        <w:ind w:left="24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Default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Open defaults,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Herbrand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interpretations,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Monadic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languages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61" w:lineRule="auto" w:before="202"/>
        <w:ind w:right="109"/>
        <w:jc w:val="both"/>
      </w:pPr>
      <w:r>
        <w:rPr>
          <w:spacing w:val="-2"/>
          <w:w w:val="110"/>
        </w:rPr>
        <w:t>Non-monotonic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logics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intended 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simulate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human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reasoning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providing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formalism</w:t>
      </w:r>
      <w:r>
        <w:rPr>
          <w:w w:val="110"/>
        </w:rPr>
        <w:t> for</w:t>
      </w:r>
      <w:r>
        <w:rPr>
          <w:spacing w:val="-2"/>
          <w:w w:val="110"/>
        </w:rPr>
        <w:t> </w:t>
      </w:r>
      <w:r>
        <w:rPr>
          <w:w w:val="110"/>
        </w:rPr>
        <w:t>deriving</w:t>
      </w:r>
      <w:r>
        <w:rPr>
          <w:w w:val="110"/>
        </w:rPr>
        <w:t> consistent</w:t>
      </w:r>
      <w:r>
        <w:rPr>
          <w:w w:val="110"/>
        </w:rPr>
        <w:t> conclusions</w:t>
      </w:r>
      <w:r>
        <w:rPr>
          <w:w w:val="110"/>
        </w:rPr>
        <w:t> from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incom- plete description of the world.</w:t>
      </w:r>
    </w:p>
    <w:p>
      <w:pPr>
        <w:pStyle w:val="BodyText"/>
        <w:spacing w:line="264" w:lineRule="exact" w:before="1"/>
        <w:ind w:left="250" w:right="104" w:firstLine="318"/>
        <w:jc w:val="both"/>
      </w:pPr>
      <w:r>
        <w:rPr>
          <w:w w:val="105"/>
        </w:rPr>
        <w:t>Reiter’s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default logic </w:t>
      </w:r>
      <w:r>
        <w:rPr>
          <w:w w:val="105"/>
        </w:rPr>
        <w:t>([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non-monotonic</w:t>
      </w:r>
      <w:r>
        <w:rPr>
          <w:w w:val="105"/>
        </w:rPr>
        <w:t> for- malisms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maybe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non-monotonic</w:t>
      </w:r>
      <w:r>
        <w:rPr>
          <w:spacing w:val="8"/>
          <w:w w:val="105"/>
        </w:rPr>
        <w:t> </w:t>
      </w:r>
      <w:r>
        <w:rPr>
          <w:w w:val="105"/>
        </w:rPr>
        <w:t>formalism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clearly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useful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130564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80688pt;width:32.7pt;height:.1pt;mso-position-horizontal-relative:page;mso-position-vertical-relative:paragraph;z-index:-15727616;mso-wrap-distance-left:0;mso-wrap-distance-right:0" id="docshape3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2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kaminski@cs.technion.ac.il</w:t>
        </w:r>
      </w:hyperlink>
    </w:p>
    <w:p>
      <w:pPr>
        <w:spacing w:line="248" w:lineRule="exact" w:before="0"/>
        <w:ind w:left="2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mjulia@il.ibm.com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1"/>
        <w:ind w:left="25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3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5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doi:10.1016/j.entcs.2004.04.045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40" w:right="980"/>
          <w:pgNumType w:start="139"/>
        </w:sectPr>
      </w:pPr>
    </w:p>
    <w:p>
      <w:pPr>
        <w:pStyle w:val="BodyText"/>
        <w:spacing w:before="83"/>
        <w:ind w:left="0"/>
      </w:pPr>
    </w:p>
    <w:p>
      <w:pPr>
        <w:pStyle w:val="BodyText"/>
        <w:spacing w:line="235" w:lineRule="auto"/>
        <w:ind w:right="108"/>
        <w:jc w:val="both"/>
      </w:pPr>
      <w:bookmarkStart w:name="_bookmark0" w:id="2"/>
      <w:bookmarkEnd w:id="2"/>
      <w:r>
        <w:rPr/>
      </w:r>
      <w:r>
        <w:rPr>
          <w:w w:val="110"/>
        </w:rPr>
        <w:t>contribution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wider</w:t>
      </w:r>
      <w:r>
        <w:rPr>
          <w:spacing w:val="-14"/>
          <w:w w:val="110"/>
        </w:rPr>
        <w:t> </w:t>
      </w:r>
      <w:r>
        <w:rPr>
          <w:w w:val="110"/>
        </w:rPr>
        <w:t>field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computer</w:t>
      </w:r>
      <w:r>
        <w:rPr>
          <w:spacing w:val="-15"/>
          <w:w w:val="110"/>
        </w:rPr>
        <w:t> </w:t>
      </w:r>
      <w:r>
        <w:rPr>
          <w:w w:val="110"/>
        </w:rPr>
        <w:t>science</w:t>
      </w:r>
      <w:r>
        <w:rPr>
          <w:spacing w:val="-14"/>
          <w:w w:val="110"/>
        </w:rPr>
        <w:t> </w:t>
      </w:r>
      <w:r>
        <w:rPr>
          <w:w w:val="110"/>
        </w:rPr>
        <w:t>through</w:t>
      </w:r>
      <w:r>
        <w:rPr>
          <w:spacing w:val="-14"/>
          <w:w w:val="110"/>
        </w:rPr>
        <w:t> </w:t>
      </w:r>
      <w:r>
        <w:rPr>
          <w:w w:val="110"/>
        </w:rPr>
        <w:t>logic</w:t>
      </w:r>
      <w:r>
        <w:rPr>
          <w:spacing w:val="-15"/>
          <w:w w:val="110"/>
        </w:rPr>
        <w:t> </w:t>
      </w:r>
      <w:r>
        <w:rPr>
          <w:w w:val="110"/>
        </w:rPr>
        <w:t>programming and</w:t>
      </w:r>
      <w:r>
        <w:rPr>
          <w:w w:val="110"/>
        </w:rPr>
        <w:t> database</w:t>
      </w:r>
      <w:r>
        <w:rPr>
          <w:w w:val="110"/>
        </w:rPr>
        <w:t> theory.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logic</w:t>
      </w:r>
      <w:r>
        <w:rPr>
          <w:w w:val="110"/>
        </w:rPr>
        <w:t> deals</w:t>
      </w:r>
      <w:r>
        <w:rPr>
          <w:w w:val="110"/>
        </w:rPr>
        <w:t> with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inference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rFonts w:ascii="LM Roman 12"/>
          <w:i/>
          <w:w w:val="110"/>
        </w:rPr>
        <w:t>defaults</w:t>
      </w:r>
      <w:r>
        <w:rPr>
          <w:rFonts w:ascii="LM Roman 12"/>
          <w:i/>
          <w:w w:val="110"/>
        </w:rPr>
        <w:t> </w:t>
      </w:r>
      <w:r>
        <w:rPr>
          <w:w w:val="110"/>
        </w:rPr>
        <w:t>which are expressions of the form</w:t>
      </w:r>
    </w:p>
    <w:p>
      <w:pPr>
        <w:spacing w:after="0" w:line="235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840" w:right="980"/>
          <w:pgNumType w:start="140"/>
        </w:sectPr>
      </w:pPr>
    </w:p>
    <w:p>
      <w:pPr>
        <w:pStyle w:val="BodyText"/>
        <w:spacing w:before="221"/>
      </w:pPr>
      <w:r>
        <w:rPr>
          <w:spacing w:val="-5"/>
          <w:w w:val="110"/>
        </w:rPr>
        <w:t>(1)</w:t>
      </w:r>
    </w:p>
    <w:p>
      <w:pPr>
        <w:spacing w:line="180" w:lineRule="auto" w:before="79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4"/>
          <w:sz w:val="21"/>
        </w:rPr>
        <w:t>δ</w:t>
      </w:r>
      <w:r>
        <w:rPr>
          <w:w w:val="115"/>
          <w:position w:val="-14"/>
          <w:sz w:val="21"/>
        </w:rPr>
        <w:t>(</w:t>
      </w:r>
      <w:r>
        <w:rPr>
          <w:rFonts w:ascii="Georgia" w:hAnsi="Georgia"/>
          <w:i/>
          <w:w w:val="115"/>
          <w:position w:val="-14"/>
          <w:sz w:val="21"/>
        </w:rPr>
        <w:t>x</w:t>
      </w:r>
      <w:r>
        <w:rPr>
          <w:w w:val="115"/>
          <w:position w:val="-14"/>
          <w:sz w:val="21"/>
        </w:rPr>
        <w:t>)</w:t>
      </w:r>
      <w:r>
        <w:rPr>
          <w:spacing w:val="15"/>
          <w:w w:val="115"/>
          <w:position w:val="-14"/>
          <w:sz w:val="21"/>
        </w:rPr>
        <w:t> </w:t>
      </w:r>
      <w:r>
        <w:rPr>
          <w:w w:val="115"/>
          <w:position w:val="-14"/>
          <w:sz w:val="21"/>
        </w:rPr>
        <w:t>=</w:t>
      </w:r>
      <w:r>
        <w:rPr>
          <w:spacing w:val="57"/>
          <w:w w:val="115"/>
          <w:position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w w:val="115"/>
          <w:sz w:val="21"/>
          <w:u w:val="single"/>
        </w:rPr>
        <w:t>(</w:t>
      </w:r>
      <w:r>
        <w:rPr>
          <w:rFonts w:ascii="Georgia" w:hAnsi="Georgia"/>
          <w:i/>
          <w:w w:val="115"/>
          <w:sz w:val="21"/>
          <w:u w:val="single"/>
        </w:rPr>
        <w:t>x</w:t>
      </w:r>
      <w:r>
        <w:rPr>
          <w:w w:val="115"/>
          <w:sz w:val="21"/>
          <w:u w:val="single"/>
        </w:rPr>
        <w:t>)</w:t>
      </w:r>
      <w:r>
        <w:rPr>
          <w:spacing w:val="15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25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u w:val="single"/>
        </w:rPr>
        <w:t>Mβ</w:t>
      </w:r>
      <w:r>
        <w:rPr>
          <w:rFonts w:ascii="LM Mono Prop 10" w:hAnsi="LM Mono Prop 10"/>
          <w:spacing w:val="14"/>
          <w:w w:val="115"/>
          <w:sz w:val="21"/>
          <w:u w:val="single"/>
          <w:vertAlign w:val="subscript"/>
        </w:rPr>
        <w:t>1</w:t>
      </w:r>
      <w:r>
        <w:rPr>
          <w:spacing w:val="14"/>
          <w:w w:val="115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4"/>
          <w:w w:val="115"/>
          <w:sz w:val="21"/>
          <w:u w:val="single"/>
          <w:vertAlign w:val="baseline"/>
        </w:rPr>
        <w:t>x</w:t>
      </w:r>
      <w:r>
        <w:rPr>
          <w:spacing w:val="14"/>
          <w:w w:val="115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14"/>
          <w:w w:val="115"/>
          <w:sz w:val="21"/>
          <w:u w:val="single"/>
          <w:vertAlign w:val="baseline"/>
        </w:rPr>
        <w:t>,...</w:t>
      </w:r>
      <w:r>
        <w:rPr>
          <w:rFonts w:ascii="Liberation Serif" w:hAnsi="Liberation Serif"/>
          <w:i/>
          <w:spacing w:val="-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u w:val="single"/>
          <w:vertAlign w:val="baseline"/>
        </w:rPr>
        <w:t>,Mβ</w:t>
      </w:r>
      <w:r>
        <w:rPr>
          <w:rFonts w:ascii="Georgia" w:hAnsi="Georgia"/>
          <w:i/>
          <w:spacing w:val="9"/>
          <w:w w:val="115"/>
          <w:sz w:val="21"/>
          <w:u w:val="single"/>
          <w:vertAlign w:val="subscript"/>
        </w:rPr>
        <w:t>m</w:t>
      </w:r>
      <w:r>
        <w:rPr>
          <w:spacing w:val="9"/>
          <w:w w:val="115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21"/>
          <w:u w:val="single"/>
          <w:vertAlign w:val="baseline"/>
        </w:rPr>
        <w:t>x</w:t>
      </w:r>
      <w:r>
        <w:rPr>
          <w:spacing w:val="9"/>
          <w:w w:val="115"/>
          <w:sz w:val="21"/>
          <w:u w:val="single"/>
          <w:vertAlign w:val="baseline"/>
        </w:rPr>
        <w:t>)</w:t>
      </w:r>
      <w:r>
        <w:rPr>
          <w:spacing w:val="-2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4"/>
          <w:sz w:val="21"/>
          <w:u w:val="none"/>
          <w:vertAlign w:val="baseline"/>
        </w:rPr>
        <w:t>,</w:t>
      </w:r>
    </w:p>
    <w:p>
      <w:pPr>
        <w:spacing w:line="194" w:lineRule="exact" w:before="0"/>
        <w:ind w:left="0" w:right="867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γ</w:t>
      </w:r>
      <w:r>
        <w:rPr>
          <w:spacing w:val="-4"/>
          <w:w w:val="125"/>
          <w:sz w:val="21"/>
        </w:rPr>
        <w:t>(</w:t>
      </w:r>
      <w:r>
        <w:rPr>
          <w:rFonts w:ascii="Georgia" w:hAnsi="Georgia"/>
          <w:i/>
          <w:spacing w:val="-4"/>
          <w:w w:val="125"/>
          <w:sz w:val="21"/>
        </w:rPr>
        <w:t>x</w:t>
      </w:r>
      <w:r>
        <w:rPr>
          <w:spacing w:val="-4"/>
          <w:w w:val="125"/>
          <w:sz w:val="21"/>
        </w:rPr>
        <w:t>)</w:t>
      </w:r>
    </w:p>
    <w:p>
      <w:pPr>
        <w:spacing w:after="0" w:line="194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840" w:right="980"/>
          <w:cols w:num="2" w:equalWidth="0">
            <w:col w:w="563" w:space="1514"/>
            <w:col w:w="5463"/>
          </w:cols>
        </w:sectPr>
      </w:pPr>
    </w:p>
    <w:p>
      <w:pPr>
        <w:pStyle w:val="BodyText"/>
        <w:spacing w:line="213" w:lineRule="auto" w:before="111"/>
        <w:ind w:right="104"/>
        <w:jc w:val="both"/>
      </w:pP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),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β</w:t>
      </w:r>
      <w:r>
        <w:rPr>
          <w:rFonts w:ascii="LM Mono Prop 10" w:hAnsi="LM Mono Prop 10"/>
          <w:spacing w:val="15"/>
          <w:w w:val="110"/>
          <w:vertAlign w:val="subscript"/>
        </w:rPr>
        <w:t>1</w:t>
      </w:r>
      <w:r>
        <w:rPr>
          <w:spacing w:val="15"/>
          <w:w w:val="110"/>
          <w:vertAlign w:val="baseline"/>
        </w:rPr>
        <w:t>(</w:t>
      </w:r>
      <w:r>
        <w:rPr>
          <w:rFonts w:ascii="Georgia" w:hAnsi="Georgia"/>
          <w:i/>
          <w:spacing w:val="15"/>
          <w:w w:val="110"/>
          <w:vertAlign w:val="baseline"/>
        </w:rPr>
        <w:t>x</w:t>
      </w:r>
      <w:r>
        <w:rPr>
          <w:spacing w:val="15"/>
          <w:w w:val="110"/>
          <w:vertAlign w:val="baseline"/>
        </w:rPr>
        <w:t>)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BM HANNA Air" w:hAnsi="BM HANNA Air"/>
          <w:w w:val="110"/>
          <w:vertAlign w:val="baseline"/>
        </w:rPr>
        <w:t>≥ </w:t>
      </w:r>
      <w:r>
        <w:rPr>
          <w:w w:val="110"/>
          <w:vertAlign w:val="baseline"/>
        </w:rPr>
        <w:t>1,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first-order logic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x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default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closed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none 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β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γ </w:t>
      </w:r>
      <w:r>
        <w:rPr>
          <w:w w:val="110"/>
          <w:vertAlign w:val="baseline"/>
        </w:rPr>
        <w:t>contains a free variable.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Otherwise it is</w:t>
      </w:r>
      <w:r>
        <w:rPr>
          <w:spacing w:val="-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open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Roughly speaking,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intuitive</w:t>
      </w:r>
      <w:r>
        <w:rPr>
          <w:w w:val="110"/>
          <w:vertAlign w:val="baseline"/>
        </w:rPr>
        <w:t> meaning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default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follows.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-tuple</w:t>
      </w:r>
    </w:p>
    <w:p>
      <w:pPr>
        <w:pStyle w:val="BodyText"/>
        <w:spacing w:line="254" w:lineRule="auto" w:before="14"/>
        <w:ind w:right="104"/>
        <w:jc w:val="both"/>
      </w:pPr>
      <w:r>
        <w:rPr>
          <w:w w:val="110"/>
        </w:rPr>
        <w:t>of objects </w:t>
      </w:r>
      <w:r>
        <w:rPr>
          <w:rFonts w:ascii="Georgia" w:hAnsi="Georgia"/>
          <w:i/>
          <w:w w:val="110"/>
        </w:rPr>
        <w:t>t </w:t>
      </w:r>
      <w:r>
        <w:rPr>
          <w:w w:val="110"/>
        </w:rPr>
        <w:t>= </w:t>
      </w:r>
      <w:r>
        <w:rPr>
          <w:rFonts w:ascii="Liberation Serif" w:hAnsi="Liberation Serif"/>
          <w:i/>
          <w:spacing w:val="20"/>
          <w:w w:val="110"/>
        </w:rPr>
        <w:t>t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 if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 is believed, and the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)s are consistent with one’s</w:t>
      </w:r>
      <w:r>
        <w:rPr>
          <w:w w:val="110"/>
          <w:vertAlign w:val="baseline"/>
        </w:rPr>
        <w:t> beliefs,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permitted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deduce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add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“belief set.”</w:t>
      </w:r>
      <w:r>
        <w:rPr>
          <w:w w:val="110"/>
          <w:vertAlign w:val="baseline"/>
        </w:rPr>
        <w:t> Thus, an open default can be thought of as a kind of “default scheme,” where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theory’s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objects.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Various examples of deduction by defaults can be found in [</w:t>
      </w:r>
      <w:hyperlink w:history="true" w:anchor="_bookmark37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61" w:lineRule="auto" w:before="27"/>
        <w:ind w:right="106" w:firstLine="319"/>
        <w:jc w:val="both"/>
      </w:pPr>
      <w:r>
        <w:rPr>
          <w:spacing w:val="-2"/>
          <w:w w:val="110"/>
        </w:rPr>
        <w:t>Whereas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defaults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quite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thoroughly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investigated, very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little </w:t>
      </w:r>
      <w:r>
        <w:rPr>
          <w:w w:val="110"/>
        </w:rPr>
        <w:t>is</w:t>
      </w:r>
      <w:r>
        <w:rPr>
          <w:w w:val="110"/>
        </w:rPr>
        <w:t> known</w:t>
      </w:r>
      <w:r>
        <w:rPr>
          <w:w w:val="110"/>
        </w:rPr>
        <w:t> about</w:t>
      </w:r>
      <w:r>
        <w:rPr>
          <w:w w:val="110"/>
        </w:rPr>
        <w:t> open</w:t>
      </w:r>
      <w:r>
        <w:rPr>
          <w:w w:val="110"/>
        </w:rPr>
        <w:t> ones.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interesting</w:t>
      </w:r>
      <w:r>
        <w:rPr>
          <w:w w:val="110"/>
        </w:rPr>
        <w:t> cases</w:t>
      </w:r>
      <w:r>
        <w:rPr>
          <w:w w:val="110"/>
        </w:rPr>
        <w:t> of</w:t>
      </w:r>
      <w:r>
        <w:rPr>
          <w:w w:val="110"/>
        </w:rPr>
        <w:t> default</w:t>
      </w:r>
      <w:r>
        <w:rPr>
          <w:w w:val="110"/>
        </w:rPr>
        <w:t> reasoning usually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open</w:t>
      </w:r>
      <w:r>
        <w:rPr>
          <w:w w:val="110"/>
        </w:rPr>
        <w:t> defaults,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intended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defaults</w:t>
      </w:r>
      <w:r>
        <w:rPr>
          <w:w w:val="110"/>
        </w:rPr>
        <w:t> is</w:t>
      </w:r>
      <w:r>
        <w:rPr>
          <w:w w:val="110"/>
        </w:rPr>
        <w:t> to determine</w:t>
      </w:r>
      <w:r>
        <w:rPr>
          <w:spacing w:val="-6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6"/>
          <w:w w:val="110"/>
        </w:rPr>
        <w:t> </w:t>
      </w:r>
      <w:r>
        <w:rPr>
          <w:w w:val="110"/>
        </w:rPr>
        <w:t>possesses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property,</w:t>
      </w:r>
      <w:r>
        <w:rPr>
          <w:spacing w:val="-3"/>
          <w:w w:val="110"/>
        </w:rPr>
        <w:t> </w:t>
      </w:r>
      <w:r>
        <w:rPr>
          <w:w w:val="110"/>
        </w:rPr>
        <w:t>rather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accepting or rejecting a ”fixed statement.”</w:t>
      </w:r>
    </w:p>
    <w:p>
      <w:pPr>
        <w:pStyle w:val="BodyText"/>
        <w:spacing w:line="242" w:lineRule="auto" w:before="16"/>
        <w:ind w:right="103" w:firstLine="319"/>
        <w:jc w:val="both"/>
      </w:pP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2"/>
          <w:w w:val="110"/>
        </w:rPr>
        <w:t> </w:t>
      </w:r>
      <w:r>
        <w:rPr>
          <w:w w:val="110"/>
        </w:rPr>
        <w:t>pointed</w:t>
      </w:r>
      <w:r>
        <w:rPr>
          <w:spacing w:val="-12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defaults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specify </w:t>
      </w:r>
      <w:r>
        <w:rPr>
          <w:rFonts w:ascii="LM Roman 12"/>
          <w:i/>
          <w:w w:val="110"/>
        </w:rPr>
        <w:t>all</w:t>
      </w:r>
      <w:r>
        <w:rPr>
          <w:rFonts w:ascii="LM Roman 12"/>
          <w:i/>
          <w:spacing w:val="-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objects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theory.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argued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one must</w:t>
      </w:r>
      <w:r>
        <w:rPr>
          <w:spacing w:val="-10"/>
          <w:w w:val="110"/>
        </w:rPr>
        <w:t> </w:t>
      </w:r>
      <w:r>
        <w:rPr>
          <w:w w:val="110"/>
        </w:rPr>
        <w:t>distinguish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objects</w:t>
      </w:r>
      <w:r>
        <w:rPr>
          <w:spacing w:val="-8"/>
          <w:w w:val="110"/>
        </w:rPr>
        <w:t> </w:t>
      </w:r>
      <w:r>
        <w:rPr>
          <w:w w:val="110"/>
        </w:rPr>
        <w:t>defined</w:t>
      </w:r>
      <w:r>
        <w:rPr>
          <w:spacing w:val="-8"/>
          <w:w w:val="110"/>
        </w:rPr>
        <w:t> </w:t>
      </w:r>
      <w:r>
        <w:rPr>
          <w:w w:val="110"/>
        </w:rPr>
        <w:t>explicitly</w:t>
      </w:r>
      <w:r>
        <w:rPr>
          <w:spacing w:val="-7"/>
          <w:w w:val="110"/>
        </w:rPr>
        <w:t> </w:t>
      </w:r>
      <w:r>
        <w:rPr>
          <w:w w:val="110"/>
        </w:rPr>
        <w:t>(closed</w:t>
      </w:r>
      <w:r>
        <w:rPr>
          <w:spacing w:val="-10"/>
          <w:w w:val="110"/>
        </w:rPr>
        <w:t> </w:t>
      </w:r>
      <w:r>
        <w:rPr>
          <w:w w:val="110"/>
        </w:rPr>
        <w:t>terms)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objects introduced implicitly (by existential formulas, say).</w:t>
      </w:r>
    </w:p>
    <w:p>
      <w:pPr>
        <w:pStyle w:val="BodyText"/>
        <w:spacing w:line="261" w:lineRule="auto" w:before="39"/>
        <w:ind w:left="250" w:right="106" w:firstLine="318"/>
        <w:jc w:val="both"/>
      </w:pPr>
      <w:r>
        <w:rPr>
          <w:w w:val="105"/>
        </w:rPr>
        <w:t>In this paper we use the semantical definition of extensions for open default theories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where,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syntactical</w:t>
      </w:r>
      <w:r>
        <w:rPr>
          <w:spacing w:val="40"/>
          <w:w w:val="105"/>
        </w:rPr>
        <w:t> </w:t>
      </w:r>
      <w:r>
        <w:rPr>
          <w:w w:val="105"/>
        </w:rPr>
        <w:t>defini- tions in [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w w:val="105"/>
        </w:rPr>
        <w:t>] and 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], free variables are treated as object variables, rather than meta-variables for</w:t>
      </w:r>
      <w:r>
        <w:rPr>
          <w:w w:val="105"/>
        </w:rPr>
        <w:t> the closed</w:t>
      </w:r>
      <w:r>
        <w:rPr>
          <w:w w:val="105"/>
        </w:rPr>
        <w:t> terms</w:t>
      </w:r>
      <w:r>
        <w:rPr>
          <w:w w:val="105"/>
        </w:rPr>
        <w:t> of the</w:t>
      </w:r>
      <w:r>
        <w:rPr>
          <w:w w:val="105"/>
        </w:rPr>
        <w:t> theory.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reason for</w:t>
      </w:r>
      <w:r>
        <w:rPr>
          <w:w w:val="105"/>
        </w:rPr>
        <w:t> choosing</w:t>
      </w:r>
      <w:r>
        <w:rPr>
          <w:w w:val="105"/>
        </w:rPr>
        <w:t> a </w:t>
      </w:r>
      <w:bookmarkStart w:name="_bookmark1" w:id="3"/>
      <w:bookmarkEnd w:id="3"/>
      <w:r>
        <w:rPr>
          <w:w w:val="105"/>
        </w:rPr>
        <w:t>sema</w:t>
      </w:r>
      <w:r>
        <w:rPr>
          <w:w w:val="105"/>
        </w:rPr>
        <w:t>ntical definition of extensions is that, on the one hand, it provides a com- plete description of the theory objects, and, on the other hand, it distinguishes between explicitly and implicitly defined objects.</w:t>
      </w:r>
    </w:p>
    <w:p>
      <w:pPr>
        <w:pStyle w:val="BodyText"/>
        <w:spacing w:line="261" w:lineRule="auto" w:before="15"/>
        <w:ind w:left="250" w:right="107" w:firstLine="318"/>
        <w:jc w:val="both"/>
      </w:pPr>
      <w:r>
        <w:rPr>
          <w:w w:val="110"/>
        </w:rPr>
        <w:t>Since the semantical</w:t>
      </w:r>
      <w:r>
        <w:rPr>
          <w:w w:val="110"/>
        </w:rPr>
        <w:t> treatment</w:t>
      </w:r>
      <w:r>
        <w:rPr>
          <w:w w:val="110"/>
        </w:rPr>
        <w:t> of open default theories</w:t>
      </w:r>
      <w:r>
        <w:rPr>
          <w:w w:val="110"/>
        </w:rPr>
        <w:t> allows one to de- scribe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elements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domain</w:t>
      </w:r>
      <w:r>
        <w:rPr>
          <w:spacing w:val="-8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consideration,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syntactical counterpart</w:t>
      </w:r>
      <w:r>
        <w:rPr>
          <w:spacing w:val="4"/>
          <w:w w:val="110"/>
        </w:rPr>
        <w:t> </w:t>
      </w:r>
      <w:r>
        <w:rPr>
          <w:w w:val="110"/>
        </w:rPr>
        <w:t>within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ordinary</w:t>
      </w:r>
      <w:r>
        <w:rPr>
          <w:spacing w:val="3"/>
          <w:w w:val="110"/>
        </w:rPr>
        <w:t> </w:t>
      </w:r>
      <w:r>
        <w:rPr>
          <w:w w:val="110"/>
        </w:rPr>
        <w:t>first-order</w:t>
      </w:r>
      <w:r>
        <w:rPr>
          <w:spacing w:val="5"/>
          <w:w w:val="110"/>
        </w:rPr>
        <w:t> </w:t>
      </w:r>
      <w:r>
        <w:rPr>
          <w:w w:val="110"/>
        </w:rPr>
        <w:t>default</w:t>
      </w:r>
      <w:r>
        <w:rPr>
          <w:spacing w:val="5"/>
          <w:w w:val="110"/>
        </w:rPr>
        <w:t> </w:t>
      </w:r>
      <w:r>
        <w:rPr>
          <w:w w:val="110"/>
        </w:rPr>
        <w:t>logic,</w:t>
      </w:r>
      <w:r>
        <w:rPr>
          <w:spacing w:val="3"/>
          <w:w w:val="110"/>
        </w:rPr>
        <w:t> </w:t>
      </w:r>
      <w:r>
        <w:rPr>
          <w:w w:val="110"/>
        </w:rPr>
        <w:t>unless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domain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line="255" w:lineRule="exact" w:before="0"/>
        <w:ind w:left="250" w:right="0" w:firstLine="0"/>
        <w:jc w:val="both"/>
        <w:rPr>
          <w:sz w:val="21"/>
        </w:rPr>
      </w:pPr>
      <w:r>
        <w:rPr>
          <w:w w:val="105"/>
          <w:sz w:val="21"/>
        </w:rPr>
        <w:t>explicitly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closure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assumption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spacing w:val="-4"/>
          <w:w w:val="105"/>
          <w:sz w:val="21"/>
        </w:rPr>
        <w:t>axiom</w:t>
      </w:r>
    </w:p>
    <w:p>
      <w:pPr>
        <w:spacing w:line="31" w:lineRule="exact" w:before="49"/>
        <w:ind w:left="20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m</w:t>
      </w:r>
    </w:p>
    <w:p>
      <w:pPr>
        <w:tabs>
          <w:tab w:pos="3467" w:val="left" w:leader="none"/>
        </w:tabs>
        <w:spacing w:before="175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20"/>
          <w:sz w:val="21"/>
        </w:rPr>
        <w:t>(2)</w:t>
      </w:r>
      <w:r>
        <w:rPr>
          <w:sz w:val="21"/>
        </w:rPr>
        <w:tab/>
      </w:r>
      <w:r>
        <w:rPr>
          <w:rFonts w:ascii="BM HANNA Air" w:hAnsi="BM HANNA Air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Arial" w:hAnsi="Arial"/>
          <w:spacing w:val="76"/>
          <w:w w:val="120"/>
          <w:position w:val="21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t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before="28"/>
        <w:ind w:left="204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49" w:lineRule="auto" w:before="61"/>
        <w:ind w:right="106" w:hanging="1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/>
          <w:i/>
          <w:spacing w:val="19"/>
          <w:w w:val="110"/>
        </w:rPr>
        <w:t>t</w:t>
      </w:r>
      <w:r>
        <w:rPr>
          <w:rFonts w:ascii="LM Mono Prop 10"/>
          <w:spacing w:val="19"/>
          <w:w w:val="110"/>
          <w:vertAlign w:val="subscript"/>
        </w:rPr>
        <w:t>1</w:t>
      </w:r>
      <w:r>
        <w:rPr>
          <w:rFonts w:ascii="Liberation Serif"/>
          <w:i/>
          <w:spacing w:val="19"/>
          <w:w w:val="110"/>
          <w:vertAlign w:val="baseline"/>
        </w:rPr>
        <w:t>,...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closed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([</w:t>
      </w:r>
      <w:hyperlink w:history="true" w:anchor="_bookmark31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closure</w:t>
      </w:r>
      <w:r>
        <w:rPr>
          <w:w w:val="110"/>
          <w:vertAlign w:val="baseline"/>
        </w:rPr>
        <w:t> assump- tion,</w:t>
      </w:r>
      <w:r>
        <w:rPr>
          <w:w w:val="110"/>
          <w:vertAlign w:val="baseline"/>
        </w:rPr>
        <w:t> extensions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described</w:t>
      </w:r>
      <w:r>
        <w:rPr>
          <w:w w:val="110"/>
          <w:vertAlign w:val="baseline"/>
        </w:rPr>
        <w:t> syntactically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extending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underlying language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default</w:t>
      </w:r>
      <w:r>
        <w:rPr>
          <w:w w:val="110"/>
          <w:vertAlign w:val="baseline"/>
        </w:rPr>
        <w:t> theory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infinite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new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symbols</w:t>
      </w:r>
      <w:r>
        <w:rPr>
          <w:w w:val="110"/>
          <w:vertAlign w:val="baseline"/>
        </w:rPr>
        <w:t> and</w:t>
      </w:r>
    </w:p>
    <w:p>
      <w:pPr>
        <w:spacing w:after="0" w:line="249" w:lineRule="auto"/>
        <w:jc w:val="both"/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79"/>
        <w:ind w:left="0"/>
      </w:pPr>
    </w:p>
    <w:p>
      <w:pPr>
        <w:pStyle w:val="BodyText"/>
        <w:jc w:val="both"/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w w:val="110"/>
        </w:rPr>
        <w:t>replacing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open</w:t>
      </w:r>
      <w:r>
        <w:rPr>
          <w:spacing w:val="4"/>
          <w:w w:val="110"/>
        </w:rPr>
        <w:t> </w:t>
      </w:r>
      <w:r>
        <w:rPr>
          <w:w w:val="110"/>
        </w:rPr>
        <w:t>default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3"/>
          <w:w w:val="110"/>
        </w:rPr>
        <w:t> </w:t>
      </w:r>
      <w:r>
        <w:rPr>
          <w:w w:val="110"/>
        </w:rPr>
        <w:t>closed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instances.</w:t>
      </w:r>
    </w:p>
    <w:p>
      <w:pPr>
        <w:pStyle w:val="BodyText"/>
        <w:spacing w:line="249" w:lineRule="auto" w:before="40"/>
        <w:ind w:right="105" w:firstLine="319"/>
        <w:jc w:val="both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32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extensions</w:t>
      </w:r>
      <w:r>
        <w:rPr>
          <w:w w:val="110"/>
        </w:rPr>
        <w:t> for</w:t>
      </w:r>
      <w:r>
        <w:rPr>
          <w:w w:val="110"/>
        </w:rPr>
        <w:t> open</w:t>
      </w:r>
      <w:r>
        <w:rPr>
          <w:w w:val="110"/>
        </w:rPr>
        <w:t> default</w:t>
      </w:r>
      <w:r>
        <w:rPr>
          <w:w w:val="110"/>
        </w:rPr>
        <w:t> theories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domain</w:t>
      </w:r>
      <w:r>
        <w:rPr>
          <w:w w:val="110"/>
        </w:rPr>
        <w:t> cardinality</w:t>
      </w:r>
      <w:r>
        <w:rPr>
          <w:w w:val="110"/>
        </w:rPr>
        <w:t> (cf.</w:t>
      </w:r>
      <w:r>
        <w:rPr>
          <w:w w:val="110"/>
        </w:rPr>
        <w:t> [</w:t>
      </w:r>
      <w:hyperlink w:history="true" w:anchor="_bookmark30">
        <w:r>
          <w:rPr>
            <w:color w:val="0000FF"/>
            <w:w w:val="110"/>
          </w:rPr>
          <w:t>4</w:t>
        </w:r>
      </w:hyperlink>
      <w:r>
        <w:rPr>
          <w:w w:val="110"/>
        </w:rPr>
        <w:t>])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over</w:t>
      </w:r>
      <w:r>
        <w:rPr>
          <w:w w:val="110"/>
        </w:rPr>
        <w:t> countable</w:t>
      </w:r>
      <w:r>
        <w:rPr>
          <w:spacing w:val="-15"/>
          <w:w w:val="110"/>
        </w:rPr>
        <w:t> </w:t>
      </w:r>
      <w:hyperlink w:history="true" w:anchor="_bookmark4">
        <w:r>
          <w:rPr>
            <w:rFonts w:ascii="LM Mono Prop 10"/>
            <w:color w:val="0000FF"/>
            <w:w w:val="110"/>
            <w:vertAlign w:val="superscript"/>
          </w:rPr>
          <w:t>3</w:t>
        </w:r>
      </w:hyperlink>
      <w:r>
        <w:rPr>
          <w:rFonts w:asci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finite</w:t>
      </w:r>
      <w:r>
        <w:rPr>
          <w:w w:val="110"/>
          <w:vertAlign w:val="baseline"/>
        </w:rPr>
        <w:t> domains, extensions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open</w:t>
      </w:r>
      <w:r>
        <w:rPr>
          <w:w w:val="110"/>
          <w:vertAlign w:val="baseline"/>
        </w:rPr>
        <w:t> default</w:t>
      </w:r>
      <w:r>
        <w:rPr>
          <w:w w:val="110"/>
          <w:vertAlign w:val="baseline"/>
        </w:rPr>
        <w:t> theories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described</w:t>
      </w:r>
      <w:r>
        <w:rPr>
          <w:w w:val="110"/>
          <w:vertAlign w:val="baseline"/>
        </w:rPr>
        <w:t> syntactically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first- order logic extended with an infinitary Carnap rule of inference</w:t>
      </w:r>
    </w:p>
    <w:p>
      <w:pPr>
        <w:spacing w:after="0" w:line="249" w:lineRule="auto"/>
        <w:jc w:val="both"/>
        <w:sectPr>
          <w:pgSz w:w="9360" w:h="13610"/>
          <w:pgMar w:header="1014" w:footer="0" w:top="1200" w:bottom="280" w:left="840" w:right="980"/>
        </w:sectPr>
      </w:pPr>
    </w:p>
    <w:p>
      <w:pPr>
        <w:pStyle w:val="BodyText"/>
        <w:spacing w:before="21"/>
        <w:ind w:left="0"/>
      </w:pPr>
    </w:p>
    <w:p>
      <w:pPr>
        <w:pStyle w:val="BodyText"/>
      </w:pPr>
      <w:r>
        <w:rPr>
          <w:spacing w:val="-5"/>
          <w:w w:val="110"/>
        </w:rPr>
        <w:t>(3)</w:t>
      </w:r>
    </w:p>
    <w:p>
      <w:pPr>
        <w:spacing w:line="180" w:lineRule="auto" w:before="131"/>
        <w:ind w:left="0" w:right="268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BM HANNA Air" w:hAnsi="BM HANNA Air" w:cs="BM HANNA Air" w:eastAsia="BM HANNA Air" w:hint="eastAsia"/>
          <w:w w:val="12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t</w:t>
      </w:r>
      <w:r>
        <w:rPr>
          <w:w w:val="125"/>
          <w:sz w:val="21"/>
          <w:szCs w:val="21"/>
        </w:rPr>
        <w:t>)</w:t>
      </w:r>
      <w:r>
        <w:rPr>
          <w:rFonts w:ascii="BM HANNA Air" w:hAnsi="BM HANNA Air" w:cs="BM HANNA Air" w:eastAsia="BM HANNA Air" w:hint="eastAsia"/>
          <w:w w:val="12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BM HANNA Pro" w:hAnsi="BM HANNA Pro" w:cs="BM HANNA Pro" w:eastAsia="BM HANNA Pro" w:hint="eastAsia"/>
          <w:w w:val="125"/>
          <w:sz w:val="21"/>
          <w:szCs w:val="21"/>
          <w:vertAlign w:val="subscript"/>
        </w:rPr>
        <w:t>∈</w:t>
      </w:r>
      <w:r>
        <w:rPr>
          <w:rFonts w:ascii="Arial" w:hAnsi="Arial" w:cs="Arial" w:eastAsia="Arial"/>
          <w:w w:val="12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w w:val="125"/>
          <w:position w:val="-5"/>
          <w:sz w:val="11"/>
          <w:szCs w:val="11"/>
          <w:vertAlign w:val="baseline"/>
        </w:rPr>
        <w:t>L</w:t>
      </w:r>
      <w:r>
        <w:rPr>
          <w:rFonts w:ascii="Verdana" w:hAnsi="Verdana" w:cs="Verdana" w:eastAsia="Verdana"/>
          <w:spacing w:val="21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-14"/>
          <w:sz w:val="21"/>
          <w:szCs w:val="21"/>
          <w:vertAlign w:val="baseline"/>
        </w:rPr>
        <w:t>,</w:t>
      </w:r>
    </w:p>
    <w:p>
      <w:pPr>
        <w:spacing w:line="233" w:lineRule="exact" w:before="0"/>
        <w:ind w:left="0" w:right="2767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2772257</wp:posOffset>
                </wp:positionH>
                <wp:positionV relativeFrom="paragraph">
                  <wp:posOffset>-34131</wp:posOffset>
                </wp:positionV>
                <wp:extent cx="6311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0">
                              <a:moveTo>
                                <a:pt x="0" y="0"/>
                              </a:moveTo>
                              <a:lnTo>
                                <a:pt x="6310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18.287994pt,-2.687493pt" to="267.977494pt,-2.6874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Air" w:hAnsi="BM HANNA Air" w:cs="BM HANNA Air" w:eastAsia="BM HANNA Air" w:hint="eastAsia"/>
          <w:spacing w:val="-2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</w:t>
      </w:r>
    </w:p>
    <w:p>
      <w:pPr>
        <w:spacing w:after="0" w:line="233" w:lineRule="exact"/>
        <w:jc w:val="center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40" w:right="980"/>
          <w:cols w:num="2" w:equalWidth="0">
            <w:col w:w="563" w:space="2713"/>
            <w:col w:w="4264"/>
          </w:cols>
        </w:sectPr>
      </w:pPr>
    </w:p>
    <w:p>
      <w:pPr>
        <w:pStyle w:val="BodyText"/>
        <w:spacing w:line="225" w:lineRule="auto" w:before="116"/>
        <w:ind w:right="104"/>
        <w:jc w:val="both"/>
      </w:pPr>
      <w:r>
        <w:rPr>
          <w:w w:val="115"/>
        </w:rPr>
        <w:t>denoted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</w:t>
      </w:r>
      <w:r>
        <w:rPr>
          <w:rFonts w:ascii="Georgia"/>
          <w:i/>
          <w:w w:val="115"/>
        </w:rPr>
        <w:t>C</w:t>
      </w:r>
      <w:r>
        <w:rPr>
          <w:w w:val="115"/>
        </w:rPr>
        <w:t>.</w:t>
      </w:r>
      <w:r>
        <w:rPr>
          <w:spacing w:val="31"/>
          <w:w w:val="115"/>
        </w:rPr>
        <w:t> </w:t>
      </w:r>
      <w:r>
        <w:rPr>
          <w:w w:val="115"/>
        </w:rPr>
        <w:t>Here</w:t>
      </w:r>
      <w:r>
        <w:rPr>
          <w:w w:val="115"/>
        </w:rPr>
        <w:t> and</w:t>
      </w:r>
      <w:r>
        <w:rPr>
          <w:w w:val="115"/>
        </w:rPr>
        <w:t> hereafter</w:t>
      </w:r>
      <w:r>
        <w:rPr>
          <w:spacing w:val="-1"/>
          <w:w w:val="115"/>
        </w:rPr>
        <w:t> </w:t>
      </w:r>
      <w:r>
        <w:rPr>
          <w:rFonts w:ascii="Georgia"/>
          <w:i/>
          <w:w w:val="115"/>
        </w:rPr>
        <w:t>T</w:t>
      </w:r>
      <w:r>
        <w:rPr>
          <w:rFonts w:ascii="Georgia"/>
          <w:i/>
          <w:spacing w:val="-15"/>
          <w:w w:val="115"/>
        </w:rPr>
        <w:t> </w:t>
      </w:r>
      <w:r>
        <w:rPr>
          <w:rFonts w:ascii="BM HANNA Pro"/>
          <w:w w:val="115"/>
          <w:vertAlign w:val="subscript"/>
        </w:rPr>
        <w:t>L</w:t>
      </w:r>
      <w:r>
        <w:rPr>
          <w:rFonts w:ascii="BM HANNA Pro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denotes</w:t>
      </w:r>
      <w:r>
        <w:rPr>
          <w:w w:val="115"/>
          <w:vertAlign w:val="baseline"/>
        </w:rPr>
        <w:t> 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w w:val="115"/>
          <w:vertAlign w:val="baseline"/>
        </w:rPr>
        <w:t> 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closed</w:t>
      </w:r>
      <w:r>
        <w:rPr>
          <w:w w:val="115"/>
          <w:vertAlign w:val="baseline"/>
        </w:rPr>
        <w:t> terms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 language </w:t>
      </w:r>
      <w:r>
        <w:rPr>
          <w:rFonts w:ascii="BM HANNA Air"/>
          <w:w w:val="115"/>
          <w:vertAlign w:val="baseline"/>
        </w:rPr>
        <w:t>L</w:t>
      </w:r>
      <w:r>
        <w:rPr>
          <w:w w:val="115"/>
          <w:vertAlign w:val="baseline"/>
        </w:rPr>
        <w:t>.</w:t>
      </w:r>
    </w:p>
    <w:p>
      <w:pPr>
        <w:pStyle w:val="BodyText"/>
        <w:spacing w:line="261" w:lineRule="auto" w:before="5"/>
        <w:ind w:right="105" w:firstLine="318"/>
        <w:jc w:val="both"/>
      </w:pPr>
      <w:r>
        <w:rPr>
          <w:w w:val="110"/>
        </w:rPr>
        <w:t>In this paper we show that, when the underlying language of default the- ory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monadic,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semantical</w:t>
      </w:r>
      <w:r>
        <w:rPr>
          <w:spacing w:val="-9"/>
          <w:w w:val="110"/>
        </w:rPr>
        <w:t> </w: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syntactical</w:t>
      </w:r>
      <w:r>
        <w:rPr>
          <w:spacing w:val="-7"/>
          <w:w w:val="110"/>
        </w:rPr>
        <w:t> </w:t>
      </w:r>
      <w:r>
        <w:rPr>
          <w:w w:val="110"/>
        </w:rPr>
        <w:t>description of</w:t>
      </w:r>
      <w:r>
        <w:rPr>
          <w:w w:val="110"/>
        </w:rPr>
        <w:t> extensions</w:t>
      </w:r>
      <w:r>
        <w:rPr>
          <w:w w:val="110"/>
        </w:rPr>
        <w:t> for</w:t>
      </w:r>
      <w:r>
        <w:rPr>
          <w:w w:val="110"/>
        </w:rPr>
        <w:t> open</w:t>
      </w:r>
      <w:r>
        <w:rPr>
          <w:w w:val="110"/>
        </w:rPr>
        <w:t> default</w:t>
      </w:r>
      <w:r>
        <w:rPr>
          <w:w w:val="110"/>
        </w:rPr>
        <w:t> theories</w:t>
      </w:r>
      <w:r>
        <w:rPr>
          <w:w w:val="110"/>
        </w:rPr>
        <w:t> are</w:t>
      </w:r>
      <w:r>
        <w:rPr>
          <w:w w:val="110"/>
        </w:rPr>
        <w:t> equivalent</w:t>
      </w:r>
      <w:r>
        <w:rPr>
          <w:w w:val="110"/>
        </w:rPr>
        <w:t> and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depend</w:t>
      </w:r>
      <w:r>
        <w:rPr>
          <w:w w:val="110"/>
        </w:rPr>
        <w:t> on the</w:t>
      </w:r>
      <w:r>
        <w:rPr>
          <w:w w:val="110"/>
        </w:rPr>
        <w:t> cardinality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infinite</w:t>
      </w:r>
      <w:r>
        <w:rPr>
          <w:w w:val="110"/>
        </w:rPr>
        <w:t> domain.</w:t>
      </w:r>
      <w:r>
        <w:rPr>
          <w:spacing w:val="80"/>
          <w:w w:val="110"/>
        </w:rPr>
        <w:t> </w:t>
      </w:r>
      <w:r>
        <w:rPr>
          <w:w w:val="110"/>
        </w:rPr>
        <w:t>That is,</w:t>
      </w:r>
      <w:r>
        <w:rPr>
          <w:spacing w:val="40"/>
          <w:w w:val="110"/>
        </w:rPr>
        <w:t> </w:t>
      </w:r>
      <w:r>
        <w:rPr>
          <w:w w:val="110"/>
        </w:rPr>
        <w:t>extensions</w:t>
      </w:r>
      <w:r>
        <w:rPr>
          <w:w w:val="110"/>
        </w:rPr>
        <w:t> for open</w:t>
      </w:r>
      <w:r>
        <w:rPr>
          <w:spacing w:val="-7"/>
          <w:w w:val="110"/>
        </w:rPr>
        <w:t> </w:t>
      </w:r>
      <w:r>
        <w:rPr>
          <w:w w:val="110"/>
        </w:rPr>
        <w:t>default</w:t>
      </w:r>
      <w:r>
        <w:rPr>
          <w:spacing w:val="-5"/>
          <w:w w:val="110"/>
        </w:rPr>
        <w:t> </w:t>
      </w:r>
      <w:r>
        <w:rPr>
          <w:w w:val="110"/>
        </w:rPr>
        <w:t>theories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monadic</w:t>
      </w:r>
      <w:r>
        <w:rPr>
          <w:spacing w:val="-6"/>
          <w:w w:val="110"/>
        </w:rPr>
        <w:t> </w:t>
      </w:r>
      <w:r>
        <w:rPr>
          <w:w w:val="110"/>
        </w:rPr>
        <w:t>languages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(equivalently)</w:t>
      </w:r>
      <w:r>
        <w:rPr>
          <w:spacing w:val="-3"/>
          <w:w w:val="110"/>
        </w:rPr>
        <w:t> </w:t>
      </w:r>
      <w:r>
        <w:rPr>
          <w:w w:val="110"/>
        </w:rPr>
        <w:t>described syntactically</w:t>
      </w:r>
      <w:r>
        <w:rPr>
          <w:w w:val="110"/>
        </w:rPr>
        <w:t> in</w:t>
      </w:r>
      <w:r>
        <w:rPr>
          <w:w w:val="110"/>
        </w:rPr>
        <w:t> first-order</w:t>
      </w:r>
      <w:r>
        <w:rPr>
          <w:w w:val="110"/>
        </w:rPr>
        <w:t> logic</w:t>
      </w:r>
      <w:r>
        <w:rPr>
          <w:w w:val="110"/>
        </w:rPr>
        <w:t> extended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Carnap</w:t>
      </w:r>
      <w:r>
        <w:rPr>
          <w:w w:val="110"/>
        </w:rPr>
        <w:t> rule</w:t>
      </w:r>
      <w:r>
        <w:rPr>
          <w:w w:val="110"/>
        </w:rPr>
        <w:t> of</w:t>
      </w:r>
      <w:r>
        <w:rPr>
          <w:w w:val="110"/>
        </w:rPr>
        <w:t> inference. Like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explicitly</w:t>
      </w:r>
      <w:r>
        <w:rPr>
          <w:spacing w:val="-2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w w:val="110"/>
        </w:rPr>
        <w:t>finite</w:t>
      </w:r>
      <w:r>
        <w:rPr>
          <w:spacing w:val="-4"/>
          <w:w w:val="110"/>
        </w:rPr>
        <w:t> </w:t>
      </w:r>
      <w:r>
        <w:rPr>
          <w:w w:val="110"/>
        </w:rPr>
        <w:t>domains,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syntactical</w:t>
      </w:r>
      <w:r>
        <w:rPr>
          <w:spacing w:val="-1"/>
          <w:w w:val="110"/>
        </w:rPr>
        <w:t> </w:t>
      </w:r>
      <w:r>
        <w:rPr>
          <w:w w:val="110"/>
        </w:rPr>
        <w:t>definition treats an open</w:t>
      </w:r>
      <w:r>
        <w:rPr>
          <w:w w:val="110"/>
        </w:rPr>
        <w:t> default</w:t>
      </w:r>
      <w:r>
        <w:rPr>
          <w:w w:val="110"/>
        </w:rPr>
        <w:t> as</w:t>
      </w:r>
      <w:r>
        <w:rPr>
          <w:w w:val="110"/>
        </w:rPr>
        <w:t> the set</w:t>
      </w:r>
      <w:r>
        <w:rPr>
          <w:w w:val="110"/>
        </w:rPr>
        <w:t> of</w:t>
      </w:r>
      <w:r>
        <w:rPr>
          <w:w w:val="110"/>
        </w:rPr>
        <w:t> all its</w:t>
      </w:r>
      <w:r>
        <w:rPr>
          <w:w w:val="110"/>
        </w:rPr>
        <w:t> closed</w:t>
      </w:r>
      <w:r>
        <w:rPr>
          <w:w w:val="110"/>
        </w:rPr>
        <w:t> instances</w:t>
      </w:r>
      <w:r>
        <w:rPr>
          <w:w w:val="110"/>
        </w:rPr>
        <w:t> over</w:t>
      </w:r>
      <w:r>
        <w:rPr>
          <w:w w:val="110"/>
        </w:rPr>
        <w:t> the underly- ing language of default theory, extended</w:t>
      </w:r>
      <w:r>
        <w:rPr>
          <w:w w:val="110"/>
        </w:rPr>
        <w:t> with an infinite set of new constant symbols.</w:t>
      </w:r>
      <w:r>
        <w:rPr>
          <w:spacing w:val="40"/>
          <w:w w:val="110"/>
        </w:rPr>
        <w:t> </w:t>
      </w:r>
      <w:r>
        <w:rPr>
          <w:w w:val="110"/>
        </w:rPr>
        <w:t>We prove</w:t>
      </w:r>
      <w:r>
        <w:rPr>
          <w:w w:val="110"/>
        </w:rPr>
        <w:t> then,</w:t>
      </w:r>
      <w:r>
        <w:rPr>
          <w:w w:val="110"/>
        </w:rPr>
        <w:t> that in this syntactical</w:t>
      </w:r>
      <w:r>
        <w:rPr>
          <w:w w:val="110"/>
        </w:rPr>
        <w:t> definition,</w:t>
      </w:r>
      <w:r>
        <w:rPr>
          <w:w w:val="110"/>
        </w:rPr>
        <w:t> it is sufficient</w:t>
      </w:r>
      <w:r>
        <w:rPr>
          <w:w w:val="110"/>
        </w:rPr>
        <w:t> to extend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underlying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countable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constant</w:t>
      </w:r>
      <w:r>
        <w:rPr>
          <w:spacing w:val="-6"/>
          <w:w w:val="110"/>
        </w:rPr>
        <w:t> </w:t>
      </w:r>
      <w:r>
        <w:rPr>
          <w:w w:val="110"/>
        </w:rPr>
        <w:t>symbols. As</w:t>
      </w:r>
      <w:r>
        <w:rPr>
          <w:w w:val="110"/>
        </w:rPr>
        <w:t> a</w:t>
      </w:r>
      <w:r>
        <w:rPr>
          <w:w w:val="110"/>
        </w:rPr>
        <w:t> corollary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semantical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extension for open default theories over</w:t>
      </w:r>
      <w:r>
        <w:rPr>
          <w:w w:val="110"/>
        </w:rPr>
        <w:t> monadic languages can always be restricted</w:t>
      </w:r>
      <w:r>
        <w:rPr>
          <w:w w:val="110"/>
        </w:rPr>
        <w:t> to a countable base.</w:t>
      </w:r>
    </w:p>
    <w:p>
      <w:pPr>
        <w:pStyle w:val="BodyText"/>
        <w:spacing w:line="261" w:lineRule="auto" w:before="11"/>
        <w:ind w:right="108" w:firstLine="319"/>
        <w:jc w:val="both"/>
      </w:pPr>
      <w:r>
        <w:rPr>
          <w:w w:val="110"/>
        </w:rPr>
        <w:t>It should be pointed out that, even though monadic languages are rather restrictive, many (if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most) examples and</w:t>
      </w:r>
      <w:r>
        <w:rPr>
          <w:spacing w:val="-2"/>
          <w:w w:val="110"/>
        </w:rPr>
        <w:t> </w:t>
      </w:r>
      <w:r>
        <w:rPr>
          <w:w w:val="110"/>
        </w:rPr>
        <w:t>case studies of</w:t>
      </w:r>
      <w:r>
        <w:rPr>
          <w:spacing w:val="-3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w w:val="110"/>
        </w:rPr>
        <w:t>default deal with monadic languages.</w:t>
      </w:r>
    </w:p>
    <w:p>
      <w:pPr>
        <w:pStyle w:val="BodyText"/>
        <w:spacing w:line="218" w:lineRule="auto" w:before="36"/>
        <w:ind w:right="101" w:firstLine="318"/>
        <w:jc w:val="both"/>
      </w:pPr>
      <w:r>
        <w:rPr>
          <w:w w:val="110"/>
        </w:rPr>
        <w:t>In</w:t>
      </w:r>
      <w:r>
        <w:rPr>
          <w:w w:val="110"/>
        </w:rPr>
        <w:t> addition,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that,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closure</w:t>
      </w:r>
      <w:r>
        <w:rPr>
          <w:w w:val="110"/>
        </w:rPr>
        <w:t> assumption</w:t>
      </w:r>
      <w:r>
        <w:rPr>
          <w:w w:val="110"/>
        </w:rPr>
        <w:t> (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w w:val="110"/>
        </w:rPr>
        <w:t>),</w:t>
      </w:r>
      <w:r>
        <w:rPr>
          <w:w w:val="110"/>
        </w:rPr>
        <w:t> for </w:t>
      </w:r>
      <w:r>
        <w:rPr>
          <w:rFonts w:ascii="LM Roman 12"/>
          <w:i/>
          <w:w w:val="110"/>
        </w:rPr>
        <w:t>uniterm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default</w:t>
      </w:r>
      <w:r>
        <w:rPr>
          <w:spacing w:val="-14"/>
          <w:w w:val="110"/>
        </w:rPr>
        <w:t> </w:t>
      </w:r>
      <w:r>
        <w:rPr>
          <w:w w:val="110"/>
        </w:rPr>
        <w:t>theories</w:t>
      </w:r>
      <w:r>
        <w:rPr>
          <w:spacing w:val="-15"/>
          <w:w w:val="110"/>
        </w:rPr>
        <w:t> </w:t>
      </w:r>
      <w:r>
        <w:rPr>
          <w:w w:val="110"/>
        </w:rPr>
        <w:t>introduced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1</w:t>
        </w:r>
      </w:hyperlink>
      <w:r>
        <w:rPr>
          <w:w w:val="110"/>
        </w:rPr>
        <w:t>],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restrict</w:t>
      </w:r>
      <w:r>
        <w:rPr>
          <w:spacing w:val="-10"/>
          <w:w w:val="110"/>
        </w:rPr>
        <w:t> </w:t>
      </w:r>
      <w:r>
        <w:rPr>
          <w:w w:val="110"/>
        </w:rPr>
        <w:t>ourselves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com-</w:t>
      </w:r>
      <w:r>
        <w:rPr>
          <w:rFonts w:ascii="LM Roman 12"/>
          <w:i/>
          <w:w w:val="110"/>
        </w:rPr>
        <w:t> putable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finite base.</w:t>
      </w:r>
      <w:r>
        <w:rPr>
          <w:spacing w:val="40"/>
          <w:w w:val="110"/>
        </w:rPr>
        <w:t> </w:t>
      </w:r>
      <w:r>
        <w:rPr>
          <w:w w:val="110"/>
        </w:rPr>
        <w:t>Therefore, uniterm default theories are decidable.</w:t>
      </w:r>
    </w:p>
    <w:p>
      <w:pPr>
        <w:pStyle w:val="BodyText"/>
        <w:spacing w:line="261" w:lineRule="auto" w:before="28"/>
        <w:ind w:right="103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paper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organized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next</w:t>
      </w:r>
      <w:r>
        <w:rPr>
          <w:spacing w:val="-12"/>
          <w:w w:val="110"/>
        </w:rPr>
        <w:t> </w:t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recall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notation and</w:t>
      </w:r>
      <w:r>
        <w:rPr>
          <w:w w:val="110"/>
        </w:rPr>
        <w:t> some</w:t>
      </w:r>
      <w:r>
        <w:rPr>
          <w:spacing w:val="33"/>
          <w:w w:val="110"/>
        </w:rPr>
        <w:t> </w:t>
      </w:r>
      <w:r>
        <w:rPr>
          <w:w w:val="110"/>
        </w:rPr>
        <w:t>basic</w:t>
      </w:r>
      <w:r>
        <w:rPr>
          <w:w w:val="110"/>
        </w:rPr>
        <w:t> results</w:t>
      </w:r>
      <w:r>
        <w:rPr>
          <w:spacing w:val="33"/>
          <w:w w:val="110"/>
        </w:rPr>
        <w:t> </w:t>
      </w:r>
      <w:r>
        <w:rPr>
          <w:w w:val="110"/>
        </w:rPr>
        <w:t>used</w:t>
      </w:r>
      <w:r>
        <w:rPr>
          <w:spacing w:val="34"/>
          <w:w w:val="110"/>
        </w:rPr>
        <w:t> </w:t>
      </w:r>
      <w:r>
        <w:rPr>
          <w:w w:val="110"/>
        </w:rPr>
        <w:t>throughout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Section</w:t>
      </w:r>
      <w:r>
        <w:rPr>
          <w:spacing w:val="34"/>
          <w:w w:val="110"/>
        </w:rPr>
        <w:t> 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show that</w:t>
      </w:r>
      <w:r>
        <w:rPr>
          <w:w w:val="110"/>
        </w:rPr>
        <w:t> extensions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default</w:t>
      </w:r>
      <w:r>
        <w:rPr>
          <w:w w:val="110"/>
        </w:rPr>
        <w:t> theories</w:t>
      </w:r>
      <w:r>
        <w:rPr>
          <w:w w:val="110"/>
        </w:rPr>
        <w:t> over</w:t>
      </w:r>
      <w:r>
        <w:rPr>
          <w:w w:val="110"/>
        </w:rPr>
        <w:t> monadic</w:t>
      </w:r>
      <w:r>
        <w:rPr>
          <w:w w:val="110"/>
        </w:rPr>
        <w:t> languages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depend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cardinality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underlying</w:t>
      </w:r>
      <w:r>
        <w:rPr>
          <w:spacing w:val="32"/>
          <w:w w:val="110"/>
        </w:rPr>
        <w:t> </w:t>
      </w:r>
      <w:r>
        <w:rPr>
          <w:w w:val="110"/>
        </w:rPr>
        <w:t>infinite</w:t>
      </w:r>
      <w:r>
        <w:rPr>
          <w:spacing w:val="31"/>
          <w:w w:val="110"/>
        </w:rPr>
        <w:t> </w:t>
      </w:r>
      <w:r>
        <w:rPr>
          <w:w w:val="110"/>
        </w:rPr>
        <w:t>domain.</w:t>
      </w:r>
      <w:r>
        <w:rPr>
          <w:spacing w:val="80"/>
          <w:w w:val="110"/>
        </w:rPr>
        <w:t> </w:t>
      </w:r>
      <w:r>
        <w:rPr>
          <w:w w:val="110"/>
        </w:rPr>
        <w:t>Finally,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Section</w:t>
      </w:r>
      <w:r>
        <w:rPr>
          <w:spacing w:val="32"/>
          <w:w w:val="110"/>
        </w:rPr>
        <w:t> </w:t>
      </w:r>
      <w:hyperlink w:history="true" w:anchor="_bookmark21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closure</w:t>
      </w:r>
      <w:r>
        <w:rPr>
          <w:w w:val="110"/>
        </w:rPr>
        <w:t> assumption,</w:t>
      </w:r>
      <w:r>
        <w:rPr>
          <w:w w:val="110"/>
        </w:rPr>
        <w:t> extensions</w:t>
      </w:r>
      <w:r>
        <w:rPr>
          <w:w w:val="110"/>
        </w:rPr>
        <w:t> for</w:t>
      </w:r>
      <w:r>
        <w:rPr>
          <w:w w:val="110"/>
        </w:rPr>
        <w:t> uniterm </w:t>
      </w:r>
      <w:bookmarkStart w:name="_bookmark4" w:id="6"/>
      <w:bookmarkEnd w:id="6"/>
      <w:r>
        <w:rPr>
          <w:w w:val="110"/>
        </w:rPr>
        <w:t>defaul</w:t>
      </w:r>
      <w:r>
        <w:rPr>
          <w:w w:val="110"/>
        </w:rPr>
        <w:t>t</w:t>
      </w:r>
      <w:r>
        <w:rPr>
          <w:w w:val="110"/>
        </w:rPr>
        <w:t> theories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cardinality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domain and,</w:t>
      </w:r>
      <w:r>
        <w:rPr>
          <w:spacing w:val="-15"/>
          <w:w w:val="110"/>
        </w:rPr>
        <w:t> </w:t>
      </w:r>
      <w:r>
        <w:rPr>
          <w:w w:val="110"/>
        </w:rPr>
        <w:t>therefore,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restrict</w:t>
      </w:r>
      <w:r>
        <w:rPr>
          <w:spacing w:val="-13"/>
          <w:w w:val="110"/>
        </w:rPr>
        <w:t> </w:t>
      </w:r>
      <w:r>
        <w:rPr>
          <w:w w:val="110"/>
        </w:rPr>
        <w:t>ourselves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explicitly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15"/>
          <w:w w:val="110"/>
        </w:rPr>
        <w:t> </w:t>
      </w:r>
      <w:r>
        <w:rPr>
          <w:w w:val="110"/>
        </w:rPr>
        <w:t>domain.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296532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49024pt;width:32.7pt;height:.1pt;mso-position-horizontal-relative:page;mso-position-vertical-relative:paragraph;z-index:-15726080;mso-wrap-distance-left:0;mso-wrap-distance-right:0" id="docshape8" coordorigin="1090,467" coordsize="654,0" path="m1090,467l1743,4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52"/>
          <w:position w:val="7"/>
          <w:sz w:val="12"/>
        </w:rPr>
        <w:t> 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paper,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“countable”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means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LM Roman 10" w:hAnsi="LM Roman 10"/>
          <w:i/>
          <w:sz w:val="18"/>
        </w:rPr>
        <w:t>inﬁnite</w:t>
      </w:r>
      <w:r>
        <w:rPr>
          <w:rFonts w:ascii="LM Roman 10" w:hAnsi="LM Roman 10"/>
          <w:i/>
          <w:spacing w:val="-4"/>
          <w:sz w:val="18"/>
        </w:rPr>
        <w:t> </w:t>
      </w:r>
      <w:r>
        <w:rPr>
          <w:rFonts w:ascii="MathJax_Main" w:hAnsi="MathJax_Main"/>
          <w:spacing w:val="-2"/>
          <w:sz w:val="18"/>
        </w:rPr>
        <w:t>countable.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Heading1"/>
        <w:numPr>
          <w:ilvl w:val="0"/>
          <w:numId w:val="1"/>
        </w:numPr>
        <w:tabs>
          <w:tab w:pos="688" w:val="left" w:leader="none"/>
        </w:tabs>
        <w:spacing w:line="240" w:lineRule="auto" w:before="224" w:after="0"/>
        <w:ind w:left="688" w:right="0" w:hanging="439"/>
        <w:jc w:val="left"/>
      </w:pPr>
      <w:bookmarkStart w:name="Background" w:id="7"/>
      <w:bookmarkEnd w:id="7"/>
      <w:r>
        <w:rPr/>
      </w:r>
      <w:bookmarkStart w:name="Default theories" w:id="8"/>
      <w:bookmarkEnd w:id="8"/>
      <w:r>
        <w:rPr/>
      </w:r>
      <w:r>
        <w:rPr>
          <w:spacing w:val="-2"/>
        </w:rPr>
        <w:t>Background</w:t>
      </w:r>
    </w:p>
    <w:p>
      <w:pPr>
        <w:pStyle w:val="BodyText"/>
        <w:spacing w:line="261" w:lineRule="auto" w:before="209"/>
        <w:ind w:right="110"/>
        <w:jc w:val="both"/>
      </w:pPr>
      <w:r>
        <w:rPr>
          <w:w w:val="105"/>
        </w:rPr>
        <w:t>In this section we briefly recall the definitions of default theories and the Her- brand semantics of first-order logic.</w:t>
      </w:r>
      <w:r>
        <w:rPr>
          <w:spacing w:val="40"/>
          <w:w w:val="105"/>
        </w:rPr>
        <w:t> </w:t>
      </w:r>
      <w:r>
        <w:rPr>
          <w:w w:val="105"/>
        </w:rPr>
        <w:t>We assume that the reader is acquainted with classical first-order logic.</w:t>
      </w:r>
    </w:p>
    <w:p>
      <w:pPr>
        <w:pStyle w:val="BodyText"/>
        <w:spacing w:before="81"/>
        <w:ind w:left="0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" w:after="0"/>
        <w:ind w:left="749" w:right="0" w:hanging="500"/>
        <w:jc w:val="left"/>
        <w:rPr>
          <w:rFonts w:ascii="LM Roman 12"/>
          <w:i/>
          <w:sz w:val="21"/>
        </w:rPr>
      </w:pPr>
      <w:bookmarkStart w:name="Extensions for closed default theories" w:id="9"/>
      <w:bookmarkEnd w:id="9"/>
      <w:r>
        <w:rPr/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theories</w:t>
      </w:r>
    </w:p>
    <w:p>
      <w:pPr>
        <w:spacing w:line="244" w:lineRule="auto" w:before="118"/>
        <w:ind w:left="249" w:right="109" w:firstLine="0"/>
        <w:jc w:val="both"/>
        <w:rPr>
          <w:sz w:val="21"/>
        </w:rPr>
      </w:pPr>
      <w:r>
        <w:rPr>
          <w:w w:val="105"/>
          <w:sz w:val="21"/>
        </w:rPr>
        <w:t>Reiter’s </w:t>
      </w:r>
      <w:r>
        <w:rPr>
          <w:rFonts w:ascii="LM Roman 12" w:hAnsi="LM Roman 12"/>
          <w:i/>
          <w:w w:val="105"/>
          <w:sz w:val="21"/>
        </w:rPr>
        <w:t>default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37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]) deals with rules</w:t>
      </w:r>
      <w:r>
        <w:rPr>
          <w:w w:val="105"/>
          <w:sz w:val="21"/>
        </w:rPr>
        <w:t> of inference</w:t>
      </w:r>
      <w:r>
        <w:rPr>
          <w:w w:val="105"/>
          <w:sz w:val="21"/>
        </w:rPr>
        <w:t> called </w:t>
      </w:r>
      <w:r>
        <w:rPr>
          <w:rFonts w:ascii="LM Roman 12" w:hAnsi="LM Roman 12"/>
          <w:i/>
          <w:w w:val="105"/>
          <w:sz w:val="21"/>
        </w:rPr>
        <w:t>defaults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which are expressions of the form (</w:t>
      </w:r>
      <w:hyperlink w:history="true" w:anchor="_bookmark0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).</w:t>
      </w:r>
    </w:p>
    <w:p>
      <w:pPr>
        <w:pStyle w:val="BodyText"/>
        <w:spacing w:line="211" w:lineRule="auto" w:before="25"/>
        <w:ind w:right="110" w:firstLine="319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default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theory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pair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D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defaults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set of</w:t>
      </w:r>
      <w:r>
        <w:rPr>
          <w:spacing w:val="-1"/>
          <w:w w:val="110"/>
        </w:rPr>
        <w:t> </w:t>
      </w:r>
      <w:r>
        <w:rPr>
          <w:w w:val="110"/>
        </w:rPr>
        <w:t>first-order sentences (axioms).</w:t>
      </w:r>
      <w:r>
        <w:rPr>
          <w:spacing w:val="24"/>
          <w:w w:val="110"/>
        </w:rPr>
        <w:t> </w:t>
      </w:r>
      <w:r>
        <w:rPr>
          <w:w w:val="110"/>
        </w:rPr>
        <w:t>A default theory is </w:t>
      </w:r>
      <w:r>
        <w:rPr>
          <w:rFonts w:ascii="LM Roman 12"/>
          <w:i/>
          <w:w w:val="110"/>
        </w:rPr>
        <w:t>closed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if all its</w:t>
      </w:r>
      <w:r>
        <w:rPr>
          <w:spacing w:val="-1"/>
          <w:w w:val="110"/>
        </w:rPr>
        <w:t> </w:t>
      </w:r>
      <w:r>
        <w:rPr>
          <w:w w:val="110"/>
        </w:rPr>
        <w:t>defaults are closed.</w:t>
      </w:r>
      <w:r>
        <w:rPr>
          <w:spacing w:val="40"/>
          <w:w w:val="110"/>
        </w:rPr>
        <w:t> </w:t>
      </w:r>
      <w:r>
        <w:rPr>
          <w:w w:val="110"/>
        </w:rPr>
        <w:t>Otherwise it is </w:t>
      </w:r>
      <w:r>
        <w:rPr>
          <w:rFonts w:ascii="LM Roman 12"/>
          <w:i/>
          <w:w w:val="110"/>
        </w:rPr>
        <w:t>open</w:t>
      </w:r>
      <w:r>
        <w:rPr>
          <w:w w:val="110"/>
        </w:rPr>
        <w:t>.</w:t>
      </w:r>
    </w:p>
    <w:p>
      <w:pPr>
        <w:pStyle w:val="BodyText"/>
        <w:spacing w:before="97"/>
        <w:ind w:left="0"/>
      </w:pP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0" w:after="0"/>
        <w:ind w:left="74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Extensions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theories</w:t>
      </w:r>
    </w:p>
    <w:p>
      <w:pPr>
        <w:pStyle w:val="BodyText"/>
        <w:spacing w:line="259" w:lineRule="auto" w:before="160"/>
        <w:ind w:right="112"/>
        <w:jc w:val="both"/>
      </w:pPr>
      <w:bookmarkStart w:name="_bookmark5" w:id="10"/>
      <w:bookmarkEnd w:id="10"/>
      <w:r>
        <w:rPr/>
      </w:r>
      <w:r>
        <w:rPr>
          <w:w w:val="105"/>
        </w:rPr>
        <w:t>In this section we recall the syntactical and semantical definitions of extensions for closed default theories.</w:t>
      </w:r>
    </w:p>
    <w:p>
      <w:pPr>
        <w:pStyle w:val="BodyText"/>
        <w:spacing w:before="23"/>
        <w:ind w:left="568"/>
      </w:pPr>
      <w:r>
        <w:rPr>
          <w:w w:val="105"/>
        </w:rPr>
        <w:t>Recall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closed</w:t>
      </w:r>
      <w:r>
        <w:rPr>
          <w:spacing w:val="31"/>
          <w:w w:val="105"/>
        </w:rPr>
        <w:t> </w:t>
      </w:r>
      <w:r>
        <w:rPr>
          <w:w w:val="105"/>
        </w:rPr>
        <w:t>defaults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expressions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180" w:lineRule="auto" w:before="220"/>
        <w:ind w:left="16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1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3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u w:val="single"/>
        </w:rPr>
        <w:t>Mβ</w:t>
      </w:r>
      <w:r>
        <w:rPr>
          <w:rFonts w:ascii="LM Mono Prop 10" w:hAnsi="LM Mono Prop 10"/>
          <w:spacing w:val="21"/>
          <w:w w:val="11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u w:val="single"/>
          <w:vertAlign w:val="baseline"/>
        </w:rPr>
        <w:t>,...,Mβ</w:t>
      </w:r>
      <w:r>
        <w:rPr>
          <w:rFonts w:ascii="Georgia" w:hAnsi="Georgia"/>
          <w:i/>
          <w:spacing w:val="21"/>
          <w:w w:val="115"/>
          <w:sz w:val="21"/>
          <w:u w:val="single"/>
          <w:vertAlign w:val="subscript"/>
        </w:rPr>
        <w:t>m</w:t>
      </w:r>
      <w:r>
        <w:rPr>
          <w:rFonts w:ascii="Georgia" w:hAnsi="Georgia"/>
          <w:i/>
          <w:spacing w:val="-2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4"/>
          <w:sz w:val="21"/>
          <w:u w:val="none"/>
          <w:vertAlign w:val="baseline"/>
        </w:rPr>
        <w:t>,</w:t>
      </w:r>
    </w:p>
    <w:p>
      <w:pPr>
        <w:spacing w:line="194" w:lineRule="exact" w:before="0"/>
        <w:ind w:left="7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γ</w:t>
      </w:r>
    </w:p>
    <w:p>
      <w:pPr>
        <w:spacing w:before="199"/>
        <w:ind w:left="249" w:right="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,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β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≥</w:t>
      </w:r>
      <w:r>
        <w:rPr>
          <w:rFonts w:ascii="BM HANNA Air" w:hAnsi="BM HANNA Air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formulas.</w:t>
      </w:r>
    </w:p>
    <w:p>
      <w:pPr>
        <w:pStyle w:val="BodyText"/>
        <w:spacing w:line="244" w:lineRule="auto" w:before="144"/>
        <w:ind w:right="106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2.1</w:t>
      </w:r>
      <w:r>
        <w:rPr>
          <w:rFonts w:ascii="Georgia" w:hAnsi="Georgia"/>
          <w:w w:val="110"/>
        </w:rPr>
        <w:t> </w:t>
      </w:r>
      <w:r>
        <w:rPr>
          <w:w w:val="110"/>
        </w:rPr>
        <w:t>([</w:t>
      </w:r>
      <w:hyperlink w:history="true" w:anchor="_bookmark37">
        <w:r>
          <w:rPr>
            <w:color w:val="0000FF"/>
            <w:w w:val="110"/>
          </w:rPr>
          <w:t>11</w:t>
        </w:r>
      </w:hyperlink>
      <w:r>
        <w:rPr>
          <w:w w:val="110"/>
        </w:rPr>
        <w:t>])</w:t>
      </w:r>
      <w:r>
        <w:rPr>
          <w:w w:val="110"/>
        </w:rPr>
        <w:t> Let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closed</w:t>
      </w:r>
      <w:r>
        <w:rPr>
          <w:w w:val="110"/>
        </w:rPr>
        <w:t> default</w:t>
      </w:r>
      <w:r>
        <w:rPr>
          <w:w w:val="110"/>
        </w:rPr>
        <w:t> theory.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set</w:t>
      </w:r>
      <w:r>
        <w:rPr>
          <w:w w:val="110"/>
        </w:rPr>
        <w:t> of sentences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Γ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D,A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smallest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sentences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(beliefs)</w:t>
      </w:r>
      <w:r>
        <w:rPr>
          <w:w w:val="110"/>
          <w:vertAlign w:val="baseline"/>
        </w:rPr>
        <w:t> that satisfies the following three properties.</w:t>
      </w:r>
    </w:p>
    <w:p>
      <w:pPr>
        <w:spacing w:before="110"/>
        <w:ind w:left="264" w:right="0" w:firstLine="0"/>
        <w:jc w:val="both"/>
        <w:rPr>
          <w:sz w:val="21"/>
        </w:rPr>
      </w:pPr>
      <w:r>
        <w:rPr>
          <w:w w:val="110"/>
          <w:sz w:val="21"/>
        </w:rPr>
        <w:t>D1.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⊆</w:t>
      </w:r>
      <w:r>
        <w:rPr>
          <w:rFonts w:ascii="BM HANNA Air" w:hAnsi="BM HANNA Air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B</w:t>
      </w:r>
      <w:r>
        <w:rPr>
          <w:spacing w:val="-7"/>
          <w:w w:val="110"/>
          <w:sz w:val="21"/>
        </w:rPr>
        <w:t>.</w:t>
      </w:r>
    </w:p>
    <w:p>
      <w:pPr>
        <w:pStyle w:val="BodyText"/>
        <w:spacing w:before="48"/>
        <w:ind w:left="264"/>
        <w:jc w:val="both"/>
      </w:pPr>
      <w:r>
        <w:rPr>
          <w:w w:val="115"/>
        </w:rPr>
        <w:t>D2.</w:t>
      </w:r>
      <w:r>
        <w:rPr>
          <w:spacing w:val="28"/>
          <w:w w:val="115"/>
        </w:rPr>
        <w:t> </w:t>
      </w:r>
      <w:r>
        <w:rPr>
          <w:rFonts w:ascii="Georgia"/>
          <w:i/>
          <w:w w:val="115"/>
        </w:rPr>
        <w:t>T</w:t>
      </w:r>
      <w:r>
        <w:rPr>
          <w:rFonts w:ascii="Georgia"/>
          <w:i/>
          <w:spacing w:val="-25"/>
          <w:w w:val="115"/>
        </w:rPr>
        <w:t> </w:t>
      </w:r>
      <w:r>
        <w:rPr>
          <w:rFonts w:ascii="Georgia"/>
          <w:i/>
          <w:w w:val="115"/>
        </w:rPr>
        <w:t>h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B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w w:val="115"/>
        </w:rPr>
        <w:t>,</w:t>
      </w:r>
      <w:r>
        <w:rPr>
          <w:spacing w:val="2"/>
          <w:w w:val="115"/>
        </w:rPr>
        <w:t> </w:t>
      </w:r>
      <w:r>
        <w:rPr>
          <w:w w:val="115"/>
        </w:rPr>
        <w:t>i.e.,</w:t>
      </w:r>
      <w:r>
        <w:rPr>
          <w:spacing w:val="5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10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deductively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closed.</w:t>
      </w:r>
    </w:p>
    <w:p>
      <w:pPr>
        <w:spacing w:before="46"/>
        <w:ind w:left="26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1635099</wp:posOffset>
                </wp:positionH>
                <wp:positionV relativeFrom="paragraph">
                  <wp:posOffset>168366</wp:posOffset>
                </wp:positionV>
                <wp:extent cx="70485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48001pt;margin-top:13.257205pt;width:5.55pt;height:10.9pt;mso-position-horizontal-relative:page;mso-position-vertical-relative:paragraph;z-index:-16031744" type="#_x0000_t202" id="docshape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D3.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21"/>
          <w:u w:val="single"/>
        </w:rPr>
        <w:t>α</w:t>
      </w:r>
      <w:r>
        <w:rPr>
          <w:rFonts w:ascii="Liberation Serif" w:hAnsi="Liberation Serif"/>
          <w:i/>
          <w:spacing w:val="3"/>
          <w:w w:val="110"/>
          <w:position w:val="11"/>
          <w:sz w:val="21"/>
          <w:u w:val="single"/>
        </w:rPr>
        <w:t> </w:t>
      </w:r>
      <w:r>
        <w:rPr>
          <w:w w:val="110"/>
          <w:position w:val="11"/>
          <w:sz w:val="21"/>
          <w:u w:val="single"/>
        </w:rPr>
        <w:t>:</w:t>
      </w:r>
      <w:r>
        <w:rPr>
          <w:spacing w:val="4"/>
          <w:w w:val="110"/>
          <w:position w:val="11"/>
          <w:sz w:val="21"/>
          <w:u w:val="single"/>
        </w:rPr>
        <w:t> </w:t>
      </w:r>
      <w:r>
        <w:rPr>
          <w:rFonts w:ascii="Liberation Serif" w:hAnsi="Liberation Serif"/>
          <w:i/>
          <w:spacing w:val="20"/>
          <w:w w:val="110"/>
          <w:position w:val="11"/>
          <w:sz w:val="21"/>
          <w:u w:val="single"/>
        </w:rPr>
        <w:t>Mβ</w:t>
      </w:r>
      <w:r>
        <w:rPr>
          <w:rFonts w:ascii="LM Mono Prop 10" w:hAnsi="LM Mono Prop 10"/>
          <w:spacing w:val="20"/>
          <w:w w:val="110"/>
          <w:position w:val="8"/>
          <w:sz w:val="14"/>
          <w:u w:val="single"/>
        </w:rPr>
        <w:t>1</w:t>
      </w:r>
      <w:r>
        <w:rPr>
          <w:rFonts w:ascii="Liberation Serif" w:hAnsi="Liberation Serif"/>
          <w:i/>
          <w:spacing w:val="20"/>
          <w:w w:val="110"/>
          <w:position w:val="11"/>
          <w:sz w:val="21"/>
          <w:u w:val="single"/>
        </w:rPr>
        <w:t>,...</w:t>
      </w:r>
      <w:r>
        <w:rPr>
          <w:rFonts w:ascii="Liberation Serif" w:hAnsi="Liberation Serif"/>
          <w:i/>
          <w:spacing w:val="-21"/>
          <w:w w:val="110"/>
          <w:position w:val="11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w w:val="110"/>
          <w:position w:val="11"/>
          <w:sz w:val="21"/>
          <w:u w:val="single"/>
        </w:rPr>
        <w:t>,Mβ</w:t>
      </w:r>
      <w:r>
        <w:rPr>
          <w:rFonts w:ascii="Georgia" w:hAnsi="Georgia"/>
          <w:i/>
          <w:spacing w:val="14"/>
          <w:w w:val="110"/>
          <w:position w:val="8"/>
          <w:sz w:val="14"/>
          <w:u w:val="single"/>
        </w:rPr>
        <w:t>m</w:t>
      </w:r>
      <w:r>
        <w:rPr>
          <w:rFonts w:ascii="Georgia" w:hAnsi="Georgia"/>
          <w:i/>
          <w:spacing w:val="56"/>
          <w:w w:val="110"/>
          <w:position w:val="8"/>
          <w:sz w:val="14"/>
          <w:u w:val="none"/>
        </w:rPr>
        <w:t> </w:t>
      </w:r>
      <w:r>
        <w:rPr>
          <w:rFonts w:ascii="BM HANNA Air" w:hAnsi="BM HANNA Air"/>
          <w:w w:val="95"/>
          <w:sz w:val="21"/>
          <w:u w:val="none"/>
        </w:rPr>
        <w:t>∈</w:t>
      </w:r>
      <w:r>
        <w:rPr>
          <w:rFonts w:ascii="BM HANNA Air" w:hAnsi="BM HANNA Air"/>
          <w:spacing w:val="-1"/>
          <w:w w:val="95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D</w:t>
      </w:r>
      <w:r>
        <w:rPr>
          <w:w w:val="110"/>
          <w:sz w:val="21"/>
          <w:u w:val="none"/>
        </w:rPr>
        <w:t>,</w:t>
      </w:r>
      <w:r>
        <w:rPr>
          <w:spacing w:val="12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α</w:t>
      </w:r>
      <w:r>
        <w:rPr>
          <w:rFonts w:ascii="Liberation Serif" w:hAnsi="Liberation Serif"/>
          <w:i/>
          <w:spacing w:val="6"/>
          <w:w w:val="110"/>
          <w:sz w:val="21"/>
          <w:u w:val="none"/>
        </w:rPr>
        <w:t> </w:t>
      </w:r>
      <w:r>
        <w:rPr>
          <w:rFonts w:ascii="BM HANNA Air" w:hAnsi="BM HANNA Air"/>
          <w:w w:val="95"/>
          <w:sz w:val="21"/>
          <w:u w:val="none"/>
        </w:rPr>
        <w:t>∈</w:t>
      </w:r>
      <w:r>
        <w:rPr>
          <w:rFonts w:ascii="BM HANNA Air" w:hAnsi="BM HANNA Air"/>
          <w:spacing w:val="-2"/>
          <w:w w:val="95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B</w:t>
      </w:r>
      <w:r>
        <w:rPr>
          <w:w w:val="110"/>
          <w:sz w:val="21"/>
          <w:u w:val="none"/>
        </w:rPr>
        <w:t>,</w:t>
      </w:r>
      <w:r>
        <w:rPr>
          <w:spacing w:val="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13"/>
          <w:w w:val="110"/>
          <w:sz w:val="21"/>
          <w:u w:val="none"/>
        </w:rPr>
        <w:t> </w:t>
      </w:r>
      <w:r>
        <w:rPr>
          <w:rFonts w:ascii="BM HANNA Air" w:hAnsi="BM HANNA Air"/>
          <w:spacing w:val="17"/>
          <w:w w:val="110"/>
          <w:sz w:val="21"/>
          <w:u w:val="none"/>
        </w:rPr>
        <w:t>ч</w:t>
      </w:r>
      <w:r>
        <w:rPr>
          <w:rFonts w:ascii="Liberation Serif" w:hAnsi="Liberation Serif"/>
          <w:i/>
          <w:spacing w:val="17"/>
          <w:w w:val="110"/>
          <w:sz w:val="21"/>
          <w:u w:val="none"/>
        </w:rPr>
        <w:t>β</w:t>
      </w:r>
      <w:r>
        <w:rPr>
          <w:rFonts w:ascii="LM Mono Prop 10" w:hAnsi="LM Mono Prop 10"/>
          <w:spacing w:val="17"/>
          <w:w w:val="11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110"/>
          <w:sz w:val="21"/>
          <w:u w:val="none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14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95"/>
          <w:sz w:val="21"/>
          <w:u w:val="none"/>
          <w:vertAlign w:val="baseline"/>
        </w:rPr>
        <w:t>/∈</w:t>
      </w:r>
      <w:r>
        <w:rPr>
          <w:rFonts w:ascii="BM HANNA Air" w:hAnsi="BM HANNA Air"/>
          <w:spacing w:val="-1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</w:t>
      </w:r>
      <w:r>
        <w:rPr>
          <w:spacing w:val="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γ</w:t>
      </w:r>
      <w:r>
        <w:rPr>
          <w:rFonts w:ascii="Liberation Serif" w:hAnsi="Liberation Serif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95"/>
          <w:sz w:val="21"/>
          <w:u w:val="none"/>
          <w:vertAlign w:val="baseline"/>
        </w:rPr>
        <w:t>∈</w:t>
      </w:r>
      <w:r>
        <w:rPr>
          <w:rFonts w:ascii="BM HANNA Air" w:hAnsi="BM HANNA Air"/>
          <w:spacing w:val="-2"/>
          <w:w w:val="9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B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spacing w:line="297" w:lineRule="exact" w:before="73"/>
        <w:ind w:left="568" w:right="0" w:firstLine="0"/>
        <w:jc w:val="left"/>
        <w:rPr>
          <w:rFonts w:ascii="Liberation Serif" w:hAnsi="Liberation Serif"/>
          <w:i/>
          <w:sz w:val="21"/>
        </w:rPr>
      </w:pPr>
      <w:bookmarkStart w:name="_bookmark6" w:id="11"/>
      <w:bookmarkEnd w:id="11"/>
      <w:r>
        <w:rPr/>
      </w:r>
      <w:r>
        <w:rPr>
          <w:w w:val="115"/>
          <w:sz w:val="21"/>
        </w:rPr>
        <w:t>A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sentences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extension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D,A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E</w:t>
      </w:r>
    </w:p>
    <w:p>
      <w:pPr>
        <w:pStyle w:val="BodyText"/>
        <w:spacing w:line="270" w:lineRule="exact"/>
        <w:jc w:val="both"/>
      </w:pP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fixed</w:t>
      </w:r>
      <w:r>
        <w:rPr>
          <w:spacing w:val="11"/>
          <w:w w:val="110"/>
        </w:rPr>
        <w:t> </w:t>
      </w:r>
      <w:r>
        <w:rPr>
          <w:w w:val="110"/>
        </w:rPr>
        <w:t>point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operator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Γ</w:t>
      </w:r>
      <w:r>
        <w:rPr>
          <w:rFonts w:ascii="LM Mono Prop 10" w:hAnsi="LM Mono Prop 10"/>
          <w:spacing w:val="-2"/>
          <w:w w:val="110"/>
          <w:vertAlign w:val="subscript"/>
        </w:rPr>
        <w:t>(</w:t>
      </w:r>
      <w:r>
        <w:rPr>
          <w:rFonts w:ascii="Georgia" w:hAnsi="Georgia"/>
          <w:i/>
          <w:spacing w:val="-2"/>
          <w:w w:val="110"/>
          <w:vertAlign w:val="subscript"/>
        </w:rPr>
        <w:t>D,A</w:t>
      </w:r>
      <w:r>
        <w:rPr>
          <w:rFonts w:ascii="LM Mono Prop 10" w:hAnsi="LM Mono Prop 10"/>
          <w:spacing w:val="-2"/>
          <w:w w:val="110"/>
          <w:vertAlign w:val="subscript"/>
        </w:rPr>
        <w:t>)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42" w:lineRule="auto" w:before="178"/>
        <w:ind w:right="101" w:firstLine="319"/>
        <w:jc w:val="both"/>
      </w:pPr>
      <w:r>
        <w:rPr>
          <w:w w:val="110"/>
        </w:rPr>
        <w:t>Next,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a</w:t>
      </w:r>
      <w:r>
        <w:rPr>
          <w:w w:val="110"/>
        </w:rPr>
        <w:t> semantical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extension</w:t>
      </w:r>
      <w:r>
        <w:rPr>
          <w:w w:val="110"/>
        </w:rPr>
        <w:t> for</w:t>
      </w:r>
      <w:r>
        <w:rPr>
          <w:w w:val="110"/>
        </w:rPr>
        <w:t> closed</w:t>
      </w:r>
      <w:r>
        <w:rPr>
          <w:w w:val="110"/>
        </w:rPr>
        <w:t> default theories.</w:t>
      </w:r>
      <w:r>
        <w:rPr>
          <w:spacing w:val="10"/>
          <w:w w:val="110"/>
        </w:rPr>
        <w:t> </w:t>
      </w:r>
      <w:r>
        <w:rPr>
          <w:w w:val="110"/>
        </w:rPr>
        <w:t>Here and hereafter, for any class of interpretations 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, by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BM HANNA Pro"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 we mean the set of all closed formulas over </w:t>
      </w:r>
      <w:r>
        <w:rPr>
          <w:rFonts w:ascii="BM HANNA Air"/>
          <w:w w:val="110"/>
          <w:vertAlign w:val="baseline"/>
        </w:rPr>
        <w:t>L</w:t>
      </w:r>
      <w:r>
        <w:rPr>
          <w:rFonts w:ascii="BM HANNA Air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satisfied by all elements of 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25" w:lineRule="auto" w:before="152"/>
        <w:ind w:right="104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([</w:t>
      </w:r>
      <w:hyperlink w:history="true" w:anchor="_bookmark28">
        <w:r>
          <w:rPr>
            <w:color w:val="0000FF"/>
            <w:w w:val="110"/>
          </w:rPr>
          <w:t>2</w:t>
        </w:r>
      </w:hyperlink>
      <w:r>
        <w:rPr>
          <w:w w:val="110"/>
        </w:rPr>
        <w:t>])</w:t>
      </w:r>
      <w:r>
        <w:rPr>
          <w:w w:val="110"/>
        </w:rPr>
        <w:t> Let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closed</w:t>
      </w:r>
      <w:r>
        <w:rPr>
          <w:w w:val="110"/>
        </w:rPr>
        <w:t> default</w:t>
      </w:r>
      <w:r>
        <w:rPr>
          <w:w w:val="110"/>
        </w:rPr>
        <w:t> theory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BM HANNA Air" w:hAnsi="BM HANNA Air"/>
          <w:w w:val="110"/>
        </w:rPr>
        <w:t>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 class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interpretations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let</w:t>
      </w:r>
      <w:r>
        <w:rPr>
          <w:spacing w:val="17"/>
          <w:w w:val="110"/>
        </w:rPr>
        <w:t> </w:t>
      </w:r>
      <w:r>
        <w:rPr>
          <w:w w:val="110"/>
        </w:rPr>
        <w:t>Σ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D,A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that satisfies the following condition.</w:t>
      </w:r>
    </w:p>
    <w:p>
      <w:pPr>
        <w:spacing w:after="0" w:line="225" w:lineRule="auto"/>
        <w:jc w:val="both"/>
        <w:sectPr>
          <w:pgSz w:w="9360" w:h="13610"/>
          <w:pgMar w:header="1014" w:footer="0" w:top="1200" w:bottom="280" w:left="840" w:right="980"/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840" w:right="980"/>
        </w:sectPr>
      </w:pPr>
    </w:p>
    <w:p>
      <w:pPr>
        <w:spacing w:before="54"/>
        <w:ind w:left="5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1560207</wp:posOffset>
                </wp:positionH>
                <wp:positionV relativeFrom="paragraph">
                  <wp:posOffset>181812</wp:posOffset>
                </wp:positionV>
                <wp:extent cx="70485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50998pt;margin-top:14.315928pt;width:5.55pt;height:10.9pt;mso-position-horizontal-relative:page;mso-position-vertical-relative:paragraph;z-index:-16031232" type="#_x0000_t202" id="docshape1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Herbrand semantics of first-order logic" w:id="12"/>
      <w:bookmarkEnd w:id="12"/>
      <w:r>
        <w:rPr/>
      </w:r>
      <w:r>
        <w:rPr>
          <w:w w:val="115"/>
          <w:position w:val="-10"/>
          <w:sz w:val="21"/>
        </w:rPr>
        <w:t>If</w:t>
      </w:r>
      <w:r>
        <w:rPr>
          <w:spacing w:val="34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-3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8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u w:val="single"/>
        </w:rPr>
        <w:t>Mβ</w:t>
      </w:r>
      <w:r>
        <w:rPr>
          <w:rFonts w:ascii="LM Mono Prop 10" w:hAnsi="LM Mono Prop 10"/>
          <w:spacing w:val="17"/>
          <w:w w:val="11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u w:val="single"/>
          <w:vertAlign w:val="baseline"/>
        </w:rPr>
        <w:t>,...,Mβ</w:t>
      </w:r>
      <w:r>
        <w:rPr>
          <w:rFonts w:ascii="Georgia" w:hAnsi="Georgia"/>
          <w:i/>
          <w:spacing w:val="17"/>
          <w:w w:val="115"/>
          <w:sz w:val="21"/>
          <w:u w:val="single"/>
          <w:vertAlign w:val="subscript"/>
        </w:rPr>
        <w:t>m</w:t>
      </w:r>
    </w:p>
    <w:p>
      <w:pPr>
        <w:spacing w:before="57"/>
        <w:ind w:left="249" w:right="0" w:firstLine="0"/>
        <w:jc w:val="left"/>
        <w:rPr>
          <w:sz w:val="21"/>
        </w:rPr>
      </w:pPr>
      <w:r>
        <w:rPr>
          <w:w w:val="115"/>
          <w:sz w:val="21"/>
        </w:rPr>
        <w:t>then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 </w:t>
      </w:r>
      <w:r>
        <w:rPr>
          <w:rFonts w:ascii="BM HANNA Air" w:hAnsi="BM HANNA Air"/>
          <w:w w:val="110"/>
          <w:sz w:val="21"/>
        </w:rPr>
        <w:t>∈</w:t>
      </w:r>
      <w:r>
        <w:rPr>
          <w:rFonts w:ascii="BM HANNA Air" w:hAnsi="BM HANNA Air"/>
          <w:spacing w:val="-18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BM HANNA Pro" w:hAnsi="BM HANNA Pro"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before="164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BM HANNA Air" w:hAnsi="BM HANNA Air"/>
          <w:w w:val="95"/>
          <w:sz w:val="21"/>
        </w:rPr>
        <w:t>∈</w:t>
      </w:r>
      <w:r>
        <w:rPr>
          <w:rFonts w:ascii="BM HANNA Air" w:hAnsi="BM HANNA Air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BM HANNA Air" w:hAnsi="BM HANNA Air"/>
          <w:w w:val="95"/>
          <w:sz w:val="21"/>
        </w:rPr>
        <w:t>∈</w:t>
      </w:r>
      <w:r>
        <w:rPr>
          <w:rFonts w:ascii="BM HANNA Air" w:hAnsi="BM HANNA Air"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BM HANNA Pro" w:hAnsi="BM HANNA Pro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),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BM HANNA Air" w:hAnsi="BM HANNA Air"/>
          <w:spacing w:val="17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β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/∈</w:t>
      </w:r>
      <w:r>
        <w:rPr>
          <w:rFonts w:ascii="BM HANNA Air" w:hAnsi="BM HANNA Air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BM HANNA Pro" w:hAnsi="BM HANNA Pro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40" w:right="980"/>
          <w:cols w:num="2" w:equalWidth="0">
            <w:col w:w="2529" w:space="40"/>
            <w:col w:w="4971"/>
          </w:cols>
        </w:sectPr>
      </w:pPr>
    </w:p>
    <w:p>
      <w:pPr>
        <w:pStyle w:val="BodyText"/>
        <w:spacing w:line="261" w:lineRule="auto" w:before="142"/>
        <w:ind w:right="103" w:firstLine="31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[</w:t>
      </w:r>
      <w:hyperlink w:history="true" w:anchor="_bookmark28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extensions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theories</w:t>
      </w:r>
      <w:r>
        <w:rPr>
          <w:spacing w:val="28"/>
          <w:w w:val="110"/>
        </w:rPr>
        <w:t> </w:t>
      </w:r>
      <w:r>
        <w:rPr>
          <w:w w:val="110"/>
        </w:rPr>
        <w:t>of the fixed points of the operator Σ is equivalent</w:t>
      </w:r>
      <w:r>
        <w:rPr>
          <w:w w:val="110"/>
        </w:rPr>
        <w:t> to Reiter’s original definition (Definition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2.1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sentences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closed default</w:t>
      </w:r>
      <w:r>
        <w:rPr>
          <w:spacing w:val="20"/>
          <w:w w:val="110"/>
        </w:rPr>
        <w:t> </w:t>
      </w:r>
      <w:r>
        <w:rPr>
          <w:w w:val="110"/>
        </w:rPr>
        <w:t>theory</w:t>
      </w:r>
      <w:r>
        <w:rPr>
          <w:spacing w:val="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BM HANNA Pro" w:hAnsi="BM HANNA Pro"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</w:p>
    <w:p>
      <w:pPr>
        <w:spacing w:line="232" w:lineRule="exact" w:before="0"/>
        <w:ind w:left="249" w:right="0" w:firstLine="0"/>
        <w:jc w:val="left"/>
        <w:rPr>
          <w:sz w:val="21"/>
        </w:rPr>
      </w:pPr>
      <w:r>
        <w:rPr>
          <w:spacing w:val="-2"/>
          <w:w w:val="115"/>
          <w:position w:val="3"/>
          <w:sz w:val="21"/>
        </w:rPr>
        <w:t>Σ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D,A</w:t>
      </w:r>
      <w:r>
        <w:rPr>
          <w:rFonts w:ascii="LM Mono Prop 10" w:hAnsi="LM Mono Prop 10"/>
          <w:spacing w:val="-2"/>
          <w:w w:val="115"/>
          <w:sz w:val="14"/>
        </w:rPr>
        <w:t>)</w:t>
      </w:r>
      <w:r>
        <w:rPr>
          <w:spacing w:val="-2"/>
          <w:w w:val="115"/>
          <w:position w:val="3"/>
          <w:sz w:val="21"/>
        </w:rPr>
        <w:t>.</w:t>
      </w:r>
    </w:p>
    <w:p>
      <w:pPr>
        <w:pStyle w:val="BodyText"/>
        <w:spacing w:before="109"/>
        <w:ind w:left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Herbrand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semantics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ﬁrst-order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logic</w:t>
      </w:r>
    </w:p>
    <w:p>
      <w:pPr>
        <w:pStyle w:val="BodyText"/>
        <w:spacing w:line="259" w:lineRule="auto" w:before="149"/>
        <w:ind w:right="107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Herbrand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first-order</w:t>
      </w:r>
      <w:r>
        <w:rPr>
          <w:w w:val="110"/>
        </w:rPr>
        <w:t> logic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the basis of the semantical approach to open default theories.</w:t>
      </w:r>
    </w:p>
    <w:p>
      <w:pPr>
        <w:pStyle w:val="BodyText"/>
        <w:spacing w:line="208" w:lineRule="auto" w:before="47"/>
        <w:ind w:right="101" w:firstLine="319"/>
        <w:jc w:val="both"/>
      </w:pPr>
      <w:r>
        <w:rPr>
          <w:w w:val="110"/>
        </w:rPr>
        <w:t>We denote by </w:t>
      </w:r>
      <w:r>
        <w:rPr>
          <w:rFonts w:ascii="BM HANNA Air" w:hAnsi="BM HANNA Air" w:cs="BM HANNA Air" w:eastAsia="BM HANNA Air" w:hint="eastAsia"/>
          <w:w w:val="110"/>
        </w:rPr>
        <w:t>L</w:t>
      </w:r>
      <w:r>
        <w:rPr>
          <w:rFonts w:ascii="BM HANNA Air" w:hAnsi="BM HANNA Air" w:cs="BM HANNA Air" w:eastAsia="BM HANNA Air" w:hint="eastAsia"/>
          <w:spacing w:val="-10"/>
          <w:w w:val="110"/>
        </w:rPr>
        <w:t> </w:t>
      </w:r>
      <w:r>
        <w:rPr>
          <w:w w:val="110"/>
        </w:rPr>
        <w:t>the language of the underlying first-order logic.</w:t>
      </w:r>
      <w:r>
        <w:rPr>
          <w:spacing w:val="28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</w:rPr>
        <w:t>b </w:t>
      </w:r>
      <w:r>
        <w:rPr>
          <w:w w:val="110"/>
        </w:rPr>
        <w:t>be a set that contains no symbols of </w:t>
      </w:r>
      <w:r>
        <w:rPr>
          <w:rFonts w:ascii="BM HANNA Air" w:hAnsi="BM HANNA Air" w:cs="BM HANNA Air" w:eastAsia="BM HANNA Air" w:hint="eastAsia"/>
          <w:w w:val="110"/>
        </w:rPr>
        <w:t>L</w:t>
      </w:r>
      <w:r>
        <w:rPr>
          <w:w w:val="110"/>
        </w:rPr>
        <w:t>.</w:t>
      </w:r>
      <w:r>
        <w:rPr>
          <w:w w:val="110"/>
        </w:rPr>
        <w:t> We denote by </w:t>
      </w:r>
      <w:r>
        <w:rPr>
          <w:rFonts w:ascii="BM HANNA Air" w:hAnsi="BM HANNA Air" w:cs="BM HANNA Air" w:eastAsia="BM HANNA Air" w:hint="eastAsia"/>
          <w:w w:val="110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the language obtained from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BM HANNA Air" w:hAnsi="BM HANNA Air" w:cs="BM HANNA Air" w:eastAsia="BM HANNA Air" w:hint="eastAsi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 augmenting</w:t>
      </w:r>
      <w:r>
        <w:rPr>
          <w:w w:val="110"/>
          <w:vertAlign w:val="baseline"/>
        </w:rPr>
        <w:t> its set</w:t>
      </w:r>
      <w:r>
        <w:rPr>
          <w:w w:val="110"/>
          <w:vertAlign w:val="baseline"/>
        </w:rPr>
        <w:t> of constants</w:t>
      </w:r>
      <w:r>
        <w:rPr>
          <w:w w:val="110"/>
          <w:vertAlign w:val="baseline"/>
        </w:rPr>
        <w:t> with all elements</w:t>
      </w:r>
      <w:r>
        <w:rPr>
          <w:w w:val="110"/>
          <w:vertAlign w:val="baseline"/>
        </w:rPr>
        <w:t>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set</w:t>
      </w:r>
      <w:r>
        <w:rPr>
          <w:w w:val="110"/>
          <w:vertAlign w:val="baseline"/>
        </w:rPr>
        <w:t> of all closed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language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the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Herbrand</w:t>
      </w:r>
      <w:r>
        <w:rPr>
          <w:rFonts w:ascii="LM Roman 12" w:hAnsi="LM Roman 12" w:cs="LM Roman 12" w:eastAsia="LM Roman 12"/>
          <w:i/>
          <w:iCs/>
          <w:spacing w:val="-1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universe</w:t>
      </w:r>
      <w:r>
        <w:rPr>
          <w:rFonts w:ascii="LM Roman 12" w:hAnsi="LM Roman 12" w:cs="LM Roman 12" w:eastAsia="LM Roman 12"/>
          <w:i/>
          <w:iCs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Herbrand</w:t>
      </w:r>
      <w:r>
        <w:rPr>
          <w:rFonts w:ascii="LM Roman 12" w:hAnsi="LM Roman 12" w:cs="LM Roman 12" w:eastAsia="LM Roman 12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-interpretation</w:t>
      </w:r>
      <w:r>
        <w:rPr>
          <w:rFonts w:ascii="LM Roman 12" w:hAnsi="LM Roman 12" w:cs="LM Roman 12" w:eastAsia="LM Roman 12"/>
          <w:i/>
          <w:iCs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w w:val="110"/>
          <w:vertAlign w:val="baseline"/>
        </w:rPr>
        <w:t> (closed)</w:t>
      </w:r>
      <w:r>
        <w:rPr>
          <w:w w:val="110"/>
          <w:vertAlign w:val="baseline"/>
        </w:rPr>
        <w:t> atomic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w w:val="110"/>
          <w:vertAlign w:val="baseline"/>
        </w:rPr>
        <w:t>. Note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4"/>
          <w:w w:val="110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ϕ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), where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spacing w:val="2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 closed terms of language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ϕ</w:t>
      </w:r>
      <w:r>
        <w:rPr>
          <w:spacing w:val="16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6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) </w:t>
      </w:r>
      <w:r>
        <w:rPr>
          <w:spacing w:val="11"/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 formula over</w:t>
      </w:r>
      <w:r>
        <w:rPr>
          <w:w w:val="110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vertAlign w:val="baseline"/>
        </w:rPr>
        <w:t>L </w:t>
      </w:r>
      <w:r>
        <w:rPr>
          <w:w w:val="110"/>
          <w:vertAlign w:val="baseline"/>
        </w:rPr>
        <w:t>whose free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base</w:t>
      </w:r>
      <w:r>
        <w:rPr>
          <w:rFonts w:ascii="LM Roman 12" w:hAnsi="LM Roman 12" w:cs="LM Roman 12" w:eastAsia="LM Roman 12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Herbrand</w:t>
      </w:r>
    </w:p>
    <w:p>
      <w:pPr>
        <w:pStyle w:val="BodyText"/>
        <w:spacing w:before="3"/>
      </w:pPr>
      <w:r>
        <w:rPr>
          <w:rFonts w:ascii="Liberation Serif"/>
          <w:i/>
          <w:w w:val="90"/>
        </w:rPr>
        <w:t>b</w:t>
      </w:r>
      <w:r>
        <w:rPr>
          <w:w w:val="90"/>
        </w:rPr>
        <w:t>-</w:t>
      </w:r>
      <w:r>
        <w:rPr>
          <w:spacing w:val="-2"/>
          <w:w w:val="110"/>
        </w:rPr>
        <w:t>interpretation.</w:t>
      </w:r>
    </w:p>
    <w:p>
      <w:pPr>
        <w:pStyle w:val="BodyText"/>
        <w:spacing w:line="232" w:lineRule="exact" w:before="40"/>
        <w:ind w:left="568"/>
      </w:pPr>
      <w:r>
        <w:rPr>
          <w:w w:val="115"/>
        </w:rPr>
        <w:t>Let</w:t>
      </w:r>
      <w:r>
        <w:rPr>
          <w:spacing w:val="-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Herbrand</w:t>
      </w:r>
      <w:r>
        <w:rPr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b</w:t>
      </w:r>
      <w:r>
        <w:rPr>
          <w:w w:val="115"/>
        </w:rPr>
        <w:t>-interpretation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let</w:t>
      </w:r>
      <w:r>
        <w:rPr>
          <w:spacing w:val="-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closed</w:t>
      </w:r>
      <w:r>
        <w:rPr>
          <w:spacing w:val="-2"/>
          <w:w w:val="115"/>
        </w:rPr>
        <w:t> </w:t>
      </w:r>
      <w:r>
        <w:rPr>
          <w:w w:val="115"/>
        </w:rPr>
        <w:t>formula</w:t>
      </w:r>
      <w:r>
        <w:rPr>
          <w:spacing w:val="-3"/>
          <w:w w:val="115"/>
        </w:rPr>
        <w:t> </w:t>
      </w:r>
      <w:r>
        <w:rPr>
          <w:spacing w:val="-4"/>
          <w:w w:val="115"/>
        </w:rPr>
        <w:t>over</w:t>
      </w:r>
    </w:p>
    <w:p>
      <w:pPr>
        <w:spacing w:line="310" w:lineRule="exact" w:before="0"/>
        <w:ind w:left="249" w:right="0" w:firstLine="0"/>
        <w:jc w:val="left"/>
        <w:rPr>
          <w:sz w:val="21"/>
          <w:szCs w:val="21"/>
        </w:rPr>
      </w:pP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say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satisﬁes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denoted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following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holds.</w:t>
      </w:r>
    </w:p>
    <w:p>
      <w:pPr>
        <w:pStyle w:val="ListParagraph"/>
        <w:numPr>
          <w:ilvl w:val="2"/>
          <w:numId w:val="1"/>
        </w:numPr>
        <w:tabs>
          <w:tab w:pos="460" w:val="left" w:leader="none"/>
        </w:tabs>
        <w:spacing w:line="240" w:lineRule="auto" w:before="79" w:after="0"/>
        <w:ind w:left="460" w:right="0" w:hanging="19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atomic</w:t>
      </w:r>
      <w:r>
        <w:rPr>
          <w:rFonts w:ascii="Times New Roman" w:hAnsi="Times New Roman" w:cs="Times New Roman" w:eastAsia="Times New Roman"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formula,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then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only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∈</w:t>
      </w:r>
      <w:r>
        <w:rPr>
          <w:rFonts w:ascii="BM HANNA Air" w:hAnsi="BM HANNA Air" w:cs="BM HANNA Air" w:eastAsia="BM HANNA Air" w:hint="eastAsi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60" w:val="left" w:leader="none"/>
        </w:tabs>
        <w:spacing w:line="240" w:lineRule="auto" w:before="47" w:after="0"/>
        <w:ind w:left="460" w:right="0" w:hanging="19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⊃</w:t>
      </w:r>
      <w:r>
        <w:rPr>
          <w:rFonts w:ascii="BM HANNA Air" w:hAnsi="BM HANNA Air" w:cs="BM HANNA Air" w:eastAsia="BM HANNA Air" w:hint="eastAsia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only</w:t>
      </w:r>
      <w:r>
        <w:rPr>
          <w:rFonts w:ascii="Times New Roman" w:hAnsi="Times New Roman" w:cs="Times New Roman" w:eastAsia="Times New Roman"/>
          <w:spacing w:val="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/|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ψ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60" w:val="left" w:leader="none"/>
        </w:tabs>
        <w:spacing w:line="240" w:lineRule="auto" w:before="48" w:after="0"/>
        <w:ind w:left="460" w:right="0" w:hanging="19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only</w:t>
      </w:r>
      <w:r>
        <w:rPr>
          <w:rFonts w:ascii="Times New Roman" w:hAnsi="Times New Roman" w:cs="Times New Roman" w:eastAsia="Times New Roman"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/|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460" w:val="left" w:leader="none"/>
        </w:tabs>
        <w:spacing w:line="240" w:lineRule="auto" w:before="50" w:after="0"/>
        <w:ind w:left="460" w:right="0" w:hanging="19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xϕ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only</w:t>
      </w:r>
      <w:r>
        <w:rPr>
          <w:rFonts w:ascii="Times New Roman" w:hAnsi="Times New Roman" w:cs="Times New Roman" w:eastAsia="Times New Roman"/>
          <w:spacing w:val="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each</w:t>
      </w:r>
      <w:r>
        <w:rPr>
          <w:rFonts w:ascii="Times New Roman" w:hAnsi="Times New Roman" w:cs="Times New Roman" w:eastAsia="Times New Roman"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</w:rPr>
        <w:t>∈</w:t>
      </w:r>
      <w:r>
        <w:rPr>
          <w:rFonts w:ascii="BM HANNA Air" w:hAnsi="BM HANNA Air" w:cs="BM HANNA Air" w:eastAsia="BM HANNA Air" w:hint="eastAsia"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L</w:t>
      </w:r>
      <w:r>
        <w:rPr>
          <w:rFonts w:ascii="Arial" w:hAnsi="Arial" w:cs="Arial" w:eastAsia="Arial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Arial" w:hAnsi="Arial" w:cs="Arial" w:eastAsia="Arial"/>
          <w:i/>
          <w:iCs/>
          <w:spacing w:val="-17"/>
          <w:w w:val="110"/>
          <w:position w:val="-5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1" w:lineRule="auto" w:before="61"/>
        <w:ind w:right="102" w:firstLine="318"/>
        <w:jc w:val="both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Herbrand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-interpretation</w:t>
      </w:r>
      <w:r>
        <w:rPr>
          <w:spacing w:val="-11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BM HANNA Air"/>
          <w:w w:val="110"/>
        </w:rPr>
        <w:t>L</w:t>
      </w:r>
      <w:r>
        <w:rPr>
          <w:w w:val="110"/>
        </w:rPr>
        <w:t>-</w:t>
      </w:r>
      <w:r>
        <w:rPr>
          <w:rFonts w:ascii="LM Roman 12"/>
          <w:i/>
          <w:w w:val="110"/>
        </w:rPr>
        <w:t>theory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BM HANNA Air"/>
          <w:w w:val="110"/>
        </w:rPr>
        <w:t>L</w:t>
      </w:r>
      <w:r>
        <w:rPr>
          <w:rFonts w:asci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-</w:t>
      </w:r>
      <w:r>
        <w:rPr>
          <w:rFonts w:ascii="LM Roman 12"/>
          <w:i/>
          <w:w w:val="110"/>
          <w:vertAlign w:val="baseline"/>
        </w:rPr>
        <w:t>theory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, denoted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BM HANNA Pro"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BM HANNA Pro"/>
          <w:w w:val="110"/>
          <w:vertAlign w:val="subscript"/>
        </w:rPr>
        <w:t>L</w:t>
      </w:r>
      <w:r>
        <w:rPr>
          <w:rFonts w:ascii="Arial"/>
          <w:i/>
          <w:w w:val="110"/>
          <w:position w:val="-5"/>
          <w:sz w:val="11"/>
          <w:vertAlign w:val="baseline"/>
        </w:rPr>
        <w:t>b</w:t>
      </w:r>
      <w:r>
        <w:rPr>
          <w:rFonts w:ascii="Arial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L</w:t>
      </w:r>
      <w:r>
        <w:rPr>
          <w:rFonts w:ascii="BM HANNA Air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BM HANNA Air"/>
          <w:w w:val="110"/>
          <w:vertAlign w:val="baseline"/>
        </w:rPr>
        <w:t>L</w:t>
      </w:r>
      <w:r>
        <w:rPr>
          <w:rFonts w:asci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satisfied by</w:t>
      </w:r>
      <w:r>
        <w:rPr>
          <w:spacing w:val="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Herbrand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b-interpretations</w:t>
      </w:r>
      <w:r>
        <w:rPr>
          <w:spacing w:val="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L</w:t>
      </w:r>
      <w:r>
        <w:rPr>
          <w:w w:val="110"/>
          <w:vertAlign w:val="baseline"/>
        </w:rPr>
        <w:t>-</w:t>
      </w:r>
      <w:r>
        <w:rPr>
          <w:rFonts w:ascii="LM Roman 12"/>
          <w:i/>
          <w:w w:val="110"/>
          <w:vertAlign w:val="baseline"/>
        </w:rPr>
        <w:t>theory</w:t>
      </w:r>
      <w:r>
        <w:rPr>
          <w:rFonts w:ascii="LM Roman 12"/>
          <w:i/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BM HANNA Air"/>
          <w:spacing w:val="-4"/>
          <w:w w:val="110"/>
          <w:vertAlign w:val="baseline"/>
        </w:rPr>
        <w:t>L</w:t>
      </w:r>
      <w:r>
        <w:rPr>
          <w:rFonts w:ascii="Georgia"/>
          <w:i/>
          <w:spacing w:val="-4"/>
          <w:w w:val="110"/>
          <w:vertAlign w:val="subscript"/>
        </w:rPr>
        <w:t>b</w:t>
      </w:r>
      <w:r>
        <w:rPr>
          <w:spacing w:val="-4"/>
          <w:w w:val="110"/>
          <w:vertAlign w:val="baseline"/>
        </w:rPr>
        <w:t>-</w:t>
      </w:r>
    </w:p>
    <w:p>
      <w:pPr>
        <w:spacing w:line="120" w:lineRule="exact" w:before="0"/>
        <w:ind w:left="24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theory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h</w:t>
      </w:r>
      <w:r>
        <w:rPr>
          <w:rFonts w:ascii="BM HANNA Pro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BM HANNA Pro"/>
          <w:w w:val="110"/>
          <w:sz w:val="21"/>
          <w:vertAlign w:val="subscript"/>
        </w:rPr>
        <w:t>L</w:t>
      </w:r>
      <w:r>
        <w:rPr>
          <w:rFonts w:ascii="Arial"/>
          <w:i/>
          <w:w w:val="110"/>
          <w:position w:val="-5"/>
          <w:sz w:val="11"/>
          <w:vertAlign w:val="baseline"/>
        </w:rPr>
        <w:t>b</w:t>
      </w:r>
      <w:r>
        <w:rPr>
          <w:rFonts w:ascii="Arial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formulas</w:t>
      </w:r>
    </w:p>
    <w:p>
      <w:pPr>
        <w:pStyle w:val="BodyText"/>
        <w:spacing w:line="272" w:lineRule="exact" w:before="131"/>
      </w:pP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rFonts w:ascii="BM HANNA Air"/>
          <w:w w:val="115"/>
        </w:rPr>
        <w:t>L</w:t>
      </w:r>
      <w:r>
        <w:rPr>
          <w:rFonts w:ascii="BM HANNA Air"/>
          <w:spacing w:val="2"/>
          <w:w w:val="115"/>
        </w:rPr>
        <w:t> </w:t>
      </w:r>
      <w:r>
        <w:rPr>
          <w:w w:val="115"/>
        </w:rPr>
        <w:t>(</w:t>
      </w:r>
      <w:r>
        <w:rPr>
          <w:rFonts w:ascii="BM HANNA Air"/>
          <w:w w:val="115"/>
        </w:rPr>
        <w:t>L</w:t>
      </w:r>
      <w:r>
        <w:rPr>
          <w:rFonts w:ascii="Georgia"/>
          <w:i/>
          <w:w w:val="115"/>
          <w:vertAlign w:val="subscript"/>
        </w:rPr>
        <w:t>b</w:t>
      </w:r>
      <w:r>
        <w:rPr>
          <w:w w:val="115"/>
          <w:vertAlign w:val="baseline"/>
        </w:rPr>
        <w:t>)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satisfied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elements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5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W</w:t>
      </w:r>
      <w:r>
        <w:rPr>
          <w:rFonts w:ascii="Liberation Serif"/>
          <w:i/>
          <w:spacing w:val="-31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is,</w:t>
      </w:r>
      <w:r>
        <w:rPr>
          <w:spacing w:val="20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T</w:t>
      </w:r>
      <w:r>
        <w:rPr>
          <w:rFonts w:ascii="Georgia"/>
          <w:i/>
          <w:spacing w:val="-24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h</w:t>
      </w:r>
      <w:r>
        <w:rPr>
          <w:rFonts w:ascii="BM HANNA Pro"/>
          <w:w w:val="115"/>
          <w:vertAlign w:val="subscript"/>
        </w:rPr>
        <w:t>L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W</w:t>
      </w:r>
      <w:r>
        <w:rPr>
          <w:rFonts w:ascii="Liberation Serif"/>
          <w:i/>
          <w:spacing w:val="-31"/>
          <w:w w:val="115"/>
          <w:vertAlign w:val="baseline"/>
        </w:rPr>
        <w:t> </w:t>
      </w:r>
      <w:r>
        <w:rPr>
          <w:spacing w:val="32"/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Arial"/>
          <w:spacing w:val="62"/>
          <w:w w:val="150"/>
          <w:position w:val="16"/>
          <w:vertAlign w:val="baseline"/>
        </w:rPr>
        <w:t>   </w:t>
      </w:r>
      <w:r>
        <w:rPr>
          <w:rFonts w:ascii="Georgia"/>
          <w:i/>
          <w:w w:val="115"/>
          <w:vertAlign w:val="baseline"/>
        </w:rPr>
        <w:t>T</w:t>
      </w:r>
      <w:r>
        <w:rPr>
          <w:rFonts w:ascii="Georgia"/>
          <w:i/>
          <w:spacing w:val="-24"/>
          <w:w w:val="115"/>
          <w:vertAlign w:val="baseline"/>
        </w:rPr>
        <w:t> </w:t>
      </w:r>
      <w:r>
        <w:rPr>
          <w:rFonts w:ascii="Georgia"/>
          <w:i/>
          <w:spacing w:val="-2"/>
          <w:w w:val="115"/>
          <w:vertAlign w:val="baseline"/>
        </w:rPr>
        <w:t>h</w:t>
      </w:r>
      <w:r>
        <w:rPr>
          <w:rFonts w:ascii="BM HANNA Pro"/>
          <w:spacing w:val="-2"/>
          <w:w w:val="115"/>
          <w:vertAlign w:val="subscript"/>
        </w:rPr>
        <w:t>L</w:t>
      </w:r>
      <w:r>
        <w:rPr>
          <w:spacing w:val="-2"/>
          <w:w w:val="115"/>
          <w:vertAlign w:val="baseline"/>
        </w:rPr>
        <w:t>(</w:t>
      </w:r>
      <w:r>
        <w:rPr>
          <w:rFonts w:ascii="Liberation Serif"/>
          <w:i/>
          <w:spacing w:val="-2"/>
          <w:w w:val="115"/>
          <w:vertAlign w:val="baseline"/>
        </w:rPr>
        <w:t>w</w:t>
      </w:r>
      <w:r>
        <w:rPr>
          <w:spacing w:val="-2"/>
          <w:w w:val="115"/>
          <w:vertAlign w:val="baseline"/>
        </w:rPr>
        <w:t>)</w:t>
      </w:r>
    </w:p>
    <w:p>
      <w:pPr>
        <w:spacing w:line="150" w:lineRule="exact" w:before="0"/>
        <w:ind w:left="0" w:right="917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w</w:t>
      </w:r>
      <w:r>
        <w:rPr>
          <w:rFonts w:ascii="BM HANNA Pro" w:hAnsi="BM HANNA Pro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W</w:t>
      </w:r>
    </w:p>
    <w:p>
      <w:pPr>
        <w:tabs>
          <w:tab w:pos="1937" w:val="left" w:leader="none"/>
        </w:tabs>
        <w:spacing w:line="251" w:lineRule="exact" w:before="0"/>
        <w:ind w:left="24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spacing w:val="-18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h</w:t>
      </w:r>
      <w:r>
        <w:rPr>
          <w:rFonts w:ascii="BM HANNA Pro"/>
          <w:w w:val="115"/>
          <w:sz w:val="21"/>
          <w:vertAlign w:val="subscript"/>
        </w:rPr>
        <w:t>L</w:t>
      </w:r>
      <w:r>
        <w:rPr>
          <w:rFonts w:ascii="Arial"/>
          <w:i/>
          <w:w w:val="115"/>
          <w:position w:val="-5"/>
          <w:sz w:val="11"/>
          <w:vertAlign w:val="baseline"/>
        </w:rPr>
        <w:t>b</w:t>
      </w:r>
      <w:r>
        <w:rPr>
          <w:rFonts w:ascii="Arial"/>
          <w:i/>
          <w:spacing w:val="-15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W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BM HANNA Pro"/>
          <w:w w:val="110"/>
          <w:sz w:val="21"/>
          <w:vertAlign w:val="subscript"/>
        </w:rPr>
        <w:t>L</w:t>
      </w:r>
      <w:r>
        <w:rPr>
          <w:rFonts w:ascii="Arial"/>
          <w:i/>
          <w:w w:val="110"/>
          <w:position w:val="-5"/>
          <w:sz w:val="11"/>
          <w:vertAlign w:val="baseline"/>
        </w:rPr>
        <w:t>b</w:t>
      </w:r>
      <w:r>
        <w:rPr>
          <w:rFonts w:ascii="Arial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)).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BM HANNA Air"/>
          <w:spacing w:val="-5"/>
          <w:w w:val="110"/>
          <w:sz w:val="21"/>
          <w:vertAlign w:val="baseline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30" w:lineRule="exact" w:before="0"/>
        <w:ind w:left="151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w</w:t>
      </w:r>
      <w:r>
        <w:rPr>
          <w:rFonts w:ascii="BM HANNA Pro" w:hAnsi="BM HANNA Pro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W</w:t>
      </w:r>
    </w:p>
    <w:p>
      <w:pPr>
        <w:spacing w:line="280" w:lineRule="exact" w:before="0"/>
        <w:ind w:left="249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Herbrand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b-model</w:t>
      </w:r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⊆</w:t>
      </w:r>
      <w:r>
        <w:rPr>
          <w:rFonts w:ascii="BM HANNA Air" w:hAnsi="BM HANNA Air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b</w:t>
      </w:r>
      <w:r>
        <w:rPr>
          <w:rFonts w:ascii="Arial" w:hAnsi="Arial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59" w:lineRule="auto" w:before="124"/>
        <w:ind w:right="108"/>
        <w:jc w:val="both"/>
      </w:pPr>
      <w:r>
        <w:rPr>
          <w:rFonts w:ascii="Georgia" w:hAnsi="Georgia" w:cs="Georgia" w:eastAsia="Georgia"/>
          <w:w w:val="110"/>
        </w:rPr>
        <w:t>Remark</w:t>
      </w:r>
      <w:r>
        <w:rPr>
          <w:rFonts w:ascii="Georgia" w:hAnsi="Georgia" w:cs="Georgia" w:eastAsia="Georgia"/>
          <w:w w:val="110"/>
        </w:rPr>
        <w:t> 2.3</w:t>
      </w:r>
      <w:r>
        <w:rPr>
          <w:rFonts w:ascii="Georgia" w:hAnsi="Georgia" w:cs="Georgia" w:eastAsia="Georgia"/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well-known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infinite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constant</w:t>
      </w:r>
      <w:r>
        <w:rPr>
          <w:spacing w:val="-6"/>
          <w:w w:val="110"/>
        </w:rPr>
        <w:t> </w:t>
      </w:r>
      <w:r>
        <w:rPr>
          <w:w w:val="110"/>
        </w:rPr>
        <w:t>symbols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w w:val="110"/>
        </w:rPr>
        <w:t>,</w:t>
      </w:r>
      <w:r>
        <w:rPr>
          <w:w w:val="110"/>
        </w:rPr>
        <w:t> Herbrand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w w:val="110"/>
        </w:rPr>
        <w:t>-interpretations</w:t>
      </w:r>
      <w:r>
        <w:rPr>
          <w:w w:val="110"/>
        </w:rPr>
        <w:t> are</w:t>
      </w:r>
      <w:r>
        <w:rPr>
          <w:w w:val="110"/>
        </w:rPr>
        <w:t> complete</w:t>
      </w:r>
      <w:r>
        <w:rPr>
          <w:w w:val="110"/>
        </w:rPr>
        <w:t> and</w:t>
      </w:r>
      <w:r>
        <w:rPr>
          <w:w w:val="110"/>
        </w:rPr>
        <w:t> sound</w:t>
      </w:r>
      <w:r>
        <w:rPr>
          <w:w w:val="110"/>
        </w:rPr>
        <w:t> for first-order logic. That</w:t>
      </w:r>
      <w:r>
        <w:rPr>
          <w:spacing w:val="28"/>
          <w:w w:val="110"/>
        </w:rPr>
        <w:t> </w:t>
      </w:r>
      <w:r>
        <w:rPr>
          <w:w w:val="110"/>
        </w:rPr>
        <w:t>is,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set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formulas</w:t>
      </w:r>
      <w:r>
        <w:rPr>
          <w:spacing w:val="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</w:rPr>
        <w:t> </w:t>
      </w:r>
      <w:r>
        <w:rPr>
          <w:w w:val="110"/>
        </w:rPr>
        <w:t>over</w:t>
      </w:r>
      <w:r>
        <w:rPr>
          <w:spacing w:val="30"/>
          <w:w w:val="110"/>
        </w:rPr>
        <w:t> </w:t>
      </w:r>
      <w:r>
        <w:rPr>
          <w:rFonts w:ascii="BM HANNA Air" w:hAnsi="BM HANNA Air" w:cs="BM HANNA Air" w:eastAsia="BM HANNA Air" w:hint="eastAsia"/>
          <w:w w:val="110"/>
        </w:rPr>
        <w:t>L</w:t>
      </w:r>
      <w:r>
        <w:rPr>
          <w:rFonts w:ascii="BM HANNA Air" w:hAnsi="BM HANNA Air" w:cs="BM HANNA Air" w:eastAsia="BM HANNA Air" w:hint="eastAsia"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formula</w:t>
      </w:r>
      <w:r>
        <w:rPr>
          <w:spacing w:val="3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w w:val="110"/>
        </w:rPr>
        <w:t>over</w:t>
      </w:r>
      <w:r>
        <w:rPr>
          <w:spacing w:val="31"/>
          <w:w w:val="110"/>
        </w:rPr>
        <w:t> </w:t>
      </w:r>
      <w:r>
        <w:rPr>
          <w:rFonts w:ascii="BM HANNA Air" w:hAnsi="BM HANNA Air" w:cs="BM HANNA Air" w:eastAsia="BM HANNA Air" w:hint="eastAsia"/>
          <w:w w:val="110"/>
        </w:rPr>
        <w:t>L</w:t>
      </w:r>
      <w:r>
        <w:rPr>
          <w:w w:val="110"/>
        </w:rPr>
        <w:t>,</w:t>
      </w:r>
      <w:r>
        <w:rPr>
          <w:spacing w:val="3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</w:rPr>
        <w:t> </w:t>
      </w:r>
      <w:r>
        <w:rPr>
          <w:rFonts w:ascii="BM HANNA Air" w:hAnsi="BM HANNA Air" w:cs="BM HANNA Air" w:eastAsia="BM HANNA Air" w:hint="eastAsia"/>
        </w:rPr>
        <w:t>▶</w:t>
      </w:r>
      <w:r>
        <w:rPr>
          <w:rFonts w:ascii="BM HANNA Air" w:hAnsi="BM HANNA Air" w:cs="BM HANNA Air" w:eastAsia="BM HANNA Air" w:hint="eastAsia"/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08"/>
        <w:jc w:val="both"/>
      </w:pPr>
      <w:bookmarkStart w:name="Extensions for open default theories" w:id="13"/>
      <w:bookmarkEnd w:id="13"/>
      <w:r>
        <w:rPr/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only if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satisfied by all</w:t>
      </w:r>
      <w:r>
        <w:rPr>
          <w:spacing w:val="-2"/>
          <w:w w:val="110"/>
        </w:rPr>
        <w:t> </w:t>
      </w:r>
      <w:r>
        <w:rPr>
          <w:w w:val="110"/>
        </w:rPr>
        <w:t>Herbrand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w w:val="110"/>
        </w:rPr>
        <w:t>-interpretations which satisfy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In particular, Herbrand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w w:val="110"/>
        </w:rPr>
        <w:t>-interpretations with an infinite base naturally arise </w:t>
      </w:r>
      <w:r>
        <w:rPr>
          <w:w w:val="110"/>
        </w:rPr>
        <w:t>in the Henkin proof of the completeness theorem ([</w:t>
      </w:r>
      <w:hyperlink w:history="true" w:anchor="_bookmark35">
        <w:r>
          <w:rPr>
            <w:color w:val="0000FF"/>
            <w:w w:val="110"/>
          </w:rPr>
          <w:t>9</w:t>
        </w:r>
      </w:hyperlink>
      <w:r>
        <w:rPr>
          <w:w w:val="110"/>
        </w:rPr>
        <w:t>, Lemma 2.16, p.</w:t>
      </w:r>
      <w:r>
        <w:rPr>
          <w:spacing w:val="32"/>
          <w:w w:val="110"/>
        </w:rPr>
        <w:t> </w:t>
      </w:r>
      <w:r>
        <w:rPr>
          <w:w w:val="110"/>
        </w:rPr>
        <w:t>70]).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Extensions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theories</w:t>
      </w:r>
    </w:p>
    <w:p>
      <w:pPr>
        <w:pStyle w:val="BodyText"/>
        <w:spacing w:line="242" w:lineRule="auto" w:before="159"/>
        <w:ind w:right="10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departing</w:t>
      </w:r>
      <w:r>
        <w:rPr>
          <w:w w:val="105"/>
        </w:rPr>
        <w:t> from</w:t>
      </w:r>
      <w:r>
        <w:rPr>
          <w:w w:val="105"/>
        </w:rPr>
        <w:t> Definition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following</w:t>
      </w:r>
      <w:r>
        <w:rPr>
          <w:w w:val="105"/>
        </w:rPr>
        <w:t> [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w w:val="105"/>
        </w:rPr>
        <w:t> we present a definition of extensions for </w:t>
      </w:r>
      <w:r>
        <w:rPr>
          <w:rFonts w:ascii="LM Roman 12" w:hAnsi="LM Roman 12"/>
          <w:i/>
          <w:w w:val="105"/>
        </w:rPr>
        <w:t>open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w w:val="105"/>
        </w:rPr>
        <w:t>default theories.</w:t>
      </w:r>
      <w:r>
        <w:rPr>
          <w:spacing w:val="40"/>
          <w:w w:val="105"/>
        </w:rPr>
        <w:t> </w:t>
      </w:r>
      <w:r>
        <w:rPr>
          <w:w w:val="105"/>
        </w:rPr>
        <w:t>It is known from 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] (see also Remark </w:t>
      </w:r>
      <w:hyperlink w:history="true" w:anchor="_bookmark8">
        <w:r>
          <w:rPr>
            <w:color w:val="0000FF"/>
            <w:w w:val="105"/>
          </w:rPr>
          <w:t>2.5</w:t>
        </w:r>
      </w:hyperlink>
      <w:r>
        <w:rPr>
          <w:color w:val="0000FF"/>
          <w:w w:val="105"/>
        </w:rPr>
        <w:t> </w:t>
      </w:r>
      <w:r>
        <w:rPr>
          <w:w w:val="105"/>
        </w:rPr>
        <w:t>below) that for closed default theories this definition is equivalent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original</w:t>
      </w:r>
      <w:r>
        <w:rPr>
          <w:spacing w:val="40"/>
          <w:w w:val="105"/>
        </w:rPr>
        <w:t> </w:t>
      </w:r>
      <w:r>
        <w:rPr>
          <w:w w:val="105"/>
        </w:rPr>
        <w:t>Reiter’s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(Definition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</w:p>
    <w:p>
      <w:pPr>
        <w:pStyle w:val="BodyText"/>
        <w:spacing w:line="232" w:lineRule="auto" w:before="44"/>
        <w:ind w:right="105" w:firstLine="318"/>
        <w:jc w:val="both"/>
      </w:pPr>
      <w:r>
        <w:rPr>
          <w:w w:val="110"/>
        </w:rPr>
        <w:t>We start with the intuition underlying the definition.</w:t>
      </w:r>
      <w:r>
        <w:rPr>
          <w:spacing w:val="36"/>
          <w:w w:val="110"/>
        </w:rPr>
        <w:t> </w:t>
      </w:r>
      <w:r>
        <w:rPr>
          <w:w w:val="110"/>
        </w:rPr>
        <w:t>There are two types of</w:t>
      </w:r>
      <w:r>
        <w:rPr>
          <w:w w:val="110"/>
        </w:rPr>
        <w:t> objects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default</w:t>
      </w:r>
      <w:r>
        <w:rPr>
          <w:w w:val="110"/>
        </w:rPr>
        <w:t> theory.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type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ﬁxed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built-in</w:t>
      </w:r>
      <w:r>
        <w:rPr>
          <w:spacing w:val="28"/>
          <w:w w:val="110"/>
        </w:rPr>
        <w:t> </w:t>
      </w:r>
      <w:r>
        <w:rPr>
          <w:w w:val="110"/>
        </w:rPr>
        <w:t>objects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belong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BM HANNA Pro" w:hAnsi="BM HANNA Pro"/>
          <w:w w:val="115"/>
          <w:vertAlign w:val="subscript"/>
        </w:rPr>
        <w:t>L</w:t>
      </w:r>
      <w:r>
        <w:rPr>
          <w:rFonts w:ascii="BM HANNA Pro" w:hAnsi="BM HANNA Pro"/>
          <w:spacing w:val="18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Herbrand</w:t>
      </w:r>
    </w:p>
    <w:p>
      <w:pPr>
        <w:pStyle w:val="BodyText"/>
        <w:spacing w:line="246" w:lineRule="exact"/>
        <w:jc w:val="both"/>
      </w:pPr>
      <w:r>
        <w:rPr>
          <w:w w:val="110"/>
        </w:rPr>
        <w:t>interpretation,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3"/>
          <w:w w:val="110"/>
        </w:rPr>
        <w:t> </w:t>
      </w:r>
      <w:r>
        <w:rPr>
          <w:w w:val="110"/>
        </w:rPr>
        <w:t>type</w:t>
      </w:r>
      <w:r>
        <w:rPr>
          <w:spacing w:val="15"/>
          <w:w w:val="110"/>
        </w:rPr>
        <w:t> </w:t>
      </w:r>
      <w:r>
        <w:rPr>
          <w:w w:val="110"/>
        </w:rPr>
        <w:t>consist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implicitly</w:t>
      </w:r>
      <w:r>
        <w:rPr>
          <w:spacing w:val="15"/>
          <w:w w:val="110"/>
        </w:rPr>
        <w:t> </w:t>
      </w:r>
      <w:r>
        <w:rPr>
          <w:w w:val="110"/>
        </w:rPr>
        <w:t>defined</w:t>
      </w:r>
      <w:r>
        <w:rPr>
          <w:spacing w:val="14"/>
          <w:w w:val="110"/>
        </w:rPr>
        <w:t> </w:t>
      </w:r>
      <w:r>
        <w:rPr>
          <w:rFonts w:ascii="LM Roman 12"/>
          <w:i/>
          <w:w w:val="110"/>
        </w:rPr>
        <w:t>unknown</w:t>
      </w:r>
      <w:r>
        <w:rPr>
          <w:rFonts w:ascii="LM Roman 12"/>
          <w:i/>
          <w:spacing w:val="-10"/>
          <w:w w:val="110"/>
        </w:rPr>
        <w:t> </w:t>
      </w:r>
      <w:r>
        <w:rPr>
          <w:spacing w:val="-5"/>
          <w:w w:val="110"/>
        </w:rPr>
        <w:t>ob-</w:t>
      </w:r>
    </w:p>
    <w:p>
      <w:pPr>
        <w:pStyle w:val="BodyText"/>
        <w:spacing w:line="261" w:lineRule="auto" w:before="5"/>
        <w:ind w:right="107"/>
        <w:jc w:val="both"/>
      </w:pPr>
      <w:r>
        <w:rPr>
          <w:w w:val="110"/>
        </w:rPr>
        <w:t>jects which may vary from one Herbrand interpretation to other, e.g., objects introduced by existentially quantified formulas.</w:t>
      </w:r>
      <w:r>
        <w:rPr>
          <w:w w:val="110"/>
        </w:rPr>
        <w:t> These objects generate other unknown</w:t>
      </w:r>
      <w:r>
        <w:rPr>
          <w:spacing w:val="3"/>
          <w:w w:val="110"/>
        </w:rPr>
        <w:t> </w:t>
      </w:r>
      <w:r>
        <w:rPr>
          <w:w w:val="110"/>
        </w:rPr>
        <w:t>objects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function</w:t>
      </w:r>
      <w:r>
        <w:rPr>
          <w:spacing w:val="2"/>
          <w:w w:val="110"/>
        </w:rPr>
        <w:t> </w:t>
      </w:r>
      <w:r>
        <w:rPr>
          <w:w w:val="110"/>
        </w:rPr>
        <w:t>symbols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BM HANNA Air"/>
          <w:w w:val="110"/>
        </w:rPr>
        <w:t>L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Thus,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seems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nat-</w:t>
      </w:r>
    </w:p>
    <w:p>
      <w:pPr>
        <w:pStyle w:val="BodyText"/>
        <w:spacing w:line="199" w:lineRule="exact"/>
        <w:jc w:val="both"/>
      </w:pPr>
      <w:r>
        <w:rPr>
          <w:w w:val="110"/>
        </w:rPr>
        <w:t>ural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assume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theory</w:t>
      </w:r>
      <w:r>
        <w:rPr>
          <w:spacing w:val="14"/>
          <w:w w:val="110"/>
        </w:rPr>
        <w:t> </w:t>
      </w:r>
      <w:r>
        <w:rPr>
          <w:w w:val="110"/>
        </w:rPr>
        <w:t>domain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Herbrand</w:t>
      </w:r>
      <w:r>
        <w:rPr>
          <w:spacing w:val="15"/>
          <w:w w:val="110"/>
        </w:rPr>
        <w:t> </w:t>
      </w:r>
      <w:r>
        <w:rPr>
          <w:w w:val="110"/>
        </w:rPr>
        <w:t>universe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original</w:t>
      </w:r>
    </w:p>
    <w:p>
      <w:pPr>
        <w:pStyle w:val="BodyText"/>
        <w:spacing w:before="23"/>
      </w:pPr>
      <w:r>
        <w:rPr>
          <w:w w:val="110"/>
        </w:rPr>
        <w:t>language</w:t>
      </w:r>
      <w:r>
        <w:rPr>
          <w:spacing w:val="7"/>
          <w:w w:val="110"/>
        </w:rPr>
        <w:t> </w:t>
      </w:r>
      <w:r>
        <w:rPr>
          <w:w w:val="110"/>
        </w:rPr>
        <w:t>augmented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10"/>
          <w:w w:val="110"/>
        </w:rPr>
        <w:t> </w:t>
      </w:r>
      <w:r>
        <w:rPr>
          <w:w w:val="110"/>
        </w:rPr>
        <w:t>(unknown)</w:t>
      </w:r>
      <w:r>
        <w:rPr>
          <w:spacing w:val="11"/>
          <w:w w:val="110"/>
        </w:rPr>
        <w:t> </w:t>
      </w:r>
      <w:r>
        <w:rPr>
          <w:w w:val="110"/>
        </w:rPr>
        <w:t>objects,</w:t>
      </w:r>
      <w:r>
        <w:rPr>
          <w:spacing w:val="13"/>
          <w:w w:val="110"/>
        </w:rPr>
        <w:t> </w:t>
      </w:r>
      <w:r>
        <w:rPr>
          <w:w w:val="110"/>
        </w:rPr>
        <w:t>cf.</w:t>
      </w:r>
      <w:r>
        <w:rPr>
          <w:spacing w:val="10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Chapter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1,</w:t>
      </w:r>
    </w:p>
    <w:p>
      <w:pPr>
        <w:pStyle w:val="BodyText"/>
        <w:spacing w:before="20"/>
      </w:pPr>
      <w:bookmarkStart w:name="_bookmark7" w:id="14"/>
      <w:bookmarkEnd w:id="14"/>
      <w:r>
        <w:rPr/>
      </w:r>
      <w:r>
        <w:rPr>
          <w:rFonts w:ascii="BM HANNA Air" w:hAnsi="BM HANNA Air"/>
          <w:spacing w:val="-4"/>
          <w:w w:val="105"/>
        </w:rPr>
        <w:t>§</w:t>
      </w:r>
      <w:r>
        <w:rPr>
          <w:spacing w:val="-4"/>
          <w:w w:val="105"/>
        </w:rPr>
        <w:t>3].</w:t>
      </w:r>
    </w:p>
    <w:p>
      <w:pPr>
        <w:pStyle w:val="BodyText"/>
        <w:spacing w:line="261" w:lineRule="auto" w:before="2"/>
        <w:ind w:right="105" w:firstLine="319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extensions</w:t>
      </w:r>
      <w:r>
        <w:rPr>
          <w:w w:val="105"/>
        </w:rPr>
        <w:t> for</w:t>
      </w:r>
      <w:r>
        <w:rPr>
          <w:w w:val="105"/>
        </w:rPr>
        <w:t> open</w:t>
      </w:r>
      <w:r>
        <w:rPr>
          <w:w w:val="105"/>
        </w:rPr>
        <w:t> default</w:t>
      </w:r>
      <w:r>
        <w:rPr>
          <w:w w:val="105"/>
        </w:rPr>
        <w:t> theories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rela- tivization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Herbrand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-interpretations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infinite</w:t>
      </w:r>
      <w:r>
        <w:rPr>
          <w:spacing w:val="40"/>
          <w:w w:val="105"/>
        </w:rPr>
        <w:t> </w:t>
      </w:r>
      <w:r>
        <w:rPr>
          <w:w w:val="105"/>
        </w:rPr>
        <w:t>set of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constant</w:t>
      </w:r>
      <w:r>
        <w:rPr>
          <w:spacing w:val="31"/>
          <w:w w:val="105"/>
        </w:rPr>
        <w:t> </w:t>
      </w:r>
      <w:r>
        <w:rPr>
          <w:w w:val="105"/>
        </w:rPr>
        <w:t>symbols</w:t>
      </w:r>
      <w:r>
        <w:rPr>
          <w:spacing w:val="3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reason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passing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semantical</w:t>
      </w:r>
      <w:r>
        <w:rPr>
          <w:spacing w:val="30"/>
          <w:w w:val="105"/>
        </w:rPr>
        <w:t> </w:t>
      </w:r>
      <w:r>
        <w:rPr>
          <w:w w:val="105"/>
        </w:rPr>
        <w:t>definition is</w:t>
      </w:r>
      <w:r>
        <w:rPr>
          <w:spacing w:val="29"/>
          <w:w w:val="105"/>
        </w:rPr>
        <w:t> </w:t>
      </w:r>
      <w:r>
        <w:rPr>
          <w:w w:val="105"/>
        </w:rPr>
        <w:t>that,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general,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impossible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describe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Herbrand</w:t>
      </w:r>
      <w:r>
        <w:rPr>
          <w:spacing w:val="33"/>
          <w:w w:val="105"/>
        </w:rPr>
        <w:t> </w:t>
      </w:r>
      <w:r>
        <w:rPr>
          <w:w w:val="105"/>
        </w:rPr>
        <w:t>universe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means of the standard proof theory.</w:t>
      </w:r>
      <w:r>
        <w:rPr>
          <w:spacing w:val="40"/>
          <w:w w:val="105"/>
        </w:rPr>
        <w:t> </w:t>
      </w:r>
      <w:r>
        <w:rPr>
          <w:w w:val="105"/>
        </w:rPr>
        <w:t>The only exception is the cases when the theory domain is explicitly finite ([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]), i.e., contains axiom (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before="154"/>
      </w:pPr>
      <w:r>
        <w:rPr>
          <w:rFonts w:ascii="Georgia"/>
          <w:w w:val="110"/>
        </w:rPr>
        <w:t>Definition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42"/>
          <w:w w:val="110"/>
        </w:rPr>
        <w:t> </w:t>
      </w:r>
      <w:r>
        <w:rPr>
          <w:w w:val="110"/>
        </w:rPr>
        <w:t>([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w w:val="110"/>
        </w:rPr>
        <w:t>])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10"/>
        </w:rPr>
        <w:t>symbols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5"/>
          <w:w w:val="110"/>
        </w:rPr>
        <w:t> be</w:t>
      </w:r>
    </w:p>
    <w:p>
      <w:pPr>
        <w:spacing w:after="0"/>
        <w:sectPr>
          <w:pgSz w:w="9360" w:h="13610"/>
          <w:pgMar w:header="1014" w:footer="0" w:top="1200" w:bottom="280" w:left="840" w:right="980"/>
        </w:sectPr>
      </w:pPr>
    </w:p>
    <w:p>
      <w:pPr>
        <w:pStyle w:val="BodyText"/>
        <w:spacing w:before="2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4733518</wp:posOffset>
                </wp:positionH>
                <wp:positionV relativeFrom="paragraph">
                  <wp:posOffset>110961</wp:posOffset>
                </wp:positionV>
                <wp:extent cx="26035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17987pt;margin-top:8.737157pt;width:20.5pt;height:7.3pt;mso-position-horizontal-relative:page;mso-position-vertical-relative:paragraph;z-index:-1603072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default</w:t>
      </w:r>
      <w:r>
        <w:rPr>
          <w:spacing w:val="-11"/>
          <w:w w:val="115"/>
        </w:rPr>
        <w:t> </w:t>
      </w:r>
      <w:r>
        <w:rPr>
          <w:w w:val="115"/>
        </w:rPr>
        <w:t>theory.</w:t>
      </w:r>
      <w:r>
        <w:rPr>
          <w:spacing w:val="11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13"/>
          <w:w w:val="115"/>
        </w:rPr>
        <w:t> </w:t>
      </w:r>
      <w:r>
        <w:rPr>
          <w:w w:val="115"/>
        </w:rPr>
        <w:t>set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Herbrand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-interpretations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W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w w:val="115"/>
        </w:rPr>
        <w:t>let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∆</w:t>
      </w:r>
      <w:r>
        <w:rPr>
          <w:rFonts w:ascii="Georgia" w:hAnsi="Georgia"/>
          <w:i/>
          <w:spacing w:val="-5"/>
          <w:w w:val="115"/>
          <w:vertAlign w:val="superscript"/>
        </w:rPr>
        <w:t>b</w:t>
      </w:r>
    </w:p>
    <w:p>
      <w:pPr>
        <w:spacing w:before="24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W</w:t>
      </w:r>
      <w:r>
        <w:rPr>
          <w:rFonts w:ascii="Liberation Serif"/>
          <w:i/>
          <w:spacing w:val="-31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40" w:right="980"/>
          <w:cols w:num="2" w:equalWidth="0">
            <w:col w:w="6721" w:space="64"/>
            <w:col w:w="755"/>
          </w:cols>
        </w:sectPr>
      </w:pPr>
    </w:p>
    <w:p>
      <w:pPr>
        <w:pStyle w:val="BodyText"/>
        <w:spacing w:line="259" w:lineRule="auto" w:before="20"/>
      </w:pP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largest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Herbrand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-models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satisfies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condition.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spacing w:line="153" w:lineRule="auto" w:before="72"/>
        <w:ind w:left="568" w:right="0" w:firstLine="0"/>
        <w:jc w:val="left"/>
        <w:rPr>
          <w:sz w:val="21"/>
        </w:rPr>
      </w:pPr>
      <w:r>
        <w:rPr>
          <w:w w:val="115"/>
          <w:position w:val="-11"/>
          <w:sz w:val="21"/>
        </w:rPr>
        <w:t>For</w:t>
      </w:r>
      <w:r>
        <w:rPr>
          <w:spacing w:val="11"/>
          <w:w w:val="115"/>
          <w:position w:val="-11"/>
          <w:sz w:val="21"/>
        </w:rPr>
        <w:t> </w:t>
      </w:r>
      <w:r>
        <w:rPr>
          <w:w w:val="115"/>
          <w:position w:val="-11"/>
          <w:sz w:val="21"/>
        </w:rPr>
        <w:t>any</w:t>
      </w:r>
      <w:r>
        <w:rPr>
          <w:spacing w:val="13"/>
          <w:w w:val="115"/>
          <w:position w:val="-11"/>
          <w:sz w:val="21"/>
        </w:rPr>
        <w:t> </w:t>
      </w:r>
      <w:r>
        <w:rPr>
          <w:w w:val="115"/>
          <w:position w:val="-11"/>
          <w:sz w:val="21"/>
        </w:rPr>
        <w:t>default</w:t>
      </w:r>
      <w:r>
        <w:rPr>
          <w:spacing w:val="35"/>
          <w:w w:val="115"/>
          <w:position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w w:val="115"/>
          <w:sz w:val="21"/>
          <w:u w:val="single"/>
        </w:rPr>
        <w:t>(</w:t>
      </w:r>
      <w:r>
        <w:rPr>
          <w:rFonts w:ascii="Georgia" w:hAnsi="Georgia"/>
          <w:i/>
          <w:w w:val="115"/>
          <w:sz w:val="21"/>
          <w:u w:val="single"/>
        </w:rPr>
        <w:t>x</w:t>
      </w:r>
      <w:r>
        <w:rPr>
          <w:w w:val="115"/>
          <w:sz w:val="21"/>
          <w:u w:val="single"/>
        </w:rPr>
        <w:t>)</w:t>
      </w:r>
      <w:r>
        <w:rPr>
          <w:spacing w:val="-13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7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u w:val="single"/>
        </w:rPr>
        <w:t>Mβ</w:t>
      </w:r>
      <w:r>
        <w:rPr>
          <w:rFonts w:ascii="LM Mono Prop 10" w:hAnsi="LM Mono Prop 10"/>
          <w:spacing w:val="11"/>
          <w:w w:val="115"/>
          <w:sz w:val="21"/>
          <w:u w:val="single"/>
          <w:vertAlign w:val="subscript"/>
        </w:rPr>
        <w:t>1</w:t>
      </w:r>
      <w:r>
        <w:rPr>
          <w:spacing w:val="11"/>
          <w:w w:val="115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u w:val="single"/>
          <w:vertAlign w:val="baseline"/>
        </w:rPr>
        <w:t>x</w:t>
      </w:r>
      <w:r>
        <w:rPr>
          <w:spacing w:val="11"/>
          <w:w w:val="115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11"/>
          <w:w w:val="115"/>
          <w:sz w:val="21"/>
          <w:u w:val="single"/>
          <w:vertAlign w:val="baseline"/>
        </w:rPr>
        <w:t>,...,Mβ</w:t>
      </w:r>
      <w:r>
        <w:rPr>
          <w:rFonts w:ascii="Georgia" w:hAnsi="Georgia"/>
          <w:i/>
          <w:spacing w:val="11"/>
          <w:w w:val="115"/>
          <w:sz w:val="21"/>
          <w:u w:val="single"/>
          <w:vertAlign w:val="subscript"/>
        </w:rPr>
        <w:t>m</w:t>
      </w:r>
      <w:r>
        <w:rPr>
          <w:spacing w:val="11"/>
          <w:w w:val="115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u w:val="single"/>
          <w:vertAlign w:val="baseline"/>
        </w:rPr>
        <w:t>x</w:t>
      </w:r>
      <w:r>
        <w:rPr>
          <w:spacing w:val="11"/>
          <w:w w:val="115"/>
          <w:sz w:val="21"/>
          <w:u w:val="single"/>
          <w:vertAlign w:val="baseline"/>
        </w:rPr>
        <w:t>)</w:t>
      </w:r>
    </w:p>
    <w:p>
      <w:pPr>
        <w:spacing w:line="183" w:lineRule="exact" w:before="0"/>
        <w:ind w:left="0" w:right="1107" w:firstLine="0"/>
        <w:jc w:val="right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γ</w:t>
      </w:r>
      <w:r>
        <w:rPr>
          <w:spacing w:val="-4"/>
          <w:w w:val="125"/>
          <w:sz w:val="21"/>
        </w:rPr>
        <w:t>(</w:t>
      </w:r>
      <w:r>
        <w:rPr>
          <w:rFonts w:ascii="Georgia" w:hAnsi="Georgia"/>
          <w:i/>
          <w:spacing w:val="-4"/>
          <w:w w:val="125"/>
          <w:sz w:val="21"/>
        </w:rPr>
        <w:t>x</w:t>
      </w:r>
      <w:r>
        <w:rPr>
          <w:spacing w:val="-4"/>
          <w:w w:val="125"/>
          <w:sz w:val="21"/>
        </w:rPr>
        <w:t>)</w:t>
      </w:r>
    </w:p>
    <w:p>
      <w:pPr>
        <w:pStyle w:val="BodyText"/>
        <w:spacing w:before="169"/>
        <w:ind w:left="63"/>
      </w:pPr>
      <w:r>
        <w:rPr/>
        <w:br w:type="column"/>
      </w:r>
      <w:r>
        <w:rPr>
          <w:rFonts w:ascii="BM HANNA Air" w:hAnsi="BM HANNA Air"/>
          <w:w w:val="105"/>
        </w:rPr>
        <w:t>∈</w:t>
      </w:r>
      <w:r>
        <w:rPr>
          <w:rFonts w:ascii="BM HANNA Air" w:hAnsi="BM HANNA Air"/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w w:val="105"/>
        </w:rPr>
        <w:t>tuple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el-</w:t>
      </w:r>
    </w:p>
    <w:p>
      <w:pPr>
        <w:spacing w:after="0"/>
        <w:sectPr>
          <w:type w:val="continuous"/>
          <w:pgSz w:w="9360" w:h="13610"/>
          <w:pgMar w:header="1014" w:footer="0" w:top="1000" w:bottom="280" w:left="840" w:right="980"/>
          <w:cols w:num="2" w:equalWidth="0">
            <w:col w:w="4780" w:space="40"/>
            <w:col w:w="2720"/>
          </w:cols>
        </w:sectPr>
      </w:pPr>
    </w:p>
    <w:p>
      <w:pPr>
        <w:spacing w:line="265" w:lineRule="exact" w:before="0"/>
        <w:ind w:left="249" w:right="0" w:firstLine="0"/>
        <w:jc w:val="left"/>
        <w:rPr>
          <w:sz w:val="21"/>
        </w:rPr>
      </w:pPr>
      <w:bookmarkStart w:name="_bookmark8" w:id="15"/>
      <w:bookmarkEnd w:id="15"/>
      <w:r>
        <w:rPr/>
      </w:r>
      <w:r>
        <w:rPr>
          <w:w w:val="110"/>
          <w:sz w:val="21"/>
        </w:rPr>
        <w:t>ements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b</w:t>
      </w:r>
      <w:r>
        <w:rPr>
          <w:rFonts w:ascii="Arial" w:hAnsi="Arial"/>
          <w:i/>
          <w:spacing w:val="6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∈</w:t>
      </w:r>
      <w:r>
        <w:rPr>
          <w:rFonts w:ascii="BM HANNA Air" w:hAnsi="BM HANNA Air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b</w:t>
      </w:r>
      <w:r>
        <w:rPr>
          <w:rFonts w:ascii="Arial" w:hAnsi="Arial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BM HANNA Air" w:hAnsi="BM HANNA Air"/>
          <w:spacing w:val="11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β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t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/∈</w:t>
      </w:r>
      <w:r>
        <w:rPr>
          <w:rFonts w:ascii="BM HANNA Air" w:hAnsi="BM HANNA Air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b</w:t>
      </w:r>
      <w:r>
        <w:rPr>
          <w:rFonts w:ascii="Arial" w:hAnsi="Arial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252" w:lineRule="exact" w:before="0"/>
        <w:ind w:left="24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∈</w:t>
      </w:r>
      <w:r>
        <w:rPr>
          <w:rFonts w:ascii="BM HANNA Air" w:hAnsi="BM HANNA Air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b</w:t>
      </w:r>
      <w:r>
        <w:rPr>
          <w:rFonts w:ascii="Arial" w:hAnsi="Arial"/>
          <w:i/>
          <w:spacing w:val="-14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line="292" w:lineRule="exact" w:before="0"/>
        <w:ind w:left="568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sentences</w:t>
      </w:r>
      <w:r>
        <w:rPr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-</w:t>
      </w:r>
      <w:r>
        <w:rPr>
          <w:rFonts w:ascii="LM Roman 12"/>
          <w:i/>
          <w:w w:val="110"/>
          <w:sz w:val="21"/>
        </w:rPr>
        <w:t>extension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h</w:t>
      </w:r>
      <w:r>
        <w:rPr>
          <w:rFonts w:ascii="BM HANNA Pro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pStyle w:val="BodyText"/>
        <w:tabs>
          <w:tab w:pos="2992" w:val="left" w:leader="none"/>
        </w:tabs>
        <w:spacing w:line="23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2169071</wp:posOffset>
                </wp:positionH>
                <wp:positionV relativeFrom="paragraph">
                  <wp:posOffset>91564</wp:posOffset>
                </wp:positionV>
                <wp:extent cx="26035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92999pt;margin-top:7.20978pt;width:20.5pt;height:7.3pt;mso-position-horizontal-relative:page;mso-position-vertical-relative:paragraph;z-index:-1603020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fixed point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∆</w:t>
      </w:r>
      <w:r>
        <w:rPr>
          <w:rFonts w:ascii="Georgia" w:hAnsi="Georgia"/>
          <w:i/>
          <w:spacing w:val="-5"/>
          <w:w w:val="110"/>
          <w:vertAlign w:val="superscript"/>
        </w:rPr>
        <w:t>b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before="157"/>
        <w:ind w:left="568"/>
      </w:pP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refer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rFonts w:ascii="LM Roman 12"/>
          <w:i/>
          <w:w w:val="105"/>
        </w:rPr>
        <w:t>base</w:t>
      </w:r>
      <w:r>
        <w:rPr>
          <w:rFonts w:ascii="LM Roman 12"/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Liberation Serif"/>
          <w:i/>
          <w:spacing w:val="-5"/>
          <w:w w:val="105"/>
        </w:rPr>
        <w:t>E</w:t>
      </w:r>
      <w:r>
        <w:rPr>
          <w:spacing w:val="-5"/>
          <w:w w:val="105"/>
        </w:rPr>
        <w:t>.</w:t>
      </w:r>
    </w:p>
    <w:p>
      <w:pPr>
        <w:pStyle w:val="BodyText"/>
        <w:spacing w:line="259" w:lineRule="auto" w:before="164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follows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10"/>
          <w:w w:val="103"/>
        </w:rPr>
        <w:t>L</w:t>
      </w:r>
      <w:r>
        <w:rPr>
          <w:spacing w:val="-97"/>
          <w:w w:val="152"/>
        </w:rPr>
        <w:t>¨</w:t>
      </w:r>
      <w:r>
        <w:rPr>
          <w:spacing w:val="10"/>
          <w:w w:val="101"/>
        </w:rPr>
        <w:t>o</w:t>
      </w:r>
      <w:r>
        <w:rPr>
          <w:spacing w:val="9"/>
          <w:w w:val="101"/>
        </w:rPr>
        <w:t>w</w:t>
      </w:r>
      <w:r>
        <w:rPr>
          <w:spacing w:val="10"/>
          <w:w w:val="109"/>
        </w:rPr>
        <w:t>nh</w:t>
      </w:r>
      <w:r>
        <w:rPr>
          <w:spacing w:val="9"/>
          <w:w w:val="109"/>
        </w:rPr>
        <w:t>e</w:t>
      </w:r>
      <w:r>
        <w:rPr>
          <w:spacing w:val="10"/>
          <w:w w:val="104"/>
        </w:rPr>
        <w:t>im-</w:t>
      </w:r>
      <w:r>
        <w:rPr>
          <w:w w:val="110"/>
        </w:rPr>
        <w:t>Skolem</w:t>
      </w:r>
      <w:r>
        <w:rPr>
          <w:spacing w:val="-15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r>
        <w:rPr>
          <w:w w:val="110"/>
        </w:rPr>
        <w:t>that,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closed default</w:t>
      </w:r>
      <w:r>
        <w:rPr>
          <w:spacing w:val="-7"/>
          <w:w w:val="110"/>
        </w:rPr>
        <w:t> </w:t>
      </w:r>
      <w:r>
        <w:rPr>
          <w:w w:val="110"/>
        </w:rPr>
        <w:t>theory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infinite</w:t>
      </w:r>
      <w:r>
        <w:rPr>
          <w:spacing w:val="-4"/>
          <w:w w:val="110"/>
        </w:rPr>
        <w:t> </w:t>
      </w:r>
      <w:r>
        <w:rPr>
          <w:w w:val="110"/>
        </w:rPr>
        <w:t>base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sentences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-</w:t>
      </w:r>
      <w:r>
        <w:rPr>
          <w:spacing w:val="-2"/>
          <w:w w:val="110"/>
        </w:rPr>
        <w:t>extension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79"/>
        <w:ind w:left="0"/>
      </w:pPr>
    </w:p>
    <w:p>
      <w:pPr>
        <w:pStyle w:val="BodyText"/>
        <w:jc w:val="both"/>
      </w:pPr>
      <w:bookmarkStart w:name="Syntactical description of extensions fo" w:id="16"/>
      <w:bookmarkEnd w:id="16"/>
      <w:r>
        <w:rPr/>
      </w:r>
      <w:bookmarkStart w:name="_bookmark9" w:id="17"/>
      <w:bookmarkEnd w:id="17"/>
      <w:r>
        <w:rPr/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only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“ordinary”</w:t>
      </w:r>
      <w:r>
        <w:rPr>
          <w:spacing w:val="11"/>
          <w:w w:val="110"/>
        </w:rPr>
        <w:t> </w:t>
      </w:r>
      <w:r>
        <w:rPr>
          <w:w w:val="110"/>
        </w:rPr>
        <w:t>Reiter’s</w:t>
      </w:r>
      <w:r>
        <w:rPr>
          <w:spacing w:val="8"/>
          <w:w w:val="110"/>
        </w:rPr>
        <w:t> </w:t>
      </w:r>
      <w:r>
        <w:rPr>
          <w:w w:val="110"/>
        </w:rPr>
        <w:t>extension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A</w:t>
      </w:r>
      <w:r>
        <w:rPr>
          <w:spacing w:val="-5"/>
          <w:w w:val="110"/>
        </w:rPr>
        <w:t>).</w:t>
      </w:r>
    </w:p>
    <w:p>
      <w:pPr>
        <w:pStyle w:val="BodyText"/>
        <w:spacing w:line="261" w:lineRule="auto" w:before="191"/>
        <w:ind w:right="108" w:firstLine="319"/>
        <w:jc w:val="both"/>
      </w:pPr>
      <w:r>
        <w:rPr>
          <w:w w:val="110"/>
        </w:rPr>
        <w:t>From</w:t>
      </w:r>
      <w:r>
        <w:rPr>
          <w:w w:val="110"/>
        </w:rPr>
        <w:t> now</w:t>
      </w:r>
      <w:r>
        <w:rPr>
          <w:w w:val="110"/>
        </w:rPr>
        <w:t> on,</w:t>
      </w:r>
      <w:r>
        <w:rPr>
          <w:w w:val="110"/>
        </w:rPr>
        <w:t> unless</w:t>
      </w:r>
      <w:r>
        <w:rPr>
          <w:w w:val="110"/>
        </w:rPr>
        <w:t> we</w:t>
      </w:r>
      <w:r>
        <w:rPr>
          <w:w w:val="110"/>
        </w:rPr>
        <w:t> state</w:t>
      </w:r>
      <w:r>
        <w:rPr>
          <w:w w:val="110"/>
        </w:rPr>
        <w:t> otherwise,</w:t>
      </w:r>
      <w:r>
        <w:rPr>
          <w:w w:val="110"/>
        </w:rPr>
        <w:t> we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infinite</w:t>
      </w:r>
      <w:r>
        <w:rPr>
          <w:w w:val="110"/>
        </w:rPr>
        <w:t> bases,</w:t>
      </w:r>
      <w:r>
        <w:rPr>
          <w:w w:val="110"/>
        </w:rPr>
        <w:t> be- cause the cardinality of a finite base </w:t>
      </w:r>
      <w:r>
        <w:rPr>
          <w:rFonts w:ascii="Liberation Serif"/>
          <w:i/>
          <w:w w:val="110"/>
        </w:rPr>
        <w:t>b </w:t>
      </w:r>
      <w:r>
        <w:rPr>
          <w:w w:val="110"/>
        </w:rPr>
        <w:t>can be extracted from the b-extension, which is undesirable in the general case.</w:t>
      </w:r>
    </w:p>
    <w:p>
      <w:pPr>
        <w:pStyle w:val="BodyText"/>
        <w:spacing w:line="225" w:lineRule="auto" w:before="163"/>
        <w:ind w:right="105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2.6</w:t>
      </w:r>
      <w:r>
        <w:rPr>
          <w:rFonts w:ascii="Georgia"/>
          <w:spacing w:val="76"/>
          <w:w w:val="105"/>
        </w:rPr>
        <w:t> </w:t>
      </w:r>
      <w:r>
        <w:rPr>
          <w:w w:val="105"/>
        </w:rPr>
        <w:t>Note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bases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BM HANNA Pro"/>
          <w:w w:val="105"/>
          <w:vertAlign w:val="superscript"/>
        </w:rPr>
        <w:t>'</w:t>
      </w:r>
      <w:r>
        <w:rPr>
          <w:rFonts w:ascii="BM HANNA Pro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sets 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 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BM HANNA Pro"/>
          <w:w w:val="105"/>
          <w:vertAlign w:val="superscript"/>
        </w:rPr>
        <w:t>'</w:t>
      </w:r>
      <w:r>
        <w:rPr>
          <w:w w:val="105"/>
          <w:vertAlign w:val="baseline"/>
        </w:rPr>
        <w:t>-extensions for an open default theory do not necessarily coincide,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3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 Example 7.1].</w:t>
      </w:r>
    </w:p>
    <w:p>
      <w:pPr>
        <w:pStyle w:val="BodyText"/>
        <w:spacing w:before="84"/>
        <w:ind w:left="0"/>
      </w:pP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0" w:after="0"/>
        <w:ind w:left="74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Syntactical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description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extensions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theories</w:t>
      </w:r>
    </w:p>
    <w:p>
      <w:pPr>
        <w:pStyle w:val="BodyText"/>
        <w:spacing w:line="261" w:lineRule="auto" w:before="156"/>
        <w:ind w:right="105"/>
        <w:jc w:val="both"/>
      </w:pP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contains</w:t>
      </w:r>
      <w:r>
        <w:rPr>
          <w:w w:val="110"/>
        </w:rPr>
        <w:t> a</w:t>
      </w:r>
      <w:r>
        <w:rPr>
          <w:w w:val="110"/>
        </w:rPr>
        <w:t> syntactical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extensions</w:t>
      </w:r>
      <w:r>
        <w:rPr>
          <w:w w:val="110"/>
        </w:rPr>
        <w:t> for</w:t>
      </w:r>
      <w:r>
        <w:rPr>
          <w:w w:val="110"/>
        </w:rPr>
        <w:t> open</w:t>
      </w:r>
      <w:r>
        <w:rPr>
          <w:w w:val="110"/>
        </w:rPr>
        <w:t> default theories.</w:t>
      </w:r>
      <w:r>
        <w:rPr>
          <w:spacing w:val="40"/>
          <w:w w:val="110"/>
        </w:rPr>
        <w:t> </w:t>
      </w:r>
      <w:r>
        <w:rPr>
          <w:w w:val="110"/>
        </w:rPr>
        <w:t>The basic idea</w:t>
      </w:r>
      <w:r>
        <w:rPr>
          <w:w w:val="110"/>
        </w:rPr>
        <w:t> of the syntactical</w:t>
      </w:r>
      <w:r>
        <w:rPr>
          <w:w w:val="110"/>
        </w:rPr>
        <w:t> definition is,</w:t>
      </w:r>
      <w:r>
        <w:rPr>
          <w:w w:val="110"/>
        </w:rPr>
        <w:t> roughly speaking,</w:t>
      </w:r>
      <w:r>
        <w:rPr>
          <w:w w:val="110"/>
        </w:rPr>
        <w:t> as follows.</w:t>
      </w:r>
      <w:r>
        <w:rPr>
          <w:spacing w:val="40"/>
          <w:w w:val="110"/>
        </w:rPr>
        <w:t> </w:t>
      </w:r>
      <w:r>
        <w:rPr>
          <w:w w:val="110"/>
        </w:rPr>
        <w:t>Following</w:t>
      </w:r>
      <w:r>
        <w:rPr>
          <w:w w:val="110"/>
        </w:rPr>
        <w:t> [</w:t>
      </w:r>
      <w:hyperlink w:history="true" w:anchor="_bookmark36">
        <w:r>
          <w:rPr>
            <w:color w:val="0000FF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treat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default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its</w:t>
      </w:r>
      <w:r>
        <w:rPr>
          <w:w w:val="110"/>
        </w:rPr>
        <w:t> closed instances</w:t>
      </w:r>
      <w:r>
        <w:rPr>
          <w:spacing w:val="22"/>
          <w:w w:val="110"/>
        </w:rPr>
        <w:t> </w:t>
      </w:r>
      <w:r>
        <w:rPr>
          <w:w w:val="110"/>
        </w:rPr>
        <w:t>over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language</w:t>
      </w:r>
      <w:r>
        <w:rPr>
          <w:spacing w:val="21"/>
          <w:w w:val="110"/>
        </w:rPr>
        <w:t> </w:t>
      </w:r>
      <w:r>
        <w:rPr>
          <w:rFonts w:ascii="BM HANNA Air"/>
          <w:w w:val="110"/>
        </w:rPr>
        <w:t>L</w:t>
      </w:r>
      <w:r>
        <w:rPr>
          <w:rFonts w:ascii="Georgia"/>
          <w:i/>
          <w:w w:val="110"/>
          <w:vertAlign w:val="subscript"/>
        </w:rPr>
        <w:t>b</w:t>
      </w:r>
      <w:r>
        <w:rPr>
          <w:rFonts w:asci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original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18"/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L</w:t>
      </w:r>
      <w:r>
        <w:rPr>
          <w:rFonts w:ascii="BM HANNA Air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199" w:lineRule="exact" w:before="0"/>
        <w:ind w:left="249" w:right="0" w:firstLine="0"/>
        <w:jc w:val="both"/>
        <w:rPr>
          <w:sz w:val="21"/>
        </w:rPr>
      </w:pPr>
      <w:r>
        <w:rPr>
          <w:sz w:val="21"/>
        </w:rPr>
        <w:t>base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rFonts w:asci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25" w:lineRule="auto" w:before="52"/>
        <w:ind w:right="105" w:firstLine="319"/>
        <w:jc w:val="both"/>
      </w:pPr>
      <w:r>
        <w:rPr>
          <w:w w:val="105"/>
        </w:rPr>
        <w:t>Whereas</w:t>
      </w:r>
      <w:r>
        <w:rPr>
          <w:spacing w:val="34"/>
          <w:w w:val="105"/>
        </w:rPr>
        <w:t> </w:t>
      </w:r>
      <w:r>
        <w:rPr>
          <w:w w:val="105"/>
        </w:rPr>
        <w:t>over</w:t>
      </w:r>
      <w:r>
        <w:rPr>
          <w:spacing w:val="36"/>
          <w:w w:val="105"/>
        </w:rPr>
        <w:t> </w:t>
      </w:r>
      <w:r>
        <w:rPr>
          <w:w w:val="105"/>
        </w:rPr>
        <w:t>explicitly</w:t>
      </w:r>
      <w:r>
        <w:rPr>
          <w:spacing w:val="38"/>
          <w:w w:val="105"/>
        </w:rPr>
        <w:t> </w:t>
      </w:r>
      <w:r>
        <w:rPr>
          <w:w w:val="105"/>
        </w:rPr>
        <w:t>defined</w:t>
      </w:r>
      <w:r>
        <w:rPr>
          <w:spacing w:val="35"/>
          <w:w w:val="105"/>
        </w:rPr>
        <w:t> </w:t>
      </w:r>
      <w:r>
        <w:rPr>
          <w:w w:val="105"/>
        </w:rPr>
        <w:t>finite</w:t>
      </w:r>
      <w:r>
        <w:rPr>
          <w:spacing w:val="35"/>
          <w:w w:val="105"/>
        </w:rPr>
        <w:t> </w:t>
      </w:r>
      <w:r>
        <w:rPr>
          <w:w w:val="105"/>
        </w:rPr>
        <w:t>domains,</w:t>
      </w:r>
      <w:r>
        <w:rPr>
          <w:spacing w:val="38"/>
          <w:w w:val="105"/>
        </w:rPr>
        <w:t> </w:t>
      </w:r>
      <w:r>
        <w:rPr>
          <w:w w:val="105"/>
        </w:rPr>
        <w:t>“completeness”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set of</w:t>
      </w:r>
      <w:r>
        <w:rPr>
          <w:w w:val="105"/>
        </w:rPr>
        <w:t> all</w:t>
      </w:r>
      <w:r>
        <w:rPr>
          <w:w w:val="105"/>
        </w:rPr>
        <w:t> closed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defaults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domain closure</w:t>
      </w:r>
      <w:r>
        <w:rPr>
          <w:rFonts w:ascii="LM Roman 12" w:hAnsi="LM Roman 12"/>
          <w:i/>
          <w:w w:val="105"/>
        </w:rPr>
        <w:t> assumption</w:t>
      </w:r>
      <w:r>
        <w:rPr>
          <w:rFonts w:ascii="LM Roman 12" w:hAnsi="LM Roman 12"/>
          <w:i/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), completeness in the case of infinite domains is a more delicate issue.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infinite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counterpart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closure</w:t>
      </w:r>
      <w:r>
        <w:rPr>
          <w:spacing w:val="40"/>
          <w:w w:val="105"/>
        </w:rPr>
        <w:t> </w:t>
      </w:r>
      <w:r>
        <w:rPr>
          <w:w w:val="105"/>
        </w:rPr>
        <w:t>assumption</w:t>
      </w:r>
      <w:r>
        <w:rPr>
          <w:spacing w:val="40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before="28"/>
        <w:jc w:val="both"/>
      </w:pPr>
      <w:bookmarkStart w:name="_bookmark10" w:id="18"/>
      <w:bookmarkEnd w:id="18"/>
      <w:r>
        <w:rPr/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Carnap</w:t>
      </w:r>
      <w:r>
        <w:rPr>
          <w:spacing w:val="7"/>
          <w:w w:val="110"/>
        </w:rPr>
        <w:t> </w:t>
      </w:r>
      <w:r>
        <w:rPr>
          <w:w w:val="110"/>
        </w:rPr>
        <w:t>rule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inference</w:t>
      </w:r>
      <w:r>
        <w:rPr>
          <w:spacing w:val="12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spacing w:val="24"/>
          <w:w w:val="110"/>
        </w:rPr>
        <w:t> </w:t>
      </w:r>
      <w:r>
        <w:rPr>
          <w:spacing w:val="-4"/>
          <w:w w:val="110"/>
        </w:rPr>
        <w:t>(</w:t>
      </w:r>
      <w:hyperlink w:history="true" w:anchor="_bookmark3">
        <w:r>
          <w:rPr>
            <w:color w:val="0000FF"/>
            <w:spacing w:val="-4"/>
            <w:w w:val="110"/>
          </w:rPr>
          <w:t>3</w:t>
        </w:r>
      </w:hyperlink>
      <w:r>
        <w:rPr>
          <w:spacing w:val="-4"/>
          <w:w w:val="110"/>
        </w:rPr>
        <w:t>).</w:t>
      </w:r>
    </w:p>
    <w:p>
      <w:pPr>
        <w:pStyle w:val="BodyText"/>
        <w:spacing w:line="261" w:lineRule="auto" w:before="37"/>
        <w:ind w:right="104" w:firstLine="318"/>
        <w:jc w:val="both"/>
      </w:pPr>
      <w:r>
        <w:rPr>
          <w:w w:val="110"/>
        </w:rPr>
        <w:t>Definition</w:t>
      </w:r>
      <w:r>
        <w:rPr>
          <w:spacing w:val="-8"/>
          <w:w w:val="110"/>
        </w:rPr>
        <w:t> </w:t>
      </w:r>
      <w:hyperlink w:history="true" w:anchor="_bookmark10">
        <w:r>
          <w:rPr>
            <w:color w:val="0000FF"/>
            <w:w w:val="110"/>
          </w:rPr>
          <w:t>2.7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below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relativization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hyperlink w:history="true" w:anchor="_bookmark5">
        <w:r>
          <w:rPr>
            <w:color w:val="0000FF"/>
            <w:w w:val="110"/>
          </w:rPr>
          <w:t>2.1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first-order</w:t>
      </w:r>
      <w:r>
        <w:rPr>
          <w:spacing w:val="-8"/>
          <w:w w:val="110"/>
        </w:rPr>
        <w:t> </w:t>
      </w:r>
      <w:r>
        <w:rPr>
          <w:w w:val="110"/>
        </w:rPr>
        <w:t>logic extended with </w:t>
      </w:r>
      <w:r>
        <w:rPr>
          <w:rFonts w:ascii="Georgia"/>
          <w:i/>
          <w:w w:val="110"/>
        </w:rPr>
        <w:t>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shall need one more bit of notation.</w:t>
      </w:r>
    </w:p>
    <w:p>
      <w:pPr>
        <w:pStyle w:val="BodyText"/>
        <w:spacing w:line="242" w:lineRule="auto" w:before="17"/>
        <w:ind w:right="103" w:firstLine="318"/>
        <w:jc w:val="both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formulas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denote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Arial"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formulas deducible</w:t>
      </w:r>
      <w:r>
        <w:rPr>
          <w:w w:val="110"/>
          <w:vertAlign w:val="baseline"/>
        </w:rPr>
        <w:t> from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first-order</w:t>
      </w:r>
      <w:r>
        <w:rPr>
          <w:w w:val="110"/>
          <w:vertAlign w:val="baseline"/>
        </w:rPr>
        <w:t> logic extended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say that</w:t>
      </w:r>
      <w:r>
        <w:rPr>
          <w:w w:val="110"/>
          <w:vertAlign w:val="baseline"/>
        </w:rPr>
        <w:t> a set</w:t>
      </w:r>
      <w:r>
        <w:rPr>
          <w:w w:val="110"/>
          <w:vertAlign w:val="baseline"/>
        </w:rPr>
        <w:t> of formulas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-</w:t>
      </w:r>
      <w:r>
        <w:rPr>
          <w:rFonts w:ascii="LM Roman 12"/>
          <w:i/>
          <w:w w:val="110"/>
          <w:vertAlign w:val="baseline"/>
        </w:rPr>
        <w:t>consistent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Arial"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consistent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usual</w:t>
      </w:r>
      <w:r>
        <w:rPr>
          <w:w w:val="110"/>
          <w:vertAlign w:val="baseline"/>
        </w:rPr>
        <w:t> first-order </w:t>
      </w:r>
      <w:r>
        <w:rPr>
          <w:spacing w:val="-2"/>
          <w:w w:val="110"/>
          <w:vertAlign w:val="baseline"/>
        </w:rPr>
        <w:t>sense.</w:t>
      </w:r>
    </w:p>
    <w:p>
      <w:pPr>
        <w:pStyle w:val="BodyText"/>
        <w:spacing w:before="170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2.7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([</w:t>
      </w:r>
      <w:hyperlink w:history="true" w:anchor="_bookmark32">
        <w:r>
          <w:rPr>
            <w:color w:val="0000FF"/>
            <w:w w:val="110"/>
          </w:rPr>
          <w:t>6</w:t>
        </w:r>
      </w:hyperlink>
      <w:r>
        <w:rPr>
          <w:w w:val="110"/>
        </w:rPr>
        <w:t>])</w:t>
      </w:r>
      <w:r>
        <w:rPr>
          <w:spacing w:val="28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closed</w:t>
      </w:r>
      <w:r>
        <w:rPr>
          <w:spacing w:val="30"/>
          <w:w w:val="110"/>
        </w:rPr>
        <w:t> </w:t>
      </w:r>
      <w:r>
        <w:rPr>
          <w:w w:val="110"/>
        </w:rPr>
        <w:t>default</w:t>
      </w:r>
      <w:r>
        <w:rPr>
          <w:spacing w:val="30"/>
          <w:w w:val="110"/>
        </w:rPr>
        <w:t> </w:t>
      </w:r>
      <w:r>
        <w:rPr>
          <w:w w:val="110"/>
        </w:rPr>
        <w:t>theory.</w:t>
      </w:r>
      <w:r>
        <w:rPr>
          <w:spacing w:val="70"/>
          <w:w w:val="15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30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jc w:val="both"/>
        <w:sectPr>
          <w:pgSz w:w="9360" w:h="13610"/>
          <w:pgMar w:header="1014" w:footer="0" w:top="1200" w:bottom="280" w:left="840" w:right="980"/>
        </w:sectPr>
      </w:pPr>
    </w:p>
    <w:p>
      <w:pPr>
        <w:pStyle w:val="BodyText"/>
        <w:spacing w:before="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1755762</wp:posOffset>
                </wp:positionH>
                <wp:positionV relativeFrom="paragraph">
                  <wp:posOffset>110154</wp:posOffset>
                </wp:positionV>
                <wp:extent cx="26035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8993pt;margin-top:8.673609pt;width:20.5pt;height:7.3pt;mso-position-horizontal-relative:page;mso-position-vertical-relative:paragraph;z-index:-1602969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sentences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26"/>
          <w:w w:val="115"/>
        </w:rPr>
        <w:t> </w:t>
      </w:r>
      <w:r>
        <w:rPr>
          <w:w w:val="115"/>
        </w:rPr>
        <w:t>let</w:t>
      </w:r>
      <w:r>
        <w:rPr>
          <w:spacing w:val="15"/>
          <w:w w:val="115"/>
        </w:rPr>
        <w:t> </w:t>
      </w:r>
      <w:r>
        <w:rPr>
          <w:spacing w:val="-5"/>
          <w:w w:val="115"/>
        </w:rPr>
        <w:t>Γ</w:t>
      </w:r>
      <w:r>
        <w:rPr>
          <w:rFonts w:ascii="Arial" w:hAnsi="Arial"/>
          <w:spacing w:val="-5"/>
          <w:w w:val="115"/>
          <w:vertAlign w:val="superscript"/>
        </w:rPr>
        <w:t>C</w:t>
      </w:r>
    </w:p>
    <w:p>
      <w:pPr>
        <w:pStyle w:val="BodyText"/>
        <w:spacing w:before="23"/>
        <w:ind w:left="245"/>
      </w:pPr>
      <w:r>
        <w:rPr/>
        <w:br w:type="column"/>
      </w:r>
      <w:r>
        <w:rPr>
          <w:w w:val="115"/>
        </w:rPr>
        <w:t>(</w:t>
      </w:r>
      <w:r>
        <w:rPr>
          <w:rFonts w:ascii="Liberation Serif"/>
          <w:i/>
          <w:w w:val="115"/>
        </w:rPr>
        <w:t>S</w:t>
      </w:r>
      <w:r>
        <w:rPr>
          <w:w w:val="115"/>
        </w:rPr>
        <w:t>)</w:t>
      </w:r>
      <w:r>
        <w:rPr>
          <w:spacing w:val="15"/>
          <w:w w:val="115"/>
        </w:rPr>
        <w:t> </w:t>
      </w:r>
      <w:r>
        <w:rPr>
          <w:w w:val="115"/>
        </w:rPr>
        <w:t>be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smallest</w:t>
      </w:r>
      <w:r>
        <w:rPr>
          <w:spacing w:val="20"/>
          <w:w w:val="115"/>
        </w:rPr>
        <w:t> </w:t>
      </w:r>
      <w:r>
        <w:rPr>
          <w:w w:val="115"/>
        </w:rPr>
        <w:t>set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sentences</w:t>
      </w:r>
      <w:r>
        <w:rPr>
          <w:spacing w:val="21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23"/>
          <w:w w:val="115"/>
        </w:rPr>
        <w:t> </w:t>
      </w:r>
      <w:r>
        <w:rPr>
          <w:w w:val="115"/>
        </w:rPr>
        <w:t>(beliefs)</w:t>
      </w:r>
      <w:r>
        <w:rPr>
          <w:spacing w:val="17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after="0"/>
        <w:sectPr>
          <w:type w:val="continuous"/>
          <w:pgSz w:w="9360" w:h="13610"/>
          <w:pgMar w:header="1014" w:footer="0" w:top="1000" w:bottom="280" w:left="840" w:right="980"/>
          <w:cols w:num="2" w:equalWidth="0">
            <w:col w:w="2059" w:space="40"/>
            <w:col w:w="5441"/>
          </w:cols>
        </w:sectPr>
      </w:pPr>
    </w:p>
    <w:p>
      <w:pPr>
        <w:pStyle w:val="BodyText"/>
        <w:spacing w:before="20"/>
      </w:pPr>
      <w:r>
        <w:rPr>
          <w:spacing w:val="-2"/>
          <w:w w:val="110"/>
        </w:rPr>
        <w:t>satisfies</w:t>
      </w:r>
      <w:r>
        <w:rPr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properties.</w:t>
      </w:r>
    </w:p>
    <w:p>
      <w:pPr>
        <w:spacing w:before="117"/>
        <w:ind w:left="110" w:right="0" w:firstLine="0"/>
        <w:jc w:val="left"/>
        <w:rPr>
          <w:sz w:val="21"/>
        </w:rPr>
      </w:pPr>
      <w:r>
        <w:rPr>
          <w:w w:val="110"/>
          <w:sz w:val="21"/>
        </w:rPr>
        <w:t>CD1.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⊆</w:t>
      </w:r>
      <w:r>
        <w:rPr>
          <w:rFonts w:ascii="BM HANNA Air" w:hAnsi="BM HANNA Air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B</w:t>
      </w:r>
      <w:r>
        <w:rPr>
          <w:spacing w:val="-7"/>
          <w:w w:val="110"/>
          <w:sz w:val="21"/>
        </w:rPr>
        <w:t>.</w:t>
      </w:r>
    </w:p>
    <w:p>
      <w:pPr>
        <w:pStyle w:val="BodyText"/>
        <w:spacing w:before="46"/>
        <w:ind w:left="110"/>
      </w:pPr>
      <w:r>
        <w:rPr>
          <w:w w:val="115"/>
        </w:rPr>
        <w:t>CD2.</w:t>
      </w:r>
      <w:r>
        <w:rPr>
          <w:spacing w:val="41"/>
          <w:w w:val="115"/>
        </w:rPr>
        <w:t> </w:t>
      </w:r>
      <w:r>
        <w:rPr>
          <w:rFonts w:ascii="Georgia" w:hAnsi="Georgia"/>
          <w:i/>
          <w:w w:val="115"/>
        </w:rPr>
        <w:t>T</w:t>
      </w:r>
      <w:r>
        <w:rPr>
          <w:rFonts w:ascii="Georgia" w:hAnsi="Georgia"/>
          <w:i/>
          <w:spacing w:val="-25"/>
          <w:w w:val="115"/>
        </w:rPr>
        <w:t> </w:t>
      </w:r>
      <w:r>
        <w:rPr>
          <w:rFonts w:ascii="Georgia" w:hAnsi="Georgia"/>
          <w:i/>
          <w:w w:val="115"/>
        </w:rPr>
        <w:t>h</w:t>
      </w:r>
      <w:r>
        <w:rPr>
          <w:rFonts w:ascii="Arial" w:hAnsi="Arial"/>
          <w:w w:val="115"/>
          <w:vertAlign w:val="superscript"/>
        </w:rPr>
        <w:t>C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i.e.,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“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w w:val="115"/>
          <w:vertAlign w:val="baseline"/>
        </w:rPr>
        <w:t>-deductively”</w:t>
      </w:r>
      <w:r>
        <w:rPr>
          <w:spacing w:val="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closed.</w:t>
      </w:r>
    </w:p>
    <w:p>
      <w:pPr>
        <w:spacing w:before="46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1635099</wp:posOffset>
                </wp:positionH>
                <wp:positionV relativeFrom="paragraph">
                  <wp:posOffset>168620</wp:posOffset>
                </wp:positionV>
                <wp:extent cx="70485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48001pt;margin-top:13.277241pt;width:5.55pt;height:10.9pt;mso-position-horizontal-relative:page;mso-position-vertical-relative:paragraph;z-index:-16029184" type="#_x0000_t202" id="docshape1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CD3.</w:t>
      </w:r>
      <w:r>
        <w:rPr>
          <w:spacing w:val="4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21"/>
          <w:u w:val="single"/>
        </w:rPr>
        <w:t>α</w:t>
      </w:r>
      <w:r>
        <w:rPr>
          <w:rFonts w:ascii="Liberation Serif" w:hAnsi="Liberation Serif"/>
          <w:i/>
          <w:spacing w:val="3"/>
          <w:w w:val="110"/>
          <w:position w:val="11"/>
          <w:sz w:val="21"/>
          <w:u w:val="single"/>
        </w:rPr>
        <w:t> </w:t>
      </w:r>
      <w:r>
        <w:rPr>
          <w:w w:val="110"/>
          <w:position w:val="11"/>
          <w:sz w:val="21"/>
          <w:u w:val="single"/>
        </w:rPr>
        <w:t>:</w:t>
      </w:r>
      <w:r>
        <w:rPr>
          <w:spacing w:val="4"/>
          <w:w w:val="110"/>
          <w:position w:val="11"/>
          <w:sz w:val="21"/>
          <w:u w:val="single"/>
        </w:rPr>
        <w:t> </w:t>
      </w:r>
      <w:r>
        <w:rPr>
          <w:rFonts w:ascii="Liberation Serif" w:hAnsi="Liberation Serif"/>
          <w:i/>
          <w:spacing w:val="20"/>
          <w:w w:val="110"/>
          <w:position w:val="11"/>
          <w:sz w:val="21"/>
          <w:u w:val="single"/>
        </w:rPr>
        <w:t>Mβ</w:t>
      </w:r>
      <w:r>
        <w:rPr>
          <w:rFonts w:ascii="LM Mono Prop 10" w:hAnsi="LM Mono Prop 10"/>
          <w:spacing w:val="20"/>
          <w:w w:val="110"/>
          <w:position w:val="8"/>
          <w:sz w:val="14"/>
          <w:u w:val="single"/>
        </w:rPr>
        <w:t>1</w:t>
      </w:r>
      <w:r>
        <w:rPr>
          <w:rFonts w:ascii="Liberation Serif" w:hAnsi="Liberation Serif"/>
          <w:i/>
          <w:spacing w:val="20"/>
          <w:w w:val="110"/>
          <w:position w:val="11"/>
          <w:sz w:val="21"/>
          <w:u w:val="single"/>
        </w:rPr>
        <w:t>,...</w:t>
      </w:r>
      <w:r>
        <w:rPr>
          <w:rFonts w:ascii="Liberation Serif" w:hAnsi="Liberation Serif"/>
          <w:i/>
          <w:spacing w:val="-21"/>
          <w:w w:val="110"/>
          <w:position w:val="11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w w:val="110"/>
          <w:position w:val="11"/>
          <w:sz w:val="21"/>
          <w:u w:val="single"/>
        </w:rPr>
        <w:t>,Mβ</w:t>
      </w:r>
      <w:r>
        <w:rPr>
          <w:rFonts w:ascii="Georgia" w:hAnsi="Georgia"/>
          <w:i/>
          <w:spacing w:val="14"/>
          <w:w w:val="110"/>
          <w:position w:val="8"/>
          <w:sz w:val="14"/>
          <w:u w:val="single"/>
        </w:rPr>
        <w:t>m</w:t>
      </w:r>
      <w:r>
        <w:rPr>
          <w:rFonts w:ascii="Georgia" w:hAnsi="Georgia"/>
          <w:i/>
          <w:spacing w:val="56"/>
          <w:w w:val="110"/>
          <w:position w:val="8"/>
          <w:sz w:val="14"/>
          <w:u w:val="none"/>
        </w:rPr>
        <w:t> </w:t>
      </w:r>
      <w:r>
        <w:rPr>
          <w:rFonts w:ascii="BM HANNA Air" w:hAnsi="BM HANNA Air"/>
          <w:w w:val="95"/>
          <w:sz w:val="21"/>
          <w:u w:val="none"/>
        </w:rPr>
        <w:t>∈</w:t>
      </w:r>
      <w:r>
        <w:rPr>
          <w:rFonts w:ascii="BM HANNA Air" w:hAnsi="BM HANNA Air"/>
          <w:spacing w:val="-2"/>
          <w:w w:val="95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D</w:t>
      </w:r>
      <w:r>
        <w:rPr>
          <w:w w:val="110"/>
          <w:sz w:val="21"/>
          <w:u w:val="none"/>
        </w:rPr>
        <w:t>,</w:t>
      </w:r>
      <w:r>
        <w:rPr>
          <w:spacing w:val="13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α</w:t>
      </w:r>
      <w:r>
        <w:rPr>
          <w:rFonts w:ascii="Liberation Serif" w:hAnsi="Liberation Serif"/>
          <w:i/>
          <w:spacing w:val="5"/>
          <w:w w:val="110"/>
          <w:sz w:val="21"/>
          <w:u w:val="none"/>
        </w:rPr>
        <w:t> </w:t>
      </w:r>
      <w:r>
        <w:rPr>
          <w:rFonts w:ascii="BM HANNA Air" w:hAnsi="BM HANNA Air"/>
          <w:w w:val="95"/>
          <w:sz w:val="21"/>
          <w:u w:val="none"/>
        </w:rPr>
        <w:t>∈</w:t>
      </w:r>
      <w:r>
        <w:rPr>
          <w:rFonts w:ascii="BM HANNA Air" w:hAnsi="BM HANNA Air"/>
          <w:spacing w:val="-2"/>
          <w:w w:val="95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B</w:t>
      </w:r>
      <w:r>
        <w:rPr>
          <w:w w:val="110"/>
          <w:sz w:val="21"/>
          <w:u w:val="none"/>
        </w:rPr>
        <w:t>,</w:t>
      </w:r>
      <w:r>
        <w:rPr>
          <w:spacing w:val="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13"/>
          <w:w w:val="110"/>
          <w:sz w:val="21"/>
          <w:u w:val="none"/>
        </w:rPr>
        <w:t> </w:t>
      </w:r>
      <w:r>
        <w:rPr>
          <w:rFonts w:ascii="BM HANNA Air" w:hAnsi="BM HANNA Air"/>
          <w:spacing w:val="17"/>
          <w:w w:val="110"/>
          <w:sz w:val="21"/>
          <w:u w:val="none"/>
        </w:rPr>
        <w:t>ч</w:t>
      </w:r>
      <w:r>
        <w:rPr>
          <w:rFonts w:ascii="Liberation Serif" w:hAnsi="Liberation Serif"/>
          <w:i/>
          <w:spacing w:val="17"/>
          <w:w w:val="110"/>
          <w:sz w:val="21"/>
          <w:u w:val="none"/>
        </w:rPr>
        <w:t>β</w:t>
      </w:r>
      <w:r>
        <w:rPr>
          <w:rFonts w:ascii="LM Mono Prop 10" w:hAnsi="LM Mono Prop 10"/>
          <w:spacing w:val="17"/>
          <w:w w:val="11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110"/>
          <w:sz w:val="21"/>
          <w:u w:val="none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14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95"/>
          <w:sz w:val="21"/>
          <w:u w:val="none"/>
          <w:vertAlign w:val="baseline"/>
        </w:rPr>
        <w:t>/∈</w:t>
      </w:r>
      <w:r>
        <w:rPr>
          <w:rFonts w:ascii="BM HANNA Air" w:hAnsi="BM HANNA Air"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</w:t>
      </w:r>
      <w:r>
        <w:rPr>
          <w:spacing w:val="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γ</w:t>
      </w:r>
      <w:r>
        <w:rPr>
          <w:rFonts w:ascii="Liberation Serif" w:hAnsi="Liberation Serif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BM HANNA Air" w:hAnsi="BM HANNA Air"/>
          <w:w w:val="95"/>
          <w:sz w:val="21"/>
          <w:u w:val="none"/>
          <w:vertAlign w:val="baseline"/>
        </w:rPr>
        <w:t>∈</w:t>
      </w:r>
      <w:r>
        <w:rPr>
          <w:rFonts w:ascii="BM HANNA Air" w:hAnsi="BM HANNA Air"/>
          <w:spacing w:val="-2"/>
          <w:w w:val="9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B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spacing w:before="88"/>
        <w:ind w:left="56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4044213</wp:posOffset>
                </wp:positionH>
                <wp:positionV relativeFrom="paragraph">
                  <wp:posOffset>178718</wp:posOffset>
                </wp:positionV>
                <wp:extent cx="26035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1986pt;margin-top:14.072312pt;width:20.5pt;height:7.3pt;mso-position-horizontal-relative:page;mso-position-vertical-relative:paragraph;z-index:-1602867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sentences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extension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3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Arial" w:hAnsi="Arial"/>
          <w:spacing w:val="-5"/>
          <w:w w:val="110"/>
          <w:sz w:val="21"/>
          <w:vertAlign w:val="superscript"/>
        </w:rPr>
        <w:t>C</w:t>
      </w:r>
    </w:p>
    <w:p>
      <w:pPr>
        <w:pStyle w:val="BodyText"/>
        <w:spacing w:before="128"/>
        <w:ind w:left="243"/>
      </w:pPr>
      <w:r>
        <w:rPr/>
        <w:br w:type="column"/>
      </w:r>
      <w:r>
        <w:rPr>
          <w:w w:val="115"/>
        </w:rPr>
        <w:t>(</w:t>
      </w:r>
      <w:r>
        <w:rPr>
          <w:rFonts w:ascii="Liberation Serif"/>
          <w:i/>
          <w:w w:val="115"/>
        </w:rPr>
        <w:t>E</w:t>
      </w:r>
      <w:r>
        <w:rPr>
          <w:w w:val="115"/>
        </w:rPr>
        <w:t>)</w:t>
      </w:r>
      <w:r>
        <w:rPr>
          <w:spacing w:val="18"/>
          <w:w w:val="115"/>
        </w:rPr>
        <w:t> </w:t>
      </w:r>
      <w:r>
        <w:rPr>
          <w:w w:val="115"/>
        </w:rPr>
        <w:t>=</w:t>
      </w:r>
      <w:r>
        <w:rPr>
          <w:spacing w:val="19"/>
          <w:w w:val="115"/>
        </w:rPr>
        <w:t> </w:t>
      </w:r>
      <w:r>
        <w:rPr>
          <w:rFonts w:ascii="Liberation Serif"/>
          <w:i/>
          <w:w w:val="115"/>
        </w:rPr>
        <w:t>E</w:t>
      </w:r>
      <w:r>
        <w:rPr>
          <w:w w:val="115"/>
        </w:rPr>
        <w:t>,</w:t>
      </w:r>
      <w:r>
        <w:rPr>
          <w:spacing w:val="29"/>
          <w:w w:val="115"/>
        </w:rPr>
        <w:t> </w:t>
      </w:r>
      <w:r>
        <w:rPr>
          <w:w w:val="115"/>
        </w:rPr>
        <w:t>i.e.,</w:t>
      </w:r>
      <w:r>
        <w:rPr>
          <w:spacing w:val="29"/>
          <w:w w:val="115"/>
        </w:rPr>
        <w:t> </w:t>
      </w:r>
      <w:r>
        <w:rPr>
          <w:spacing w:val="-5"/>
          <w:w w:val="115"/>
        </w:rPr>
        <w:t>if</w:t>
      </w:r>
    </w:p>
    <w:p>
      <w:pPr>
        <w:spacing w:after="0"/>
        <w:sectPr>
          <w:type w:val="continuous"/>
          <w:pgSz w:w="9360" w:h="13610"/>
          <w:pgMar w:header="1014" w:footer="0" w:top="1000" w:bottom="280" w:left="840" w:right="980"/>
          <w:cols w:num="2" w:equalWidth="0">
            <w:col w:w="5663" w:space="40"/>
            <w:col w:w="1837"/>
          </w:cols>
        </w:sectPr>
      </w:pPr>
    </w:p>
    <w:p>
      <w:pPr>
        <w:pStyle w:val="BodyText"/>
        <w:tabs>
          <w:tab w:pos="3971" w:val="left" w:leader="none"/>
        </w:tabs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2790418</wp:posOffset>
                </wp:positionH>
                <wp:positionV relativeFrom="paragraph">
                  <wp:posOffset>122901</wp:posOffset>
                </wp:positionV>
                <wp:extent cx="26035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8002pt;margin-top:9.677312pt;width:20.5pt;height:7.3pt;mso-position-horizontal-relative:page;mso-position-vertical-relative:paragraph;z-index:-16028160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fixed</w:t>
      </w:r>
      <w:r>
        <w:rPr>
          <w:spacing w:val="11"/>
          <w:w w:val="110"/>
        </w:rPr>
        <w:t> </w:t>
      </w:r>
      <w:r>
        <w:rPr>
          <w:w w:val="110"/>
        </w:rPr>
        <w:t>point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operator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Γ</w:t>
      </w:r>
      <w:r>
        <w:rPr>
          <w:rFonts w:ascii="Arial" w:hAnsi="Arial"/>
          <w:spacing w:val="-5"/>
          <w:w w:val="110"/>
          <w:vertAlign w:val="superscript"/>
        </w:rPr>
        <w:t>C</w:t>
      </w:r>
      <w:r>
        <w:rPr>
          <w:rFonts w:ascii="Arial" w:hAnsi="Arial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44" w:lineRule="auto" w:before="154"/>
        <w:ind w:firstLine="319"/>
      </w:pPr>
      <w:r>
        <w:rPr>
          <w:w w:val="110"/>
        </w:rPr>
        <w:t>To</w:t>
      </w:r>
      <w:r>
        <w:rPr>
          <w:w w:val="110"/>
        </w:rPr>
        <w:t> define</w:t>
      </w:r>
      <w:r>
        <w:rPr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w w:val="110"/>
        </w:rPr>
        <w:t>-extensions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M Roman 12"/>
          <w:i/>
          <w:w w:val="110"/>
        </w:rPr>
        <w:t>open</w:t>
      </w:r>
      <w:r>
        <w:rPr>
          <w:rFonts w:ascii="LM Roman 12"/>
          <w:i/>
          <w:spacing w:val="-16"/>
          <w:w w:val="110"/>
        </w:rPr>
        <w:t> </w:t>
      </w:r>
      <w:r>
        <w:rPr>
          <w:w w:val="110"/>
        </w:rPr>
        <w:t>default</w:t>
      </w:r>
      <w:r>
        <w:rPr>
          <w:w w:val="110"/>
        </w:rPr>
        <w:t> theories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a closed instance of an open default.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64"/>
        <w:ind w:left="0"/>
      </w:pPr>
    </w:p>
    <w:p>
      <w:pPr>
        <w:spacing w:line="301" w:lineRule="exact" w:before="0"/>
        <w:ind w:left="249" w:right="0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2.8</w:t>
      </w:r>
      <w:r>
        <w:rPr>
          <w:rFonts w:ascii="Georgia" w:hAnsi="Georgia"/>
          <w:spacing w:val="47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12"/>
          <w:sz w:val="21"/>
          <w:u w:val="single"/>
        </w:rPr>
        <w:t>α</w:t>
      </w:r>
      <w:r>
        <w:rPr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w w:val="115"/>
          <w:position w:val="12"/>
          <w:sz w:val="21"/>
          <w:u w:val="single"/>
        </w:rPr>
        <w:t>x</w:t>
      </w:r>
      <w:r>
        <w:rPr>
          <w:w w:val="115"/>
          <w:position w:val="12"/>
          <w:sz w:val="21"/>
          <w:u w:val="single"/>
        </w:rPr>
        <w:t>)</w:t>
      </w:r>
      <w:r>
        <w:rPr>
          <w:spacing w:val="-8"/>
          <w:w w:val="115"/>
          <w:position w:val="12"/>
          <w:sz w:val="21"/>
          <w:u w:val="single"/>
        </w:rPr>
        <w:t> </w:t>
      </w:r>
      <w:r>
        <w:rPr>
          <w:w w:val="115"/>
          <w:position w:val="12"/>
          <w:sz w:val="21"/>
          <w:u w:val="single"/>
        </w:rPr>
        <w:t>:</w:t>
      </w:r>
      <w:r>
        <w:rPr>
          <w:spacing w:val="-1"/>
          <w:w w:val="115"/>
          <w:position w:val="12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w w:val="115"/>
          <w:position w:val="12"/>
          <w:sz w:val="21"/>
          <w:u w:val="single"/>
        </w:rPr>
        <w:t>Mβ</w:t>
      </w:r>
      <w:r>
        <w:rPr>
          <w:rFonts w:ascii="LM Mono Prop 10" w:hAnsi="LM Mono Prop 10"/>
          <w:spacing w:val="14"/>
          <w:w w:val="115"/>
          <w:position w:val="9"/>
          <w:sz w:val="14"/>
          <w:u w:val="single"/>
        </w:rPr>
        <w:t>1</w:t>
      </w:r>
      <w:r>
        <w:rPr>
          <w:spacing w:val="14"/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spacing w:val="14"/>
          <w:w w:val="115"/>
          <w:position w:val="12"/>
          <w:sz w:val="21"/>
          <w:u w:val="single"/>
        </w:rPr>
        <w:t>x</w:t>
      </w:r>
      <w:r>
        <w:rPr>
          <w:spacing w:val="14"/>
          <w:w w:val="115"/>
          <w:position w:val="12"/>
          <w:sz w:val="21"/>
          <w:u w:val="single"/>
        </w:rPr>
        <w:t>)</w:t>
      </w:r>
      <w:r>
        <w:rPr>
          <w:rFonts w:ascii="Liberation Serif" w:hAnsi="Liberation Serif"/>
          <w:i/>
          <w:spacing w:val="14"/>
          <w:w w:val="115"/>
          <w:position w:val="12"/>
          <w:sz w:val="21"/>
          <w:u w:val="single"/>
        </w:rPr>
        <w:t>,...,Mβ</w:t>
      </w:r>
      <w:r>
        <w:rPr>
          <w:rFonts w:ascii="Georgia" w:hAnsi="Georgia"/>
          <w:i/>
          <w:spacing w:val="14"/>
          <w:w w:val="115"/>
          <w:position w:val="9"/>
          <w:sz w:val="14"/>
          <w:u w:val="single"/>
        </w:rPr>
        <w:t>m</w:t>
      </w:r>
      <w:r>
        <w:rPr>
          <w:spacing w:val="14"/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spacing w:val="14"/>
          <w:w w:val="115"/>
          <w:position w:val="12"/>
          <w:sz w:val="21"/>
          <w:u w:val="single"/>
        </w:rPr>
        <w:t>x</w:t>
      </w:r>
      <w:r>
        <w:rPr>
          <w:spacing w:val="14"/>
          <w:w w:val="115"/>
          <w:position w:val="12"/>
          <w:sz w:val="21"/>
          <w:u w:val="single"/>
        </w:rPr>
        <w:t>)</w:t>
      </w:r>
      <w:r>
        <w:rPr>
          <w:spacing w:val="25"/>
          <w:w w:val="115"/>
          <w:position w:val="12"/>
          <w:sz w:val="21"/>
          <w:u w:val="none"/>
        </w:rPr>
        <w:t> </w:t>
      </w:r>
      <w:r>
        <w:rPr>
          <w:w w:val="115"/>
          <w:sz w:val="21"/>
          <w:u w:val="none"/>
        </w:rPr>
        <w:t>be</w:t>
      </w:r>
      <w:r>
        <w:rPr>
          <w:spacing w:val="2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an</w:t>
      </w:r>
      <w:r>
        <w:rPr>
          <w:spacing w:val="3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open</w:t>
      </w:r>
      <w:r>
        <w:rPr>
          <w:spacing w:val="4"/>
          <w:w w:val="115"/>
          <w:sz w:val="21"/>
          <w:u w:val="none"/>
        </w:rPr>
        <w:t> </w:t>
      </w:r>
      <w:r>
        <w:rPr>
          <w:spacing w:val="-2"/>
          <w:w w:val="115"/>
          <w:sz w:val="21"/>
          <w:u w:val="none"/>
        </w:rPr>
        <w:t>default.</w:t>
      </w:r>
    </w:p>
    <w:p>
      <w:pPr>
        <w:spacing w:line="179" w:lineRule="exact" w:before="0"/>
        <w:ind w:left="927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γ</w:t>
      </w:r>
      <w:r>
        <w:rPr>
          <w:spacing w:val="-4"/>
          <w:w w:val="125"/>
          <w:sz w:val="21"/>
        </w:rPr>
        <w:t>(</w:t>
      </w:r>
      <w:r>
        <w:rPr>
          <w:rFonts w:ascii="Georgia" w:hAnsi="Georgia"/>
          <w:i/>
          <w:spacing w:val="-4"/>
          <w:w w:val="125"/>
          <w:sz w:val="21"/>
        </w:rPr>
        <w:t>x</w:t>
      </w:r>
      <w:r>
        <w:rPr>
          <w:spacing w:val="-4"/>
          <w:w w:val="125"/>
          <w:sz w:val="21"/>
        </w:rPr>
        <w:t>)</w:t>
      </w:r>
    </w:p>
    <w:p>
      <w:pPr>
        <w:spacing w:line="308" w:lineRule="exact" w:before="0"/>
        <w:ind w:left="249" w:right="0" w:firstLine="0"/>
        <w:jc w:val="both"/>
        <w:rPr>
          <w:sz w:val="21"/>
        </w:rPr>
      </w:pPr>
      <w:r>
        <w:rPr>
          <w:w w:val="115"/>
          <w:sz w:val="21"/>
        </w:rPr>
        <w:t>An</w:t>
      </w:r>
      <w:r>
        <w:rPr>
          <w:spacing w:val="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instance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2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closed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default</w:t>
      </w:r>
      <w:r>
        <w:rPr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2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6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12"/>
          <w:sz w:val="21"/>
          <w:u w:val="single"/>
        </w:rPr>
        <w:t>α</w:t>
      </w:r>
      <w:r>
        <w:rPr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w w:val="115"/>
          <w:position w:val="12"/>
          <w:sz w:val="21"/>
          <w:u w:val="single"/>
        </w:rPr>
        <w:t>t</w:t>
      </w:r>
      <w:r>
        <w:rPr>
          <w:w w:val="115"/>
          <w:position w:val="12"/>
          <w:sz w:val="21"/>
          <w:u w:val="single"/>
        </w:rPr>
        <w:t>)</w:t>
      </w:r>
      <w:r>
        <w:rPr>
          <w:spacing w:val="-15"/>
          <w:w w:val="115"/>
          <w:position w:val="12"/>
          <w:sz w:val="21"/>
          <w:u w:val="single"/>
        </w:rPr>
        <w:t> </w:t>
      </w:r>
      <w:r>
        <w:rPr>
          <w:w w:val="115"/>
          <w:position w:val="12"/>
          <w:sz w:val="21"/>
          <w:u w:val="single"/>
        </w:rPr>
        <w:t>:</w:t>
      </w:r>
      <w:r>
        <w:rPr>
          <w:spacing w:val="-11"/>
          <w:w w:val="115"/>
          <w:position w:val="12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w w:val="115"/>
          <w:position w:val="12"/>
          <w:sz w:val="21"/>
          <w:u w:val="single"/>
        </w:rPr>
        <w:t>Mβ</w:t>
      </w:r>
      <w:r>
        <w:rPr>
          <w:rFonts w:ascii="LM Mono Prop 10" w:hAnsi="LM Mono Prop 10"/>
          <w:spacing w:val="14"/>
          <w:w w:val="115"/>
          <w:position w:val="9"/>
          <w:sz w:val="14"/>
          <w:u w:val="single"/>
        </w:rPr>
        <w:t>1</w:t>
      </w:r>
      <w:r>
        <w:rPr>
          <w:spacing w:val="14"/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spacing w:val="14"/>
          <w:w w:val="115"/>
          <w:position w:val="12"/>
          <w:sz w:val="21"/>
          <w:u w:val="single"/>
        </w:rPr>
        <w:t>t</w:t>
      </w:r>
      <w:r>
        <w:rPr>
          <w:spacing w:val="14"/>
          <w:w w:val="115"/>
          <w:position w:val="12"/>
          <w:sz w:val="21"/>
          <w:u w:val="single"/>
        </w:rPr>
        <w:t>)</w:t>
      </w:r>
      <w:r>
        <w:rPr>
          <w:rFonts w:ascii="Liberation Serif" w:hAnsi="Liberation Serif"/>
          <w:i/>
          <w:spacing w:val="14"/>
          <w:w w:val="115"/>
          <w:position w:val="12"/>
          <w:sz w:val="21"/>
          <w:u w:val="single"/>
        </w:rPr>
        <w:t>,...</w:t>
      </w:r>
      <w:r>
        <w:rPr>
          <w:rFonts w:ascii="Liberation Serif" w:hAnsi="Liberation Serif"/>
          <w:i/>
          <w:spacing w:val="-24"/>
          <w:w w:val="115"/>
          <w:position w:val="12"/>
          <w:sz w:val="21"/>
          <w:u w:val="single"/>
        </w:rPr>
        <w:t> </w:t>
      </w:r>
      <w:r>
        <w:rPr>
          <w:rFonts w:ascii="Liberation Serif" w:hAnsi="Liberation Serif"/>
          <w:i/>
          <w:spacing w:val="8"/>
          <w:w w:val="115"/>
          <w:position w:val="12"/>
          <w:sz w:val="21"/>
          <w:u w:val="single"/>
        </w:rPr>
        <w:t>,Mβ</w:t>
      </w:r>
      <w:r>
        <w:rPr>
          <w:rFonts w:ascii="Georgia" w:hAnsi="Georgia"/>
          <w:i/>
          <w:spacing w:val="8"/>
          <w:w w:val="115"/>
          <w:position w:val="9"/>
          <w:sz w:val="14"/>
          <w:u w:val="single"/>
        </w:rPr>
        <w:t>m</w:t>
      </w:r>
      <w:r>
        <w:rPr>
          <w:spacing w:val="8"/>
          <w:w w:val="115"/>
          <w:position w:val="12"/>
          <w:sz w:val="21"/>
          <w:u w:val="single"/>
        </w:rPr>
        <w:t>(</w:t>
      </w:r>
      <w:r>
        <w:rPr>
          <w:rFonts w:ascii="Georgia" w:hAnsi="Georgia"/>
          <w:i/>
          <w:spacing w:val="8"/>
          <w:w w:val="115"/>
          <w:position w:val="12"/>
          <w:sz w:val="21"/>
          <w:u w:val="single"/>
        </w:rPr>
        <w:t>t</w:t>
      </w:r>
      <w:r>
        <w:rPr>
          <w:spacing w:val="8"/>
          <w:w w:val="115"/>
          <w:position w:val="12"/>
          <w:sz w:val="21"/>
          <w:u w:val="single"/>
        </w:rPr>
        <w:t>)</w:t>
      </w:r>
      <w:r>
        <w:rPr>
          <w:spacing w:val="8"/>
          <w:w w:val="115"/>
          <w:sz w:val="21"/>
          <w:u w:val="none"/>
        </w:rPr>
        <w:t>,</w:t>
      </w:r>
    </w:p>
    <w:p>
      <w:pPr>
        <w:spacing w:line="159" w:lineRule="exact" w:before="0"/>
        <w:ind w:left="0" w:right="1241" w:firstLine="0"/>
        <w:jc w:val="right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γ</w:t>
      </w:r>
      <w:r>
        <w:rPr>
          <w:spacing w:val="-4"/>
          <w:w w:val="125"/>
          <w:sz w:val="21"/>
        </w:rPr>
        <w:t>(</w:t>
      </w:r>
      <w:r>
        <w:rPr>
          <w:rFonts w:ascii="Georgia" w:hAnsi="Georgia"/>
          <w:i/>
          <w:spacing w:val="-4"/>
          <w:w w:val="125"/>
          <w:sz w:val="21"/>
        </w:rPr>
        <w:t>t</w:t>
      </w:r>
      <w:r>
        <w:rPr>
          <w:spacing w:val="-4"/>
          <w:w w:val="125"/>
          <w:sz w:val="21"/>
        </w:rPr>
        <w:t>)</w:t>
      </w:r>
    </w:p>
    <w:p>
      <w:pPr>
        <w:pStyle w:val="BodyText"/>
        <w:spacing w:line="201" w:lineRule="auto" w:before="17"/>
        <w:ind w:right="101"/>
        <w:jc w:val="both"/>
      </w:pP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t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tuple of closed terms of the underlying language.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bookmarkStart w:name="_bookmark11" w:id="19"/>
      <w:bookmarkEnd w:id="19"/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default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closed instances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 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defaults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127"/>
          <w:w w:val="117"/>
          <w:vertAlign w:val="baseline"/>
        </w:rPr>
        <w:t>D</w:t>
      </w:r>
      <w:r>
        <w:rPr>
          <w:w w:val="102"/>
          <w:position w:val="5"/>
          <w:vertAlign w:val="baseline"/>
        </w:rPr>
        <w:t>¯</w:t>
      </w:r>
      <w:r>
        <w:rPr>
          <w:spacing w:val="48"/>
          <w:w w:val="110"/>
          <w:position w:val="5"/>
          <w:vertAlign w:val="baseline"/>
        </w:rPr>
        <w:t> </w:t>
      </w:r>
      <w:r>
        <w:rPr>
          <w:rFonts w:ascii="BM HANNA Pro" w:hAnsi="BM HANNA Pro"/>
          <w:w w:val="110"/>
          <w:position w:val="-2"/>
          <w:sz w:val="14"/>
          <w:vertAlign w:val="baseline"/>
        </w:rPr>
        <w:t>L</w:t>
      </w:r>
      <w:r>
        <w:rPr>
          <w:rFonts w:ascii="BM HANNA Pro" w:hAnsi="BM HANNA Pro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δ</w:t>
      </w:r>
      <w:r>
        <w:rPr>
          <w:rFonts w:ascii="BM HANNA Pro" w:hAnsi="BM HANNA Pro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position w:val="6"/>
          <w:vertAlign w:val="baseline"/>
        </w:rPr>
        <w:t>¯</w:t>
      </w:r>
      <w:r>
        <w:rPr>
          <w:spacing w:val="-9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is the set of all closed instances (over </w:t>
      </w:r>
      <w:r>
        <w:rPr>
          <w:rFonts w:ascii="BM HANNA Air" w:hAnsi="BM HANNA Air"/>
          <w:w w:val="110"/>
          <w:vertAlign w:val="baseline"/>
        </w:rPr>
        <w:t>L</w:t>
      </w:r>
      <w:r>
        <w:rPr>
          <w:w w:val="110"/>
          <w:vertAlign w:val="baseline"/>
        </w:rPr>
        <w:t>) of all defaults of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76"/>
        <w:ind w:right="1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2149652</wp:posOffset>
                </wp:positionH>
                <wp:positionV relativeFrom="paragraph">
                  <wp:posOffset>372769</wp:posOffset>
                </wp:positionV>
                <wp:extent cx="38100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64008pt;margin-top:29.351892pt;width:3pt;height:5.45pt;mso-position-horizontal-relative:page;mso-position-vertical-relative:paragraph;z-index:-16027136" type="#_x0000_t202" id="docshape17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Theorem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2.9</w:t>
        </w:r>
      </w:hyperlink>
      <w:r>
        <w:rPr>
          <w:color w:val="0000FF"/>
          <w:w w:val="110"/>
        </w:rPr>
        <w:t> </w:t>
      </w:r>
      <w:r>
        <w:rPr>
          <w:w w:val="110"/>
        </w:rPr>
        <w:t>below</w:t>
      </w:r>
      <w:r>
        <w:rPr>
          <w:w w:val="110"/>
        </w:rPr>
        <w:t> shows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contrast</w:t>
      </w:r>
      <w:r>
        <w:rPr>
          <w:w w:val="110"/>
        </w:rPr>
        <w:t> with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2.6</w:t>
        </w:r>
      </w:hyperlink>
      <w:r>
        <w:rPr>
          <w:w w:val="110"/>
        </w:rPr>
        <w:t>,</w:t>
      </w:r>
      <w:r>
        <w:rPr>
          <w:w w:val="110"/>
        </w:rPr>
        <w:t> restrictions of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-extensions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43"/>
          <w:w w:val="116"/>
        </w:rPr>
        <w:t>(</w:t>
      </w:r>
      <w:r>
        <w:rPr>
          <w:rFonts w:ascii="Liberation Serif" w:hAnsi="Liberation Serif"/>
          <w:i/>
          <w:spacing w:val="-85"/>
          <w:w w:val="114"/>
        </w:rPr>
        <w:t>D</w:t>
      </w:r>
      <w:r>
        <w:rPr>
          <w:spacing w:val="42"/>
          <w:w w:val="99"/>
          <w:position w:val="5"/>
        </w:rPr>
        <w:t>¯</w:t>
      </w:r>
      <w:r>
        <w:rPr>
          <w:spacing w:val="-15"/>
          <w:w w:val="109"/>
          <w:position w:val="5"/>
        </w:rPr>
        <w:t> </w:t>
      </w:r>
      <w:r>
        <w:rPr>
          <w:rFonts w:ascii="BM HANNA Pro" w:hAnsi="BM HANNA Pro"/>
          <w:w w:val="110"/>
          <w:position w:val="-2"/>
          <w:sz w:val="14"/>
        </w:rPr>
        <w:t>L</w:t>
      </w:r>
      <w:r>
        <w:rPr>
          <w:rFonts w:ascii="BM HANNA Pro" w:hAnsi="BM HANNA Pro"/>
          <w:w w:val="110"/>
          <w:position w:val="-2"/>
          <w:sz w:val="14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BM HANNA Air" w:hAnsi="BM HANNA Air"/>
          <w:w w:val="110"/>
        </w:rPr>
        <w:t>L </w:t>
      </w:r>
      <w:r>
        <w:rPr>
          <w:w w:val="110"/>
        </w:rPr>
        <w:t>do</w:t>
      </w:r>
      <w:r>
        <w:rPr>
          <w:w w:val="110"/>
        </w:rPr>
        <w:t> not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cardinality</w:t>
      </w:r>
      <w:r>
        <w:rPr>
          <w:w w:val="110"/>
        </w:rPr>
        <w:t> of</w:t>
      </w:r>
      <w:r>
        <w:rPr>
          <w:w w:val="110"/>
        </w:rPr>
        <w:t> the </w:t>
      </w:r>
      <w:bookmarkStart w:name="Extensions over countable bases" w:id="20"/>
      <w:bookmarkEnd w:id="20"/>
      <w:r>
        <w:rPr>
          <w:w w:val="110"/>
        </w:rPr>
        <w:t>(infinite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base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theorem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rFonts w:ascii="LM Roman 12" w:hAnsi="LM Roman 12"/>
          <w:i/>
          <w:w w:val="110"/>
        </w:rPr>
        <w:t>new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18"/>
          <w:w w:val="110"/>
        </w:rPr>
        <w:t> </w:t>
      </w:r>
      <w:r>
        <w:rPr>
          <w:w w:val="110"/>
        </w:rPr>
        <w:t>but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naturally</w:t>
      </w:r>
      <w:r>
        <w:rPr>
          <w:spacing w:val="14"/>
          <w:w w:val="110"/>
        </w:rPr>
        <w:t> </w:t>
      </w:r>
      <w:r>
        <w:rPr>
          <w:w w:val="110"/>
        </w:rPr>
        <w:t>belongs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59" w:lineRule="auto" w:before="7"/>
        <w:ind w:right="108"/>
        <w:jc w:val="both"/>
      </w:pPr>
      <w:r>
        <w:rPr>
          <w:w w:val="110"/>
        </w:rPr>
        <w:t>this section</w:t>
      </w:r>
      <w:r>
        <w:rPr>
          <w:spacing w:val="17"/>
          <w:w w:val="110"/>
        </w:rPr>
        <w:t> </w:t>
      </w:r>
      <w:r>
        <w:rPr>
          <w:w w:val="110"/>
        </w:rPr>
        <w:t>of the background.</w:t>
      </w:r>
      <w:r>
        <w:rPr>
          <w:spacing w:val="40"/>
          <w:w w:val="110"/>
        </w:rPr>
        <w:t> </w:t>
      </w:r>
      <w:r>
        <w:rPr>
          <w:w w:val="110"/>
        </w:rPr>
        <w:t>It is used for the proofs of the results</w:t>
      </w:r>
      <w:r>
        <w:rPr>
          <w:w w:val="110"/>
        </w:rPr>
        <w:t> stated</w:t>
      </w:r>
      <w:r>
        <w:rPr>
          <w:spacing w:val="40"/>
          <w:w w:val="110"/>
        </w:rPr>
        <w:t> </w:t>
      </w:r>
      <w:r>
        <w:rPr>
          <w:w w:val="110"/>
        </w:rPr>
        <w:t>in Section 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spacing w:line="280" w:lineRule="exact" w:before="89"/>
        <w:ind w:left="24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59"/>
          <w:w w:val="105"/>
          <w:sz w:val="21"/>
        </w:rPr>
        <w:t> </w:t>
      </w:r>
      <w:r>
        <w:rPr>
          <w:w w:val="105"/>
          <w:sz w:val="21"/>
        </w:rPr>
        <w:t>(Cf.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Remark</w:t>
      </w:r>
      <w:r>
        <w:rPr>
          <w:spacing w:val="18"/>
          <w:w w:val="105"/>
          <w:sz w:val="21"/>
        </w:rPr>
        <w:t> </w:t>
      </w:r>
      <w:hyperlink w:history="true" w:anchor="_bookmark9">
        <w:r>
          <w:rPr>
            <w:color w:val="0000FF"/>
            <w:w w:val="105"/>
            <w:sz w:val="21"/>
          </w:rPr>
          <w:t>2.6</w:t>
        </w:r>
      </w:hyperlink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 an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theory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let</w:t>
      </w:r>
    </w:p>
    <w:p>
      <w:pPr>
        <w:spacing w:line="263" w:lineRule="exact" w:before="0"/>
        <w:ind w:left="24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BM HANNA Pro" w:hAnsi="BM HANNA Pro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sets of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new constant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symbols.</w:t>
      </w:r>
      <w:r>
        <w:rPr>
          <w:rFonts w:ascii="LM Roman 12" w:hAnsi="LM Roman 12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any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extension</w:t>
      </w:r>
    </w:p>
    <w:p>
      <w:pPr>
        <w:spacing w:after="0" w:line="263" w:lineRule="exact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840" w:right="980"/>
        </w:sectPr>
      </w:pPr>
    </w:p>
    <w:p>
      <w:pPr>
        <w:spacing w:line="276" w:lineRule="exact" w:before="0"/>
        <w:ind w:left="249" w:right="0" w:firstLine="0"/>
        <w:jc w:val="left"/>
        <w:rPr>
          <w:rFonts w:ascii="BM HANNA Pro" w:hAnsi="BM HANNA Pr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1288364</wp:posOffset>
                </wp:positionH>
                <wp:positionV relativeFrom="paragraph">
                  <wp:posOffset>125375</wp:posOffset>
                </wp:positionV>
                <wp:extent cx="38100" cy="692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45999pt;margin-top:9.872108pt;width:3pt;height:5.45pt;mso-position-horizontal-relative:page;mso-position-vertical-relative:paragraph;z-index:-16026624" type="#_x0000_t202" id="docshape1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3575430</wp:posOffset>
                </wp:positionH>
                <wp:positionV relativeFrom="paragraph">
                  <wp:posOffset>112950</wp:posOffset>
                </wp:positionV>
                <wp:extent cx="62865" cy="9144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8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7"/>
                                <w:w w:val="110"/>
                                <w:position w:val="-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7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29999pt;margin-top:8.89373pt;width:4.95pt;height:7.2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7"/>
                          <w:w w:val="110"/>
                          <w:position w:val="-2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spacing w:val="-7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for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spacing w:val="38"/>
          <w:w w:val="116"/>
          <w:sz w:val="21"/>
        </w:rPr>
        <w:t>(</w:t>
      </w:r>
      <w:r>
        <w:rPr>
          <w:rFonts w:ascii="Liberation Serif" w:hAnsi="Liberation Serif"/>
          <w:i/>
          <w:spacing w:val="-89"/>
          <w:w w:val="114"/>
          <w:sz w:val="21"/>
        </w:rPr>
        <w:t>D</w:t>
      </w:r>
      <w:r>
        <w:rPr>
          <w:spacing w:val="38"/>
          <w:w w:val="99"/>
          <w:position w:val="6"/>
          <w:sz w:val="21"/>
        </w:rPr>
        <w:t>¯</w:t>
      </w:r>
      <w:r>
        <w:rPr>
          <w:spacing w:val="-37"/>
          <w:w w:val="109"/>
          <w:position w:val="6"/>
          <w:sz w:val="21"/>
        </w:rPr>
        <w:t> </w:t>
      </w:r>
      <w:r>
        <w:rPr>
          <w:rFonts w:ascii="BM HANNA Pro" w:hAnsi="BM HANNA Pro"/>
          <w:spacing w:val="-4"/>
          <w:w w:val="110"/>
          <w:position w:val="-2"/>
          <w:sz w:val="14"/>
        </w:rPr>
        <w:t>L</w:t>
      </w:r>
      <w:r>
        <w:rPr>
          <w:rFonts w:ascii="BM HANNA Pro" w:hAnsi="BM HANNA Pro"/>
          <w:spacing w:val="-1"/>
          <w:w w:val="110"/>
          <w:position w:val="-2"/>
          <w:sz w:val="14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there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rFonts w:ascii="LM Roman 12" w:hAnsi="LM Roman 12"/>
          <w:i/>
          <w:spacing w:val="-4"/>
          <w:w w:val="110"/>
          <w:sz w:val="21"/>
        </w:rPr>
        <w:t>-extension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BM HANNA Pro" w:hAnsi="BM HANNA Pro"/>
          <w:spacing w:val="-4"/>
          <w:w w:val="110"/>
          <w:sz w:val="21"/>
          <w:vertAlign w:val="superscript"/>
        </w:rPr>
        <w:t>'</w:t>
      </w:r>
      <w:r>
        <w:rPr>
          <w:rFonts w:ascii="BM HANNA Pro" w:hAnsi="BM HANNA Pro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spacing w:val="38"/>
          <w:w w:val="116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14"/>
          <w:sz w:val="21"/>
          <w:vertAlign w:val="baseline"/>
        </w:rPr>
        <w:t>D</w:t>
      </w:r>
      <w:r>
        <w:rPr>
          <w:spacing w:val="38"/>
          <w:w w:val="99"/>
          <w:position w:val="6"/>
          <w:sz w:val="21"/>
          <w:vertAlign w:val="baseline"/>
        </w:rPr>
        <w:t>¯</w:t>
      </w:r>
      <w:r>
        <w:rPr>
          <w:spacing w:val="-37"/>
          <w:w w:val="109"/>
          <w:position w:val="6"/>
          <w:sz w:val="21"/>
          <w:vertAlign w:val="baseline"/>
        </w:rPr>
        <w:t> </w:t>
      </w:r>
      <w:r>
        <w:rPr>
          <w:rFonts w:ascii="BM HANNA Pro" w:hAnsi="BM HANNA Pro"/>
          <w:spacing w:val="-10"/>
          <w:w w:val="110"/>
          <w:position w:val="-2"/>
          <w:sz w:val="14"/>
          <w:vertAlign w:val="baseline"/>
        </w:rPr>
        <w:t>L</w:t>
      </w:r>
    </w:p>
    <w:p>
      <w:pPr>
        <w:spacing w:line="290" w:lineRule="exact" w:before="0"/>
        <w:ind w:left="249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BM HANNA Pro" w:hAnsi="BM HANNA Pro"/>
          <w:w w:val="115"/>
          <w:sz w:val="21"/>
          <w:vertAlign w:val="superscript"/>
        </w:rPr>
        <w:t>'</w:t>
      </w:r>
      <w:r>
        <w:rPr>
          <w:rFonts w:ascii="BM HANNA Pro" w:hAnsi="BM HANNA Pro"/>
          <w:spacing w:val="-9"/>
          <w:w w:val="115"/>
          <w:sz w:val="21"/>
          <w:vertAlign w:val="baseline"/>
        </w:rPr>
        <w:t> </w:t>
      </w:r>
      <w:r>
        <w:rPr>
          <w:rFonts w:ascii="BM HANNA Air" w:hAnsi="BM HANNA Air"/>
          <w:w w:val="115"/>
          <w:sz w:val="21"/>
          <w:vertAlign w:val="baseline"/>
        </w:rPr>
        <w:t>∩</w:t>
      </w:r>
      <w:r>
        <w:rPr>
          <w:rFonts w:ascii="BM HANNA Air" w:hAnsi="BM HANNA Air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BM HANNA Pro" w:hAnsi="BM HANNA Pro"/>
          <w:w w:val="115"/>
          <w:sz w:val="21"/>
          <w:vertAlign w:val="subscript"/>
        </w:rPr>
        <w:t>L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  <w:r>
        <w:rPr>
          <w:rFonts w:ascii="LM Roman 12" w:hAnsi="LM Roman 12"/>
          <w:i/>
          <w:spacing w:val="-41"/>
          <w:w w:val="115"/>
          <w:sz w:val="21"/>
          <w:vertAlign w:val="baseline"/>
        </w:rPr>
        <w:t> </w:t>
      </w:r>
      <w:hyperlink w:history="true" w:anchor="_bookmark14">
        <w:r>
          <w:rPr>
            <w:rFonts w:ascii="LM Mono Prop 10" w:hAnsi="LM Mono Prop 10"/>
            <w:color w:val="0000FF"/>
            <w:spacing w:val="-10"/>
            <w:w w:val="115"/>
            <w:sz w:val="21"/>
            <w:vertAlign w:val="superscript"/>
          </w:rPr>
          <w:t>4</w:t>
        </w:r>
      </w:hyperlink>
    </w:p>
    <w:p>
      <w:pPr>
        <w:spacing w:line="30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∩</w:t>
      </w:r>
      <w:r>
        <w:rPr>
          <w:rFonts w:ascii="BM HANNA Air" w:hAnsi="BM HANNA Air"/>
          <w:spacing w:val="-39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Fm</w:t>
      </w:r>
      <w:r>
        <w:rPr>
          <w:rFonts w:ascii="BM HANNA Pro" w:hAnsi="BM HANNA Pro"/>
          <w:spacing w:val="12"/>
          <w:w w:val="110"/>
          <w:sz w:val="21"/>
          <w:vertAlign w:val="subscript"/>
        </w:rPr>
        <w:t>L</w:t>
      </w:r>
      <w:r>
        <w:rPr>
          <w:rFonts w:ascii="BM HANNA Pro" w:hAnsi="BM HANNA Pro"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40" w:right="980"/>
          <w:cols w:num="2" w:equalWidth="0">
            <w:col w:w="4890" w:space="27"/>
            <w:col w:w="2623"/>
          </w:cols>
        </w:sectPr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37" w:after="0"/>
        <w:ind w:left="74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Extensions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over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countable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bases</w:t>
      </w:r>
    </w:p>
    <w:p>
      <w:pPr>
        <w:pStyle w:val="BodyText"/>
        <w:spacing w:line="259" w:lineRule="auto" w:before="147"/>
        <w:ind w:right="107"/>
      </w:pP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deals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extensions</w:t>
      </w:r>
      <w:r>
        <w:rPr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countable</w:t>
      </w:r>
      <w:r>
        <w:rPr>
          <w:spacing w:val="26"/>
          <w:w w:val="105"/>
        </w:rPr>
        <w:t> </w:t>
      </w:r>
      <w:r>
        <w:rPr>
          <w:w w:val="105"/>
        </w:rPr>
        <w:t>base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start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bookmarkStart w:name="_bookmark12" w:id="21"/>
      <w:bookmarkEnd w:id="21"/>
      <w:r>
        <w:rPr>
          <w:w w:val="105"/>
        </w:rPr>
        <w:t>“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-completeness”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shall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definition.</w:t>
      </w:r>
    </w:p>
    <w:p>
      <w:pPr>
        <w:pStyle w:val="BodyText"/>
        <w:spacing w:line="232" w:lineRule="exact" w:before="128"/>
        <w:rPr>
          <w:rFonts w:ascii="Liberation Serif"/>
          <w:i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2.10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Herbrand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-interpretations</w:t>
      </w:r>
      <w:r>
        <w:rPr>
          <w:spacing w:val="12"/>
          <w:w w:val="110"/>
        </w:rPr>
        <w:t> </w:t>
      </w:r>
      <w:r>
        <w:rPr>
          <w:w w:val="110"/>
        </w:rPr>
        <w:t>(models)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empty</w:t>
      </w:r>
      <w:r>
        <w:rPr>
          <w:spacing w:val="10"/>
          <w:w w:val="110"/>
        </w:rPr>
        <w:t> </w:t>
      </w:r>
      <w:r>
        <w:rPr>
          <w:w w:val="110"/>
        </w:rPr>
        <w:t>base</w:t>
      </w:r>
      <w:r>
        <w:rPr>
          <w:spacing w:val="10"/>
          <w:w w:val="110"/>
        </w:rPr>
        <w:t> </w:t>
      </w:r>
      <w:r>
        <w:rPr>
          <w:rFonts w:ascii="Liberation Serif"/>
          <w:i/>
          <w:spacing w:val="-10"/>
          <w:w w:val="110"/>
        </w:rPr>
        <w:t>b</w:t>
      </w:r>
    </w:p>
    <w:p>
      <w:pPr>
        <w:pStyle w:val="BodyText"/>
        <w:spacing w:line="287" w:lineRule="exact"/>
      </w:pP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called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rFonts w:ascii="LM Roman 12"/>
          <w:i/>
          <w:w w:val="110"/>
        </w:rPr>
        <w:t>term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interpretations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(models).</w:t>
      </w:r>
    </w:p>
    <w:p>
      <w:pPr>
        <w:pStyle w:val="BodyText"/>
        <w:spacing w:line="242" w:lineRule="auto" w:before="150"/>
        <w:ind w:right="107" w:firstLine="319"/>
        <w:jc w:val="both"/>
      </w:pPr>
      <w:r>
        <w:rPr>
          <w:w w:val="110"/>
        </w:rPr>
        <w:t>Obviously,</w:t>
      </w:r>
      <w:r>
        <w:rPr>
          <w:spacing w:val="40"/>
          <w:w w:val="110"/>
        </w:rPr>
        <w:t> </w:t>
      </w:r>
      <w:r>
        <w:rPr>
          <w:w w:val="110"/>
        </w:rPr>
        <w:t>term</w:t>
      </w:r>
      <w:r>
        <w:rPr>
          <w:spacing w:val="40"/>
          <w:w w:val="110"/>
        </w:rPr>
        <w:t> </w:t>
      </w:r>
      <w:r>
        <w:rPr>
          <w:w w:val="110"/>
        </w:rPr>
        <w:t>interpretations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sound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Carnap</w:t>
      </w:r>
      <w:r>
        <w:rPr>
          <w:spacing w:val="40"/>
          <w:w w:val="110"/>
        </w:rPr>
        <w:t> </w:t>
      </w:r>
      <w:r>
        <w:rPr>
          <w:w w:val="110"/>
        </w:rPr>
        <w:t>rule.</w:t>
      </w:r>
      <w:r>
        <w:rPr>
          <w:spacing w:val="80"/>
          <w:w w:val="110"/>
        </w:rPr>
        <w:t> </w:t>
      </w:r>
      <w:r>
        <w:rPr>
          <w:w w:val="110"/>
        </w:rPr>
        <w:t>Theo- rem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2.11</w:t>
        </w:r>
      </w:hyperlink>
      <w:r>
        <w:rPr>
          <w:color w:val="0000FF"/>
          <w:w w:val="110"/>
        </w:rPr>
        <w:t> </w:t>
      </w:r>
      <w:r>
        <w:rPr>
          <w:w w:val="110"/>
        </w:rPr>
        <w:t>below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BM HANNA Air"/>
          <w:w w:val="110"/>
        </w:rPr>
        <w:t>L </w:t>
      </w:r>
      <w:r>
        <w:rPr>
          <w:w w:val="110"/>
        </w:rPr>
        <w:t>is</w:t>
      </w:r>
      <w:r>
        <w:rPr>
          <w:w w:val="110"/>
        </w:rPr>
        <w:t> countable,</w:t>
      </w:r>
      <w:r>
        <w:rPr>
          <w:w w:val="110"/>
        </w:rPr>
        <w:t> then</w:t>
      </w:r>
      <w:r>
        <w:rPr>
          <w:w w:val="110"/>
        </w:rPr>
        <w:t> term</w:t>
      </w:r>
      <w:r>
        <w:rPr>
          <w:w w:val="110"/>
        </w:rPr>
        <w:t> interpretations</w:t>
      </w:r>
      <w:r>
        <w:rPr>
          <w:w w:val="110"/>
        </w:rPr>
        <w:t> are</w:t>
      </w:r>
      <w:r>
        <w:rPr>
          <w:spacing w:val="40"/>
          <w:w w:val="110"/>
        </w:rPr>
        <w:t> </w:t>
      </w:r>
      <w:r>
        <w:rPr>
          <w:w w:val="110"/>
        </w:rPr>
        <w:t>also complete.</w:t>
      </w:r>
    </w:p>
    <w:p>
      <w:pPr>
        <w:spacing w:line="196" w:lineRule="auto" w:before="143"/>
        <w:ind w:left="24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2.11</w:t>
      </w:r>
      <w:r>
        <w:rPr>
          <w:rFonts w:ascii="Georgia"/>
          <w:spacing w:val="39"/>
          <w:w w:val="110"/>
          <w:sz w:val="21"/>
        </w:rPr>
        <w:t> </w:t>
      </w:r>
      <w:r>
        <w:rPr>
          <w:w w:val="110"/>
          <w:sz w:val="21"/>
        </w:rPr>
        <w:t>([</w:t>
      </w:r>
      <w:hyperlink w:history="true" w:anchor="_bookmark32">
        <w:r>
          <w:rPr>
            <w:color w:val="0000FF"/>
            <w:w w:val="110"/>
            <w:sz w:val="21"/>
          </w:rPr>
          <w:t>6</w:t>
        </w:r>
      </w:hyperlink>
      <w:r>
        <w:rPr>
          <w:w w:val="110"/>
          <w:sz w:val="21"/>
        </w:rPr>
        <w:t>])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BM HANNA Air"/>
          <w:w w:val="110"/>
          <w:sz w:val="21"/>
        </w:rPr>
        <w:t>L</w:t>
      </w:r>
      <w:r>
        <w:rPr>
          <w:rFonts w:ascii="BM HANNA Air"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countable. If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LM Roman 12"/>
          <w:i/>
          <w:w w:val="110"/>
          <w:sz w:val="21"/>
        </w:rPr>
        <w:t>-consistent,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then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has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w w:val="110"/>
          <w:sz w:val="21"/>
        </w:rPr>
        <w:t> </w:t>
      </w:r>
      <w:bookmarkStart w:name="_bookmark13" w:id="22"/>
      <w:bookmarkEnd w:id="22"/>
      <w:r>
        <w:rPr>
          <w:rFonts w:ascii="LM Roman 12"/>
          <w:i/>
          <w:w w:val="115"/>
          <w:sz w:val="21"/>
        </w:rPr>
        <w:t>term</w:t>
      </w:r>
      <w:r>
        <w:rPr>
          <w:rFonts w:ascii="LM Roman 12"/>
          <w:i/>
          <w:w w:val="115"/>
          <w:sz w:val="21"/>
        </w:rPr>
        <w:t> model.</w:t>
      </w:r>
    </w:p>
    <w:p>
      <w:pPr>
        <w:pStyle w:val="BodyText"/>
        <w:spacing w:line="261" w:lineRule="auto" w:before="142"/>
      </w:pPr>
      <w:r>
        <w:rPr>
          <w:rFonts w:ascii="Georgia"/>
          <w:w w:val="105"/>
        </w:rPr>
        <w:t>Remark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2.12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It is well-known</w:t>
      </w:r>
      <w:r>
        <w:rPr>
          <w:spacing w:val="26"/>
          <w:w w:val="105"/>
        </w:rPr>
        <w:t> </w:t>
      </w:r>
      <w:r>
        <w:rPr>
          <w:w w:val="105"/>
        </w:rPr>
        <w:t>that Theorem</w:t>
      </w:r>
      <w:r>
        <w:rPr>
          <w:spacing w:val="2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2.11</w:t>
        </w:r>
      </w:hyperlink>
      <w:r>
        <w:rPr>
          <w:color w:val="0000FF"/>
          <w:w w:val="105"/>
        </w:rPr>
        <w:t> </w:t>
      </w:r>
      <w:r>
        <w:rPr>
          <w:w w:val="105"/>
        </w:rPr>
        <w:t>does not hold for uncount- able languages, e.g., see 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w w:val="105"/>
        </w:rPr>
        <w:t>, Example 6.7].</w:t>
      </w:r>
    </w:p>
    <w:p>
      <w:pPr>
        <w:pStyle w:val="BodyText"/>
        <w:spacing w:line="259" w:lineRule="auto" w:before="143"/>
        <w:ind w:right="108" w:firstLine="319"/>
        <w:jc w:val="both"/>
      </w:pPr>
      <w:r>
        <w:rPr>
          <w:w w:val="110"/>
        </w:rPr>
        <w:t>Theorem </w:t>
      </w:r>
      <w:hyperlink w:history="true" w:anchor="_bookmark13">
        <w:r>
          <w:rPr>
            <w:color w:val="0000FF"/>
            <w:w w:val="110"/>
          </w:rPr>
          <w:t>2.13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below shows that, for</w:t>
      </w:r>
      <w:r>
        <w:rPr>
          <w:spacing w:val="-1"/>
          <w:w w:val="110"/>
        </w:rPr>
        <w:t> </w:t>
      </w:r>
      <w:r>
        <w:rPr>
          <w:w w:val="110"/>
        </w:rPr>
        <w:t>countable bases, semantical and syn- tactical definitions of extensions are equivalent.</w:t>
      </w:r>
    </w:p>
    <w:p>
      <w:pPr>
        <w:spacing w:line="199" w:lineRule="auto" w:before="127"/>
        <w:ind w:left="24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4608690</wp:posOffset>
                </wp:positionH>
                <wp:positionV relativeFrom="paragraph">
                  <wp:posOffset>359348</wp:posOffset>
                </wp:positionV>
                <wp:extent cx="38100" cy="69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89008pt;margin-top:28.295124pt;width:3pt;height:5.45pt;mso-position-horizontal-relative:page;mso-position-vertical-relative:paragraph;z-index:-16026112" type="#_x0000_t202" id="docshape20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3"/>
      <w:bookmarkEnd w:id="23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2.13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([</w:t>
      </w:r>
      <w:hyperlink w:history="true" w:anchor="_bookmark32">
        <w:r>
          <w:rPr>
            <w:color w:val="0000FF"/>
            <w:sz w:val="21"/>
          </w:rPr>
          <w:t>6</w:t>
        </w:r>
      </w:hyperlink>
      <w:r>
        <w:rPr>
          <w:sz w:val="21"/>
        </w:rPr>
        <w:t>])</w:t>
      </w:r>
      <w:r>
        <w:rPr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be an open default theory and let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be a count-</w:t>
      </w:r>
      <w:r>
        <w:rPr>
          <w:rFonts w:ascii="LM Roman 12" w:hAnsi="LM Roman 12"/>
          <w:i/>
          <w:sz w:val="21"/>
        </w:rPr>
        <w:t> able set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new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constant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symbols.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2" w:hAnsi="LM Roman 12"/>
          <w:i/>
          <w:sz w:val="21"/>
        </w:rPr>
        <w:t>-extension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for </w:t>
      </w:r>
      <w:r>
        <w:rPr>
          <w:spacing w:val="45"/>
          <w:w w:val="106"/>
          <w:sz w:val="21"/>
        </w:rPr>
        <w:t>(</w:t>
      </w:r>
      <w:r>
        <w:rPr>
          <w:rFonts w:ascii="Liberation Serif" w:hAnsi="Liberation Serif"/>
          <w:i/>
          <w:spacing w:val="-87"/>
          <w:w w:val="104"/>
          <w:sz w:val="21"/>
        </w:rPr>
        <w:t>D</w:t>
      </w:r>
      <w:r>
        <w:rPr>
          <w:spacing w:val="40"/>
          <w:w w:val="89"/>
          <w:position w:val="6"/>
          <w:sz w:val="21"/>
        </w:rPr>
        <w:t>¯</w:t>
      </w:r>
      <w:r>
        <w:rPr>
          <w:spacing w:val="-27"/>
          <w:w w:val="99"/>
          <w:position w:val="6"/>
          <w:sz w:val="21"/>
        </w:rPr>
        <w:t> </w:t>
      </w:r>
      <w:r>
        <w:rPr>
          <w:rFonts w:ascii="BM HANNA Pro" w:hAnsi="BM HANNA Pro"/>
          <w:position w:val="-2"/>
          <w:sz w:val="14"/>
        </w:rPr>
        <w:t>L</w:t>
      </w:r>
      <w:r>
        <w:rPr>
          <w:rFonts w:ascii="BM HANNA Pro" w:hAnsi="BM HANNA Pro"/>
          <w:spacing w:val="44"/>
          <w:position w:val="-2"/>
          <w:sz w:val="14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and</w:t>
      </w:r>
    </w:p>
    <w:p>
      <w:pPr>
        <w:tabs>
          <w:tab w:pos="4117" w:val="left" w:leader="none"/>
        </w:tabs>
        <w:spacing w:line="208" w:lineRule="exact" w:before="0"/>
        <w:ind w:left="24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2834792</wp:posOffset>
                </wp:positionH>
                <wp:positionV relativeFrom="paragraph">
                  <wp:posOffset>90399</wp:posOffset>
                </wp:positionV>
                <wp:extent cx="26035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12006pt;margin-top:7.118075pt;width:20.5pt;height:7.3pt;mso-position-horizontal-relative:page;mso-position-vertical-relative:paragraph;z-index:-16025600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ﬁxed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point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∆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such that</w:t>
      </w:r>
      <w:r>
        <w:rPr>
          <w:rFonts w:ascii="LM Roman 12" w:hAnsi="LM Roman 12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BM HANNA Pro" w:hAnsi="BM HANNA Pro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62" w:lineRule="exact" w:before="0"/>
        <w:ind w:left="0" w:right="1552" w:firstLine="0"/>
        <w:jc w:val="right"/>
        <w:rPr>
          <w:rFonts w:ascii="Arial"/>
          <w:i/>
          <w:sz w:val="11"/>
        </w:rPr>
      </w:pPr>
      <w:r>
        <w:rPr>
          <w:rFonts w:ascii="Arial"/>
          <w:i/>
          <w:spacing w:val="-10"/>
          <w:sz w:val="11"/>
        </w:rPr>
        <w:t>b</w:t>
      </w:r>
    </w:p>
    <w:p>
      <w:pPr>
        <w:pStyle w:val="BodyText"/>
        <w:spacing w:before="10"/>
        <w:ind w:left="0"/>
        <w:rPr>
          <w:rFonts w:ascii="Arial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116514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174365pt;width:32.7pt;height:.1pt;mso-position-horizontal-relative:page;mso-position-vertical-relative:paragraph;z-index:-15720960;mso-wrap-distance-left:0;mso-wrap-distance-right:0" id="docshape22" coordorigin="1090,183" coordsize="654,0" path="m1090,183l1743,1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9" w:right="0" w:firstLine="0"/>
        <w:jc w:val="left"/>
        <w:rPr>
          <w:rFonts w:ascii="MathJax_Main"/>
          <w:sz w:val="18"/>
        </w:rPr>
      </w:pPr>
      <w:r>
        <w:rPr>
          <w:rFonts w:ascii="Akkadian"/>
          <w:spacing w:val="-1"/>
          <w:w w:val="110"/>
          <w:position w:val="7"/>
          <w:sz w:val="12"/>
        </w:rPr>
        <w:t>4</w:t>
      </w:r>
      <w:r>
        <w:rPr>
          <w:rFonts w:ascii="Akkadian"/>
          <w:spacing w:val="73"/>
          <w:w w:val="150"/>
          <w:position w:val="7"/>
          <w:sz w:val="12"/>
        </w:rPr>
        <w:t> </w:t>
      </w:r>
      <w:r>
        <w:rPr>
          <w:rFonts w:ascii="MathJax_Main"/>
          <w:spacing w:val="-1"/>
          <w:w w:val="110"/>
          <w:sz w:val="18"/>
        </w:rPr>
        <w:t>We</w:t>
      </w:r>
      <w:r>
        <w:rPr>
          <w:rFonts w:ascii="MathJax_Main"/>
          <w:spacing w:val="-7"/>
          <w:w w:val="110"/>
          <w:sz w:val="18"/>
        </w:rPr>
        <w:t> </w:t>
      </w:r>
      <w:r>
        <w:rPr>
          <w:rFonts w:ascii="MathJax_Main"/>
          <w:spacing w:val="-1"/>
          <w:w w:val="110"/>
          <w:sz w:val="18"/>
        </w:rPr>
        <w:t>denote</w:t>
      </w:r>
      <w:r>
        <w:rPr>
          <w:rFonts w:ascii="MathJax_Main"/>
          <w:spacing w:val="-7"/>
          <w:w w:val="110"/>
          <w:sz w:val="18"/>
        </w:rPr>
        <w:t> </w:t>
      </w:r>
      <w:r>
        <w:rPr>
          <w:rFonts w:ascii="MathJax_Main"/>
          <w:spacing w:val="-1"/>
          <w:w w:val="110"/>
          <w:sz w:val="18"/>
        </w:rPr>
        <w:t>by</w:t>
      </w:r>
      <w:r>
        <w:rPr>
          <w:rFonts w:ascii="MathJax_Main"/>
          <w:spacing w:val="-8"/>
          <w:w w:val="110"/>
          <w:sz w:val="18"/>
        </w:rPr>
        <w:t> </w:t>
      </w:r>
      <w:r>
        <w:rPr>
          <w:rFonts w:ascii="Georgia"/>
          <w:i/>
          <w:spacing w:val="-1"/>
          <w:w w:val="110"/>
          <w:sz w:val="18"/>
        </w:rPr>
        <w:t>Fm</w:t>
      </w:r>
      <w:r>
        <w:rPr>
          <w:rFonts w:ascii="Arial"/>
          <w:spacing w:val="-1"/>
          <w:w w:val="110"/>
          <w:sz w:val="18"/>
          <w:vertAlign w:val="subscript"/>
        </w:rPr>
        <w:t>L</w:t>
      </w:r>
      <w:r>
        <w:rPr>
          <w:rFonts w:ascii="Arial"/>
          <w:spacing w:val="-6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the</w:t>
      </w:r>
      <w:r>
        <w:rPr>
          <w:rFonts w:ascii="MathJax_Main"/>
          <w:spacing w:val="-7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set</w:t>
      </w:r>
      <w:r>
        <w:rPr>
          <w:rFonts w:ascii="MathJax_Main"/>
          <w:spacing w:val="-7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of</w:t>
      </w:r>
      <w:r>
        <w:rPr>
          <w:rFonts w:ascii="MathJax_Main"/>
          <w:spacing w:val="-9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all</w:t>
      </w:r>
      <w:r>
        <w:rPr>
          <w:rFonts w:ascii="MathJax_Main"/>
          <w:spacing w:val="-7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closed</w:t>
      </w:r>
      <w:r>
        <w:rPr>
          <w:rFonts w:ascii="MathJax_Main"/>
          <w:spacing w:val="-10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formulas</w:t>
      </w:r>
      <w:r>
        <w:rPr>
          <w:rFonts w:ascii="MathJax_Main"/>
          <w:spacing w:val="-8"/>
          <w:w w:val="110"/>
          <w:sz w:val="18"/>
          <w:vertAlign w:val="baseline"/>
        </w:rPr>
        <w:t> </w:t>
      </w:r>
      <w:r>
        <w:rPr>
          <w:rFonts w:ascii="MathJax_Main"/>
          <w:spacing w:val="-1"/>
          <w:w w:val="110"/>
          <w:sz w:val="18"/>
          <w:vertAlign w:val="baseline"/>
        </w:rPr>
        <w:t>over</w:t>
      </w:r>
      <w:r>
        <w:rPr>
          <w:rFonts w:ascii="MathJax_Main"/>
          <w:spacing w:val="-9"/>
          <w:w w:val="110"/>
          <w:sz w:val="18"/>
          <w:vertAlign w:val="baseline"/>
        </w:rPr>
        <w:t> </w:t>
      </w:r>
      <w:r>
        <w:rPr>
          <w:rFonts w:ascii="MathJax_Math"/>
          <w:i/>
          <w:spacing w:val="-5"/>
          <w:w w:val="110"/>
          <w:sz w:val="18"/>
          <w:vertAlign w:val="baseline"/>
        </w:rPr>
        <w:t>L</w:t>
      </w:r>
      <w:r>
        <w:rPr>
          <w:rFonts w:ascii="MathJax_Main"/>
          <w:spacing w:val="-5"/>
          <w:w w:val="110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spacing w:line="208" w:lineRule="auto" w:before="0"/>
        <w:ind w:left="249" w:right="108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3384029</wp:posOffset>
                </wp:positionH>
                <wp:positionV relativeFrom="paragraph">
                  <wp:posOffset>450570</wp:posOffset>
                </wp:positionV>
                <wp:extent cx="38100" cy="692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9015pt;margin-top:35.478001pt;width:3pt;height:5.45pt;mso-position-horizontal-relative:page;mso-position-vertical-relative:paragraph;z-index:-16024576" type="#_x0000_t202" id="docshape23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2.14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([</w:t>
      </w:r>
      <w:hyperlink w:history="true" w:anchor="_bookmark32">
        <w:r>
          <w:rPr>
            <w:color w:val="0000FF"/>
            <w:w w:val="110"/>
            <w:sz w:val="21"/>
          </w:rPr>
          <w:t>6</w:t>
        </w:r>
      </w:hyperlink>
      <w:r>
        <w:rPr>
          <w:w w:val="110"/>
          <w:sz w:val="21"/>
        </w:rPr>
        <w:t>])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an open default theory and let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a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countable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new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constant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symbols.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M Roman 12" w:hAnsi="LM Roman 12"/>
          <w:i/>
          <w:spacing w:val="-2"/>
          <w:w w:val="110"/>
          <w:sz w:val="21"/>
        </w:rPr>
        <w:t>-extension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D,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bookmarkStart w:name="Default theories over monadic languages" w:id="25"/>
      <w:bookmarkEnd w:id="25"/>
      <w:r>
        <w:rPr>
          <w:rFonts w:ascii="LM Roman 12" w:hAnsi="LM Roman 12"/>
          <w:i/>
          <w:w w:val="103"/>
          <w:sz w:val="21"/>
        </w:rPr>
      </w:r>
      <w:bookmarkStart w:name="_bookmark15" w:id="26"/>
      <w:bookmarkEnd w:id="26"/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12" w:hAnsi="LM Roman 12"/>
          <w:i/>
          <w:w w:val="110"/>
          <w:sz w:val="21"/>
        </w:rPr>
        <w:t>-extension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BM HANNA Pro" w:hAnsi="BM HANNA Pro"/>
          <w:w w:val="120"/>
          <w:sz w:val="21"/>
          <w:vertAlign w:val="superscript"/>
        </w:rPr>
        <w:t>'</w:t>
      </w:r>
      <w:r>
        <w:rPr>
          <w:rFonts w:ascii="BM HANNA Pro" w:hAnsi="BM HANNA Pro"/>
          <w:spacing w:val="-6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spacing w:val="42"/>
          <w:w w:val="116"/>
          <w:sz w:val="21"/>
          <w:vertAlign w:val="baseline"/>
        </w:rPr>
        <w:t>(</w:t>
      </w:r>
      <w:r>
        <w:rPr>
          <w:rFonts w:ascii="Liberation Serif" w:hAnsi="Liberation Serif"/>
          <w:i/>
          <w:spacing w:val="-85"/>
          <w:w w:val="114"/>
          <w:sz w:val="21"/>
          <w:vertAlign w:val="baseline"/>
        </w:rPr>
        <w:t>D</w:t>
      </w:r>
      <w:r>
        <w:rPr>
          <w:spacing w:val="42"/>
          <w:w w:val="99"/>
          <w:position w:val="5"/>
          <w:sz w:val="21"/>
          <w:vertAlign w:val="baseline"/>
        </w:rPr>
        <w:t>¯</w:t>
      </w:r>
      <w:r>
        <w:rPr>
          <w:spacing w:val="-38"/>
          <w:w w:val="109"/>
          <w:position w:val="5"/>
          <w:sz w:val="21"/>
          <w:vertAlign w:val="baseline"/>
        </w:rPr>
        <w:t> </w:t>
      </w:r>
      <w:r>
        <w:rPr>
          <w:rFonts w:ascii="BM HANNA Pro" w:hAnsi="BM HANNA Pro"/>
          <w:w w:val="110"/>
          <w:position w:val="-2"/>
          <w:sz w:val="14"/>
          <w:vertAlign w:val="baseline"/>
        </w:rPr>
        <w:t>L</w:t>
      </w:r>
      <w:r>
        <w:rPr>
          <w:rFonts w:ascii="BM HANNA Pro" w:hAnsi="BM HANNA Pro"/>
          <w:spacing w:val="19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BM HANNA Pro" w:hAnsi="BM HANNA Pro"/>
          <w:w w:val="120"/>
          <w:sz w:val="21"/>
          <w:vertAlign w:val="superscript"/>
        </w:rPr>
        <w:t>'</w:t>
      </w:r>
      <w:r>
        <w:rPr>
          <w:rFonts w:ascii="BM HANNA Pro" w:hAnsi="BM HANNA Pro"/>
          <w:spacing w:val="-25"/>
          <w:w w:val="12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∩</w:t>
      </w:r>
      <w:r>
        <w:rPr>
          <w:rFonts w:ascii="BM HANNA Air" w:hAnsi="BM HANNA Air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Fm</w:t>
      </w:r>
      <w:r>
        <w:rPr>
          <w:rFonts w:ascii="BM HANNA Pro" w:hAnsi="BM HANNA Pro"/>
          <w:spacing w:val="10"/>
          <w:w w:val="110"/>
          <w:sz w:val="21"/>
          <w:vertAlign w:val="subscript"/>
        </w:rPr>
        <w:t>L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56"/>
        <w:ind w:right="105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2.15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corollary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hold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spacing w:val="40"/>
          <w:w w:val="110"/>
        </w:rPr>
        <w:t> </w:t>
      </w:r>
      <w:r>
        <w:rPr>
          <w:w w:val="110"/>
        </w:rPr>
        <w:t>case,</w:t>
      </w:r>
      <w:r>
        <w:rPr>
          <w:spacing w:val="-7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Example</w:t>
      </w:r>
      <w:r>
        <w:rPr>
          <w:spacing w:val="-9"/>
          <w:w w:val="110"/>
        </w:rPr>
        <w:t> </w:t>
      </w:r>
      <w:r>
        <w:rPr>
          <w:w w:val="110"/>
        </w:rPr>
        <w:t>6.9].</w:t>
      </w:r>
      <w:r>
        <w:rPr>
          <w:spacing w:val="16"/>
          <w:w w:val="110"/>
        </w:rPr>
        <w:t> </w:t>
      </w:r>
      <w:r>
        <w:rPr>
          <w:w w:val="110"/>
        </w:rPr>
        <w:t>Thus,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pointed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00FF"/>
            <w:w w:val="110"/>
          </w:rPr>
          <w:t>6</w:t>
        </w:r>
      </w:hyperlink>
      <w:r>
        <w:rPr>
          <w:w w:val="110"/>
        </w:rPr>
        <w:t>],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order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define</w:t>
      </w:r>
    </w:p>
    <w:p>
      <w:pPr>
        <w:pStyle w:val="BodyText"/>
        <w:spacing w:line="242" w:lineRule="auto"/>
        <w:ind w:right="108"/>
        <w:jc w:val="both"/>
      </w:pPr>
      <w:r>
        <w:rPr>
          <w:w w:val="110"/>
        </w:rPr>
        <w:t>syntactically</w:t>
      </w:r>
      <w:r>
        <w:rPr>
          <w:spacing w:val="-13"/>
          <w:w w:val="110"/>
        </w:rPr>
        <w:t> </w:t>
      </w:r>
      <w:r>
        <w:rPr>
          <w:w w:val="110"/>
        </w:rPr>
        <w:t>extensions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uncountable</w:t>
      </w:r>
      <w:r>
        <w:rPr>
          <w:spacing w:val="-12"/>
          <w:w w:val="110"/>
        </w:rPr>
        <w:t> </w:t>
      </w:r>
      <w:r>
        <w:rPr>
          <w:w w:val="110"/>
        </w:rPr>
        <w:t>domains,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have,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addition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 Carnap</w:t>
      </w:r>
      <w:r>
        <w:rPr>
          <w:spacing w:val="-15"/>
          <w:w w:val="110"/>
        </w:rPr>
        <w:t> </w:t>
      </w:r>
      <w:r>
        <w:rPr>
          <w:w w:val="110"/>
        </w:rPr>
        <w:t>rule,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inﬁnitary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languages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allow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express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set-theoretic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rules</w:t>
      </w:r>
      <w:r>
        <w:rPr>
          <w:w w:val="110"/>
        </w:rPr>
        <w:t> of inference.</w:t>
      </w:r>
      <w:r>
        <w:rPr>
          <w:spacing w:val="40"/>
          <w:w w:val="110"/>
        </w:rPr>
        <w:t> </w:t>
      </w:r>
      <w:r>
        <w:rPr>
          <w:w w:val="110"/>
        </w:rPr>
        <w:t>It seems</w:t>
      </w:r>
      <w:r>
        <w:rPr>
          <w:w w:val="110"/>
        </w:rPr>
        <w:t> that</w:t>
      </w:r>
      <w:r>
        <w:rPr>
          <w:w w:val="110"/>
        </w:rPr>
        <w:t> infinitary logic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too</w:t>
      </w:r>
      <w:r>
        <w:rPr>
          <w:w w:val="110"/>
        </w:rPr>
        <w:t> high</w:t>
      </w:r>
      <w:r>
        <w:rPr>
          <w:w w:val="110"/>
        </w:rPr>
        <w:t> price</w:t>
      </w:r>
      <w:r>
        <w:rPr>
          <w:w w:val="110"/>
        </w:rPr>
        <w:t> for</w:t>
      </w:r>
      <w:r>
        <w:rPr>
          <w:w w:val="110"/>
        </w:rPr>
        <w:t> a syntactical equivalent of the domain closure assumption.</w:t>
      </w:r>
    </w:p>
    <w:p>
      <w:pPr>
        <w:pStyle w:val="BodyText"/>
        <w:spacing w:before="126"/>
        <w:ind w:left="0"/>
      </w:pPr>
    </w:p>
    <w:p>
      <w:pPr>
        <w:pStyle w:val="Heading1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8" w:right="0" w:hanging="439"/>
        <w:jc w:val="left"/>
      </w:pPr>
      <w:bookmarkStart w:name="_bookmark17" w:id="27"/>
      <w:bookmarkEnd w:id="27"/>
      <w:r>
        <w:rPr/>
      </w:r>
      <w:r>
        <w:rPr/>
        <w:t>Default</w:t>
      </w:r>
      <w:r>
        <w:rPr>
          <w:spacing w:val="-19"/>
        </w:rPr>
        <w:t> </w:t>
      </w:r>
      <w:r>
        <w:rPr/>
        <w:t>theories</w:t>
      </w:r>
      <w:r>
        <w:rPr>
          <w:spacing w:val="-16"/>
        </w:rPr>
        <w:t> </w:t>
      </w:r>
      <w:r>
        <w:rPr/>
        <w:t>over</w:t>
      </w:r>
      <w:r>
        <w:rPr>
          <w:spacing w:val="-18"/>
        </w:rPr>
        <w:t> </w:t>
      </w:r>
      <w:r>
        <w:rPr/>
        <w:t>monadic</w:t>
      </w:r>
      <w:r>
        <w:rPr>
          <w:spacing w:val="-19"/>
        </w:rPr>
        <w:t> </w:t>
      </w:r>
      <w:r>
        <w:rPr>
          <w:spacing w:val="-2"/>
        </w:rPr>
        <w:t>languages</w:t>
      </w:r>
    </w:p>
    <w:p>
      <w:pPr>
        <w:pStyle w:val="BodyText"/>
        <w:spacing w:line="259" w:lineRule="auto" w:before="213"/>
        <w:ind w:right="110"/>
        <w:jc w:val="both"/>
      </w:pPr>
      <w:r>
        <w:rPr>
          <w:w w:val="110"/>
        </w:rPr>
        <w:t>This section deals with the main subject of our paper – open default theories over</w:t>
      </w:r>
      <w:r>
        <w:rPr>
          <w:spacing w:val="-15"/>
          <w:w w:val="110"/>
        </w:rPr>
        <w:t> </w:t>
      </w:r>
      <w:r>
        <w:rPr>
          <w:w w:val="110"/>
        </w:rPr>
        <w:t>monadic</w:t>
      </w:r>
      <w:r>
        <w:rPr>
          <w:spacing w:val="-14"/>
          <w:w w:val="110"/>
        </w:rPr>
        <w:t> </w:t>
      </w:r>
      <w:r>
        <w:rPr>
          <w:w w:val="110"/>
        </w:rPr>
        <w:t>languages.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monadic</w:t>
      </w:r>
      <w:r>
        <w:rPr>
          <w:spacing w:val="-14"/>
          <w:w w:val="110"/>
        </w:rPr>
        <w:t> </w:t>
      </w:r>
      <w:r>
        <w:rPr>
          <w:w w:val="110"/>
        </w:rPr>
        <w:t>languages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-extensions</w:t>
      </w:r>
      <w:r>
        <w:rPr>
          <w:spacing w:val="-15"/>
          <w:w w:val="110"/>
        </w:rPr>
        <w:t> </w:t>
      </w:r>
      <w:r>
        <w:rPr>
          <w:w w:val="110"/>
        </w:rPr>
        <w:t>do </w:t>
      </w:r>
      <w:bookmarkStart w:name="_bookmark18" w:id="28"/>
      <w:bookmarkEnd w:id="28"/>
      <w:r>
        <w:rPr>
          <w:w w:val="110"/>
        </w:rPr>
        <w:t>no</w:t>
      </w:r>
      <w:r>
        <w:rPr>
          <w:w w:val="110"/>
        </w:rPr>
        <w:t>t depend on the cardinality of the (infinite) base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</w:p>
    <w:p>
      <w:pPr>
        <w:pStyle w:val="BodyText"/>
        <w:spacing w:line="259" w:lineRule="auto" w:before="24"/>
        <w:ind w:right="108" w:firstLine="319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start with the</w:t>
      </w:r>
      <w:r>
        <w:rPr>
          <w:spacing w:val="-1"/>
          <w:w w:val="110"/>
        </w:rPr>
        <w:t> </w:t>
      </w:r>
      <w:r>
        <w:rPr>
          <w:w w:val="110"/>
        </w:rPr>
        <w:t>completeness theorem for</w:t>
      </w:r>
      <w:r>
        <w:rPr>
          <w:spacing w:val="-2"/>
          <w:w w:val="110"/>
        </w:rPr>
        <w:t> </w:t>
      </w:r>
      <w:r>
        <w:rPr>
          <w:w w:val="110"/>
        </w:rPr>
        <w:t>first-order logic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 Car- nap rule over monadic languages.</w:t>
      </w:r>
    </w:p>
    <w:p>
      <w:pPr>
        <w:spacing w:line="291" w:lineRule="exact" w:before="132"/>
        <w:ind w:left="24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3.1</w:t>
      </w:r>
      <w:r>
        <w:rPr>
          <w:rFonts w:ascii="Georgia"/>
          <w:spacing w:val="36"/>
          <w:w w:val="110"/>
          <w:sz w:val="21"/>
        </w:rPr>
        <w:t> </w:t>
      </w:r>
      <w:r>
        <w:rPr>
          <w:w w:val="110"/>
          <w:sz w:val="21"/>
        </w:rPr>
        <w:t>(Cf.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Theorem</w:t>
      </w:r>
      <w:r>
        <w:rPr>
          <w:spacing w:val="11"/>
          <w:w w:val="110"/>
          <w:sz w:val="21"/>
        </w:rPr>
        <w:t> </w:t>
      </w:r>
      <w:hyperlink w:history="true" w:anchor="_bookmark12">
        <w:r>
          <w:rPr>
            <w:color w:val="0000FF"/>
            <w:w w:val="110"/>
            <w:sz w:val="21"/>
          </w:rPr>
          <w:t>2.11</w:t>
        </w:r>
      </w:hyperlink>
      <w:r>
        <w:rPr>
          <w:w w:val="110"/>
          <w:sz w:val="21"/>
        </w:rPr>
        <w:t>.)</w:t>
      </w:r>
      <w:r>
        <w:rPr>
          <w:spacing w:val="3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BM HANNA Air"/>
          <w:w w:val="110"/>
          <w:sz w:val="21"/>
        </w:rPr>
        <w:t>L</w:t>
      </w:r>
      <w:r>
        <w:rPr>
          <w:rFonts w:ascii="BM HANNA Air"/>
          <w:spacing w:val="-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monadic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language.</w:t>
      </w:r>
      <w:r>
        <w:rPr>
          <w:rFonts w:ascii="LM Roman 12"/>
          <w:i/>
          <w:spacing w:val="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a</w:t>
      </w:r>
    </w:p>
    <w:p>
      <w:pPr>
        <w:spacing w:line="268" w:lineRule="exact" w:before="0"/>
        <w:ind w:left="24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LM Roman 12"/>
          <w:i/>
          <w:sz w:val="21"/>
        </w:rPr>
        <w:t>-consistent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theory,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then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65"/>
          <w:sz w:val="21"/>
        </w:rPr>
        <w:t> </w:t>
      </w:r>
      <w:r>
        <w:rPr>
          <w:rFonts w:ascii="LM Roman 12"/>
          <w:i/>
          <w:sz w:val="21"/>
        </w:rPr>
        <w:t>has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term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model.</w:t>
      </w:r>
    </w:p>
    <w:p>
      <w:pPr>
        <w:pStyle w:val="BodyText"/>
        <w:spacing w:before="193"/>
        <w:ind w:left="568"/>
      </w:pPr>
      <w:r>
        <w:rPr>
          <w:w w:val="110"/>
        </w:rPr>
        <w:t>Theorem</w:t>
      </w:r>
      <w:r>
        <w:rPr>
          <w:spacing w:val="7"/>
          <w:w w:val="110"/>
        </w:rPr>
        <w:t> </w:t>
      </w:r>
      <w:hyperlink w:history="true" w:anchor="_bookmark17">
        <w:r>
          <w:rPr>
            <w:color w:val="0000FF"/>
            <w:w w:val="110"/>
          </w:rPr>
          <w:t>3.1</w:t>
        </w:r>
      </w:hyperlink>
      <w:r>
        <w:rPr>
          <w:color w:val="0000FF"/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equivalently</w:t>
      </w:r>
      <w:r>
        <w:rPr>
          <w:spacing w:val="7"/>
          <w:w w:val="110"/>
        </w:rPr>
        <w:t> </w:t>
      </w:r>
      <w:r>
        <w:rPr>
          <w:w w:val="110"/>
        </w:rPr>
        <w:t>restated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follows.</w:t>
      </w:r>
    </w:p>
    <w:p>
      <w:pPr>
        <w:spacing w:line="196" w:lineRule="auto" w:before="187"/>
        <w:ind w:left="249" w:right="103" w:firstLine="0"/>
        <w:jc w:val="both"/>
        <w:rPr>
          <w:rFonts w:ascii="LM Roman 12"/>
          <w:i/>
          <w:sz w:val="21"/>
        </w:rPr>
      </w:pPr>
      <w:bookmarkStart w:name="_bookmark19" w:id="29"/>
      <w:bookmarkEnd w:id="29"/>
      <w:r>
        <w:rPr/>
      </w: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3.2</w:t>
      </w:r>
      <w:r>
        <w:rPr>
          <w:rFonts w:ascii="Georgia"/>
          <w:spacing w:val="3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 </w:t>
      </w:r>
      <w:r>
        <w:rPr>
          <w:rFonts w:ascii="BM HANNA Air"/>
          <w:w w:val="110"/>
          <w:sz w:val="21"/>
        </w:rPr>
        <w:t>L</w:t>
      </w:r>
      <w:r>
        <w:rPr>
          <w:rFonts w:ascii="BM HANNA Air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 a monadic language and let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 a </w:t>
      </w:r>
      <w:r>
        <w:rPr>
          <w:rFonts w:ascii="Georgia"/>
          <w:i/>
          <w:w w:val="110"/>
          <w:sz w:val="21"/>
        </w:rPr>
        <w:t>C</w:t>
      </w:r>
      <w:r>
        <w:rPr>
          <w:rFonts w:ascii="LM Roman 12"/>
          <w:i/>
          <w:w w:val="110"/>
          <w:sz w:val="21"/>
        </w:rPr>
        <w:t>-deductively</w:t>
      </w:r>
      <w:r>
        <w:rPr>
          <w:rFonts w:ascii="LM Roman 12"/>
          <w:i/>
          <w:w w:val="110"/>
          <w:sz w:val="21"/>
        </w:rPr>
        <w:t> closed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closed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formulas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over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BM HANNA Air"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LM Roman 12"/>
          <w:i/>
          <w:w w:val="110"/>
          <w:sz w:val="21"/>
          <w:vertAlign w:val="baseline"/>
        </w:rPr>
        <w:t>.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Then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BM HANNA Pro"/>
          <w:w w:val="110"/>
          <w:sz w:val="21"/>
          <w:vertAlign w:val="subscript"/>
        </w:rPr>
        <w:t>L</w:t>
      </w:r>
      <w:r>
        <w:rPr>
          <w:rFonts w:ascii="Arial"/>
          <w:i/>
          <w:w w:val="110"/>
          <w:position w:val="-5"/>
          <w:sz w:val="11"/>
          <w:vertAlign w:val="baseline"/>
        </w:rPr>
        <w:t>b</w:t>
      </w:r>
      <w:r>
        <w:rPr>
          <w:rFonts w:ascii="Arial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/>
          <w:i/>
          <w:w w:val="110"/>
          <w:sz w:val="21"/>
          <w:vertAlign w:val="baseline"/>
        </w:rPr>
        <w:t>,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where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set</w:t>
      </w:r>
      <w:r>
        <w:rPr>
          <w:rFonts w:ascii="LM Roman 12"/>
          <w:i/>
          <w:w w:val="110"/>
          <w:sz w:val="21"/>
          <w:vertAlign w:val="baseline"/>
        </w:rPr>
        <w:t> of all term models of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40" w:lineRule="exact" w:before="202"/>
        <w:ind w:left="568"/>
      </w:pPr>
      <w:r>
        <w:rPr>
          <w:w w:val="105"/>
        </w:rPr>
        <w:t>Combining</w:t>
      </w:r>
      <w:r>
        <w:rPr>
          <w:spacing w:val="35"/>
          <w:w w:val="105"/>
        </w:rPr>
        <w:t> </w:t>
      </w:r>
      <w:r>
        <w:rPr>
          <w:w w:val="105"/>
        </w:rPr>
        <w:t>Theorem</w:t>
      </w:r>
      <w:r>
        <w:rPr>
          <w:spacing w:val="37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3.2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2.4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obtain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spacing w:val="-5"/>
          <w:w w:val="105"/>
        </w:rPr>
        <w:t>-</w:t>
      </w:r>
    </w:p>
    <w:p>
      <w:pPr>
        <w:pStyle w:val="BodyText"/>
        <w:tabs>
          <w:tab w:pos="7151" w:val="left" w:leader="none"/>
        </w:tabs>
        <w:spacing w:line="175" w:lineRule="exact"/>
      </w:pPr>
      <w:r>
        <w:rPr>
          <w:w w:val="110"/>
        </w:rPr>
        <w:t>extensions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43"/>
          <w:w w:val="116"/>
        </w:rPr>
        <w:t>(</w:t>
      </w:r>
      <w:r>
        <w:rPr>
          <w:rFonts w:ascii="Liberation Serif" w:hAnsi="Liberation Serif"/>
          <w:i/>
          <w:spacing w:val="-85"/>
          <w:w w:val="114"/>
        </w:rPr>
        <w:t>D</w:t>
      </w:r>
      <w:r>
        <w:rPr>
          <w:spacing w:val="42"/>
          <w:w w:val="99"/>
          <w:position w:val="5"/>
        </w:rPr>
        <w:t>¯</w:t>
      </w:r>
      <w:r>
        <w:rPr>
          <w:spacing w:val="-36"/>
          <w:w w:val="109"/>
          <w:position w:val="5"/>
        </w:rPr>
        <w:t> </w:t>
      </w:r>
      <w:r>
        <w:rPr>
          <w:rFonts w:ascii="BM HANNA Pro" w:hAnsi="BM HANNA Pro"/>
          <w:w w:val="110"/>
          <w:position w:val="-2"/>
          <w:sz w:val="14"/>
        </w:rPr>
        <w:t>L</w:t>
      </w:r>
      <w:r>
        <w:rPr>
          <w:rFonts w:ascii="BM HANNA Pro" w:hAnsi="BM HANNA Pro"/>
          <w:w w:val="110"/>
          <w:position w:val="-2"/>
          <w:sz w:val="14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coincide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theories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fixed</w:t>
      </w:r>
      <w:r>
        <w:rPr>
          <w:spacing w:val="-8"/>
          <w:w w:val="110"/>
        </w:rPr>
        <w:t> </w:t>
      </w:r>
      <w:r>
        <w:rPr>
          <w:w w:val="110"/>
        </w:rPr>
        <w:t>points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∆</w:t>
      </w:r>
      <w:r>
        <w:rPr>
          <w:rFonts w:ascii="Georgia" w:hAnsi="Georgia"/>
          <w:i/>
          <w:spacing w:val="-5"/>
          <w:w w:val="110"/>
          <w:vertAlign w:val="superscript"/>
        </w:rPr>
        <w:t>b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tabs>
          <w:tab w:pos="6734" w:val="left" w:leader="none"/>
        </w:tabs>
        <w:spacing w:line="153" w:lineRule="exact" w:before="0"/>
        <w:ind w:left="1966" w:right="0" w:firstLine="0"/>
        <w:jc w:val="left"/>
        <w:rPr>
          <w:rFonts w:ascii="LM Mono Prop 10"/>
          <w:sz w:val="14"/>
        </w:rPr>
      </w:pPr>
      <w:r>
        <w:rPr>
          <w:rFonts w:ascii="Arial"/>
          <w:i/>
          <w:spacing w:val="-10"/>
          <w:w w:val="110"/>
          <w:position w:val="1"/>
          <w:sz w:val="11"/>
        </w:rPr>
        <w:t>b</w:t>
      </w:r>
      <w:r>
        <w:rPr>
          <w:rFonts w:ascii="Arial"/>
          <w:i/>
          <w:position w:val="1"/>
          <w:sz w:val="11"/>
        </w:rPr>
        <w:tab/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D,A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spacing w:line="194" w:lineRule="auto" w:before="144"/>
        <w:ind w:left="249" w:right="109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1139962</wp:posOffset>
                </wp:positionH>
                <wp:positionV relativeFrom="paragraph">
                  <wp:posOffset>703684</wp:posOffset>
                </wp:positionV>
                <wp:extent cx="38100" cy="692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0803pt;margin-top:55.408222pt;width:3pt;height:5.45pt;mso-position-horizontal-relative:page;mso-position-vertical-relative:paragraph;z-index:-16024064" type="#_x0000_t202" id="docshape24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3.3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(Cf.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Corollary</w:t>
      </w:r>
      <w:r>
        <w:rPr>
          <w:w w:val="110"/>
          <w:sz w:val="21"/>
        </w:rPr>
        <w:t> </w:t>
      </w:r>
      <w:hyperlink w:history="true" w:anchor="_bookmark16">
        <w:r>
          <w:rPr>
            <w:color w:val="0000FF"/>
            <w:w w:val="110"/>
            <w:sz w:val="21"/>
          </w:rPr>
          <w:t>2.14</w:t>
        </w:r>
      </w:hyperlink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L</w:t>
      </w:r>
      <w:r>
        <w:rPr>
          <w:rFonts w:ascii="BM HANNA Air" w:hAnsi="BM HANNA Air"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monadic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w w:val="110"/>
          <w:sz w:val="21"/>
        </w:rPr>
        <w:t> an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default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theory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over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L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new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constant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symbols.</w:t>
      </w:r>
      <w:r>
        <w:rPr>
          <w:rFonts w:ascii="LM Roman 12" w:hAnsi="LM Roman 12"/>
          <w:i/>
          <w:w w:val="110"/>
          <w:sz w:val="21"/>
        </w:rPr>
        <w:t> </w:t>
      </w:r>
      <w:bookmarkStart w:name="_bookmark20" w:id="30"/>
      <w:bookmarkEnd w:id="30"/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b-extension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12" w:hAnsi="LM Roman 12"/>
          <w:i/>
          <w:w w:val="110"/>
          <w:sz w:val="21"/>
        </w:rPr>
        <w:t>-extension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BM HANNA Pro" w:hAnsi="BM HANNA Pro"/>
          <w:w w:val="120"/>
          <w:sz w:val="21"/>
          <w:vertAlign w:val="superscript"/>
        </w:rPr>
        <w:t>'</w:t>
      </w:r>
      <w:r>
        <w:rPr>
          <w:rFonts w:ascii="BM HANNA Pro" w:hAnsi="BM HANNA Pro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</w:t>
      </w:r>
      <w:r>
        <w:rPr>
          <w:spacing w:val="42"/>
          <w:w w:val="116"/>
          <w:sz w:val="21"/>
          <w:vertAlign w:val="baseline"/>
        </w:rPr>
        <w:t>(</w:t>
      </w:r>
      <w:r>
        <w:rPr>
          <w:rFonts w:ascii="Liberation Serif" w:hAnsi="Liberation Serif"/>
          <w:i/>
          <w:spacing w:val="-85"/>
          <w:w w:val="114"/>
          <w:sz w:val="21"/>
          <w:vertAlign w:val="baseline"/>
        </w:rPr>
        <w:t>D</w:t>
      </w:r>
      <w:r>
        <w:rPr>
          <w:spacing w:val="42"/>
          <w:w w:val="99"/>
          <w:position w:val="6"/>
          <w:sz w:val="21"/>
          <w:vertAlign w:val="baseline"/>
        </w:rPr>
        <w:t>¯</w:t>
      </w:r>
      <w:r>
        <w:rPr>
          <w:spacing w:val="-34"/>
          <w:w w:val="109"/>
          <w:position w:val="6"/>
          <w:sz w:val="21"/>
          <w:vertAlign w:val="baseline"/>
        </w:rPr>
        <w:t> </w:t>
      </w:r>
      <w:r>
        <w:rPr>
          <w:rFonts w:ascii="BM HANNA Pro" w:hAnsi="BM HANNA Pro"/>
          <w:w w:val="110"/>
          <w:position w:val="-2"/>
          <w:sz w:val="14"/>
          <w:vertAlign w:val="baseline"/>
        </w:rPr>
        <w:t>L</w:t>
      </w:r>
      <w:r>
        <w:rPr>
          <w:rFonts w:ascii="BM HANNA Pro" w:hAnsi="BM HANNA Pro"/>
          <w:spacing w:val="40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BM HANNA Pro" w:hAnsi="BM HANNA Pro"/>
          <w:w w:val="120"/>
          <w:sz w:val="21"/>
          <w:vertAlign w:val="superscript"/>
        </w:rPr>
        <w:t>'</w:t>
      </w:r>
      <w:r>
        <w:rPr>
          <w:rFonts w:ascii="BM HANNA Pro" w:hAnsi="BM HANNA Pro"/>
          <w:spacing w:val="-15"/>
          <w:w w:val="12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∩</w:t>
      </w:r>
      <w:r>
        <w:rPr>
          <w:rFonts w:ascii="BM HANNA Air" w:hAnsi="BM HANNA Air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Fm</w:t>
      </w:r>
      <w:r>
        <w:rPr>
          <w:rFonts w:ascii="BM HANNA Pro" w:hAnsi="BM HANNA Pro"/>
          <w:spacing w:val="10"/>
          <w:w w:val="110"/>
          <w:sz w:val="21"/>
          <w:vertAlign w:val="subscript"/>
        </w:rPr>
        <w:t>L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61"/>
        <w:ind w:right="108" w:firstLine="319"/>
        <w:jc w:val="both"/>
      </w:pPr>
      <w:r>
        <w:rPr>
          <w:w w:val="105"/>
        </w:rPr>
        <w:t>Finally,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20">
        <w:r>
          <w:rPr>
            <w:color w:val="0000FF"/>
            <w:w w:val="105"/>
          </w:rPr>
          <w:t>3.4</w:t>
        </w:r>
      </w:hyperlink>
      <w:r>
        <w:rPr>
          <w:color w:val="0000FF"/>
          <w:w w:val="105"/>
        </w:rPr>
        <w:t> </w:t>
      </w:r>
      <w:r>
        <w:rPr>
          <w:w w:val="105"/>
        </w:rPr>
        <w:t>below,</w:t>
      </w:r>
      <w:r>
        <w:rPr>
          <w:w w:val="105"/>
        </w:rPr>
        <w:t> that</w:t>
      </w:r>
      <w:r>
        <w:rPr>
          <w:w w:val="105"/>
        </w:rPr>
        <w:t> states</w:t>
      </w:r>
      <w:r>
        <w:rPr>
          <w:w w:val="105"/>
        </w:rPr>
        <w:t> that</w:t>
      </w:r>
      <w:r>
        <w:rPr>
          <w:w w:val="105"/>
        </w:rPr>
        <w:t> for monadic</w:t>
      </w:r>
      <w:r>
        <w:rPr>
          <w:w w:val="105"/>
        </w:rPr>
        <w:t> languages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- extensions do not depend on the cardinality of base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is an immediate conse- quence of Theorems </w:t>
      </w:r>
      <w:hyperlink w:history="true" w:anchor="_bookmark11">
        <w:r>
          <w:rPr>
            <w:color w:val="0000FF"/>
            <w:w w:val="105"/>
          </w:rPr>
          <w:t>2.9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9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</w:p>
    <w:p>
      <w:pPr>
        <w:spacing w:line="196" w:lineRule="auto" w:before="167"/>
        <w:ind w:left="249" w:right="10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L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monadic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language,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default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w w:val="105"/>
          <w:sz w:val="21"/>
        </w:rPr>
        <w:t> over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L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BM HANNA Pro" w:hAnsi="BM HANNA Pro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new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constant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symbols. Then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 b-extension for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 and only if it is a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-extension for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196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840" w:right="980"/>
        </w:sectPr>
      </w:pPr>
    </w:p>
    <w:p>
      <w:pPr>
        <w:pStyle w:val="BodyText"/>
        <w:spacing w:before="23"/>
        <w:ind w:left="0"/>
        <w:rPr>
          <w:rFonts w:ascii="LM Roman 12"/>
          <w:i/>
        </w:rPr>
      </w:pPr>
    </w:p>
    <w:p>
      <w:pPr>
        <w:pStyle w:val="BodyText"/>
        <w:spacing w:line="261" w:lineRule="auto" w:before="1"/>
        <w:ind w:right="106" w:firstLine="318"/>
        <w:jc w:val="both"/>
      </w:pPr>
      <w:bookmarkStart w:name="Uniterm default theories" w:id="31"/>
      <w:bookmarkEnd w:id="31"/>
      <w:r>
        <w:rPr/>
      </w:r>
      <w:bookmarkStart w:name="_bookmark21" w:id="32"/>
      <w:bookmarkEnd w:id="32"/>
      <w:r>
        <w:rPr/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particular,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follows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Theorem</w:t>
      </w:r>
      <w:r>
        <w:rPr>
          <w:spacing w:val="-4"/>
          <w:w w:val="110"/>
        </w:rPr>
        <w:t> </w:t>
      </w:r>
      <w:hyperlink w:history="true" w:anchor="_bookmark20">
        <w:r>
          <w:rPr>
            <w:color w:val="0000FF"/>
            <w:w w:val="110"/>
          </w:rPr>
          <w:t>3.4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dealing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open</w:t>
      </w:r>
      <w:r>
        <w:rPr>
          <w:spacing w:val="-8"/>
          <w:w w:val="110"/>
        </w:rPr>
        <w:t> </w:t>
      </w:r>
      <w:r>
        <w:rPr>
          <w:w w:val="110"/>
        </w:rPr>
        <w:t>de- fault</w:t>
      </w:r>
      <w:r>
        <w:rPr>
          <w:spacing w:val="-15"/>
          <w:w w:val="110"/>
        </w:rPr>
        <w:t> </w:t>
      </w:r>
      <w:r>
        <w:rPr>
          <w:w w:val="110"/>
        </w:rPr>
        <w:t>theories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monadic</w:t>
      </w:r>
      <w:r>
        <w:rPr>
          <w:spacing w:val="-14"/>
          <w:w w:val="110"/>
        </w:rPr>
        <w:t> </w:t>
      </w:r>
      <w:r>
        <w:rPr>
          <w:w w:val="110"/>
        </w:rPr>
        <w:t>languages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restrict</w:t>
      </w:r>
      <w:r>
        <w:rPr>
          <w:spacing w:val="-11"/>
          <w:w w:val="110"/>
        </w:rPr>
        <w:t> </w:t>
      </w:r>
      <w:r>
        <w:rPr>
          <w:w w:val="110"/>
        </w:rPr>
        <w:t>ourselves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countable base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, which is not true in the general case, see Remark </w:t>
      </w:r>
      <w:hyperlink w:history="true" w:anchor="_bookmark9">
        <w:r>
          <w:rPr>
            <w:color w:val="0000FF"/>
            <w:w w:val="110"/>
          </w:rPr>
          <w:t>2.6</w:t>
        </w:r>
      </w:hyperlink>
      <w:r>
        <w:rPr>
          <w:w w:val="110"/>
        </w:rPr>
        <w:t>.</w:t>
      </w:r>
    </w:p>
    <w:p>
      <w:pPr>
        <w:pStyle w:val="BodyText"/>
        <w:spacing w:before="84"/>
        <w:ind w:left="0"/>
      </w:pPr>
    </w:p>
    <w:p>
      <w:pPr>
        <w:pStyle w:val="Heading1"/>
        <w:numPr>
          <w:ilvl w:val="0"/>
          <w:numId w:val="1"/>
        </w:numPr>
        <w:tabs>
          <w:tab w:pos="688" w:val="left" w:leader="none"/>
        </w:tabs>
        <w:spacing w:line="240" w:lineRule="auto" w:before="1" w:after="0"/>
        <w:ind w:left="688" w:right="0" w:hanging="439"/>
        <w:jc w:val="left"/>
      </w:pPr>
      <w:bookmarkStart w:name="_bookmark22" w:id="33"/>
      <w:bookmarkEnd w:id="33"/>
      <w:r>
        <w:rPr/>
      </w:r>
      <w:r>
        <w:rPr/>
        <w:t>Uniterm</w:t>
      </w:r>
      <w:r>
        <w:rPr>
          <w:spacing w:val="-11"/>
        </w:rPr>
        <w:t> </w:t>
      </w:r>
      <w:r>
        <w:rPr/>
        <w:t>default</w:t>
      </w:r>
      <w:r>
        <w:rPr>
          <w:spacing w:val="-12"/>
        </w:rPr>
        <w:t> </w:t>
      </w:r>
      <w:r>
        <w:rPr>
          <w:spacing w:val="-2"/>
        </w:rPr>
        <w:t>theories</w:t>
      </w:r>
    </w:p>
    <w:p>
      <w:pPr>
        <w:spacing w:line="225" w:lineRule="auto" w:before="180"/>
        <w:ind w:left="0" w:right="103" w:firstLine="0"/>
        <w:jc w:val="right"/>
        <w:rPr>
          <w:sz w:val="21"/>
        </w:rPr>
      </w:pPr>
      <w:r>
        <w:rPr>
          <w:spacing w:val="-2"/>
          <w:w w:val="110"/>
          <w:sz w:val="21"/>
        </w:rPr>
        <w:t>This section deals with </w:t>
      </w:r>
      <w:r>
        <w:rPr>
          <w:rFonts w:ascii="LM Roman 12"/>
          <w:i/>
          <w:spacing w:val="-2"/>
          <w:w w:val="110"/>
          <w:sz w:val="21"/>
        </w:rPr>
        <w:t>uniterm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default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theories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introduced in [</w:t>
      </w:r>
      <w:hyperlink w:history="true" w:anchor="_bookmark27">
        <w:r>
          <w:rPr>
            <w:color w:val="0000FF"/>
            <w:spacing w:val="-2"/>
            <w:w w:val="110"/>
            <w:sz w:val="21"/>
          </w:rPr>
          <w:t>1</w:t>
        </w:r>
      </w:hyperlink>
      <w:r>
        <w:rPr>
          <w:spacing w:val="-2"/>
          <w:w w:val="110"/>
          <w:sz w:val="21"/>
        </w:rPr>
        <w:t>], see Defini- </w:t>
      </w:r>
      <w:r>
        <w:rPr>
          <w:w w:val="110"/>
          <w:sz w:val="21"/>
        </w:rPr>
        <w:t>tion</w:t>
      </w:r>
      <w:r>
        <w:rPr>
          <w:w w:val="110"/>
          <w:sz w:val="21"/>
        </w:rPr>
        <w:t> </w:t>
      </w:r>
      <w:hyperlink w:history="true" w:anchor="_bookmark23">
        <w:r>
          <w:rPr>
            <w:color w:val="0000FF"/>
            <w:w w:val="110"/>
            <w:sz w:val="21"/>
          </w:rPr>
          <w:t>4.2</w:t>
        </w:r>
      </w:hyperlink>
      <w:r>
        <w:rPr>
          <w:color w:val="0000FF"/>
          <w:spacing w:val="12"/>
          <w:w w:val="110"/>
          <w:sz w:val="21"/>
        </w:rPr>
        <w:t> </w:t>
      </w:r>
      <w:r>
        <w:rPr>
          <w:w w:val="110"/>
          <w:sz w:val="21"/>
        </w:rPr>
        <w:t>below.</w:t>
      </w:r>
      <w:r>
        <w:rPr>
          <w:spacing w:val="6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under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domain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closure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assumption</w:t>
      </w:r>
      <w:r>
        <w:rPr>
          <w:w w:val="110"/>
          <w:sz w:val="21"/>
        </w:rPr>
        <w:t>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when dealing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uniterm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default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theories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restrict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ourselves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bases. For</w:t>
      </w:r>
      <w:r>
        <w:rPr>
          <w:w w:val="110"/>
          <w:sz w:val="21"/>
        </w:rPr>
        <w:t> the</w:t>
      </w:r>
      <w:r>
        <w:rPr>
          <w:w w:val="110"/>
          <w:sz w:val="21"/>
        </w:rPr>
        <w:t> general</w:t>
      </w:r>
      <w:r>
        <w:rPr>
          <w:w w:val="110"/>
          <w:sz w:val="21"/>
        </w:rPr>
        <w:t> case,</w:t>
      </w:r>
      <w:r>
        <w:rPr>
          <w:w w:val="110"/>
          <w:sz w:val="21"/>
        </w:rPr>
        <w:t> it</w:t>
      </w:r>
      <w:r>
        <w:rPr>
          <w:w w:val="110"/>
          <w:sz w:val="21"/>
        </w:rPr>
        <w:t> is</w:t>
      </w:r>
      <w:r>
        <w:rPr>
          <w:w w:val="110"/>
          <w:sz w:val="21"/>
        </w:rPr>
        <w:t> known</w:t>
      </w:r>
      <w:r>
        <w:rPr>
          <w:w w:val="110"/>
          <w:sz w:val="21"/>
        </w:rPr>
        <w:t> from</w:t>
      </w:r>
      <w:r>
        <w:rPr>
          <w:w w:val="110"/>
          <w:sz w:val="21"/>
        </w:rPr>
        <w:t> [</w:t>
      </w:r>
      <w:hyperlink w:history="true" w:anchor="_bookmark31">
        <w:r>
          <w:rPr>
            <w:color w:val="0000FF"/>
            <w:w w:val="110"/>
            <w:sz w:val="21"/>
          </w:rPr>
          <w:t>5</w:t>
        </w:r>
      </w:hyperlink>
      <w:r>
        <w:rPr>
          <w:w w:val="110"/>
          <w:sz w:val="21"/>
        </w:rPr>
        <w:t>]</w:t>
      </w:r>
      <w:r>
        <w:rPr>
          <w:w w:val="110"/>
          <w:sz w:val="21"/>
        </w:rPr>
        <w:t> that</w:t>
      </w:r>
      <w:r>
        <w:rPr>
          <w:w w:val="110"/>
          <w:sz w:val="21"/>
        </w:rPr>
        <w:t> under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domain closure</w:t>
      </w:r>
      <w:r>
        <w:rPr>
          <w:rFonts w:ascii="LM Roman 12"/>
          <w:i/>
          <w:w w:val="110"/>
          <w:sz w:val="21"/>
        </w:rPr>
        <w:t> assumption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-extensions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open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default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theory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coincide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6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2585148</wp:posOffset>
                </wp:positionH>
                <wp:positionV relativeFrom="paragraph">
                  <wp:posOffset>121067</wp:posOffset>
                </wp:positionV>
                <wp:extent cx="38100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54993pt;margin-top:9.532872pt;width:3pt;height:5.45pt;mso-position-horizontal-relative:page;mso-position-vertical-relative:paragraph;z-index:-16023040" type="#_x0000_t202" id="docshape25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4"/>
      <w:bookmarkEnd w:id="34"/>
      <w:r>
        <w:rPr/>
      </w:r>
      <w:r>
        <w:rPr>
          <w:spacing w:val="-6"/>
          <w:w w:val="115"/>
        </w:rPr>
        <w:t>restrictions</w:t>
      </w:r>
      <w:r>
        <w:rPr>
          <w:spacing w:val="-10"/>
          <w:w w:val="115"/>
        </w:rPr>
        <w:t> </w:t>
      </w:r>
      <w:r>
        <w:rPr>
          <w:spacing w:val="-6"/>
          <w:w w:val="115"/>
        </w:rPr>
        <w:t>of</w:t>
      </w:r>
      <w:r>
        <w:rPr>
          <w:spacing w:val="-7"/>
          <w:w w:val="115"/>
        </w:rPr>
        <w:t> </w:t>
      </w:r>
      <w:r>
        <w:rPr>
          <w:spacing w:val="-6"/>
          <w:w w:val="115"/>
        </w:rPr>
        <w:t>extensions</w:t>
      </w:r>
      <w:r>
        <w:rPr>
          <w:w w:val="115"/>
        </w:rPr>
        <w:t> </w:t>
      </w:r>
      <w:r>
        <w:rPr>
          <w:spacing w:val="-6"/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37"/>
          <w:w w:val="121"/>
        </w:rPr>
        <w:t>(</w:t>
      </w:r>
      <w:r>
        <w:rPr>
          <w:rFonts w:ascii="Liberation Serif" w:hAnsi="Liberation Serif"/>
          <w:i/>
          <w:spacing w:val="-92"/>
          <w:w w:val="119"/>
        </w:rPr>
        <w:t>D</w:t>
      </w:r>
      <w:r>
        <w:rPr>
          <w:spacing w:val="35"/>
          <w:w w:val="104"/>
          <w:position w:val="6"/>
        </w:rPr>
        <w:t>¯</w:t>
      </w:r>
      <w:r>
        <w:rPr>
          <w:spacing w:val="-40"/>
          <w:w w:val="114"/>
          <w:position w:val="6"/>
        </w:rPr>
        <w:t> </w:t>
      </w:r>
      <w:r>
        <w:rPr>
          <w:rFonts w:ascii="BM HANNA Pro" w:hAnsi="BM HANNA Pro"/>
          <w:spacing w:val="-6"/>
          <w:w w:val="115"/>
          <w:position w:val="-2"/>
          <w:sz w:val="14"/>
        </w:rPr>
        <w:t>L</w:t>
      </w:r>
      <w:r>
        <w:rPr>
          <w:rFonts w:ascii="BM HANNA Pro" w:hAnsi="BM HANNA Pro"/>
          <w:spacing w:val="9"/>
          <w:w w:val="115"/>
          <w:position w:val="-2"/>
          <w:sz w:val="14"/>
        </w:rPr>
        <w:t> </w:t>
      </w:r>
      <w:r>
        <w:rPr>
          <w:rFonts w:ascii="Liberation Serif" w:hAnsi="Liberation Serif"/>
          <w:i/>
          <w:spacing w:val="-6"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iberation Serif" w:hAnsi="Liberation Serif"/>
          <w:i/>
          <w:spacing w:val="-6"/>
          <w:w w:val="115"/>
        </w:rPr>
        <w:t>A</w:t>
      </w:r>
      <w:r>
        <w:rPr>
          <w:spacing w:val="-6"/>
          <w:w w:val="115"/>
        </w:rPr>
        <w:t>)</w:t>
      </w:r>
      <w:r>
        <w:rPr>
          <w:spacing w:val="-4"/>
          <w:w w:val="115"/>
        </w:rPr>
        <w:t> </w:t>
      </w:r>
      <w:r>
        <w:rPr>
          <w:spacing w:val="-6"/>
          <w:w w:val="115"/>
        </w:rPr>
        <w:t>to</w:t>
      </w:r>
      <w:r>
        <w:rPr>
          <w:spacing w:val="-4"/>
          <w:w w:val="115"/>
        </w:rPr>
        <w:t> </w:t>
      </w:r>
      <w:r>
        <w:rPr>
          <w:rFonts w:ascii="BM HANNA Air" w:hAnsi="BM HANNA Air"/>
          <w:spacing w:val="-6"/>
          <w:w w:val="115"/>
        </w:rPr>
        <w:t>L</w:t>
      </w:r>
      <w:r>
        <w:rPr>
          <w:spacing w:val="-6"/>
          <w:w w:val="115"/>
        </w:rPr>
        <w:t>.</w:t>
      </w:r>
    </w:p>
    <w:p>
      <w:pPr>
        <w:spacing w:line="272" w:lineRule="exact" w:before="56"/>
        <w:ind w:left="24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27"/>
          <w:w w:val="110"/>
          <w:sz w:val="21"/>
        </w:rPr>
        <w:t> </w:t>
      </w:r>
      <w:r>
        <w:rPr>
          <w:w w:val="110"/>
          <w:sz w:val="21"/>
        </w:rPr>
        <w:t>([</w:t>
      </w:r>
      <w:hyperlink w:history="true" w:anchor="_bookmark31">
        <w:r>
          <w:rPr>
            <w:color w:val="0000FF"/>
            <w:w w:val="110"/>
            <w:sz w:val="21"/>
          </w:rPr>
          <w:t>5</w:t>
        </w:r>
      </w:hyperlink>
      <w:r>
        <w:rPr>
          <w:w w:val="110"/>
          <w:sz w:val="21"/>
        </w:rPr>
        <w:t>])</w:t>
      </w:r>
      <w:r>
        <w:rPr>
          <w:spacing w:val="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open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default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theory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such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that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spacing w:val="-4"/>
          <w:w w:val="110"/>
          <w:sz w:val="21"/>
        </w:rPr>
        <w:t>some</w:t>
      </w:r>
    </w:p>
    <w:p>
      <w:pPr>
        <w:spacing w:after="0" w:line="272" w:lineRule="exact"/>
        <w:jc w:val="left"/>
        <w:rPr>
          <w:rFonts w:ascii="LM Roman 12"/>
          <w:sz w:val="21"/>
        </w:rPr>
        <w:sectPr>
          <w:pgSz w:w="9360" w:h="13610"/>
          <w:pgMar w:header="1014" w:footer="0" w:top="1200" w:bottom="280" w:left="840" w:right="980"/>
        </w:sectPr>
      </w:pPr>
    </w:p>
    <w:p>
      <w:pPr>
        <w:spacing w:before="91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constants </w:t>
      </w:r>
      <w:r>
        <w:rPr>
          <w:rFonts w:ascii="Liberation Serif" w:hAnsi="Liberation Serif"/>
          <w:i/>
          <w:spacing w:val="19"/>
          <w:w w:val="105"/>
          <w:sz w:val="21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6"/>
          <w:w w:val="105"/>
          <w:sz w:val="21"/>
          <w:vertAlign w:val="baseline"/>
        </w:rPr>
        <w:t> </w:t>
      </w:r>
      <w:r>
        <w:rPr>
          <w:rFonts w:ascii="BM HANNA Air" w:hAnsi="BM HANNA Air"/>
          <w:spacing w:val="-15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x</w:t>
      </w:r>
    </w:p>
    <w:p>
      <w:pPr>
        <w:spacing w:line="151" w:lineRule="exact" w:before="0"/>
        <w:ind w:left="3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Arial"/>
          <w:spacing w:val="-38"/>
          <w:position w:val="-3"/>
          <w:sz w:val="21"/>
        </w:rPr>
        <w:t> </w: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pStyle w:val="BodyText"/>
        <w:spacing w:before="63"/>
        <w:ind w:left="0"/>
        <w:rPr>
          <w:rFonts w:ascii="Georgia"/>
          <w:i/>
          <w:sz w:val="14"/>
        </w:rPr>
      </w:pPr>
    </w:p>
    <w:p>
      <w:pPr>
        <w:spacing w:line="140" w:lineRule="exact" w:before="1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before="91"/>
        <w:ind w:left="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x</w:t>
      </w:r>
      <w:r>
        <w:rPr>
          <w:rFonts w:ascii="Liberation Serif"/>
          <w:i/>
          <w:spacing w:val="1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10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a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LM Roman 12"/>
          <w:i/>
          <w:w w:val="125"/>
          <w:sz w:val="21"/>
          <w:vertAlign w:val="baseline"/>
        </w:rPr>
        <w:t>,</w:t>
      </w:r>
      <w:r>
        <w:rPr>
          <w:rFonts w:ascii="LM Roman 12"/>
          <w:i/>
          <w:spacing w:val="-56"/>
          <w:w w:val="125"/>
          <w:sz w:val="21"/>
          <w:vertAlign w:val="baseline"/>
        </w:rPr>
        <w:t> </w:t>
      </w:r>
      <w:hyperlink w:history="true" w:anchor="_bookmark26">
        <w:r>
          <w:rPr>
            <w:rFonts w:ascii="LM Mono Prop 10"/>
            <w:color w:val="0000FF"/>
            <w:spacing w:val="-13"/>
            <w:w w:val="125"/>
            <w:sz w:val="21"/>
            <w:vertAlign w:val="superscript"/>
          </w:rPr>
          <w:t>5</w:t>
        </w:r>
      </w:hyperlink>
    </w:p>
    <w:p>
      <w:pPr>
        <w:spacing w:before="91"/>
        <w:ind w:left="92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new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40" w:right="980"/>
          <w:cols w:num="4" w:equalWidth="0">
            <w:col w:w="2974" w:space="36"/>
            <w:col w:w="250" w:space="36"/>
            <w:col w:w="798" w:space="40"/>
            <w:col w:w="3406"/>
          </w:cols>
        </w:sectPr>
      </w:pPr>
    </w:p>
    <w:p>
      <w:pPr>
        <w:spacing w:line="292" w:lineRule="exact" w:before="0"/>
        <w:ind w:left="24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3682225</wp:posOffset>
                </wp:positionH>
                <wp:positionV relativeFrom="paragraph">
                  <wp:posOffset>123894</wp:posOffset>
                </wp:positionV>
                <wp:extent cx="38100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38995pt;margin-top:9.755452pt;width:3pt;height:5.45pt;mso-position-horizontal-relative:page;mso-position-vertical-relative:paragraph;z-index:-16022528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10"/>
          <w:sz w:val="21"/>
        </w:rPr>
        <w:t>constant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symbols.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Then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an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extension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for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spacing w:val="41"/>
          <w:w w:val="116"/>
          <w:sz w:val="21"/>
        </w:rPr>
        <w:t>(</w:t>
      </w:r>
      <w:r>
        <w:rPr>
          <w:rFonts w:ascii="Liberation Serif" w:hAnsi="Liberation Serif"/>
          <w:i/>
          <w:spacing w:val="-90"/>
          <w:w w:val="114"/>
          <w:sz w:val="21"/>
        </w:rPr>
        <w:t>D</w:t>
      </w:r>
      <w:r>
        <w:rPr>
          <w:spacing w:val="37"/>
          <w:w w:val="99"/>
          <w:position w:val="5"/>
          <w:sz w:val="21"/>
        </w:rPr>
        <w:t>¯</w:t>
      </w:r>
      <w:r>
        <w:rPr>
          <w:spacing w:val="-38"/>
          <w:w w:val="109"/>
          <w:position w:val="5"/>
          <w:sz w:val="21"/>
        </w:rPr>
        <w:t> </w:t>
      </w:r>
      <w:r>
        <w:rPr>
          <w:rFonts w:ascii="BM HANNA Pro" w:hAnsi="BM HANNA Pro"/>
          <w:spacing w:val="-4"/>
          <w:w w:val="110"/>
          <w:position w:val="-2"/>
          <w:sz w:val="14"/>
        </w:rPr>
        <w:t>L</w:t>
      </w:r>
      <w:r>
        <w:rPr>
          <w:rFonts w:ascii="BM HANNA Pro" w:hAnsi="BM HANNA Pro"/>
          <w:spacing w:val="14"/>
          <w:w w:val="110"/>
          <w:position w:val="-2"/>
          <w:sz w:val="14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if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and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only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if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there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is</w:t>
      </w:r>
    </w:p>
    <w:p>
      <w:pPr>
        <w:tabs>
          <w:tab w:pos="2691" w:val="left" w:leader="none"/>
        </w:tabs>
        <w:spacing w:line="207" w:lineRule="exact" w:before="0"/>
        <w:ind w:left="24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1927745</wp:posOffset>
                </wp:positionH>
                <wp:positionV relativeFrom="paragraph">
                  <wp:posOffset>91564</wp:posOffset>
                </wp:positionV>
                <wp:extent cx="26035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D,A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91pt;margin-top:7.20978pt;width:20.5pt;height:7.3pt;mso-position-horizontal-relative:page;mso-position-vertical-relative:paragraph;z-index:-16022016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4"/>
                        </w:rPr>
                        <w:t>D,A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ﬁxed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point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5"/>
          <w:w w:val="110"/>
          <w:sz w:val="21"/>
        </w:rPr>
        <w:t>∆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BM HANNA Pro" w:hAnsi="BM HANNA Pro"/>
          <w:w w:val="110"/>
          <w:sz w:val="21"/>
          <w:vertAlign w:val="subscript"/>
        </w:rPr>
        <w:t>L</w:t>
      </w:r>
      <w:r>
        <w:rPr>
          <w:rFonts w:ascii="BM HANNA Pro" w:hAnsi="BM HANNA Pro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.</w:t>
      </w:r>
    </w:p>
    <w:p>
      <w:pPr>
        <w:spacing w:line="62" w:lineRule="exact" w:before="0"/>
        <w:ind w:left="1512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10"/>
          <w:sz w:val="11"/>
        </w:rPr>
        <w:t>b</w:t>
      </w:r>
    </w:p>
    <w:p>
      <w:pPr>
        <w:pStyle w:val="BodyText"/>
        <w:spacing w:before="163"/>
        <w:ind w:left="568"/>
      </w:pPr>
      <w:r>
        <w:rPr>
          <w:w w:val="105"/>
        </w:rPr>
        <w:t>Next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recall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definition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uniterm</w:t>
      </w:r>
      <w:r>
        <w:rPr>
          <w:spacing w:val="26"/>
          <w:w w:val="105"/>
        </w:rPr>
        <w:t> </w:t>
      </w:r>
      <w:r>
        <w:rPr>
          <w:w w:val="105"/>
        </w:rPr>
        <w:t>default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theories.</w:t>
      </w:r>
    </w:p>
    <w:p>
      <w:pPr>
        <w:pStyle w:val="BodyText"/>
        <w:spacing w:line="220" w:lineRule="auto" w:before="193"/>
        <w:ind w:right="105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4.2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(Cf. [</w:t>
      </w:r>
      <w:hyperlink w:history="true" w:anchor="_bookmark27">
        <w:r>
          <w:rPr>
            <w:color w:val="0000FF"/>
            <w:w w:val="110"/>
          </w:rPr>
          <w:t>1</w:t>
        </w:r>
      </w:hyperlink>
      <w:r>
        <w:rPr>
          <w:w w:val="110"/>
        </w:rPr>
        <w:t>, Definitions 6 and 10]) Let </w:t>
      </w:r>
      <w:r>
        <w:rPr>
          <w:rFonts w:ascii="BM HANNA Air" w:hAnsi="BM HANNA Air"/>
          <w:w w:val="110"/>
        </w:rPr>
        <w:t>L</w:t>
      </w:r>
      <w:r>
        <w:rPr>
          <w:rFonts w:ascii="BM HANNA Air" w:hAnsi="BM HANNA Air"/>
          <w:spacing w:val="-13"/>
          <w:w w:val="110"/>
        </w:rPr>
        <w:t> </w:t>
      </w:r>
      <w:r>
        <w:rPr>
          <w:w w:val="110"/>
        </w:rPr>
        <w:t>be a finite monadic lan- guage.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propositional</w:t>
      </w:r>
      <w:r>
        <w:rPr>
          <w:w w:val="110"/>
        </w:rPr>
        <w:t> (boolean)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atomic</w:t>
      </w:r>
      <w:r>
        <w:rPr>
          <w:w w:val="110"/>
        </w:rPr>
        <w:t> formulas</w:t>
      </w:r>
      <w:r>
        <w:rPr>
          <w:w w:val="110"/>
        </w:rPr>
        <w:t> over</w:t>
      </w:r>
      <w:r>
        <w:rPr>
          <w:w w:val="110"/>
        </w:rPr>
        <w:t> the same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uniterm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formula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over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x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default</w:t>
      </w:r>
      <w:r>
        <w:rPr>
          <w:spacing w:val="-4"/>
          <w:w w:val="110"/>
        </w:rPr>
        <w:t> </w:t>
      </w:r>
      <w:r>
        <w:rPr>
          <w:w w:val="110"/>
        </w:rPr>
        <w:t>theory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is called </w:t>
      </w:r>
      <w:r>
        <w:rPr>
          <w:rFonts w:ascii="LM Roman 12" w:hAnsi="LM Roman 12"/>
          <w:i/>
          <w:w w:val="110"/>
        </w:rPr>
        <w:t>uniterm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if for every</w:t>
      </w:r>
      <w:r>
        <w:rPr>
          <w:w w:val="110"/>
        </w:rPr>
        <w:t> default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w w:val="110"/>
        </w:rPr>
        <w:t> </w:t>
      </w:r>
      <w:r>
        <w:rPr>
          <w:rFonts w:ascii="BM HANNA Air" w:hAnsi="BM HANNA Air"/>
          <w:w w:val="110"/>
        </w:rPr>
        <w:t>∈</w:t>
      </w:r>
      <w:r>
        <w:rPr>
          <w:rFonts w:ascii="BM HANNA Air" w:hAnsi="BM HANNA Air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 all formulas which</w:t>
      </w:r>
      <w:r>
        <w:rPr>
          <w:w w:val="110"/>
        </w:rPr>
        <w:t> appear</w:t>
      </w:r>
      <w:r>
        <w:rPr>
          <w:w w:val="110"/>
        </w:rPr>
        <w:t> in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 </w:t>
      </w:r>
      <w:bookmarkStart w:name="_bookmark24" w:id="35"/>
      <w:bookmarkEnd w:id="35"/>
      <w:r>
        <w:rPr>
          <w:w w:val="110"/>
        </w:rPr>
        <w:t>uniterm</w:t>
      </w:r>
      <w:r>
        <w:rPr>
          <w:w w:val="110"/>
        </w:rPr>
        <w:t> formulas over the same variable.</w:t>
      </w:r>
    </w:p>
    <w:p>
      <w:pPr>
        <w:pStyle w:val="BodyText"/>
        <w:spacing w:line="216" w:lineRule="auto" w:before="223"/>
        <w:ind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2912478</wp:posOffset>
                </wp:positionH>
                <wp:positionV relativeFrom="paragraph">
                  <wp:posOffset>407678</wp:posOffset>
                </wp:positionV>
                <wp:extent cx="38100" cy="692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28995pt;margin-top:32.100658pt;width:3pt;height:5.45pt;mso-position-horizontal-relative:page;mso-position-vertical-relative:paragraph;z-index:-16021504" type="#_x0000_t202" id="docshape2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main result of this section is that for a uniterm default theory (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 the</w:t>
      </w:r>
      <w:r>
        <w:rPr>
          <w:spacing w:val="-15"/>
          <w:w w:val="110"/>
        </w:rPr>
        <w:t> </w:t>
      </w:r>
      <w:r>
        <w:rPr>
          <w:w w:val="110"/>
        </w:rPr>
        <w:t>restrictions</w:t>
      </w:r>
      <w:r>
        <w:rPr>
          <w:w w:val="110"/>
        </w:rPr>
        <w:t> of</w:t>
      </w:r>
      <w:r>
        <w:rPr>
          <w:w w:val="110"/>
        </w:rPr>
        <w:t> extensions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45"/>
          <w:w w:val="116"/>
        </w:rPr>
        <w:t>(</w:t>
      </w:r>
      <w:r>
        <w:rPr>
          <w:rFonts w:ascii="Liberation Serif" w:hAnsi="Liberation Serif"/>
          <w:i/>
          <w:spacing w:val="-86"/>
          <w:w w:val="114"/>
        </w:rPr>
        <w:t>D</w:t>
      </w:r>
      <w:r>
        <w:rPr>
          <w:spacing w:val="41"/>
          <w:w w:val="99"/>
          <w:position w:val="6"/>
        </w:rPr>
        <w:t>¯</w:t>
      </w:r>
      <w:r>
        <w:rPr>
          <w:spacing w:val="-15"/>
          <w:w w:val="109"/>
          <w:position w:val="6"/>
        </w:rPr>
        <w:t> </w:t>
      </w:r>
      <w:r>
        <w:rPr>
          <w:rFonts w:ascii="BM HANNA Pro" w:hAnsi="BM HANNA Pro"/>
          <w:w w:val="110"/>
          <w:position w:val="-2"/>
          <w:sz w:val="14"/>
        </w:rPr>
        <w:t>L</w:t>
      </w:r>
      <w:r>
        <w:rPr>
          <w:rFonts w:ascii="BM HANNA Pro" w:hAnsi="BM HANNA Pro"/>
          <w:w w:val="110"/>
          <w:position w:val="-2"/>
          <w:sz w:val="14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BM HANNA Air" w:hAnsi="BM HANNA Air"/>
          <w:w w:val="110"/>
        </w:rPr>
        <w:t>L </w:t>
      </w:r>
      <w:r>
        <w:rPr>
          <w:w w:val="110"/>
        </w:rPr>
        <w:t>do</w:t>
      </w:r>
      <w:r>
        <w:rPr>
          <w:w w:val="110"/>
        </w:rPr>
        <w:t> not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cardi- nality of base </w:t>
      </w:r>
      <w:r>
        <w:rPr>
          <w:rFonts w:ascii="Liberation Serif" w:hAnsi="Liberation Serif"/>
          <w:i/>
          <w:w w:val="110"/>
        </w:rPr>
        <w:t>b </w:t>
      </w:r>
      <w:r>
        <w:rPr>
          <w:w w:val="110"/>
        </w:rPr>
        <w:t>(Theorem </w:t>
      </w:r>
      <w:hyperlink w:history="true" w:anchor="_bookmark24">
        <w:r>
          <w:rPr>
            <w:color w:val="0000FF"/>
            <w:w w:val="110"/>
          </w:rPr>
          <w:t>4.3</w:t>
        </w:r>
      </w:hyperlink>
      <w:r>
        <w:rPr>
          <w:w w:val="110"/>
        </w:rPr>
        <w:t>).</w:t>
      </w:r>
      <w:r>
        <w:rPr>
          <w:spacing w:val="36"/>
          <w:w w:val="110"/>
        </w:rPr>
        <w:t> </w:t>
      </w:r>
      <w:r>
        <w:rPr>
          <w:w w:val="110"/>
        </w:rPr>
        <w:t>Thus, under</w:t>
      </w:r>
      <w:r>
        <w:rPr>
          <w:w w:val="110"/>
        </w:rPr>
        <w:t> the domain closure assumption,</w:t>
      </w:r>
    </w:p>
    <w:p>
      <w:pPr>
        <w:pStyle w:val="BodyText"/>
        <w:spacing w:line="261" w:lineRule="auto" w:before="20"/>
        <w:ind w:right="109"/>
        <w:jc w:val="both"/>
      </w:pPr>
      <w:r>
        <w:rPr>
          <w:w w:val="110"/>
        </w:rPr>
        <w:t>extensions for uniterm default theories do not depend on the base cardinality </w:t>
      </w:r>
      <w:r>
        <w:rPr>
          <w:spacing w:val="-2"/>
          <w:w w:val="110"/>
        </w:rPr>
        <w:t>either.</w:t>
      </w:r>
    </w:p>
    <w:p>
      <w:pPr>
        <w:spacing w:line="208" w:lineRule="auto" w:before="116"/>
        <w:ind w:left="249" w:right="10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3424250</wp:posOffset>
                </wp:positionH>
                <wp:positionV relativeFrom="paragraph">
                  <wp:posOffset>544442</wp:posOffset>
                </wp:positionV>
                <wp:extent cx="38100" cy="692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3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6007pt;margin-top:42.869507pt;width:3pt;height:5.45pt;mso-position-horizontal-relative:page;mso-position-vertical-relative:paragraph;z-index:-16020992" type="#_x0000_t202" id="docshape29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3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uniterm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default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</w:t>
      </w:r>
      <w:r>
        <w:rPr>
          <w:rFonts w:ascii="LM Roman 12" w:hAnsi="LM Roman 12"/>
          <w:i/>
          <w:w w:val="105"/>
          <w:sz w:val="21"/>
        </w:rPr>
        <w:t> set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new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constant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symbols. There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new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constant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symbols </w:t>
      </w:r>
      <w:bookmarkStart w:name="_bookmark25" w:id="36"/>
      <w:bookmarkEnd w:id="36"/>
      <w:r>
        <w:rPr>
          <w:rFonts w:ascii="LM Roman 12" w:hAnsi="LM Roman 12"/>
          <w:i/>
          <w:w w:val="103"/>
          <w:sz w:val="21"/>
        </w:rPr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extension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spacing w:val="44"/>
          <w:w w:val="111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09"/>
          <w:sz w:val="21"/>
          <w:vertAlign w:val="baseline"/>
        </w:rPr>
        <w:t>D</w:t>
      </w:r>
      <w:r>
        <w:rPr>
          <w:spacing w:val="41"/>
          <w:w w:val="94"/>
          <w:position w:val="5"/>
          <w:sz w:val="21"/>
          <w:vertAlign w:val="baseline"/>
        </w:rPr>
        <w:t>¯</w:t>
      </w:r>
      <w:r>
        <w:rPr>
          <w:spacing w:val="-34"/>
          <w:w w:val="104"/>
          <w:position w:val="5"/>
          <w:sz w:val="21"/>
          <w:vertAlign w:val="baseline"/>
        </w:rPr>
        <w:t> </w:t>
      </w:r>
      <w:r>
        <w:rPr>
          <w:rFonts w:ascii="BM HANNA Pro" w:hAnsi="BM HANNA Pro"/>
          <w:w w:val="105"/>
          <w:position w:val="-2"/>
          <w:sz w:val="14"/>
          <w:vertAlign w:val="baseline"/>
        </w:rPr>
        <w:t>L</w:t>
      </w:r>
      <w:r>
        <w:rPr>
          <w:rFonts w:ascii="BM HANNA Pro" w:hAnsi="BM HANNA Pro"/>
          <w:spacing w:val="22"/>
          <w:w w:val="10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</w:t>
      </w:r>
    </w:p>
    <w:p>
      <w:pPr>
        <w:spacing w:line="304" w:lineRule="exact" w:before="0"/>
        <w:ind w:left="24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1926361</wp:posOffset>
                </wp:positionH>
                <wp:positionV relativeFrom="paragraph">
                  <wp:posOffset>111731</wp:posOffset>
                </wp:positionV>
                <wp:extent cx="62865" cy="914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8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7"/>
                                <w:w w:val="110"/>
                                <w:position w:val="-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7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82007pt;margin-top:8.797725pt;width:4.95pt;height:7.2pt;mso-position-horizontal-relative:page;mso-position-vertical-relative:paragraph;z-index:-16020480" type="#_x0000_t202" id="docshape30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7"/>
                          <w:w w:val="110"/>
                          <w:position w:val="-2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spacing w:val="-7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15"/>
          <w:sz w:val="21"/>
        </w:rPr>
        <w:t>extension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E</w:t>
      </w:r>
      <w:r>
        <w:rPr>
          <w:rFonts w:ascii="BM HANNA Pro" w:hAnsi="BM HANNA Pro"/>
          <w:spacing w:val="-4"/>
          <w:w w:val="120"/>
          <w:sz w:val="21"/>
          <w:vertAlign w:val="superscript"/>
        </w:rPr>
        <w:t>'</w:t>
      </w:r>
      <w:r>
        <w:rPr>
          <w:rFonts w:ascii="BM HANNA Pro" w:hAnsi="BM HANNA Pro"/>
          <w:spacing w:val="-16"/>
          <w:w w:val="12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spacing w:val="38"/>
          <w:w w:val="121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19"/>
          <w:sz w:val="21"/>
          <w:vertAlign w:val="baseline"/>
        </w:rPr>
        <w:t>D</w:t>
      </w:r>
      <w:r>
        <w:rPr>
          <w:spacing w:val="38"/>
          <w:w w:val="104"/>
          <w:position w:val="5"/>
          <w:sz w:val="21"/>
          <w:vertAlign w:val="baseline"/>
        </w:rPr>
        <w:t>¯</w:t>
      </w:r>
      <w:r>
        <w:rPr>
          <w:spacing w:val="-39"/>
          <w:w w:val="114"/>
          <w:position w:val="5"/>
          <w:sz w:val="21"/>
          <w:vertAlign w:val="baseline"/>
        </w:rPr>
        <w:t> </w:t>
      </w:r>
      <w:r>
        <w:rPr>
          <w:rFonts w:ascii="BM HANNA Pro" w:hAnsi="BM HANNA Pro"/>
          <w:spacing w:val="-4"/>
          <w:w w:val="115"/>
          <w:position w:val="-2"/>
          <w:sz w:val="14"/>
          <w:vertAlign w:val="baseline"/>
        </w:rPr>
        <w:t>L</w:t>
      </w:r>
      <w:r>
        <w:rPr>
          <w:rFonts w:ascii="BM HANNA Pro" w:hAnsi="BM HANNA Pro"/>
          <w:spacing w:val="37"/>
          <w:w w:val="11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BM HANNA Air" w:hAnsi="BM HANNA Air"/>
          <w:spacing w:val="-4"/>
          <w:w w:val="115"/>
          <w:sz w:val="21"/>
          <w:vertAlign w:val="baseline"/>
        </w:rPr>
        <w:t>∩</w:t>
      </w:r>
      <w:r>
        <w:rPr>
          <w:rFonts w:ascii="BM HANNA Air" w:hAnsi="BM HANNA Air"/>
          <w:spacing w:val="-2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m</w:t>
      </w:r>
      <w:r>
        <w:rPr>
          <w:rFonts w:ascii="BM HANNA Pro" w:hAnsi="BM HANNA Pro"/>
          <w:spacing w:val="-4"/>
          <w:w w:val="115"/>
          <w:sz w:val="21"/>
          <w:vertAlign w:val="subscript"/>
        </w:rPr>
        <w:t>L</w:t>
      </w:r>
      <w:r>
        <w:rPr>
          <w:rFonts w:ascii="BM HANNA Pro" w:hAnsi="BM HANNA Pro"/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E</w:t>
      </w:r>
      <w:r>
        <w:rPr>
          <w:rFonts w:ascii="BM HANNA Pro" w:hAnsi="BM HANNA Pro"/>
          <w:spacing w:val="-4"/>
          <w:w w:val="120"/>
          <w:sz w:val="21"/>
          <w:vertAlign w:val="superscript"/>
        </w:rPr>
        <w:t>'</w:t>
      </w:r>
      <w:r>
        <w:rPr>
          <w:rFonts w:ascii="BM HANNA Pro" w:hAnsi="BM HANNA Pro"/>
          <w:spacing w:val="-25"/>
          <w:w w:val="120"/>
          <w:sz w:val="21"/>
          <w:vertAlign w:val="baseline"/>
        </w:rPr>
        <w:t> </w:t>
      </w:r>
      <w:r>
        <w:rPr>
          <w:rFonts w:ascii="BM HANNA Air" w:hAnsi="BM HANNA Air"/>
          <w:spacing w:val="-4"/>
          <w:w w:val="115"/>
          <w:sz w:val="21"/>
          <w:vertAlign w:val="baseline"/>
        </w:rPr>
        <w:t>∩</w:t>
      </w:r>
      <w:r>
        <w:rPr>
          <w:rFonts w:ascii="BM HANNA Air" w:hAnsi="BM HANNA Air"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Fm</w:t>
      </w:r>
      <w:r>
        <w:rPr>
          <w:rFonts w:ascii="BM HANNA Pro" w:hAnsi="BM HANNA Pro"/>
          <w:spacing w:val="-4"/>
          <w:w w:val="115"/>
          <w:sz w:val="21"/>
          <w:vertAlign w:val="subscript"/>
        </w:rPr>
        <w:t>L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28" w:lineRule="auto" w:before="128"/>
        <w:ind w:right="103" w:firstLine="319"/>
        <w:jc w:val="both"/>
      </w:pPr>
      <w:bookmarkStart w:name="_bookmark26" w:id="37"/>
      <w:bookmarkEnd w:id="37"/>
      <w:r>
        <w:rPr/>
      </w:r>
      <w:r>
        <w:rPr>
          <w:w w:val="110"/>
        </w:rPr>
        <w:t>Now</w:t>
      </w:r>
      <w:r>
        <w:rPr>
          <w:w w:val="110"/>
        </w:rPr>
        <w:t> it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Theorems</w:t>
      </w:r>
      <w:r>
        <w:rPr>
          <w:w w:val="110"/>
        </w:rPr>
        <w:t> </w:t>
      </w:r>
      <w:hyperlink w:history="true" w:anchor="_bookmark22">
        <w:r>
          <w:rPr>
            <w:color w:val="0000FF"/>
            <w:w w:val="110"/>
          </w:rPr>
          <w:t>4.1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24">
        <w:r>
          <w:rPr>
            <w:color w:val="0000FF"/>
            <w:w w:val="110"/>
          </w:rPr>
          <w:t>4.3</w:t>
        </w:r>
      </w:hyperlink>
      <w:r>
        <w:rPr>
          <w:color w:val="0000FF"/>
          <w:w w:val="110"/>
        </w:rPr>
        <w:t> </w:t>
      </w:r>
      <w:r>
        <w:rPr>
          <w:w w:val="110"/>
        </w:rPr>
        <w:t>that,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domain clo-</w:t>
      </w:r>
      <w:r>
        <w:rPr>
          <w:rFonts w:ascii="LM Roman 12"/>
          <w:i/>
          <w:w w:val="110"/>
        </w:rPr>
        <w:t> sure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assumption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when dealing with</w:t>
      </w:r>
      <w:r>
        <w:rPr>
          <w:spacing w:val="-1"/>
          <w:w w:val="110"/>
        </w:rPr>
        <w:t> </w:t>
      </w:r>
      <w:r>
        <w:rPr>
          <w:w w:val="110"/>
        </w:rPr>
        <w:t>uniterm default theories</w:t>
      </w:r>
      <w:r>
        <w:rPr>
          <w:spacing w:val="-2"/>
          <w:w w:val="110"/>
        </w:rPr>
        <w:t> </w:t>
      </w:r>
      <w:r>
        <w:rPr>
          <w:w w:val="110"/>
        </w:rPr>
        <w:t>we may</w:t>
      </w:r>
      <w:r>
        <w:rPr>
          <w:spacing w:val="-2"/>
          <w:w w:val="110"/>
        </w:rPr>
        <w:t> </w:t>
      </w:r>
      <w:r>
        <w:rPr>
          <w:w w:val="110"/>
        </w:rPr>
        <w:t>restrict ourselves to finite bases.</w:t>
      </w:r>
    </w:p>
    <w:p>
      <w:pPr>
        <w:pStyle w:val="BodyText"/>
        <w:spacing w:before="7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136515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49219pt;width:32.7pt;height:.1pt;mso-position-horizontal-relative:page;mso-position-vertical-relative:paragraph;z-index:-15716864;mso-wrap-distance-left:0;mso-wrap-distance-right:0" id="docshape31" coordorigin="1090,215" coordsize="654,0" path="m1090,215l1743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54"/>
          <w:position w:val="7"/>
          <w:sz w:val="12"/>
        </w:rPr>
        <w:t>  </w:t>
      </w:r>
      <w:r>
        <w:rPr>
          <w:rFonts w:ascii="MathJax_Main"/>
          <w:sz w:val="18"/>
        </w:rPr>
        <w:t>Cf.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pacing w:val="-4"/>
          <w:sz w:val="18"/>
        </w:rPr>
        <w:t>(</w:t>
      </w:r>
      <w:hyperlink w:history="true" w:anchor="_bookmark1">
        <w:r>
          <w:rPr>
            <w:rFonts w:ascii="MathJax_Main"/>
            <w:color w:val="0000FF"/>
            <w:spacing w:val="-4"/>
            <w:sz w:val="18"/>
          </w:rPr>
          <w:t>2</w:t>
        </w:r>
      </w:hyperlink>
      <w:r>
        <w:rPr>
          <w:rFonts w:ascii="MathJax_Main"/>
          <w:spacing w:val="-4"/>
          <w:sz w:val="18"/>
        </w:rPr>
        <w:t>).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840" w:right="98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spacing w:line="281" w:lineRule="exact" w:before="0"/>
        <w:ind w:left="24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5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uniterm</w:t>
      </w:r>
      <w:r>
        <w:rPr>
          <w:rFonts w:ascii="LM Roman 12"/>
          <w:i/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default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theory,</w:t>
      </w:r>
      <w:r>
        <w:rPr>
          <w:rFonts w:ascii="LM Roman 12"/>
          <w:i/>
          <w:spacing w:val="3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2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some</w:t>
      </w:r>
    </w:p>
    <w:p>
      <w:pPr>
        <w:spacing w:line="143" w:lineRule="exact" w:before="0"/>
        <w:ind w:left="0" w:right="1475" w:firstLine="0"/>
        <w:jc w:val="center"/>
        <w:rPr>
          <w:rFonts w:ascii="Georgia"/>
          <w:i/>
          <w:sz w:val="14"/>
        </w:rPr>
      </w:pPr>
      <w:r>
        <w:rPr>
          <w:rFonts w:ascii="Arial"/>
          <w:spacing w:val="-44"/>
          <w:w w:val="110"/>
          <w:position w:val="-3"/>
          <w:sz w:val="21"/>
        </w:rPr>
        <w:t> </w: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tabs>
          <w:tab w:pos="3200" w:val="left" w:leader="none"/>
        </w:tabs>
        <w:spacing w:line="241" w:lineRule="exact" w:before="0"/>
        <w:ind w:left="24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constants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12"/>
          <w:sz w:val="21"/>
          <w:vertAlign w:val="baseline"/>
        </w:rPr>
        <w:t> </w:t>
      </w:r>
      <w:r>
        <w:rPr>
          <w:rFonts w:ascii="BM HANNA Air" w:hAnsi="BM HANNA Air"/>
          <w:spacing w:val="-5"/>
          <w:sz w:val="21"/>
          <w:vertAlign w:val="baseline"/>
        </w:rPr>
        <w:t>∀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  <w:t>x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4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There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exist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ﬁnite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new</w:t>
      </w:r>
      <w:r>
        <w:rPr>
          <w:rFonts w:ascii="LM Roman 12" w:hAnsi="LM Roman 12"/>
          <w:i/>
          <w:spacing w:val="-2"/>
          <w:sz w:val="21"/>
          <w:vertAlign w:val="baseline"/>
        </w:rPr>
        <w:t> constant</w:t>
      </w:r>
    </w:p>
    <w:p>
      <w:pPr>
        <w:spacing w:line="127" w:lineRule="exact" w:before="0"/>
        <w:ind w:left="0" w:right="1453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196" w:lineRule="auto" w:before="0"/>
        <w:ind w:left="249" w:right="103" w:hanging="1"/>
        <w:jc w:val="both"/>
        <w:rPr>
          <w:rFonts w:ascii="LM Roman 12" w:hAnsi="LM Roman 12"/>
          <w:i/>
          <w:sz w:val="21"/>
        </w:rPr>
      </w:pPr>
      <w:bookmarkStart w:name="References" w:id="38"/>
      <w:bookmarkEnd w:id="38"/>
      <w:r>
        <w:rPr/>
      </w:r>
      <w:bookmarkStart w:name="_bookmark27" w:id="39"/>
      <w:bookmarkEnd w:id="39"/>
      <w:r>
        <w:rPr/>
      </w:r>
      <w:r>
        <w:rPr>
          <w:rFonts w:ascii="LM Roman 12" w:hAnsi="LM Roman 12"/>
          <w:i/>
          <w:w w:val="105"/>
          <w:sz w:val="21"/>
        </w:rPr>
        <w:t>symbols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new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constant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symbols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⊆</w:t>
      </w:r>
      <w:r>
        <w:rPr>
          <w:rFonts w:ascii="BM HANNA Air" w:hAnsi="BM HANNA Air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Fm</w:t>
      </w:r>
      <w:r>
        <w:rPr>
          <w:rFonts w:ascii="BM HANNA Pro" w:hAnsi="BM HANNA Pro"/>
          <w:spacing w:val="11"/>
          <w:w w:val="105"/>
          <w:sz w:val="21"/>
          <w:vertAlign w:val="subscript"/>
        </w:rPr>
        <w:t>L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b-extension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23"/>
          <w:w w:val="105"/>
          <w:sz w:val="21"/>
          <w:vertAlign w:val="baseline"/>
        </w:rPr>
        <w:t>isa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-extension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_bookmark28" w:id="40"/>
      <w:bookmarkEnd w:id="40"/>
      <w:r>
        <w:rPr>
          <w:rFonts w:ascii="LM Roman 12" w:hAnsi="LM Roman 12"/>
          <w:i/>
          <w:w w:val="103"/>
          <w:sz w:val="21"/>
          <w:vertAlign w:val="baseline"/>
        </w:rPr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57"/>
        <w:ind w:firstLine="319"/>
      </w:pPr>
      <w:r>
        <w:rPr>
          <w:w w:val="110"/>
        </w:rPr>
        <w:t>An immediate corollary to Theorem</w:t>
      </w:r>
      <w:r>
        <w:rPr>
          <w:w w:val="110"/>
        </w:rPr>
        <w:t> </w:t>
      </w:r>
      <w:hyperlink w:history="true" w:anchor="_bookmark25">
        <w:r>
          <w:rPr>
            <w:color w:val="0000FF"/>
            <w:w w:val="110"/>
          </w:rPr>
          <w:t>4.4</w:t>
        </w:r>
      </w:hyperlink>
      <w:r>
        <w:rPr>
          <w:color w:val="0000FF"/>
          <w:w w:val="110"/>
        </w:rPr>
        <w:t> </w:t>
      </w:r>
      <w:r>
        <w:rPr>
          <w:w w:val="110"/>
        </w:rPr>
        <w:t>is that under the domain closure </w:t>
      </w:r>
      <w:bookmarkStart w:name="_bookmark29" w:id="41"/>
      <w:bookmarkEnd w:id="41"/>
      <w:r>
        <w:rPr>
          <w:w w:val="110"/>
        </w:rPr>
        <w:t>a</w:t>
      </w:r>
      <w:r>
        <w:rPr>
          <w:w w:val="110"/>
        </w:rPr>
        <w:t>ssumption extensions for uniterm default theories are computable.</w:t>
      </w:r>
    </w:p>
    <w:p>
      <w:pPr>
        <w:pStyle w:val="BodyText"/>
        <w:spacing w:before="107"/>
        <w:ind w:left="0"/>
      </w:pPr>
    </w:p>
    <w:p>
      <w:pPr>
        <w:pStyle w:val="Heading1"/>
        <w:spacing w:before="1"/>
        <w:ind w:left="249" w:firstLine="0"/>
      </w:pPr>
      <w:bookmarkStart w:name="_bookmark30" w:id="42"/>
      <w:bookmarkEnd w:id="42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237" w:after="0"/>
        <w:ind w:left="564" w:right="108" w:hanging="232"/>
        <w:jc w:val="left"/>
        <w:rPr>
          <w:sz w:val="16"/>
        </w:rPr>
      </w:pPr>
      <w:bookmarkStart w:name="_bookmark31" w:id="43"/>
      <w:bookmarkEnd w:id="43"/>
      <w:r>
        <w:rPr/>
      </w:r>
      <w:r>
        <w:rPr>
          <w:sz w:val="16"/>
        </w:rPr>
        <w:t>Ben-Eliyahu-Zohary,</w:t>
      </w:r>
      <w:r>
        <w:rPr>
          <w:spacing w:val="-7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Francez,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Kaminski,</w:t>
      </w:r>
      <w:r>
        <w:rPr>
          <w:spacing w:val="-3"/>
          <w:sz w:val="16"/>
        </w:rPr>
        <w:t> </w:t>
      </w:r>
      <w:r>
        <w:rPr>
          <w:i/>
          <w:sz w:val="16"/>
        </w:rPr>
        <w:t>Similarity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preservation 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default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 Annals of Mathematics and Artificial Intelligence, </w:t>
      </w:r>
      <w:r>
        <w:rPr>
          <w:rFonts w:ascii="Georgia" w:hAnsi="Georgia"/>
          <w:sz w:val="16"/>
        </w:rPr>
        <w:t>25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137–160.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60" w:after="0"/>
        <w:ind w:left="564" w:right="106" w:hanging="232"/>
        <w:jc w:val="left"/>
        <w:rPr>
          <w:sz w:val="16"/>
        </w:rPr>
      </w:pPr>
      <w:bookmarkStart w:name="_bookmark32" w:id="44"/>
      <w:bookmarkEnd w:id="44"/>
      <w:r>
        <w:rPr/>
      </w:r>
      <w:r>
        <w:rPr>
          <w:sz w:val="16"/>
        </w:rPr>
        <w:t>Guerreiro, R., and M. Casanova, </w:t>
      </w:r>
      <w:r>
        <w:rPr>
          <w:i/>
          <w:sz w:val="16"/>
        </w:rPr>
        <w:t>An alternative semantics for default logic</w:t>
      </w:r>
      <w:r>
        <w:rPr>
          <w:sz w:val="16"/>
        </w:rPr>
        <w:t>, presented at the 3th International Workshop on Nonmonotonic Reasoning, South Lake Tahoe, 1990.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60" w:after="0"/>
        <w:ind w:left="564" w:right="111" w:hanging="232"/>
        <w:jc w:val="left"/>
        <w:rPr>
          <w:sz w:val="16"/>
        </w:rPr>
      </w:pPr>
      <w:bookmarkStart w:name="_bookmark33" w:id="45"/>
      <w:bookmarkEnd w:id="45"/>
      <w:r>
        <w:rPr/>
      </w:r>
      <w:r>
        <w:rPr>
          <w:sz w:val="16"/>
        </w:rPr>
        <w:t>Kaminski, M., </w:t>
      </w:r>
      <w:r>
        <w:rPr>
          <w:i/>
          <w:sz w:val="16"/>
        </w:rPr>
        <w:t>A comparative study of open default theories</w:t>
      </w:r>
      <w:r>
        <w:rPr>
          <w:sz w:val="16"/>
        </w:rPr>
        <w:t>, Artificial Intelligence, </w:t>
      </w:r>
      <w:r>
        <w:rPr>
          <w:rFonts w:ascii="Georgia" w:hAnsi="Georgia"/>
          <w:sz w:val="16"/>
        </w:rPr>
        <w:t>77</w:t>
      </w:r>
      <w:r>
        <w:rPr>
          <w:rFonts w:ascii="Georgia" w:hAnsi="Georgia"/>
          <w:spacing w:val="22"/>
          <w:sz w:val="16"/>
        </w:rPr>
        <w:t> </w:t>
      </w:r>
      <w:r>
        <w:rPr>
          <w:sz w:val="16"/>
        </w:rPr>
        <w:t>(1995), </w:t>
      </w:r>
      <w:r>
        <w:rPr>
          <w:spacing w:val="-2"/>
          <w:sz w:val="16"/>
        </w:rPr>
        <w:t>285–319.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194" w:lineRule="exact" w:before="110" w:after="0"/>
        <w:ind w:left="562" w:right="0" w:hanging="230"/>
        <w:jc w:val="left"/>
        <w:rPr>
          <w:sz w:val="16"/>
        </w:rPr>
      </w:pPr>
      <w:bookmarkStart w:name="_bookmark34" w:id="46"/>
      <w:bookmarkEnd w:id="46"/>
      <w:r>
        <w:rPr/>
      </w:r>
      <w:r>
        <w:rPr>
          <w:sz w:val="16"/>
        </w:rPr>
        <w:t>Kaminski,</w:t>
      </w:r>
      <w:r>
        <w:rPr>
          <w:spacing w:val="-4"/>
          <w:sz w:val="16"/>
        </w:rPr>
        <w:t> </w:t>
      </w:r>
      <w:r>
        <w:rPr>
          <w:sz w:val="16"/>
        </w:rPr>
        <w:t>M.,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stable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Intelligence,</w:t>
      </w:r>
    </w:p>
    <w:p>
      <w:pPr>
        <w:spacing w:line="194" w:lineRule="exact" w:before="0"/>
        <w:ind w:left="56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96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(1997),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467–479.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50" w:after="0"/>
        <w:ind w:left="564" w:right="111" w:hanging="232"/>
        <w:jc w:val="left"/>
        <w:rPr>
          <w:sz w:val="16"/>
        </w:rPr>
      </w:pPr>
      <w:bookmarkStart w:name="_bookmark35" w:id="47"/>
      <w:bookmarkEnd w:id="47"/>
      <w:r>
        <w:rPr/>
      </w:r>
      <w:r>
        <w:rPr>
          <w:sz w:val="16"/>
        </w:rPr>
        <w:t>Kaminski,</w:t>
      </w:r>
      <w:r>
        <w:rPr>
          <w:spacing w:val="30"/>
          <w:sz w:val="16"/>
        </w:rPr>
        <w:t> </w:t>
      </w:r>
      <w:r>
        <w:rPr>
          <w:sz w:val="16"/>
        </w:rPr>
        <w:t>M.,</w:t>
      </w:r>
      <w:r>
        <w:rPr>
          <w:spacing w:val="31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default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theories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closed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domains</w:t>
      </w:r>
      <w:r>
        <w:rPr>
          <w:sz w:val="16"/>
        </w:rPr>
        <w:t>,</w:t>
      </w:r>
      <w:r>
        <w:rPr>
          <w:spacing w:val="31"/>
          <w:sz w:val="16"/>
        </w:rPr>
        <w:t> </w:t>
      </w:r>
      <w:r>
        <w:rPr>
          <w:sz w:val="16"/>
        </w:rPr>
        <w:t>Journal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IGPL,</w:t>
      </w:r>
      <w:r>
        <w:rPr>
          <w:spacing w:val="30"/>
          <w:sz w:val="16"/>
        </w:rPr>
        <w:t>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</w:t>
      </w:r>
      <w:r>
        <w:rPr>
          <w:spacing w:val="-2"/>
          <w:sz w:val="16"/>
        </w:rPr>
        <w:t>577–589.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64" w:after="0"/>
        <w:ind w:left="564" w:right="111" w:hanging="232"/>
        <w:jc w:val="left"/>
        <w:rPr>
          <w:sz w:val="16"/>
        </w:rPr>
      </w:pPr>
      <w:bookmarkStart w:name="_bookmark36" w:id="48"/>
      <w:bookmarkEnd w:id="48"/>
      <w:r>
        <w:rPr/>
      </w:r>
      <w:r>
        <w:rPr>
          <w:sz w:val="16"/>
        </w:rPr>
        <w:t>Kaminski, M., J.A. Makowsky, and M. Tiomkin, </w:t>
      </w:r>
      <w:r>
        <w:rPr>
          <w:i/>
          <w:sz w:val="16"/>
        </w:rPr>
        <w:t>Extensions for open default theories via the</w:t>
      </w:r>
      <w:r>
        <w:rPr>
          <w:i/>
          <w:sz w:val="16"/>
        </w:rPr>
        <w:t> domain closure assumption </w:t>
      </w:r>
      <w:r>
        <w:rPr>
          <w:sz w:val="16"/>
        </w:rPr>
        <w:t>, Journal of Logic and Computation,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(1998), 169–187.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61" w:after="0"/>
        <w:ind w:left="564" w:right="106" w:hanging="232"/>
        <w:jc w:val="left"/>
        <w:rPr>
          <w:sz w:val="16"/>
        </w:rPr>
      </w:pPr>
      <w:bookmarkStart w:name="_bookmark37" w:id="49"/>
      <w:bookmarkEnd w:id="49"/>
      <w:r>
        <w:rPr/>
      </w:r>
      <w:r>
        <w:rPr>
          <w:sz w:val="16"/>
        </w:rPr>
        <w:t>Lifschitz,</w:t>
      </w:r>
      <w:r>
        <w:rPr>
          <w:spacing w:val="40"/>
          <w:sz w:val="16"/>
        </w:rPr>
        <w:t> </w:t>
      </w:r>
      <w:r>
        <w:rPr>
          <w:sz w:val="16"/>
        </w:rPr>
        <w:t>V.,</w:t>
      </w:r>
      <w:r>
        <w:rPr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defaults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J.W.</w:t>
      </w:r>
      <w:r>
        <w:rPr>
          <w:spacing w:val="40"/>
          <w:sz w:val="16"/>
        </w:rPr>
        <w:t> </w:t>
      </w:r>
      <w:r>
        <w:rPr>
          <w:sz w:val="16"/>
        </w:rPr>
        <w:t>Lloyd,</w:t>
      </w:r>
      <w:r>
        <w:rPr>
          <w:spacing w:val="40"/>
          <w:sz w:val="16"/>
        </w:rPr>
        <w:t> </w:t>
      </w:r>
      <w:r>
        <w:rPr>
          <w:sz w:val="16"/>
        </w:rPr>
        <w:t>editor,</w:t>
      </w:r>
      <w:r>
        <w:rPr>
          <w:spacing w:val="40"/>
          <w:sz w:val="16"/>
        </w:rPr>
        <w:t> </w:t>
      </w:r>
      <w:r>
        <w:rPr>
          <w:sz w:val="16"/>
        </w:rPr>
        <w:t>”Computational</w:t>
      </w:r>
      <w:r>
        <w:rPr>
          <w:spacing w:val="40"/>
          <w:sz w:val="16"/>
        </w:rPr>
        <w:t> </w:t>
      </w:r>
      <w:r>
        <w:rPr>
          <w:sz w:val="16"/>
        </w:rPr>
        <w:t>Logic:</w:t>
      </w:r>
      <w:r>
        <w:rPr>
          <w:spacing w:val="40"/>
          <w:sz w:val="16"/>
        </w:rPr>
        <w:t> </w:t>
      </w:r>
      <w:r>
        <w:rPr>
          <w:sz w:val="16"/>
        </w:rPr>
        <w:t>Symposium Proceedings” Springer–Verlag, Berlin (1990), 80–95.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60" w:after="0"/>
        <w:ind w:left="564" w:right="113" w:hanging="232"/>
        <w:jc w:val="left"/>
        <w:rPr>
          <w:sz w:val="16"/>
        </w:rPr>
      </w:pPr>
      <w:r>
        <w:rPr>
          <w:sz w:val="16"/>
        </w:rPr>
        <w:t>Lloyd, J.W., “Foundation of logic programming, second extended edition,” Springer–Verlag, Berlin, 1993.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60" w:after="0"/>
        <w:ind w:left="564" w:right="109" w:hanging="232"/>
        <w:jc w:val="left"/>
        <w:rPr>
          <w:sz w:val="16"/>
        </w:rPr>
      </w:pPr>
      <w:r>
        <w:rPr>
          <w:sz w:val="16"/>
        </w:rPr>
        <w:t>Mendelson,</w:t>
      </w:r>
      <w:r>
        <w:rPr>
          <w:spacing w:val="40"/>
          <w:sz w:val="16"/>
        </w:rPr>
        <w:t> </w:t>
      </w:r>
      <w:r>
        <w:rPr>
          <w:sz w:val="16"/>
        </w:rPr>
        <w:t>E.,</w:t>
      </w:r>
      <w:r>
        <w:rPr>
          <w:spacing w:val="40"/>
          <w:sz w:val="16"/>
        </w:rPr>
        <w:t> </w:t>
      </w:r>
      <w:r>
        <w:rPr>
          <w:sz w:val="16"/>
        </w:rPr>
        <w:t>“Introduction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mathematical</w:t>
      </w:r>
      <w:r>
        <w:rPr>
          <w:spacing w:val="40"/>
          <w:sz w:val="16"/>
        </w:rPr>
        <w:t> </w:t>
      </w:r>
      <w:r>
        <w:rPr>
          <w:sz w:val="16"/>
        </w:rPr>
        <w:t>logic,”</w:t>
      </w:r>
      <w:r>
        <w:rPr>
          <w:spacing w:val="40"/>
          <w:sz w:val="16"/>
        </w:rPr>
        <w:t> </w:t>
      </w:r>
      <w:r>
        <w:rPr>
          <w:sz w:val="16"/>
        </w:rPr>
        <w:t>Wadsworth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Brooks,</w:t>
      </w:r>
      <w:r>
        <w:rPr>
          <w:spacing w:val="40"/>
          <w:sz w:val="16"/>
        </w:rPr>
        <w:t> </w:t>
      </w:r>
      <w:r>
        <w:rPr>
          <w:sz w:val="16"/>
        </w:rPr>
        <w:t>Monterey, California, 1987.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109" w:after="0"/>
        <w:ind w:left="562" w:right="0" w:hanging="313"/>
        <w:jc w:val="left"/>
        <w:rPr>
          <w:sz w:val="16"/>
        </w:rPr>
      </w:pPr>
      <w:r>
        <w:rPr>
          <w:sz w:val="16"/>
        </w:rPr>
        <w:t>Poole, D., </w:t>
      </w:r>
      <w:r>
        <w:rPr>
          <w:i/>
          <w:sz w:val="16"/>
        </w:rPr>
        <w:t>A logical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framework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default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Intelligence,</w:t>
      </w:r>
      <w:r>
        <w:rPr>
          <w:spacing w:val="-1"/>
          <w:sz w:val="16"/>
        </w:rPr>
        <w:t> </w:t>
      </w:r>
      <w:r>
        <w:rPr>
          <w:rFonts w:ascii="Georgia" w:hAnsi="Georgia"/>
          <w:sz w:val="16"/>
        </w:rPr>
        <w:t>36</w:t>
      </w:r>
      <w:r>
        <w:rPr>
          <w:rFonts w:ascii="Georgia" w:hAnsi="Georgia"/>
          <w:spacing w:val="15"/>
          <w:sz w:val="16"/>
        </w:rPr>
        <w:t> </w:t>
      </w:r>
      <w:r>
        <w:rPr>
          <w:sz w:val="16"/>
        </w:rPr>
        <w:t>(1988),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27–47.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96" w:after="0"/>
        <w:ind w:left="562" w:right="0" w:hanging="313"/>
        <w:jc w:val="left"/>
        <w:rPr>
          <w:sz w:val="16"/>
        </w:rPr>
      </w:pPr>
      <w:r>
        <w:rPr>
          <w:sz w:val="16"/>
        </w:rPr>
        <w:t>Reiter,</w:t>
      </w:r>
      <w:r>
        <w:rPr>
          <w:spacing w:val="2"/>
          <w:sz w:val="16"/>
        </w:rPr>
        <w:t> </w:t>
      </w:r>
      <w:r>
        <w:rPr>
          <w:sz w:val="16"/>
        </w:rPr>
        <w:t>R.,</w:t>
      </w:r>
      <w:r>
        <w:rPr>
          <w:spacing w:val="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default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Artificial</w:t>
      </w:r>
      <w:r>
        <w:rPr>
          <w:spacing w:val="2"/>
          <w:sz w:val="16"/>
        </w:rPr>
        <w:t> </w:t>
      </w:r>
      <w:r>
        <w:rPr>
          <w:sz w:val="16"/>
        </w:rPr>
        <w:t>Intelligence,</w:t>
      </w:r>
      <w:r>
        <w:rPr>
          <w:spacing w:val="4"/>
          <w:sz w:val="16"/>
        </w:rPr>
        <w:t>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19"/>
          <w:sz w:val="16"/>
        </w:rPr>
        <w:t> </w:t>
      </w:r>
      <w:r>
        <w:rPr>
          <w:sz w:val="16"/>
        </w:rPr>
        <w:t>(1980),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81–132.</w:t>
      </w:r>
    </w:p>
    <w:sectPr>
      <w:pgSz w:w="9360" w:h="13610"/>
      <w:pgMar w:header="1014" w:footer="0" w:top="1200" w:bottom="280" w:left="8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35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1020061</wp:posOffset>
              </wp:positionH>
              <wp:positionV relativeFrom="page">
                <wp:posOffset>642286</wp:posOffset>
              </wp:positionV>
              <wp:extent cx="38995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95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Kaminski,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Mosin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139–149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19801pt;margin-top:50.573765pt;width:307.05pt;height:10.85pt;mso-position-horizontal-relative:page;mso-position-vertical-relative:page;z-index:-160348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Kaminski,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Mosin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123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139–149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1020061</wp:posOffset>
              </wp:positionH>
              <wp:positionV relativeFrom="page">
                <wp:posOffset>642286</wp:posOffset>
              </wp:positionV>
              <wp:extent cx="38995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95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Kaminski,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Mosin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139–149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19801pt;margin-top:50.573765pt;width:307.05pt;height:10.85pt;mso-position-horizontal-relative:page;mso-position-vertical-relative:page;z-index:-160343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Kaminski,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Mosin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123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139–149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33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5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aminski@cs.technion.ac.il" TargetMode="External"/><Relationship Id="rId11" Type="http://schemas.openxmlformats.org/officeDocument/2006/relationships/hyperlink" Target="mailto:mjulia@il.ibm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Kaminski</dc:creator>
  <cp:keywords>Default logic; Open defaults; Herbrand interpretations; Monadic languages</cp:keywords>
  <dc:subject>Electronic Notes in Theoretical Computer Science, 123 (2005) 139-149. doi:10.1016/j.entcs.2004.04.045</dc:subject>
  <dc:title>doi:10.1016/j.entcs.2004.04.045</dc:title>
  <dcterms:created xsi:type="dcterms:W3CDTF">2023-12-11T02:34:03Z</dcterms:created>
  <dcterms:modified xsi:type="dcterms:W3CDTF">2023-12-11T02:34:03Z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10.1016/j.entcs.2004.04.045</vt:lpwstr>
  </property>
  <property fmtid="{D5CDD505-2E9C-101B-9397-08002B2CF9AE}" pid="12" name="robots">
    <vt:lpwstr>noindex</vt:lpwstr>
  </property>
</Properties>
</file>