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 w:right="1"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Design of security management model for " w:id="1"/>
      <w:bookmarkEnd w:id="1"/>
      <w:r>
        <w:rPr/>
      </w:r>
      <w:hyperlink r:id="rId9">
        <w:r>
          <w:rPr>
            <w:color w:val="007FAD"/>
            <w:w w:val="110"/>
            <w:sz w:val="12"/>
          </w:rPr>
          <w:t>Egyptian</w:t>
        </w:r>
        <w:r>
          <w:rPr>
            <w:color w:val="007FAD"/>
            <w:spacing w:val="9"/>
            <w:w w:val="110"/>
            <w:sz w:val="12"/>
          </w:rPr>
          <w:t> </w:t>
        </w:r>
        <w:r>
          <w:rPr>
            <w:color w:val="007FAD"/>
            <w:w w:val="110"/>
            <w:sz w:val="12"/>
          </w:rPr>
          <w:t>Informatics</w:t>
        </w:r>
        <w:r>
          <w:rPr>
            <w:color w:val="007FAD"/>
            <w:spacing w:val="8"/>
            <w:w w:val="110"/>
            <w:sz w:val="12"/>
          </w:rPr>
          <w:t> </w:t>
        </w:r>
        <w:r>
          <w:rPr>
            <w:color w:val="007FAD"/>
            <w:w w:val="110"/>
            <w:sz w:val="12"/>
          </w:rPr>
          <w:t>Journal</w:t>
        </w:r>
        <w:r>
          <w:rPr>
            <w:color w:val="007FAD"/>
            <w:spacing w:val="9"/>
            <w:w w:val="110"/>
            <w:sz w:val="12"/>
          </w:rPr>
          <w:t> </w:t>
        </w:r>
        <w:r>
          <w:rPr>
            <w:color w:val="007FAD"/>
            <w:w w:val="110"/>
            <w:sz w:val="12"/>
          </w:rPr>
          <w:t>24</w:t>
        </w:r>
        <w:r>
          <w:rPr>
            <w:color w:val="007FAD"/>
            <w:spacing w:val="9"/>
            <w:w w:val="110"/>
            <w:sz w:val="12"/>
          </w:rPr>
          <w:t> </w:t>
        </w:r>
        <w:r>
          <w:rPr>
            <w:color w:val="007FAD"/>
            <w:w w:val="110"/>
            <w:sz w:val="12"/>
          </w:rPr>
          <w:t>(2023)</w:t>
        </w:r>
        <w:r>
          <w:rPr>
            <w:color w:val="007FAD"/>
            <w:spacing w:val="8"/>
            <w:w w:val="110"/>
            <w:sz w:val="12"/>
          </w:rPr>
          <w:t> </w:t>
        </w:r>
        <w:r>
          <w:rPr>
            <w:color w:val="007FAD"/>
            <w:spacing w:val="-2"/>
            <w:w w:val="110"/>
            <w:sz w:val="12"/>
          </w:rPr>
          <w:t>303–311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978"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Design of security management model for communication networks in </w:t>
      </w:r>
      <w:bookmarkStart w:name="1 Introduction" w:id="2"/>
      <w:bookmarkEnd w:id="2"/>
      <w:r>
        <w:rPr>
          <w:sz w:val="27"/>
        </w:rPr>
        <w:t>digital</w:t>
      </w:r>
      <w:r>
        <w:rPr>
          <w:spacing w:val="23"/>
          <w:sz w:val="27"/>
        </w:rPr>
        <w:t> </w:t>
      </w:r>
      <w:r>
        <w:rPr>
          <w:sz w:val="27"/>
        </w:rPr>
        <w:t>cultural</w:t>
      </w:r>
      <w:r>
        <w:rPr>
          <w:spacing w:val="22"/>
          <w:sz w:val="27"/>
        </w:rPr>
        <w:t> </w:t>
      </w:r>
      <w:r>
        <w:rPr>
          <w:sz w:val="27"/>
        </w:rPr>
        <w:t>consumption</w:t>
      </w:r>
      <w:r>
        <w:rPr>
          <w:spacing w:val="23"/>
          <w:sz w:val="27"/>
        </w:rPr>
        <w:t> </w:t>
      </w:r>
      <w:r>
        <w:rPr>
          <w:sz w:val="27"/>
        </w:rPr>
        <w:t>under</w:t>
      </w:r>
      <w:r>
        <w:rPr>
          <w:spacing w:val="23"/>
          <w:sz w:val="27"/>
        </w:rPr>
        <w:t> </w:t>
      </w:r>
      <w:r>
        <w:rPr>
          <w:sz w:val="27"/>
        </w:rPr>
        <w:t>Metaverse</w:t>
      </w:r>
      <w:r>
        <w:rPr>
          <w:spacing w:val="24"/>
          <w:sz w:val="27"/>
        </w:rPr>
        <w:t> </w:t>
      </w:r>
      <w:r>
        <w:rPr>
          <w:sz w:val="27"/>
        </w:rPr>
        <w:t>–</w:t>
      </w:r>
      <w:r>
        <w:rPr>
          <w:spacing w:val="22"/>
          <w:sz w:val="27"/>
        </w:rPr>
        <w:t> </w:t>
      </w:r>
      <w:r>
        <w:rPr>
          <w:sz w:val="27"/>
        </w:rPr>
        <w:t>The</w:t>
      </w:r>
      <w:r>
        <w:rPr>
          <w:spacing w:val="24"/>
          <w:sz w:val="27"/>
        </w:rPr>
        <w:t> </w:t>
      </w:r>
      <w:r>
        <w:rPr>
          <w:sz w:val="27"/>
        </w:rPr>
        <w:t>case</w:t>
      </w:r>
      <w:r>
        <w:rPr>
          <w:spacing w:val="23"/>
          <w:sz w:val="27"/>
        </w:rPr>
        <w:t> </w:t>
      </w:r>
      <w:r>
        <w:rPr>
          <w:sz w:val="27"/>
        </w:rPr>
        <w:t>of</w:t>
      </w:r>
      <w:r>
        <w:rPr>
          <w:spacing w:val="22"/>
          <w:sz w:val="27"/>
        </w:rPr>
        <w:t> </w:t>
      </w:r>
      <w:r>
        <w:rPr>
          <w:sz w:val="27"/>
        </w:rPr>
        <w:t>mobile</w:t>
      </w:r>
      <w:r>
        <w:rPr>
          <w:spacing w:val="24"/>
          <w:sz w:val="27"/>
        </w:rPr>
        <w:t> </w:t>
      </w:r>
      <w:r>
        <w:rPr>
          <w:spacing w:val="-4"/>
          <w:sz w:val="27"/>
        </w:rPr>
        <w:t>game</w:t>
      </w:r>
    </w:p>
    <w:p>
      <w:pPr>
        <w:spacing w:before="113"/>
        <w:ind w:left="114" w:right="0" w:firstLine="0"/>
        <w:jc w:val="left"/>
        <w:rPr>
          <w:sz w:val="21"/>
        </w:rPr>
      </w:pPr>
      <w:bookmarkStart w:name="_bookmark0" w:id="3"/>
      <w:bookmarkEnd w:id="3"/>
      <w:r>
        <w:rPr/>
      </w:r>
      <w:r>
        <w:rPr>
          <w:sz w:val="21"/>
        </w:rPr>
        <w:t>Wei</w:t>
      </w:r>
      <w:r>
        <w:rPr>
          <w:spacing w:val="-6"/>
          <w:sz w:val="21"/>
        </w:rPr>
        <w:t> </w:t>
      </w:r>
      <w:r>
        <w:rPr>
          <w:sz w:val="21"/>
        </w:rPr>
        <w:t>Gao</w:t>
      </w:r>
      <w:r>
        <w:rPr>
          <w:spacing w:val="-15"/>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1"/>
          <w:sz w:val="21"/>
          <w:vertAlign w:val="baseline"/>
        </w:rPr>
        <w:t> </w:t>
      </w:r>
      <w:r>
        <w:rPr>
          <w:sz w:val="21"/>
          <w:vertAlign w:val="baseline"/>
        </w:rPr>
        <w:t>Lin</w:t>
      </w:r>
      <w:r>
        <w:rPr>
          <w:spacing w:val="9"/>
          <w:sz w:val="21"/>
          <w:vertAlign w:val="baseline"/>
        </w:rPr>
        <w:t> </w:t>
      </w:r>
      <w:r>
        <w:rPr>
          <w:sz w:val="21"/>
          <w:vertAlign w:val="baseline"/>
        </w:rPr>
        <w:t>Li</w:t>
      </w:r>
      <w:r>
        <w:rPr>
          <w:spacing w:val="-16"/>
          <w:sz w:val="21"/>
          <w:vertAlign w:val="baseline"/>
        </w:rPr>
        <w:t> </w:t>
      </w:r>
      <w:hyperlink w:history="true" w:anchor="_bookmark0">
        <w:r>
          <w:rPr>
            <w:color w:val="007FAD"/>
            <w:sz w:val="21"/>
            <w:vertAlign w:val="superscript"/>
          </w:rPr>
          <w:t>a</w:t>
        </w:r>
      </w:hyperlink>
      <w:r>
        <w:rPr>
          <w:sz w:val="21"/>
          <w:vertAlign w:val="baseline"/>
        </w:rPr>
        <w:t>,</w:t>
      </w:r>
      <w:r>
        <w:rPr>
          <w:spacing w:val="11"/>
          <w:sz w:val="21"/>
          <w:vertAlign w:val="baseline"/>
        </w:rPr>
        <w:t> </w:t>
      </w:r>
      <w:r>
        <w:rPr>
          <w:sz w:val="21"/>
          <w:vertAlign w:val="baseline"/>
        </w:rPr>
        <w:t>Yingchun</w:t>
      </w:r>
      <w:r>
        <w:rPr>
          <w:spacing w:val="10"/>
          <w:sz w:val="21"/>
          <w:vertAlign w:val="baseline"/>
        </w:rPr>
        <w:t> </w:t>
      </w:r>
      <w:r>
        <w:rPr>
          <w:sz w:val="21"/>
          <w:vertAlign w:val="baseline"/>
        </w:rPr>
        <w:t>Xue</w:t>
      </w:r>
      <w:r>
        <w:rPr>
          <w:spacing w:val="-15"/>
          <w:sz w:val="21"/>
          <w:vertAlign w:val="baseline"/>
        </w:rPr>
        <w:t> </w:t>
      </w:r>
      <w:hyperlink w:history="true" w:anchor="_bookmark1">
        <w:r>
          <w:rPr>
            <w:color w:val="007FAD"/>
            <w:sz w:val="21"/>
            <w:vertAlign w:val="superscript"/>
          </w:rPr>
          <w:t>b</w:t>
        </w:r>
      </w:hyperlink>
      <w:r>
        <w:rPr>
          <w:sz w:val="21"/>
          <w:vertAlign w:val="baseline"/>
        </w:rPr>
        <w:t>,</w:t>
      </w:r>
      <w:r>
        <w:rPr>
          <w:spacing w:val="10"/>
          <w:sz w:val="21"/>
          <w:vertAlign w:val="baseline"/>
        </w:rPr>
        <w:t> </w:t>
      </w:r>
      <w:r>
        <w:rPr>
          <w:sz w:val="21"/>
          <w:vertAlign w:val="baseline"/>
        </w:rPr>
        <w:t>Yan</w:t>
      </w:r>
      <w:r>
        <w:rPr>
          <w:spacing w:val="10"/>
          <w:sz w:val="21"/>
          <w:vertAlign w:val="baseline"/>
        </w:rPr>
        <w:t> </w:t>
      </w:r>
      <w:r>
        <w:rPr>
          <w:sz w:val="21"/>
          <w:vertAlign w:val="baseline"/>
        </w:rPr>
        <w:t>Li</w:t>
      </w:r>
      <w:r>
        <w:rPr>
          <w:spacing w:val="-16"/>
          <w:sz w:val="21"/>
          <w:vertAlign w:val="baseline"/>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10"/>
          <w:sz w:val="21"/>
          <w:vertAlign w:val="baseline"/>
        </w:rPr>
        <w:t> </w:t>
      </w:r>
      <w:r>
        <w:rPr>
          <w:sz w:val="21"/>
          <w:vertAlign w:val="baseline"/>
        </w:rPr>
        <w:t>Jinlong</w:t>
      </w:r>
      <w:r>
        <w:rPr>
          <w:spacing w:val="10"/>
          <w:sz w:val="21"/>
          <w:vertAlign w:val="baseline"/>
        </w:rPr>
        <w:t> </w:t>
      </w:r>
      <w:r>
        <w:rPr>
          <w:sz w:val="21"/>
          <w:vertAlign w:val="baseline"/>
        </w:rPr>
        <w:t>Zhang</w:t>
      </w:r>
      <w:r>
        <w:rPr>
          <w:spacing w:val="-16"/>
          <w:sz w:val="21"/>
          <w:vertAlign w:val="baseline"/>
        </w:rPr>
        <w:t> </w:t>
      </w:r>
      <w:hyperlink w:history="true" w:anchor="_bookmark0">
        <w:r>
          <w:rPr>
            <w:color w:val="007FAD"/>
            <w:spacing w:val="-10"/>
            <w:sz w:val="21"/>
            <w:vertAlign w:val="superscript"/>
          </w:rPr>
          <w:t>a</w:t>
        </w:r>
      </w:hyperlink>
    </w:p>
    <w:p>
      <w:pPr>
        <w:spacing w:before="146"/>
        <w:ind w:left="112"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Central</w:t>
      </w:r>
      <w:r>
        <w:rPr>
          <w:i/>
          <w:spacing w:val="1"/>
          <w:w w:val="105"/>
          <w:sz w:val="12"/>
          <w:vertAlign w:val="baseline"/>
        </w:rPr>
        <w:t> </w:t>
      </w:r>
      <w:r>
        <w:rPr>
          <w:i/>
          <w:w w:val="105"/>
          <w:sz w:val="12"/>
          <w:vertAlign w:val="baseline"/>
        </w:rPr>
        <w:t>China</w:t>
      </w:r>
      <w:r>
        <w:rPr>
          <w:i/>
          <w:spacing w:val="5"/>
          <w:w w:val="105"/>
          <w:sz w:val="12"/>
          <w:vertAlign w:val="baseline"/>
        </w:rPr>
        <w:t> </w:t>
      </w:r>
      <w:r>
        <w:rPr>
          <w:i/>
          <w:w w:val="105"/>
          <w:sz w:val="12"/>
          <w:vertAlign w:val="baseline"/>
        </w:rPr>
        <w:t>Normal</w:t>
      </w:r>
      <w:r>
        <w:rPr>
          <w:i/>
          <w:spacing w:val="5"/>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National</w:t>
      </w:r>
      <w:r>
        <w:rPr>
          <w:i/>
          <w:spacing w:val="4"/>
          <w:w w:val="105"/>
          <w:sz w:val="12"/>
          <w:vertAlign w:val="baseline"/>
        </w:rPr>
        <w:t> </w:t>
      </w:r>
      <w:r>
        <w:rPr>
          <w:i/>
          <w:w w:val="105"/>
          <w:sz w:val="12"/>
          <w:vertAlign w:val="baseline"/>
        </w:rPr>
        <w:t>Research</w:t>
      </w:r>
      <w:r>
        <w:rPr>
          <w:i/>
          <w:spacing w:val="4"/>
          <w:w w:val="105"/>
          <w:sz w:val="12"/>
          <w:vertAlign w:val="baseline"/>
        </w:rPr>
        <w:t> </w:t>
      </w:r>
      <w:r>
        <w:rPr>
          <w:i/>
          <w:w w:val="105"/>
          <w:sz w:val="12"/>
          <w:vertAlign w:val="baseline"/>
        </w:rPr>
        <w:t>Center</w:t>
      </w:r>
      <w:r>
        <w:rPr>
          <w:i/>
          <w:spacing w:val="5"/>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Cultural</w:t>
      </w:r>
      <w:r>
        <w:rPr>
          <w:i/>
          <w:spacing w:val="4"/>
          <w:w w:val="105"/>
          <w:sz w:val="12"/>
          <w:vertAlign w:val="baseline"/>
        </w:rPr>
        <w:t> </w:t>
      </w:r>
      <w:r>
        <w:rPr>
          <w:i/>
          <w:w w:val="105"/>
          <w:sz w:val="12"/>
          <w:vertAlign w:val="baseline"/>
        </w:rPr>
        <w:t>Industries,</w:t>
      </w:r>
      <w:r>
        <w:rPr>
          <w:i/>
          <w:spacing w:val="5"/>
          <w:w w:val="105"/>
          <w:sz w:val="12"/>
          <w:vertAlign w:val="baseline"/>
        </w:rPr>
        <w:t> </w:t>
      </w:r>
      <w:r>
        <w:rPr>
          <w:i/>
          <w:w w:val="105"/>
          <w:sz w:val="12"/>
          <w:vertAlign w:val="baseline"/>
        </w:rPr>
        <w:t>No.</w:t>
      </w:r>
      <w:r>
        <w:rPr>
          <w:i/>
          <w:spacing w:val="4"/>
          <w:w w:val="105"/>
          <w:sz w:val="12"/>
          <w:vertAlign w:val="baseline"/>
        </w:rPr>
        <w:t> </w:t>
      </w:r>
      <w:r>
        <w:rPr>
          <w:i/>
          <w:w w:val="105"/>
          <w:sz w:val="12"/>
          <w:vertAlign w:val="baseline"/>
        </w:rPr>
        <w:t>152</w:t>
      </w:r>
      <w:r>
        <w:rPr>
          <w:i/>
          <w:spacing w:val="5"/>
          <w:w w:val="105"/>
          <w:sz w:val="12"/>
          <w:vertAlign w:val="baseline"/>
        </w:rPr>
        <w:t> </w:t>
      </w:r>
      <w:r>
        <w:rPr>
          <w:i/>
          <w:w w:val="105"/>
          <w:sz w:val="12"/>
          <w:vertAlign w:val="baseline"/>
        </w:rPr>
        <w:t>Luoyu</w:t>
      </w:r>
      <w:r>
        <w:rPr>
          <w:i/>
          <w:spacing w:val="4"/>
          <w:w w:val="105"/>
          <w:sz w:val="12"/>
          <w:vertAlign w:val="baseline"/>
        </w:rPr>
        <w:t> </w:t>
      </w:r>
      <w:r>
        <w:rPr>
          <w:i/>
          <w:w w:val="105"/>
          <w:sz w:val="12"/>
          <w:vertAlign w:val="baseline"/>
        </w:rPr>
        <w:t>Road,</w:t>
      </w:r>
      <w:r>
        <w:rPr>
          <w:i/>
          <w:spacing w:val="5"/>
          <w:w w:val="105"/>
          <w:sz w:val="12"/>
          <w:vertAlign w:val="baseline"/>
        </w:rPr>
        <w:t> </w:t>
      </w:r>
      <w:r>
        <w:rPr>
          <w:i/>
          <w:w w:val="105"/>
          <w:sz w:val="12"/>
          <w:vertAlign w:val="baseline"/>
        </w:rPr>
        <w:t>Hongshan</w:t>
      </w:r>
      <w:r>
        <w:rPr>
          <w:i/>
          <w:spacing w:val="4"/>
          <w:w w:val="105"/>
          <w:sz w:val="12"/>
          <w:vertAlign w:val="baseline"/>
        </w:rPr>
        <w:t> </w:t>
      </w:r>
      <w:r>
        <w:rPr>
          <w:i/>
          <w:w w:val="105"/>
          <w:sz w:val="12"/>
          <w:vertAlign w:val="baseline"/>
        </w:rPr>
        <w:t>District,</w:t>
      </w:r>
      <w:r>
        <w:rPr>
          <w:i/>
          <w:spacing w:val="5"/>
          <w:w w:val="105"/>
          <w:sz w:val="12"/>
          <w:vertAlign w:val="baseline"/>
        </w:rPr>
        <w:t> </w:t>
      </w:r>
      <w:r>
        <w:rPr>
          <w:i/>
          <w:w w:val="105"/>
          <w:sz w:val="12"/>
          <w:vertAlign w:val="baseline"/>
        </w:rPr>
        <w:t>Wuhan</w:t>
      </w:r>
      <w:r>
        <w:rPr>
          <w:i/>
          <w:spacing w:val="5"/>
          <w:w w:val="105"/>
          <w:sz w:val="12"/>
          <w:vertAlign w:val="baseline"/>
        </w:rPr>
        <w:t> </w:t>
      </w:r>
      <w:r>
        <w:rPr>
          <w:i/>
          <w:w w:val="105"/>
          <w:sz w:val="12"/>
          <w:vertAlign w:val="baseline"/>
        </w:rPr>
        <w:t>City,</w:t>
      </w:r>
      <w:r>
        <w:rPr>
          <w:i/>
          <w:spacing w:val="4"/>
          <w:w w:val="105"/>
          <w:sz w:val="12"/>
          <w:vertAlign w:val="baseline"/>
        </w:rPr>
        <w:t> </w:t>
      </w:r>
      <w:r>
        <w:rPr>
          <w:i/>
          <w:w w:val="105"/>
          <w:sz w:val="12"/>
          <w:vertAlign w:val="baseline"/>
        </w:rPr>
        <w:t>Hubei</w:t>
      </w:r>
      <w:r>
        <w:rPr>
          <w:i/>
          <w:spacing w:val="5"/>
          <w:w w:val="105"/>
          <w:sz w:val="12"/>
          <w:vertAlign w:val="baseline"/>
        </w:rPr>
        <w:t> </w:t>
      </w:r>
      <w:r>
        <w:rPr>
          <w:i/>
          <w:w w:val="105"/>
          <w:sz w:val="12"/>
          <w:vertAlign w:val="baseline"/>
        </w:rPr>
        <w:t>Province</w:t>
      </w:r>
      <w:r>
        <w:rPr>
          <w:i/>
          <w:spacing w:val="5"/>
          <w:w w:val="105"/>
          <w:sz w:val="12"/>
          <w:vertAlign w:val="baseline"/>
        </w:rPr>
        <w:t> </w:t>
      </w:r>
      <w:r>
        <w:rPr>
          <w:i/>
          <w:w w:val="105"/>
          <w:sz w:val="12"/>
          <w:vertAlign w:val="baseline"/>
        </w:rPr>
        <w:t>430079,</w:t>
      </w:r>
      <w:r>
        <w:rPr>
          <w:i/>
          <w:spacing w:val="4"/>
          <w:w w:val="105"/>
          <w:sz w:val="12"/>
          <w:vertAlign w:val="baseline"/>
        </w:rPr>
        <w:t> </w:t>
      </w:r>
      <w:r>
        <w:rPr>
          <w:i/>
          <w:spacing w:val="-2"/>
          <w:w w:val="105"/>
          <w:sz w:val="12"/>
          <w:vertAlign w:val="baseline"/>
        </w:rPr>
        <w:t>China</w:t>
      </w:r>
    </w:p>
    <w:p>
      <w:pPr>
        <w:spacing w:before="35"/>
        <w:ind w:left="112"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Nantong</w:t>
      </w:r>
      <w:r>
        <w:rPr>
          <w:i/>
          <w:spacing w:val="-1"/>
          <w:w w:val="105"/>
          <w:sz w:val="12"/>
          <w:vertAlign w:val="baseline"/>
        </w:rPr>
        <w:t> </w:t>
      </w:r>
      <w:r>
        <w:rPr>
          <w:i/>
          <w:w w:val="105"/>
          <w:sz w:val="12"/>
          <w:vertAlign w:val="baseline"/>
        </w:rPr>
        <w:t>University,</w:t>
      </w:r>
      <w:r>
        <w:rPr>
          <w:i/>
          <w:spacing w:val="2"/>
          <w:w w:val="105"/>
          <w:sz w:val="12"/>
          <w:vertAlign w:val="baseline"/>
        </w:rPr>
        <w:t> </w:t>
      </w:r>
      <w:r>
        <w:rPr>
          <w:i/>
          <w:w w:val="105"/>
          <w:sz w:val="12"/>
          <w:vertAlign w:val="baseline"/>
        </w:rPr>
        <w:t>Xinglin</w:t>
      </w:r>
      <w:r>
        <w:rPr>
          <w:i/>
          <w:spacing w:val="4"/>
          <w:w w:val="105"/>
          <w:sz w:val="12"/>
          <w:vertAlign w:val="baseline"/>
        </w:rPr>
        <w:t> </w:t>
      </w:r>
      <w:r>
        <w:rPr>
          <w:i/>
          <w:w w:val="105"/>
          <w:sz w:val="12"/>
          <w:vertAlign w:val="baseline"/>
        </w:rPr>
        <w:t>College,</w:t>
      </w:r>
      <w:r>
        <w:rPr>
          <w:i/>
          <w:spacing w:val="3"/>
          <w:w w:val="105"/>
          <w:sz w:val="12"/>
          <w:vertAlign w:val="baseline"/>
        </w:rPr>
        <w:t> </w:t>
      </w:r>
      <w:r>
        <w:rPr>
          <w:i/>
          <w:w w:val="105"/>
          <w:sz w:val="12"/>
          <w:vertAlign w:val="baseline"/>
        </w:rPr>
        <w:t>NO.1,</w:t>
      </w:r>
      <w:r>
        <w:rPr>
          <w:i/>
          <w:spacing w:val="2"/>
          <w:w w:val="105"/>
          <w:sz w:val="12"/>
          <w:vertAlign w:val="baseline"/>
        </w:rPr>
        <w:t> </w:t>
      </w:r>
      <w:r>
        <w:rPr>
          <w:i/>
          <w:w w:val="105"/>
          <w:sz w:val="12"/>
          <w:vertAlign w:val="baseline"/>
        </w:rPr>
        <w:t>Nanhai</w:t>
      </w:r>
      <w:r>
        <w:rPr>
          <w:i/>
          <w:spacing w:val="2"/>
          <w:w w:val="105"/>
          <w:sz w:val="12"/>
          <w:vertAlign w:val="baseline"/>
        </w:rPr>
        <w:t> </w:t>
      </w:r>
      <w:r>
        <w:rPr>
          <w:i/>
          <w:w w:val="105"/>
          <w:sz w:val="12"/>
          <w:vertAlign w:val="baseline"/>
        </w:rPr>
        <w:t>Road,</w:t>
      </w:r>
      <w:r>
        <w:rPr>
          <w:i/>
          <w:spacing w:val="2"/>
          <w:w w:val="105"/>
          <w:sz w:val="12"/>
          <w:vertAlign w:val="baseline"/>
        </w:rPr>
        <w:t> </w:t>
      </w:r>
      <w:r>
        <w:rPr>
          <w:i/>
          <w:w w:val="105"/>
          <w:sz w:val="12"/>
          <w:vertAlign w:val="baseline"/>
        </w:rPr>
        <w:t>Qidong</w:t>
      </w:r>
      <w:r>
        <w:rPr>
          <w:i/>
          <w:spacing w:val="2"/>
          <w:w w:val="105"/>
          <w:sz w:val="12"/>
          <w:vertAlign w:val="baseline"/>
        </w:rPr>
        <w:t> </w:t>
      </w:r>
      <w:r>
        <w:rPr>
          <w:i/>
          <w:w w:val="105"/>
          <w:sz w:val="12"/>
          <w:vertAlign w:val="baseline"/>
        </w:rPr>
        <w:t>Hi-tech</w:t>
      </w:r>
      <w:r>
        <w:rPr>
          <w:i/>
          <w:spacing w:val="2"/>
          <w:w w:val="105"/>
          <w:sz w:val="12"/>
          <w:vertAlign w:val="baseline"/>
        </w:rPr>
        <w:t> </w:t>
      </w:r>
      <w:r>
        <w:rPr>
          <w:i/>
          <w:w w:val="105"/>
          <w:sz w:val="12"/>
          <w:vertAlign w:val="baseline"/>
        </w:rPr>
        <w:t>Industrial</w:t>
      </w:r>
      <w:r>
        <w:rPr>
          <w:i/>
          <w:spacing w:val="3"/>
          <w:w w:val="105"/>
          <w:sz w:val="12"/>
          <w:vertAlign w:val="baseline"/>
        </w:rPr>
        <w:t> </w:t>
      </w:r>
      <w:r>
        <w:rPr>
          <w:i/>
          <w:w w:val="105"/>
          <w:sz w:val="12"/>
          <w:vertAlign w:val="baseline"/>
        </w:rPr>
        <w:t>Development</w:t>
      </w:r>
      <w:r>
        <w:rPr>
          <w:i/>
          <w:spacing w:val="3"/>
          <w:w w:val="105"/>
          <w:sz w:val="12"/>
          <w:vertAlign w:val="baseline"/>
        </w:rPr>
        <w:t> </w:t>
      </w:r>
      <w:r>
        <w:rPr>
          <w:i/>
          <w:w w:val="105"/>
          <w:sz w:val="12"/>
          <w:vertAlign w:val="baseline"/>
        </w:rPr>
        <w:t>District,</w:t>
      </w:r>
      <w:r>
        <w:rPr>
          <w:i/>
          <w:spacing w:val="3"/>
          <w:w w:val="105"/>
          <w:sz w:val="12"/>
          <w:vertAlign w:val="baseline"/>
        </w:rPr>
        <w:t> </w:t>
      </w:r>
      <w:r>
        <w:rPr>
          <w:i/>
          <w:w w:val="105"/>
          <w:sz w:val="12"/>
          <w:vertAlign w:val="baseline"/>
        </w:rPr>
        <w:t>Nantong</w:t>
      </w:r>
      <w:r>
        <w:rPr>
          <w:i/>
          <w:spacing w:val="4"/>
          <w:w w:val="105"/>
          <w:sz w:val="12"/>
          <w:vertAlign w:val="baseline"/>
        </w:rPr>
        <w:t> </w:t>
      </w:r>
      <w:r>
        <w:rPr>
          <w:i/>
          <w:w w:val="105"/>
          <w:sz w:val="12"/>
          <w:vertAlign w:val="baseline"/>
        </w:rPr>
        <w:t>City,</w:t>
      </w:r>
      <w:r>
        <w:rPr>
          <w:i/>
          <w:spacing w:val="2"/>
          <w:w w:val="105"/>
          <w:sz w:val="12"/>
          <w:vertAlign w:val="baseline"/>
        </w:rPr>
        <w:t> </w:t>
      </w:r>
      <w:r>
        <w:rPr>
          <w:i/>
          <w:w w:val="105"/>
          <w:sz w:val="12"/>
          <w:vertAlign w:val="baseline"/>
        </w:rPr>
        <w:t>Jiangsu</w:t>
      </w:r>
      <w:r>
        <w:rPr>
          <w:i/>
          <w:spacing w:val="3"/>
          <w:w w:val="105"/>
          <w:sz w:val="12"/>
          <w:vertAlign w:val="baseline"/>
        </w:rPr>
        <w:t> </w:t>
      </w:r>
      <w:r>
        <w:rPr>
          <w:i/>
          <w:w w:val="105"/>
          <w:sz w:val="12"/>
          <w:vertAlign w:val="baseline"/>
        </w:rPr>
        <w:t>Province</w:t>
      </w:r>
      <w:r>
        <w:rPr>
          <w:i/>
          <w:spacing w:val="2"/>
          <w:w w:val="105"/>
          <w:sz w:val="12"/>
          <w:vertAlign w:val="baseline"/>
        </w:rPr>
        <w:t> </w:t>
      </w:r>
      <w:r>
        <w:rPr>
          <w:i/>
          <w:w w:val="105"/>
          <w:sz w:val="12"/>
          <w:vertAlign w:val="baseline"/>
        </w:rPr>
        <w:t>226236,</w:t>
      </w:r>
      <w:r>
        <w:rPr>
          <w:i/>
          <w:spacing w:val="3"/>
          <w:w w:val="105"/>
          <w:sz w:val="12"/>
          <w:vertAlign w:val="baseline"/>
        </w:rPr>
        <w:t> </w:t>
      </w:r>
      <w:r>
        <w:rPr>
          <w:i/>
          <w:spacing w:val="-2"/>
          <w:w w:val="105"/>
          <w:sz w:val="12"/>
          <w:vertAlign w:val="baseline"/>
        </w:rPr>
        <w:t>China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123617</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33642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40"/>
        </w:sectPr>
      </w:pPr>
    </w:p>
    <w:p>
      <w:pPr>
        <w:pStyle w:val="Heading1"/>
        <w:ind w:left="114"/>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-42128</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17242pt;width:133.228pt;height:.2834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0"/>
          <w:sz w:val="12"/>
        </w:rPr>
        <w:t>Received</w:t>
      </w:r>
      <w:r>
        <w:rPr>
          <w:spacing w:val="16"/>
          <w:w w:val="110"/>
          <w:sz w:val="12"/>
        </w:rPr>
        <w:t> </w:t>
      </w:r>
      <w:r>
        <w:rPr>
          <w:w w:val="110"/>
          <w:sz w:val="12"/>
        </w:rPr>
        <w:t>30</w:t>
      </w:r>
      <w:r>
        <w:rPr>
          <w:spacing w:val="16"/>
          <w:w w:val="110"/>
          <w:sz w:val="12"/>
        </w:rPr>
        <w:t> </w:t>
      </w:r>
      <w:r>
        <w:rPr>
          <w:w w:val="110"/>
          <w:sz w:val="12"/>
        </w:rPr>
        <w:t>August</w:t>
      </w:r>
      <w:r>
        <w:rPr>
          <w:spacing w:val="16"/>
          <w:w w:val="110"/>
          <w:sz w:val="12"/>
        </w:rPr>
        <w:t> </w:t>
      </w:r>
      <w:r>
        <w:rPr>
          <w:spacing w:val="-4"/>
          <w:w w:val="110"/>
          <w:sz w:val="12"/>
        </w:rPr>
        <w:t>2022</w:t>
      </w:r>
    </w:p>
    <w:p>
      <w:pPr>
        <w:spacing w:before="35"/>
        <w:ind w:left="111" w:right="0" w:firstLine="0"/>
        <w:jc w:val="left"/>
        <w:rPr>
          <w:sz w:val="12"/>
        </w:rPr>
      </w:pPr>
      <w:r>
        <w:rPr>
          <w:w w:val="110"/>
          <w:sz w:val="12"/>
        </w:rPr>
        <w:t>Revised</w:t>
      </w:r>
      <w:r>
        <w:rPr>
          <w:spacing w:val="18"/>
          <w:w w:val="110"/>
          <w:sz w:val="12"/>
        </w:rPr>
        <w:t> </w:t>
      </w:r>
      <w:r>
        <w:rPr>
          <w:w w:val="110"/>
          <w:sz w:val="12"/>
        </w:rPr>
        <w:t>26</w:t>
      </w:r>
      <w:r>
        <w:rPr>
          <w:spacing w:val="18"/>
          <w:w w:val="110"/>
          <w:sz w:val="12"/>
        </w:rPr>
        <w:t> </w:t>
      </w:r>
      <w:r>
        <w:rPr>
          <w:w w:val="110"/>
          <w:sz w:val="12"/>
        </w:rPr>
        <w:t>December</w:t>
      </w:r>
      <w:r>
        <w:rPr>
          <w:spacing w:val="18"/>
          <w:w w:val="110"/>
          <w:sz w:val="12"/>
        </w:rPr>
        <w:t> </w:t>
      </w:r>
      <w:r>
        <w:rPr>
          <w:spacing w:val="-4"/>
          <w:w w:val="110"/>
          <w:sz w:val="12"/>
        </w:rPr>
        <w:t>2022</w:t>
      </w:r>
    </w:p>
    <w:p>
      <w:pPr>
        <w:spacing w:before="35"/>
        <w:ind w:left="111" w:right="0" w:firstLine="0"/>
        <w:jc w:val="left"/>
        <w:rPr>
          <w:sz w:val="12"/>
        </w:rPr>
      </w:pPr>
      <w:r>
        <w:rPr>
          <w:w w:val="115"/>
          <w:sz w:val="12"/>
        </w:rPr>
        <w:t>Accepted</w:t>
      </w:r>
      <w:r>
        <w:rPr>
          <w:spacing w:val="7"/>
          <w:w w:val="115"/>
          <w:sz w:val="12"/>
        </w:rPr>
        <w:t> </w:t>
      </w:r>
      <w:r>
        <w:rPr>
          <w:w w:val="115"/>
          <w:sz w:val="12"/>
        </w:rPr>
        <w:t>7</w:t>
      </w:r>
      <w:r>
        <w:rPr>
          <w:spacing w:val="5"/>
          <w:w w:val="115"/>
          <w:sz w:val="12"/>
        </w:rPr>
        <w:t> </w:t>
      </w:r>
      <w:r>
        <w:rPr>
          <w:w w:val="115"/>
          <w:sz w:val="12"/>
        </w:rPr>
        <w:t>May</w:t>
      </w:r>
      <w:r>
        <w:rPr>
          <w:spacing w:val="7"/>
          <w:w w:val="115"/>
          <w:sz w:val="12"/>
        </w:rPr>
        <w:t> </w:t>
      </w:r>
      <w:r>
        <w:rPr>
          <w:spacing w:val="-4"/>
          <w:w w:val="115"/>
          <w:sz w:val="12"/>
        </w:rPr>
        <w:t>2023</w:t>
      </w:r>
    </w:p>
    <w:p>
      <w:pPr>
        <w:spacing w:before="36"/>
        <w:ind w:left="111" w:right="0" w:firstLine="0"/>
        <w:jc w:val="left"/>
        <w:rPr>
          <w:sz w:val="12"/>
        </w:rPr>
      </w:pPr>
      <w:r>
        <w:rPr>
          <w:w w:val="115"/>
          <w:sz w:val="12"/>
        </w:rPr>
        <w:t>Available</w:t>
      </w:r>
      <w:r>
        <w:rPr>
          <w:spacing w:val="7"/>
          <w:w w:val="115"/>
          <w:sz w:val="12"/>
        </w:rPr>
        <w:t> </w:t>
      </w:r>
      <w:r>
        <w:rPr>
          <w:w w:val="115"/>
          <w:sz w:val="12"/>
        </w:rPr>
        <w:t>online</w:t>
      </w:r>
      <w:r>
        <w:rPr>
          <w:spacing w:val="7"/>
          <w:w w:val="115"/>
          <w:sz w:val="12"/>
        </w:rPr>
        <w:t> </w:t>
      </w:r>
      <w:r>
        <w:rPr>
          <w:w w:val="115"/>
          <w:sz w:val="12"/>
        </w:rPr>
        <w:t>12</w:t>
      </w:r>
      <w:r>
        <w:rPr>
          <w:spacing w:val="7"/>
          <w:w w:val="115"/>
          <w:sz w:val="12"/>
        </w:rPr>
        <w:t> </w:t>
      </w:r>
      <w:r>
        <w:rPr>
          <w:w w:val="115"/>
          <w:sz w:val="12"/>
        </w:rPr>
        <w:t>May</w:t>
      </w:r>
      <w:r>
        <w:rPr>
          <w:spacing w:val="8"/>
          <w:w w:val="115"/>
          <w:sz w:val="12"/>
        </w:rPr>
        <w:t> </w:t>
      </w:r>
      <w:r>
        <w:rPr>
          <w:spacing w:val="-4"/>
          <w:w w:val="115"/>
          <w:sz w:val="12"/>
        </w:rPr>
        <w:t>2023</w:t>
      </w:r>
    </w:p>
    <w:p>
      <w:pPr>
        <w:pStyle w:val="BodyText"/>
        <w:spacing w:before="127"/>
        <w:rPr>
          <w:sz w:val="12"/>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-41310</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52809pt;width:133.228pt;height:.22675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5"/>
        <w:ind w:left="111" w:right="248" w:firstLine="0"/>
        <w:jc w:val="left"/>
        <w:rPr>
          <w:sz w:val="12"/>
        </w:rPr>
      </w:pPr>
      <w:r>
        <w:rPr>
          <w:w w:val="115"/>
          <w:sz w:val="12"/>
        </w:rPr>
        <w:t>Communication networks</w:t>
      </w:r>
      <w:r>
        <w:rPr>
          <w:spacing w:val="40"/>
          <w:w w:val="115"/>
          <w:sz w:val="12"/>
        </w:rPr>
        <w:t> </w:t>
      </w:r>
      <w:r>
        <w:rPr>
          <w:w w:val="115"/>
          <w:sz w:val="12"/>
        </w:rPr>
        <w:t>Security</w:t>
      </w:r>
      <w:r>
        <w:rPr>
          <w:spacing w:val="-6"/>
          <w:w w:val="115"/>
          <w:sz w:val="12"/>
        </w:rPr>
        <w:t> </w:t>
      </w:r>
      <w:r>
        <w:rPr>
          <w:w w:val="115"/>
          <w:sz w:val="12"/>
        </w:rPr>
        <w:t>management</w:t>
      </w:r>
      <w:r>
        <w:rPr>
          <w:spacing w:val="-6"/>
          <w:w w:val="115"/>
          <w:sz w:val="12"/>
        </w:rPr>
        <w:t> </w:t>
      </w:r>
      <w:r>
        <w:rPr>
          <w:w w:val="115"/>
          <w:sz w:val="12"/>
        </w:rPr>
        <w:t>model</w:t>
      </w:r>
      <w:r>
        <w:rPr>
          <w:spacing w:val="40"/>
          <w:w w:val="115"/>
          <w:sz w:val="12"/>
        </w:rPr>
        <w:t> </w:t>
      </w:r>
      <w:r>
        <w:rPr>
          <w:w w:val="115"/>
          <w:sz w:val="12"/>
        </w:rPr>
        <w:t>Digital</w:t>
      </w:r>
      <w:r>
        <w:rPr>
          <w:spacing w:val="-7"/>
          <w:w w:val="115"/>
          <w:sz w:val="12"/>
        </w:rPr>
        <w:t> </w:t>
      </w:r>
      <w:r>
        <w:rPr>
          <w:w w:val="115"/>
          <w:sz w:val="12"/>
        </w:rPr>
        <w:t>cultural</w:t>
      </w:r>
      <w:r>
        <w:rPr>
          <w:spacing w:val="-6"/>
          <w:w w:val="115"/>
          <w:sz w:val="12"/>
        </w:rPr>
        <w:t> </w:t>
      </w:r>
      <w:r>
        <w:rPr>
          <w:w w:val="115"/>
          <w:sz w:val="12"/>
        </w:rPr>
        <w:t>consumption</w:t>
      </w:r>
      <w:r>
        <w:rPr>
          <w:spacing w:val="40"/>
          <w:w w:val="115"/>
          <w:sz w:val="12"/>
        </w:rPr>
        <w:t> </w:t>
      </w:r>
      <w:r>
        <w:rPr>
          <w:spacing w:val="-2"/>
          <w:w w:val="115"/>
          <w:sz w:val="12"/>
        </w:rPr>
        <w:t>Metaverse</w:t>
      </w:r>
    </w:p>
    <w:p>
      <w:pPr>
        <w:spacing w:line="302" w:lineRule="auto" w:before="0"/>
        <w:ind w:left="111" w:right="1208" w:firstLine="0"/>
        <w:jc w:val="left"/>
        <w:rPr>
          <w:sz w:val="12"/>
        </w:rPr>
      </w:pPr>
      <w:r>
        <w:rPr>
          <w:w w:val="115"/>
          <w:sz w:val="12"/>
        </w:rPr>
        <w:t>Mobile</w:t>
      </w:r>
      <w:r>
        <w:rPr>
          <w:spacing w:val="-7"/>
          <w:w w:val="115"/>
          <w:sz w:val="12"/>
        </w:rPr>
        <w:t> </w:t>
      </w:r>
      <w:r>
        <w:rPr>
          <w:w w:val="115"/>
          <w:sz w:val="12"/>
        </w:rPr>
        <w:t>game</w:t>
      </w:r>
      <w:r>
        <w:rPr>
          <w:spacing w:val="40"/>
          <w:w w:val="115"/>
          <w:sz w:val="12"/>
        </w:rPr>
        <w:t> </w:t>
      </w:r>
      <w:r>
        <w:rPr>
          <w:spacing w:val="-2"/>
          <w:w w:val="115"/>
          <w:sz w:val="12"/>
        </w:rPr>
        <w:t>Design</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100442</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08833pt;width:355.464pt;height:.283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Under Metaverse, security management of communication networks in digital cultural consumption </w:t>
      </w:r>
      <w:r>
        <w:rPr>
          <w:w w:val="110"/>
          <w:sz w:val="14"/>
        </w:rPr>
        <w:t>has</w:t>
      </w:r>
      <w:r>
        <w:rPr>
          <w:spacing w:val="40"/>
          <w:w w:val="110"/>
          <w:sz w:val="14"/>
        </w:rPr>
        <w:t> </w:t>
      </w:r>
      <w:r>
        <w:rPr>
          <w:w w:val="110"/>
          <w:sz w:val="14"/>
        </w:rPr>
        <w:t>attracted</w:t>
      </w:r>
      <w:r>
        <w:rPr>
          <w:w w:val="110"/>
          <w:sz w:val="14"/>
        </w:rPr>
        <w:t> more</w:t>
      </w:r>
      <w:r>
        <w:rPr>
          <w:w w:val="110"/>
          <w:sz w:val="14"/>
        </w:rPr>
        <w:t> and</w:t>
      </w:r>
      <w:r>
        <w:rPr>
          <w:w w:val="110"/>
          <w:sz w:val="14"/>
        </w:rPr>
        <w:t> more</w:t>
      </w:r>
      <w:r>
        <w:rPr>
          <w:w w:val="110"/>
          <w:sz w:val="14"/>
        </w:rPr>
        <w:t> attention.</w:t>
      </w:r>
      <w:r>
        <w:rPr>
          <w:w w:val="110"/>
          <w:sz w:val="14"/>
        </w:rPr>
        <w:t> As</w:t>
      </w:r>
      <w:r>
        <w:rPr>
          <w:w w:val="110"/>
          <w:sz w:val="14"/>
        </w:rPr>
        <w:t> we</w:t>
      </w:r>
      <w:r>
        <w:rPr>
          <w:w w:val="110"/>
          <w:sz w:val="14"/>
        </w:rPr>
        <w:t> know,</w:t>
      </w:r>
      <w:r>
        <w:rPr>
          <w:w w:val="110"/>
          <w:sz w:val="14"/>
        </w:rPr>
        <w:t> security</w:t>
      </w:r>
      <w:r>
        <w:rPr>
          <w:w w:val="110"/>
          <w:sz w:val="14"/>
        </w:rPr>
        <w:t> risks</w:t>
      </w:r>
      <w:r>
        <w:rPr>
          <w:w w:val="110"/>
          <w:sz w:val="14"/>
        </w:rPr>
        <w:t> of</w:t>
      </w:r>
      <w:r>
        <w:rPr>
          <w:w w:val="110"/>
          <w:sz w:val="14"/>
        </w:rPr>
        <w:t> communication</w:t>
      </w:r>
      <w:r>
        <w:rPr>
          <w:w w:val="110"/>
          <w:sz w:val="14"/>
        </w:rPr>
        <w:t> networks</w:t>
      </w:r>
      <w:r>
        <w:rPr>
          <w:w w:val="110"/>
          <w:sz w:val="14"/>
        </w:rPr>
        <w:t> caused</w:t>
      </w:r>
      <w:r>
        <w:rPr>
          <w:w w:val="110"/>
          <w:sz w:val="14"/>
        </w:rPr>
        <w:t> by</w:t>
      </w:r>
      <w:r>
        <w:rPr>
          <w:spacing w:val="40"/>
          <w:w w:val="110"/>
          <w:sz w:val="14"/>
        </w:rPr>
        <w:t> </w:t>
      </w:r>
      <w:r>
        <w:rPr>
          <w:w w:val="110"/>
          <w:sz w:val="14"/>
        </w:rPr>
        <w:t>non-human factors are becoming weaker and weaker due to technology optimization. Meanwhile, play-</w:t>
      </w:r>
      <w:r>
        <w:rPr>
          <w:spacing w:val="40"/>
          <w:w w:val="110"/>
          <w:sz w:val="14"/>
        </w:rPr>
        <w:t> </w:t>
      </w:r>
      <w:r>
        <w:rPr>
          <w:w w:val="110"/>
          <w:sz w:val="14"/>
        </w:rPr>
        <w:t>ers</w:t>
      </w:r>
      <w:r>
        <w:rPr>
          <w:spacing w:val="-4"/>
          <w:w w:val="110"/>
          <w:sz w:val="14"/>
        </w:rPr>
        <w:t> </w:t>
      </w:r>
      <w:r>
        <w:rPr>
          <w:w w:val="110"/>
          <w:sz w:val="14"/>
        </w:rPr>
        <w:t>play</w:t>
      </w:r>
      <w:r>
        <w:rPr>
          <w:spacing w:val="-3"/>
          <w:w w:val="110"/>
          <w:sz w:val="14"/>
        </w:rPr>
        <w:t> </w:t>
      </w:r>
      <w:r>
        <w:rPr>
          <w:w w:val="110"/>
          <w:sz w:val="14"/>
        </w:rPr>
        <w:t>significant</w:t>
      </w:r>
      <w:r>
        <w:rPr>
          <w:spacing w:val="-3"/>
          <w:w w:val="110"/>
          <w:sz w:val="14"/>
        </w:rPr>
        <w:t> </w:t>
      </w:r>
      <w:r>
        <w:rPr>
          <w:w w:val="110"/>
          <w:sz w:val="14"/>
        </w:rPr>
        <w:t>and</w:t>
      </w:r>
      <w:r>
        <w:rPr>
          <w:spacing w:val="-4"/>
          <w:w w:val="110"/>
          <w:sz w:val="14"/>
        </w:rPr>
        <w:t> </w:t>
      </w:r>
      <w:r>
        <w:rPr>
          <w:w w:val="110"/>
          <w:sz w:val="14"/>
        </w:rPr>
        <w:t>increasing</w:t>
      </w:r>
      <w:r>
        <w:rPr>
          <w:spacing w:val="-4"/>
          <w:w w:val="110"/>
          <w:sz w:val="14"/>
        </w:rPr>
        <w:t> </w:t>
      </w:r>
      <w:r>
        <w:rPr>
          <w:w w:val="110"/>
          <w:sz w:val="14"/>
        </w:rPr>
        <w:t>role</w:t>
      </w:r>
      <w:r>
        <w:rPr>
          <w:spacing w:val="-3"/>
          <w:w w:val="110"/>
          <w:sz w:val="14"/>
        </w:rPr>
        <w:t> </w:t>
      </w:r>
      <w:r>
        <w:rPr>
          <w:w w:val="110"/>
          <w:sz w:val="14"/>
        </w:rPr>
        <w:t>in</w:t>
      </w:r>
      <w:r>
        <w:rPr>
          <w:spacing w:val="-3"/>
          <w:w w:val="110"/>
          <w:sz w:val="14"/>
        </w:rPr>
        <w:t> </w:t>
      </w:r>
      <w:r>
        <w:rPr>
          <w:w w:val="110"/>
          <w:sz w:val="14"/>
        </w:rPr>
        <w:t>communication</w:t>
      </w:r>
      <w:r>
        <w:rPr>
          <w:spacing w:val="-3"/>
          <w:w w:val="110"/>
          <w:sz w:val="14"/>
        </w:rPr>
        <w:t> </w:t>
      </w:r>
      <w:r>
        <w:rPr>
          <w:w w:val="110"/>
          <w:sz w:val="14"/>
        </w:rPr>
        <w:t>networks.</w:t>
      </w:r>
      <w:r>
        <w:rPr>
          <w:spacing w:val="-3"/>
          <w:w w:val="110"/>
          <w:sz w:val="14"/>
        </w:rPr>
        <w:t> </w:t>
      </w:r>
      <w:r>
        <w:rPr>
          <w:w w:val="110"/>
          <w:sz w:val="14"/>
        </w:rPr>
        <w:t>Taking</w:t>
      </w:r>
      <w:r>
        <w:rPr>
          <w:spacing w:val="-4"/>
          <w:w w:val="110"/>
          <w:sz w:val="14"/>
        </w:rPr>
        <w:t> </w:t>
      </w:r>
      <w:r>
        <w:rPr>
          <w:w w:val="110"/>
          <w:sz w:val="14"/>
        </w:rPr>
        <w:t>mobile</w:t>
      </w:r>
      <w:r>
        <w:rPr>
          <w:spacing w:val="-3"/>
          <w:w w:val="110"/>
          <w:sz w:val="14"/>
        </w:rPr>
        <w:t> </w:t>
      </w:r>
      <w:r>
        <w:rPr>
          <w:w w:val="110"/>
          <w:sz w:val="14"/>
        </w:rPr>
        <w:t>games</w:t>
      </w:r>
      <w:r>
        <w:rPr>
          <w:spacing w:val="-4"/>
          <w:w w:val="110"/>
          <w:sz w:val="14"/>
        </w:rPr>
        <w:t> </w:t>
      </w:r>
      <w:r>
        <w:rPr>
          <w:w w:val="110"/>
          <w:sz w:val="14"/>
        </w:rPr>
        <w:t>as</w:t>
      </w:r>
      <w:r>
        <w:rPr>
          <w:spacing w:val="-3"/>
          <w:w w:val="110"/>
          <w:sz w:val="14"/>
        </w:rPr>
        <w:t> </w:t>
      </w:r>
      <w:r>
        <w:rPr>
          <w:w w:val="110"/>
          <w:sz w:val="14"/>
        </w:rPr>
        <w:t>an</w:t>
      </w:r>
      <w:r>
        <w:rPr>
          <w:spacing w:val="-4"/>
          <w:w w:val="110"/>
          <w:sz w:val="14"/>
        </w:rPr>
        <w:t> </w:t>
      </w:r>
      <w:r>
        <w:rPr>
          <w:w w:val="110"/>
          <w:sz w:val="14"/>
        </w:rPr>
        <w:t>example,</w:t>
      </w:r>
      <w:r>
        <w:rPr>
          <w:spacing w:val="40"/>
          <w:w w:val="110"/>
          <w:sz w:val="14"/>
        </w:rPr>
        <w:t> </w:t>
      </w:r>
      <w:r>
        <w:rPr>
          <w:w w:val="110"/>
          <w:sz w:val="14"/>
        </w:rPr>
        <w:t>this</w:t>
      </w:r>
      <w:r>
        <w:rPr>
          <w:w w:val="110"/>
          <w:sz w:val="14"/>
        </w:rPr>
        <w:t> paper</w:t>
      </w:r>
      <w:r>
        <w:rPr>
          <w:w w:val="110"/>
          <w:sz w:val="14"/>
        </w:rPr>
        <w:t> designed</w:t>
      </w:r>
      <w:r>
        <w:rPr>
          <w:w w:val="110"/>
          <w:sz w:val="14"/>
        </w:rPr>
        <w:t> and</w:t>
      </w:r>
      <w:r>
        <w:rPr>
          <w:w w:val="110"/>
          <w:sz w:val="14"/>
        </w:rPr>
        <w:t> applied</w:t>
      </w:r>
      <w:r>
        <w:rPr>
          <w:w w:val="110"/>
          <w:sz w:val="14"/>
        </w:rPr>
        <w:t> the</w:t>
      </w:r>
      <w:r>
        <w:rPr>
          <w:w w:val="110"/>
          <w:sz w:val="14"/>
        </w:rPr>
        <w:t> security</w:t>
      </w:r>
      <w:r>
        <w:rPr>
          <w:w w:val="110"/>
          <w:sz w:val="14"/>
        </w:rPr>
        <w:t> management</w:t>
      </w:r>
      <w:r>
        <w:rPr>
          <w:w w:val="110"/>
          <w:sz w:val="14"/>
        </w:rPr>
        <w:t> model</w:t>
      </w:r>
      <w:r>
        <w:rPr>
          <w:w w:val="110"/>
          <w:sz w:val="14"/>
        </w:rPr>
        <w:t> to</w:t>
      </w:r>
      <w:r>
        <w:rPr>
          <w:w w:val="110"/>
          <w:sz w:val="14"/>
        </w:rPr>
        <w:t> improve</w:t>
      </w:r>
      <w:r>
        <w:rPr>
          <w:w w:val="110"/>
          <w:sz w:val="14"/>
        </w:rPr>
        <w:t> security</w:t>
      </w:r>
      <w:r>
        <w:rPr>
          <w:w w:val="110"/>
          <w:sz w:val="14"/>
        </w:rPr>
        <w:t> management</w:t>
      </w:r>
      <w:r>
        <w:rPr>
          <w:w w:val="110"/>
          <w:sz w:val="14"/>
        </w:rPr>
        <w:t> of</w:t>
      </w:r>
      <w:r>
        <w:rPr>
          <w:spacing w:val="40"/>
          <w:w w:val="110"/>
          <w:sz w:val="14"/>
        </w:rPr>
        <w:t> </w:t>
      </w:r>
      <w:r>
        <w:rPr>
          <w:w w:val="110"/>
          <w:sz w:val="14"/>
        </w:rPr>
        <w:t>communication</w:t>
      </w:r>
      <w:r>
        <w:rPr>
          <w:w w:val="110"/>
          <w:sz w:val="14"/>
        </w:rPr>
        <w:t> networks</w:t>
      </w:r>
      <w:r>
        <w:rPr>
          <w:w w:val="110"/>
          <w:sz w:val="14"/>
        </w:rPr>
        <w:t> in</w:t>
      </w:r>
      <w:r>
        <w:rPr>
          <w:w w:val="110"/>
          <w:sz w:val="14"/>
        </w:rPr>
        <w:t> digital</w:t>
      </w:r>
      <w:r>
        <w:rPr>
          <w:w w:val="110"/>
          <w:sz w:val="14"/>
        </w:rPr>
        <w:t> cultural</w:t>
      </w:r>
      <w:r>
        <w:rPr>
          <w:w w:val="110"/>
          <w:sz w:val="14"/>
        </w:rPr>
        <w:t> consumption</w:t>
      </w:r>
      <w:r>
        <w:rPr>
          <w:w w:val="110"/>
          <w:sz w:val="14"/>
        </w:rPr>
        <w:t> under</w:t>
      </w:r>
      <w:r>
        <w:rPr>
          <w:w w:val="110"/>
          <w:sz w:val="14"/>
        </w:rPr>
        <w:t> Metaverse.</w:t>
      </w:r>
      <w:r>
        <w:rPr>
          <w:w w:val="110"/>
          <w:sz w:val="14"/>
        </w:rPr>
        <w:t> The</w:t>
      </w:r>
      <w:r>
        <w:rPr>
          <w:w w:val="110"/>
          <w:sz w:val="14"/>
        </w:rPr>
        <w:t> results</w:t>
      </w:r>
      <w:r>
        <w:rPr>
          <w:w w:val="110"/>
          <w:sz w:val="14"/>
        </w:rPr>
        <w:t> show</w:t>
      </w:r>
      <w:r>
        <w:rPr>
          <w:w w:val="110"/>
          <w:sz w:val="14"/>
        </w:rPr>
        <w:t> that:</w:t>
      </w:r>
      <w:r>
        <w:rPr>
          <w:w w:val="110"/>
          <w:sz w:val="14"/>
        </w:rPr>
        <w:t> (1)</w:t>
      </w:r>
      <w:r>
        <w:rPr>
          <w:spacing w:val="40"/>
          <w:w w:val="110"/>
          <w:sz w:val="14"/>
        </w:rPr>
        <w:t> </w:t>
      </w:r>
      <w:r>
        <w:rPr>
          <w:w w:val="110"/>
          <w:sz w:val="14"/>
        </w:rPr>
        <w:t>The</w:t>
      </w:r>
      <w:r>
        <w:rPr>
          <w:w w:val="110"/>
          <w:sz w:val="14"/>
        </w:rPr>
        <w:t> physiological,</w:t>
      </w:r>
      <w:r>
        <w:rPr>
          <w:w w:val="110"/>
          <w:sz w:val="14"/>
        </w:rPr>
        <w:t> psychological,</w:t>
      </w:r>
      <w:r>
        <w:rPr>
          <w:w w:val="110"/>
          <w:sz w:val="14"/>
        </w:rPr>
        <w:t> pathological,</w:t>
      </w:r>
      <w:r>
        <w:rPr>
          <w:w w:val="110"/>
          <w:sz w:val="14"/>
        </w:rPr>
        <w:t> pharmacological,</w:t>
      </w:r>
      <w:r>
        <w:rPr>
          <w:w w:val="110"/>
          <w:sz w:val="14"/>
        </w:rPr>
        <w:t> physical</w:t>
      </w:r>
      <w:r>
        <w:rPr>
          <w:w w:val="110"/>
          <w:sz w:val="14"/>
        </w:rPr>
        <w:t> and</w:t>
      </w:r>
      <w:r>
        <w:rPr>
          <w:w w:val="110"/>
          <w:sz w:val="14"/>
        </w:rPr>
        <w:t> psychosocial</w:t>
      </w:r>
      <w:r>
        <w:rPr>
          <w:w w:val="110"/>
          <w:sz w:val="14"/>
        </w:rPr>
        <w:t> factors</w:t>
      </w:r>
      <w:r>
        <w:rPr>
          <w:w w:val="110"/>
          <w:sz w:val="14"/>
        </w:rPr>
        <w:t> exert</w:t>
      </w:r>
      <w:r>
        <w:rPr>
          <w:spacing w:val="40"/>
          <w:w w:val="110"/>
          <w:sz w:val="14"/>
        </w:rPr>
        <w:t> </w:t>
      </w:r>
      <w:r>
        <w:rPr>
          <w:w w:val="110"/>
          <w:sz w:val="14"/>
        </w:rPr>
        <w:t>tremendous</w:t>
      </w:r>
      <w:r>
        <w:rPr>
          <w:w w:val="110"/>
          <w:sz w:val="14"/>
        </w:rPr>
        <w:t> influence</w:t>
      </w:r>
      <w:r>
        <w:rPr>
          <w:w w:val="110"/>
          <w:sz w:val="14"/>
        </w:rPr>
        <w:t> on</w:t>
      </w:r>
      <w:r>
        <w:rPr>
          <w:w w:val="110"/>
          <w:sz w:val="14"/>
        </w:rPr>
        <w:t> communication</w:t>
      </w:r>
      <w:r>
        <w:rPr>
          <w:w w:val="110"/>
          <w:sz w:val="14"/>
        </w:rPr>
        <w:t> networks.</w:t>
      </w:r>
      <w:r>
        <w:rPr>
          <w:w w:val="110"/>
          <w:sz w:val="14"/>
        </w:rPr>
        <w:t> The</w:t>
      </w:r>
      <w:r>
        <w:rPr>
          <w:w w:val="110"/>
          <w:sz w:val="14"/>
        </w:rPr>
        <w:t> psychosocial</w:t>
      </w:r>
      <w:r>
        <w:rPr>
          <w:w w:val="110"/>
          <w:sz w:val="14"/>
        </w:rPr>
        <w:t> factors</w:t>
      </w:r>
      <w:r>
        <w:rPr>
          <w:w w:val="110"/>
          <w:sz w:val="14"/>
        </w:rPr>
        <w:t> are</w:t>
      </w:r>
      <w:r>
        <w:rPr>
          <w:w w:val="110"/>
          <w:sz w:val="14"/>
        </w:rPr>
        <w:t> more</w:t>
      </w:r>
      <w:r>
        <w:rPr>
          <w:w w:val="110"/>
          <w:sz w:val="14"/>
        </w:rPr>
        <w:t> prominent.</w:t>
      </w:r>
      <w:r>
        <w:rPr>
          <w:w w:val="110"/>
          <w:sz w:val="14"/>
        </w:rPr>
        <w:t> (2)</w:t>
      </w:r>
      <w:r>
        <w:rPr>
          <w:spacing w:val="40"/>
          <w:w w:val="110"/>
          <w:sz w:val="14"/>
        </w:rPr>
        <w:t> </w:t>
      </w:r>
      <w:r>
        <w:rPr>
          <w:w w:val="110"/>
          <w:sz w:val="14"/>
        </w:rPr>
        <w:t>There</w:t>
      </w:r>
      <w:r>
        <w:rPr>
          <w:spacing w:val="7"/>
          <w:w w:val="110"/>
          <w:sz w:val="14"/>
        </w:rPr>
        <w:t> </w:t>
      </w:r>
      <w:r>
        <w:rPr>
          <w:w w:val="110"/>
          <w:sz w:val="14"/>
        </w:rPr>
        <w:t>is</w:t>
      </w:r>
      <w:r>
        <w:rPr>
          <w:spacing w:val="7"/>
          <w:w w:val="110"/>
          <w:sz w:val="14"/>
        </w:rPr>
        <w:t> </w:t>
      </w:r>
      <w:r>
        <w:rPr>
          <w:w w:val="110"/>
          <w:sz w:val="14"/>
        </w:rPr>
        <w:t>security</w:t>
      </w:r>
      <w:r>
        <w:rPr>
          <w:spacing w:val="8"/>
          <w:w w:val="110"/>
          <w:sz w:val="14"/>
        </w:rPr>
        <w:t> </w:t>
      </w:r>
      <w:r>
        <w:rPr>
          <w:w w:val="110"/>
          <w:sz w:val="14"/>
        </w:rPr>
        <w:t>threshold</w:t>
      </w:r>
      <w:r>
        <w:rPr>
          <w:spacing w:val="7"/>
          <w:w w:val="110"/>
          <w:sz w:val="14"/>
        </w:rPr>
        <w:t> </w:t>
      </w:r>
      <w:r>
        <w:rPr>
          <w:w w:val="110"/>
          <w:sz w:val="14"/>
        </w:rPr>
        <w:t>in</w:t>
      </w:r>
      <w:r>
        <w:rPr>
          <w:spacing w:val="8"/>
          <w:w w:val="110"/>
          <w:sz w:val="14"/>
        </w:rPr>
        <w:t> </w:t>
      </w:r>
      <w:r>
        <w:rPr>
          <w:w w:val="110"/>
          <w:sz w:val="14"/>
        </w:rPr>
        <w:t>communication</w:t>
      </w:r>
      <w:r>
        <w:rPr>
          <w:spacing w:val="8"/>
          <w:w w:val="110"/>
          <w:sz w:val="14"/>
        </w:rPr>
        <w:t> </w:t>
      </w:r>
      <w:r>
        <w:rPr>
          <w:w w:val="110"/>
          <w:sz w:val="14"/>
        </w:rPr>
        <w:t>networks.</w:t>
      </w:r>
      <w:r>
        <w:rPr>
          <w:spacing w:val="7"/>
          <w:w w:val="110"/>
          <w:sz w:val="14"/>
        </w:rPr>
        <w:t> </w:t>
      </w:r>
      <w:r>
        <w:rPr>
          <w:w w:val="110"/>
          <w:sz w:val="14"/>
        </w:rPr>
        <w:t>It</w:t>
      </w:r>
      <w:r>
        <w:rPr>
          <w:spacing w:val="7"/>
          <w:w w:val="110"/>
          <w:sz w:val="14"/>
        </w:rPr>
        <w:t> </w:t>
      </w:r>
      <w:r>
        <w:rPr>
          <w:w w:val="110"/>
          <w:sz w:val="14"/>
        </w:rPr>
        <w:t>means</w:t>
      </w:r>
      <w:r>
        <w:rPr>
          <w:spacing w:val="7"/>
          <w:w w:val="110"/>
          <w:sz w:val="14"/>
        </w:rPr>
        <w:t> </w:t>
      </w:r>
      <w:r>
        <w:rPr>
          <w:w w:val="110"/>
          <w:sz w:val="14"/>
        </w:rPr>
        <w:t>that</w:t>
      </w:r>
      <w:r>
        <w:rPr>
          <w:spacing w:val="8"/>
          <w:w w:val="110"/>
          <w:sz w:val="14"/>
        </w:rPr>
        <w:t> </w:t>
      </w:r>
      <w:r>
        <w:rPr>
          <w:w w:val="110"/>
          <w:sz w:val="14"/>
        </w:rPr>
        <w:t>the</w:t>
      </w:r>
      <w:r>
        <w:rPr>
          <w:spacing w:val="7"/>
          <w:w w:val="110"/>
          <w:sz w:val="14"/>
        </w:rPr>
        <w:t> </w:t>
      </w:r>
      <w:r>
        <w:rPr>
          <w:w w:val="110"/>
          <w:sz w:val="14"/>
        </w:rPr>
        <w:t>security</w:t>
      </w:r>
      <w:r>
        <w:rPr>
          <w:spacing w:val="8"/>
          <w:w w:val="110"/>
          <w:sz w:val="14"/>
        </w:rPr>
        <w:t> </w:t>
      </w:r>
      <w:r>
        <w:rPr>
          <w:w w:val="110"/>
          <w:sz w:val="14"/>
        </w:rPr>
        <w:t>state</w:t>
      </w:r>
      <w:r>
        <w:rPr>
          <w:spacing w:val="8"/>
          <w:w w:val="110"/>
          <w:sz w:val="14"/>
        </w:rPr>
        <w:t> </w:t>
      </w:r>
      <w:r>
        <w:rPr>
          <w:w w:val="110"/>
          <w:sz w:val="14"/>
        </w:rPr>
        <w:t>can</w:t>
      </w:r>
      <w:r>
        <w:rPr>
          <w:spacing w:val="7"/>
          <w:w w:val="110"/>
          <w:sz w:val="14"/>
        </w:rPr>
        <w:t> </w:t>
      </w:r>
      <w:r>
        <w:rPr>
          <w:w w:val="110"/>
          <w:sz w:val="14"/>
        </w:rPr>
        <w:t>be</w:t>
      </w:r>
      <w:r>
        <w:rPr>
          <w:spacing w:val="7"/>
          <w:w w:val="110"/>
          <w:sz w:val="14"/>
        </w:rPr>
        <w:t> </w:t>
      </w:r>
      <w:r>
        <w:rPr>
          <w:spacing w:val="-2"/>
          <w:w w:val="110"/>
          <w:sz w:val="14"/>
        </w:rPr>
        <w:t>entered</w:t>
      </w:r>
    </w:p>
    <w:p>
      <w:pPr>
        <w:spacing w:line="277" w:lineRule="exact" w:before="0"/>
        <w:ind w:left="111" w:right="0" w:firstLine="0"/>
        <w:jc w:val="both"/>
        <w:rPr>
          <w:sz w:val="14"/>
        </w:rPr>
      </w:pPr>
      <w:r>
        <w:rPr>
          <w:w w:val="105"/>
          <w:sz w:val="14"/>
        </w:rPr>
        <w:t>if</w:t>
      </w:r>
      <w:r>
        <w:rPr>
          <w:spacing w:val="19"/>
          <w:w w:val="105"/>
          <w:sz w:val="14"/>
        </w:rPr>
        <w:t> </w:t>
      </w:r>
      <w:r>
        <w:rPr>
          <w:w w:val="105"/>
          <w:sz w:val="14"/>
        </w:rPr>
        <w:t>security</w:t>
      </w:r>
      <w:r>
        <w:rPr>
          <w:spacing w:val="23"/>
          <w:w w:val="105"/>
          <w:sz w:val="14"/>
        </w:rPr>
        <w:t> </w:t>
      </w:r>
      <w:r>
        <w:rPr>
          <w:w w:val="105"/>
          <w:sz w:val="14"/>
        </w:rPr>
        <w:t>threshold</w:t>
      </w:r>
      <w:r>
        <w:rPr>
          <w:spacing w:val="22"/>
          <w:w w:val="105"/>
          <w:sz w:val="14"/>
        </w:rPr>
        <w:t> </w:t>
      </w:r>
      <w:r>
        <w:rPr>
          <w:w w:val="105"/>
          <w:sz w:val="14"/>
        </w:rPr>
        <w:t>is</w:t>
      </w:r>
      <w:r>
        <w:rPr>
          <w:spacing w:val="21"/>
          <w:w w:val="105"/>
          <w:sz w:val="14"/>
        </w:rPr>
        <w:t> </w:t>
      </w:r>
      <w:r>
        <w:rPr>
          <w:w w:val="105"/>
          <w:sz w:val="14"/>
        </w:rPr>
        <w:t>crossed.</w:t>
      </w:r>
      <w:r>
        <w:rPr>
          <w:spacing w:val="22"/>
          <w:w w:val="105"/>
          <w:sz w:val="14"/>
        </w:rPr>
        <w:t> </w:t>
      </w:r>
      <w:r>
        <w:rPr>
          <w:w w:val="105"/>
          <w:sz w:val="14"/>
        </w:rPr>
        <w:t>This</w:t>
      </w:r>
      <w:r>
        <w:rPr>
          <w:spacing w:val="21"/>
          <w:w w:val="105"/>
          <w:sz w:val="14"/>
        </w:rPr>
        <w:t> </w:t>
      </w:r>
      <w:r>
        <w:rPr>
          <w:w w:val="105"/>
          <w:sz w:val="14"/>
        </w:rPr>
        <w:t>paper</w:t>
      </w:r>
      <w:r>
        <w:rPr>
          <w:spacing w:val="22"/>
          <w:w w:val="105"/>
          <w:sz w:val="14"/>
        </w:rPr>
        <w:t> </w:t>
      </w:r>
      <w:r>
        <w:rPr>
          <w:w w:val="105"/>
          <w:sz w:val="14"/>
        </w:rPr>
        <w:t>designs</w:t>
      </w:r>
      <w:r>
        <w:rPr>
          <w:spacing w:val="22"/>
          <w:w w:val="105"/>
          <w:sz w:val="14"/>
        </w:rPr>
        <w:t> </w:t>
      </w:r>
      <w:r>
        <w:rPr>
          <w:w w:val="105"/>
          <w:sz w:val="14"/>
        </w:rPr>
        <w:t>security</w:t>
      </w:r>
      <w:r>
        <w:rPr>
          <w:spacing w:val="22"/>
          <w:w w:val="105"/>
          <w:sz w:val="14"/>
        </w:rPr>
        <w:t> </w:t>
      </w:r>
      <w:r>
        <w:rPr>
          <w:w w:val="105"/>
          <w:sz w:val="14"/>
        </w:rPr>
        <w:t>threshold</w:t>
      </w:r>
      <w:r>
        <w:rPr>
          <w:spacing w:val="21"/>
          <w:w w:val="105"/>
          <w:sz w:val="14"/>
        </w:rPr>
        <w:t> </w:t>
      </w:r>
      <w:r>
        <w:rPr>
          <w:w w:val="105"/>
          <w:sz w:val="14"/>
        </w:rPr>
        <w:t>as</w:t>
      </w:r>
      <w:r>
        <w:rPr>
          <w:spacing w:val="23"/>
          <w:w w:val="105"/>
          <w:sz w:val="14"/>
        </w:rPr>
        <w:t> </w:t>
      </w:r>
      <w:r>
        <w:rPr>
          <w:w w:val="105"/>
          <w:sz w:val="14"/>
        </w:rPr>
        <w:t>the</w:t>
      </w:r>
      <w:r>
        <w:rPr>
          <w:spacing w:val="21"/>
          <w:w w:val="105"/>
          <w:sz w:val="14"/>
        </w:rPr>
        <w:t> </w:t>
      </w:r>
      <w:r>
        <w:rPr>
          <w:w w:val="105"/>
          <w:sz w:val="14"/>
        </w:rPr>
        <w:t>III</w:t>
      </w:r>
      <w:r>
        <w:rPr>
          <w:spacing w:val="21"/>
          <w:w w:val="105"/>
          <w:sz w:val="14"/>
        </w:rPr>
        <w:t> </w:t>
      </w:r>
      <w:r>
        <w:rPr>
          <w:w w:val="105"/>
          <w:sz w:val="14"/>
        </w:rPr>
        <w:t>level</w:t>
      </w:r>
      <w:r>
        <w:rPr>
          <w:spacing w:val="22"/>
          <w:w w:val="105"/>
          <w:sz w:val="14"/>
        </w:rPr>
        <w:t> </w:t>
      </w:r>
      <w:r>
        <w:rPr>
          <w:w w:val="105"/>
          <w:sz w:val="14"/>
        </w:rPr>
        <w:t>(5.5</w:t>
      </w:r>
      <w:r>
        <w:rPr>
          <w:spacing w:val="21"/>
          <w:w w:val="105"/>
          <w:sz w:val="14"/>
        </w:rPr>
        <w:t> </w:t>
      </w:r>
      <w:r>
        <w:rPr>
          <w:rFonts w:ascii="Latin Modern Math" w:hAnsi="Latin Modern Math"/>
          <w:w w:val="105"/>
          <w:sz w:val="14"/>
        </w:rPr>
        <w:t>≤</w:t>
      </w:r>
      <w:r>
        <w:rPr>
          <w:rFonts w:ascii="Latin Modern Math" w:hAnsi="Latin Modern Math"/>
          <w:spacing w:val="7"/>
          <w:w w:val="105"/>
          <w:sz w:val="14"/>
        </w:rPr>
        <w:t> </w:t>
      </w:r>
      <w:r>
        <w:rPr>
          <w:w w:val="105"/>
          <w:sz w:val="14"/>
        </w:rPr>
        <w:t>P</w:t>
      </w:r>
      <w:r>
        <w:rPr>
          <w:spacing w:val="22"/>
          <w:w w:val="105"/>
          <w:sz w:val="14"/>
        </w:rPr>
        <w:t> </w:t>
      </w:r>
      <w:r>
        <w:rPr>
          <w:w w:val="105"/>
          <w:sz w:val="14"/>
        </w:rPr>
        <w:t>&lt;</w:t>
      </w:r>
      <w:r>
        <w:rPr>
          <w:spacing w:val="21"/>
          <w:w w:val="105"/>
          <w:sz w:val="14"/>
        </w:rPr>
        <w:t> </w:t>
      </w:r>
      <w:r>
        <w:rPr>
          <w:w w:val="105"/>
          <w:sz w:val="14"/>
        </w:rPr>
        <w:t>6.5).</w:t>
      </w:r>
      <w:r>
        <w:rPr>
          <w:spacing w:val="23"/>
          <w:w w:val="105"/>
          <w:sz w:val="14"/>
        </w:rPr>
        <w:t> </w:t>
      </w:r>
      <w:r>
        <w:rPr>
          <w:spacing w:val="-5"/>
          <w:w w:val="105"/>
          <w:sz w:val="14"/>
        </w:rPr>
        <w:t>(3)</w:t>
      </w:r>
    </w:p>
    <w:p>
      <w:pPr>
        <w:spacing w:line="77" w:lineRule="exact" w:before="0"/>
        <w:ind w:left="111" w:right="0" w:firstLine="0"/>
        <w:jc w:val="both"/>
        <w:rPr>
          <w:sz w:val="14"/>
        </w:rPr>
      </w:pPr>
      <w:r>
        <w:rPr>
          <w:w w:val="110"/>
          <w:sz w:val="14"/>
        </w:rPr>
        <w:t>This</w:t>
      </w:r>
      <w:r>
        <w:rPr>
          <w:spacing w:val="1"/>
          <w:w w:val="110"/>
          <w:sz w:val="14"/>
        </w:rPr>
        <w:t> </w:t>
      </w:r>
      <w:r>
        <w:rPr>
          <w:w w:val="110"/>
          <w:sz w:val="14"/>
        </w:rPr>
        <w:t>paper</w:t>
      </w:r>
      <w:r>
        <w:rPr>
          <w:spacing w:val="1"/>
          <w:w w:val="110"/>
          <w:sz w:val="14"/>
        </w:rPr>
        <w:t> </w:t>
      </w:r>
      <w:r>
        <w:rPr>
          <w:w w:val="110"/>
          <w:sz w:val="14"/>
        </w:rPr>
        <w:t>proposes</w:t>
      </w:r>
      <w:r>
        <w:rPr>
          <w:spacing w:val="2"/>
          <w:w w:val="110"/>
          <w:sz w:val="14"/>
        </w:rPr>
        <w:t> </w:t>
      </w:r>
      <w:r>
        <w:rPr>
          <w:w w:val="110"/>
          <w:sz w:val="14"/>
        </w:rPr>
        <w:t>3E</w:t>
      </w:r>
      <w:r>
        <w:rPr>
          <w:spacing w:val="1"/>
          <w:w w:val="110"/>
          <w:sz w:val="14"/>
        </w:rPr>
        <w:t> </w:t>
      </w:r>
      <w:r>
        <w:rPr>
          <w:w w:val="110"/>
          <w:sz w:val="14"/>
        </w:rPr>
        <w:t>rules</w:t>
      </w:r>
      <w:r>
        <w:rPr>
          <w:spacing w:val="2"/>
          <w:w w:val="110"/>
          <w:sz w:val="14"/>
        </w:rPr>
        <w:t> </w:t>
      </w:r>
      <w:r>
        <w:rPr>
          <w:w w:val="110"/>
          <w:sz w:val="14"/>
        </w:rPr>
        <w:t>(That</w:t>
      </w:r>
      <w:r>
        <w:rPr>
          <w:spacing w:val="1"/>
          <w:w w:val="110"/>
          <w:sz w:val="14"/>
        </w:rPr>
        <w:t> </w:t>
      </w:r>
      <w:r>
        <w:rPr>
          <w:w w:val="110"/>
          <w:sz w:val="14"/>
        </w:rPr>
        <w:t>is,</w:t>
      </w:r>
      <w:r>
        <w:rPr>
          <w:spacing w:val="1"/>
          <w:w w:val="110"/>
          <w:sz w:val="14"/>
        </w:rPr>
        <w:t> </w:t>
      </w:r>
      <w:r>
        <w:rPr>
          <w:w w:val="110"/>
          <w:sz w:val="14"/>
        </w:rPr>
        <w:t>engineering,</w:t>
      </w:r>
      <w:r>
        <w:rPr>
          <w:spacing w:val="2"/>
          <w:w w:val="110"/>
          <w:sz w:val="14"/>
        </w:rPr>
        <w:t> </w:t>
      </w:r>
      <w:r>
        <w:rPr>
          <w:w w:val="110"/>
          <w:sz w:val="14"/>
        </w:rPr>
        <w:t>education,</w:t>
      </w:r>
      <w:r>
        <w:rPr>
          <w:spacing w:val="2"/>
          <w:w w:val="110"/>
          <w:sz w:val="14"/>
        </w:rPr>
        <w:t> </w:t>
      </w:r>
      <w:r>
        <w:rPr>
          <w:w w:val="110"/>
          <w:sz w:val="14"/>
        </w:rPr>
        <w:t>enforcement).</w:t>
      </w:r>
      <w:r>
        <w:rPr>
          <w:spacing w:val="1"/>
          <w:w w:val="110"/>
          <w:sz w:val="14"/>
        </w:rPr>
        <w:t> </w:t>
      </w:r>
      <w:r>
        <w:rPr>
          <w:w w:val="110"/>
          <w:sz w:val="14"/>
        </w:rPr>
        <w:t>It</w:t>
      </w:r>
      <w:r>
        <w:rPr>
          <w:spacing w:val="2"/>
          <w:w w:val="110"/>
          <w:sz w:val="14"/>
        </w:rPr>
        <w:t> </w:t>
      </w:r>
      <w:r>
        <w:rPr>
          <w:w w:val="110"/>
          <w:sz w:val="14"/>
        </w:rPr>
        <w:t>is</w:t>
      </w:r>
      <w:r>
        <w:rPr>
          <w:spacing w:val="1"/>
          <w:w w:val="110"/>
          <w:sz w:val="14"/>
        </w:rPr>
        <w:t> </w:t>
      </w:r>
      <w:r>
        <w:rPr>
          <w:w w:val="110"/>
          <w:sz w:val="14"/>
        </w:rPr>
        <w:t>beneficial</w:t>
      </w:r>
      <w:r>
        <w:rPr>
          <w:spacing w:val="2"/>
          <w:w w:val="110"/>
          <w:sz w:val="14"/>
        </w:rPr>
        <w:t> </w:t>
      </w:r>
      <w:r>
        <w:rPr>
          <w:w w:val="110"/>
          <w:sz w:val="14"/>
        </w:rPr>
        <w:t>to</w:t>
      </w:r>
      <w:r>
        <w:rPr>
          <w:spacing w:val="1"/>
          <w:w w:val="110"/>
          <w:sz w:val="14"/>
        </w:rPr>
        <w:t> </w:t>
      </w:r>
      <w:r>
        <w:rPr>
          <w:w w:val="110"/>
          <w:sz w:val="14"/>
        </w:rPr>
        <w:t>deal</w:t>
      </w:r>
      <w:r>
        <w:rPr>
          <w:spacing w:val="2"/>
          <w:w w:val="110"/>
          <w:sz w:val="14"/>
        </w:rPr>
        <w:t> </w:t>
      </w:r>
      <w:r>
        <w:rPr>
          <w:spacing w:val="-4"/>
          <w:w w:val="110"/>
          <w:sz w:val="14"/>
        </w:rPr>
        <w:t>with</w:t>
      </w:r>
    </w:p>
    <w:p>
      <w:pPr>
        <w:spacing w:line="288" w:lineRule="auto" w:before="32"/>
        <w:ind w:left="111" w:right="110" w:firstLine="0"/>
        <w:jc w:val="both"/>
        <w:rPr>
          <w:sz w:val="14"/>
        </w:rPr>
      </w:pPr>
      <w:r>
        <w:rPr>
          <w:w w:val="110"/>
          <w:sz w:val="14"/>
        </w:rPr>
        <w:t>security risks in communication networks. (4) After two security evaluations, the result is G2 = 6.70 &gt; G</w:t>
      </w:r>
      <w:r>
        <w:rPr>
          <w:spacing w:val="40"/>
          <w:w w:val="115"/>
          <w:sz w:val="14"/>
        </w:rPr>
        <w:t> </w:t>
      </w:r>
      <w:r>
        <w:rPr>
          <w:w w:val="115"/>
          <w:sz w:val="14"/>
        </w:rPr>
        <w:t>1 =</w:t>
      </w:r>
      <w:r>
        <w:rPr>
          <w:spacing w:val="-1"/>
          <w:w w:val="115"/>
          <w:sz w:val="14"/>
        </w:rPr>
        <w:t> </w:t>
      </w:r>
      <w:r>
        <w:rPr>
          <w:w w:val="115"/>
          <w:sz w:val="14"/>
        </w:rPr>
        <w:t>5.01. This confirms the effectiveness of</w:t>
      </w:r>
      <w:r>
        <w:rPr>
          <w:spacing w:val="-1"/>
          <w:w w:val="115"/>
          <w:sz w:val="14"/>
        </w:rPr>
        <w:t> </w:t>
      </w:r>
      <w:r>
        <w:rPr>
          <w:w w:val="115"/>
          <w:sz w:val="14"/>
        </w:rPr>
        <w:t>the security management model.</w:t>
      </w:r>
    </w:p>
    <w:p>
      <w:pPr>
        <w:spacing w:line="170" w:lineRule="exact" w:before="0"/>
        <w:ind w:left="159"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2023</w:t>
      </w:r>
      <w:r>
        <w:rPr>
          <w:spacing w:val="14"/>
          <w:w w:val="105"/>
          <w:sz w:val="14"/>
        </w:rPr>
        <w:t> </w:t>
      </w:r>
      <w:r>
        <w:rPr>
          <w:w w:val="105"/>
          <w:sz w:val="14"/>
        </w:rPr>
        <w:t>THE</w:t>
      </w:r>
      <w:r>
        <w:rPr>
          <w:spacing w:val="14"/>
          <w:w w:val="105"/>
          <w:sz w:val="14"/>
        </w:rPr>
        <w:t> </w:t>
      </w:r>
      <w:r>
        <w:rPr>
          <w:w w:val="105"/>
          <w:sz w:val="14"/>
        </w:rPr>
        <w:t>AUTHORS.</w:t>
      </w:r>
      <w:r>
        <w:rPr>
          <w:spacing w:val="15"/>
          <w:w w:val="105"/>
          <w:sz w:val="14"/>
        </w:rPr>
        <w:t> </w:t>
      </w:r>
      <w:r>
        <w:rPr>
          <w:w w:val="105"/>
          <w:sz w:val="14"/>
        </w:rPr>
        <w:t>Published</w:t>
      </w:r>
      <w:r>
        <w:rPr>
          <w:spacing w:val="15"/>
          <w:w w:val="105"/>
          <w:sz w:val="14"/>
        </w:rPr>
        <w:t> </w:t>
      </w:r>
      <w:r>
        <w:rPr>
          <w:w w:val="105"/>
          <w:sz w:val="14"/>
        </w:rPr>
        <w:t>by</w:t>
      </w:r>
      <w:r>
        <w:rPr>
          <w:spacing w:val="14"/>
          <w:w w:val="105"/>
          <w:sz w:val="14"/>
        </w:rPr>
        <w:t> </w:t>
      </w:r>
      <w:r>
        <w:rPr>
          <w:w w:val="105"/>
          <w:sz w:val="14"/>
        </w:rPr>
        <w:t>Elsevier</w:t>
      </w:r>
      <w:r>
        <w:rPr>
          <w:spacing w:val="14"/>
          <w:w w:val="105"/>
          <w:sz w:val="14"/>
        </w:rPr>
        <w:t> </w:t>
      </w:r>
      <w:r>
        <w:rPr>
          <w:w w:val="105"/>
          <w:sz w:val="14"/>
        </w:rPr>
        <w:t>BV</w:t>
      </w:r>
      <w:r>
        <w:rPr>
          <w:spacing w:val="15"/>
          <w:w w:val="105"/>
          <w:sz w:val="14"/>
        </w:rPr>
        <w:t> </w:t>
      </w:r>
      <w:r>
        <w:rPr>
          <w:w w:val="105"/>
          <w:sz w:val="14"/>
        </w:rPr>
        <w:t>on</w:t>
      </w:r>
      <w:r>
        <w:rPr>
          <w:spacing w:val="14"/>
          <w:w w:val="105"/>
          <w:sz w:val="14"/>
        </w:rPr>
        <w:t> </w:t>
      </w:r>
      <w:r>
        <w:rPr>
          <w:w w:val="105"/>
          <w:sz w:val="14"/>
        </w:rPr>
        <w:t>behalf</w:t>
      </w:r>
      <w:r>
        <w:rPr>
          <w:spacing w:val="14"/>
          <w:w w:val="105"/>
          <w:sz w:val="14"/>
        </w:rPr>
        <w:t> </w:t>
      </w:r>
      <w:r>
        <w:rPr>
          <w:w w:val="105"/>
          <w:sz w:val="14"/>
        </w:rPr>
        <w:t>of</w:t>
      </w:r>
      <w:r>
        <w:rPr>
          <w:spacing w:val="14"/>
          <w:w w:val="105"/>
          <w:sz w:val="14"/>
        </w:rPr>
        <w:t> </w:t>
      </w:r>
      <w:r>
        <w:rPr>
          <w:w w:val="105"/>
          <w:sz w:val="14"/>
        </w:rPr>
        <w:t>Faculty</w:t>
      </w:r>
      <w:r>
        <w:rPr>
          <w:spacing w:val="13"/>
          <w:w w:val="105"/>
          <w:sz w:val="14"/>
        </w:rPr>
        <w:t> </w:t>
      </w:r>
      <w:r>
        <w:rPr>
          <w:w w:val="105"/>
          <w:sz w:val="14"/>
        </w:rPr>
        <w:t>of</w:t>
      </w:r>
      <w:r>
        <w:rPr>
          <w:spacing w:val="14"/>
          <w:w w:val="105"/>
          <w:sz w:val="14"/>
        </w:rPr>
        <w:t> </w:t>
      </w:r>
      <w:r>
        <w:rPr>
          <w:w w:val="105"/>
          <w:sz w:val="14"/>
        </w:rPr>
        <w:t>Computers</w:t>
      </w:r>
      <w:r>
        <w:rPr>
          <w:spacing w:val="15"/>
          <w:w w:val="105"/>
          <w:sz w:val="14"/>
        </w:rPr>
        <w:t> </w:t>
      </w:r>
      <w:r>
        <w:rPr>
          <w:w w:val="105"/>
          <w:sz w:val="14"/>
        </w:rPr>
        <w:t>and</w:t>
      </w:r>
      <w:r>
        <w:rPr>
          <w:spacing w:val="13"/>
          <w:w w:val="105"/>
          <w:sz w:val="14"/>
        </w:rPr>
        <w:t> </w:t>
      </w:r>
      <w:r>
        <w:rPr>
          <w:w w:val="105"/>
          <w:sz w:val="14"/>
        </w:rPr>
        <w:t>Artificial</w:t>
      </w:r>
      <w:r>
        <w:rPr>
          <w:spacing w:val="14"/>
          <w:w w:val="105"/>
          <w:sz w:val="14"/>
        </w:rPr>
        <w:t> </w:t>
      </w:r>
      <w:r>
        <w:rPr>
          <w:spacing w:val="-2"/>
          <w:w w:val="105"/>
          <w:sz w:val="14"/>
        </w:rPr>
        <w:t>Intel-</w:t>
      </w:r>
    </w:p>
    <w:p>
      <w:pPr>
        <w:spacing w:before="23"/>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6"/>
          <w:w w:val="105"/>
          <w:sz w:val="14"/>
        </w:rPr>
        <w:t> </w:t>
      </w:r>
      <w:r>
        <w:rPr>
          <w:w w:val="105"/>
          <w:sz w:val="14"/>
        </w:rPr>
        <w:t>open</w:t>
      </w:r>
      <w:r>
        <w:rPr>
          <w:spacing w:val="9"/>
          <w:w w:val="105"/>
          <w:sz w:val="14"/>
        </w:rPr>
        <w:t> </w:t>
      </w:r>
      <w:r>
        <w:rPr>
          <w:w w:val="105"/>
          <w:sz w:val="14"/>
        </w:rPr>
        <w:t>access</w:t>
      </w:r>
      <w:r>
        <w:rPr>
          <w:spacing w:val="5"/>
          <w:w w:val="105"/>
          <w:sz w:val="14"/>
        </w:rPr>
        <w:t> </w:t>
      </w:r>
      <w:r>
        <w:rPr>
          <w:w w:val="105"/>
          <w:sz w:val="14"/>
        </w:rPr>
        <w:t>article</w:t>
      </w:r>
      <w:r>
        <w:rPr>
          <w:spacing w:val="9"/>
          <w:w w:val="105"/>
          <w:sz w:val="14"/>
        </w:rPr>
        <w:t> </w:t>
      </w:r>
      <w:r>
        <w:rPr>
          <w:w w:val="105"/>
          <w:sz w:val="14"/>
        </w:rPr>
        <w:t>under</w:t>
      </w:r>
      <w:r>
        <w:rPr>
          <w:spacing w:val="6"/>
          <w:w w:val="105"/>
          <w:sz w:val="14"/>
        </w:rPr>
        <w:t> </w:t>
      </w:r>
      <w:r>
        <w:rPr>
          <w:w w:val="105"/>
          <w:sz w:val="14"/>
        </w:rPr>
        <w:t>the</w:t>
      </w:r>
      <w:r>
        <w:rPr>
          <w:spacing w:val="9"/>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7"/>
          <w:w w:val="105"/>
          <w:sz w:val="14"/>
        </w:rPr>
        <w:t> </w:t>
      </w:r>
      <w:r>
        <w:rPr>
          <w:spacing w:val="-2"/>
          <w:w w:val="105"/>
          <w:sz w:val="14"/>
        </w:rPr>
        <w:t>(</w:t>
      </w:r>
      <w:hyperlink r:id="rId12">
        <w:r>
          <w:rPr>
            <w:color w:val="007FAD"/>
            <w:spacing w:val="-2"/>
            <w:w w:val="105"/>
            <w:sz w:val="14"/>
          </w:rPr>
          <w:t>http://creative-</w:t>
        </w:r>
      </w:hyperlink>
    </w:p>
    <w:p>
      <w:pPr>
        <w:spacing w:before="31"/>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120" w:space="1171"/>
            <w:col w:w="7339"/>
          </w:cols>
        </w:sectPr>
      </w:pPr>
    </w:p>
    <w:p>
      <w:pPr>
        <w:pStyle w:val="BodyText"/>
        <w:rPr>
          <w:sz w:val="12"/>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pPr>
    </w:p>
    <w:p>
      <w:pPr>
        <w:pStyle w:val="BodyText"/>
        <w:spacing w:line="276" w:lineRule="auto"/>
        <w:ind w:left="111" w:right="38" w:firstLine="234"/>
        <w:jc w:val="both"/>
      </w:pPr>
      <w:r>
        <w:rPr>
          <w:w w:val="105"/>
        </w:rPr>
        <w:t>The</w:t>
      </w:r>
      <w:r>
        <w:rPr>
          <w:w w:val="105"/>
        </w:rPr>
        <w:t> past</w:t>
      </w:r>
      <w:r>
        <w:rPr>
          <w:w w:val="105"/>
        </w:rPr>
        <w:t> years</w:t>
      </w:r>
      <w:r>
        <w:rPr>
          <w:w w:val="105"/>
        </w:rPr>
        <w:t> have</w:t>
      </w:r>
      <w:r>
        <w:rPr>
          <w:w w:val="105"/>
        </w:rPr>
        <w:t> witnessed</w:t>
      </w:r>
      <w:r>
        <w:rPr>
          <w:w w:val="105"/>
        </w:rPr>
        <w:t> that</w:t>
      </w:r>
      <w:r>
        <w:rPr>
          <w:w w:val="105"/>
        </w:rPr>
        <w:t> cultural</w:t>
      </w:r>
      <w:r>
        <w:rPr>
          <w:w w:val="105"/>
        </w:rPr>
        <w:t> consumption</w:t>
      </w:r>
      <w:r>
        <w:rPr>
          <w:w w:val="105"/>
        </w:rPr>
        <w:t> </w:t>
      </w:r>
      <w:r>
        <w:rPr>
          <w:w w:val="105"/>
        </w:rPr>
        <w:t>of Chinese residents is undergoing digital transformation. For exam- ple,</w:t>
      </w:r>
      <w:r>
        <w:rPr>
          <w:w w:val="105"/>
        </w:rPr>
        <w:t> traditional cultural consumption</w:t>
      </w:r>
      <w:r>
        <w:rPr>
          <w:w w:val="105"/>
        </w:rPr>
        <w:t> with newspapers</w:t>
      </w:r>
      <w:r>
        <w:rPr>
          <w:w w:val="105"/>
        </w:rPr>
        <w:t> and</w:t>
      </w:r>
      <w:r>
        <w:rPr>
          <w:w w:val="105"/>
        </w:rPr>
        <w:t> books</w:t>
      </w:r>
      <w:r>
        <w:rPr>
          <w:spacing w:val="80"/>
          <w:w w:val="105"/>
        </w:rPr>
        <w:t> </w:t>
      </w:r>
      <w:r>
        <w:rPr>
          <w:w w:val="105"/>
        </w:rPr>
        <w:t>as carrier is gradually changing from offline to online. Digital cul- tural</w:t>
      </w:r>
      <w:r>
        <w:rPr>
          <w:spacing w:val="38"/>
          <w:w w:val="105"/>
        </w:rPr>
        <w:t> </w:t>
      </w:r>
      <w:r>
        <w:rPr>
          <w:w w:val="105"/>
        </w:rPr>
        <w:t>consumption</w:t>
      </w:r>
      <w:r>
        <w:rPr>
          <w:spacing w:val="39"/>
          <w:w w:val="105"/>
        </w:rPr>
        <w:t> </w:t>
      </w:r>
      <w:r>
        <w:rPr>
          <w:w w:val="105"/>
        </w:rPr>
        <w:t>is</w:t>
      </w:r>
      <w:r>
        <w:rPr>
          <w:spacing w:val="39"/>
          <w:w w:val="105"/>
        </w:rPr>
        <w:t> </w:t>
      </w:r>
      <w:r>
        <w:rPr>
          <w:w w:val="105"/>
        </w:rPr>
        <w:t>a</w:t>
      </w:r>
      <w:r>
        <w:rPr>
          <w:spacing w:val="39"/>
          <w:w w:val="105"/>
        </w:rPr>
        <w:t> </w:t>
      </w:r>
      <w:r>
        <w:rPr>
          <w:w w:val="105"/>
        </w:rPr>
        <w:t>new</w:t>
      </w:r>
      <w:r>
        <w:rPr>
          <w:spacing w:val="37"/>
          <w:w w:val="105"/>
        </w:rPr>
        <w:t> </w:t>
      </w:r>
      <w:r>
        <w:rPr>
          <w:w w:val="105"/>
        </w:rPr>
        <w:t>form</w:t>
      </w:r>
      <w:r>
        <w:rPr>
          <w:spacing w:val="38"/>
          <w:w w:val="105"/>
        </w:rPr>
        <w:t> </w:t>
      </w:r>
      <w:r>
        <w:rPr>
          <w:w w:val="105"/>
        </w:rPr>
        <w:t>that</w:t>
      </w:r>
      <w:r>
        <w:rPr>
          <w:spacing w:val="38"/>
          <w:w w:val="105"/>
        </w:rPr>
        <w:t> </w:t>
      </w:r>
      <w:r>
        <w:rPr>
          <w:w w:val="105"/>
        </w:rPr>
        <w:t>communication</w:t>
      </w:r>
      <w:r>
        <w:rPr>
          <w:spacing w:val="36"/>
          <w:w w:val="105"/>
        </w:rPr>
        <w:t> </w:t>
      </w:r>
      <w:r>
        <w:rPr>
          <w:w w:val="105"/>
        </w:rPr>
        <w:t>networks are deemed as channel to consume digital cultural products or ser- vices.</w:t>
      </w:r>
      <w:r>
        <w:rPr>
          <w:w w:val="105"/>
        </w:rPr>
        <w:t> The</w:t>
      </w:r>
      <w:r>
        <w:rPr>
          <w:w w:val="105"/>
        </w:rPr>
        <w:t> typical</w:t>
      </w:r>
      <w:r>
        <w:rPr>
          <w:w w:val="105"/>
        </w:rPr>
        <w:t> digital</w:t>
      </w:r>
      <w:r>
        <w:rPr>
          <w:w w:val="105"/>
        </w:rPr>
        <w:t> cultural</w:t>
      </w:r>
      <w:r>
        <w:rPr>
          <w:w w:val="105"/>
        </w:rPr>
        <w:t> consumption</w:t>
      </w:r>
      <w:r>
        <w:rPr>
          <w:w w:val="105"/>
        </w:rPr>
        <w:t> includes</w:t>
      </w:r>
      <w:r>
        <w:rPr>
          <w:w w:val="105"/>
        </w:rPr>
        <w:t> mobile games,</w:t>
      </w:r>
      <w:r>
        <w:rPr>
          <w:w w:val="105"/>
        </w:rPr>
        <w:t> digital</w:t>
      </w:r>
      <w:r>
        <w:rPr>
          <w:w w:val="105"/>
        </w:rPr>
        <w:t> animation,</w:t>
      </w:r>
      <w:r>
        <w:rPr>
          <w:w w:val="105"/>
        </w:rPr>
        <w:t> digital</w:t>
      </w:r>
      <w:r>
        <w:rPr>
          <w:w w:val="105"/>
        </w:rPr>
        <w:t> music,</w:t>
      </w:r>
      <w:r>
        <w:rPr>
          <w:w w:val="105"/>
        </w:rPr>
        <w:t> and</w:t>
      </w:r>
      <w:r>
        <w:rPr>
          <w:w w:val="105"/>
        </w:rPr>
        <w:t> online</w:t>
      </w:r>
      <w:r>
        <w:rPr>
          <w:w w:val="105"/>
        </w:rPr>
        <w:t> literature</w:t>
      </w:r>
      <w:r>
        <w:rPr>
          <w:w w:val="105"/>
        </w:rPr>
        <w:t> </w:t>
      </w:r>
      <w:hyperlink w:history="true" w:anchor="_bookmark11">
        <w:r>
          <w:rPr>
            <w:color w:val="007FAD"/>
            <w:w w:val="105"/>
          </w:rPr>
          <w:t>[1]</w:t>
        </w:r>
      </w:hyperlink>
      <w:r>
        <w:rPr>
          <w:w w:val="105"/>
        </w:rPr>
        <w:t>. The prominent feature of digital cultural consumption is the close interaction between players </w:t>
      </w:r>
      <w:hyperlink w:history="true" w:anchor="_bookmark11">
        <w:r>
          <w:rPr>
            <w:color w:val="007FAD"/>
            <w:w w:val="105"/>
          </w:rPr>
          <w:t>[2]</w:t>
        </w:r>
      </w:hyperlink>
      <w:r>
        <w:rPr>
          <w:w w:val="105"/>
        </w:rPr>
        <w:t>. This requires strong communica- tion</w:t>
      </w:r>
      <w:r>
        <w:rPr>
          <w:w w:val="105"/>
        </w:rPr>
        <w:t> networks</w:t>
      </w:r>
      <w:r>
        <w:rPr>
          <w:w w:val="105"/>
        </w:rPr>
        <w:t> to</w:t>
      </w:r>
      <w:r>
        <w:rPr>
          <w:w w:val="105"/>
        </w:rPr>
        <w:t> provide</w:t>
      </w:r>
      <w:r>
        <w:rPr>
          <w:w w:val="105"/>
        </w:rPr>
        <w:t> technical support</w:t>
      </w:r>
      <w:r>
        <w:rPr>
          <w:w w:val="105"/>
        </w:rPr>
        <w:t> </w:t>
      </w:r>
      <w:hyperlink w:history="true" w:anchor="_bookmark11">
        <w:r>
          <w:rPr>
            <w:color w:val="007FAD"/>
            <w:w w:val="105"/>
          </w:rPr>
          <w:t>[3]</w:t>
        </w:r>
      </w:hyperlink>
      <w:r>
        <w:rPr>
          <w:w w:val="105"/>
        </w:rPr>
        <w:t>.</w:t>
      </w:r>
      <w:r>
        <w:rPr>
          <w:w w:val="105"/>
        </w:rPr>
        <w:t> Communication networks are mainly divided into traditional communication net- works and modern communication networks. The traditional com- munication</w:t>
      </w:r>
      <w:r>
        <w:rPr>
          <w:w w:val="105"/>
        </w:rPr>
        <w:t> networks</w:t>
      </w:r>
      <w:r>
        <w:rPr>
          <w:w w:val="105"/>
        </w:rPr>
        <w:t> (that</w:t>
      </w:r>
      <w:r>
        <w:rPr>
          <w:w w:val="105"/>
        </w:rPr>
        <w:t> is,</w:t>
      </w:r>
      <w:r>
        <w:rPr>
          <w:w w:val="105"/>
        </w:rPr>
        <w:t> telephone</w:t>
      </w:r>
      <w:r>
        <w:rPr>
          <w:w w:val="105"/>
        </w:rPr>
        <w:t> exchange</w:t>
      </w:r>
      <w:r>
        <w:rPr>
          <w:w w:val="105"/>
        </w:rPr>
        <w:t> network)</w:t>
      </w:r>
      <w:r>
        <w:rPr>
          <w:w w:val="105"/>
        </w:rPr>
        <w:t> are composed of three major parts: transmission, exchange and termi- nal </w:t>
      </w:r>
      <w:hyperlink w:history="true" w:anchor="_bookmark11">
        <w:r>
          <w:rPr>
            <w:color w:val="007FAD"/>
            <w:w w:val="105"/>
          </w:rPr>
          <w:t>[4]</w:t>
        </w:r>
      </w:hyperlink>
      <w:r>
        <w:rPr>
          <w:w w:val="105"/>
        </w:rPr>
        <w:t>. Transmission is the medium for transmitting information. Exchange</w:t>
      </w:r>
      <w:r>
        <w:rPr>
          <w:spacing w:val="13"/>
          <w:w w:val="105"/>
        </w:rPr>
        <w:t> </w:t>
      </w:r>
      <w:r>
        <w:rPr>
          <w:w w:val="105"/>
        </w:rPr>
        <w:t>(mainly</w:t>
      </w:r>
      <w:r>
        <w:rPr>
          <w:spacing w:val="13"/>
          <w:w w:val="105"/>
        </w:rPr>
        <w:t> </w:t>
      </w:r>
      <w:r>
        <w:rPr>
          <w:w w:val="105"/>
        </w:rPr>
        <w:t>refers</w:t>
      </w:r>
      <w:r>
        <w:rPr>
          <w:spacing w:val="13"/>
          <w:w w:val="105"/>
        </w:rPr>
        <w:t> </w:t>
      </w:r>
      <w:r>
        <w:rPr>
          <w:w w:val="105"/>
        </w:rPr>
        <w:t>to</w:t>
      </w:r>
      <w:r>
        <w:rPr>
          <w:spacing w:val="14"/>
          <w:w w:val="105"/>
        </w:rPr>
        <w:t> </w:t>
      </w:r>
      <w:r>
        <w:rPr>
          <w:w w:val="105"/>
        </w:rPr>
        <w:t>switch)</w:t>
      </w:r>
      <w:r>
        <w:rPr>
          <w:spacing w:val="13"/>
          <w:w w:val="105"/>
        </w:rPr>
        <w:t> </w:t>
      </w:r>
      <w:r>
        <w:rPr>
          <w:w w:val="105"/>
        </w:rPr>
        <w:t>is</w:t>
      </w:r>
      <w:r>
        <w:rPr>
          <w:spacing w:val="15"/>
          <w:w w:val="105"/>
        </w:rPr>
        <w:t> </w:t>
      </w:r>
      <w:r>
        <w:rPr>
          <w:w w:val="105"/>
        </w:rPr>
        <w:t>the</w:t>
      </w:r>
      <w:r>
        <w:rPr>
          <w:spacing w:val="13"/>
          <w:w w:val="105"/>
        </w:rPr>
        <w:t> </w:t>
      </w:r>
      <w:r>
        <w:rPr>
          <w:w w:val="105"/>
        </w:rPr>
        <w:t>intermediary</w:t>
      </w:r>
      <w:r>
        <w:rPr>
          <w:spacing w:val="13"/>
          <w:w w:val="105"/>
        </w:rPr>
        <w:t> </w:t>
      </w:r>
      <w:r>
        <w:rPr>
          <w:w w:val="105"/>
        </w:rPr>
        <w:t>for</w:t>
      </w:r>
      <w:r>
        <w:rPr>
          <w:spacing w:val="14"/>
          <w:w w:val="105"/>
        </w:rPr>
        <w:t> </w:t>
      </w:r>
      <w:r>
        <w:rPr>
          <w:spacing w:val="-2"/>
          <w:w w:val="105"/>
        </w:rPr>
        <w:t>various</w:t>
      </w:r>
    </w:p>
    <w:p>
      <w:pPr>
        <w:pStyle w:val="BodyText"/>
        <w:spacing w:before="156"/>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258792</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20.377373pt;width:35.9pt;height:.1pt;mso-position-horizontal-relative:page;mso-position-vertical-relative:paragraph;z-index:-15726592;mso-wrap-distance-left:0;mso-wrap-distance-right:0" id="docshape10" coordorigin="752,408" coordsize="718,0" path="m752,408l1469,408e" filled="false" stroked="true" strokeweight=".454pt" strokecolor="#000000">
                <v:path arrowok="t"/>
                <v:stroke dashstyle="solid"/>
                <w10:wrap type="topAndBottom"/>
              </v:shape>
            </w:pict>
          </mc:Fallback>
        </mc:AlternateContent>
      </w:r>
    </w:p>
    <w:p>
      <w:pPr>
        <w:spacing w:before="11"/>
        <w:ind w:left="201"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authors.</w:t>
      </w:r>
    </w:p>
    <w:p>
      <w:pPr>
        <w:spacing w:before="39"/>
        <w:ind w:left="349" w:right="0" w:firstLine="0"/>
        <w:jc w:val="left"/>
        <w:rPr>
          <w:sz w:val="12"/>
        </w:rPr>
      </w:pPr>
      <w:r>
        <w:rPr>
          <w:i/>
          <w:w w:val="110"/>
          <w:sz w:val="12"/>
        </w:rPr>
        <w:t>E-mail</w:t>
      </w:r>
      <w:r>
        <w:rPr>
          <w:i/>
          <w:spacing w:val="5"/>
          <w:w w:val="110"/>
          <w:sz w:val="12"/>
        </w:rPr>
        <w:t> </w:t>
      </w:r>
      <w:r>
        <w:rPr>
          <w:i/>
          <w:w w:val="110"/>
          <w:sz w:val="12"/>
        </w:rPr>
        <w:t>addresses:</w:t>
      </w:r>
      <w:r>
        <w:rPr>
          <w:i/>
          <w:spacing w:val="5"/>
          <w:w w:val="110"/>
          <w:sz w:val="12"/>
        </w:rPr>
        <w:t> </w:t>
      </w:r>
      <w:hyperlink r:id="rId13">
        <w:r>
          <w:rPr>
            <w:color w:val="007FAD"/>
            <w:w w:val="110"/>
            <w:sz w:val="12"/>
          </w:rPr>
          <w:t>vsengao@163.com</w:t>
        </w:r>
      </w:hyperlink>
      <w:r>
        <w:rPr>
          <w:color w:val="007FAD"/>
          <w:spacing w:val="5"/>
          <w:w w:val="110"/>
          <w:sz w:val="12"/>
        </w:rPr>
        <w:t> </w:t>
      </w:r>
      <w:r>
        <w:rPr>
          <w:w w:val="110"/>
          <w:sz w:val="12"/>
        </w:rPr>
        <w:t>(W.</w:t>
      </w:r>
      <w:r>
        <w:rPr>
          <w:spacing w:val="4"/>
          <w:w w:val="110"/>
          <w:sz w:val="12"/>
        </w:rPr>
        <w:t> </w:t>
      </w:r>
      <w:r>
        <w:rPr>
          <w:w w:val="110"/>
          <w:sz w:val="12"/>
        </w:rPr>
        <w:t>Gao),</w:t>
      </w:r>
      <w:r>
        <w:rPr>
          <w:spacing w:val="5"/>
          <w:w w:val="110"/>
          <w:sz w:val="12"/>
        </w:rPr>
        <w:t> </w:t>
      </w:r>
      <w:hyperlink r:id="rId14">
        <w:r>
          <w:rPr>
            <w:color w:val="007FAD"/>
            <w:w w:val="110"/>
            <w:sz w:val="12"/>
          </w:rPr>
          <w:t>158036274@qq.com</w:t>
        </w:r>
      </w:hyperlink>
      <w:r>
        <w:rPr>
          <w:color w:val="007FAD"/>
          <w:spacing w:val="6"/>
          <w:w w:val="110"/>
          <w:sz w:val="12"/>
        </w:rPr>
        <w:t> </w:t>
      </w:r>
      <w:r>
        <w:rPr>
          <w:w w:val="110"/>
          <w:sz w:val="12"/>
        </w:rPr>
        <w:t>(Y.</w:t>
      </w:r>
      <w:r>
        <w:rPr>
          <w:spacing w:val="6"/>
          <w:w w:val="110"/>
          <w:sz w:val="12"/>
        </w:rPr>
        <w:t> </w:t>
      </w:r>
      <w:r>
        <w:rPr>
          <w:spacing w:val="-4"/>
          <w:w w:val="110"/>
          <w:sz w:val="12"/>
        </w:rPr>
        <w:t>Li).</w:t>
      </w:r>
    </w:p>
    <w:p>
      <w:pPr>
        <w:pStyle w:val="BodyText"/>
        <w:spacing w:line="276" w:lineRule="auto" w:before="111"/>
        <w:ind w:left="111" w:right="109"/>
        <w:jc w:val="both"/>
      </w:pPr>
      <w:r>
        <w:rPr/>
        <w:br w:type="column"/>
      </w:r>
      <w:r>
        <w:rPr>
          <w:w w:val="105"/>
        </w:rPr>
        <w:t>terminals to exchange information. Terminals refer to </w:t>
      </w:r>
      <w:r>
        <w:rPr>
          <w:w w:val="105"/>
        </w:rPr>
        <w:t>telephones, mobile phones, fax machines and computers. Modern communica- tion networks can be considered as systemic services. Professional organizations provide individuals with the sum of various commu- nication services depending on communication equipment (hard- ware) and applications (software).</w:t>
      </w:r>
    </w:p>
    <w:p>
      <w:pPr>
        <w:pStyle w:val="BodyText"/>
        <w:spacing w:line="276" w:lineRule="auto" w:before="1"/>
        <w:ind w:left="111" w:right="109" w:firstLine="233"/>
        <w:jc w:val="both"/>
      </w:pPr>
      <w:r>
        <w:rPr>
          <w:w w:val="105"/>
        </w:rPr>
        <w:t>The</w:t>
      </w:r>
      <w:r>
        <w:rPr>
          <w:w w:val="105"/>
        </w:rPr>
        <w:t> concept</w:t>
      </w:r>
      <w:r>
        <w:rPr>
          <w:w w:val="105"/>
        </w:rPr>
        <w:t> of</w:t>
      </w:r>
      <w:r>
        <w:rPr>
          <w:w w:val="105"/>
        </w:rPr>
        <w:t> Metaverse</w:t>
      </w:r>
      <w:r>
        <w:rPr>
          <w:w w:val="105"/>
        </w:rPr>
        <w:t> came</w:t>
      </w:r>
      <w:r>
        <w:rPr>
          <w:w w:val="105"/>
        </w:rPr>
        <w:t> from</w:t>
      </w:r>
      <w:r>
        <w:rPr>
          <w:w w:val="105"/>
        </w:rPr>
        <w:t> science</w:t>
      </w:r>
      <w:r>
        <w:rPr>
          <w:w w:val="105"/>
        </w:rPr>
        <w:t> fiction</w:t>
      </w:r>
      <w:r>
        <w:rPr>
          <w:w w:val="105"/>
        </w:rPr>
        <w:t> </w:t>
      </w:r>
      <w:r>
        <w:rPr>
          <w:w w:val="105"/>
        </w:rPr>
        <w:t>novel ‘‘Avalanche” written by American writer Neil Stephenson in 1992 </w:t>
      </w:r>
      <w:hyperlink w:history="true" w:anchor="_bookmark11">
        <w:r>
          <w:rPr>
            <w:color w:val="007FAD"/>
            <w:w w:val="105"/>
          </w:rPr>
          <w:t>[5]</w:t>
        </w:r>
      </w:hyperlink>
      <w:r>
        <w:rPr>
          <w:w w:val="105"/>
        </w:rPr>
        <w:t>.</w:t>
      </w:r>
      <w:r>
        <w:rPr>
          <w:spacing w:val="-2"/>
          <w:w w:val="105"/>
        </w:rPr>
        <w:t> </w:t>
      </w:r>
      <w:r>
        <w:rPr>
          <w:w w:val="105"/>
        </w:rPr>
        <w:t>There</w:t>
      </w:r>
      <w:r>
        <w:rPr>
          <w:spacing w:val="-3"/>
          <w:w w:val="105"/>
        </w:rPr>
        <w:t> </w:t>
      </w:r>
      <w:r>
        <w:rPr>
          <w:w w:val="105"/>
        </w:rPr>
        <w:t>is</w:t>
      </w:r>
      <w:r>
        <w:rPr>
          <w:spacing w:val="-2"/>
          <w:w w:val="105"/>
        </w:rPr>
        <w:t> </w:t>
      </w:r>
      <w:r>
        <w:rPr>
          <w:w w:val="105"/>
        </w:rPr>
        <w:t>no</w:t>
      </w:r>
      <w:r>
        <w:rPr>
          <w:spacing w:val="-2"/>
          <w:w w:val="105"/>
        </w:rPr>
        <w:t> </w:t>
      </w:r>
      <w:r>
        <w:rPr>
          <w:w w:val="105"/>
        </w:rPr>
        <w:t>unified</w:t>
      </w:r>
      <w:r>
        <w:rPr>
          <w:spacing w:val="-3"/>
          <w:w w:val="105"/>
        </w:rPr>
        <w:t> </w:t>
      </w:r>
      <w:r>
        <w:rPr>
          <w:w w:val="105"/>
        </w:rPr>
        <w:t>definition</w:t>
      </w:r>
      <w:r>
        <w:rPr>
          <w:spacing w:val="-3"/>
          <w:w w:val="105"/>
        </w:rPr>
        <w:t> </w:t>
      </w:r>
      <w:r>
        <w:rPr>
          <w:w w:val="105"/>
        </w:rPr>
        <w:t>about</w:t>
      </w:r>
      <w:r>
        <w:rPr>
          <w:spacing w:val="-2"/>
          <w:w w:val="105"/>
        </w:rPr>
        <w:t> </w:t>
      </w:r>
      <w:r>
        <w:rPr>
          <w:w w:val="105"/>
        </w:rPr>
        <w:t>Metaverse</w:t>
      </w:r>
      <w:r>
        <w:rPr>
          <w:spacing w:val="-3"/>
          <w:w w:val="105"/>
        </w:rPr>
        <w:t> </w:t>
      </w:r>
      <w:r>
        <w:rPr>
          <w:w w:val="105"/>
        </w:rPr>
        <w:t>at</w:t>
      </w:r>
      <w:r>
        <w:rPr>
          <w:spacing w:val="-3"/>
          <w:w w:val="105"/>
        </w:rPr>
        <w:t> </w:t>
      </w:r>
      <w:r>
        <w:rPr>
          <w:w w:val="105"/>
        </w:rPr>
        <w:t>present.</w:t>
      </w:r>
      <w:r>
        <w:rPr>
          <w:spacing w:val="-2"/>
          <w:w w:val="105"/>
        </w:rPr>
        <w:t> </w:t>
      </w:r>
      <w:r>
        <w:rPr>
          <w:w w:val="105"/>
        </w:rPr>
        <w:t>Some scholars have summarized basic characteristics of Metaverse, such as new generation of information</w:t>
      </w:r>
      <w:r>
        <w:rPr>
          <w:spacing w:val="-1"/>
          <w:w w:val="105"/>
        </w:rPr>
        <w:t> </w:t>
      </w:r>
      <w:r>
        <w:rPr>
          <w:w w:val="105"/>
        </w:rPr>
        <w:t>technology </w:t>
      </w:r>
      <w:hyperlink w:history="true" w:anchor="_bookmark11">
        <w:r>
          <w:rPr>
            <w:color w:val="007FAD"/>
            <w:w w:val="105"/>
          </w:rPr>
          <w:t>[5]</w:t>
        </w:r>
      </w:hyperlink>
      <w:r>
        <w:rPr>
          <w:w w:val="105"/>
        </w:rPr>
        <w:t>, and integration of virtual and</w:t>
      </w:r>
      <w:r>
        <w:rPr>
          <w:w w:val="105"/>
        </w:rPr>
        <w:t> reality </w:t>
      </w:r>
      <w:hyperlink w:history="true" w:anchor="_bookmark11">
        <w:r>
          <w:rPr>
            <w:color w:val="007FAD"/>
            <w:w w:val="105"/>
          </w:rPr>
          <w:t>[6]</w:t>
        </w:r>
      </w:hyperlink>
      <w:r>
        <w:rPr>
          <w:w w:val="105"/>
        </w:rPr>
        <w:t>.</w:t>
      </w:r>
      <w:r>
        <w:rPr>
          <w:w w:val="105"/>
        </w:rPr>
        <w:t> In 2021, the</w:t>
      </w:r>
      <w:r>
        <w:rPr>
          <w:w w:val="105"/>
        </w:rPr>
        <w:t> Metaverse rapidly</w:t>
      </w:r>
      <w:r>
        <w:rPr>
          <w:w w:val="105"/>
        </w:rPr>
        <w:t> and</w:t>
      </w:r>
      <w:r>
        <w:rPr>
          <w:w w:val="105"/>
        </w:rPr>
        <w:t> widely became</w:t>
      </w:r>
      <w:r>
        <w:rPr>
          <w:w w:val="105"/>
        </w:rPr>
        <w:t> important</w:t>
      </w:r>
      <w:r>
        <w:rPr>
          <w:w w:val="105"/>
        </w:rPr>
        <w:t> driving</w:t>
      </w:r>
      <w:r>
        <w:rPr>
          <w:w w:val="105"/>
        </w:rPr>
        <w:t> force</w:t>
      </w:r>
      <w:r>
        <w:rPr>
          <w:w w:val="105"/>
        </w:rPr>
        <w:t> for</w:t>
      </w:r>
      <w:r>
        <w:rPr>
          <w:w w:val="105"/>
        </w:rPr>
        <w:t> upgrade</w:t>
      </w:r>
      <w:r>
        <w:rPr>
          <w:w w:val="105"/>
        </w:rPr>
        <w:t> and</w:t>
      </w:r>
      <w:r>
        <w:rPr>
          <w:w w:val="105"/>
        </w:rPr>
        <w:t> development</w:t>
      </w:r>
      <w:r>
        <w:rPr>
          <w:w w:val="105"/>
        </w:rPr>
        <w:t> of digital</w:t>
      </w:r>
      <w:r>
        <w:rPr>
          <w:spacing w:val="-3"/>
          <w:w w:val="105"/>
        </w:rPr>
        <w:t> </w:t>
      </w:r>
      <w:r>
        <w:rPr>
          <w:w w:val="105"/>
        </w:rPr>
        <w:t>cultural</w:t>
      </w:r>
      <w:r>
        <w:rPr>
          <w:spacing w:val="-2"/>
          <w:w w:val="105"/>
        </w:rPr>
        <w:t> </w:t>
      </w:r>
      <w:r>
        <w:rPr>
          <w:w w:val="105"/>
        </w:rPr>
        <w:t>consumption</w:t>
      </w:r>
      <w:r>
        <w:rPr>
          <w:spacing w:val="-3"/>
          <w:w w:val="105"/>
        </w:rPr>
        <w:t> </w:t>
      </w:r>
      <w:hyperlink w:history="true" w:anchor="_bookmark12">
        <w:r>
          <w:rPr>
            <w:color w:val="007FAD"/>
            <w:w w:val="105"/>
          </w:rPr>
          <w:t>[7,8]</w:t>
        </w:r>
      </w:hyperlink>
      <w:r>
        <w:rPr>
          <w:w w:val="105"/>
        </w:rPr>
        <w:t>.</w:t>
      </w:r>
      <w:r>
        <w:rPr>
          <w:spacing w:val="-1"/>
          <w:w w:val="105"/>
        </w:rPr>
        <w:t> </w:t>
      </w:r>
      <w:r>
        <w:rPr>
          <w:w w:val="105"/>
        </w:rPr>
        <w:t>In</w:t>
      </w:r>
      <w:r>
        <w:rPr>
          <w:spacing w:val="-2"/>
          <w:w w:val="105"/>
        </w:rPr>
        <w:t> </w:t>
      </w:r>
      <w:r>
        <w:rPr>
          <w:w w:val="105"/>
        </w:rPr>
        <w:t>Metaverse,</w:t>
      </w:r>
      <w:r>
        <w:rPr>
          <w:spacing w:val="-2"/>
          <w:w w:val="105"/>
        </w:rPr>
        <w:t> </w:t>
      </w:r>
      <w:r>
        <w:rPr>
          <w:w w:val="105"/>
        </w:rPr>
        <w:t>the</w:t>
      </w:r>
      <w:r>
        <w:rPr>
          <w:spacing w:val="-1"/>
          <w:w w:val="105"/>
        </w:rPr>
        <w:t> </w:t>
      </w:r>
      <w:r>
        <w:rPr>
          <w:w w:val="105"/>
        </w:rPr>
        <w:t>content</w:t>
      </w:r>
      <w:r>
        <w:rPr>
          <w:spacing w:val="-3"/>
          <w:w w:val="105"/>
        </w:rPr>
        <w:t> </w:t>
      </w:r>
      <w:r>
        <w:rPr>
          <w:w w:val="105"/>
        </w:rPr>
        <w:t>of</w:t>
      </w:r>
      <w:r>
        <w:rPr>
          <w:spacing w:val="-2"/>
          <w:w w:val="105"/>
        </w:rPr>
        <w:t> </w:t>
      </w:r>
      <w:r>
        <w:rPr>
          <w:w w:val="105"/>
        </w:rPr>
        <w:t>dig- ital</w:t>
      </w:r>
      <w:r>
        <w:rPr>
          <w:w w:val="105"/>
        </w:rPr>
        <w:t> cultural</w:t>
      </w:r>
      <w:r>
        <w:rPr>
          <w:w w:val="105"/>
        </w:rPr>
        <w:t> consumption</w:t>
      </w:r>
      <w:r>
        <w:rPr>
          <w:w w:val="105"/>
        </w:rPr>
        <w:t> is</w:t>
      </w:r>
      <w:r>
        <w:rPr>
          <w:w w:val="105"/>
        </w:rPr>
        <w:t> not</w:t>
      </w:r>
      <w:r>
        <w:rPr>
          <w:w w:val="105"/>
        </w:rPr>
        <w:t> supplied</w:t>
      </w:r>
      <w:r>
        <w:rPr>
          <w:w w:val="105"/>
        </w:rPr>
        <w:t> by</w:t>
      </w:r>
      <w:r>
        <w:rPr>
          <w:w w:val="105"/>
        </w:rPr>
        <w:t> merchants</w:t>
      </w:r>
      <w:r>
        <w:rPr>
          <w:w w:val="105"/>
        </w:rPr>
        <w:t> centrally</w:t>
      </w:r>
      <w:r>
        <w:rPr>
          <w:spacing w:val="40"/>
          <w:w w:val="105"/>
        </w:rPr>
        <w:t> </w:t>
      </w:r>
      <w:r>
        <w:rPr>
          <w:w w:val="105"/>
        </w:rPr>
        <w:t>and uniformly, and is designed and consumed by different players according</w:t>
      </w:r>
      <w:r>
        <w:rPr>
          <w:w w:val="105"/>
        </w:rPr>
        <w:t> to</w:t>
      </w:r>
      <w:r>
        <w:rPr>
          <w:w w:val="105"/>
        </w:rPr>
        <w:t> their</w:t>
      </w:r>
      <w:r>
        <w:rPr>
          <w:w w:val="105"/>
        </w:rPr>
        <w:t> own</w:t>
      </w:r>
      <w:r>
        <w:rPr>
          <w:w w:val="105"/>
        </w:rPr>
        <w:t> needs</w:t>
      </w:r>
      <w:r>
        <w:rPr>
          <w:w w:val="105"/>
        </w:rPr>
        <w:t> </w:t>
      </w:r>
      <w:hyperlink w:history="true" w:anchor="_bookmark11">
        <w:r>
          <w:rPr>
            <w:color w:val="007FAD"/>
            <w:w w:val="105"/>
          </w:rPr>
          <w:t>[5]</w:t>
        </w:r>
      </w:hyperlink>
      <w:r>
        <w:rPr>
          <w:w w:val="105"/>
        </w:rPr>
        <w:t>.</w:t>
      </w:r>
      <w:r>
        <w:rPr>
          <w:w w:val="105"/>
        </w:rPr>
        <w:t> That</w:t>
      </w:r>
      <w:r>
        <w:rPr>
          <w:w w:val="105"/>
        </w:rPr>
        <w:t> is</w:t>
      </w:r>
      <w:r>
        <w:rPr>
          <w:w w:val="105"/>
        </w:rPr>
        <w:t> to</w:t>
      </w:r>
      <w:r>
        <w:rPr>
          <w:w w:val="105"/>
        </w:rPr>
        <w:t> say,</w:t>
      </w:r>
      <w:r>
        <w:rPr>
          <w:w w:val="105"/>
        </w:rPr>
        <w:t> players</w:t>
      </w:r>
      <w:r>
        <w:rPr>
          <w:w w:val="105"/>
        </w:rPr>
        <w:t> are</w:t>
      </w:r>
      <w:r>
        <w:rPr>
          <w:w w:val="105"/>
        </w:rPr>
        <w:t> both consumers and</w:t>
      </w:r>
      <w:r>
        <w:rPr>
          <w:spacing w:val="-2"/>
          <w:w w:val="105"/>
        </w:rPr>
        <w:t> </w:t>
      </w:r>
      <w:r>
        <w:rPr>
          <w:w w:val="105"/>
        </w:rPr>
        <w:t>producers</w:t>
      </w:r>
      <w:r>
        <w:rPr>
          <w:spacing w:val="-2"/>
          <w:w w:val="105"/>
        </w:rPr>
        <w:t> </w:t>
      </w:r>
      <w:r>
        <w:rPr>
          <w:w w:val="105"/>
        </w:rPr>
        <w:t>of</w:t>
      </w:r>
      <w:r>
        <w:rPr>
          <w:spacing w:val="-1"/>
          <w:w w:val="105"/>
        </w:rPr>
        <w:t> </w:t>
      </w:r>
      <w:r>
        <w:rPr>
          <w:w w:val="105"/>
        </w:rPr>
        <w:t>digital</w:t>
      </w:r>
      <w:r>
        <w:rPr>
          <w:spacing w:val="-1"/>
          <w:w w:val="105"/>
        </w:rPr>
        <w:t> </w:t>
      </w:r>
      <w:r>
        <w:rPr>
          <w:w w:val="105"/>
        </w:rPr>
        <w:t>cultural</w:t>
      </w:r>
      <w:r>
        <w:rPr>
          <w:spacing w:val="-2"/>
          <w:w w:val="105"/>
        </w:rPr>
        <w:t> </w:t>
      </w:r>
      <w:r>
        <w:rPr>
          <w:w w:val="105"/>
        </w:rPr>
        <w:t>content.</w:t>
      </w:r>
      <w:r>
        <w:rPr>
          <w:spacing w:val="-2"/>
          <w:w w:val="105"/>
        </w:rPr>
        <w:t> </w:t>
      </w:r>
      <w:r>
        <w:rPr>
          <w:w w:val="105"/>
        </w:rPr>
        <w:t>The</w:t>
      </w:r>
      <w:r>
        <w:rPr>
          <w:spacing w:val="-1"/>
          <w:w w:val="105"/>
        </w:rPr>
        <w:t> </w:t>
      </w:r>
      <w:r>
        <w:rPr>
          <w:w w:val="105"/>
        </w:rPr>
        <w:t>important reason</w:t>
      </w:r>
      <w:r>
        <w:rPr>
          <w:w w:val="105"/>
        </w:rPr>
        <w:t> lies</w:t>
      </w:r>
      <w:r>
        <w:rPr>
          <w:w w:val="105"/>
        </w:rPr>
        <w:t> in</w:t>
      </w:r>
      <w:r>
        <w:rPr>
          <w:w w:val="105"/>
        </w:rPr>
        <w:t> communication</w:t>
      </w:r>
      <w:r>
        <w:rPr>
          <w:w w:val="105"/>
        </w:rPr>
        <w:t> networks.</w:t>
      </w:r>
      <w:r>
        <w:rPr>
          <w:w w:val="105"/>
        </w:rPr>
        <w:t> With</w:t>
      </w:r>
      <w:r>
        <w:rPr>
          <w:w w:val="105"/>
        </w:rPr>
        <w:t> the</w:t>
      </w:r>
      <w:r>
        <w:rPr>
          <w:w w:val="105"/>
        </w:rPr>
        <w:t> help</w:t>
      </w:r>
      <w:r>
        <w:rPr>
          <w:w w:val="105"/>
        </w:rPr>
        <w:t> of</w:t>
      </w:r>
      <w:r>
        <w:rPr>
          <w:w w:val="105"/>
        </w:rPr>
        <w:t> Meta- verse,</w:t>
      </w:r>
      <w:r>
        <w:rPr>
          <w:w w:val="105"/>
        </w:rPr>
        <w:t> communication</w:t>
      </w:r>
      <w:r>
        <w:rPr>
          <w:w w:val="105"/>
        </w:rPr>
        <w:t> networks</w:t>
      </w:r>
      <w:r>
        <w:rPr>
          <w:w w:val="105"/>
        </w:rPr>
        <w:t> can</w:t>
      </w:r>
      <w:r>
        <w:rPr>
          <w:w w:val="105"/>
        </w:rPr>
        <w:t> provide</w:t>
      </w:r>
      <w:r>
        <w:rPr>
          <w:w w:val="105"/>
        </w:rPr>
        <w:t> efficient</w:t>
      </w:r>
      <w:r>
        <w:rPr>
          <w:w w:val="105"/>
        </w:rPr>
        <w:t> and</w:t>
      </w:r>
      <w:r>
        <w:rPr>
          <w:w w:val="105"/>
        </w:rPr>
        <w:t> exten- sive</w:t>
      </w:r>
      <w:r>
        <w:rPr>
          <w:w w:val="105"/>
        </w:rPr>
        <w:t> channels</w:t>
      </w:r>
      <w:r>
        <w:rPr>
          <w:w w:val="105"/>
        </w:rPr>
        <w:t> for</w:t>
      </w:r>
      <w:r>
        <w:rPr>
          <w:w w:val="105"/>
        </w:rPr>
        <w:t> players</w:t>
      </w:r>
      <w:r>
        <w:rPr>
          <w:w w:val="105"/>
        </w:rPr>
        <w:t> to</w:t>
      </w:r>
      <w:r>
        <w:rPr>
          <w:w w:val="105"/>
        </w:rPr>
        <w:t> upload</w:t>
      </w:r>
      <w:r>
        <w:rPr>
          <w:w w:val="105"/>
        </w:rPr>
        <w:t> commands</w:t>
      </w:r>
      <w:r>
        <w:rPr>
          <w:w w:val="105"/>
        </w:rPr>
        <w:t> and</w:t>
      </w:r>
      <w:r>
        <w:rPr>
          <w:w w:val="105"/>
        </w:rPr>
        <w:t> downloads materials</w:t>
      </w:r>
      <w:r>
        <w:rPr>
          <w:spacing w:val="23"/>
          <w:w w:val="105"/>
        </w:rPr>
        <w:t> </w:t>
      </w:r>
      <w:hyperlink w:history="true" w:anchor="_bookmark11">
        <w:r>
          <w:rPr>
            <w:color w:val="007FAD"/>
            <w:w w:val="105"/>
          </w:rPr>
          <w:t>[3,6]</w:t>
        </w:r>
      </w:hyperlink>
      <w:r>
        <w:rPr>
          <w:w w:val="105"/>
        </w:rPr>
        <w:t>.</w:t>
      </w:r>
      <w:r>
        <w:rPr>
          <w:spacing w:val="25"/>
          <w:w w:val="105"/>
        </w:rPr>
        <w:t> </w:t>
      </w:r>
      <w:r>
        <w:rPr>
          <w:w w:val="105"/>
        </w:rPr>
        <w:t>As</w:t>
      </w:r>
      <w:r>
        <w:rPr>
          <w:spacing w:val="24"/>
          <w:w w:val="105"/>
        </w:rPr>
        <w:t> </w:t>
      </w:r>
      <w:r>
        <w:rPr>
          <w:w w:val="105"/>
        </w:rPr>
        <w:t>a</w:t>
      </w:r>
      <w:r>
        <w:rPr>
          <w:spacing w:val="27"/>
          <w:w w:val="105"/>
        </w:rPr>
        <w:t> </w:t>
      </w:r>
      <w:r>
        <w:rPr>
          <w:w w:val="105"/>
        </w:rPr>
        <w:t>result,</w:t>
      </w:r>
      <w:r>
        <w:rPr>
          <w:spacing w:val="23"/>
          <w:w w:val="105"/>
        </w:rPr>
        <w:t> </w:t>
      </w:r>
      <w:r>
        <w:rPr>
          <w:w w:val="105"/>
        </w:rPr>
        <w:t>the</w:t>
      </w:r>
      <w:r>
        <w:rPr>
          <w:spacing w:val="24"/>
          <w:w w:val="105"/>
        </w:rPr>
        <w:t> </w:t>
      </w:r>
      <w:r>
        <w:rPr>
          <w:w w:val="105"/>
        </w:rPr>
        <w:t>relationship</w:t>
      </w:r>
      <w:r>
        <w:rPr>
          <w:spacing w:val="24"/>
          <w:w w:val="105"/>
        </w:rPr>
        <w:t> </w:t>
      </w:r>
      <w:r>
        <w:rPr>
          <w:w w:val="105"/>
        </w:rPr>
        <w:t>between</w:t>
      </w:r>
      <w:r>
        <w:rPr>
          <w:spacing w:val="23"/>
          <w:w w:val="105"/>
        </w:rPr>
        <w:t> </w:t>
      </w:r>
      <w:r>
        <w:rPr>
          <w:w w:val="105"/>
        </w:rPr>
        <w:t>players</w:t>
      </w:r>
      <w:r>
        <w:rPr>
          <w:spacing w:val="24"/>
          <w:w w:val="105"/>
        </w:rPr>
        <w:t> </w:t>
      </w:r>
      <w:r>
        <w:rPr>
          <w:spacing w:val="-5"/>
          <w:w w:val="105"/>
        </w:rPr>
        <w:t>and</w:t>
      </w:r>
    </w:p>
    <w:p>
      <w:pPr>
        <w:spacing w:after="0" w:line="276" w:lineRule="auto"/>
        <w:jc w:val="both"/>
        <w:sectPr>
          <w:type w:val="continuous"/>
          <w:pgSz w:w="11910" w:h="15880"/>
          <w:pgMar w:top="840" w:bottom="280" w:left="640" w:right="640"/>
          <w:cols w:num="2" w:equalWidth="0">
            <w:col w:w="5175" w:space="205"/>
            <w:col w:w="5250"/>
          </w:cols>
        </w:sectPr>
      </w:pPr>
    </w:p>
    <w:p>
      <w:pPr>
        <w:pStyle w:val="BodyText"/>
        <w:spacing w:before="86"/>
        <w:rPr>
          <w:sz w:val="12"/>
        </w:rPr>
      </w:pPr>
    </w:p>
    <w:p>
      <w:pPr>
        <w:spacing w:before="0"/>
        <w:ind w:left="111" w:right="0" w:firstLine="0"/>
        <w:jc w:val="left"/>
        <w:rPr>
          <w:sz w:val="12"/>
        </w:rPr>
      </w:pPr>
      <w:hyperlink r:id="rId9">
        <w:r>
          <w:rPr>
            <w:color w:val="007FAD"/>
            <w:spacing w:val="-2"/>
            <w:w w:val="110"/>
            <w:sz w:val="12"/>
          </w:rPr>
          <w:t>https://doi.org/10.1016/j.eij.2023.05.004</w:t>
        </w:r>
      </w:hyperlink>
    </w:p>
    <w:p>
      <w:pPr>
        <w:spacing w:line="278" w:lineRule="auto" w:before="13"/>
        <w:ind w:left="111" w:right="1895" w:hanging="1"/>
        <w:jc w:val="left"/>
        <w:rPr>
          <w:sz w:val="12"/>
        </w:rPr>
      </w:pPr>
      <w:r>
        <w:rPr>
          <w:w w:val="110"/>
          <w:sz w:val="12"/>
        </w:rPr>
        <w:t>1110-8665/</w:t>
      </w:r>
      <w:r>
        <w:rPr>
          <w:rFonts w:ascii="Comic Sans MS" w:hAnsi="Comic Sans MS"/>
          <w:w w:val="110"/>
          <w:sz w:val="12"/>
        </w:rPr>
        <w:t>© </w:t>
      </w:r>
      <w:r>
        <w:rPr>
          <w:w w:val="110"/>
          <w:sz w:val="12"/>
        </w:rPr>
        <w:t>2023</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1"/>
          <w:w w:val="110"/>
          <w:sz w:val="12"/>
        </w:rPr>
        <w:t> </w:t>
      </w:r>
      <w:r>
        <w:rPr>
          <w:w w:val="110"/>
          <w:sz w:val="12"/>
        </w:rPr>
        <w:t>Elsevier</w:t>
      </w:r>
      <w:r>
        <w:rPr>
          <w:spacing w:val="13"/>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3"/>
          <w:w w:val="110"/>
          <w:sz w:val="12"/>
        </w:rPr>
        <w:t> </w:t>
      </w:r>
      <w:r>
        <w:rPr>
          <w:w w:val="110"/>
          <w:sz w:val="12"/>
        </w:rPr>
        <w:t>of</w:t>
      </w:r>
      <w:r>
        <w:rPr>
          <w:spacing w:val="11"/>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2"/>
          <w:w w:val="110"/>
          <w:sz w:val="12"/>
        </w:rPr>
        <w:t> </w:t>
      </w:r>
      <w:r>
        <w:rPr>
          <w:w w:val="110"/>
          <w:sz w:val="12"/>
        </w:rPr>
        <w:t>Intelligence,</w:t>
      </w:r>
      <w:r>
        <w:rPr>
          <w:spacing w:val="12"/>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8"/>
        <w:rPr>
          <w:sz w:val="11"/>
        </w:rPr>
      </w:pPr>
    </w:p>
    <w:p>
      <w:pPr>
        <w:spacing w:after="0"/>
        <w:rPr>
          <w:sz w:val="11"/>
        </w:rPr>
        <w:sectPr>
          <w:headerReference w:type="default" r:id="rId15"/>
          <w:footerReference w:type="default" r:id="rId16"/>
          <w:pgSz w:w="11910" w:h="15880"/>
          <w:pgMar w:header="887" w:footer="420" w:top="1080" w:bottom="620" w:left="640" w:right="640"/>
          <w:pgNumType w:start="304"/>
        </w:sectPr>
      </w:pPr>
    </w:p>
    <w:p>
      <w:pPr>
        <w:pStyle w:val="BodyText"/>
        <w:spacing w:line="276" w:lineRule="auto" w:before="109"/>
        <w:ind w:left="111" w:right="38"/>
        <w:jc w:val="both"/>
      </w:pPr>
      <w:bookmarkStart w:name="2 Literature review" w:id="6"/>
      <w:bookmarkEnd w:id="6"/>
      <w:r>
        <w:rPr/>
      </w:r>
      <w:r>
        <w:rPr>
          <w:w w:val="105"/>
        </w:rPr>
        <w:t>communication networks is getting closer and closer under </w:t>
      </w:r>
      <w:r>
        <w:rPr>
          <w:w w:val="105"/>
        </w:rPr>
        <w:t>Meta- verse (</w:t>
      </w:r>
      <w:hyperlink w:history="true" w:anchor="_bookmark3">
        <w:r>
          <w:rPr>
            <w:color w:val="007FAD"/>
            <w:w w:val="105"/>
          </w:rPr>
          <w:t>Fig. 1</w:t>
        </w:r>
      </w:hyperlink>
      <w:r>
        <w:rPr>
          <w:w w:val="105"/>
        </w:rPr>
        <w:t>). Because of the increasing relationship, the impact of players</w:t>
      </w:r>
      <w:r>
        <w:rPr>
          <w:w w:val="105"/>
        </w:rPr>
        <w:t> on</w:t>
      </w:r>
      <w:r>
        <w:rPr>
          <w:w w:val="105"/>
        </w:rPr>
        <w:t> communication</w:t>
      </w:r>
      <w:r>
        <w:rPr>
          <w:w w:val="105"/>
        </w:rPr>
        <w:t> networks</w:t>
      </w:r>
      <w:r>
        <w:rPr>
          <w:w w:val="105"/>
        </w:rPr>
        <w:t> is</w:t>
      </w:r>
      <w:r>
        <w:rPr>
          <w:w w:val="105"/>
        </w:rPr>
        <w:t> also</w:t>
      </w:r>
      <w:r>
        <w:rPr>
          <w:w w:val="105"/>
        </w:rPr>
        <w:t> becoming</w:t>
      </w:r>
      <w:r>
        <w:rPr>
          <w:w w:val="105"/>
        </w:rPr>
        <w:t> more</w:t>
      </w:r>
      <w:r>
        <w:rPr>
          <w:w w:val="105"/>
        </w:rPr>
        <w:t> and more</w:t>
      </w:r>
      <w:r>
        <w:rPr>
          <w:spacing w:val="-1"/>
          <w:w w:val="105"/>
        </w:rPr>
        <w:t> </w:t>
      </w:r>
      <w:r>
        <w:rPr>
          <w:w w:val="105"/>
        </w:rPr>
        <w:t>obvious.</w:t>
      </w:r>
      <w:r>
        <w:rPr>
          <w:spacing w:val="-2"/>
          <w:w w:val="105"/>
        </w:rPr>
        <w:t> </w:t>
      </w:r>
      <w:r>
        <w:rPr>
          <w:w w:val="105"/>
        </w:rPr>
        <w:t>For</w:t>
      </w:r>
      <w:r>
        <w:rPr>
          <w:spacing w:val="-1"/>
          <w:w w:val="105"/>
        </w:rPr>
        <w:t> </w:t>
      </w:r>
      <w:r>
        <w:rPr>
          <w:w w:val="105"/>
        </w:rPr>
        <w:t>example,</w:t>
      </w:r>
      <w:r>
        <w:rPr>
          <w:spacing w:val="-3"/>
          <w:w w:val="105"/>
        </w:rPr>
        <w:t> </w:t>
      </w:r>
      <w:r>
        <w:rPr>
          <w:w w:val="105"/>
        </w:rPr>
        <w:t>operational</w:t>
      </w:r>
      <w:r>
        <w:rPr>
          <w:spacing w:val="-2"/>
          <w:w w:val="105"/>
        </w:rPr>
        <w:t> </w:t>
      </w:r>
      <w:r>
        <w:rPr>
          <w:w w:val="105"/>
        </w:rPr>
        <w:t>errors</w:t>
      </w:r>
      <w:r>
        <w:rPr>
          <w:spacing w:val="-1"/>
          <w:w w:val="105"/>
        </w:rPr>
        <w:t> </w:t>
      </w:r>
      <w:r>
        <w:rPr>
          <w:w w:val="105"/>
        </w:rPr>
        <w:t>resulted</w:t>
      </w:r>
      <w:r>
        <w:rPr>
          <w:spacing w:val="-1"/>
          <w:w w:val="105"/>
        </w:rPr>
        <w:t> </w:t>
      </w:r>
      <w:r>
        <w:rPr>
          <w:w w:val="105"/>
        </w:rPr>
        <w:t>from</w:t>
      </w:r>
      <w:r>
        <w:rPr>
          <w:spacing w:val="-2"/>
          <w:w w:val="105"/>
        </w:rPr>
        <w:t> </w:t>
      </w:r>
      <w:r>
        <w:rPr>
          <w:w w:val="105"/>
        </w:rPr>
        <w:t>player may lead to data congestion and information confusion in commu- nication networks.</w:t>
      </w:r>
    </w:p>
    <w:p>
      <w:pPr>
        <w:pStyle w:val="BodyText"/>
        <w:spacing w:line="276" w:lineRule="auto" w:before="1"/>
        <w:ind w:left="111" w:right="38" w:firstLine="234"/>
        <w:jc w:val="both"/>
      </w:pPr>
      <w:r>
        <w:rPr>
          <w:w w:val="105"/>
        </w:rPr>
        <w:t>Mobile game is typical digital cultural consumption that relies</w:t>
      </w:r>
      <w:r>
        <w:rPr>
          <w:spacing w:val="40"/>
          <w:w w:val="105"/>
        </w:rPr>
        <w:t> </w:t>
      </w:r>
      <w:r>
        <w:rPr>
          <w:w w:val="105"/>
        </w:rPr>
        <w:t>on</w:t>
      </w:r>
      <w:r>
        <w:rPr>
          <w:w w:val="105"/>
        </w:rPr>
        <w:t> communication</w:t>
      </w:r>
      <w:r>
        <w:rPr>
          <w:w w:val="105"/>
        </w:rPr>
        <w:t> networks</w:t>
      </w:r>
      <w:r>
        <w:rPr>
          <w:w w:val="105"/>
        </w:rPr>
        <w:t> frequently</w:t>
      </w:r>
      <w:r>
        <w:rPr>
          <w:w w:val="105"/>
        </w:rPr>
        <w:t> </w:t>
      </w:r>
      <w:hyperlink w:history="true" w:anchor="_bookmark13">
        <w:r>
          <w:rPr>
            <w:color w:val="007FAD"/>
            <w:w w:val="105"/>
          </w:rPr>
          <w:t>[9]</w:t>
        </w:r>
      </w:hyperlink>
      <w:r>
        <w:rPr>
          <w:w w:val="105"/>
        </w:rPr>
        <w:t>.</w:t>
      </w:r>
      <w:r>
        <w:rPr>
          <w:w w:val="105"/>
        </w:rPr>
        <w:t> Along</w:t>
      </w:r>
      <w:r>
        <w:rPr>
          <w:w w:val="105"/>
        </w:rPr>
        <w:t> with</w:t>
      </w:r>
      <w:r>
        <w:rPr>
          <w:w w:val="105"/>
        </w:rPr>
        <w:t> the</w:t>
      </w:r>
      <w:r>
        <w:rPr>
          <w:w w:val="105"/>
        </w:rPr>
        <w:t> </w:t>
      </w:r>
      <w:r>
        <w:rPr>
          <w:w w:val="105"/>
        </w:rPr>
        <w:t>ever- accelerating</w:t>
      </w:r>
      <w:r>
        <w:rPr>
          <w:spacing w:val="40"/>
          <w:w w:val="105"/>
        </w:rPr>
        <w:t> </w:t>
      </w:r>
      <w:r>
        <w:rPr>
          <w:w w:val="105"/>
        </w:rPr>
        <w:t>intelligentization</w:t>
      </w:r>
      <w:r>
        <w:rPr>
          <w:spacing w:val="40"/>
          <w:w w:val="105"/>
        </w:rPr>
        <w:t> </w:t>
      </w:r>
      <w:r>
        <w:rPr>
          <w:w w:val="105"/>
        </w:rPr>
        <w:t>and</w:t>
      </w:r>
      <w:r>
        <w:rPr>
          <w:spacing w:val="40"/>
          <w:w w:val="105"/>
        </w:rPr>
        <w:t> </w:t>
      </w:r>
      <w:r>
        <w:rPr>
          <w:w w:val="105"/>
        </w:rPr>
        <w:t>popularization</w:t>
      </w:r>
      <w:r>
        <w:rPr>
          <w:spacing w:val="40"/>
          <w:w w:val="105"/>
        </w:rPr>
        <w:t> </w:t>
      </w:r>
      <w:r>
        <w:rPr>
          <w:w w:val="105"/>
        </w:rPr>
        <w:t>of</w:t>
      </w:r>
      <w:r>
        <w:rPr>
          <w:spacing w:val="40"/>
          <w:w w:val="105"/>
        </w:rPr>
        <w:t> </w:t>
      </w:r>
      <w:r>
        <w:rPr>
          <w:w w:val="105"/>
        </w:rPr>
        <w:t>mobile phones</w:t>
      </w:r>
      <w:r>
        <w:rPr>
          <w:w w:val="105"/>
        </w:rPr>
        <w:t> are</w:t>
      </w:r>
      <w:r>
        <w:rPr>
          <w:w w:val="105"/>
        </w:rPr>
        <w:t> the</w:t>
      </w:r>
      <w:r>
        <w:rPr>
          <w:w w:val="105"/>
        </w:rPr>
        <w:t> ever-mounting</w:t>
      </w:r>
      <w:r>
        <w:rPr>
          <w:w w:val="105"/>
        </w:rPr>
        <w:t> mobile</w:t>
      </w:r>
      <w:r>
        <w:rPr>
          <w:w w:val="105"/>
        </w:rPr>
        <w:t> games.</w:t>
      </w:r>
      <w:r>
        <w:rPr>
          <w:w w:val="105"/>
        </w:rPr>
        <w:t> The</w:t>
      </w:r>
      <w:r>
        <w:rPr>
          <w:w w:val="105"/>
        </w:rPr>
        <w:t> ubiquity</w:t>
      </w:r>
      <w:r>
        <w:rPr>
          <w:w w:val="105"/>
        </w:rPr>
        <w:t> of</w:t>
      </w:r>
      <w:r>
        <w:rPr>
          <w:spacing w:val="40"/>
          <w:w w:val="105"/>
        </w:rPr>
        <w:t> </w:t>
      </w:r>
      <w:r>
        <w:rPr>
          <w:w w:val="105"/>
        </w:rPr>
        <w:t>mobile phones makes mobile game more dependent on communi- cation networks </w:t>
      </w:r>
      <w:hyperlink w:history="true" w:anchor="_bookmark17">
        <w:r>
          <w:rPr>
            <w:color w:val="007FAD"/>
            <w:w w:val="105"/>
          </w:rPr>
          <w:t>[10]</w:t>
        </w:r>
      </w:hyperlink>
      <w:r>
        <w:rPr>
          <w:w w:val="105"/>
        </w:rPr>
        <w:t>. For example, communication networks have allowed</w:t>
      </w:r>
      <w:r>
        <w:rPr>
          <w:spacing w:val="36"/>
          <w:w w:val="105"/>
        </w:rPr>
        <w:t> </w:t>
      </w:r>
      <w:r>
        <w:rPr>
          <w:w w:val="105"/>
        </w:rPr>
        <w:t>mobile</w:t>
      </w:r>
      <w:r>
        <w:rPr>
          <w:spacing w:val="36"/>
          <w:w w:val="105"/>
        </w:rPr>
        <w:t> </w:t>
      </w:r>
      <w:r>
        <w:rPr>
          <w:w w:val="105"/>
        </w:rPr>
        <w:t>game</w:t>
      </w:r>
      <w:r>
        <w:rPr>
          <w:spacing w:val="36"/>
          <w:w w:val="105"/>
        </w:rPr>
        <w:t> </w:t>
      </w:r>
      <w:r>
        <w:rPr>
          <w:w w:val="105"/>
        </w:rPr>
        <w:t>players</w:t>
      </w:r>
      <w:r>
        <w:rPr>
          <w:spacing w:val="36"/>
          <w:w w:val="105"/>
        </w:rPr>
        <w:t> </w:t>
      </w:r>
      <w:r>
        <w:rPr>
          <w:w w:val="105"/>
        </w:rPr>
        <w:t>to</w:t>
      </w:r>
      <w:r>
        <w:rPr>
          <w:spacing w:val="37"/>
          <w:w w:val="105"/>
        </w:rPr>
        <w:t> </w:t>
      </w:r>
      <w:r>
        <w:rPr>
          <w:w w:val="105"/>
        </w:rPr>
        <w:t>enjoy</w:t>
      </w:r>
      <w:r>
        <w:rPr>
          <w:spacing w:val="36"/>
          <w:w w:val="105"/>
        </w:rPr>
        <w:t> </w:t>
      </w:r>
      <w:r>
        <w:rPr>
          <w:w w:val="105"/>
        </w:rPr>
        <w:t>games</w:t>
      </w:r>
      <w:r>
        <w:rPr>
          <w:spacing w:val="37"/>
          <w:w w:val="105"/>
        </w:rPr>
        <w:t> </w:t>
      </w:r>
      <w:r>
        <w:rPr>
          <w:w w:val="105"/>
        </w:rPr>
        <w:t>in</w:t>
      </w:r>
      <w:r>
        <w:rPr>
          <w:spacing w:val="37"/>
          <w:w w:val="105"/>
        </w:rPr>
        <w:t> </w:t>
      </w:r>
      <w:r>
        <w:rPr>
          <w:w w:val="105"/>
        </w:rPr>
        <w:t>different</w:t>
      </w:r>
      <w:r>
        <w:rPr>
          <w:spacing w:val="36"/>
          <w:w w:val="105"/>
        </w:rPr>
        <w:t> </w:t>
      </w:r>
      <w:r>
        <w:rPr>
          <w:w w:val="105"/>
        </w:rPr>
        <w:t>places and at different times. With continuous penetration of Metaverse, more and more mobile game players produce and consume game content</w:t>
      </w:r>
      <w:r>
        <w:rPr>
          <w:w w:val="105"/>
        </w:rPr>
        <w:t> (</w:t>
      </w:r>
      <w:hyperlink w:history="true" w:anchor="_bookmark4">
        <w:r>
          <w:rPr>
            <w:color w:val="007FAD"/>
            <w:w w:val="105"/>
          </w:rPr>
          <w:t>Fig. 2</w:t>
        </w:r>
      </w:hyperlink>
      <w:r>
        <w:rPr>
          <w:w w:val="105"/>
        </w:rPr>
        <w:t>)</w:t>
      </w:r>
      <w:r>
        <w:rPr>
          <w:w w:val="105"/>
        </w:rPr>
        <w:t> with</w:t>
      </w:r>
      <w:r>
        <w:rPr>
          <w:w w:val="105"/>
        </w:rPr>
        <w:t> the</w:t>
      </w:r>
      <w:r>
        <w:rPr>
          <w:w w:val="105"/>
        </w:rPr>
        <w:t> help</w:t>
      </w:r>
      <w:r>
        <w:rPr>
          <w:w w:val="105"/>
        </w:rPr>
        <w:t> of</w:t>
      </w:r>
      <w:r>
        <w:rPr>
          <w:w w:val="105"/>
        </w:rPr>
        <w:t> communication</w:t>
      </w:r>
      <w:r>
        <w:rPr>
          <w:w w:val="105"/>
        </w:rPr>
        <w:t> networks.</w:t>
      </w:r>
      <w:r>
        <w:rPr>
          <w:w w:val="105"/>
        </w:rPr>
        <w:t> The behavior</w:t>
      </w:r>
      <w:r>
        <w:rPr>
          <w:w w:val="105"/>
        </w:rPr>
        <w:t> of</w:t>
      </w:r>
      <w:r>
        <w:rPr>
          <w:w w:val="105"/>
        </w:rPr>
        <w:t> players</w:t>
      </w:r>
      <w:r>
        <w:rPr>
          <w:w w:val="105"/>
        </w:rPr>
        <w:t> also</w:t>
      </w:r>
      <w:r>
        <w:rPr>
          <w:w w:val="105"/>
        </w:rPr>
        <w:t> affects</w:t>
      </w:r>
      <w:r>
        <w:rPr>
          <w:w w:val="105"/>
        </w:rPr>
        <w:t> the</w:t>
      </w:r>
      <w:r>
        <w:rPr>
          <w:w w:val="105"/>
        </w:rPr>
        <w:t> efficiency</w:t>
      </w:r>
      <w:r>
        <w:rPr>
          <w:w w:val="105"/>
        </w:rPr>
        <w:t> of</w:t>
      </w:r>
      <w:r>
        <w:rPr>
          <w:w w:val="105"/>
        </w:rPr>
        <w:t> communication networks</w:t>
      </w:r>
      <w:r>
        <w:rPr>
          <w:w w:val="105"/>
        </w:rPr>
        <w:t> directly.</w:t>
      </w:r>
      <w:r>
        <w:rPr>
          <w:w w:val="105"/>
        </w:rPr>
        <w:t> Due</w:t>
      </w:r>
      <w:r>
        <w:rPr>
          <w:w w:val="105"/>
        </w:rPr>
        <w:t> to</w:t>
      </w:r>
      <w:r>
        <w:rPr>
          <w:w w:val="105"/>
        </w:rPr>
        <w:t> differences</w:t>
      </w:r>
      <w:r>
        <w:rPr>
          <w:w w:val="105"/>
        </w:rPr>
        <w:t> characteristics</w:t>
      </w:r>
      <w:r>
        <w:rPr>
          <w:w w:val="105"/>
        </w:rPr>
        <w:t> of</w:t>
      </w:r>
      <w:r>
        <w:rPr>
          <w:w w:val="105"/>
        </w:rPr>
        <w:t> players</w:t>
      </w:r>
      <w:r>
        <w:rPr>
          <w:w w:val="105"/>
        </w:rPr>
        <w:t> in physiological,</w:t>
      </w:r>
      <w:r>
        <w:rPr>
          <w:w w:val="105"/>
        </w:rPr>
        <w:t> physical,</w:t>
      </w:r>
      <w:r>
        <w:rPr>
          <w:w w:val="105"/>
        </w:rPr>
        <w:t> psychological,</w:t>
      </w:r>
      <w:r>
        <w:rPr>
          <w:w w:val="105"/>
        </w:rPr>
        <w:t> and</w:t>
      </w:r>
      <w:r>
        <w:rPr>
          <w:w w:val="105"/>
        </w:rPr>
        <w:t> pathological</w:t>
      </w:r>
      <w:r>
        <w:rPr>
          <w:w w:val="105"/>
        </w:rPr>
        <w:t> aspects,</w:t>
      </w:r>
      <w:r>
        <w:rPr>
          <w:w w:val="105"/>
        </w:rPr>
        <w:t> it</w:t>
      </w:r>
      <w:r>
        <w:rPr>
          <w:spacing w:val="80"/>
          <w:w w:val="105"/>
        </w:rPr>
        <w:t> </w:t>
      </w:r>
      <w:r>
        <w:rPr>
          <w:w w:val="105"/>
        </w:rPr>
        <w:t>is very</w:t>
      </w:r>
      <w:r>
        <w:rPr>
          <w:w w:val="105"/>
        </w:rPr>
        <w:t> easy to cause security</w:t>
      </w:r>
      <w:r>
        <w:rPr>
          <w:w w:val="105"/>
        </w:rPr>
        <w:t> problems in</w:t>
      </w:r>
      <w:r>
        <w:rPr>
          <w:w w:val="105"/>
        </w:rPr>
        <w:t> communication</w:t>
      </w:r>
      <w:r>
        <w:rPr>
          <w:w w:val="105"/>
        </w:rPr>
        <w:t> net- works.</w:t>
      </w:r>
      <w:r>
        <w:rPr>
          <w:w w:val="105"/>
        </w:rPr>
        <w:t> Security</w:t>
      </w:r>
      <w:r>
        <w:rPr>
          <w:w w:val="105"/>
        </w:rPr>
        <w:t> problems</w:t>
      </w:r>
      <w:r>
        <w:rPr>
          <w:w w:val="105"/>
        </w:rPr>
        <w:t> in</w:t>
      </w:r>
      <w:r>
        <w:rPr>
          <w:w w:val="105"/>
        </w:rPr>
        <w:t> communication</w:t>
      </w:r>
      <w:r>
        <w:rPr>
          <w:w w:val="105"/>
        </w:rPr>
        <w:t> networks</w:t>
      </w:r>
      <w:r>
        <w:rPr>
          <w:w w:val="105"/>
        </w:rPr>
        <w:t> caused</w:t>
      </w:r>
      <w:r>
        <w:rPr>
          <w:w w:val="105"/>
        </w:rPr>
        <w:t> by players</w:t>
      </w:r>
      <w:r>
        <w:rPr>
          <w:w w:val="105"/>
        </w:rPr>
        <w:t> mainly</w:t>
      </w:r>
      <w:r>
        <w:rPr>
          <w:w w:val="105"/>
        </w:rPr>
        <w:t> include</w:t>
      </w:r>
      <w:r>
        <w:rPr>
          <w:w w:val="105"/>
        </w:rPr>
        <w:t> privacy</w:t>
      </w:r>
      <w:r>
        <w:rPr>
          <w:w w:val="105"/>
        </w:rPr>
        <w:t> leaks,</w:t>
      </w:r>
      <w:r>
        <w:rPr>
          <w:w w:val="105"/>
        </w:rPr>
        <w:t> information</w:t>
      </w:r>
      <w:r>
        <w:rPr>
          <w:w w:val="105"/>
        </w:rPr>
        <w:t> eavesdropping, system</w:t>
      </w:r>
      <w:r>
        <w:rPr>
          <w:w w:val="105"/>
        </w:rPr>
        <w:t> tampering,</w:t>
      </w:r>
      <w:r>
        <w:rPr>
          <w:w w:val="105"/>
        </w:rPr>
        <w:t> data</w:t>
      </w:r>
      <w:r>
        <w:rPr>
          <w:w w:val="105"/>
        </w:rPr>
        <w:t> forgery,</w:t>
      </w:r>
      <w:r>
        <w:rPr>
          <w:w w:val="105"/>
        </w:rPr>
        <w:t> virus</w:t>
      </w:r>
      <w:r>
        <w:rPr>
          <w:w w:val="105"/>
        </w:rPr>
        <w:t> software,</w:t>
      </w:r>
      <w:r>
        <w:rPr>
          <w:w w:val="105"/>
        </w:rPr>
        <w:t> invalid</w:t>
      </w:r>
      <w:r>
        <w:rPr>
          <w:w w:val="105"/>
        </w:rPr>
        <w:t> IP</w:t>
      </w:r>
      <w:r>
        <w:rPr>
          <w:spacing w:val="40"/>
          <w:w w:val="105"/>
        </w:rPr>
        <w:t> </w:t>
      </w:r>
      <w:r>
        <w:rPr>
          <w:w w:val="105"/>
        </w:rPr>
        <w:t>addresses,</w:t>
      </w:r>
      <w:r>
        <w:rPr>
          <w:w w:val="105"/>
        </w:rPr>
        <w:t> system</w:t>
      </w:r>
      <w:r>
        <w:rPr>
          <w:w w:val="105"/>
        </w:rPr>
        <w:t> vulnerabilities,</w:t>
      </w:r>
      <w:r>
        <w:rPr>
          <w:w w:val="105"/>
        </w:rPr>
        <w:t> etc.</w:t>
      </w:r>
      <w:r>
        <w:rPr>
          <w:w w:val="105"/>
        </w:rPr>
        <w:t> For</w:t>
      </w:r>
      <w:r>
        <w:rPr>
          <w:w w:val="105"/>
        </w:rPr>
        <w:t> example,</w:t>
      </w:r>
      <w:r>
        <w:rPr>
          <w:w w:val="105"/>
        </w:rPr>
        <w:t> physiological factors</w:t>
      </w:r>
      <w:r>
        <w:rPr>
          <w:spacing w:val="31"/>
          <w:w w:val="105"/>
        </w:rPr>
        <w:t> </w:t>
      </w:r>
      <w:r>
        <w:rPr>
          <w:w w:val="105"/>
        </w:rPr>
        <w:t>such</w:t>
      </w:r>
      <w:r>
        <w:rPr>
          <w:spacing w:val="30"/>
          <w:w w:val="105"/>
        </w:rPr>
        <w:t> </w:t>
      </w:r>
      <w:r>
        <w:rPr>
          <w:w w:val="105"/>
        </w:rPr>
        <w:t>as</w:t>
      </w:r>
      <w:r>
        <w:rPr>
          <w:spacing w:val="31"/>
          <w:w w:val="105"/>
        </w:rPr>
        <w:t> </w:t>
      </w:r>
      <w:r>
        <w:rPr>
          <w:w w:val="105"/>
        </w:rPr>
        <w:t>fatigue,</w:t>
      </w:r>
      <w:r>
        <w:rPr>
          <w:spacing w:val="30"/>
          <w:w w:val="105"/>
        </w:rPr>
        <w:t> </w:t>
      </w:r>
      <w:r>
        <w:rPr>
          <w:w w:val="105"/>
        </w:rPr>
        <w:t>intoxication,</w:t>
      </w:r>
      <w:r>
        <w:rPr>
          <w:spacing w:val="32"/>
          <w:w w:val="105"/>
        </w:rPr>
        <w:t> </w:t>
      </w:r>
      <w:r>
        <w:rPr>
          <w:w w:val="105"/>
        </w:rPr>
        <w:t>or</w:t>
      </w:r>
      <w:r>
        <w:rPr>
          <w:spacing w:val="31"/>
          <w:w w:val="105"/>
        </w:rPr>
        <w:t> </w:t>
      </w:r>
      <w:r>
        <w:rPr>
          <w:w w:val="105"/>
        </w:rPr>
        <w:t>pathological</w:t>
      </w:r>
      <w:r>
        <w:rPr>
          <w:spacing w:val="30"/>
          <w:w w:val="105"/>
        </w:rPr>
        <w:t> </w:t>
      </w:r>
      <w:r>
        <w:rPr>
          <w:w w:val="105"/>
        </w:rPr>
        <w:t>factors</w:t>
      </w:r>
      <w:r>
        <w:rPr>
          <w:spacing w:val="31"/>
          <w:w w:val="105"/>
        </w:rPr>
        <w:t> </w:t>
      </w:r>
      <w:r>
        <w:rPr>
          <w:w w:val="105"/>
        </w:rPr>
        <w:t>such as sleeping pills and sedatives, can decrease the perceptual aware- ness</w:t>
      </w:r>
      <w:r>
        <w:rPr>
          <w:spacing w:val="40"/>
          <w:w w:val="105"/>
        </w:rPr>
        <w:t> </w:t>
      </w:r>
      <w:r>
        <w:rPr>
          <w:w w:val="105"/>
        </w:rPr>
        <w:t>of</w:t>
      </w:r>
      <w:r>
        <w:rPr>
          <w:spacing w:val="40"/>
          <w:w w:val="105"/>
        </w:rPr>
        <w:t> </w:t>
      </w:r>
      <w:r>
        <w:rPr>
          <w:w w:val="105"/>
        </w:rPr>
        <w:t>players’</w:t>
      </w:r>
      <w:r>
        <w:rPr>
          <w:spacing w:val="40"/>
          <w:w w:val="105"/>
        </w:rPr>
        <w:t> </w:t>
      </w:r>
      <w:r>
        <w:rPr>
          <w:w w:val="105"/>
        </w:rPr>
        <w:t>brains.</w:t>
      </w:r>
      <w:r>
        <w:rPr>
          <w:spacing w:val="40"/>
          <w:w w:val="105"/>
        </w:rPr>
        <w:t> </w:t>
      </w:r>
      <w:r>
        <w:rPr>
          <w:w w:val="105"/>
        </w:rPr>
        <w:t>The</w:t>
      </w:r>
      <w:r>
        <w:rPr>
          <w:spacing w:val="40"/>
          <w:w w:val="105"/>
        </w:rPr>
        <w:t> </w:t>
      </w:r>
      <w:r>
        <w:rPr>
          <w:w w:val="105"/>
        </w:rPr>
        <w:t>weakening</w:t>
      </w:r>
      <w:r>
        <w:rPr>
          <w:spacing w:val="39"/>
          <w:w w:val="105"/>
        </w:rPr>
        <w:t> </w:t>
      </w:r>
      <w:r>
        <w:rPr>
          <w:w w:val="105"/>
        </w:rPr>
        <w:t>of</w:t>
      </w:r>
      <w:r>
        <w:rPr>
          <w:spacing w:val="40"/>
          <w:w w:val="105"/>
        </w:rPr>
        <w:t> </w:t>
      </w:r>
      <w:r>
        <w:rPr>
          <w:w w:val="105"/>
        </w:rPr>
        <w:t>perceptual</w:t>
      </w:r>
      <w:r>
        <w:rPr>
          <w:spacing w:val="40"/>
          <w:w w:val="105"/>
        </w:rPr>
        <w:t> </w:t>
      </w:r>
      <w:r>
        <w:rPr>
          <w:w w:val="105"/>
        </w:rPr>
        <w:t>awareness will</w:t>
      </w:r>
      <w:r>
        <w:rPr>
          <w:spacing w:val="33"/>
          <w:w w:val="105"/>
        </w:rPr>
        <w:t> </w:t>
      </w:r>
      <w:r>
        <w:rPr>
          <w:w w:val="105"/>
        </w:rPr>
        <w:t>lead</w:t>
      </w:r>
      <w:r>
        <w:rPr>
          <w:spacing w:val="33"/>
          <w:w w:val="105"/>
        </w:rPr>
        <w:t> </w:t>
      </w:r>
      <w:r>
        <w:rPr>
          <w:w w:val="105"/>
        </w:rPr>
        <w:t>to</w:t>
      </w:r>
      <w:r>
        <w:rPr>
          <w:spacing w:val="33"/>
          <w:w w:val="105"/>
        </w:rPr>
        <w:t> </w:t>
      </w:r>
      <w:r>
        <w:rPr>
          <w:w w:val="105"/>
        </w:rPr>
        <w:t>security</w:t>
      </w:r>
      <w:r>
        <w:rPr>
          <w:spacing w:val="33"/>
          <w:w w:val="105"/>
        </w:rPr>
        <w:t> </w:t>
      </w:r>
      <w:r>
        <w:rPr>
          <w:w w:val="105"/>
        </w:rPr>
        <w:t>problems</w:t>
      </w:r>
      <w:r>
        <w:rPr>
          <w:spacing w:val="30"/>
          <w:w w:val="105"/>
        </w:rPr>
        <w:t> </w:t>
      </w:r>
      <w:r>
        <w:rPr>
          <w:w w:val="105"/>
        </w:rPr>
        <w:t>in</w:t>
      </w:r>
      <w:r>
        <w:rPr>
          <w:spacing w:val="33"/>
          <w:w w:val="105"/>
        </w:rPr>
        <w:t> </w:t>
      </w:r>
      <w:r>
        <w:rPr>
          <w:w w:val="105"/>
        </w:rPr>
        <w:t>communication</w:t>
      </w:r>
      <w:r>
        <w:rPr>
          <w:spacing w:val="32"/>
          <w:w w:val="105"/>
        </w:rPr>
        <w:t> </w:t>
      </w:r>
      <w:r>
        <w:rPr>
          <w:w w:val="105"/>
        </w:rPr>
        <w:t>networks,</w:t>
      </w:r>
      <w:r>
        <w:rPr>
          <w:spacing w:val="32"/>
          <w:w w:val="105"/>
        </w:rPr>
        <w:t> </w:t>
      </w:r>
      <w:r>
        <w:rPr>
          <w:w w:val="105"/>
        </w:rPr>
        <w:t>such as</w:t>
      </w:r>
      <w:r>
        <w:rPr>
          <w:w w:val="105"/>
        </w:rPr>
        <w:t> privacy</w:t>
      </w:r>
      <w:r>
        <w:rPr>
          <w:w w:val="105"/>
        </w:rPr>
        <w:t> data</w:t>
      </w:r>
      <w:r>
        <w:rPr>
          <w:w w:val="105"/>
        </w:rPr>
        <w:t> leakage</w:t>
      </w:r>
      <w:r>
        <w:rPr>
          <w:w w:val="105"/>
        </w:rPr>
        <w:t> and</w:t>
      </w:r>
      <w:r>
        <w:rPr>
          <w:w w:val="105"/>
        </w:rPr>
        <w:t> tampering</w:t>
      </w:r>
      <w:r>
        <w:rPr>
          <w:w w:val="105"/>
        </w:rPr>
        <w:t> of</w:t>
      </w:r>
      <w:r>
        <w:rPr>
          <w:w w:val="105"/>
        </w:rPr>
        <w:t> critical</w:t>
      </w:r>
      <w:r>
        <w:rPr>
          <w:w w:val="105"/>
        </w:rPr>
        <w:t> information.</w:t>
      </w:r>
      <w:r>
        <w:rPr>
          <w:w w:val="105"/>
        </w:rPr>
        <w:t> In particular,</w:t>
      </w:r>
      <w:r>
        <w:rPr>
          <w:w w:val="105"/>
        </w:rPr>
        <w:t> most</w:t>
      </w:r>
      <w:r>
        <w:rPr>
          <w:w w:val="105"/>
        </w:rPr>
        <w:t> mobile</w:t>
      </w:r>
      <w:r>
        <w:rPr>
          <w:w w:val="105"/>
        </w:rPr>
        <w:t> game</w:t>
      </w:r>
      <w:r>
        <w:rPr>
          <w:w w:val="105"/>
        </w:rPr>
        <w:t> players</w:t>
      </w:r>
      <w:r>
        <w:rPr>
          <w:w w:val="105"/>
        </w:rPr>
        <w:t> are</w:t>
      </w:r>
      <w:r>
        <w:rPr>
          <w:w w:val="105"/>
        </w:rPr>
        <w:t> teenagers</w:t>
      </w:r>
      <w:r>
        <w:rPr>
          <w:w w:val="105"/>
        </w:rPr>
        <w:t> at</w:t>
      </w:r>
      <w:r>
        <w:rPr>
          <w:w w:val="105"/>
        </w:rPr>
        <w:t> present. These groups are still unstable and immature in terms of physiol- ogy and psychology. These instabilities and immaturities may lead to</w:t>
      </w:r>
      <w:r>
        <w:rPr>
          <w:w w:val="105"/>
        </w:rPr>
        <w:t> the</w:t>
      </w:r>
      <w:r>
        <w:rPr>
          <w:w w:val="105"/>
        </w:rPr>
        <w:t> serious</w:t>
      </w:r>
      <w:r>
        <w:rPr>
          <w:w w:val="105"/>
        </w:rPr>
        <w:t> security</w:t>
      </w:r>
      <w:r>
        <w:rPr>
          <w:w w:val="105"/>
        </w:rPr>
        <w:t> problems</w:t>
      </w:r>
      <w:r>
        <w:rPr>
          <w:w w:val="105"/>
        </w:rPr>
        <w:t> in</w:t>
      </w:r>
      <w:r>
        <w:rPr>
          <w:w w:val="105"/>
        </w:rPr>
        <w:t> communication</w:t>
      </w:r>
      <w:r>
        <w:rPr>
          <w:w w:val="105"/>
        </w:rPr>
        <w:t> networks.</w:t>
      </w:r>
      <w:r>
        <w:rPr>
          <w:spacing w:val="80"/>
          <w:w w:val="105"/>
        </w:rPr>
        <w:t> </w:t>
      </w:r>
      <w:r>
        <w:rPr>
          <w:w w:val="105"/>
        </w:rPr>
        <w:t>Based</w:t>
      </w:r>
      <w:r>
        <w:rPr>
          <w:w w:val="105"/>
        </w:rPr>
        <w:t> on</w:t>
      </w:r>
      <w:r>
        <w:rPr>
          <w:w w:val="105"/>
        </w:rPr>
        <w:t> the</w:t>
      </w:r>
      <w:r>
        <w:rPr>
          <w:w w:val="105"/>
        </w:rPr>
        <w:t> above</w:t>
      </w:r>
      <w:r>
        <w:rPr>
          <w:w w:val="105"/>
        </w:rPr>
        <w:t> analysis,</w:t>
      </w:r>
      <w:r>
        <w:rPr>
          <w:w w:val="105"/>
        </w:rPr>
        <w:t> this</w:t>
      </w:r>
      <w:r>
        <w:rPr>
          <w:w w:val="105"/>
        </w:rPr>
        <w:t> paper</w:t>
      </w:r>
      <w:r>
        <w:rPr>
          <w:w w:val="105"/>
        </w:rPr>
        <w:t> takes</w:t>
      </w:r>
      <w:r>
        <w:rPr>
          <w:w w:val="105"/>
        </w:rPr>
        <w:t> mobile</w:t>
      </w:r>
      <w:r>
        <w:rPr>
          <w:w w:val="105"/>
        </w:rPr>
        <w:t> game</w:t>
      </w:r>
      <w:r>
        <w:rPr>
          <w:w w:val="105"/>
        </w:rPr>
        <w:t> as</w:t>
      </w:r>
      <w:r>
        <w:rPr>
          <w:w w:val="105"/>
        </w:rPr>
        <w:t> an </w:t>
      </w:r>
      <w:bookmarkStart w:name="_bookmark3" w:id="7"/>
      <w:bookmarkEnd w:id="7"/>
      <w:r>
        <w:rPr>
          <w:w w:val="105"/>
        </w:rPr>
        <w:t>example,</w:t>
      </w:r>
      <w:r>
        <w:rPr>
          <w:w w:val="105"/>
        </w:rPr>
        <w:t> and</w:t>
      </w:r>
      <w:r>
        <w:rPr>
          <w:w w:val="105"/>
        </w:rPr>
        <w:t> tries</w:t>
      </w:r>
      <w:r>
        <w:rPr>
          <w:w w:val="105"/>
        </w:rPr>
        <w:t> to</w:t>
      </w:r>
      <w:r>
        <w:rPr>
          <w:w w:val="105"/>
        </w:rPr>
        <w:t> design</w:t>
      </w:r>
      <w:r>
        <w:rPr>
          <w:w w:val="105"/>
        </w:rPr>
        <w:t> the</w:t>
      </w:r>
      <w:r>
        <w:rPr>
          <w:w w:val="105"/>
        </w:rPr>
        <w:t> security</w:t>
      </w:r>
      <w:r>
        <w:rPr>
          <w:w w:val="105"/>
        </w:rPr>
        <w:t> management</w:t>
      </w:r>
      <w:r>
        <w:rPr>
          <w:w w:val="105"/>
        </w:rPr>
        <w:t> model</w:t>
      </w:r>
      <w:r>
        <w:rPr>
          <w:w w:val="105"/>
        </w:rPr>
        <w:t> of communication networks from perspective of players.</w:t>
      </w:r>
    </w:p>
    <w:p>
      <w:pPr>
        <w:pStyle w:val="BodyText"/>
        <w:spacing w:line="276" w:lineRule="auto" w:before="4"/>
        <w:ind w:left="111" w:right="38" w:firstLine="234"/>
        <w:jc w:val="both"/>
      </w:pPr>
      <w:r>
        <w:rPr>
          <w:w w:val="105"/>
        </w:rPr>
        <w:t>The significant limitations of research work are mainly in </w:t>
      </w:r>
      <w:r>
        <w:rPr>
          <w:w w:val="105"/>
        </w:rPr>
        <w:t>three aspects:</w:t>
      </w:r>
      <w:r>
        <w:rPr>
          <w:w w:val="105"/>
        </w:rPr>
        <w:t> (1)</w:t>
      </w:r>
      <w:r>
        <w:rPr>
          <w:w w:val="105"/>
        </w:rPr>
        <w:t> This</w:t>
      </w:r>
      <w:r>
        <w:rPr>
          <w:w w:val="105"/>
        </w:rPr>
        <w:t> paper</w:t>
      </w:r>
      <w:r>
        <w:rPr>
          <w:w w:val="105"/>
        </w:rPr>
        <w:t> tries</w:t>
      </w:r>
      <w:r>
        <w:rPr>
          <w:w w:val="105"/>
        </w:rPr>
        <w:t> to</w:t>
      </w:r>
      <w:r>
        <w:rPr>
          <w:w w:val="105"/>
        </w:rPr>
        <w:t> find</w:t>
      </w:r>
      <w:r>
        <w:rPr>
          <w:w w:val="105"/>
        </w:rPr>
        <w:t> out</w:t>
      </w:r>
      <w:r>
        <w:rPr>
          <w:w w:val="105"/>
        </w:rPr>
        <w:t> human</w:t>
      </w:r>
      <w:r>
        <w:rPr>
          <w:w w:val="105"/>
        </w:rPr>
        <w:t> factors</w:t>
      </w:r>
      <w:r>
        <w:rPr>
          <w:w w:val="105"/>
        </w:rPr>
        <w:t> affecting communication</w:t>
      </w:r>
      <w:r>
        <w:rPr>
          <w:spacing w:val="40"/>
          <w:w w:val="105"/>
        </w:rPr>
        <w:t> </w:t>
      </w:r>
      <w:r>
        <w:rPr>
          <w:w w:val="105"/>
        </w:rPr>
        <w:t>networks</w:t>
      </w:r>
      <w:r>
        <w:rPr>
          <w:spacing w:val="40"/>
          <w:w w:val="105"/>
        </w:rPr>
        <w:t> </w:t>
      </w:r>
      <w:r>
        <w:rPr>
          <w:w w:val="105"/>
        </w:rPr>
        <w:t>of</w:t>
      </w:r>
      <w:r>
        <w:rPr>
          <w:spacing w:val="40"/>
          <w:w w:val="105"/>
        </w:rPr>
        <w:t> </w:t>
      </w:r>
      <w:r>
        <w:rPr>
          <w:w w:val="105"/>
        </w:rPr>
        <w:t>mobile</w:t>
      </w:r>
      <w:r>
        <w:rPr>
          <w:spacing w:val="40"/>
          <w:w w:val="105"/>
        </w:rPr>
        <w:t> </w:t>
      </w:r>
      <w:r>
        <w:rPr>
          <w:w w:val="105"/>
        </w:rPr>
        <w:t>games,</w:t>
      </w:r>
      <w:r>
        <w:rPr>
          <w:spacing w:val="40"/>
          <w:w w:val="105"/>
        </w:rPr>
        <w:t> </w:t>
      </w:r>
      <w:r>
        <w:rPr>
          <w:w w:val="105"/>
        </w:rPr>
        <w:t>but</w:t>
      </w:r>
      <w:r>
        <w:rPr>
          <w:spacing w:val="40"/>
          <w:w w:val="105"/>
        </w:rPr>
        <w:t> </w:t>
      </w:r>
      <w:r>
        <w:rPr>
          <w:w w:val="105"/>
        </w:rPr>
        <w:t>human</w:t>
      </w:r>
      <w:r>
        <w:rPr>
          <w:spacing w:val="40"/>
          <w:w w:val="105"/>
        </w:rPr>
        <w:t> </w:t>
      </w:r>
      <w:r>
        <w:rPr>
          <w:w w:val="105"/>
        </w:rPr>
        <w:t>factors are</w:t>
      </w:r>
      <w:r>
        <w:rPr>
          <w:w w:val="105"/>
        </w:rPr>
        <w:t> too</w:t>
      </w:r>
      <w:r>
        <w:rPr>
          <w:w w:val="105"/>
        </w:rPr>
        <w:t> complex and</w:t>
      </w:r>
      <w:r>
        <w:rPr>
          <w:w w:val="105"/>
        </w:rPr>
        <w:t> dynamic to</w:t>
      </w:r>
      <w:r>
        <w:rPr>
          <w:w w:val="105"/>
        </w:rPr>
        <w:t> find</w:t>
      </w:r>
      <w:r>
        <w:rPr>
          <w:w w:val="105"/>
        </w:rPr>
        <w:t> overall and</w:t>
      </w:r>
      <w:r>
        <w:rPr>
          <w:w w:val="105"/>
        </w:rPr>
        <w:t> atypical human factors.</w:t>
      </w:r>
      <w:r>
        <w:rPr>
          <w:w w:val="105"/>
        </w:rPr>
        <w:t> (2)</w:t>
      </w:r>
      <w:r>
        <w:rPr>
          <w:w w:val="105"/>
        </w:rPr>
        <w:t> Due</w:t>
      </w:r>
      <w:r>
        <w:rPr>
          <w:w w:val="105"/>
        </w:rPr>
        <w:t> to</w:t>
      </w:r>
      <w:r>
        <w:rPr>
          <w:w w:val="105"/>
        </w:rPr>
        <w:t> influence</w:t>
      </w:r>
      <w:r>
        <w:rPr>
          <w:w w:val="105"/>
        </w:rPr>
        <w:t> of</w:t>
      </w:r>
      <w:r>
        <w:rPr>
          <w:w w:val="105"/>
        </w:rPr>
        <w:t> Metaverse,</w:t>
      </w:r>
      <w:r>
        <w:rPr>
          <w:w w:val="105"/>
        </w:rPr>
        <w:t> communication</w:t>
      </w:r>
      <w:r>
        <w:rPr>
          <w:w w:val="105"/>
        </w:rPr>
        <w:t> net- works</w:t>
      </w:r>
      <w:r>
        <w:rPr>
          <w:w w:val="105"/>
        </w:rPr>
        <w:t> of</w:t>
      </w:r>
      <w:r>
        <w:rPr>
          <w:w w:val="105"/>
        </w:rPr>
        <w:t> mobile</w:t>
      </w:r>
      <w:r>
        <w:rPr>
          <w:w w:val="105"/>
        </w:rPr>
        <w:t> games</w:t>
      </w:r>
      <w:r>
        <w:rPr>
          <w:w w:val="105"/>
        </w:rPr>
        <w:t> will</w:t>
      </w:r>
      <w:r>
        <w:rPr>
          <w:w w:val="105"/>
        </w:rPr>
        <w:t> become</w:t>
      </w:r>
      <w:r>
        <w:rPr>
          <w:w w:val="105"/>
        </w:rPr>
        <w:t> more</w:t>
      </w:r>
      <w:r>
        <w:rPr>
          <w:w w:val="105"/>
        </w:rPr>
        <w:t> complicated</w:t>
      </w:r>
      <w:r>
        <w:rPr>
          <w:w w:val="105"/>
        </w:rPr>
        <w:t> in</w:t>
      </w:r>
      <w:r>
        <w:rPr>
          <w:w w:val="105"/>
        </w:rPr>
        <w:t> the</w:t>
      </w:r>
      <w:r>
        <w:rPr>
          <w:spacing w:val="80"/>
          <w:w w:val="105"/>
        </w:rPr>
        <w:t> </w:t>
      </w:r>
      <w:r>
        <w:rPr>
          <w:w w:val="105"/>
        </w:rPr>
        <w:t>future. The applicability of security management model also needs to</w:t>
      </w:r>
      <w:r>
        <w:rPr>
          <w:w w:val="105"/>
        </w:rPr>
        <w:t> be</w:t>
      </w:r>
      <w:r>
        <w:rPr>
          <w:w w:val="105"/>
        </w:rPr>
        <w:t> adjusted</w:t>
      </w:r>
      <w:r>
        <w:rPr>
          <w:w w:val="105"/>
        </w:rPr>
        <w:t> accordingly.</w:t>
      </w:r>
      <w:r>
        <w:rPr>
          <w:w w:val="105"/>
        </w:rPr>
        <w:t> (3)</w:t>
      </w:r>
      <w:r>
        <w:rPr>
          <w:w w:val="105"/>
        </w:rPr>
        <w:t> This</w:t>
      </w:r>
      <w:r>
        <w:rPr>
          <w:w w:val="105"/>
        </w:rPr>
        <w:t> paper</w:t>
      </w:r>
      <w:r>
        <w:rPr>
          <w:w w:val="105"/>
        </w:rPr>
        <w:t> invites</w:t>
      </w:r>
      <w:r>
        <w:rPr>
          <w:w w:val="105"/>
        </w:rPr>
        <w:t> experts</w:t>
      </w:r>
      <w:r>
        <w:rPr>
          <w:w w:val="105"/>
        </w:rPr>
        <w:t> to</w:t>
      </w:r>
      <w:r>
        <w:rPr>
          <w:w w:val="105"/>
        </w:rPr>
        <w:t> con- duct security evaluation. The evaluation process may have subjec- tive</w:t>
      </w:r>
      <w:r>
        <w:rPr>
          <w:spacing w:val="43"/>
          <w:w w:val="105"/>
        </w:rPr>
        <w:t> </w:t>
      </w:r>
      <w:r>
        <w:rPr>
          <w:w w:val="105"/>
        </w:rPr>
        <w:t>factors</w:t>
      </w:r>
      <w:r>
        <w:rPr>
          <w:spacing w:val="43"/>
          <w:w w:val="105"/>
        </w:rPr>
        <w:t> </w:t>
      </w:r>
      <w:r>
        <w:rPr>
          <w:w w:val="105"/>
        </w:rPr>
        <w:t>of</w:t>
      </w:r>
      <w:r>
        <w:rPr>
          <w:spacing w:val="45"/>
          <w:w w:val="105"/>
        </w:rPr>
        <w:t> </w:t>
      </w:r>
      <w:r>
        <w:rPr>
          <w:w w:val="105"/>
        </w:rPr>
        <w:t>experts.</w:t>
      </w:r>
      <w:r>
        <w:rPr>
          <w:spacing w:val="44"/>
          <w:w w:val="105"/>
        </w:rPr>
        <w:t> </w:t>
      </w:r>
      <w:r>
        <w:rPr>
          <w:w w:val="105"/>
        </w:rPr>
        <w:t>Therefore,</w:t>
      </w:r>
      <w:r>
        <w:rPr>
          <w:spacing w:val="43"/>
          <w:w w:val="105"/>
        </w:rPr>
        <w:t> </w:t>
      </w:r>
      <w:r>
        <w:rPr>
          <w:w w:val="105"/>
        </w:rPr>
        <w:t>this</w:t>
      </w:r>
      <w:r>
        <w:rPr>
          <w:spacing w:val="45"/>
          <w:w w:val="105"/>
        </w:rPr>
        <w:t> </w:t>
      </w:r>
      <w:r>
        <w:rPr>
          <w:w w:val="105"/>
        </w:rPr>
        <w:t>paper</w:t>
      </w:r>
      <w:r>
        <w:rPr>
          <w:spacing w:val="43"/>
          <w:w w:val="105"/>
        </w:rPr>
        <w:t> </w:t>
      </w:r>
      <w:r>
        <w:rPr>
          <w:w w:val="105"/>
        </w:rPr>
        <w:t>reduces</w:t>
      </w:r>
      <w:r>
        <w:rPr>
          <w:spacing w:val="44"/>
          <w:w w:val="105"/>
        </w:rPr>
        <w:t> </w:t>
      </w:r>
      <w:r>
        <w:rPr>
          <w:spacing w:val="-2"/>
          <w:w w:val="105"/>
        </w:rPr>
        <w:t>subjective</w:t>
      </w:r>
    </w:p>
    <w:p>
      <w:pPr>
        <w:pStyle w:val="BodyText"/>
        <w:spacing w:before="104"/>
        <w:rPr>
          <w:sz w:val="20"/>
        </w:rPr>
      </w:pPr>
      <w:r>
        <w:rPr/>
        <w:drawing>
          <wp:anchor distT="0" distB="0" distL="0" distR="0" allowOverlap="1" layoutInCell="1" locked="0" behindDoc="1" simplePos="0" relativeHeight="487593984">
            <wp:simplePos x="0" y="0"/>
            <wp:positionH relativeFrom="page">
              <wp:posOffset>541439</wp:posOffset>
            </wp:positionH>
            <wp:positionV relativeFrom="paragraph">
              <wp:posOffset>225953</wp:posOffset>
            </wp:positionV>
            <wp:extent cx="3060467" cy="187452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3060467" cy="1874520"/>
                    </a:xfrm>
                    <a:prstGeom prst="rect">
                      <a:avLst/>
                    </a:prstGeom>
                  </pic:spPr>
                </pic:pic>
              </a:graphicData>
            </a:graphic>
          </wp:anchor>
        </w:drawing>
      </w:r>
    </w:p>
    <w:p>
      <w:pPr>
        <w:pStyle w:val="BodyText"/>
        <w:spacing w:before="10"/>
      </w:pPr>
    </w:p>
    <w:p>
      <w:pPr>
        <w:spacing w:line="302" w:lineRule="auto" w:before="0"/>
        <w:ind w:left="111" w:right="39" w:firstLine="0"/>
        <w:jc w:val="both"/>
        <w:rPr>
          <w:sz w:val="12"/>
        </w:rPr>
      </w:pPr>
      <w:r>
        <w:rPr>
          <w:w w:val="115"/>
          <w:sz w:val="12"/>
        </w:rPr>
        <w:t>Fig.</w:t>
      </w:r>
      <w:r>
        <w:rPr>
          <w:w w:val="115"/>
          <w:sz w:val="12"/>
        </w:rPr>
        <w:t> 1.</w:t>
      </w:r>
      <w:r>
        <w:rPr>
          <w:w w:val="115"/>
          <w:sz w:val="12"/>
        </w:rPr>
        <w:t> The</w:t>
      </w:r>
      <w:r>
        <w:rPr>
          <w:w w:val="115"/>
          <w:sz w:val="12"/>
        </w:rPr>
        <w:t> relationship</w:t>
      </w:r>
      <w:r>
        <w:rPr>
          <w:w w:val="115"/>
          <w:sz w:val="12"/>
        </w:rPr>
        <w:t> between</w:t>
      </w:r>
      <w:r>
        <w:rPr>
          <w:w w:val="115"/>
          <w:sz w:val="12"/>
        </w:rPr>
        <w:t> players</w:t>
      </w:r>
      <w:r>
        <w:rPr>
          <w:w w:val="115"/>
          <w:sz w:val="12"/>
        </w:rPr>
        <w:t> and</w:t>
      </w:r>
      <w:r>
        <w:rPr>
          <w:w w:val="115"/>
          <w:sz w:val="12"/>
        </w:rPr>
        <w:t> communication</w:t>
      </w:r>
      <w:r>
        <w:rPr>
          <w:w w:val="115"/>
          <w:sz w:val="12"/>
        </w:rPr>
        <w:t> networks.</w:t>
      </w:r>
      <w:r>
        <w:rPr>
          <w:w w:val="115"/>
          <w:sz w:val="12"/>
        </w:rPr>
        <w:t> </w:t>
      </w:r>
      <w:r>
        <w:rPr>
          <w:w w:val="115"/>
          <w:sz w:val="12"/>
        </w:rPr>
        <w:t>Source:</w:t>
      </w:r>
      <w:r>
        <w:rPr>
          <w:spacing w:val="40"/>
          <w:w w:val="115"/>
          <w:sz w:val="12"/>
        </w:rPr>
        <w:t> </w:t>
      </w:r>
      <w:r>
        <w:rPr>
          <w:w w:val="115"/>
          <w:sz w:val="12"/>
        </w:rPr>
        <w:t>hand</w:t>
      </w:r>
      <w:r>
        <w:rPr>
          <w:spacing w:val="-5"/>
          <w:w w:val="115"/>
          <w:sz w:val="12"/>
        </w:rPr>
        <w:t> </w:t>
      </w:r>
      <w:r>
        <w:rPr>
          <w:w w:val="115"/>
          <w:sz w:val="12"/>
        </w:rPr>
        <w:t>drawn</w:t>
      </w:r>
      <w:r>
        <w:rPr>
          <w:spacing w:val="-5"/>
          <w:w w:val="115"/>
          <w:sz w:val="12"/>
        </w:rPr>
        <w:t> </w:t>
      </w:r>
      <w:r>
        <w:rPr>
          <w:w w:val="115"/>
          <w:sz w:val="12"/>
        </w:rPr>
        <w:t>by</w:t>
      </w:r>
      <w:r>
        <w:rPr>
          <w:spacing w:val="-5"/>
          <w:w w:val="115"/>
          <w:sz w:val="12"/>
        </w:rPr>
        <w:t> </w:t>
      </w:r>
      <w:r>
        <w:rPr>
          <w:w w:val="115"/>
          <w:sz w:val="12"/>
        </w:rPr>
        <w:t>the</w:t>
      </w:r>
      <w:r>
        <w:rPr>
          <w:spacing w:val="-5"/>
          <w:w w:val="115"/>
          <w:sz w:val="12"/>
        </w:rPr>
        <w:t> </w:t>
      </w:r>
      <w:r>
        <w:rPr>
          <w:w w:val="115"/>
          <w:sz w:val="12"/>
        </w:rPr>
        <w:t>author.</w:t>
      </w:r>
      <w:r>
        <w:rPr>
          <w:spacing w:val="-5"/>
          <w:w w:val="115"/>
          <w:sz w:val="12"/>
        </w:rPr>
        <w:t> </w:t>
      </w:r>
      <w:r>
        <w:rPr>
          <w:w w:val="115"/>
          <w:sz w:val="12"/>
        </w:rPr>
        <w:t>The</w:t>
      </w:r>
      <w:r>
        <w:rPr>
          <w:spacing w:val="-6"/>
          <w:w w:val="115"/>
          <w:sz w:val="12"/>
        </w:rPr>
        <w:t> </w:t>
      </w:r>
      <w:r>
        <w:rPr>
          <w:w w:val="115"/>
          <w:sz w:val="12"/>
        </w:rPr>
        <w:t>dotted</w:t>
      </w:r>
      <w:r>
        <w:rPr>
          <w:spacing w:val="-5"/>
          <w:w w:val="115"/>
          <w:sz w:val="12"/>
        </w:rPr>
        <w:t> </w:t>
      </w:r>
      <w:r>
        <w:rPr>
          <w:w w:val="115"/>
          <w:sz w:val="12"/>
        </w:rPr>
        <w:t>ellipses</w:t>
      </w:r>
      <w:r>
        <w:rPr>
          <w:spacing w:val="-5"/>
          <w:w w:val="115"/>
          <w:sz w:val="12"/>
        </w:rPr>
        <w:t> </w:t>
      </w:r>
      <w:r>
        <w:rPr>
          <w:w w:val="115"/>
          <w:sz w:val="12"/>
        </w:rPr>
        <w:t>represent</w:t>
      </w:r>
      <w:r>
        <w:rPr>
          <w:spacing w:val="-5"/>
          <w:w w:val="115"/>
          <w:sz w:val="12"/>
        </w:rPr>
        <w:t> </w:t>
      </w:r>
      <w:r>
        <w:rPr>
          <w:w w:val="115"/>
          <w:sz w:val="12"/>
        </w:rPr>
        <w:t>communication</w:t>
      </w:r>
      <w:r>
        <w:rPr>
          <w:spacing w:val="-5"/>
          <w:w w:val="115"/>
          <w:sz w:val="12"/>
        </w:rPr>
        <w:t> </w:t>
      </w:r>
      <w:r>
        <w:rPr>
          <w:w w:val="115"/>
          <w:sz w:val="12"/>
        </w:rPr>
        <w:t>networks.</w:t>
      </w:r>
      <w:r>
        <w:rPr>
          <w:spacing w:val="40"/>
          <w:w w:val="115"/>
          <w:sz w:val="12"/>
        </w:rPr>
        <w:t> </w:t>
      </w:r>
      <w:r>
        <w:rPr>
          <w:w w:val="115"/>
          <w:sz w:val="12"/>
        </w:rPr>
        <w:t>‘‘a”</w:t>
      </w:r>
      <w:r>
        <w:rPr>
          <w:w w:val="115"/>
          <w:sz w:val="12"/>
        </w:rPr>
        <w:t> represents</w:t>
      </w:r>
      <w:r>
        <w:rPr>
          <w:w w:val="115"/>
          <w:sz w:val="12"/>
        </w:rPr>
        <w:t> that</w:t>
      </w:r>
      <w:r>
        <w:rPr>
          <w:w w:val="115"/>
          <w:sz w:val="12"/>
        </w:rPr>
        <w:t> the</w:t>
      </w:r>
      <w:r>
        <w:rPr>
          <w:w w:val="115"/>
          <w:sz w:val="12"/>
        </w:rPr>
        <w:t> player</w:t>
      </w:r>
      <w:r>
        <w:rPr>
          <w:w w:val="115"/>
          <w:sz w:val="12"/>
        </w:rPr>
        <w:t> takes</w:t>
      </w:r>
      <w:r>
        <w:rPr>
          <w:w w:val="115"/>
          <w:sz w:val="12"/>
        </w:rPr>
        <w:t> communication</w:t>
      </w:r>
      <w:r>
        <w:rPr>
          <w:w w:val="115"/>
          <w:sz w:val="12"/>
        </w:rPr>
        <w:t> network</w:t>
      </w:r>
      <w:r>
        <w:rPr>
          <w:w w:val="115"/>
          <w:sz w:val="12"/>
        </w:rPr>
        <w:t> to</w:t>
      </w:r>
      <w:r>
        <w:rPr>
          <w:w w:val="115"/>
          <w:sz w:val="12"/>
        </w:rPr>
        <w:t> obtain</w:t>
      </w:r>
      <w:r>
        <w:rPr>
          <w:w w:val="115"/>
          <w:sz w:val="12"/>
        </w:rPr>
        <w:t> materials.</w:t>
      </w:r>
      <w:r>
        <w:rPr>
          <w:spacing w:val="40"/>
          <w:w w:val="115"/>
          <w:sz w:val="12"/>
        </w:rPr>
        <w:t> </w:t>
      </w:r>
      <w:r>
        <w:rPr>
          <w:w w:val="115"/>
          <w:sz w:val="12"/>
        </w:rPr>
        <w:t>‘‘b” represents that the player transmits</w:t>
      </w:r>
      <w:r>
        <w:rPr>
          <w:w w:val="115"/>
          <w:sz w:val="12"/>
        </w:rPr>
        <w:t> the digital cultural content.</w:t>
      </w:r>
    </w:p>
    <w:p>
      <w:pPr>
        <w:pStyle w:val="BodyText"/>
        <w:spacing w:line="276" w:lineRule="auto" w:before="109"/>
        <w:ind w:left="111" w:right="19"/>
      </w:pPr>
      <w:r>
        <w:rPr/>
        <w:br w:type="column"/>
      </w:r>
      <w:r>
        <w:rPr>
          <w:w w:val="105"/>
        </w:rPr>
        <w:t>influence of experts as</w:t>
      </w:r>
      <w:r>
        <w:rPr>
          <w:w w:val="105"/>
        </w:rPr>
        <w:t> much as</w:t>
      </w:r>
      <w:r>
        <w:rPr>
          <w:w w:val="105"/>
        </w:rPr>
        <w:t> possible, such as</w:t>
      </w:r>
      <w:r>
        <w:rPr>
          <w:w w:val="105"/>
        </w:rPr>
        <w:t> inviting </w:t>
      </w:r>
      <w:r>
        <w:rPr>
          <w:w w:val="105"/>
        </w:rPr>
        <w:t>experts</w:t>
      </w:r>
      <w:r>
        <w:rPr>
          <w:spacing w:val="80"/>
          <w:w w:val="105"/>
        </w:rPr>
        <w:t> </w:t>
      </w:r>
      <w:r>
        <w:rPr>
          <w:w w:val="105"/>
        </w:rPr>
        <w:t>from different regions and different specialties.</w:t>
      </w:r>
    </w:p>
    <w:p>
      <w:pPr>
        <w:pStyle w:val="BodyText"/>
      </w:pPr>
    </w:p>
    <w:p>
      <w:pPr>
        <w:pStyle w:val="BodyText"/>
        <w:spacing w:before="55"/>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Literature</w:t>
      </w:r>
      <w:r>
        <w:rPr>
          <w:spacing w:val="9"/>
          <w:w w:val="115"/>
          <w:sz w:val="16"/>
        </w:rPr>
        <w:t> </w:t>
      </w:r>
      <w:r>
        <w:rPr>
          <w:spacing w:val="-2"/>
          <w:w w:val="115"/>
          <w:sz w:val="16"/>
        </w:rPr>
        <w:t>review</w:t>
      </w:r>
    </w:p>
    <w:p>
      <w:pPr>
        <w:pStyle w:val="BodyText"/>
        <w:spacing w:before="55"/>
      </w:pPr>
    </w:p>
    <w:p>
      <w:pPr>
        <w:pStyle w:val="BodyText"/>
        <w:spacing w:line="276" w:lineRule="auto"/>
        <w:ind w:left="111" w:right="110" w:firstLine="233"/>
        <w:jc w:val="both"/>
      </w:pPr>
      <w:r>
        <w:rPr>
          <w:w w:val="105"/>
        </w:rPr>
        <w:t>With</w:t>
      </w:r>
      <w:r>
        <w:rPr>
          <w:w w:val="105"/>
        </w:rPr>
        <w:t> continuous</w:t>
      </w:r>
      <w:r>
        <w:rPr>
          <w:w w:val="105"/>
        </w:rPr>
        <w:t> popularity</w:t>
      </w:r>
      <w:r>
        <w:rPr>
          <w:w w:val="105"/>
        </w:rPr>
        <w:t> of</w:t>
      </w:r>
      <w:r>
        <w:rPr>
          <w:w w:val="105"/>
        </w:rPr>
        <w:t> mobile</w:t>
      </w:r>
      <w:r>
        <w:rPr>
          <w:w w:val="105"/>
        </w:rPr>
        <w:t> games,</w:t>
      </w:r>
      <w:r>
        <w:rPr>
          <w:w w:val="105"/>
        </w:rPr>
        <w:t> scholars</w:t>
      </w:r>
      <w:r>
        <w:rPr>
          <w:w w:val="105"/>
        </w:rPr>
        <w:t> </w:t>
      </w:r>
      <w:r>
        <w:rPr>
          <w:w w:val="105"/>
        </w:rPr>
        <w:t>have</w:t>
      </w:r>
      <w:r>
        <w:rPr>
          <w:spacing w:val="80"/>
          <w:w w:val="105"/>
        </w:rPr>
        <w:t> </w:t>
      </w:r>
      <w:r>
        <w:rPr>
          <w:w w:val="105"/>
        </w:rPr>
        <w:t>done a lot of valuable research on security management of commu- nication networks.</w:t>
      </w:r>
    </w:p>
    <w:p>
      <w:pPr>
        <w:pStyle w:val="BodyText"/>
        <w:spacing w:line="276" w:lineRule="auto"/>
        <w:ind w:left="111" w:right="109" w:firstLine="233"/>
        <w:jc w:val="both"/>
      </w:pPr>
      <w:r>
        <w:rPr>
          <w:w w:val="105"/>
        </w:rPr>
        <w:t>Before Metaverse was incorporated into mobile games, </w:t>
      </w:r>
      <w:r>
        <w:rPr>
          <w:w w:val="105"/>
        </w:rPr>
        <w:t>scholars mainly discussed players mobility, network protocols, and network structures. For instance, Li et al. (2016) believed that player mobil- ity increased the complexity of security management of communi- cation</w:t>
      </w:r>
      <w:r>
        <w:rPr>
          <w:w w:val="105"/>
        </w:rPr>
        <w:t> networks.</w:t>
      </w:r>
      <w:r>
        <w:rPr>
          <w:w w:val="105"/>
        </w:rPr>
        <w:t> They</w:t>
      </w:r>
      <w:r>
        <w:rPr>
          <w:w w:val="105"/>
        </w:rPr>
        <w:t> proposed</w:t>
      </w:r>
      <w:r>
        <w:rPr>
          <w:w w:val="105"/>
        </w:rPr>
        <w:t> adaptive</w:t>
      </w:r>
      <w:r>
        <w:rPr>
          <w:w w:val="105"/>
        </w:rPr>
        <w:t> trusted</w:t>
      </w:r>
      <w:r>
        <w:rPr>
          <w:w w:val="105"/>
        </w:rPr>
        <w:t> request</w:t>
      </w:r>
      <w:r>
        <w:rPr>
          <w:w w:val="105"/>
        </w:rPr>
        <w:t> and authorization model (ATRA) to improve the security level of com- munication</w:t>
      </w:r>
      <w:r>
        <w:rPr>
          <w:w w:val="105"/>
        </w:rPr>
        <w:t> networks</w:t>
      </w:r>
      <w:r>
        <w:rPr>
          <w:w w:val="105"/>
        </w:rPr>
        <w:t> </w:t>
      </w:r>
      <w:hyperlink w:history="true" w:anchor="_bookmark18">
        <w:r>
          <w:rPr>
            <w:color w:val="007FAD"/>
            <w:w w:val="105"/>
          </w:rPr>
          <w:t>[11]</w:t>
        </w:r>
      </w:hyperlink>
      <w:r>
        <w:rPr>
          <w:w w:val="105"/>
        </w:rPr>
        <w:t>.</w:t>
      </w:r>
      <w:r>
        <w:rPr>
          <w:w w:val="105"/>
        </w:rPr>
        <w:t> Kim</w:t>
      </w:r>
      <w:r>
        <w:rPr>
          <w:w w:val="105"/>
        </w:rPr>
        <w:t> et</w:t>
      </w:r>
      <w:r>
        <w:rPr>
          <w:w w:val="105"/>
        </w:rPr>
        <w:t> al.</w:t>
      </w:r>
      <w:r>
        <w:rPr>
          <w:w w:val="105"/>
        </w:rPr>
        <w:t> (2019)</w:t>
      </w:r>
      <w:r>
        <w:rPr>
          <w:w w:val="105"/>
        </w:rPr>
        <w:t> considered</w:t>
      </w:r>
      <w:r>
        <w:rPr>
          <w:w w:val="105"/>
        </w:rPr>
        <w:t> that</w:t>
      </w:r>
      <w:r>
        <w:rPr>
          <w:w w:val="105"/>
        </w:rPr>
        <w:t> the compatibility</w:t>
      </w:r>
      <w:r>
        <w:rPr>
          <w:w w:val="105"/>
        </w:rPr>
        <w:t> of</w:t>
      </w:r>
      <w:r>
        <w:rPr>
          <w:w w:val="105"/>
        </w:rPr>
        <w:t> different</w:t>
      </w:r>
      <w:r>
        <w:rPr>
          <w:w w:val="105"/>
        </w:rPr>
        <w:t> network</w:t>
      </w:r>
      <w:r>
        <w:rPr>
          <w:w w:val="105"/>
        </w:rPr>
        <w:t> protocols</w:t>
      </w:r>
      <w:r>
        <w:rPr>
          <w:w w:val="105"/>
        </w:rPr>
        <w:t> in</w:t>
      </w:r>
      <w:r>
        <w:rPr>
          <w:w w:val="105"/>
        </w:rPr>
        <w:t> the</w:t>
      </w:r>
      <w:r>
        <w:rPr>
          <w:w w:val="105"/>
        </w:rPr>
        <w:t> large-scale mobile game environment makes the risk of communication net- works</w:t>
      </w:r>
      <w:r>
        <w:rPr>
          <w:w w:val="105"/>
        </w:rPr>
        <w:t> more</w:t>
      </w:r>
      <w:r>
        <w:rPr>
          <w:w w:val="105"/>
        </w:rPr>
        <w:t> obvious.</w:t>
      </w:r>
      <w:r>
        <w:rPr>
          <w:w w:val="105"/>
        </w:rPr>
        <w:t> They</w:t>
      </w:r>
      <w:r>
        <w:rPr>
          <w:w w:val="105"/>
        </w:rPr>
        <w:t> proposed</w:t>
      </w:r>
      <w:r>
        <w:rPr>
          <w:w w:val="105"/>
        </w:rPr>
        <w:t> mobile</w:t>
      </w:r>
      <w:r>
        <w:rPr>
          <w:w w:val="105"/>
        </w:rPr>
        <w:t> game</w:t>
      </w:r>
      <w:r>
        <w:rPr>
          <w:w w:val="105"/>
        </w:rPr>
        <w:t> optimization</w:t>
      </w:r>
      <w:r>
        <w:rPr>
          <w:spacing w:val="40"/>
          <w:w w:val="105"/>
        </w:rPr>
        <w:t> </w:t>
      </w:r>
      <w:r>
        <w:rPr>
          <w:w w:val="105"/>
        </w:rPr>
        <w:t>state</w:t>
      </w:r>
      <w:r>
        <w:rPr>
          <w:w w:val="105"/>
        </w:rPr>
        <w:t> update</w:t>
      </w:r>
      <w:r>
        <w:rPr>
          <w:w w:val="105"/>
        </w:rPr>
        <w:t> scheme</w:t>
      </w:r>
      <w:r>
        <w:rPr>
          <w:w w:val="105"/>
        </w:rPr>
        <w:t> based</w:t>
      </w:r>
      <w:r>
        <w:rPr>
          <w:w w:val="105"/>
        </w:rPr>
        <w:t> on</w:t>
      </w:r>
      <w:r>
        <w:rPr>
          <w:w w:val="105"/>
        </w:rPr>
        <w:t> event</w:t>
      </w:r>
      <w:r>
        <w:rPr>
          <w:w w:val="105"/>
        </w:rPr>
        <w:t> locking</w:t>
      </w:r>
      <w:r>
        <w:rPr>
          <w:w w:val="105"/>
        </w:rPr>
        <w:t> and</w:t>
      </w:r>
      <w:r>
        <w:rPr>
          <w:w w:val="105"/>
        </w:rPr>
        <w:t> analysis</w:t>
      </w:r>
      <w:r>
        <w:rPr>
          <w:w w:val="105"/>
        </w:rPr>
        <w:t> model</w:t>
      </w:r>
      <w:r>
        <w:rPr>
          <w:spacing w:val="40"/>
          <w:w w:val="105"/>
        </w:rPr>
        <w:t> </w:t>
      </w:r>
      <w:hyperlink w:history="true" w:anchor="_bookmark20">
        <w:r>
          <w:rPr>
            <w:color w:val="007FAD"/>
            <w:w w:val="105"/>
          </w:rPr>
          <w:t>[12]</w:t>
        </w:r>
      </w:hyperlink>
      <w:r>
        <w:rPr>
          <w:w w:val="105"/>
        </w:rPr>
        <w:t>.</w:t>
      </w:r>
      <w:r>
        <w:rPr>
          <w:w w:val="105"/>
        </w:rPr>
        <w:t> Weifeng</w:t>
      </w:r>
      <w:r>
        <w:rPr>
          <w:w w:val="105"/>
        </w:rPr>
        <w:t> et</w:t>
      </w:r>
      <w:r>
        <w:rPr>
          <w:w w:val="105"/>
        </w:rPr>
        <w:t> al.</w:t>
      </w:r>
      <w:r>
        <w:rPr>
          <w:w w:val="105"/>
        </w:rPr>
        <w:t> (2020)</w:t>
      </w:r>
      <w:r>
        <w:rPr>
          <w:w w:val="105"/>
        </w:rPr>
        <w:t> argued</w:t>
      </w:r>
      <w:r>
        <w:rPr>
          <w:w w:val="105"/>
        </w:rPr>
        <w:t> that</w:t>
      </w:r>
      <w:r>
        <w:rPr>
          <w:w w:val="105"/>
        </w:rPr>
        <w:t> heterogeneity</w:t>
      </w:r>
      <w:r>
        <w:rPr>
          <w:w w:val="105"/>
        </w:rPr>
        <w:t> of</w:t>
      </w:r>
      <w:r>
        <w:rPr>
          <w:w w:val="105"/>
        </w:rPr>
        <w:t> network structure</w:t>
      </w:r>
      <w:r>
        <w:rPr>
          <w:w w:val="105"/>
        </w:rPr>
        <w:t> in</w:t>
      </w:r>
      <w:r>
        <w:rPr>
          <w:w w:val="105"/>
        </w:rPr>
        <w:t> different</w:t>
      </w:r>
      <w:r>
        <w:rPr>
          <w:w w:val="105"/>
        </w:rPr>
        <w:t> communication</w:t>
      </w:r>
      <w:r>
        <w:rPr>
          <w:w w:val="105"/>
        </w:rPr>
        <w:t> networks</w:t>
      </w:r>
      <w:r>
        <w:rPr>
          <w:w w:val="105"/>
        </w:rPr>
        <w:t> can</w:t>
      </w:r>
      <w:r>
        <w:rPr>
          <w:w w:val="105"/>
        </w:rPr>
        <w:t> easily</w:t>
      </w:r>
      <w:r>
        <w:rPr>
          <w:w w:val="105"/>
        </w:rPr>
        <w:t> lead</w:t>
      </w:r>
      <w:r>
        <w:rPr>
          <w:w w:val="105"/>
        </w:rPr>
        <w:t> to data</w:t>
      </w:r>
      <w:r>
        <w:rPr>
          <w:w w:val="105"/>
        </w:rPr>
        <w:t> leakage.</w:t>
      </w:r>
      <w:r>
        <w:rPr>
          <w:w w:val="105"/>
        </w:rPr>
        <w:t> Taking</w:t>
      </w:r>
      <w:r>
        <w:rPr>
          <w:w w:val="105"/>
        </w:rPr>
        <w:t> into</w:t>
      </w:r>
      <w:r>
        <w:rPr>
          <w:w w:val="105"/>
        </w:rPr>
        <w:t> account</w:t>
      </w:r>
      <w:r>
        <w:rPr>
          <w:w w:val="105"/>
        </w:rPr>
        <w:t> psychological</w:t>
      </w:r>
      <w:r>
        <w:rPr>
          <w:w w:val="105"/>
        </w:rPr>
        <w:t> structure</w:t>
      </w:r>
      <w:r>
        <w:rPr>
          <w:w w:val="105"/>
        </w:rPr>
        <w:t> and</w:t>
      </w:r>
      <w:r>
        <w:rPr>
          <w:spacing w:val="80"/>
          <w:w w:val="105"/>
        </w:rPr>
        <w:t> </w:t>
      </w:r>
      <w:r>
        <w:rPr>
          <w:w w:val="105"/>
        </w:rPr>
        <w:t>social</w:t>
      </w:r>
      <w:r>
        <w:rPr>
          <w:w w:val="105"/>
        </w:rPr>
        <w:t> attributes</w:t>
      </w:r>
      <w:r>
        <w:rPr>
          <w:w w:val="105"/>
        </w:rPr>
        <w:t> of</w:t>
      </w:r>
      <w:r>
        <w:rPr>
          <w:w w:val="105"/>
        </w:rPr>
        <w:t> mobile</w:t>
      </w:r>
      <w:r>
        <w:rPr>
          <w:w w:val="105"/>
        </w:rPr>
        <w:t> users,</w:t>
      </w:r>
      <w:r>
        <w:rPr>
          <w:w w:val="105"/>
        </w:rPr>
        <w:t> they</w:t>
      </w:r>
      <w:r>
        <w:rPr>
          <w:w w:val="105"/>
        </w:rPr>
        <w:t> constructed</w:t>
      </w:r>
      <w:r>
        <w:rPr>
          <w:w w:val="105"/>
        </w:rPr>
        <w:t> the</w:t>
      </w:r>
      <w:r>
        <w:rPr>
          <w:w w:val="105"/>
        </w:rPr>
        <w:t> security management patterns </w:t>
      </w:r>
      <w:hyperlink w:history="true" w:anchor="_bookmark22">
        <w:r>
          <w:rPr>
            <w:color w:val="007FAD"/>
            <w:w w:val="105"/>
          </w:rPr>
          <w:t>[13]</w:t>
        </w:r>
      </w:hyperlink>
      <w:r>
        <w:rPr>
          <w:w w:val="105"/>
        </w:rPr>
        <w:t>. Su and Xu (2021) considered that the growing</w:t>
      </w:r>
      <w:r>
        <w:rPr>
          <w:w w:val="105"/>
        </w:rPr>
        <w:t> size</w:t>
      </w:r>
      <w:r>
        <w:rPr>
          <w:w w:val="105"/>
        </w:rPr>
        <w:t> of</w:t>
      </w:r>
      <w:r>
        <w:rPr>
          <w:w w:val="105"/>
        </w:rPr>
        <w:t> mobile</w:t>
      </w:r>
      <w:r>
        <w:rPr>
          <w:w w:val="105"/>
        </w:rPr>
        <w:t> networks</w:t>
      </w:r>
      <w:r>
        <w:rPr>
          <w:w w:val="105"/>
        </w:rPr>
        <w:t> and</w:t>
      </w:r>
      <w:r>
        <w:rPr>
          <w:w w:val="105"/>
        </w:rPr>
        <w:t> the</w:t>
      </w:r>
      <w:r>
        <w:rPr>
          <w:w w:val="105"/>
        </w:rPr>
        <w:t> amounting</w:t>
      </w:r>
      <w:r>
        <w:rPr>
          <w:w w:val="105"/>
        </w:rPr>
        <w:t> number</w:t>
      </w:r>
      <w:r>
        <w:rPr>
          <w:w w:val="105"/>
        </w:rPr>
        <w:t> of mobile players make security resources inadequate. They propose the</w:t>
      </w:r>
      <w:r>
        <w:rPr>
          <w:w w:val="105"/>
        </w:rPr>
        <w:t> security</w:t>
      </w:r>
      <w:r>
        <w:rPr>
          <w:w w:val="105"/>
        </w:rPr>
        <w:t> resource</w:t>
      </w:r>
      <w:r>
        <w:rPr>
          <w:w w:val="105"/>
        </w:rPr>
        <w:t> allocation</w:t>
      </w:r>
      <w:r>
        <w:rPr>
          <w:w w:val="105"/>
        </w:rPr>
        <w:t> scheme</w:t>
      </w:r>
      <w:r>
        <w:rPr>
          <w:w w:val="105"/>
        </w:rPr>
        <w:t> to</w:t>
      </w:r>
      <w:r>
        <w:rPr>
          <w:w w:val="105"/>
        </w:rPr>
        <w:t> ensure</w:t>
      </w:r>
      <w:r>
        <w:rPr>
          <w:w w:val="105"/>
        </w:rPr>
        <w:t> operation</w:t>
      </w:r>
      <w:r>
        <w:rPr>
          <w:w w:val="105"/>
        </w:rPr>
        <w:t> of communication networks </w:t>
      </w:r>
      <w:hyperlink w:history="true" w:anchor="_bookmark23">
        <w:r>
          <w:rPr>
            <w:color w:val="007FAD"/>
            <w:w w:val="105"/>
          </w:rPr>
          <w:t>[14]</w:t>
        </w:r>
      </w:hyperlink>
      <w:r>
        <w:rPr>
          <w:w w:val="105"/>
        </w:rPr>
        <w:t>.</w:t>
      </w:r>
    </w:p>
    <w:p>
      <w:pPr>
        <w:pStyle w:val="BodyText"/>
        <w:spacing w:line="276" w:lineRule="auto" w:before="4"/>
        <w:ind w:left="111" w:right="109" w:firstLine="233"/>
        <w:jc w:val="both"/>
      </w:pPr>
      <w:r>
        <w:rPr>
          <w:w w:val="105"/>
        </w:rPr>
        <w:t>Current</w:t>
      </w:r>
      <w:r>
        <w:rPr>
          <w:w w:val="105"/>
        </w:rPr>
        <w:t> scholars</w:t>
      </w:r>
      <w:r>
        <w:rPr>
          <w:w w:val="105"/>
        </w:rPr>
        <w:t> have</w:t>
      </w:r>
      <w:r>
        <w:rPr>
          <w:w w:val="105"/>
        </w:rPr>
        <w:t> done</w:t>
      </w:r>
      <w:r>
        <w:rPr>
          <w:w w:val="105"/>
        </w:rPr>
        <w:t> a</w:t>
      </w:r>
      <w:r>
        <w:rPr>
          <w:w w:val="105"/>
        </w:rPr>
        <w:t> lot</w:t>
      </w:r>
      <w:r>
        <w:rPr>
          <w:w w:val="105"/>
        </w:rPr>
        <w:t> of</w:t>
      </w:r>
      <w:r>
        <w:rPr>
          <w:w w:val="105"/>
        </w:rPr>
        <w:t> research</w:t>
      </w:r>
      <w:r>
        <w:rPr>
          <w:w w:val="105"/>
        </w:rPr>
        <w:t> on</w:t>
      </w:r>
      <w:r>
        <w:rPr>
          <w:w w:val="105"/>
        </w:rPr>
        <w:t> security</w:t>
      </w:r>
      <w:r>
        <w:rPr>
          <w:w w:val="105"/>
        </w:rPr>
        <w:t> man- agement</w:t>
      </w:r>
      <w:r>
        <w:rPr>
          <w:w w:val="105"/>
        </w:rPr>
        <w:t> system</w:t>
      </w:r>
      <w:r>
        <w:rPr>
          <w:w w:val="105"/>
        </w:rPr>
        <w:t> in</w:t>
      </w:r>
      <w:r>
        <w:rPr>
          <w:w w:val="105"/>
        </w:rPr>
        <w:t> Metaverse.</w:t>
      </w:r>
      <w:r>
        <w:rPr>
          <w:w w:val="105"/>
        </w:rPr>
        <w:t> These</w:t>
      </w:r>
      <w:r>
        <w:rPr>
          <w:w w:val="105"/>
        </w:rPr>
        <w:t> researches</w:t>
      </w:r>
      <w:r>
        <w:rPr>
          <w:w w:val="105"/>
        </w:rPr>
        <w:t> mainly</w:t>
      </w:r>
      <w:r>
        <w:rPr>
          <w:w w:val="105"/>
        </w:rPr>
        <w:t> focus</w:t>
      </w:r>
      <w:r>
        <w:rPr>
          <w:w w:val="105"/>
        </w:rPr>
        <w:t> </w:t>
      </w:r>
      <w:r>
        <w:rPr>
          <w:w w:val="105"/>
        </w:rPr>
        <w:t>on communication</w:t>
      </w:r>
      <w:r>
        <w:rPr>
          <w:w w:val="105"/>
        </w:rPr>
        <w:t> protocols,</w:t>
      </w:r>
      <w:r>
        <w:rPr>
          <w:w w:val="105"/>
        </w:rPr>
        <w:t> information</w:t>
      </w:r>
      <w:r>
        <w:rPr>
          <w:w w:val="105"/>
        </w:rPr>
        <w:t> encryption</w:t>
      </w:r>
      <w:r>
        <w:rPr>
          <w:w w:val="105"/>
        </w:rPr>
        <w:t> and</w:t>
      </w:r>
      <w:r>
        <w:rPr>
          <w:w w:val="105"/>
        </w:rPr>
        <w:t> manage- ment system. For</w:t>
      </w:r>
      <w:r>
        <w:rPr>
          <w:w w:val="105"/>
        </w:rPr>
        <w:t> example, Zhang</w:t>
      </w:r>
      <w:r>
        <w:rPr>
          <w:w w:val="105"/>
        </w:rPr>
        <w:t> et</w:t>
      </w:r>
      <w:r>
        <w:rPr>
          <w:w w:val="105"/>
        </w:rPr>
        <w:t> al. (2022)</w:t>
      </w:r>
      <w:r>
        <w:rPr>
          <w:w w:val="105"/>
        </w:rPr>
        <w:t> proposed</w:t>
      </w:r>
      <w:r>
        <w:rPr>
          <w:w w:val="105"/>
        </w:rPr>
        <w:t> relevant techniques to improve the authenticated key exchange (AKE) pro- tocol </w:t>
      </w:r>
      <w:hyperlink w:history="true" w:anchor="_bookmark26">
        <w:r>
          <w:rPr>
            <w:color w:val="007FAD"/>
            <w:w w:val="105"/>
          </w:rPr>
          <w:t>[15]</w:t>
        </w:r>
      </w:hyperlink>
      <w:r>
        <w:rPr>
          <w:w w:val="105"/>
        </w:rPr>
        <w:t>. This improves security management system of commu- nication</w:t>
      </w:r>
      <w:r>
        <w:rPr>
          <w:w w:val="105"/>
        </w:rPr>
        <w:t> networks</w:t>
      </w:r>
      <w:r>
        <w:rPr>
          <w:w w:val="105"/>
        </w:rPr>
        <w:t> in</w:t>
      </w:r>
      <w:r>
        <w:rPr>
          <w:w w:val="105"/>
        </w:rPr>
        <w:t> Metaverse.</w:t>
      </w:r>
      <w:r>
        <w:rPr>
          <w:w w:val="105"/>
        </w:rPr>
        <w:t> Kwon</w:t>
      </w:r>
      <w:r>
        <w:rPr>
          <w:w w:val="105"/>
        </w:rPr>
        <w:t> et</w:t>
      </w:r>
      <w:r>
        <w:rPr>
          <w:w w:val="105"/>
        </w:rPr>
        <w:t> al.</w:t>
      </w:r>
      <w:r>
        <w:rPr>
          <w:w w:val="105"/>
        </w:rPr>
        <w:t> (2022)</w:t>
      </w:r>
      <w:r>
        <w:rPr>
          <w:w w:val="105"/>
        </w:rPr>
        <w:t> designed</w:t>
      </w:r>
      <w:r>
        <w:rPr>
          <w:w w:val="105"/>
        </w:rPr>
        <w:t> the hybrid</w:t>
      </w:r>
      <w:r>
        <w:rPr>
          <w:w w:val="105"/>
        </w:rPr>
        <w:t> Quantum</w:t>
      </w:r>
      <w:r>
        <w:rPr>
          <w:w w:val="105"/>
        </w:rPr>
        <w:t> kernels</w:t>
      </w:r>
      <w:r>
        <w:rPr>
          <w:w w:val="105"/>
        </w:rPr>
        <w:t> approach</w:t>
      </w:r>
      <w:r>
        <w:rPr>
          <w:w w:val="105"/>
        </w:rPr>
        <w:t> to</w:t>
      </w:r>
      <w:r>
        <w:rPr>
          <w:w w:val="105"/>
        </w:rPr>
        <w:t> optimize</w:t>
      </w:r>
      <w:r>
        <w:rPr>
          <w:w w:val="105"/>
        </w:rPr>
        <w:t> security</w:t>
      </w:r>
      <w:r>
        <w:rPr>
          <w:w w:val="105"/>
        </w:rPr>
        <w:t> of</w:t>
      </w:r>
      <w:r>
        <w:rPr>
          <w:w w:val="105"/>
        </w:rPr>
        <w:t> virtual reality,</w:t>
      </w:r>
      <w:r>
        <w:rPr>
          <w:w w:val="105"/>
        </w:rPr>
        <w:t> augmented</w:t>
      </w:r>
      <w:r>
        <w:rPr>
          <w:w w:val="105"/>
        </w:rPr>
        <w:t> reality</w:t>
      </w:r>
      <w:r>
        <w:rPr>
          <w:w w:val="105"/>
        </w:rPr>
        <w:t> and</w:t>
      </w:r>
      <w:r>
        <w:rPr>
          <w:w w:val="105"/>
        </w:rPr>
        <w:t> other</w:t>
      </w:r>
      <w:r>
        <w:rPr>
          <w:w w:val="105"/>
        </w:rPr>
        <w:t> applications</w:t>
      </w:r>
      <w:r>
        <w:rPr>
          <w:w w:val="105"/>
        </w:rPr>
        <w:t> </w:t>
      </w:r>
      <w:hyperlink w:history="true" w:anchor="_bookmark28">
        <w:r>
          <w:rPr>
            <w:color w:val="007FAD"/>
            <w:w w:val="105"/>
          </w:rPr>
          <w:t>[16]</w:t>
        </w:r>
      </w:hyperlink>
      <w:r>
        <w:rPr>
          <w:w w:val="105"/>
        </w:rPr>
        <w:t>.</w:t>
      </w:r>
      <w:r>
        <w:rPr>
          <w:w w:val="105"/>
        </w:rPr>
        <w:t> Ryu</w:t>
      </w:r>
      <w:r>
        <w:rPr>
          <w:w w:val="105"/>
        </w:rPr>
        <w:t> et</w:t>
      </w:r>
      <w:r>
        <w:rPr>
          <w:w w:val="105"/>
        </w:rPr>
        <w:t> al. (2022)</w:t>
      </w:r>
      <w:r>
        <w:rPr>
          <w:w w:val="105"/>
        </w:rPr>
        <w:t> proposed</w:t>
      </w:r>
      <w:r>
        <w:rPr>
          <w:w w:val="105"/>
        </w:rPr>
        <w:t> security</w:t>
      </w:r>
      <w:r>
        <w:rPr>
          <w:w w:val="105"/>
        </w:rPr>
        <w:t> system</w:t>
      </w:r>
      <w:r>
        <w:rPr>
          <w:w w:val="105"/>
        </w:rPr>
        <w:t> that</w:t>
      </w:r>
      <w:r>
        <w:rPr>
          <w:w w:val="105"/>
        </w:rPr>
        <w:t> can</w:t>
      </w:r>
      <w:r>
        <w:rPr>
          <w:w w:val="105"/>
        </w:rPr>
        <w:t> guarantee</w:t>
      </w:r>
      <w:r>
        <w:rPr>
          <w:w w:val="105"/>
        </w:rPr>
        <w:t> secure</w:t>
      </w:r>
      <w:r>
        <w:rPr>
          <w:w w:val="105"/>
        </w:rPr>
        <w:t> com- munication</w:t>
      </w:r>
      <w:r>
        <w:rPr>
          <w:w w:val="105"/>
        </w:rPr>
        <w:t> and</w:t>
      </w:r>
      <w:r>
        <w:rPr>
          <w:w w:val="105"/>
        </w:rPr>
        <w:t> transparently</w:t>
      </w:r>
      <w:r>
        <w:rPr>
          <w:w w:val="105"/>
        </w:rPr>
        <w:t> manage</w:t>
      </w:r>
      <w:r>
        <w:rPr>
          <w:w w:val="105"/>
        </w:rPr>
        <w:t> user</w:t>
      </w:r>
      <w:r>
        <w:rPr>
          <w:w w:val="105"/>
        </w:rPr>
        <w:t> identification</w:t>
      </w:r>
      <w:r>
        <w:rPr>
          <w:w w:val="105"/>
        </w:rPr>
        <w:t> data</w:t>
      </w:r>
      <w:r>
        <w:rPr>
          <w:w w:val="105"/>
        </w:rPr>
        <w:t> in Metaverse</w:t>
      </w:r>
      <w:r>
        <w:rPr>
          <w:spacing w:val="-1"/>
          <w:w w:val="105"/>
        </w:rPr>
        <w:t> </w:t>
      </w:r>
      <w:r>
        <w:rPr>
          <w:w w:val="105"/>
        </w:rPr>
        <w:t>environments </w:t>
      </w:r>
      <w:hyperlink w:history="true" w:anchor="_bookmark14">
        <w:r>
          <w:rPr>
            <w:color w:val="007FAD"/>
            <w:w w:val="105"/>
          </w:rPr>
          <w:t>[17]</w:t>
        </w:r>
      </w:hyperlink>
      <w:r>
        <w:rPr>
          <w:w w:val="105"/>
        </w:rPr>
        <w:t>. Park et al. (2022) proposed grouping algorithm that focuses on securing various bridgehead strategies to maintain security in Metaverse </w:t>
      </w:r>
      <w:hyperlink w:history="true" w:anchor="_bookmark14">
        <w:r>
          <w:rPr>
            <w:color w:val="007FAD"/>
            <w:w w:val="105"/>
          </w:rPr>
          <w:t>[18]</w:t>
        </w:r>
      </w:hyperlink>
      <w:r>
        <w:rPr>
          <w:w w:val="105"/>
        </w:rPr>
        <w:t>.</w:t>
      </w:r>
    </w:p>
    <w:p>
      <w:pPr>
        <w:pStyle w:val="BodyText"/>
        <w:spacing w:line="276" w:lineRule="auto" w:before="2"/>
        <w:ind w:left="111" w:right="109" w:firstLine="233"/>
        <w:jc w:val="both"/>
      </w:pPr>
      <w:r>
        <w:rPr>
          <w:w w:val="105"/>
        </w:rPr>
        <w:t>After Metaverse was</w:t>
      </w:r>
      <w:r>
        <w:rPr>
          <w:w w:val="105"/>
        </w:rPr>
        <w:t> incorporated</w:t>
      </w:r>
      <w:r>
        <w:rPr>
          <w:w w:val="105"/>
        </w:rPr>
        <w:t> into mobile games, </w:t>
      </w:r>
      <w:r>
        <w:rPr>
          <w:w w:val="105"/>
        </w:rPr>
        <w:t>scholars have</w:t>
      </w:r>
      <w:r>
        <w:rPr>
          <w:w w:val="105"/>
        </w:rPr>
        <w:t> mainly</w:t>
      </w:r>
      <w:r>
        <w:rPr>
          <w:w w:val="105"/>
        </w:rPr>
        <w:t> studied</w:t>
      </w:r>
      <w:r>
        <w:rPr>
          <w:w w:val="105"/>
        </w:rPr>
        <w:t> upgrade</w:t>
      </w:r>
      <w:r>
        <w:rPr>
          <w:w w:val="105"/>
        </w:rPr>
        <w:t> of</w:t>
      </w:r>
      <w:r>
        <w:rPr>
          <w:w w:val="105"/>
        </w:rPr>
        <w:t> communication</w:t>
      </w:r>
      <w:r>
        <w:rPr>
          <w:w w:val="105"/>
        </w:rPr>
        <w:t> networks,</w:t>
      </w:r>
      <w:r>
        <w:rPr>
          <w:w w:val="105"/>
        </w:rPr>
        <w:t> opti- mization</w:t>
      </w:r>
      <w:r>
        <w:rPr>
          <w:w w:val="105"/>
        </w:rPr>
        <w:t> of</w:t>
      </w:r>
      <w:r>
        <w:rPr>
          <w:w w:val="105"/>
        </w:rPr>
        <w:t> network</w:t>
      </w:r>
      <w:r>
        <w:rPr>
          <w:w w:val="105"/>
        </w:rPr>
        <w:t> protocols,</w:t>
      </w:r>
      <w:r>
        <w:rPr>
          <w:w w:val="105"/>
        </w:rPr>
        <w:t> allocation</w:t>
      </w:r>
      <w:r>
        <w:rPr>
          <w:w w:val="105"/>
        </w:rPr>
        <w:t> of</w:t>
      </w:r>
      <w:r>
        <w:rPr>
          <w:w w:val="105"/>
        </w:rPr>
        <w:t> network</w:t>
      </w:r>
      <w:r>
        <w:rPr>
          <w:w w:val="105"/>
        </w:rPr>
        <w:t> security resources,</w:t>
      </w:r>
      <w:r>
        <w:rPr>
          <w:w w:val="105"/>
        </w:rPr>
        <w:t> and</w:t>
      </w:r>
      <w:r>
        <w:rPr>
          <w:w w:val="105"/>
        </w:rPr>
        <w:t> ethical concepts. For</w:t>
      </w:r>
      <w:r>
        <w:rPr>
          <w:w w:val="105"/>
        </w:rPr>
        <w:t> example,</w:t>
      </w:r>
      <w:r>
        <w:rPr>
          <w:w w:val="105"/>
        </w:rPr>
        <w:t> Jeon et</w:t>
      </w:r>
      <w:r>
        <w:rPr>
          <w:w w:val="105"/>
        </w:rPr>
        <w:t> al. (2021) believed that current game is transferred from computer to mobile. The</w:t>
      </w:r>
      <w:r>
        <w:rPr>
          <w:w w:val="105"/>
        </w:rPr>
        <w:t> original</w:t>
      </w:r>
      <w:r>
        <w:rPr>
          <w:w w:val="105"/>
        </w:rPr>
        <w:t> communication</w:t>
      </w:r>
      <w:r>
        <w:rPr>
          <w:w w:val="105"/>
        </w:rPr>
        <w:t> networks</w:t>
      </w:r>
      <w:r>
        <w:rPr>
          <w:w w:val="105"/>
        </w:rPr>
        <w:t> need</w:t>
      </w:r>
      <w:r>
        <w:rPr>
          <w:w w:val="105"/>
        </w:rPr>
        <w:t> to</w:t>
      </w:r>
      <w:r>
        <w:rPr>
          <w:w w:val="105"/>
        </w:rPr>
        <w:t> be</w:t>
      </w:r>
      <w:r>
        <w:rPr>
          <w:w w:val="105"/>
        </w:rPr>
        <w:t> updated</w:t>
      </w:r>
      <w:r>
        <w:rPr>
          <w:w w:val="105"/>
        </w:rPr>
        <w:t> and adjusted</w:t>
      </w:r>
      <w:r>
        <w:rPr>
          <w:w w:val="105"/>
        </w:rPr>
        <w:t> under</w:t>
      </w:r>
      <w:r>
        <w:rPr>
          <w:w w:val="105"/>
        </w:rPr>
        <w:t> Metaverse.</w:t>
      </w:r>
      <w:r>
        <w:rPr>
          <w:w w:val="105"/>
        </w:rPr>
        <w:t> They</w:t>
      </w:r>
      <w:r>
        <w:rPr>
          <w:w w:val="105"/>
        </w:rPr>
        <w:t> proposed</w:t>
      </w:r>
      <w:r>
        <w:rPr>
          <w:w w:val="105"/>
        </w:rPr>
        <w:t> the</w:t>
      </w:r>
      <w:r>
        <w:rPr>
          <w:w w:val="105"/>
        </w:rPr>
        <w:t> game</w:t>
      </w:r>
      <w:r>
        <w:rPr>
          <w:w w:val="105"/>
        </w:rPr>
        <w:t> protection mechanism</w:t>
      </w:r>
      <w:r>
        <w:rPr>
          <w:w w:val="105"/>
        </w:rPr>
        <w:t> to</w:t>
      </w:r>
      <w:r>
        <w:rPr>
          <w:w w:val="105"/>
        </w:rPr>
        <w:t> deal</w:t>
      </w:r>
      <w:r>
        <w:rPr>
          <w:w w:val="105"/>
        </w:rPr>
        <w:t> with</w:t>
      </w:r>
      <w:r>
        <w:rPr>
          <w:w w:val="105"/>
        </w:rPr>
        <w:t> vulnerabilities</w:t>
      </w:r>
      <w:r>
        <w:rPr>
          <w:w w:val="105"/>
        </w:rPr>
        <w:t> in</w:t>
      </w:r>
      <w:r>
        <w:rPr>
          <w:w w:val="105"/>
        </w:rPr>
        <w:t> communication</w:t>
      </w:r>
      <w:r>
        <w:rPr>
          <w:w w:val="105"/>
        </w:rPr>
        <w:t> net- works</w:t>
      </w:r>
      <w:r>
        <w:rPr>
          <w:w w:val="105"/>
        </w:rPr>
        <w:t> </w:t>
      </w:r>
      <w:hyperlink w:history="true" w:anchor="_bookmark13">
        <w:r>
          <w:rPr>
            <w:color w:val="007FAD"/>
            <w:w w:val="105"/>
          </w:rPr>
          <w:t>[9]</w:t>
        </w:r>
      </w:hyperlink>
      <w:r>
        <w:rPr>
          <w:w w:val="105"/>
        </w:rPr>
        <w:t>.</w:t>
      </w:r>
      <w:r>
        <w:rPr>
          <w:w w:val="105"/>
        </w:rPr>
        <w:t> Park</w:t>
      </w:r>
      <w:r>
        <w:rPr>
          <w:w w:val="105"/>
        </w:rPr>
        <w:t> and</w:t>
      </w:r>
      <w:r>
        <w:rPr>
          <w:w w:val="105"/>
        </w:rPr>
        <w:t> Kim</w:t>
      </w:r>
      <w:r>
        <w:rPr>
          <w:w w:val="105"/>
        </w:rPr>
        <w:t> (2022)</w:t>
      </w:r>
      <w:r>
        <w:rPr>
          <w:w w:val="105"/>
        </w:rPr>
        <w:t> pointed</w:t>
      </w:r>
      <w:r>
        <w:rPr>
          <w:w w:val="105"/>
        </w:rPr>
        <w:t> out</w:t>
      </w:r>
      <w:r>
        <w:rPr>
          <w:w w:val="105"/>
        </w:rPr>
        <w:t> that</w:t>
      </w:r>
      <w:r>
        <w:rPr>
          <w:w w:val="105"/>
        </w:rPr>
        <w:t> the</w:t>
      </w:r>
      <w:r>
        <w:rPr>
          <w:w w:val="105"/>
        </w:rPr>
        <w:t> Metaverse brings deep immersive experience for different mobile game play- ers.</w:t>
      </w:r>
      <w:r>
        <w:rPr>
          <w:w w:val="105"/>
        </w:rPr>
        <w:t> They</w:t>
      </w:r>
      <w:r>
        <w:rPr>
          <w:w w:val="105"/>
        </w:rPr>
        <w:t> called</w:t>
      </w:r>
      <w:r>
        <w:rPr>
          <w:w w:val="105"/>
        </w:rPr>
        <w:t> for</w:t>
      </w:r>
      <w:r>
        <w:rPr>
          <w:w w:val="105"/>
        </w:rPr>
        <w:t> network</w:t>
      </w:r>
      <w:r>
        <w:rPr>
          <w:w w:val="105"/>
        </w:rPr>
        <w:t> protocol</w:t>
      </w:r>
      <w:r>
        <w:rPr>
          <w:w w:val="105"/>
        </w:rPr>
        <w:t> optimization</w:t>
      </w:r>
      <w:r>
        <w:rPr>
          <w:w w:val="105"/>
        </w:rPr>
        <w:t> to</w:t>
      </w:r>
      <w:r>
        <w:rPr>
          <w:w w:val="105"/>
        </w:rPr>
        <w:t> prevent</w:t>
      </w:r>
      <w:r>
        <w:rPr>
          <w:spacing w:val="40"/>
          <w:w w:val="105"/>
        </w:rPr>
        <w:t> </w:t>
      </w:r>
      <w:r>
        <w:rPr>
          <w:w w:val="105"/>
        </w:rPr>
        <w:t>hacker</w:t>
      </w:r>
      <w:r>
        <w:rPr>
          <w:w w:val="105"/>
        </w:rPr>
        <w:t> attacks</w:t>
      </w:r>
      <w:r>
        <w:rPr>
          <w:w w:val="105"/>
        </w:rPr>
        <w:t> </w:t>
      </w:r>
      <w:hyperlink w:history="true" w:anchor="_bookmark14">
        <w:r>
          <w:rPr>
            <w:color w:val="007FAD"/>
            <w:w w:val="105"/>
          </w:rPr>
          <w:t>[19]</w:t>
        </w:r>
      </w:hyperlink>
      <w:r>
        <w:rPr>
          <w:w w:val="105"/>
        </w:rPr>
        <w:t>.</w:t>
      </w:r>
      <w:r>
        <w:rPr>
          <w:w w:val="105"/>
        </w:rPr>
        <w:t> Chiang</w:t>
      </w:r>
      <w:r>
        <w:rPr>
          <w:w w:val="105"/>
        </w:rPr>
        <w:t> et</w:t>
      </w:r>
      <w:r>
        <w:rPr>
          <w:w w:val="105"/>
        </w:rPr>
        <w:t> al.</w:t>
      </w:r>
      <w:r>
        <w:rPr>
          <w:w w:val="105"/>
        </w:rPr>
        <w:t> (2022)</w:t>
      </w:r>
      <w:r>
        <w:rPr>
          <w:w w:val="105"/>
        </w:rPr>
        <w:t> argued</w:t>
      </w:r>
      <w:r>
        <w:rPr>
          <w:w w:val="105"/>
        </w:rPr>
        <w:t> that</w:t>
      </w:r>
      <w:r>
        <w:rPr>
          <w:w w:val="105"/>
        </w:rPr>
        <w:t> fifth- generation</w:t>
      </w:r>
      <w:r>
        <w:rPr>
          <w:w w:val="105"/>
        </w:rPr>
        <w:t> mobile</w:t>
      </w:r>
      <w:r>
        <w:rPr>
          <w:w w:val="105"/>
        </w:rPr>
        <w:t> networks</w:t>
      </w:r>
      <w:r>
        <w:rPr>
          <w:w w:val="105"/>
        </w:rPr>
        <w:t> can</w:t>
      </w:r>
      <w:r>
        <w:rPr>
          <w:w w:val="105"/>
        </w:rPr>
        <w:t> enhance</w:t>
      </w:r>
      <w:r>
        <w:rPr>
          <w:w w:val="105"/>
        </w:rPr>
        <w:t> communication</w:t>
      </w:r>
      <w:r>
        <w:rPr>
          <w:w w:val="105"/>
        </w:rPr>
        <w:t> net- works.</w:t>
      </w:r>
      <w:r>
        <w:rPr>
          <w:w w:val="105"/>
        </w:rPr>
        <w:t> Specifically,</w:t>
      </w:r>
      <w:r>
        <w:rPr>
          <w:w w:val="105"/>
        </w:rPr>
        <w:t> relying</w:t>
      </w:r>
      <w:r>
        <w:rPr>
          <w:w w:val="105"/>
        </w:rPr>
        <w:t> on</w:t>
      </w:r>
      <w:r>
        <w:rPr>
          <w:w w:val="105"/>
        </w:rPr>
        <w:t> optimally</w:t>
      </w:r>
      <w:r>
        <w:rPr>
          <w:w w:val="105"/>
        </w:rPr>
        <w:t> splitting</w:t>
      </w:r>
      <w:r>
        <w:rPr>
          <w:w w:val="105"/>
        </w:rPr>
        <w:t> the</w:t>
      </w:r>
      <w:r>
        <w:rPr>
          <w:w w:val="105"/>
        </w:rPr>
        <w:t> spectrum, mobile</w:t>
      </w:r>
      <w:r>
        <w:rPr>
          <w:w w:val="105"/>
        </w:rPr>
        <w:t> game</w:t>
      </w:r>
      <w:r>
        <w:rPr>
          <w:w w:val="105"/>
        </w:rPr>
        <w:t> players</w:t>
      </w:r>
      <w:r>
        <w:rPr>
          <w:w w:val="105"/>
        </w:rPr>
        <w:t> can</w:t>
      </w:r>
      <w:r>
        <w:rPr>
          <w:w w:val="105"/>
        </w:rPr>
        <w:t> enjoy</w:t>
      </w:r>
      <w:r>
        <w:rPr>
          <w:w w:val="105"/>
        </w:rPr>
        <w:t> better</w:t>
      </w:r>
      <w:r>
        <w:rPr>
          <w:w w:val="105"/>
        </w:rPr>
        <w:t> quality</w:t>
      </w:r>
      <w:r>
        <w:rPr>
          <w:w w:val="105"/>
        </w:rPr>
        <w:t> of</w:t>
      </w:r>
      <w:r>
        <w:rPr>
          <w:w w:val="105"/>
        </w:rPr>
        <w:t> services</w:t>
      </w:r>
      <w:r>
        <w:rPr>
          <w:w w:val="105"/>
        </w:rPr>
        <w:t> under Metaverse </w:t>
      </w:r>
      <w:hyperlink w:history="true" w:anchor="_bookmark14">
        <w:r>
          <w:rPr>
            <w:color w:val="007FAD"/>
            <w:w w:val="105"/>
          </w:rPr>
          <w:t>[20]</w:t>
        </w:r>
      </w:hyperlink>
      <w:r>
        <w:rPr>
          <w:w w:val="105"/>
        </w:rPr>
        <w:t>. Lee et al. (2022) argued that deep machine learn- ing is helpful for resource allocation in communication networks. They</w:t>
      </w:r>
      <w:r>
        <w:rPr>
          <w:w w:val="105"/>
        </w:rPr>
        <w:t> proposed</w:t>
      </w:r>
      <w:r>
        <w:rPr>
          <w:w w:val="105"/>
        </w:rPr>
        <w:t> the</w:t>
      </w:r>
      <w:r>
        <w:rPr>
          <w:w w:val="105"/>
        </w:rPr>
        <w:t> joint</w:t>
      </w:r>
      <w:r>
        <w:rPr>
          <w:w w:val="105"/>
        </w:rPr>
        <w:t> learning</w:t>
      </w:r>
      <w:r>
        <w:rPr>
          <w:w w:val="105"/>
        </w:rPr>
        <w:t> framework</w:t>
      </w:r>
      <w:r>
        <w:rPr>
          <w:w w:val="105"/>
        </w:rPr>
        <w:t> that</w:t>
      </w:r>
      <w:r>
        <w:rPr>
          <w:w w:val="105"/>
        </w:rPr>
        <w:t> facilitates</w:t>
      </w:r>
      <w:r>
        <w:rPr>
          <w:spacing w:val="40"/>
          <w:w w:val="105"/>
        </w:rPr>
        <w:t> </w:t>
      </w:r>
      <w:r>
        <w:rPr>
          <w:w w:val="105"/>
        </w:rPr>
        <w:t>resource</w:t>
      </w:r>
      <w:r>
        <w:rPr>
          <w:w w:val="105"/>
        </w:rPr>
        <w:t> allocation</w:t>
      </w:r>
      <w:r>
        <w:rPr>
          <w:w w:val="105"/>
        </w:rPr>
        <w:t> for</w:t>
      </w:r>
      <w:r>
        <w:rPr>
          <w:w w:val="105"/>
        </w:rPr>
        <w:t> mobile</w:t>
      </w:r>
      <w:r>
        <w:rPr>
          <w:w w:val="105"/>
        </w:rPr>
        <w:t> games</w:t>
      </w:r>
      <w:r>
        <w:rPr>
          <w:w w:val="105"/>
        </w:rPr>
        <w:t> in</w:t>
      </w:r>
      <w:r>
        <w:rPr>
          <w:w w:val="105"/>
        </w:rPr>
        <w:t> wireless</w:t>
      </w:r>
      <w:r>
        <w:rPr>
          <w:w w:val="105"/>
        </w:rPr>
        <w:t> networks</w:t>
      </w:r>
      <w:r>
        <w:rPr>
          <w:w w:val="105"/>
        </w:rPr>
        <w:t> to improve</w:t>
      </w:r>
      <w:r>
        <w:rPr>
          <w:w w:val="105"/>
        </w:rPr>
        <w:t> security</w:t>
      </w:r>
      <w:r>
        <w:rPr>
          <w:w w:val="105"/>
        </w:rPr>
        <w:t> management</w:t>
      </w:r>
      <w:r>
        <w:rPr>
          <w:w w:val="105"/>
        </w:rPr>
        <w:t> of</w:t>
      </w:r>
      <w:r>
        <w:rPr>
          <w:w w:val="105"/>
        </w:rPr>
        <w:t> communication</w:t>
      </w:r>
      <w:r>
        <w:rPr>
          <w:w w:val="105"/>
        </w:rPr>
        <w:t> networks</w:t>
      </w:r>
      <w:r>
        <w:rPr>
          <w:w w:val="105"/>
        </w:rPr>
        <w:t> </w:t>
      </w:r>
      <w:hyperlink w:history="true" w:anchor="_bookmark14">
        <w:r>
          <w:rPr>
            <w:color w:val="007FAD"/>
            <w:w w:val="105"/>
          </w:rPr>
          <w:t>[21]</w:t>
        </w:r>
      </w:hyperlink>
      <w:r>
        <w:rPr>
          <w:w w:val="105"/>
        </w:rPr>
        <w:t>. Harborth (2022) considered that mobile games are becoming more and more popular with the support of augmented reality technol- ogy.</w:t>
      </w:r>
      <w:r>
        <w:rPr>
          <w:spacing w:val="19"/>
          <w:w w:val="105"/>
        </w:rPr>
        <w:t> </w:t>
      </w:r>
      <w:r>
        <w:rPr>
          <w:w w:val="105"/>
        </w:rPr>
        <w:t>But</w:t>
      </w:r>
      <w:r>
        <w:rPr>
          <w:spacing w:val="21"/>
          <w:w w:val="105"/>
        </w:rPr>
        <w:t> </w:t>
      </w:r>
      <w:r>
        <w:rPr>
          <w:w w:val="105"/>
        </w:rPr>
        <w:t>privacy</w:t>
      </w:r>
      <w:r>
        <w:rPr>
          <w:spacing w:val="19"/>
          <w:w w:val="105"/>
        </w:rPr>
        <w:t> </w:t>
      </w:r>
      <w:r>
        <w:rPr>
          <w:w w:val="105"/>
        </w:rPr>
        <w:t>leakage</w:t>
      </w:r>
      <w:r>
        <w:rPr>
          <w:spacing w:val="20"/>
          <w:w w:val="105"/>
        </w:rPr>
        <w:t> </w:t>
      </w:r>
      <w:r>
        <w:rPr>
          <w:w w:val="105"/>
        </w:rPr>
        <w:t>in</w:t>
      </w:r>
      <w:r>
        <w:rPr>
          <w:spacing w:val="21"/>
          <w:w w:val="105"/>
        </w:rPr>
        <w:t> </w:t>
      </w:r>
      <w:r>
        <w:rPr>
          <w:w w:val="105"/>
        </w:rPr>
        <w:t>communication</w:t>
      </w:r>
      <w:r>
        <w:rPr>
          <w:spacing w:val="20"/>
          <w:w w:val="105"/>
        </w:rPr>
        <w:t> </w:t>
      </w:r>
      <w:r>
        <w:rPr>
          <w:w w:val="105"/>
        </w:rPr>
        <w:t>networks</w:t>
      </w:r>
      <w:r>
        <w:rPr>
          <w:spacing w:val="20"/>
          <w:w w:val="105"/>
        </w:rPr>
        <w:t> </w:t>
      </w:r>
      <w:r>
        <w:rPr>
          <w:w w:val="105"/>
        </w:rPr>
        <w:t>has</w:t>
      </w:r>
      <w:r>
        <w:rPr>
          <w:spacing w:val="20"/>
          <w:w w:val="105"/>
        </w:rPr>
        <w:t> </w:t>
      </w:r>
      <w:r>
        <w:rPr>
          <w:spacing w:val="-2"/>
          <w:w w:val="105"/>
        </w:rPr>
        <w:t>become</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44"/>
        <w:rPr>
          <w:sz w:val="20"/>
        </w:rPr>
      </w:pPr>
    </w:p>
    <w:p>
      <w:pPr>
        <w:pStyle w:val="BodyText"/>
        <w:ind w:left="735"/>
        <w:rPr>
          <w:sz w:val="20"/>
        </w:rPr>
      </w:pPr>
      <w:r>
        <w:rPr>
          <w:sz w:val="20"/>
        </w:rPr>
        <w:drawing>
          <wp:inline distT="0" distB="0" distL="0" distR="0">
            <wp:extent cx="5766670" cy="195681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5766670" cy="1956816"/>
                    </a:xfrm>
                    <a:prstGeom prst="rect">
                      <a:avLst/>
                    </a:prstGeom>
                  </pic:spPr>
                </pic:pic>
              </a:graphicData>
            </a:graphic>
          </wp:inline>
        </w:drawing>
      </w:r>
      <w:r>
        <w:rPr>
          <w:sz w:val="20"/>
        </w:rPr>
      </w:r>
    </w:p>
    <w:p>
      <w:pPr>
        <w:pStyle w:val="BodyText"/>
        <w:spacing w:before="52"/>
        <w:rPr>
          <w:sz w:val="12"/>
        </w:rPr>
      </w:pPr>
    </w:p>
    <w:p>
      <w:pPr>
        <w:spacing w:before="0"/>
        <w:ind w:left="0" w:right="1" w:firstLine="0"/>
        <w:jc w:val="center"/>
        <w:rPr>
          <w:sz w:val="12"/>
        </w:rPr>
      </w:pPr>
      <w:bookmarkStart w:name="3 Security management model" w:id="8"/>
      <w:bookmarkEnd w:id="8"/>
      <w:r>
        <w:rPr/>
      </w:r>
      <w:bookmarkStart w:name="_bookmark4" w:id="9"/>
      <w:bookmarkEnd w:id="9"/>
      <w:r>
        <w:rPr/>
      </w:r>
      <w:r>
        <w:rPr>
          <w:w w:val="110"/>
          <w:sz w:val="12"/>
        </w:rPr>
        <w:t>Fig.</w:t>
      </w:r>
      <w:r>
        <w:rPr>
          <w:spacing w:val="18"/>
          <w:w w:val="110"/>
          <w:sz w:val="12"/>
        </w:rPr>
        <w:t> </w:t>
      </w:r>
      <w:r>
        <w:rPr>
          <w:w w:val="110"/>
          <w:sz w:val="12"/>
        </w:rPr>
        <w:t>2.</w:t>
      </w:r>
      <w:r>
        <w:rPr>
          <w:spacing w:val="44"/>
          <w:w w:val="110"/>
          <w:sz w:val="12"/>
        </w:rPr>
        <w:t> </w:t>
      </w:r>
      <w:r>
        <w:rPr>
          <w:w w:val="110"/>
          <w:sz w:val="12"/>
        </w:rPr>
        <w:t>The</w:t>
      </w:r>
      <w:r>
        <w:rPr>
          <w:spacing w:val="19"/>
          <w:w w:val="110"/>
          <w:sz w:val="12"/>
        </w:rPr>
        <w:t> </w:t>
      </w:r>
      <w:r>
        <w:rPr>
          <w:w w:val="110"/>
          <w:sz w:val="12"/>
        </w:rPr>
        <w:t>auxiliary</w:t>
      </w:r>
      <w:r>
        <w:rPr>
          <w:spacing w:val="19"/>
          <w:w w:val="110"/>
          <w:sz w:val="12"/>
        </w:rPr>
        <w:t> </w:t>
      </w:r>
      <w:r>
        <w:rPr>
          <w:w w:val="110"/>
          <w:sz w:val="12"/>
        </w:rPr>
        <w:t>equipment</w:t>
      </w:r>
      <w:r>
        <w:rPr>
          <w:spacing w:val="19"/>
          <w:w w:val="110"/>
          <w:sz w:val="12"/>
        </w:rPr>
        <w:t> </w:t>
      </w:r>
      <w:r>
        <w:rPr>
          <w:w w:val="110"/>
          <w:sz w:val="12"/>
        </w:rPr>
        <w:t>of</w:t>
      </w:r>
      <w:r>
        <w:rPr>
          <w:spacing w:val="19"/>
          <w:w w:val="110"/>
          <w:sz w:val="12"/>
        </w:rPr>
        <w:t> </w:t>
      </w:r>
      <w:r>
        <w:rPr>
          <w:w w:val="110"/>
          <w:sz w:val="12"/>
        </w:rPr>
        <w:t>mobile</w:t>
      </w:r>
      <w:r>
        <w:rPr>
          <w:spacing w:val="17"/>
          <w:w w:val="110"/>
          <w:sz w:val="12"/>
        </w:rPr>
        <w:t> </w:t>
      </w:r>
      <w:r>
        <w:rPr>
          <w:w w:val="110"/>
          <w:sz w:val="12"/>
        </w:rPr>
        <w:t>games</w:t>
      </w:r>
      <w:r>
        <w:rPr>
          <w:spacing w:val="19"/>
          <w:w w:val="110"/>
          <w:sz w:val="12"/>
        </w:rPr>
        <w:t> </w:t>
      </w:r>
      <w:r>
        <w:rPr>
          <w:w w:val="110"/>
          <w:sz w:val="12"/>
        </w:rPr>
        <w:t>under</w:t>
      </w:r>
      <w:r>
        <w:rPr>
          <w:spacing w:val="19"/>
          <w:w w:val="110"/>
          <w:sz w:val="12"/>
        </w:rPr>
        <w:t> </w:t>
      </w:r>
      <w:r>
        <w:rPr>
          <w:w w:val="110"/>
          <w:sz w:val="12"/>
        </w:rPr>
        <w:t>Metaverse.</w:t>
      </w:r>
      <w:r>
        <w:rPr>
          <w:spacing w:val="19"/>
          <w:w w:val="110"/>
          <w:sz w:val="12"/>
        </w:rPr>
        <w:t> </w:t>
      </w:r>
      <w:r>
        <w:rPr>
          <w:w w:val="110"/>
          <w:sz w:val="12"/>
        </w:rPr>
        <w:t>Source:</w:t>
      </w:r>
      <w:r>
        <w:rPr>
          <w:spacing w:val="20"/>
          <w:w w:val="110"/>
          <w:sz w:val="12"/>
        </w:rPr>
        <w:t> </w:t>
      </w:r>
      <w:r>
        <w:rPr>
          <w:w w:val="110"/>
          <w:sz w:val="12"/>
        </w:rPr>
        <w:t>Baidu</w:t>
      </w:r>
      <w:r>
        <w:rPr>
          <w:spacing w:val="18"/>
          <w:w w:val="110"/>
          <w:sz w:val="12"/>
        </w:rPr>
        <w:t> </w:t>
      </w:r>
      <w:r>
        <w:rPr>
          <w:spacing w:val="-2"/>
          <w:w w:val="110"/>
          <w:sz w:val="12"/>
        </w:rPr>
        <w:t>Gallery.</w:t>
      </w:r>
    </w:p>
    <w:p>
      <w:pPr>
        <w:pStyle w:val="BodyText"/>
        <w:rPr>
          <w:sz w:val="18"/>
        </w:rPr>
      </w:pPr>
    </w:p>
    <w:p>
      <w:pPr>
        <w:spacing w:after="0"/>
        <w:rPr>
          <w:sz w:val="18"/>
        </w:rPr>
        <w:sectPr>
          <w:pgSz w:w="11910" w:h="15880"/>
          <w:pgMar w:header="887" w:footer="420" w:top="1080" w:bottom="620" w:left="640" w:right="640"/>
        </w:sectPr>
      </w:pPr>
    </w:p>
    <w:p>
      <w:pPr>
        <w:pStyle w:val="BodyText"/>
        <w:spacing w:line="276" w:lineRule="auto" w:before="109"/>
        <w:ind w:left="111" w:right="38"/>
        <w:jc w:val="both"/>
      </w:pPr>
      <w:r>
        <w:rPr>
          <w:w w:val="105"/>
        </w:rPr>
        <w:t>an important concern in Metaverse. They proposed ethical </w:t>
      </w:r>
      <w:r>
        <w:rPr>
          <w:w w:val="105"/>
        </w:rPr>
        <w:t>reviews to</w:t>
      </w:r>
      <w:r>
        <w:rPr>
          <w:spacing w:val="40"/>
          <w:w w:val="105"/>
        </w:rPr>
        <w:t> </w:t>
      </w:r>
      <w:r>
        <w:rPr>
          <w:w w:val="105"/>
        </w:rPr>
        <w:t>optimize</w:t>
      </w:r>
      <w:r>
        <w:rPr>
          <w:spacing w:val="40"/>
          <w:w w:val="105"/>
        </w:rPr>
        <w:t> </w:t>
      </w:r>
      <w:r>
        <w:rPr>
          <w:w w:val="105"/>
        </w:rPr>
        <w:t>security</w:t>
      </w:r>
      <w:r>
        <w:rPr>
          <w:spacing w:val="40"/>
          <w:w w:val="105"/>
        </w:rPr>
        <w:t> </w:t>
      </w:r>
      <w:r>
        <w:rPr>
          <w:w w:val="105"/>
        </w:rPr>
        <w:t>management</w:t>
      </w:r>
      <w:r>
        <w:rPr>
          <w:spacing w:val="40"/>
          <w:w w:val="105"/>
        </w:rPr>
        <w:t> </w:t>
      </w:r>
      <w:r>
        <w:rPr>
          <w:w w:val="105"/>
        </w:rPr>
        <w:t>in</w:t>
      </w:r>
      <w:r>
        <w:rPr>
          <w:spacing w:val="40"/>
          <w:w w:val="105"/>
        </w:rPr>
        <w:t> </w:t>
      </w:r>
      <w:r>
        <w:rPr>
          <w:w w:val="105"/>
        </w:rPr>
        <w:t>communication</w:t>
      </w:r>
      <w:r>
        <w:rPr>
          <w:spacing w:val="40"/>
          <w:w w:val="105"/>
        </w:rPr>
        <w:t> </w:t>
      </w:r>
      <w:r>
        <w:rPr>
          <w:w w:val="105"/>
        </w:rPr>
        <w:t>networks </w:t>
      </w:r>
      <w:hyperlink w:history="true" w:anchor="_bookmark14">
        <w:r>
          <w:rPr>
            <w:color w:val="007FAD"/>
            <w:spacing w:val="-2"/>
            <w:w w:val="105"/>
          </w:rPr>
          <w:t>[22]</w:t>
        </w:r>
      </w:hyperlink>
      <w:r>
        <w:rPr>
          <w:spacing w:val="-2"/>
          <w:w w:val="105"/>
        </w:rPr>
        <w:t>.</w:t>
      </w:r>
    </w:p>
    <w:p>
      <w:pPr>
        <w:pStyle w:val="BodyText"/>
        <w:spacing w:line="276" w:lineRule="auto"/>
        <w:ind w:left="111" w:right="38" w:firstLine="234"/>
        <w:jc w:val="both"/>
      </w:pPr>
      <w:r>
        <w:rPr>
          <w:w w:val="105"/>
        </w:rPr>
        <w:t>Scholars have done a lot of research on network protocol, </w:t>
      </w:r>
      <w:r>
        <w:rPr>
          <w:w w:val="105"/>
        </w:rPr>
        <w:t>net- work</w:t>
      </w:r>
      <w:r>
        <w:rPr>
          <w:w w:val="105"/>
        </w:rPr>
        <w:t> architecture,</w:t>
      </w:r>
      <w:r>
        <w:rPr>
          <w:w w:val="105"/>
        </w:rPr>
        <w:t> geographical</w:t>
      </w:r>
      <w:r>
        <w:rPr>
          <w:w w:val="105"/>
        </w:rPr>
        <w:t> factors,</w:t>
      </w:r>
      <w:r>
        <w:rPr>
          <w:w w:val="105"/>
        </w:rPr>
        <w:t> vulnerability</w:t>
      </w:r>
      <w:r>
        <w:rPr>
          <w:w w:val="105"/>
        </w:rPr>
        <w:t> factors</w:t>
      </w:r>
      <w:r>
        <w:rPr>
          <w:w w:val="105"/>
        </w:rPr>
        <w:t> of communication</w:t>
      </w:r>
      <w:r>
        <w:rPr>
          <w:w w:val="105"/>
        </w:rPr>
        <w:t> network.</w:t>
      </w:r>
      <w:r>
        <w:rPr>
          <w:w w:val="105"/>
        </w:rPr>
        <w:t> These</w:t>
      </w:r>
      <w:r>
        <w:rPr>
          <w:w w:val="105"/>
        </w:rPr>
        <w:t> research</w:t>
      </w:r>
      <w:r>
        <w:rPr>
          <w:w w:val="105"/>
        </w:rPr>
        <w:t> have</w:t>
      </w:r>
      <w:r>
        <w:rPr>
          <w:w w:val="105"/>
        </w:rPr>
        <w:t> very</w:t>
      </w:r>
      <w:r>
        <w:rPr>
          <w:w w:val="105"/>
        </w:rPr>
        <w:t> strong</w:t>
      </w:r>
      <w:r>
        <w:rPr>
          <w:w w:val="105"/>
        </w:rPr>
        <w:t> refer- ence significance for security management of communication net- works in mobile games and digital cultural consumption. However, existing</w:t>
      </w:r>
      <w:r>
        <w:rPr>
          <w:w w:val="105"/>
        </w:rPr>
        <w:t> research</w:t>
      </w:r>
      <w:r>
        <w:rPr>
          <w:w w:val="105"/>
        </w:rPr>
        <w:t> focuses more on</w:t>
      </w:r>
      <w:r>
        <w:rPr>
          <w:w w:val="105"/>
        </w:rPr>
        <w:t> technical</w:t>
      </w:r>
      <w:r>
        <w:rPr>
          <w:w w:val="105"/>
        </w:rPr>
        <w:t> optimization,</w:t>
      </w:r>
      <w:r>
        <w:rPr>
          <w:w w:val="105"/>
        </w:rPr>
        <w:t> hard- ware transformation. Few research discusses security management of</w:t>
      </w:r>
      <w:r>
        <w:rPr>
          <w:w w:val="105"/>
        </w:rPr>
        <w:t> communication</w:t>
      </w:r>
      <w:r>
        <w:rPr>
          <w:w w:val="105"/>
        </w:rPr>
        <w:t> network</w:t>
      </w:r>
      <w:r>
        <w:rPr>
          <w:w w:val="105"/>
        </w:rPr>
        <w:t> in</w:t>
      </w:r>
      <w:r>
        <w:rPr>
          <w:w w:val="105"/>
        </w:rPr>
        <w:t> mobile</w:t>
      </w:r>
      <w:r>
        <w:rPr>
          <w:w w:val="105"/>
        </w:rPr>
        <w:t> games</w:t>
      </w:r>
      <w:r>
        <w:rPr>
          <w:w w:val="105"/>
        </w:rPr>
        <w:t> from</w:t>
      </w:r>
      <w:r>
        <w:rPr>
          <w:w w:val="105"/>
        </w:rPr>
        <w:t> perspective</w:t>
      </w:r>
      <w:r>
        <w:rPr>
          <w:w w:val="105"/>
        </w:rPr>
        <w:t> of players.</w:t>
      </w:r>
      <w:r>
        <w:rPr>
          <w:w w:val="105"/>
        </w:rPr>
        <w:t> Under</w:t>
      </w:r>
      <w:r>
        <w:rPr>
          <w:w w:val="105"/>
        </w:rPr>
        <w:t> Metaverse,</w:t>
      </w:r>
      <w:r>
        <w:rPr>
          <w:w w:val="105"/>
        </w:rPr>
        <w:t> players</w:t>
      </w:r>
      <w:r>
        <w:rPr>
          <w:w w:val="105"/>
        </w:rPr>
        <w:t> have</w:t>
      </w:r>
      <w:r>
        <w:rPr>
          <w:w w:val="105"/>
        </w:rPr>
        <w:t> gradually</w:t>
      </w:r>
      <w:r>
        <w:rPr>
          <w:w w:val="105"/>
        </w:rPr>
        <w:t> become</w:t>
      </w:r>
      <w:r>
        <w:rPr>
          <w:w w:val="105"/>
        </w:rPr>
        <w:t> domi- nant force in mobile games and digital cultural consumption. It is urgent to study security management of communication networks with players as the core.</w:t>
      </w:r>
    </w:p>
    <w:p>
      <w:pPr>
        <w:pStyle w:val="BodyText"/>
      </w:pPr>
    </w:p>
    <w:p>
      <w:pPr>
        <w:pStyle w:val="BodyText"/>
        <w:spacing w:before="73"/>
      </w:pPr>
    </w:p>
    <w:p>
      <w:pPr>
        <w:pStyle w:val="ListParagraph"/>
        <w:numPr>
          <w:ilvl w:val="0"/>
          <w:numId w:val="1"/>
        </w:numPr>
        <w:tabs>
          <w:tab w:pos="303" w:val="left" w:leader="none"/>
        </w:tabs>
        <w:spacing w:line="240" w:lineRule="auto" w:before="1" w:after="0"/>
        <w:ind w:left="303" w:right="0" w:hanging="189"/>
        <w:jc w:val="left"/>
        <w:rPr>
          <w:sz w:val="16"/>
        </w:rPr>
      </w:pPr>
      <w:r>
        <w:rPr>
          <w:w w:val="110"/>
          <w:sz w:val="16"/>
        </w:rPr>
        <w:t>Security</w:t>
      </w:r>
      <w:r>
        <w:rPr>
          <w:spacing w:val="26"/>
          <w:w w:val="110"/>
          <w:sz w:val="16"/>
        </w:rPr>
        <w:t> </w:t>
      </w:r>
      <w:r>
        <w:rPr>
          <w:w w:val="110"/>
          <w:sz w:val="16"/>
        </w:rPr>
        <w:t>management</w:t>
      </w:r>
      <w:r>
        <w:rPr>
          <w:spacing w:val="27"/>
          <w:w w:val="110"/>
          <w:sz w:val="16"/>
        </w:rPr>
        <w:t> </w:t>
      </w:r>
      <w:r>
        <w:rPr>
          <w:spacing w:val="-2"/>
          <w:w w:val="110"/>
          <w:sz w:val="16"/>
        </w:rPr>
        <w:t>model</w:t>
      </w:r>
    </w:p>
    <w:p>
      <w:pPr>
        <w:pStyle w:val="BodyText"/>
        <w:spacing w:before="54"/>
      </w:pPr>
    </w:p>
    <w:p>
      <w:pPr>
        <w:pStyle w:val="BodyText"/>
        <w:spacing w:line="276" w:lineRule="auto"/>
        <w:ind w:left="111" w:right="38" w:firstLine="234"/>
        <w:jc w:val="both"/>
      </w:pPr>
      <w:r>
        <w:rPr>
          <w:w w:val="105"/>
        </w:rPr>
        <w:t>Common factors that affect security management of </w:t>
      </w:r>
      <w:r>
        <w:rPr>
          <w:w w:val="105"/>
        </w:rPr>
        <w:t>communi- cation</w:t>
      </w:r>
      <w:r>
        <w:rPr>
          <w:w w:val="105"/>
        </w:rPr>
        <w:t> networks</w:t>
      </w:r>
      <w:r>
        <w:rPr>
          <w:w w:val="105"/>
        </w:rPr>
        <w:t> include</w:t>
      </w:r>
      <w:r>
        <w:rPr>
          <w:w w:val="105"/>
        </w:rPr>
        <w:t> network</w:t>
      </w:r>
      <w:r>
        <w:rPr>
          <w:w w:val="105"/>
        </w:rPr>
        <w:t> structure,</w:t>
      </w:r>
      <w:r>
        <w:rPr>
          <w:w w:val="105"/>
        </w:rPr>
        <w:t> network</w:t>
      </w:r>
      <w:r>
        <w:rPr>
          <w:w w:val="105"/>
        </w:rPr>
        <w:t> protocols, regional factors, operating systems, and user factors </w:t>
      </w:r>
      <w:hyperlink w:history="true" w:anchor="_bookmark14">
        <w:r>
          <w:rPr>
            <w:color w:val="007FAD"/>
            <w:w w:val="105"/>
          </w:rPr>
          <w:t>[23–25]</w:t>
        </w:r>
      </w:hyperlink>
      <w:r>
        <w:rPr>
          <w:w w:val="105"/>
        </w:rPr>
        <w:t>. With continuous</w:t>
      </w:r>
      <w:r>
        <w:rPr>
          <w:w w:val="105"/>
        </w:rPr>
        <w:t> minimization</w:t>
      </w:r>
      <w:r>
        <w:rPr>
          <w:w w:val="105"/>
        </w:rPr>
        <w:t> of</w:t>
      </w:r>
      <w:r>
        <w:rPr>
          <w:w w:val="105"/>
        </w:rPr>
        <w:t> technical errors</w:t>
      </w:r>
      <w:r>
        <w:rPr>
          <w:w w:val="105"/>
        </w:rPr>
        <w:t> related</w:t>
      </w:r>
      <w:r>
        <w:rPr>
          <w:w w:val="105"/>
        </w:rPr>
        <w:t> to</w:t>
      </w:r>
      <w:r>
        <w:rPr>
          <w:w w:val="105"/>
        </w:rPr>
        <w:t> communi- cation</w:t>
      </w:r>
      <w:r>
        <w:rPr>
          <w:w w:val="105"/>
        </w:rPr>
        <w:t> networks,</w:t>
      </w:r>
      <w:r>
        <w:rPr>
          <w:w w:val="105"/>
        </w:rPr>
        <w:t> the</w:t>
      </w:r>
      <w:r>
        <w:rPr>
          <w:w w:val="105"/>
        </w:rPr>
        <w:t> influence</w:t>
      </w:r>
      <w:r>
        <w:rPr>
          <w:w w:val="105"/>
        </w:rPr>
        <w:t> of</w:t>
      </w:r>
      <w:r>
        <w:rPr>
          <w:w w:val="105"/>
        </w:rPr>
        <w:t> non-human</w:t>
      </w:r>
      <w:r>
        <w:rPr>
          <w:w w:val="105"/>
        </w:rPr>
        <w:t> factors</w:t>
      </w:r>
      <w:r>
        <w:rPr>
          <w:w w:val="105"/>
        </w:rPr>
        <w:t> on</w:t>
      </w:r>
      <w:r>
        <w:rPr>
          <w:w w:val="105"/>
        </w:rPr>
        <w:t> security management</w:t>
      </w:r>
      <w:r>
        <w:rPr>
          <w:w w:val="105"/>
        </w:rPr>
        <w:t> is</w:t>
      </w:r>
      <w:r>
        <w:rPr>
          <w:w w:val="105"/>
        </w:rPr>
        <w:t> becoming</w:t>
      </w:r>
      <w:r>
        <w:rPr>
          <w:w w:val="105"/>
        </w:rPr>
        <w:t> weaker</w:t>
      </w:r>
      <w:r>
        <w:rPr>
          <w:w w:val="105"/>
        </w:rPr>
        <w:t> and</w:t>
      </w:r>
      <w:r>
        <w:rPr>
          <w:w w:val="105"/>
        </w:rPr>
        <w:t> weaker.</w:t>
      </w:r>
      <w:r>
        <w:rPr>
          <w:w w:val="105"/>
        </w:rPr>
        <w:t> For</w:t>
      </w:r>
      <w:r>
        <w:rPr>
          <w:w w:val="105"/>
        </w:rPr>
        <w:t> example,</w:t>
      </w:r>
      <w:r>
        <w:rPr>
          <w:w w:val="105"/>
        </w:rPr>
        <w:t> net- work structure and network protocols show significant compatibil- ity</w:t>
      </w:r>
      <w:r>
        <w:rPr>
          <w:w w:val="105"/>
        </w:rPr>
        <w:t> and</w:t>
      </w:r>
      <w:r>
        <w:rPr>
          <w:w w:val="105"/>
        </w:rPr>
        <w:t> coordination</w:t>
      </w:r>
      <w:r>
        <w:rPr>
          <w:w w:val="105"/>
        </w:rPr>
        <w:t> under</w:t>
      </w:r>
      <w:r>
        <w:rPr>
          <w:w w:val="105"/>
        </w:rPr>
        <w:t> the</w:t>
      </w:r>
      <w:r>
        <w:rPr>
          <w:w w:val="105"/>
        </w:rPr>
        <w:t> support</w:t>
      </w:r>
      <w:r>
        <w:rPr>
          <w:w w:val="105"/>
        </w:rPr>
        <w:t> of</w:t>
      </w:r>
      <w:r>
        <w:rPr>
          <w:w w:val="105"/>
        </w:rPr>
        <w:t> technical</w:t>
      </w:r>
      <w:r>
        <w:rPr>
          <w:w w:val="105"/>
        </w:rPr>
        <w:t> upgrade.</w:t>
      </w:r>
      <w:r>
        <w:rPr>
          <w:w w:val="105"/>
        </w:rPr>
        <w:t> As non-human factors gradually weaken, human factors become more and more important in communication networks </w:t>
      </w:r>
      <w:hyperlink w:history="true" w:anchor="_bookmark14">
        <w:r>
          <w:rPr>
            <w:color w:val="007FAD"/>
            <w:w w:val="105"/>
          </w:rPr>
          <w:t>[26]</w:t>
        </w:r>
      </w:hyperlink>
      <w:r>
        <w:rPr>
          <w:w w:val="105"/>
        </w:rPr>
        <w:t>. In particu- lar,</w:t>
      </w:r>
      <w:r>
        <w:rPr>
          <w:spacing w:val="40"/>
          <w:w w:val="105"/>
        </w:rPr>
        <w:t> </w:t>
      </w:r>
      <w:r>
        <w:rPr>
          <w:w w:val="105"/>
        </w:rPr>
        <w:t>core</w:t>
      </w:r>
      <w:r>
        <w:rPr>
          <w:spacing w:val="40"/>
          <w:w w:val="105"/>
        </w:rPr>
        <w:t> </w:t>
      </w:r>
      <w:r>
        <w:rPr>
          <w:w w:val="105"/>
        </w:rPr>
        <w:t>players</w:t>
      </w:r>
      <w:r>
        <w:rPr>
          <w:spacing w:val="40"/>
          <w:w w:val="105"/>
        </w:rPr>
        <w:t> </w:t>
      </w:r>
      <w:r>
        <w:rPr>
          <w:w w:val="105"/>
        </w:rPr>
        <w:t>of</w:t>
      </w:r>
      <w:r>
        <w:rPr>
          <w:spacing w:val="40"/>
          <w:w w:val="105"/>
        </w:rPr>
        <w:t> </w:t>
      </w:r>
      <w:r>
        <w:rPr>
          <w:w w:val="105"/>
        </w:rPr>
        <w:t>mobile</w:t>
      </w:r>
      <w:r>
        <w:rPr>
          <w:spacing w:val="40"/>
          <w:w w:val="105"/>
        </w:rPr>
        <w:t> </w:t>
      </w:r>
      <w:r>
        <w:rPr>
          <w:w w:val="105"/>
        </w:rPr>
        <w:t>games</w:t>
      </w:r>
      <w:r>
        <w:rPr>
          <w:spacing w:val="40"/>
          <w:w w:val="105"/>
        </w:rPr>
        <w:t> </w:t>
      </w:r>
      <w:r>
        <w:rPr>
          <w:w w:val="105"/>
        </w:rPr>
        <w:t>are</w:t>
      </w:r>
      <w:r>
        <w:rPr>
          <w:spacing w:val="40"/>
          <w:w w:val="105"/>
        </w:rPr>
        <w:t> </w:t>
      </w:r>
      <w:r>
        <w:rPr>
          <w:w w:val="105"/>
        </w:rPr>
        <w:t>teenagers.</w:t>
      </w:r>
      <w:r>
        <w:rPr>
          <w:spacing w:val="40"/>
          <w:w w:val="105"/>
        </w:rPr>
        <w:t> </w:t>
      </w:r>
      <w:r>
        <w:rPr>
          <w:w w:val="105"/>
        </w:rPr>
        <w:t>The</w:t>
      </w:r>
      <w:r>
        <w:rPr>
          <w:spacing w:val="40"/>
          <w:w w:val="105"/>
        </w:rPr>
        <w:t> </w:t>
      </w:r>
      <w:r>
        <w:rPr>
          <w:w w:val="105"/>
        </w:rPr>
        <w:t>instability and</w:t>
      </w:r>
      <w:r>
        <w:rPr>
          <w:w w:val="105"/>
        </w:rPr>
        <w:t> immaturity of</w:t>
      </w:r>
      <w:r>
        <w:rPr>
          <w:w w:val="105"/>
        </w:rPr>
        <w:t> these groups,</w:t>
      </w:r>
      <w:r>
        <w:rPr>
          <w:w w:val="105"/>
        </w:rPr>
        <w:t> such as</w:t>
      </w:r>
      <w:r>
        <w:rPr>
          <w:w w:val="105"/>
        </w:rPr>
        <w:t> irritability and</w:t>
      </w:r>
      <w:r>
        <w:rPr>
          <w:w w:val="105"/>
        </w:rPr>
        <w:t> unruly awareness,</w:t>
      </w:r>
      <w:r>
        <w:rPr>
          <w:w w:val="105"/>
        </w:rPr>
        <w:t> make</w:t>
      </w:r>
      <w:r>
        <w:rPr>
          <w:w w:val="105"/>
        </w:rPr>
        <w:t> the</w:t>
      </w:r>
      <w:r>
        <w:rPr>
          <w:w w:val="105"/>
        </w:rPr>
        <w:t> influence</w:t>
      </w:r>
      <w:r>
        <w:rPr>
          <w:w w:val="105"/>
        </w:rPr>
        <w:t> of</w:t>
      </w:r>
      <w:r>
        <w:rPr>
          <w:w w:val="105"/>
        </w:rPr>
        <w:t> players</w:t>
      </w:r>
      <w:r>
        <w:rPr>
          <w:w w:val="105"/>
        </w:rPr>
        <w:t> on</w:t>
      </w:r>
      <w:r>
        <w:rPr>
          <w:w w:val="105"/>
        </w:rPr>
        <w:t> the</w:t>
      </w:r>
      <w:r>
        <w:rPr>
          <w:w w:val="105"/>
        </w:rPr>
        <w:t> communication network more prominent. As the Metaverse integrates into digital cultural consumption, supporting technology of relevant</w:t>
      </w:r>
      <w:r>
        <w:rPr>
          <w:w w:val="105"/>
        </w:rPr>
        <w:t> commu- nication</w:t>
      </w:r>
      <w:r>
        <w:rPr>
          <w:w w:val="105"/>
        </w:rPr>
        <w:t> networks</w:t>
      </w:r>
      <w:r>
        <w:rPr>
          <w:w w:val="105"/>
        </w:rPr>
        <w:t> in</w:t>
      </w:r>
      <w:r>
        <w:rPr>
          <w:w w:val="105"/>
        </w:rPr>
        <w:t> mobile</w:t>
      </w:r>
      <w:r>
        <w:rPr>
          <w:w w:val="105"/>
        </w:rPr>
        <w:t> games</w:t>
      </w:r>
      <w:r>
        <w:rPr>
          <w:w w:val="105"/>
        </w:rPr>
        <w:t> is</w:t>
      </w:r>
      <w:r>
        <w:rPr>
          <w:w w:val="105"/>
        </w:rPr>
        <w:t> further</w:t>
      </w:r>
      <w:r>
        <w:rPr>
          <w:w w:val="105"/>
        </w:rPr>
        <w:t> upgraded</w:t>
      </w:r>
      <w:r>
        <w:rPr>
          <w:w w:val="105"/>
        </w:rPr>
        <w:t> and</w:t>
      </w:r>
      <w:r>
        <w:rPr>
          <w:w w:val="105"/>
        </w:rPr>
        <w:t> opti- mized.</w:t>
      </w:r>
      <w:r>
        <w:rPr>
          <w:w w:val="105"/>
        </w:rPr>
        <w:t> The</w:t>
      </w:r>
      <w:r>
        <w:rPr>
          <w:w w:val="105"/>
        </w:rPr>
        <w:t> negative</w:t>
      </w:r>
      <w:r>
        <w:rPr>
          <w:w w:val="105"/>
        </w:rPr>
        <w:t> constraints caused</w:t>
      </w:r>
      <w:r>
        <w:rPr>
          <w:w w:val="105"/>
        </w:rPr>
        <w:t> by</w:t>
      </w:r>
      <w:r>
        <w:rPr>
          <w:w w:val="105"/>
        </w:rPr>
        <w:t> non-human factors</w:t>
      </w:r>
      <w:r>
        <w:rPr>
          <w:w w:val="105"/>
        </w:rPr>
        <w:t> on the</w:t>
      </w:r>
      <w:r>
        <w:rPr>
          <w:w w:val="105"/>
        </w:rPr>
        <w:t> communication</w:t>
      </w:r>
      <w:r>
        <w:rPr>
          <w:w w:val="105"/>
        </w:rPr>
        <w:t> network</w:t>
      </w:r>
      <w:r>
        <w:rPr>
          <w:w w:val="105"/>
        </w:rPr>
        <w:t> are</w:t>
      </w:r>
      <w:r>
        <w:rPr>
          <w:w w:val="105"/>
        </w:rPr>
        <w:t> minimized.</w:t>
      </w:r>
      <w:r>
        <w:rPr>
          <w:w w:val="105"/>
        </w:rPr>
        <w:t> Because</w:t>
      </w:r>
      <w:r>
        <w:rPr>
          <w:w w:val="105"/>
        </w:rPr>
        <w:t> more</w:t>
      </w:r>
      <w:r>
        <w:rPr>
          <w:w w:val="105"/>
        </w:rPr>
        <w:t> and more players have engaged in designing and consuming digital cul- tural content through communication networks, the influence and importance of players on security management of the communica- tion are more and more prominent under Metaverse.</w:t>
      </w:r>
    </w:p>
    <w:p>
      <w:pPr>
        <w:pStyle w:val="BodyText"/>
        <w:spacing w:line="276" w:lineRule="auto" w:before="3"/>
        <w:ind w:left="111" w:right="38" w:firstLine="234"/>
        <w:jc w:val="both"/>
      </w:pPr>
      <w:r>
        <w:rPr>
          <w:w w:val="105"/>
        </w:rPr>
        <w:t>System security theory believes that the most important </w:t>
      </w:r>
      <w:r>
        <w:rPr>
          <w:w w:val="105"/>
        </w:rPr>
        <w:t>reason of</w:t>
      </w:r>
      <w:r>
        <w:rPr>
          <w:w w:val="105"/>
        </w:rPr>
        <w:t> security</w:t>
      </w:r>
      <w:r>
        <w:rPr>
          <w:w w:val="105"/>
        </w:rPr>
        <w:t> problems</w:t>
      </w:r>
      <w:r>
        <w:rPr>
          <w:w w:val="105"/>
        </w:rPr>
        <w:t> is</w:t>
      </w:r>
      <w:r>
        <w:rPr>
          <w:w w:val="105"/>
        </w:rPr>
        <w:t> due</w:t>
      </w:r>
      <w:r>
        <w:rPr>
          <w:w w:val="105"/>
        </w:rPr>
        <w:t> to</w:t>
      </w:r>
      <w:r>
        <w:rPr>
          <w:w w:val="105"/>
        </w:rPr>
        <w:t> human</w:t>
      </w:r>
      <w:r>
        <w:rPr>
          <w:w w:val="105"/>
        </w:rPr>
        <w:t> errors.</w:t>
      </w:r>
      <w:r>
        <w:rPr>
          <w:w w:val="105"/>
        </w:rPr>
        <w:t> That</w:t>
      </w:r>
      <w:r>
        <w:rPr>
          <w:w w:val="105"/>
        </w:rPr>
        <w:t> is,</w:t>
      </w:r>
      <w:r>
        <w:rPr>
          <w:w w:val="105"/>
        </w:rPr>
        <w:t> player’s behavior</w:t>
      </w:r>
      <w:r>
        <w:rPr>
          <w:w w:val="105"/>
        </w:rPr>
        <w:t> deviates</w:t>
      </w:r>
      <w:r>
        <w:rPr>
          <w:w w:val="105"/>
        </w:rPr>
        <w:t> from</w:t>
      </w:r>
      <w:r>
        <w:rPr>
          <w:w w:val="105"/>
        </w:rPr>
        <w:t> specified</w:t>
      </w:r>
      <w:r>
        <w:rPr>
          <w:w w:val="105"/>
        </w:rPr>
        <w:t> goal</w:t>
      </w:r>
      <w:r>
        <w:rPr>
          <w:w w:val="105"/>
        </w:rPr>
        <w:t> or</w:t>
      </w:r>
      <w:r>
        <w:rPr>
          <w:w w:val="105"/>
        </w:rPr>
        <w:t> exceeds</w:t>
      </w:r>
      <w:r>
        <w:rPr>
          <w:w w:val="105"/>
        </w:rPr>
        <w:t> acceptable</w:t>
      </w:r>
      <w:r>
        <w:rPr>
          <w:w w:val="105"/>
        </w:rPr>
        <w:t> limit </w:t>
      </w:r>
      <w:hyperlink w:history="true" w:anchor="_bookmark14">
        <w:r>
          <w:rPr>
            <w:color w:val="007FAD"/>
            <w:w w:val="105"/>
          </w:rPr>
          <w:t>[27]</w:t>
        </w:r>
      </w:hyperlink>
      <w:r>
        <w:rPr>
          <w:w w:val="105"/>
        </w:rPr>
        <w:t>.</w:t>
      </w:r>
      <w:r>
        <w:rPr>
          <w:spacing w:val="37"/>
          <w:w w:val="105"/>
        </w:rPr>
        <w:t> </w:t>
      </w:r>
      <w:r>
        <w:rPr>
          <w:w w:val="105"/>
        </w:rPr>
        <w:t>For</w:t>
      </w:r>
      <w:r>
        <w:rPr>
          <w:spacing w:val="38"/>
          <w:w w:val="105"/>
        </w:rPr>
        <w:t> </w:t>
      </w:r>
      <w:r>
        <w:rPr>
          <w:w w:val="105"/>
        </w:rPr>
        <w:t>reasons</w:t>
      </w:r>
      <w:r>
        <w:rPr>
          <w:spacing w:val="38"/>
          <w:w w:val="105"/>
        </w:rPr>
        <w:t> </w:t>
      </w:r>
      <w:r>
        <w:rPr>
          <w:w w:val="105"/>
        </w:rPr>
        <w:t>of</w:t>
      </w:r>
      <w:r>
        <w:rPr>
          <w:spacing w:val="38"/>
          <w:w w:val="105"/>
        </w:rPr>
        <w:t> </w:t>
      </w:r>
      <w:r>
        <w:rPr>
          <w:w w:val="105"/>
        </w:rPr>
        <w:t>human</w:t>
      </w:r>
      <w:r>
        <w:rPr>
          <w:spacing w:val="36"/>
          <w:w w:val="105"/>
        </w:rPr>
        <w:t> </w:t>
      </w:r>
      <w:r>
        <w:rPr>
          <w:w w:val="105"/>
        </w:rPr>
        <w:t>errors,</w:t>
      </w:r>
      <w:r>
        <w:rPr>
          <w:spacing w:val="38"/>
          <w:w w:val="105"/>
        </w:rPr>
        <w:t> </w:t>
      </w:r>
      <w:r>
        <w:rPr>
          <w:w w:val="105"/>
        </w:rPr>
        <w:t>scholars</w:t>
      </w:r>
      <w:r>
        <w:rPr>
          <w:spacing w:val="37"/>
          <w:w w:val="105"/>
        </w:rPr>
        <w:t> </w:t>
      </w:r>
      <w:r>
        <w:rPr>
          <w:w w:val="105"/>
        </w:rPr>
        <w:t>consider</w:t>
      </w:r>
      <w:r>
        <w:rPr>
          <w:spacing w:val="37"/>
          <w:w w:val="105"/>
        </w:rPr>
        <w:t> </w:t>
      </w:r>
      <w:r>
        <w:rPr>
          <w:w w:val="105"/>
        </w:rPr>
        <w:t>that</w:t>
      </w:r>
      <w:r>
        <w:rPr>
          <w:spacing w:val="37"/>
          <w:w w:val="105"/>
        </w:rPr>
        <w:t> </w:t>
      </w:r>
      <w:r>
        <w:rPr>
          <w:w w:val="105"/>
        </w:rPr>
        <w:t>there are</w:t>
      </w:r>
      <w:r>
        <w:rPr>
          <w:w w:val="105"/>
        </w:rPr>
        <w:t> three</w:t>
      </w:r>
      <w:r>
        <w:rPr>
          <w:w w:val="105"/>
        </w:rPr>
        <w:t> main</w:t>
      </w:r>
      <w:r>
        <w:rPr>
          <w:w w:val="105"/>
        </w:rPr>
        <w:t> reasons</w:t>
      </w:r>
      <w:r>
        <w:rPr>
          <w:w w:val="105"/>
        </w:rPr>
        <w:t> </w:t>
      </w:r>
      <w:hyperlink w:history="true" w:anchor="_bookmark14">
        <w:r>
          <w:rPr>
            <w:color w:val="007FAD"/>
            <w:w w:val="105"/>
          </w:rPr>
          <w:t>[27–28]</w:t>
        </w:r>
      </w:hyperlink>
      <w:r>
        <w:rPr>
          <w:w w:val="105"/>
        </w:rPr>
        <w:t>:</w:t>
      </w:r>
      <w:r>
        <w:rPr>
          <w:w w:val="105"/>
        </w:rPr>
        <w:t> (1)</w:t>
      </w:r>
      <w:r>
        <w:rPr>
          <w:w w:val="105"/>
        </w:rPr>
        <w:t> overload</w:t>
      </w:r>
      <w:r>
        <w:rPr>
          <w:w w:val="105"/>
        </w:rPr>
        <w:t> pressure</w:t>
      </w:r>
      <w:r>
        <w:rPr>
          <w:w w:val="105"/>
        </w:rPr>
        <w:t> beyond human</w:t>
      </w:r>
      <w:r>
        <w:rPr>
          <w:w w:val="105"/>
        </w:rPr>
        <w:t> ability.</w:t>
      </w:r>
      <w:r>
        <w:rPr>
          <w:w w:val="105"/>
        </w:rPr>
        <w:t> (2)</w:t>
      </w:r>
      <w:r>
        <w:rPr>
          <w:w w:val="105"/>
        </w:rPr>
        <w:t> irregular</w:t>
      </w:r>
      <w:r>
        <w:rPr>
          <w:w w:val="105"/>
        </w:rPr>
        <w:t> response</w:t>
      </w:r>
      <w:r>
        <w:rPr>
          <w:w w:val="105"/>
        </w:rPr>
        <w:t> to</w:t>
      </w:r>
      <w:r>
        <w:rPr>
          <w:w w:val="105"/>
        </w:rPr>
        <w:t> external</w:t>
      </w:r>
      <w:r>
        <w:rPr>
          <w:w w:val="105"/>
        </w:rPr>
        <w:t> stimuli.</w:t>
      </w:r>
      <w:r>
        <w:rPr>
          <w:w w:val="105"/>
        </w:rPr>
        <w:t> (3) unknowing</w:t>
      </w:r>
      <w:r>
        <w:rPr>
          <w:spacing w:val="48"/>
          <w:w w:val="105"/>
        </w:rPr>
        <w:t> </w:t>
      </w:r>
      <w:r>
        <w:rPr>
          <w:w w:val="105"/>
        </w:rPr>
        <w:t>correct</w:t>
      </w:r>
      <w:r>
        <w:rPr>
          <w:spacing w:val="50"/>
          <w:w w:val="105"/>
        </w:rPr>
        <w:t> </w:t>
      </w:r>
      <w:r>
        <w:rPr>
          <w:w w:val="105"/>
        </w:rPr>
        <w:t>method</w:t>
      </w:r>
      <w:r>
        <w:rPr>
          <w:spacing w:val="50"/>
          <w:w w:val="105"/>
        </w:rPr>
        <w:t> </w:t>
      </w:r>
      <w:r>
        <w:rPr>
          <w:w w:val="105"/>
        </w:rPr>
        <w:t>or</w:t>
      </w:r>
      <w:r>
        <w:rPr>
          <w:spacing w:val="50"/>
          <w:w w:val="105"/>
        </w:rPr>
        <w:t> </w:t>
      </w:r>
      <w:r>
        <w:rPr>
          <w:w w:val="105"/>
        </w:rPr>
        <w:t>deliberately</w:t>
      </w:r>
      <w:r>
        <w:rPr>
          <w:spacing w:val="51"/>
          <w:w w:val="105"/>
        </w:rPr>
        <w:t> </w:t>
      </w:r>
      <w:r>
        <w:rPr>
          <w:w w:val="105"/>
        </w:rPr>
        <w:t>taking</w:t>
      </w:r>
      <w:r>
        <w:rPr>
          <w:spacing w:val="50"/>
          <w:w w:val="105"/>
        </w:rPr>
        <w:t> </w:t>
      </w:r>
      <w:r>
        <w:rPr>
          <w:spacing w:val="-2"/>
          <w:w w:val="105"/>
        </w:rPr>
        <w:t>inappropriate</w:t>
      </w:r>
    </w:p>
    <w:p>
      <w:pPr>
        <w:pStyle w:val="BodyText"/>
        <w:spacing w:line="276" w:lineRule="auto" w:before="109"/>
        <w:ind w:left="111" w:right="109"/>
        <w:jc w:val="both"/>
      </w:pPr>
      <w:r>
        <w:rPr/>
        <w:br w:type="column"/>
      </w:r>
      <w:r>
        <w:rPr>
          <w:w w:val="105"/>
        </w:rPr>
        <w:t>behavior.</w:t>
      </w:r>
      <w:r>
        <w:rPr>
          <w:w w:val="105"/>
        </w:rPr>
        <w:t> In</w:t>
      </w:r>
      <w:r>
        <w:rPr>
          <w:w w:val="105"/>
        </w:rPr>
        <w:t> order</w:t>
      </w:r>
      <w:r>
        <w:rPr>
          <w:w w:val="105"/>
        </w:rPr>
        <w:t> to</w:t>
      </w:r>
      <w:r>
        <w:rPr>
          <w:w w:val="105"/>
        </w:rPr>
        <w:t> further</w:t>
      </w:r>
      <w:r>
        <w:rPr>
          <w:w w:val="105"/>
        </w:rPr>
        <w:t> analyze</w:t>
      </w:r>
      <w:r>
        <w:rPr>
          <w:w w:val="105"/>
        </w:rPr>
        <w:t> factors</w:t>
      </w:r>
      <w:r>
        <w:rPr>
          <w:w w:val="105"/>
        </w:rPr>
        <w:t> behind</w:t>
      </w:r>
      <w:r>
        <w:rPr>
          <w:w w:val="105"/>
        </w:rPr>
        <w:t> reasons,</w:t>
      </w:r>
      <w:r>
        <w:rPr>
          <w:w w:val="105"/>
        </w:rPr>
        <w:t> </w:t>
      </w:r>
      <w:r>
        <w:rPr>
          <w:w w:val="105"/>
        </w:rPr>
        <w:t>this paper</w:t>
      </w:r>
      <w:r>
        <w:rPr>
          <w:w w:val="105"/>
        </w:rPr>
        <w:t> summarizes</w:t>
      </w:r>
      <w:r>
        <w:rPr>
          <w:w w:val="105"/>
        </w:rPr>
        <w:t> factors</w:t>
      </w:r>
      <w:r>
        <w:rPr>
          <w:w w:val="105"/>
        </w:rPr>
        <w:t> from six dimensions</w:t>
      </w:r>
      <w:r>
        <w:rPr>
          <w:w w:val="105"/>
        </w:rPr>
        <w:t> based</w:t>
      </w:r>
      <w:r>
        <w:rPr>
          <w:w w:val="105"/>
        </w:rPr>
        <w:t> on player interviews</w:t>
      </w:r>
      <w:r>
        <w:rPr>
          <w:w w:val="105"/>
        </w:rPr>
        <w:t> (mainly</w:t>
      </w:r>
      <w:r>
        <w:rPr>
          <w:w w:val="105"/>
        </w:rPr>
        <w:t> interviewed</w:t>
      </w:r>
      <w:r>
        <w:rPr>
          <w:w w:val="105"/>
        </w:rPr>
        <w:t> core</w:t>
      </w:r>
      <w:r>
        <w:rPr>
          <w:w w:val="105"/>
        </w:rPr>
        <w:t> groups</w:t>
      </w:r>
      <w:r>
        <w:rPr>
          <w:w w:val="105"/>
        </w:rPr>
        <w:t> of</w:t>
      </w:r>
      <w:r>
        <w:rPr>
          <w:w w:val="105"/>
        </w:rPr>
        <w:t> mobile</w:t>
      </w:r>
      <w:r>
        <w:rPr>
          <w:w w:val="105"/>
        </w:rPr>
        <w:t> games, namely teenagers; also interviewed some middle-aged and elderly groups) and literature</w:t>
      </w:r>
      <w:r>
        <w:rPr>
          <w:spacing w:val="-1"/>
          <w:w w:val="105"/>
        </w:rPr>
        <w:t> </w:t>
      </w:r>
      <w:r>
        <w:rPr>
          <w:w w:val="105"/>
        </w:rPr>
        <w:t>analysis </w:t>
      </w:r>
      <w:hyperlink w:history="true" w:anchor="_bookmark14">
        <w:r>
          <w:rPr>
            <w:color w:val="007FAD"/>
            <w:w w:val="105"/>
          </w:rPr>
          <w:t>[27,29]</w:t>
        </w:r>
      </w:hyperlink>
      <w:r>
        <w:rPr>
          <w:w w:val="105"/>
        </w:rPr>
        <w:t>. That is, physiological,</w:t>
      </w:r>
      <w:r>
        <w:rPr>
          <w:spacing w:val="-1"/>
          <w:w w:val="105"/>
        </w:rPr>
        <w:t> </w:t>
      </w:r>
      <w:r>
        <w:rPr>
          <w:w w:val="105"/>
        </w:rPr>
        <w:t>phys- ical, pathological, pharmacological, psychological and psychosocial </w:t>
      </w:r>
      <w:r>
        <w:rPr>
          <w:spacing w:val="-2"/>
          <w:w w:val="105"/>
        </w:rPr>
        <w:t>factors.</w:t>
      </w:r>
    </w:p>
    <w:p>
      <w:pPr>
        <w:pStyle w:val="ListParagraph"/>
        <w:numPr>
          <w:ilvl w:val="0"/>
          <w:numId w:val="2"/>
        </w:numPr>
        <w:tabs>
          <w:tab w:pos="343" w:val="left" w:leader="none"/>
        </w:tabs>
        <w:spacing w:line="79" w:lineRule="auto" w:before="169" w:after="0"/>
        <w:ind w:left="343" w:right="110" w:hanging="144"/>
        <w:jc w:val="both"/>
        <w:rPr>
          <w:sz w:val="16"/>
        </w:rPr>
      </w:pPr>
      <w:r>
        <w:rPr>
          <w:w w:val="105"/>
          <w:sz w:val="16"/>
        </w:rPr>
        <w:t>Physiological:</w:t>
      </w:r>
      <w:r>
        <w:rPr>
          <w:w w:val="105"/>
          <w:sz w:val="16"/>
        </w:rPr>
        <w:t> fatigue,</w:t>
      </w:r>
      <w:r>
        <w:rPr>
          <w:w w:val="105"/>
          <w:sz w:val="16"/>
        </w:rPr>
        <w:t> lack</w:t>
      </w:r>
      <w:r>
        <w:rPr>
          <w:w w:val="105"/>
          <w:sz w:val="16"/>
        </w:rPr>
        <w:t> of</w:t>
      </w:r>
      <w:r>
        <w:rPr>
          <w:w w:val="105"/>
          <w:sz w:val="16"/>
        </w:rPr>
        <w:t> sleep,</w:t>
      </w:r>
      <w:r>
        <w:rPr>
          <w:w w:val="105"/>
          <w:sz w:val="16"/>
        </w:rPr>
        <w:t> intoxication,</w:t>
      </w:r>
      <w:r>
        <w:rPr>
          <w:w w:val="105"/>
          <w:sz w:val="16"/>
        </w:rPr>
        <w:t> and</w:t>
      </w:r>
      <w:r>
        <w:rPr>
          <w:w w:val="105"/>
          <w:sz w:val="16"/>
        </w:rPr>
        <w:t> </w:t>
      </w:r>
      <w:r>
        <w:rPr>
          <w:w w:val="105"/>
          <w:sz w:val="16"/>
        </w:rPr>
        <w:t>hunger,</w:t>
      </w:r>
      <w:r>
        <w:rPr>
          <w:spacing w:val="40"/>
          <w:w w:val="105"/>
          <w:sz w:val="16"/>
        </w:rPr>
        <w:t> </w:t>
      </w:r>
      <w:r>
        <w:rPr>
          <w:w w:val="105"/>
          <w:sz w:val="16"/>
        </w:rPr>
        <w:t>can</w:t>
      </w:r>
      <w:r>
        <w:rPr>
          <w:spacing w:val="26"/>
          <w:w w:val="105"/>
          <w:sz w:val="16"/>
        </w:rPr>
        <w:t> </w:t>
      </w:r>
      <w:r>
        <w:rPr>
          <w:w w:val="105"/>
          <w:sz w:val="16"/>
        </w:rPr>
        <w:t>weaken</w:t>
      </w:r>
      <w:r>
        <w:rPr>
          <w:spacing w:val="27"/>
          <w:w w:val="105"/>
          <w:sz w:val="16"/>
        </w:rPr>
        <w:t> </w:t>
      </w:r>
      <w:r>
        <w:rPr>
          <w:w w:val="105"/>
          <w:sz w:val="16"/>
        </w:rPr>
        <w:t>the</w:t>
      </w:r>
      <w:r>
        <w:rPr>
          <w:spacing w:val="26"/>
          <w:w w:val="105"/>
          <w:sz w:val="16"/>
        </w:rPr>
        <w:t> </w:t>
      </w:r>
      <w:r>
        <w:rPr>
          <w:w w:val="105"/>
          <w:sz w:val="16"/>
        </w:rPr>
        <w:t>level</w:t>
      </w:r>
      <w:r>
        <w:rPr>
          <w:spacing w:val="27"/>
          <w:w w:val="105"/>
          <w:sz w:val="16"/>
        </w:rPr>
        <w:t> </w:t>
      </w:r>
      <w:r>
        <w:rPr>
          <w:w w:val="105"/>
          <w:sz w:val="16"/>
        </w:rPr>
        <w:t>of</w:t>
      </w:r>
      <w:r>
        <w:rPr>
          <w:spacing w:val="27"/>
          <w:w w:val="105"/>
          <w:sz w:val="16"/>
        </w:rPr>
        <w:t> </w:t>
      </w:r>
      <w:r>
        <w:rPr>
          <w:w w:val="105"/>
          <w:sz w:val="16"/>
        </w:rPr>
        <w:t>consciousness</w:t>
      </w:r>
      <w:r>
        <w:rPr>
          <w:spacing w:val="27"/>
          <w:w w:val="105"/>
          <w:sz w:val="16"/>
        </w:rPr>
        <w:t> </w:t>
      </w:r>
      <w:r>
        <w:rPr>
          <w:w w:val="105"/>
          <w:sz w:val="16"/>
        </w:rPr>
        <w:t>in</w:t>
      </w:r>
      <w:r>
        <w:rPr>
          <w:spacing w:val="27"/>
          <w:w w:val="105"/>
          <w:sz w:val="16"/>
        </w:rPr>
        <w:t> </w:t>
      </w:r>
      <w:r>
        <w:rPr>
          <w:w w:val="105"/>
          <w:sz w:val="16"/>
        </w:rPr>
        <w:t>the</w:t>
      </w:r>
      <w:r>
        <w:rPr>
          <w:spacing w:val="26"/>
          <w:w w:val="105"/>
          <w:sz w:val="16"/>
        </w:rPr>
        <w:t> </w:t>
      </w:r>
      <w:r>
        <w:rPr>
          <w:w w:val="105"/>
          <w:sz w:val="16"/>
        </w:rPr>
        <w:t>brain.</w:t>
      </w:r>
      <w:r>
        <w:rPr>
          <w:spacing w:val="28"/>
          <w:w w:val="105"/>
          <w:sz w:val="16"/>
        </w:rPr>
        <w:t> </w:t>
      </w:r>
      <w:r>
        <w:rPr>
          <w:w w:val="105"/>
          <w:sz w:val="16"/>
        </w:rPr>
        <w:t>Tempera-</w:t>
      </w:r>
    </w:p>
    <w:p>
      <w:pPr>
        <w:pStyle w:val="BodyText"/>
        <w:spacing w:line="276" w:lineRule="auto" w:before="50"/>
        <w:ind w:left="343" w:right="110"/>
        <w:jc w:val="both"/>
      </w:pPr>
      <w:r>
        <w:rPr>
          <w:w w:val="105"/>
        </w:rPr>
        <w:t>ture,</w:t>
      </w:r>
      <w:r>
        <w:rPr>
          <w:w w:val="105"/>
        </w:rPr>
        <w:t> lighting,</w:t>
      </w:r>
      <w:r>
        <w:rPr>
          <w:w w:val="105"/>
        </w:rPr>
        <w:t> noise</w:t>
      </w:r>
      <w:r>
        <w:rPr>
          <w:w w:val="105"/>
        </w:rPr>
        <w:t> and</w:t>
      </w:r>
      <w:r>
        <w:rPr>
          <w:w w:val="105"/>
        </w:rPr>
        <w:t> vibration</w:t>
      </w:r>
      <w:r>
        <w:rPr>
          <w:w w:val="105"/>
        </w:rPr>
        <w:t> in</w:t>
      </w:r>
      <w:r>
        <w:rPr>
          <w:w w:val="105"/>
        </w:rPr>
        <w:t> the</w:t>
      </w:r>
      <w:r>
        <w:rPr>
          <w:w w:val="105"/>
        </w:rPr>
        <w:t> environment,</w:t>
      </w:r>
      <w:r>
        <w:rPr>
          <w:w w:val="105"/>
        </w:rPr>
        <w:t> </w:t>
      </w:r>
      <w:r>
        <w:rPr>
          <w:w w:val="105"/>
        </w:rPr>
        <w:t>shift</w:t>
      </w:r>
      <w:r>
        <w:rPr>
          <w:spacing w:val="80"/>
          <w:w w:val="105"/>
        </w:rPr>
        <w:t> </w:t>
      </w:r>
      <w:r>
        <w:rPr>
          <w:w w:val="105"/>
        </w:rPr>
        <w:t>work</w:t>
      </w:r>
      <w:r>
        <w:rPr>
          <w:w w:val="105"/>
        </w:rPr>
        <w:t> and</w:t>
      </w:r>
      <w:r>
        <w:rPr>
          <w:w w:val="105"/>
        </w:rPr>
        <w:t> biological</w:t>
      </w:r>
      <w:r>
        <w:rPr>
          <w:w w:val="105"/>
        </w:rPr>
        <w:t> rhythms,</w:t>
      </w:r>
      <w:r>
        <w:rPr>
          <w:w w:val="105"/>
        </w:rPr>
        <w:t> can</w:t>
      </w:r>
      <w:r>
        <w:rPr>
          <w:w w:val="105"/>
        </w:rPr>
        <w:t> also</w:t>
      </w:r>
      <w:r>
        <w:rPr>
          <w:w w:val="105"/>
        </w:rPr>
        <w:t> affect</w:t>
      </w:r>
      <w:r>
        <w:rPr>
          <w:w w:val="105"/>
        </w:rPr>
        <w:t> the</w:t>
      </w:r>
      <w:r>
        <w:rPr>
          <w:w w:val="105"/>
        </w:rPr>
        <w:t> physiological </w:t>
      </w:r>
      <w:r>
        <w:rPr>
          <w:spacing w:val="-2"/>
          <w:w w:val="105"/>
        </w:rPr>
        <w:t>state.</w:t>
      </w:r>
    </w:p>
    <w:p>
      <w:pPr>
        <w:pStyle w:val="ListParagraph"/>
        <w:numPr>
          <w:ilvl w:val="0"/>
          <w:numId w:val="2"/>
        </w:numPr>
        <w:tabs>
          <w:tab w:pos="342" w:val="left" w:leader="none"/>
        </w:tabs>
        <w:spacing w:line="303" w:lineRule="exact" w:before="0" w:after="0"/>
        <w:ind w:left="342" w:right="0" w:hanging="143"/>
        <w:jc w:val="both"/>
        <w:rPr>
          <w:sz w:val="16"/>
        </w:rPr>
      </w:pPr>
      <w:r>
        <w:rPr>
          <w:w w:val="105"/>
          <w:sz w:val="16"/>
        </w:rPr>
        <w:t>physical:</w:t>
      </w:r>
      <w:r>
        <w:rPr>
          <w:spacing w:val="9"/>
          <w:w w:val="105"/>
          <w:sz w:val="16"/>
        </w:rPr>
        <w:t> </w:t>
      </w:r>
      <w:r>
        <w:rPr>
          <w:w w:val="105"/>
          <w:sz w:val="16"/>
        </w:rPr>
        <w:t>vision,</w:t>
      </w:r>
      <w:r>
        <w:rPr>
          <w:spacing w:val="10"/>
          <w:w w:val="105"/>
          <w:sz w:val="16"/>
        </w:rPr>
        <w:t> </w:t>
      </w:r>
      <w:r>
        <w:rPr>
          <w:w w:val="105"/>
          <w:sz w:val="16"/>
        </w:rPr>
        <w:t>hearing,</w:t>
      </w:r>
      <w:r>
        <w:rPr>
          <w:spacing w:val="8"/>
          <w:w w:val="105"/>
          <w:sz w:val="16"/>
        </w:rPr>
        <w:t> </w:t>
      </w:r>
      <w:r>
        <w:rPr>
          <w:w w:val="105"/>
          <w:sz w:val="16"/>
        </w:rPr>
        <w:t>and</w:t>
      </w:r>
      <w:r>
        <w:rPr>
          <w:spacing w:val="12"/>
          <w:w w:val="105"/>
          <w:sz w:val="16"/>
        </w:rPr>
        <w:t> </w:t>
      </w:r>
      <w:r>
        <w:rPr>
          <w:w w:val="105"/>
          <w:sz w:val="16"/>
        </w:rPr>
        <w:t>limb</w:t>
      </w:r>
      <w:r>
        <w:rPr>
          <w:spacing w:val="9"/>
          <w:w w:val="105"/>
          <w:sz w:val="16"/>
        </w:rPr>
        <w:t> </w:t>
      </w:r>
      <w:r>
        <w:rPr>
          <w:w w:val="105"/>
          <w:sz w:val="16"/>
        </w:rPr>
        <w:t>sensitivity</w:t>
      </w:r>
      <w:r>
        <w:rPr>
          <w:spacing w:val="9"/>
          <w:w w:val="105"/>
          <w:sz w:val="16"/>
        </w:rPr>
        <w:t> </w:t>
      </w:r>
      <w:r>
        <w:rPr>
          <w:w w:val="105"/>
          <w:sz w:val="16"/>
        </w:rPr>
        <w:t>can</w:t>
      </w:r>
      <w:r>
        <w:rPr>
          <w:spacing w:val="11"/>
          <w:w w:val="105"/>
          <w:sz w:val="16"/>
        </w:rPr>
        <w:t> </w:t>
      </w:r>
      <w:r>
        <w:rPr>
          <w:w w:val="105"/>
          <w:sz w:val="16"/>
        </w:rPr>
        <w:t>limit</w:t>
      </w:r>
      <w:r>
        <w:rPr>
          <w:spacing w:val="9"/>
          <w:w w:val="105"/>
          <w:sz w:val="16"/>
        </w:rPr>
        <w:t> </w:t>
      </w:r>
      <w:r>
        <w:rPr>
          <w:w w:val="105"/>
          <w:sz w:val="16"/>
        </w:rPr>
        <w:t>range</w:t>
      </w:r>
      <w:r>
        <w:rPr>
          <w:spacing w:val="9"/>
          <w:w w:val="105"/>
          <w:sz w:val="16"/>
        </w:rPr>
        <w:t> </w:t>
      </w:r>
      <w:r>
        <w:rPr>
          <w:spacing w:val="-5"/>
          <w:w w:val="105"/>
          <w:sz w:val="16"/>
        </w:rPr>
        <w:t>of</w:t>
      </w:r>
    </w:p>
    <w:p>
      <w:pPr>
        <w:pStyle w:val="BodyText"/>
        <w:spacing w:line="89" w:lineRule="exact"/>
        <w:ind w:left="343"/>
        <w:jc w:val="both"/>
      </w:pPr>
      <w:r>
        <w:rPr>
          <w:w w:val="105"/>
        </w:rPr>
        <w:t>motion,</w:t>
      </w:r>
      <w:r>
        <w:rPr>
          <w:spacing w:val="35"/>
          <w:w w:val="105"/>
        </w:rPr>
        <w:t> </w:t>
      </w:r>
      <w:r>
        <w:rPr>
          <w:w w:val="105"/>
        </w:rPr>
        <w:t>operational</w:t>
      </w:r>
      <w:r>
        <w:rPr>
          <w:spacing w:val="37"/>
          <w:w w:val="105"/>
        </w:rPr>
        <w:t> </w:t>
      </w:r>
      <w:r>
        <w:rPr>
          <w:w w:val="105"/>
        </w:rPr>
        <w:t>strength,</w:t>
      </w:r>
      <w:r>
        <w:rPr>
          <w:spacing w:val="35"/>
          <w:w w:val="105"/>
        </w:rPr>
        <w:t> </w:t>
      </w:r>
      <w:r>
        <w:rPr>
          <w:w w:val="105"/>
        </w:rPr>
        <w:t>perception</w:t>
      </w:r>
      <w:r>
        <w:rPr>
          <w:spacing w:val="35"/>
          <w:w w:val="105"/>
        </w:rPr>
        <w:t> </w:t>
      </w:r>
      <w:r>
        <w:rPr>
          <w:w w:val="105"/>
        </w:rPr>
        <w:t>levels,</w:t>
      </w:r>
      <w:r>
        <w:rPr>
          <w:spacing w:val="35"/>
          <w:w w:val="105"/>
        </w:rPr>
        <w:t> </w:t>
      </w:r>
      <w:r>
        <w:rPr>
          <w:w w:val="105"/>
        </w:rPr>
        <w:t>and</w:t>
      </w:r>
      <w:r>
        <w:rPr>
          <w:spacing w:val="36"/>
          <w:w w:val="105"/>
        </w:rPr>
        <w:t> </w:t>
      </w:r>
      <w:r>
        <w:rPr>
          <w:spacing w:val="-2"/>
          <w:w w:val="105"/>
        </w:rPr>
        <w:t>response</w:t>
      </w:r>
    </w:p>
    <w:p>
      <w:pPr>
        <w:pStyle w:val="BodyText"/>
        <w:spacing w:line="16" w:lineRule="exact" w:before="11"/>
        <w:ind w:left="343"/>
      </w:pPr>
      <w:r>
        <w:rPr>
          <w:spacing w:val="-2"/>
          <w:w w:val="105"/>
        </w:rPr>
        <w:t>capability.</w:t>
      </w:r>
    </w:p>
    <w:p>
      <w:pPr>
        <w:pStyle w:val="ListParagraph"/>
        <w:numPr>
          <w:ilvl w:val="0"/>
          <w:numId w:val="2"/>
        </w:numPr>
        <w:tabs>
          <w:tab w:pos="343" w:val="left" w:leader="none"/>
        </w:tabs>
        <w:spacing w:line="79" w:lineRule="auto" w:before="169" w:after="0"/>
        <w:ind w:left="343" w:right="110" w:hanging="144"/>
        <w:jc w:val="both"/>
        <w:rPr>
          <w:sz w:val="16"/>
        </w:rPr>
      </w:pPr>
      <w:r>
        <w:rPr>
          <w:w w:val="105"/>
          <w:sz w:val="16"/>
        </w:rPr>
        <w:t>pathological:</w:t>
      </w:r>
      <w:r>
        <w:rPr>
          <w:w w:val="105"/>
          <w:sz w:val="16"/>
        </w:rPr>
        <w:t> disease,</w:t>
      </w:r>
      <w:r>
        <w:rPr>
          <w:w w:val="105"/>
          <w:sz w:val="16"/>
        </w:rPr>
        <w:t> mental</w:t>
      </w:r>
      <w:r>
        <w:rPr>
          <w:w w:val="105"/>
          <w:sz w:val="16"/>
        </w:rPr>
        <w:t> disorder</w:t>
      </w:r>
      <w:r>
        <w:rPr>
          <w:w w:val="105"/>
          <w:sz w:val="16"/>
        </w:rPr>
        <w:t> and</w:t>
      </w:r>
      <w:r>
        <w:rPr>
          <w:w w:val="105"/>
          <w:sz w:val="16"/>
        </w:rPr>
        <w:t> epilepsy</w:t>
      </w:r>
      <w:r>
        <w:rPr>
          <w:w w:val="105"/>
          <w:sz w:val="16"/>
        </w:rPr>
        <w:t> can</w:t>
      </w:r>
      <w:r>
        <w:rPr>
          <w:w w:val="105"/>
          <w:sz w:val="16"/>
        </w:rPr>
        <w:t> </w:t>
      </w:r>
      <w:r>
        <w:rPr>
          <w:w w:val="105"/>
          <w:sz w:val="16"/>
        </w:rPr>
        <w:t>affect</w:t>
      </w:r>
      <w:r>
        <w:rPr>
          <w:spacing w:val="40"/>
          <w:w w:val="105"/>
          <w:sz w:val="16"/>
        </w:rPr>
        <w:t> </w:t>
      </w:r>
      <w:r>
        <w:rPr>
          <w:w w:val="105"/>
          <w:sz w:val="16"/>
        </w:rPr>
        <w:t>the consciousness of the brain.</w:t>
      </w:r>
    </w:p>
    <w:p>
      <w:pPr>
        <w:pStyle w:val="ListParagraph"/>
        <w:numPr>
          <w:ilvl w:val="0"/>
          <w:numId w:val="2"/>
        </w:numPr>
        <w:tabs>
          <w:tab w:pos="343" w:val="left" w:leader="none"/>
        </w:tabs>
        <w:spacing w:line="79" w:lineRule="auto" w:before="9" w:after="0"/>
        <w:ind w:left="343" w:right="110" w:hanging="144"/>
        <w:jc w:val="both"/>
        <w:rPr>
          <w:sz w:val="16"/>
        </w:rPr>
      </w:pPr>
      <w:r>
        <w:rPr>
          <w:w w:val="105"/>
          <w:sz w:val="16"/>
        </w:rPr>
        <w:t>Pharmacological:</w:t>
      </w:r>
      <w:r>
        <w:rPr>
          <w:w w:val="105"/>
          <w:sz w:val="16"/>
        </w:rPr>
        <w:t> drugs</w:t>
      </w:r>
      <w:r>
        <w:rPr>
          <w:w w:val="105"/>
          <w:sz w:val="16"/>
        </w:rPr>
        <w:t> such</w:t>
      </w:r>
      <w:r>
        <w:rPr>
          <w:w w:val="105"/>
          <w:sz w:val="16"/>
        </w:rPr>
        <w:t> as</w:t>
      </w:r>
      <w:r>
        <w:rPr>
          <w:w w:val="105"/>
          <w:sz w:val="16"/>
        </w:rPr>
        <w:t> sleeping</w:t>
      </w:r>
      <w:r>
        <w:rPr>
          <w:w w:val="105"/>
          <w:sz w:val="16"/>
        </w:rPr>
        <w:t> pills,</w:t>
      </w:r>
      <w:r>
        <w:rPr>
          <w:w w:val="105"/>
          <w:sz w:val="16"/>
        </w:rPr>
        <w:t> sedatives,</w:t>
      </w:r>
      <w:r>
        <w:rPr>
          <w:w w:val="105"/>
          <w:sz w:val="16"/>
        </w:rPr>
        <w:t> </w:t>
      </w:r>
      <w:r>
        <w:rPr>
          <w:w w:val="105"/>
          <w:sz w:val="16"/>
        </w:rPr>
        <w:t>anti- allergic</w:t>
      </w:r>
      <w:r>
        <w:rPr>
          <w:spacing w:val="39"/>
          <w:w w:val="105"/>
          <w:sz w:val="16"/>
        </w:rPr>
        <w:t> </w:t>
      </w:r>
      <w:r>
        <w:rPr>
          <w:w w:val="105"/>
          <w:sz w:val="16"/>
        </w:rPr>
        <w:t>drugs</w:t>
      </w:r>
      <w:r>
        <w:rPr>
          <w:spacing w:val="39"/>
          <w:w w:val="105"/>
          <w:sz w:val="16"/>
        </w:rPr>
        <w:t> </w:t>
      </w:r>
      <w:r>
        <w:rPr>
          <w:w w:val="105"/>
          <w:sz w:val="16"/>
        </w:rPr>
        <w:t>can</w:t>
      </w:r>
      <w:r>
        <w:rPr>
          <w:spacing w:val="41"/>
          <w:w w:val="105"/>
          <w:sz w:val="16"/>
        </w:rPr>
        <w:t> </w:t>
      </w:r>
      <w:r>
        <w:rPr>
          <w:w w:val="105"/>
          <w:sz w:val="16"/>
        </w:rPr>
        <w:t>decrease</w:t>
      </w:r>
      <w:r>
        <w:rPr>
          <w:spacing w:val="40"/>
          <w:w w:val="105"/>
          <w:sz w:val="16"/>
        </w:rPr>
        <w:t> </w:t>
      </w:r>
      <w:r>
        <w:rPr>
          <w:w w:val="105"/>
          <w:sz w:val="16"/>
        </w:rPr>
        <w:t>the</w:t>
      </w:r>
      <w:r>
        <w:rPr>
          <w:spacing w:val="40"/>
          <w:w w:val="105"/>
          <w:sz w:val="16"/>
        </w:rPr>
        <w:t> </w:t>
      </w:r>
      <w:r>
        <w:rPr>
          <w:w w:val="105"/>
          <w:sz w:val="16"/>
        </w:rPr>
        <w:t>level</w:t>
      </w:r>
      <w:r>
        <w:rPr>
          <w:spacing w:val="41"/>
          <w:w w:val="105"/>
          <w:sz w:val="16"/>
        </w:rPr>
        <w:t> </w:t>
      </w:r>
      <w:r>
        <w:rPr>
          <w:w w:val="105"/>
          <w:sz w:val="16"/>
        </w:rPr>
        <w:t>of</w:t>
      </w:r>
      <w:r>
        <w:rPr>
          <w:spacing w:val="40"/>
          <w:w w:val="105"/>
          <w:sz w:val="16"/>
        </w:rPr>
        <w:t> </w:t>
      </w:r>
      <w:r>
        <w:rPr>
          <w:w w:val="105"/>
          <w:sz w:val="16"/>
        </w:rPr>
        <w:t>consciousness</w:t>
      </w:r>
      <w:r>
        <w:rPr>
          <w:spacing w:val="40"/>
          <w:w w:val="105"/>
          <w:sz w:val="16"/>
        </w:rPr>
        <w:t> </w:t>
      </w:r>
      <w:r>
        <w:rPr>
          <w:w w:val="105"/>
          <w:sz w:val="16"/>
        </w:rPr>
        <w:t>in</w:t>
      </w:r>
      <w:r>
        <w:rPr>
          <w:spacing w:val="43"/>
          <w:w w:val="105"/>
          <w:sz w:val="16"/>
        </w:rPr>
        <w:t> </w:t>
      </w:r>
      <w:r>
        <w:rPr>
          <w:spacing w:val="-5"/>
          <w:w w:val="105"/>
          <w:sz w:val="16"/>
        </w:rPr>
        <w:t>the</w:t>
      </w:r>
    </w:p>
    <w:p>
      <w:pPr>
        <w:pStyle w:val="BodyText"/>
        <w:spacing w:line="16" w:lineRule="exact" w:before="34"/>
        <w:ind w:left="343"/>
      </w:pPr>
      <w:r>
        <w:rPr>
          <w:spacing w:val="-2"/>
          <w:w w:val="105"/>
        </w:rPr>
        <w:t>brain.</w:t>
      </w:r>
    </w:p>
    <w:p>
      <w:pPr>
        <w:pStyle w:val="ListParagraph"/>
        <w:numPr>
          <w:ilvl w:val="0"/>
          <w:numId w:val="2"/>
        </w:numPr>
        <w:tabs>
          <w:tab w:pos="343" w:val="left" w:leader="none"/>
        </w:tabs>
        <w:spacing w:line="79" w:lineRule="auto" w:before="167" w:after="0"/>
        <w:ind w:left="343" w:right="110" w:hanging="144"/>
        <w:jc w:val="both"/>
        <w:rPr>
          <w:sz w:val="16"/>
        </w:rPr>
      </w:pPr>
      <w:r>
        <w:rPr>
          <w:w w:val="105"/>
          <w:sz w:val="16"/>
        </w:rPr>
        <w:t>Psychological:</w:t>
      </w:r>
      <w:r>
        <w:rPr>
          <w:w w:val="105"/>
          <w:sz w:val="16"/>
        </w:rPr>
        <w:t> overconfidence,</w:t>
      </w:r>
      <w:r>
        <w:rPr>
          <w:w w:val="105"/>
          <w:sz w:val="16"/>
        </w:rPr>
        <w:t> overheating</w:t>
      </w:r>
      <w:r>
        <w:rPr>
          <w:w w:val="105"/>
          <w:sz w:val="16"/>
        </w:rPr>
        <w:t> and</w:t>
      </w:r>
      <w:r>
        <w:rPr>
          <w:w w:val="105"/>
          <w:sz w:val="16"/>
        </w:rPr>
        <w:t> panic</w:t>
      </w:r>
      <w:r>
        <w:rPr>
          <w:w w:val="105"/>
          <w:sz w:val="16"/>
        </w:rPr>
        <w:t> can</w:t>
      </w:r>
      <w:r>
        <w:rPr>
          <w:w w:val="105"/>
          <w:sz w:val="16"/>
        </w:rPr>
        <w:t> </w:t>
      </w:r>
      <w:r>
        <w:rPr>
          <w:w w:val="105"/>
          <w:sz w:val="16"/>
        </w:rPr>
        <w:t>hin- der information processing process in the brain.</w:t>
      </w:r>
    </w:p>
    <w:p>
      <w:pPr>
        <w:pStyle w:val="ListParagraph"/>
        <w:numPr>
          <w:ilvl w:val="0"/>
          <w:numId w:val="2"/>
        </w:numPr>
        <w:tabs>
          <w:tab w:pos="343" w:val="left" w:leader="none"/>
        </w:tabs>
        <w:spacing w:line="79" w:lineRule="auto" w:before="9" w:after="0"/>
        <w:ind w:left="343" w:right="110" w:hanging="144"/>
        <w:jc w:val="both"/>
        <w:rPr>
          <w:sz w:val="16"/>
        </w:rPr>
      </w:pPr>
      <w:r>
        <w:rPr>
          <w:w w:val="105"/>
          <w:sz w:val="16"/>
        </w:rPr>
        <w:t>Psychosocial:</w:t>
      </w:r>
      <w:r>
        <w:rPr>
          <w:w w:val="105"/>
          <w:sz w:val="16"/>
        </w:rPr>
        <w:t> social</w:t>
      </w:r>
      <w:r>
        <w:rPr>
          <w:w w:val="105"/>
          <w:sz w:val="16"/>
        </w:rPr>
        <w:t> awareness,</w:t>
      </w:r>
      <w:r>
        <w:rPr>
          <w:w w:val="105"/>
          <w:sz w:val="16"/>
        </w:rPr>
        <w:t> group</w:t>
      </w:r>
      <w:r>
        <w:rPr>
          <w:w w:val="105"/>
          <w:sz w:val="16"/>
        </w:rPr>
        <w:t> behavior,</w:t>
      </w:r>
      <w:r>
        <w:rPr>
          <w:w w:val="105"/>
          <w:sz w:val="16"/>
        </w:rPr>
        <w:t> and</w:t>
      </w:r>
      <w:r>
        <w:rPr>
          <w:w w:val="105"/>
          <w:sz w:val="16"/>
        </w:rPr>
        <w:t> levels</w:t>
      </w:r>
      <w:r>
        <w:rPr>
          <w:w w:val="105"/>
          <w:sz w:val="16"/>
        </w:rPr>
        <w:t> </w:t>
      </w:r>
      <w:r>
        <w:rPr>
          <w:w w:val="105"/>
          <w:sz w:val="16"/>
        </w:rPr>
        <w:t>of experience can affect normal information processing.</w:t>
      </w:r>
    </w:p>
    <w:p>
      <w:pPr>
        <w:pStyle w:val="BodyText"/>
        <w:spacing w:before="78"/>
      </w:pPr>
    </w:p>
    <w:p>
      <w:pPr>
        <w:pStyle w:val="BodyText"/>
        <w:spacing w:line="276" w:lineRule="auto"/>
        <w:ind w:left="111" w:right="109" w:firstLine="233"/>
        <w:jc w:val="both"/>
      </w:pPr>
      <w:r>
        <w:rPr>
          <w:w w:val="105"/>
        </w:rPr>
        <w:t>Based</w:t>
      </w:r>
      <w:r>
        <w:rPr>
          <w:w w:val="105"/>
        </w:rPr>
        <w:t> on</w:t>
      </w:r>
      <w:r>
        <w:rPr>
          <w:w w:val="105"/>
        </w:rPr>
        <w:t> above</w:t>
      </w:r>
      <w:r>
        <w:rPr>
          <w:w w:val="105"/>
        </w:rPr>
        <w:t> analysis,</w:t>
      </w:r>
      <w:r>
        <w:rPr>
          <w:w w:val="105"/>
        </w:rPr>
        <w:t> this</w:t>
      </w:r>
      <w:r>
        <w:rPr>
          <w:w w:val="105"/>
        </w:rPr>
        <w:t> paper</w:t>
      </w:r>
      <w:r>
        <w:rPr>
          <w:w w:val="105"/>
        </w:rPr>
        <w:t> designs</w:t>
      </w:r>
      <w:r>
        <w:rPr>
          <w:w w:val="105"/>
        </w:rPr>
        <w:t> the</w:t>
      </w:r>
      <w:r>
        <w:rPr>
          <w:w w:val="105"/>
        </w:rPr>
        <w:t> security</w:t>
      </w:r>
      <w:r>
        <w:rPr>
          <w:w w:val="105"/>
        </w:rPr>
        <w:t> </w:t>
      </w:r>
      <w:r>
        <w:rPr>
          <w:w w:val="105"/>
        </w:rPr>
        <w:t>man- agement</w:t>
      </w:r>
      <w:r>
        <w:rPr>
          <w:spacing w:val="40"/>
          <w:w w:val="105"/>
        </w:rPr>
        <w:t> </w:t>
      </w:r>
      <w:r>
        <w:rPr>
          <w:w w:val="105"/>
        </w:rPr>
        <w:t>model</w:t>
      </w:r>
      <w:r>
        <w:rPr>
          <w:spacing w:val="40"/>
          <w:w w:val="105"/>
        </w:rPr>
        <w:t> </w:t>
      </w:r>
      <w:r>
        <w:rPr>
          <w:w w:val="105"/>
        </w:rPr>
        <w:t>(</w:t>
      </w:r>
      <w:hyperlink w:history="true" w:anchor="_bookmark5">
        <w:r>
          <w:rPr>
            <w:color w:val="007FAD"/>
            <w:w w:val="105"/>
          </w:rPr>
          <w:t>Fig.</w:t>
        </w:r>
        <w:r>
          <w:rPr>
            <w:color w:val="007FAD"/>
            <w:spacing w:val="40"/>
            <w:w w:val="105"/>
          </w:rPr>
          <w:t> </w:t>
        </w:r>
        <w:r>
          <w:rPr>
            <w:color w:val="007FAD"/>
            <w:w w:val="105"/>
          </w:rPr>
          <w:t>3</w:t>
        </w:r>
      </w:hyperlink>
      <w:r>
        <w:rPr>
          <w:w w:val="105"/>
        </w:rPr>
        <w:t>).</w:t>
      </w:r>
      <w:r>
        <w:rPr>
          <w:spacing w:val="40"/>
          <w:w w:val="105"/>
        </w:rPr>
        <w:t> </w:t>
      </w:r>
      <w:r>
        <w:rPr>
          <w:w w:val="105"/>
        </w:rPr>
        <w:t>The</w:t>
      </w:r>
      <w:r>
        <w:rPr>
          <w:spacing w:val="40"/>
          <w:w w:val="105"/>
        </w:rPr>
        <w:t> </w:t>
      </w:r>
      <w:r>
        <w:rPr>
          <w:w w:val="105"/>
        </w:rPr>
        <w:t>architecture</w:t>
      </w:r>
      <w:r>
        <w:rPr>
          <w:spacing w:val="40"/>
          <w:w w:val="105"/>
        </w:rPr>
        <w:t> </w:t>
      </w:r>
      <w:r>
        <w:rPr>
          <w:w w:val="105"/>
        </w:rPr>
        <w:t>of</w:t>
      </w:r>
      <w:r>
        <w:rPr>
          <w:spacing w:val="40"/>
          <w:w w:val="105"/>
        </w:rPr>
        <w:t> </w:t>
      </w:r>
      <w:r>
        <w:rPr>
          <w:w w:val="105"/>
        </w:rPr>
        <w:t>model</w:t>
      </w:r>
      <w:r>
        <w:rPr>
          <w:spacing w:val="40"/>
          <w:w w:val="105"/>
        </w:rPr>
        <w:t> </w:t>
      </w:r>
      <w:r>
        <w:rPr>
          <w:w w:val="105"/>
        </w:rPr>
        <w:t>consists</w:t>
      </w:r>
      <w:r>
        <w:rPr>
          <w:spacing w:val="40"/>
          <w:w w:val="105"/>
        </w:rPr>
        <w:t> </w:t>
      </w:r>
      <w:r>
        <w:rPr>
          <w:w w:val="105"/>
        </w:rPr>
        <w:t>of two</w:t>
      </w:r>
      <w:r>
        <w:rPr>
          <w:w w:val="105"/>
        </w:rPr>
        <w:t> main</w:t>
      </w:r>
      <w:r>
        <w:rPr>
          <w:w w:val="105"/>
        </w:rPr>
        <w:t> sections,</w:t>
      </w:r>
      <w:r>
        <w:rPr>
          <w:w w:val="105"/>
        </w:rPr>
        <w:t> namely</w:t>
      </w:r>
      <w:r>
        <w:rPr>
          <w:w w:val="105"/>
        </w:rPr>
        <w:t> factors</w:t>
      </w:r>
      <w:r>
        <w:rPr>
          <w:w w:val="105"/>
        </w:rPr>
        <w:t> and</w:t>
      </w:r>
      <w:r>
        <w:rPr>
          <w:w w:val="105"/>
        </w:rPr>
        <w:t> countermeasures.</w:t>
      </w:r>
      <w:r>
        <w:rPr>
          <w:w w:val="105"/>
        </w:rPr>
        <w:t> In</w:t>
      </w:r>
      <w:r>
        <w:rPr>
          <w:w w:val="105"/>
        </w:rPr>
        <w:t> the factors section, human factors that affect communication networks of mobile games are summarized, mainly including physiological, physical,</w:t>
      </w:r>
      <w:r>
        <w:rPr>
          <w:w w:val="105"/>
        </w:rPr>
        <w:t> pathological,</w:t>
      </w:r>
      <w:r>
        <w:rPr>
          <w:w w:val="105"/>
        </w:rPr>
        <w:t> pharmacological,</w:t>
      </w:r>
      <w:r>
        <w:rPr>
          <w:w w:val="105"/>
        </w:rPr>
        <w:t> psychological</w:t>
      </w:r>
      <w:r>
        <w:rPr>
          <w:w w:val="105"/>
        </w:rPr>
        <w:t> and</w:t>
      </w:r>
      <w:r>
        <w:rPr>
          <w:w w:val="105"/>
        </w:rPr>
        <w:t> psy- chosocial</w:t>
      </w:r>
      <w:r>
        <w:rPr>
          <w:w w:val="105"/>
        </w:rPr>
        <w:t> factors.</w:t>
      </w:r>
      <w:r>
        <w:rPr>
          <w:w w:val="105"/>
        </w:rPr>
        <w:t> In</w:t>
      </w:r>
      <w:r>
        <w:rPr>
          <w:w w:val="105"/>
        </w:rPr>
        <w:t> the</w:t>
      </w:r>
      <w:r>
        <w:rPr>
          <w:w w:val="105"/>
        </w:rPr>
        <w:t> countermeasures</w:t>
      </w:r>
      <w:r>
        <w:rPr>
          <w:w w:val="105"/>
        </w:rPr>
        <w:t> section,</w:t>
      </w:r>
      <w:r>
        <w:rPr>
          <w:w w:val="105"/>
        </w:rPr>
        <w:t> main</w:t>
      </w:r>
      <w:r>
        <w:rPr>
          <w:w w:val="105"/>
        </w:rPr>
        <w:t> counter- measures</w:t>
      </w:r>
      <w:r>
        <w:rPr>
          <w:w w:val="105"/>
        </w:rPr>
        <w:t> are</w:t>
      </w:r>
      <w:r>
        <w:rPr>
          <w:w w:val="105"/>
        </w:rPr>
        <w:t> proposed,</w:t>
      </w:r>
      <w:r>
        <w:rPr>
          <w:w w:val="105"/>
        </w:rPr>
        <w:t> involving</w:t>
      </w:r>
      <w:r>
        <w:rPr>
          <w:w w:val="105"/>
        </w:rPr>
        <w:t> engineering,</w:t>
      </w:r>
      <w:r>
        <w:rPr>
          <w:w w:val="105"/>
        </w:rPr>
        <w:t> education,</w:t>
      </w:r>
      <w:r>
        <w:rPr>
          <w:w w:val="105"/>
        </w:rPr>
        <w:t> and enforcement.</w:t>
      </w:r>
      <w:r>
        <w:rPr>
          <w:w w:val="105"/>
        </w:rPr>
        <w:t> Connecting</w:t>
      </w:r>
      <w:r>
        <w:rPr>
          <w:w w:val="105"/>
        </w:rPr>
        <w:t> factors</w:t>
      </w:r>
      <w:r>
        <w:rPr>
          <w:w w:val="105"/>
        </w:rPr>
        <w:t> and</w:t>
      </w:r>
      <w:r>
        <w:rPr>
          <w:w w:val="105"/>
        </w:rPr>
        <w:t> countermeasures</w:t>
      </w:r>
      <w:r>
        <w:rPr>
          <w:w w:val="105"/>
        </w:rPr>
        <w:t> is</w:t>
      </w:r>
      <w:r>
        <w:rPr>
          <w:w w:val="105"/>
        </w:rPr>
        <w:t> security thresholds.</w:t>
      </w:r>
      <w:r>
        <w:rPr>
          <w:w w:val="105"/>
        </w:rPr>
        <w:t> How</w:t>
      </w:r>
      <w:r>
        <w:rPr>
          <w:w w:val="105"/>
        </w:rPr>
        <w:t> does</w:t>
      </w:r>
      <w:r>
        <w:rPr>
          <w:w w:val="105"/>
        </w:rPr>
        <w:t> this</w:t>
      </w:r>
      <w:r>
        <w:rPr>
          <w:w w:val="105"/>
        </w:rPr>
        <w:t> model</w:t>
      </w:r>
      <w:r>
        <w:rPr>
          <w:w w:val="105"/>
        </w:rPr>
        <w:t> work?</w:t>
      </w:r>
      <w:r>
        <w:rPr>
          <w:w w:val="105"/>
        </w:rPr>
        <w:t> To</w:t>
      </w:r>
      <w:r>
        <w:rPr>
          <w:w w:val="105"/>
        </w:rPr>
        <w:t> begin</w:t>
      </w:r>
      <w:r>
        <w:rPr>
          <w:w w:val="105"/>
        </w:rPr>
        <w:t> with,</w:t>
      </w:r>
      <w:r>
        <w:rPr>
          <w:w w:val="105"/>
        </w:rPr>
        <w:t> The</w:t>
      </w:r>
      <w:r>
        <w:rPr>
          <w:w w:val="105"/>
        </w:rPr>
        <w:t> first security</w:t>
      </w:r>
      <w:r>
        <w:rPr>
          <w:w w:val="105"/>
        </w:rPr>
        <w:t> evaluation</w:t>
      </w:r>
      <w:r>
        <w:rPr>
          <w:w w:val="105"/>
        </w:rPr>
        <w:t> is</w:t>
      </w:r>
      <w:r>
        <w:rPr>
          <w:w w:val="105"/>
        </w:rPr>
        <w:t> to</w:t>
      </w:r>
      <w:r>
        <w:rPr>
          <w:w w:val="105"/>
        </w:rPr>
        <w:t> determine</w:t>
      </w:r>
      <w:r>
        <w:rPr>
          <w:w w:val="105"/>
        </w:rPr>
        <w:t> whether</w:t>
      </w:r>
      <w:r>
        <w:rPr>
          <w:w w:val="105"/>
        </w:rPr>
        <w:t> risks</w:t>
      </w:r>
      <w:r>
        <w:rPr>
          <w:w w:val="105"/>
        </w:rPr>
        <w:t> arising</w:t>
      </w:r>
      <w:r>
        <w:rPr>
          <w:w w:val="105"/>
        </w:rPr>
        <w:t> from human factors are below the security threshold or not. If it is below the security threshold, it means that the security state has not been achieved and countermeasures should be taken. After countermea- sures</w:t>
      </w:r>
      <w:r>
        <w:rPr>
          <w:w w:val="105"/>
        </w:rPr>
        <w:t> are</w:t>
      </w:r>
      <w:r>
        <w:rPr>
          <w:w w:val="105"/>
        </w:rPr>
        <w:t> taken,</w:t>
      </w:r>
      <w:r>
        <w:rPr>
          <w:w w:val="105"/>
        </w:rPr>
        <w:t> the</w:t>
      </w:r>
      <w:r>
        <w:rPr>
          <w:w w:val="105"/>
        </w:rPr>
        <w:t> second security</w:t>
      </w:r>
      <w:r>
        <w:rPr>
          <w:w w:val="105"/>
        </w:rPr>
        <w:t> evaluation</w:t>
      </w:r>
      <w:r>
        <w:rPr>
          <w:w w:val="105"/>
        </w:rPr>
        <w:t> is</w:t>
      </w:r>
      <w:r>
        <w:rPr>
          <w:w w:val="105"/>
        </w:rPr>
        <w:t> performed</w:t>
      </w:r>
      <w:r>
        <w:rPr>
          <w:w w:val="105"/>
        </w:rPr>
        <w:t> to determine</w:t>
      </w:r>
      <w:r>
        <w:rPr>
          <w:w w:val="105"/>
        </w:rPr>
        <w:t> whether security</w:t>
      </w:r>
      <w:r>
        <w:rPr>
          <w:w w:val="105"/>
        </w:rPr>
        <w:t> threshold is reached. If security threshold is not reached, countermeasures and security evaluation should</w:t>
      </w:r>
      <w:r>
        <w:rPr>
          <w:w w:val="105"/>
        </w:rPr>
        <w:t> be</w:t>
      </w:r>
      <w:r>
        <w:rPr>
          <w:w w:val="105"/>
        </w:rPr>
        <w:t> continued</w:t>
      </w:r>
      <w:r>
        <w:rPr>
          <w:w w:val="105"/>
        </w:rPr>
        <w:t> until</w:t>
      </w:r>
      <w:r>
        <w:rPr>
          <w:w w:val="105"/>
        </w:rPr>
        <w:t> security</w:t>
      </w:r>
      <w:r>
        <w:rPr>
          <w:w w:val="105"/>
        </w:rPr>
        <w:t> threshold</w:t>
      </w:r>
      <w:r>
        <w:rPr>
          <w:w w:val="105"/>
        </w:rPr>
        <w:t> is</w:t>
      </w:r>
      <w:r>
        <w:rPr>
          <w:w w:val="105"/>
        </w:rPr>
        <w:t> reached</w:t>
      </w:r>
      <w:r>
        <w:rPr>
          <w:w w:val="105"/>
        </w:rPr>
        <w:t> or</w:t>
      </w:r>
      <w:r>
        <w:rPr>
          <w:spacing w:val="80"/>
          <w:w w:val="105"/>
        </w:rPr>
        <w:t> </w:t>
      </w:r>
      <w:r>
        <w:rPr>
          <w:spacing w:val="-2"/>
          <w:w w:val="105"/>
        </w:rPr>
        <w:t>exceeded.</w:t>
      </w:r>
    </w:p>
    <w:p>
      <w:pPr>
        <w:pStyle w:val="BodyText"/>
        <w:spacing w:line="276" w:lineRule="auto" w:before="3"/>
        <w:ind w:left="345" w:right="110"/>
        <w:jc w:val="both"/>
      </w:pPr>
      <w:r>
        <w:rPr>
          <w:w w:val="105"/>
        </w:rPr>
        <w:t>The work flow of security management model is as follows:</w:t>
      </w:r>
      <w:r>
        <w:rPr>
          <w:spacing w:val="40"/>
          <w:w w:val="105"/>
        </w:rPr>
        <w:t> </w:t>
      </w:r>
      <w:r>
        <w:rPr>
          <w:w w:val="105"/>
        </w:rPr>
        <w:t>First,</w:t>
      </w:r>
      <w:r>
        <w:rPr>
          <w:spacing w:val="5"/>
          <w:w w:val="105"/>
        </w:rPr>
        <w:t> </w:t>
      </w:r>
      <w:r>
        <w:rPr>
          <w:w w:val="105"/>
        </w:rPr>
        <w:t>designing</w:t>
      </w:r>
      <w:r>
        <w:rPr>
          <w:spacing w:val="5"/>
          <w:w w:val="105"/>
        </w:rPr>
        <w:t> </w:t>
      </w:r>
      <w:r>
        <w:rPr>
          <w:w w:val="105"/>
        </w:rPr>
        <w:t>evaluation</w:t>
      </w:r>
      <w:r>
        <w:rPr>
          <w:spacing w:val="5"/>
          <w:w w:val="105"/>
        </w:rPr>
        <w:t> </w:t>
      </w:r>
      <w:r>
        <w:rPr>
          <w:w w:val="105"/>
        </w:rPr>
        <w:t>indicators</w:t>
      </w:r>
      <w:r>
        <w:rPr>
          <w:spacing w:val="3"/>
          <w:w w:val="105"/>
        </w:rPr>
        <w:t> </w:t>
      </w:r>
      <w:r>
        <w:rPr>
          <w:w w:val="105"/>
        </w:rPr>
        <w:t>from</w:t>
      </w:r>
      <w:r>
        <w:rPr>
          <w:spacing w:val="6"/>
          <w:w w:val="105"/>
        </w:rPr>
        <w:t> </w:t>
      </w:r>
      <w:r>
        <w:rPr>
          <w:w w:val="105"/>
        </w:rPr>
        <w:t>physiological,</w:t>
      </w:r>
      <w:r>
        <w:rPr>
          <w:spacing w:val="6"/>
          <w:w w:val="105"/>
        </w:rPr>
        <w:t> </w:t>
      </w:r>
      <w:r>
        <w:rPr>
          <w:spacing w:val="-2"/>
          <w:w w:val="105"/>
        </w:rPr>
        <w:t>physi-</w:t>
      </w:r>
    </w:p>
    <w:p>
      <w:pPr>
        <w:pStyle w:val="BodyText"/>
        <w:ind w:left="111"/>
        <w:jc w:val="both"/>
      </w:pPr>
      <w:r>
        <w:rPr>
          <w:w w:val="105"/>
        </w:rPr>
        <w:t>cal,</w:t>
      </w:r>
      <w:r>
        <w:rPr>
          <w:spacing w:val="16"/>
          <w:w w:val="105"/>
        </w:rPr>
        <w:t> </w:t>
      </w:r>
      <w:r>
        <w:rPr>
          <w:w w:val="105"/>
        </w:rPr>
        <w:t>pathological,</w:t>
      </w:r>
      <w:r>
        <w:rPr>
          <w:spacing w:val="17"/>
          <w:w w:val="105"/>
        </w:rPr>
        <w:t> </w:t>
      </w:r>
      <w:r>
        <w:rPr>
          <w:w w:val="105"/>
        </w:rPr>
        <w:t>pharmacological,</w:t>
      </w:r>
      <w:r>
        <w:rPr>
          <w:spacing w:val="16"/>
          <w:w w:val="105"/>
        </w:rPr>
        <w:t> </w:t>
      </w:r>
      <w:r>
        <w:rPr>
          <w:w w:val="105"/>
        </w:rPr>
        <w:t>psychological</w:t>
      </w:r>
      <w:r>
        <w:rPr>
          <w:spacing w:val="17"/>
          <w:w w:val="105"/>
        </w:rPr>
        <w:t> </w:t>
      </w:r>
      <w:r>
        <w:rPr>
          <w:w w:val="105"/>
        </w:rPr>
        <w:t>and</w:t>
      </w:r>
      <w:r>
        <w:rPr>
          <w:spacing w:val="17"/>
          <w:w w:val="105"/>
        </w:rPr>
        <w:t> </w:t>
      </w:r>
      <w:r>
        <w:rPr>
          <w:spacing w:val="-2"/>
          <w:w w:val="105"/>
        </w:rPr>
        <w:t>psychosocial</w:t>
      </w:r>
    </w:p>
    <w:p>
      <w:pPr>
        <w:spacing w:after="0"/>
        <w:jc w:val="both"/>
        <w:sectPr>
          <w:type w:val="continuous"/>
          <w:pgSz w:w="11910" w:h="15880"/>
          <w:pgMar w:header="887" w:footer="420" w:top="840" w:bottom="280" w:left="640" w:right="640"/>
          <w:cols w:num="2" w:equalWidth="0">
            <w:col w:w="5175" w:space="205"/>
            <w:col w:w="5250"/>
          </w:cols>
        </w:sectPr>
      </w:pPr>
    </w:p>
    <w:p>
      <w:pPr>
        <w:pStyle w:val="BodyText"/>
        <w:spacing w:before="44"/>
        <w:rPr>
          <w:sz w:val="20"/>
        </w:rPr>
      </w:pPr>
    </w:p>
    <w:p>
      <w:pPr>
        <w:pStyle w:val="BodyText"/>
        <w:ind w:left="1472"/>
        <w:rPr>
          <w:sz w:val="20"/>
        </w:rPr>
      </w:pPr>
      <w:r>
        <w:rPr>
          <w:sz w:val="20"/>
        </w:rPr>
        <w:drawing>
          <wp:inline distT="0" distB="0" distL="0" distR="0">
            <wp:extent cx="4863682" cy="360578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4863682" cy="3605784"/>
                    </a:xfrm>
                    <a:prstGeom prst="rect">
                      <a:avLst/>
                    </a:prstGeom>
                  </pic:spPr>
                </pic:pic>
              </a:graphicData>
            </a:graphic>
          </wp:inline>
        </w:drawing>
      </w:r>
      <w:r>
        <w:rPr>
          <w:sz w:val="20"/>
        </w:rPr>
      </w:r>
    </w:p>
    <w:p>
      <w:pPr>
        <w:pStyle w:val="BodyText"/>
        <w:spacing w:before="53"/>
        <w:rPr>
          <w:sz w:val="12"/>
        </w:rPr>
      </w:pPr>
    </w:p>
    <w:p>
      <w:pPr>
        <w:spacing w:before="0"/>
        <w:ind w:left="1" w:right="1" w:firstLine="0"/>
        <w:jc w:val="center"/>
        <w:rPr>
          <w:sz w:val="12"/>
        </w:rPr>
      </w:pPr>
      <w:bookmarkStart w:name="4 Research design" w:id="10"/>
      <w:bookmarkEnd w:id="10"/>
      <w:r>
        <w:rPr/>
      </w:r>
      <w:bookmarkStart w:name="4.1 Identify indicators" w:id="11"/>
      <w:bookmarkEnd w:id="11"/>
      <w:r>
        <w:rPr/>
      </w:r>
      <w:bookmarkStart w:name="4.2 Indicator weight" w:id="12"/>
      <w:bookmarkEnd w:id="12"/>
      <w:r>
        <w:rPr/>
      </w:r>
      <w:bookmarkStart w:name="_bookmark5" w:id="13"/>
      <w:bookmarkEnd w:id="13"/>
      <w:r>
        <w:rPr/>
      </w:r>
      <w:r>
        <w:rPr>
          <w:w w:val="115"/>
          <w:sz w:val="12"/>
        </w:rPr>
        <w:t>Fig.</w:t>
      </w:r>
      <w:r>
        <w:rPr>
          <w:spacing w:val="4"/>
          <w:w w:val="115"/>
          <w:sz w:val="12"/>
        </w:rPr>
        <w:t> </w:t>
      </w:r>
      <w:r>
        <w:rPr>
          <w:w w:val="115"/>
          <w:sz w:val="12"/>
        </w:rPr>
        <w:t>3.</w:t>
      </w:r>
      <w:r>
        <w:rPr>
          <w:spacing w:val="22"/>
          <w:w w:val="115"/>
          <w:sz w:val="12"/>
        </w:rPr>
        <w:t> </w:t>
      </w:r>
      <w:r>
        <w:rPr>
          <w:w w:val="115"/>
          <w:sz w:val="12"/>
        </w:rPr>
        <w:t>The</w:t>
      </w:r>
      <w:r>
        <w:rPr>
          <w:spacing w:val="4"/>
          <w:w w:val="115"/>
          <w:sz w:val="12"/>
        </w:rPr>
        <w:t> </w:t>
      </w:r>
      <w:r>
        <w:rPr>
          <w:w w:val="115"/>
          <w:sz w:val="12"/>
        </w:rPr>
        <w:t>security</w:t>
      </w:r>
      <w:r>
        <w:rPr>
          <w:spacing w:val="4"/>
          <w:w w:val="115"/>
          <w:sz w:val="12"/>
        </w:rPr>
        <w:t> </w:t>
      </w:r>
      <w:r>
        <w:rPr>
          <w:w w:val="115"/>
          <w:sz w:val="12"/>
        </w:rPr>
        <w:t>management</w:t>
      </w:r>
      <w:r>
        <w:rPr>
          <w:spacing w:val="4"/>
          <w:w w:val="115"/>
          <w:sz w:val="12"/>
        </w:rPr>
        <w:t> </w:t>
      </w:r>
      <w:r>
        <w:rPr>
          <w:w w:val="115"/>
          <w:sz w:val="12"/>
        </w:rPr>
        <w:t>model.</w:t>
      </w:r>
      <w:r>
        <w:rPr>
          <w:spacing w:val="4"/>
          <w:w w:val="115"/>
          <w:sz w:val="12"/>
        </w:rPr>
        <w:t> </w:t>
      </w:r>
      <w:r>
        <w:rPr>
          <w:w w:val="115"/>
          <w:sz w:val="12"/>
        </w:rPr>
        <w:t>Source:</w:t>
      </w:r>
      <w:r>
        <w:rPr>
          <w:spacing w:val="4"/>
          <w:w w:val="115"/>
          <w:sz w:val="12"/>
        </w:rPr>
        <w:t> </w:t>
      </w:r>
      <w:r>
        <w:rPr>
          <w:w w:val="115"/>
          <w:sz w:val="12"/>
        </w:rPr>
        <w:t>hand</w:t>
      </w:r>
      <w:r>
        <w:rPr>
          <w:spacing w:val="5"/>
          <w:w w:val="115"/>
          <w:sz w:val="12"/>
        </w:rPr>
        <w:t> </w:t>
      </w:r>
      <w:r>
        <w:rPr>
          <w:w w:val="115"/>
          <w:sz w:val="12"/>
        </w:rPr>
        <w:t>drawn</w:t>
      </w:r>
      <w:r>
        <w:rPr>
          <w:spacing w:val="4"/>
          <w:w w:val="115"/>
          <w:sz w:val="12"/>
        </w:rPr>
        <w:t> </w:t>
      </w:r>
      <w:r>
        <w:rPr>
          <w:w w:val="115"/>
          <w:sz w:val="12"/>
        </w:rPr>
        <w:t>by</w:t>
      </w:r>
      <w:r>
        <w:rPr>
          <w:spacing w:val="4"/>
          <w:w w:val="115"/>
          <w:sz w:val="12"/>
        </w:rPr>
        <w:t> </w:t>
      </w:r>
      <w:r>
        <w:rPr>
          <w:w w:val="115"/>
          <w:sz w:val="12"/>
        </w:rPr>
        <w:t>the</w:t>
      </w:r>
      <w:r>
        <w:rPr>
          <w:spacing w:val="5"/>
          <w:w w:val="115"/>
          <w:sz w:val="12"/>
        </w:rPr>
        <w:t> </w:t>
      </w:r>
      <w:r>
        <w:rPr>
          <w:spacing w:val="-2"/>
          <w:w w:val="115"/>
          <w:sz w:val="12"/>
        </w:rPr>
        <w:t>author.</w:t>
      </w:r>
    </w:p>
    <w:p>
      <w:pPr>
        <w:pStyle w:val="BodyText"/>
        <w:spacing w:before="62"/>
        <w:rPr>
          <w:sz w:val="20"/>
        </w:rPr>
      </w:pPr>
    </w:p>
    <w:p>
      <w:pPr>
        <w:spacing w:after="0"/>
        <w:rPr>
          <w:sz w:val="20"/>
        </w:rPr>
        <w:sectPr>
          <w:pgSz w:w="11910" w:h="15880"/>
          <w:pgMar w:header="887" w:footer="420" w:top="1080" w:bottom="620" w:left="640" w:right="640"/>
        </w:sectPr>
      </w:pPr>
    </w:p>
    <w:p>
      <w:pPr>
        <w:pStyle w:val="BodyText"/>
        <w:spacing w:line="276" w:lineRule="auto" w:before="109"/>
        <w:ind w:left="111" w:right="38"/>
        <w:jc w:val="both"/>
      </w:pPr>
      <w:r>
        <w:rPr>
          <w:w w:val="105"/>
        </w:rPr>
        <w:t>dimensions.</w:t>
      </w:r>
      <w:r>
        <w:rPr>
          <w:w w:val="105"/>
        </w:rPr>
        <w:t> Why</w:t>
      </w:r>
      <w:r>
        <w:rPr>
          <w:w w:val="105"/>
        </w:rPr>
        <w:t> design</w:t>
      </w:r>
      <w:r>
        <w:rPr>
          <w:w w:val="105"/>
        </w:rPr>
        <w:t> evaluation</w:t>
      </w:r>
      <w:r>
        <w:rPr>
          <w:w w:val="105"/>
        </w:rPr>
        <w:t> indicators</w:t>
      </w:r>
      <w:r>
        <w:rPr>
          <w:w w:val="105"/>
        </w:rPr>
        <w:t> in</w:t>
      </w:r>
      <w:r>
        <w:rPr>
          <w:w w:val="105"/>
        </w:rPr>
        <w:t> the</w:t>
      </w:r>
      <w:r>
        <w:rPr>
          <w:w w:val="105"/>
        </w:rPr>
        <w:t> first</w:t>
      </w:r>
      <w:r>
        <w:rPr>
          <w:w w:val="105"/>
        </w:rPr>
        <w:t> </w:t>
      </w:r>
      <w:r>
        <w:rPr>
          <w:w w:val="105"/>
        </w:rPr>
        <w:t>place? There are two reasons as follows: (1) To find out the human factors (human errors) affecting the security management of communica- tion</w:t>
      </w:r>
      <w:r>
        <w:rPr>
          <w:w w:val="105"/>
        </w:rPr>
        <w:t> networks</w:t>
      </w:r>
      <w:r>
        <w:rPr>
          <w:w w:val="105"/>
        </w:rPr>
        <w:t> from</w:t>
      </w:r>
      <w:r>
        <w:rPr>
          <w:w w:val="105"/>
        </w:rPr>
        <w:t> different</w:t>
      </w:r>
      <w:r>
        <w:rPr>
          <w:w w:val="105"/>
        </w:rPr>
        <w:t> dimensions.</w:t>
      </w:r>
      <w:r>
        <w:rPr>
          <w:w w:val="105"/>
        </w:rPr>
        <w:t> (2)</w:t>
      </w:r>
      <w:r>
        <w:rPr>
          <w:w w:val="105"/>
        </w:rPr>
        <w:t> Security</w:t>
      </w:r>
      <w:r>
        <w:rPr>
          <w:w w:val="105"/>
        </w:rPr>
        <w:t> evaluation usually relies on indicators. Reasonable indicators are strong sup- port of scientific, accurate and rigorous security evaluation.</w:t>
      </w:r>
    </w:p>
    <w:p>
      <w:pPr>
        <w:pStyle w:val="BodyText"/>
        <w:spacing w:line="276" w:lineRule="auto" w:before="1"/>
        <w:ind w:left="111" w:right="38" w:firstLine="234"/>
        <w:jc w:val="both"/>
      </w:pPr>
      <w:r>
        <w:rPr>
          <w:w w:val="105"/>
        </w:rPr>
        <w:t>Second,</w:t>
      </w:r>
      <w:r>
        <w:rPr>
          <w:w w:val="105"/>
        </w:rPr>
        <w:t> after</w:t>
      </w:r>
      <w:r>
        <w:rPr>
          <w:w w:val="105"/>
        </w:rPr>
        <w:t> completing</w:t>
      </w:r>
      <w:r>
        <w:rPr>
          <w:w w:val="105"/>
        </w:rPr>
        <w:t> design</w:t>
      </w:r>
      <w:r>
        <w:rPr>
          <w:w w:val="105"/>
        </w:rPr>
        <w:t> of evaluation</w:t>
      </w:r>
      <w:r>
        <w:rPr>
          <w:w w:val="105"/>
        </w:rPr>
        <w:t> indicators, </w:t>
      </w:r>
      <w:r>
        <w:rPr>
          <w:w w:val="105"/>
        </w:rPr>
        <w:t>the security</w:t>
      </w:r>
      <w:r>
        <w:rPr>
          <w:w w:val="105"/>
        </w:rPr>
        <w:t> threshold</w:t>
      </w:r>
      <w:r>
        <w:rPr>
          <w:w w:val="105"/>
        </w:rPr>
        <w:t> needs</w:t>
      </w:r>
      <w:r>
        <w:rPr>
          <w:w w:val="105"/>
        </w:rPr>
        <w:t> to</w:t>
      </w:r>
      <w:r>
        <w:rPr>
          <w:w w:val="105"/>
        </w:rPr>
        <w:t> be</w:t>
      </w:r>
      <w:r>
        <w:rPr>
          <w:w w:val="105"/>
        </w:rPr>
        <w:t> set,</w:t>
      </w:r>
      <w:r>
        <w:rPr>
          <w:w w:val="105"/>
        </w:rPr>
        <w:t> which</w:t>
      </w:r>
      <w:r>
        <w:rPr>
          <w:w w:val="105"/>
        </w:rPr>
        <w:t> is</w:t>
      </w:r>
      <w:r>
        <w:rPr>
          <w:w w:val="105"/>
        </w:rPr>
        <w:t> the</w:t>
      </w:r>
      <w:r>
        <w:rPr>
          <w:w w:val="105"/>
        </w:rPr>
        <w:t> core</w:t>
      </w:r>
      <w:r>
        <w:rPr>
          <w:w w:val="105"/>
        </w:rPr>
        <w:t> of</w:t>
      </w:r>
      <w:r>
        <w:rPr>
          <w:w w:val="105"/>
        </w:rPr>
        <w:t> security management</w:t>
      </w:r>
      <w:r>
        <w:rPr>
          <w:w w:val="105"/>
        </w:rPr>
        <w:t> model.</w:t>
      </w:r>
      <w:r>
        <w:rPr>
          <w:w w:val="105"/>
        </w:rPr>
        <w:t> Security</w:t>
      </w:r>
      <w:r>
        <w:rPr>
          <w:w w:val="105"/>
        </w:rPr>
        <w:t> threshold</w:t>
      </w:r>
      <w:r>
        <w:rPr>
          <w:w w:val="105"/>
        </w:rPr>
        <w:t> is</w:t>
      </w:r>
      <w:r>
        <w:rPr>
          <w:w w:val="105"/>
        </w:rPr>
        <w:t> standard</w:t>
      </w:r>
      <w:r>
        <w:rPr>
          <w:w w:val="105"/>
        </w:rPr>
        <w:t> to</w:t>
      </w:r>
      <w:r>
        <w:rPr>
          <w:w w:val="105"/>
        </w:rPr>
        <w:t> determine whether current risks have negative impact on mobile games’ com- munication</w:t>
      </w:r>
      <w:r>
        <w:rPr>
          <w:w w:val="105"/>
        </w:rPr>
        <w:t> networks.</w:t>
      </w:r>
      <w:r>
        <w:rPr>
          <w:w w:val="105"/>
        </w:rPr>
        <w:t> That</w:t>
      </w:r>
      <w:r>
        <w:rPr>
          <w:w w:val="105"/>
        </w:rPr>
        <w:t> is,</w:t>
      </w:r>
      <w:r>
        <w:rPr>
          <w:w w:val="105"/>
        </w:rPr>
        <w:t> whether</w:t>
      </w:r>
      <w:r>
        <w:rPr>
          <w:w w:val="105"/>
        </w:rPr>
        <w:t> risks</w:t>
      </w:r>
      <w:r>
        <w:rPr>
          <w:w w:val="105"/>
        </w:rPr>
        <w:t> arising</w:t>
      </w:r>
      <w:r>
        <w:rPr>
          <w:w w:val="105"/>
        </w:rPr>
        <w:t> from</w:t>
      </w:r>
      <w:r>
        <w:rPr>
          <w:w w:val="105"/>
        </w:rPr>
        <w:t> physio- logical, physical, pathological, pharmacological, psychological and psychosocial factors may endanger effective operation of commu- nication networks.</w:t>
      </w:r>
    </w:p>
    <w:p>
      <w:pPr>
        <w:pStyle w:val="BodyText"/>
        <w:spacing w:line="276" w:lineRule="auto" w:before="1"/>
        <w:ind w:left="111" w:right="38" w:firstLine="234"/>
        <w:jc w:val="both"/>
      </w:pPr>
      <w:r>
        <w:rPr>
          <w:w w:val="105"/>
        </w:rPr>
        <w:t>Third,</w:t>
      </w:r>
      <w:r>
        <w:rPr>
          <w:w w:val="105"/>
        </w:rPr>
        <w:t> taking</w:t>
      </w:r>
      <w:r>
        <w:rPr>
          <w:w w:val="105"/>
        </w:rPr>
        <w:t> first</w:t>
      </w:r>
      <w:r>
        <w:rPr>
          <w:w w:val="105"/>
        </w:rPr>
        <w:t> security</w:t>
      </w:r>
      <w:r>
        <w:rPr>
          <w:w w:val="105"/>
        </w:rPr>
        <w:t> evaluation</w:t>
      </w:r>
      <w:r>
        <w:rPr>
          <w:w w:val="105"/>
        </w:rPr>
        <w:t> to</w:t>
      </w:r>
      <w:r>
        <w:rPr>
          <w:w w:val="105"/>
        </w:rPr>
        <w:t> judge</w:t>
      </w:r>
      <w:r>
        <w:rPr>
          <w:w w:val="105"/>
        </w:rPr>
        <w:t> whether</w:t>
      </w:r>
      <w:r>
        <w:rPr>
          <w:w w:val="105"/>
        </w:rPr>
        <w:t> </w:t>
      </w:r>
      <w:r>
        <w:rPr>
          <w:w w:val="105"/>
        </w:rPr>
        <w:t>risks arising</w:t>
      </w:r>
      <w:r>
        <w:rPr>
          <w:spacing w:val="39"/>
          <w:w w:val="105"/>
        </w:rPr>
        <w:t> </w:t>
      </w:r>
      <w:r>
        <w:rPr>
          <w:w w:val="105"/>
        </w:rPr>
        <w:t>from</w:t>
      </w:r>
      <w:r>
        <w:rPr>
          <w:spacing w:val="38"/>
          <w:w w:val="105"/>
        </w:rPr>
        <w:t> </w:t>
      </w:r>
      <w:r>
        <w:rPr>
          <w:w w:val="105"/>
        </w:rPr>
        <w:t>human</w:t>
      </w:r>
      <w:r>
        <w:rPr>
          <w:spacing w:val="40"/>
          <w:w w:val="105"/>
        </w:rPr>
        <w:t> </w:t>
      </w:r>
      <w:r>
        <w:rPr>
          <w:w w:val="105"/>
        </w:rPr>
        <w:t>factors</w:t>
      </w:r>
      <w:r>
        <w:rPr>
          <w:spacing w:val="38"/>
          <w:w w:val="105"/>
        </w:rPr>
        <w:t> </w:t>
      </w:r>
      <w:r>
        <w:rPr>
          <w:w w:val="105"/>
        </w:rPr>
        <w:t>are</w:t>
      </w:r>
      <w:r>
        <w:rPr>
          <w:spacing w:val="39"/>
          <w:w w:val="105"/>
        </w:rPr>
        <w:t> </w:t>
      </w:r>
      <w:r>
        <w:rPr>
          <w:w w:val="105"/>
        </w:rPr>
        <w:t>below</w:t>
      </w:r>
      <w:r>
        <w:rPr>
          <w:spacing w:val="40"/>
          <w:w w:val="105"/>
        </w:rPr>
        <w:t> </w:t>
      </w:r>
      <w:r>
        <w:rPr>
          <w:w w:val="105"/>
        </w:rPr>
        <w:t>the</w:t>
      </w:r>
      <w:r>
        <w:rPr>
          <w:spacing w:val="39"/>
          <w:w w:val="105"/>
        </w:rPr>
        <w:t> </w:t>
      </w:r>
      <w:r>
        <w:rPr>
          <w:w w:val="105"/>
        </w:rPr>
        <w:t>security</w:t>
      </w:r>
      <w:r>
        <w:rPr>
          <w:spacing w:val="39"/>
          <w:w w:val="105"/>
        </w:rPr>
        <w:t> </w:t>
      </w:r>
      <w:r>
        <w:rPr>
          <w:w w:val="105"/>
        </w:rPr>
        <w:t>threshold</w:t>
      </w:r>
      <w:r>
        <w:rPr>
          <w:spacing w:val="39"/>
          <w:w w:val="105"/>
        </w:rPr>
        <w:t> </w:t>
      </w:r>
      <w:r>
        <w:rPr>
          <w:w w:val="105"/>
        </w:rPr>
        <w:t>or not.</w:t>
      </w:r>
      <w:r>
        <w:rPr>
          <w:w w:val="105"/>
        </w:rPr>
        <w:t> If</w:t>
      </w:r>
      <w:r>
        <w:rPr>
          <w:w w:val="105"/>
        </w:rPr>
        <w:t> the security threshold is far</w:t>
      </w:r>
      <w:r>
        <w:rPr>
          <w:w w:val="105"/>
        </w:rPr>
        <w:t> from</w:t>
      </w:r>
      <w:r>
        <w:rPr>
          <w:w w:val="105"/>
        </w:rPr>
        <w:t> being achieved,</w:t>
      </w:r>
      <w:r>
        <w:rPr>
          <w:w w:val="105"/>
        </w:rPr>
        <w:t> corre- sponding</w:t>
      </w:r>
      <w:r>
        <w:rPr>
          <w:w w:val="105"/>
        </w:rPr>
        <w:t> measures</w:t>
      </w:r>
      <w:r>
        <w:rPr>
          <w:w w:val="105"/>
        </w:rPr>
        <w:t> need</w:t>
      </w:r>
      <w:r>
        <w:rPr>
          <w:w w:val="105"/>
        </w:rPr>
        <w:t> to</w:t>
      </w:r>
      <w:r>
        <w:rPr>
          <w:w w:val="105"/>
        </w:rPr>
        <w:t> be</w:t>
      </w:r>
      <w:r>
        <w:rPr>
          <w:w w:val="105"/>
        </w:rPr>
        <w:t> taken.</w:t>
      </w:r>
      <w:r>
        <w:rPr>
          <w:w w:val="105"/>
        </w:rPr>
        <w:t> According</w:t>
      </w:r>
      <w:r>
        <w:rPr>
          <w:w w:val="105"/>
        </w:rPr>
        <w:t> to</w:t>
      </w:r>
      <w:r>
        <w:rPr>
          <w:w w:val="105"/>
        </w:rPr>
        <w:t> behavioral science</w:t>
      </w:r>
      <w:r>
        <w:rPr>
          <w:w w:val="105"/>
        </w:rPr>
        <w:t> theory,</w:t>
      </w:r>
      <w:r>
        <w:rPr>
          <w:w w:val="105"/>
        </w:rPr>
        <w:t> human</w:t>
      </w:r>
      <w:r>
        <w:rPr>
          <w:w w:val="105"/>
        </w:rPr>
        <w:t> behavior</w:t>
      </w:r>
      <w:r>
        <w:rPr>
          <w:w w:val="105"/>
        </w:rPr>
        <w:t> is</w:t>
      </w:r>
      <w:r>
        <w:rPr>
          <w:w w:val="105"/>
        </w:rPr>
        <w:t> dominated</w:t>
      </w:r>
      <w:r>
        <w:rPr>
          <w:w w:val="105"/>
        </w:rPr>
        <w:t> by</w:t>
      </w:r>
      <w:r>
        <w:rPr>
          <w:w w:val="105"/>
        </w:rPr>
        <w:t> motivation,</w:t>
      </w:r>
      <w:r>
        <w:rPr>
          <w:w w:val="105"/>
        </w:rPr>
        <w:t> and human</w:t>
      </w:r>
      <w:r>
        <w:rPr>
          <w:spacing w:val="31"/>
          <w:w w:val="105"/>
        </w:rPr>
        <w:t> </w:t>
      </w:r>
      <w:r>
        <w:rPr>
          <w:w w:val="105"/>
        </w:rPr>
        <w:t>errors</w:t>
      </w:r>
      <w:r>
        <w:rPr>
          <w:spacing w:val="32"/>
          <w:w w:val="105"/>
        </w:rPr>
        <w:t> </w:t>
      </w:r>
      <w:r>
        <w:rPr>
          <w:w w:val="105"/>
        </w:rPr>
        <w:t>can</w:t>
      </w:r>
      <w:r>
        <w:rPr>
          <w:spacing w:val="33"/>
          <w:w w:val="105"/>
        </w:rPr>
        <w:t> </w:t>
      </w:r>
      <w:r>
        <w:rPr>
          <w:w w:val="105"/>
        </w:rPr>
        <w:t>be</w:t>
      </w:r>
      <w:r>
        <w:rPr>
          <w:spacing w:val="33"/>
          <w:w w:val="105"/>
        </w:rPr>
        <w:t> </w:t>
      </w:r>
      <w:r>
        <w:rPr>
          <w:w w:val="105"/>
        </w:rPr>
        <w:t>effectively</w:t>
      </w:r>
      <w:r>
        <w:rPr>
          <w:spacing w:val="31"/>
          <w:w w:val="105"/>
        </w:rPr>
        <w:t> </w:t>
      </w:r>
      <w:r>
        <w:rPr>
          <w:w w:val="105"/>
        </w:rPr>
        <w:t>prevented</w:t>
      </w:r>
      <w:r>
        <w:rPr>
          <w:spacing w:val="31"/>
          <w:w w:val="105"/>
        </w:rPr>
        <w:t> </w:t>
      </w:r>
      <w:r>
        <w:rPr>
          <w:w w:val="105"/>
        </w:rPr>
        <w:t>through</w:t>
      </w:r>
      <w:r>
        <w:rPr>
          <w:spacing w:val="32"/>
          <w:w w:val="105"/>
        </w:rPr>
        <w:t> </w:t>
      </w:r>
      <w:r>
        <w:rPr>
          <w:w w:val="105"/>
        </w:rPr>
        <w:t>management of</w:t>
      </w:r>
      <w:r>
        <w:rPr>
          <w:spacing w:val="-1"/>
          <w:w w:val="105"/>
        </w:rPr>
        <w:t> </w:t>
      </w:r>
      <w:r>
        <w:rPr>
          <w:w w:val="105"/>
        </w:rPr>
        <w:t>human</w:t>
      </w:r>
      <w:r>
        <w:rPr>
          <w:spacing w:val="-1"/>
          <w:w w:val="105"/>
        </w:rPr>
        <w:t> </w:t>
      </w:r>
      <w:r>
        <w:rPr>
          <w:w w:val="105"/>
        </w:rPr>
        <w:t>motivation</w:t>
      </w:r>
      <w:r>
        <w:rPr>
          <w:spacing w:val="-1"/>
          <w:w w:val="105"/>
        </w:rPr>
        <w:t> </w:t>
      </w:r>
      <w:hyperlink w:history="true" w:anchor="_bookmark15">
        <w:r>
          <w:rPr>
            <w:color w:val="007FAD"/>
            <w:w w:val="105"/>
          </w:rPr>
          <w:t>[30]</w:t>
        </w:r>
      </w:hyperlink>
      <w:r>
        <w:rPr>
          <w:w w:val="105"/>
        </w:rPr>
        <w:t>. Main</w:t>
      </w:r>
      <w:r>
        <w:rPr>
          <w:spacing w:val="-1"/>
          <w:w w:val="105"/>
        </w:rPr>
        <w:t> </w:t>
      </w:r>
      <w:r>
        <w:rPr>
          <w:w w:val="105"/>
        </w:rPr>
        <w:t>method</w:t>
      </w:r>
      <w:r>
        <w:rPr>
          <w:spacing w:val="-1"/>
          <w:w w:val="105"/>
        </w:rPr>
        <w:t> </w:t>
      </w:r>
      <w:r>
        <w:rPr>
          <w:w w:val="105"/>
        </w:rPr>
        <w:t>of</w:t>
      </w:r>
      <w:r>
        <w:rPr>
          <w:spacing w:val="-1"/>
          <w:w w:val="105"/>
        </w:rPr>
        <w:t> </w:t>
      </w:r>
      <w:r>
        <w:rPr>
          <w:w w:val="105"/>
        </w:rPr>
        <w:t>managing</w:t>
      </w:r>
      <w:r>
        <w:rPr>
          <w:spacing w:val="-1"/>
          <w:w w:val="105"/>
        </w:rPr>
        <w:t> </w:t>
      </w:r>
      <w:r>
        <w:rPr>
          <w:w w:val="105"/>
        </w:rPr>
        <w:t>human</w:t>
      </w:r>
      <w:r>
        <w:rPr>
          <w:spacing w:val="-1"/>
          <w:w w:val="105"/>
        </w:rPr>
        <w:t> </w:t>
      </w:r>
      <w:r>
        <w:rPr>
          <w:w w:val="105"/>
        </w:rPr>
        <w:t>moti- vation is the well-known 3E rule </w:t>
      </w:r>
      <w:hyperlink w:history="true" w:anchor="_bookmark14">
        <w:r>
          <w:rPr>
            <w:color w:val="007FAD"/>
            <w:w w:val="105"/>
          </w:rPr>
          <w:t>[27]</w:t>
        </w:r>
      </w:hyperlink>
      <w:r>
        <w:rPr>
          <w:w w:val="105"/>
        </w:rPr>
        <w:t>.</w:t>
      </w:r>
    </w:p>
    <w:p>
      <w:pPr>
        <w:pStyle w:val="ListParagraph"/>
        <w:numPr>
          <w:ilvl w:val="0"/>
          <w:numId w:val="2"/>
        </w:numPr>
        <w:tabs>
          <w:tab w:pos="343" w:val="left" w:leader="none"/>
        </w:tabs>
        <w:spacing w:line="79" w:lineRule="auto" w:before="169" w:after="0"/>
        <w:ind w:left="343" w:right="39" w:hanging="144"/>
        <w:jc w:val="left"/>
        <w:rPr>
          <w:sz w:val="16"/>
        </w:rPr>
      </w:pPr>
      <w:r>
        <w:rPr>
          <w:w w:val="105"/>
          <w:sz w:val="16"/>
        </w:rPr>
        <w:t>Engineering: using engineering techniques to eliminate </w:t>
      </w:r>
      <w:r>
        <w:rPr>
          <w:w w:val="105"/>
          <w:sz w:val="16"/>
        </w:rPr>
        <w:t>unsafe factors and achieve physical security.</w:t>
      </w:r>
    </w:p>
    <w:p>
      <w:pPr>
        <w:pStyle w:val="ListParagraph"/>
        <w:numPr>
          <w:ilvl w:val="0"/>
          <w:numId w:val="2"/>
        </w:numPr>
        <w:tabs>
          <w:tab w:pos="343" w:val="left" w:leader="none"/>
        </w:tabs>
        <w:spacing w:line="79" w:lineRule="auto" w:before="10" w:after="0"/>
        <w:ind w:left="343" w:right="38" w:hanging="144"/>
        <w:jc w:val="left"/>
        <w:rPr>
          <w:sz w:val="16"/>
        </w:rPr>
      </w:pPr>
      <w:r>
        <w:rPr>
          <w:w w:val="105"/>
          <w:sz w:val="16"/>
        </w:rPr>
        <w:t>Education:</w:t>
      </w:r>
      <w:r>
        <w:rPr>
          <w:spacing w:val="40"/>
          <w:w w:val="105"/>
          <w:sz w:val="16"/>
        </w:rPr>
        <w:t> </w:t>
      </w:r>
      <w:r>
        <w:rPr>
          <w:w w:val="105"/>
          <w:sz w:val="16"/>
        </w:rPr>
        <w:t>using</w:t>
      </w:r>
      <w:r>
        <w:rPr>
          <w:spacing w:val="40"/>
          <w:w w:val="105"/>
          <w:sz w:val="16"/>
        </w:rPr>
        <w:t> </w:t>
      </w:r>
      <w:r>
        <w:rPr>
          <w:w w:val="105"/>
          <w:sz w:val="16"/>
        </w:rPr>
        <w:t>various</w:t>
      </w:r>
      <w:r>
        <w:rPr>
          <w:spacing w:val="40"/>
          <w:w w:val="105"/>
          <w:sz w:val="16"/>
        </w:rPr>
        <w:t> </w:t>
      </w:r>
      <w:r>
        <w:rPr>
          <w:w w:val="105"/>
          <w:sz w:val="16"/>
        </w:rPr>
        <w:t>forms</w:t>
      </w:r>
      <w:r>
        <w:rPr>
          <w:spacing w:val="40"/>
          <w:w w:val="105"/>
          <w:sz w:val="16"/>
        </w:rPr>
        <w:t> </w:t>
      </w:r>
      <w:r>
        <w:rPr>
          <w:w w:val="105"/>
          <w:sz w:val="16"/>
        </w:rPr>
        <w:t>of</w:t>
      </w:r>
      <w:r>
        <w:rPr>
          <w:spacing w:val="40"/>
          <w:w w:val="105"/>
          <w:sz w:val="16"/>
        </w:rPr>
        <w:t> </w:t>
      </w:r>
      <w:r>
        <w:rPr>
          <w:w w:val="105"/>
          <w:sz w:val="16"/>
        </w:rPr>
        <w:t>education</w:t>
      </w:r>
      <w:r>
        <w:rPr>
          <w:spacing w:val="40"/>
          <w:w w:val="105"/>
          <w:sz w:val="16"/>
        </w:rPr>
        <w:t> </w:t>
      </w:r>
      <w:r>
        <w:rPr>
          <w:w w:val="105"/>
          <w:sz w:val="16"/>
        </w:rPr>
        <w:t>and</w:t>
      </w:r>
      <w:r>
        <w:rPr>
          <w:spacing w:val="40"/>
          <w:w w:val="105"/>
          <w:sz w:val="16"/>
        </w:rPr>
        <w:t> </w:t>
      </w:r>
      <w:r>
        <w:rPr>
          <w:w w:val="105"/>
          <w:sz w:val="16"/>
        </w:rPr>
        <w:t>training</w:t>
      </w:r>
      <w:r>
        <w:rPr>
          <w:spacing w:val="40"/>
          <w:w w:val="105"/>
          <w:sz w:val="16"/>
        </w:rPr>
        <w:t> </w:t>
      </w:r>
      <w:r>
        <w:rPr>
          <w:w w:val="105"/>
          <w:sz w:val="16"/>
        </w:rPr>
        <w:t>to enhance</w:t>
      </w:r>
      <w:r>
        <w:rPr>
          <w:spacing w:val="33"/>
          <w:w w:val="105"/>
          <w:sz w:val="16"/>
        </w:rPr>
        <w:t> </w:t>
      </w:r>
      <w:r>
        <w:rPr>
          <w:w w:val="105"/>
          <w:sz w:val="16"/>
        </w:rPr>
        <w:t>security</w:t>
      </w:r>
      <w:r>
        <w:rPr>
          <w:spacing w:val="32"/>
          <w:w w:val="105"/>
          <w:sz w:val="16"/>
        </w:rPr>
        <w:t> </w:t>
      </w:r>
      <w:r>
        <w:rPr>
          <w:w w:val="105"/>
          <w:sz w:val="16"/>
        </w:rPr>
        <w:t>awareness</w:t>
      </w:r>
      <w:r>
        <w:rPr>
          <w:spacing w:val="32"/>
          <w:w w:val="105"/>
          <w:sz w:val="16"/>
        </w:rPr>
        <w:t> </w:t>
      </w:r>
      <w:r>
        <w:rPr>
          <w:w w:val="105"/>
          <w:sz w:val="16"/>
        </w:rPr>
        <w:t>and</w:t>
      </w:r>
      <w:r>
        <w:rPr>
          <w:spacing w:val="33"/>
          <w:w w:val="105"/>
          <w:sz w:val="16"/>
        </w:rPr>
        <w:t> </w:t>
      </w:r>
      <w:r>
        <w:rPr>
          <w:w w:val="105"/>
          <w:sz w:val="16"/>
        </w:rPr>
        <w:t>master</w:t>
      </w:r>
      <w:r>
        <w:rPr>
          <w:spacing w:val="32"/>
          <w:w w:val="105"/>
          <w:sz w:val="16"/>
        </w:rPr>
        <w:t> </w:t>
      </w:r>
      <w:r>
        <w:rPr>
          <w:w w:val="105"/>
          <w:sz w:val="16"/>
        </w:rPr>
        <w:t>the</w:t>
      </w:r>
      <w:r>
        <w:rPr>
          <w:spacing w:val="33"/>
          <w:w w:val="105"/>
          <w:sz w:val="16"/>
        </w:rPr>
        <w:t> </w:t>
      </w:r>
      <w:r>
        <w:rPr>
          <w:w w:val="105"/>
          <w:sz w:val="16"/>
        </w:rPr>
        <w:t>necessary</w:t>
      </w:r>
      <w:r>
        <w:rPr>
          <w:spacing w:val="33"/>
          <w:w w:val="105"/>
          <w:sz w:val="16"/>
        </w:rPr>
        <w:t> </w:t>
      </w:r>
      <w:r>
        <w:rPr>
          <w:w w:val="105"/>
          <w:sz w:val="16"/>
        </w:rPr>
        <w:t>knowl-</w:t>
      </w:r>
    </w:p>
    <w:p>
      <w:pPr>
        <w:pStyle w:val="BodyText"/>
        <w:spacing w:line="16" w:lineRule="exact" w:before="33"/>
        <w:ind w:left="343"/>
      </w:pPr>
      <w:r>
        <w:rPr>
          <w:w w:val="105"/>
        </w:rPr>
        <w:t>edge</w:t>
      </w:r>
      <w:r>
        <w:rPr>
          <w:spacing w:val="15"/>
          <w:w w:val="105"/>
        </w:rPr>
        <w:t> </w:t>
      </w:r>
      <w:r>
        <w:rPr>
          <w:w w:val="105"/>
        </w:rPr>
        <w:t>and</w:t>
      </w:r>
      <w:r>
        <w:rPr>
          <w:spacing w:val="17"/>
          <w:w w:val="105"/>
        </w:rPr>
        <w:t> </w:t>
      </w:r>
      <w:r>
        <w:rPr>
          <w:w w:val="105"/>
        </w:rPr>
        <w:t>skills</w:t>
      </w:r>
      <w:r>
        <w:rPr>
          <w:spacing w:val="17"/>
          <w:w w:val="105"/>
        </w:rPr>
        <w:t> </w:t>
      </w:r>
      <w:r>
        <w:rPr>
          <w:w w:val="105"/>
        </w:rPr>
        <w:t>of</w:t>
      </w:r>
      <w:r>
        <w:rPr>
          <w:spacing w:val="16"/>
          <w:w w:val="105"/>
        </w:rPr>
        <w:t> </w:t>
      </w:r>
      <w:r>
        <w:rPr>
          <w:w w:val="105"/>
        </w:rPr>
        <w:t>mobile</w:t>
      </w:r>
      <w:r>
        <w:rPr>
          <w:spacing w:val="16"/>
          <w:w w:val="105"/>
        </w:rPr>
        <w:t> </w:t>
      </w:r>
      <w:r>
        <w:rPr>
          <w:spacing w:val="-2"/>
          <w:w w:val="105"/>
        </w:rPr>
        <w:t>games.</w:t>
      </w:r>
    </w:p>
    <w:p>
      <w:pPr>
        <w:pStyle w:val="ListParagraph"/>
        <w:numPr>
          <w:ilvl w:val="0"/>
          <w:numId w:val="2"/>
        </w:numPr>
        <w:tabs>
          <w:tab w:pos="342" w:val="left" w:leader="none"/>
        </w:tabs>
        <w:spacing w:line="353" w:lineRule="exact" w:before="0" w:after="0"/>
        <w:ind w:left="342" w:right="0" w:hanging="143"/>
        <w:jc w:val="left"/>
        <w:rPr>
          <w:sz w:val="16"/>
        </w:rPr>
      </w:pPr>
      <w:r>
        <w:rPr>
          <w:w w:val="105"/>
          <w:sz w:val="16"/>
        </w:rPr>
        <w:t>Enforcement:</w:t>
      </w:r>
      <w:r>
        <w:rPr>
          <w:spacing w:val="29"/>
          <w:w w:val="105"/>
          <w:sz w:val="16"/>
        </w:rPr>
        <w:t>  </w:t>
      </w:r>
      <w:r>
        <w:rPr>
          <w:w w:val="105"/>
          <w:sz w:val="16"/>
        </w:rPr>
        <w:t>restricting</w:t>
      </w:r>
      <w:r>
        <w:rPr>
          <w:spacing w:val="29"/>
          <w:w w:val="105"/>
          <w:sz w:val="16"/>
        </w:rPr>
        <w:t>  </w:t>
      </w:r>
      <w:r>
        <w:rPr>
          <w:w w:val="105"/>
          <w:sz w:val="16"/>
        </w:rPr>
        <w:t>player’s</w:t>
      </w:r>
      <w:r>
        <w:rPr>
          <w:spacing w:val="29"/>
          <w:w w:val="105"/>
          <w:sz w:val="16"/>
        </w:rPr>
        <w:t>  </w:t>
      </w:r>
      <w:r>
        <w:rPr>
          <w:w w:val="105"/>
          <w:sz w:val="16"/>
        </w:rPr>
        <w:t>behavior</w:t>
      </w:r>
      <w:r>
        <w:rPr>
          <w:spacing w:val="29"/>
          <w:w w:val="105"/>
          <w:sz w:val="16"/>
        </w:rPr>
        <w:t>  </w:t>
      </w:r>
      <w:r>
        <w:rPr>
          <w:w w:val="105"/>
          <w:sz w:val="16"/>
        </w:rPr>
        <w:t>with</w:t>
      </w:r>
      <w:r>
        <w:rPr>
          <w:spacing w:val="29"/>
          <w:w w:val="105"/>
          <w:sz w:val="16"/>
        </w:rPr>
        <w:t>  </w:t>
      </w:r>
      <w:r>
        <w:rPr>
          <w:spacing w:val="-2"/>
          <w:w w:val="105"/>
          <w:sz w:val="16"/>
        </w:rPr>
        <w:t>necessary</w:t>
      </w:r>
    </w:p>
    <w:p>
      <w:pPr>
        <w:pStyle w:val="ListParagraph"/>
        <w:numPr>
          <w:ilvl w:val="0"/>
          <w:numId w:val="1"/>
        </w:numPr>
        <w:tabs>
          <w:tab w:pos="303" w:val="left" w:leader="none"/>
        </w:tabs>
        <w:spacing w:line="240" w:lineRule="auto" w:before="125" w:after="0"/>
        <w:ind w:left="303" w:right="0" w:hanging="191"/>
        <w:jc w:val="left"/>
        <w:rPr>
          <w:sz w:val="16"/>
        </w:rPr>
      </w:pPr>
      <w:r>
        <w:rPr/>
        <w:br w:type="column"/>
      </w:r>
      <w:r>
        <w:rPr>
          <w:w w:val="110"/>
          <w:sz w:val="16"/>
        </w:rPr>
        <w:t>Research</w:t>
      </w:r>
      <w:r>
        <w:rPr>
          <w:spacing w:val="2"/>
          <w:w w:val="110"/>
          <w:sz w:val="16"/>
        </w:rPr>
        <w:t> </w:t>
      </w:r>
      <w:r>
        <w:rPr>
          <w:spacing w:val="-2"/>
          <w:w w:val="110"/>
          <w:sz w:val="16"/>
        </w:rPr>
        <w:t>design</w:t>
      </w:r>
    </w:p>
    <w:p>
      <w:pPr>
        <w:pStyle w:val="BodyText"/>
        <w:spacing w:before="55"/>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Identify</w:t>
      </w:r>
      <w:r>
        <w:rPr>
          <w:i/>
          <w:spacing w:val="7"/>
          <w:sz w:val="16"/>
        </w:rPr>
        <w:t> </w:t>
      </w:r>
      <w:r>
        <w:rPr>
          <w:i/>
          <w:spacing w:val="-2"/>
          <w:sz w:val="16"/>
        </w:rPr>
        <w:t>indicators</w:t>
      </w:r>
    </w:p>
    <w:p>
      <w:pPr>
        <w:pStyle w:val="BodyText"/>
        <w:spacing w:before="55"/>
        <w:rPr>
          <w:i/>
        </w:rPr>
      </w:pPr>
    </w:p>
    <w:p>
      <w:pPr>
        <w:pStyle w:val="BodyText"/>
        <w:spacing w:line="276" w:lineRule="auto"/>
        <w:ind w:left="111" w:right="105" w:firstLine="233"/>
        <w:jc w:val="both"/>
      </w:pPr>
      <w:r>
        <w:rPr>
          <w:w w:val="105"/>
        </w:rPr>
        <w:t>According to the safety management model, evaluation indi- cators</w:t>
      </w:r>
      <w:r>
        <w:rPr>
          <w:w w:val="105"/>
        </w:rPr>
        <w:t> involve</w:t>
      </w:r>
      <w:r>
        <w:rPr>
          <w:w w:val="105"/>
        </w:rPr>
        <w:t> physiological,</w:t>
      </w:r>
      <w:r>
        <w:rPr>
          <w:w w:val="105"/>
        </w:rPr>
        <w:t> physical,</w:t>
      </w:r>
      <w:r>
        <w:rPr>
          <w:w w:val="105"/>
        </w:rPr>
        <w:t> pathological,</w:t>
      </w:r>
      <w:r>
        <w:rPr>
          <w:w w:val="105"/>
        </w:rPr>
        <w:t> pharmaco- logical,</w:t>
      </w:r>
      <w:r>
        <w:rPr>
          <w:spacing w:val="40"/>
          <w:w w:val="105"/>
        </w:rPr>
        <w:t> </w:t>
      </w:r>
      <w:r>
        <w:rPr>
          <w:w w:val="105"/>
        </w:rPr>
        <w:t>psychological</w:t>
      </w:r>
      <w:r>
        <w:rPr>
          <w:spacing w:val="40"/>
          <w:w w:val="105"/>
        </w:rPr>
        <w:t> </w:t>
      </w:r>
      <w:r>
        <w:rPr>
          <w:w w:val="105"/>
        </w:rPr>
        <w:t>and</w:t>
      </w:r>
      <w:r>
        <w:rPr>
          <w:spacing w:val="40"/>
          <w:w w:val="105"/>
        </w:rPr>
        <w:t> </w:t>
      </w:r>
      <w:r>
        <w:rPr>
          <w:w w:val="105"/>
        </w:rPr>
        <w:t>psychosocial</w:t>
      </w:r>
      <w:r>
        <w:rPr>
          <w:spacing w:val="40"/>
          <w:w w:val="105"/>
        </w:rPr>
        <w:t> </w:t>
      </w:r>
      <w:r>
        <w:rPr>
          <w:w w:val="105"/>
        </w:rPr>
        <w:t>dimensions.</w:t>
      </w:r>
      <w:r>
        <w:rPr>
          <w:spacing w:val="40"/>
          <w:w w:val="105"/>
        </w:rPr>
        <w:t> </w:t>
      </w:r>
      <w:r>
        <w:rPr>
          <w:w w:val="105"/>
        </w:rPr>
        <w:t>Based</w:t>
      </w:r>
      <w:r>
        <w:rPr>
          <w:spacing w:val="40"/>
          <w:w w:val="105"/>
        </w:rPr>
        <w:t> </w:t>
      </w:r>
      <w:r>
        <w:rPr>
          <w:w w:val="105"/>
        </w:rPr>
        <w:t>on field research and</w:t>
      </w:r>
      <w:r>
        <w:rPr>
          <w:w w:val="105"/>
        </w:rPr>
        <w:t> literature analysis</w:t>
      </w:r>
      <w:r>
        <w:rPr>
          <w:w w:val="105"/>
        </w:rPr>
        <w:t> </w:t>
      </w:r>
      <w:hyperlink w:history="true" w:anchor="_bookmark14">
        <w:r>
          <w:rPr>
            <w:color w:val="007FAD"/>
            <w:w w:val="105"/>
          </w:rPr>
          <w:t>[27–30]</w:t>
        </w:r>
      </w:hyperlink>
      <w:r>
        <w:rPr>
          <w:w w:val="105"/>
        </w:rPr>
        <w:t>, these</w:t>
      </w:r>
      <w:r>
        <w:rPr>
          <w:w w:val="105"/>
        </w:rPr>
        <w:t> evaluation indicators are decomposed into nearly 40 s-level indicator indi- cators.</w:t>
      </w:r>
      <w:r>
        <w:rPr>
          <w:spacing w:val="40"/>
          <w:w w:val="105"/>
        </w:rPr>
        <w:t> </w:t>
      </w:r>
      <w:r>
        <w:rPr>
          <w:w w:val="105"/>
        </w:rPr>
        <w:t>To</w:t>
      </w:r>
      <w:r>
        <w:rPr>
          <w:spacing w:val="40"/>
          <w:w w:val="105"/>
        </w:rPr>
        <w:t> </w:t>
      </w:r>
      <w:r>
        <w:rPr>
          <w:w w:val="105"/>
        </w:rPr>
        <w:t>further</w:t>
      </w:r>
      <w:r>
        <w:rPr>
          <w:spacing w:val="40"/>
          <w:w w:val="105"/>
        </w:rPr>
        <w:t> </w:t>
      </w:r>
      <w:r>
        <w:rPr>
          <w:w w:val="105"/>
        </w:rPr>
        <w:t>improve</w:t>
      </w:r>
      <w:r>
        <w:rPr>
          <w:spacing w:val="40"/>
          <w:w w:val="105"/>
        </w:rPr>
        <w:t> </w:t>
      </w:r>
      <w:r>
        <w:rPr>
          <w:w w:val="105"/>
        </w:rPr>
        <w:t>and</w:t>
      </w:r>
      <w:r>
        <w:rPr>
          <w:spacing w:val="40"/>
          <w:w w:val="105"/>
        </w:rPr>
        <w:t> </w:t>
      </w:r>
      <w:r>
        <w:rPr>
          <w:w w:val="105"/>
        </w:rPr>
        <w:t>optimize</w:t>
      </w:r>
      <w:r>
        <w:rPr>
          <w:spacing w:val="40"/>
          <w:w w:val="105"/>
        </w:rPr>
        <w:t> </w:t>
      </w:r>
      <w:r>
        <w:rPr>
          <w:w w:val="105"/>
        </w:rPr>
        <w:t>second-level</w:t>
      </w:r>
      <w:r>
        <w:rPr>
          <w:spacing w:val="40"/>
          <w:w w:val="105"/>
        </w:rPr>
        <w:t> </w:t>
      </w:r>
      <w:r>
        <w:rPr>
          <w:w w:val="105"/>
        </w:rPr>
        <w:t>indica- tors,</w:t>
      </w:r>
      <w:r>
        <w:rPr>
          <w:spacing w:val="40"/>
          <w:w w:val="105"/>
        </w:rPr>
        <w:t> </w:t>
      </w:r>
      <w:r>
        <w:rPr>
          <w:w w:val="105"/>
        </w:rPr>
        <w:t>this</w:t>
      </w:r>
      <w:r>
        <w:rPr>
          <w:spacing w:val="40"/>
          <w:w w:val="105"/>
        </w:rPr>
        <w:t> </w:t>
      </w:r>
      <w:r>
        <w:rPr>
          <w:w w:val="105"/>
        </w:rPr>
        <w:t>paper</w:t>
      </w:r>
      <w:r>
        <w:rPr>
          <w:spacing w:val="40"/>
          <w:w w:val="105"/>
        </w:rPr>
        <w:t> </w:t>
      </w:r>
      <w:r>
        <w:rPr>
          <w:w w:val="105"/>
        </w:rPr>
        <w:t>invites</w:t>
      </w:r>
      <w:r>
        <w:rPr>
          <w:spacing w:val="40"/>
          <w:w w:val="105"/>
        </w:rPr>
        <w:t> </w:t>
      </w:r>
      <w:r>
        <w:rPr>
          <w:w w:val="105"/>
        </w:rPr>
        <w:t>20</w:t>
      </w:r>
      <w:r>
        <w:rPr>
          <w:spacing w:val="40"/>
          <w:w w:val="105"/>
        </w:rPr>
        <w:t> </w:t>
      </w:r>
      <w:r>
        <w:rPr>
          <w:w w:val="105"/>
        </w:rPr>
        <w:t>experts</w:t>
      </w:r>
      <w:r>
        <w:rPr>
          <w:spacing w:val="40"/>
          <w:w w:val="105"/>
        </w:rPr>
        <w:t> </w:t>
      </w:r>
      <w:r>
        <w:rPr>
          <w:w w:val="105"/>
        </w:rPr>
        <w:t>and</w:t>
      </w:r>
      <w:r>
        <w:rPr>
          <w:spacing w:val="40"/>
          <w:w w:val="105"/>
        </w:rPr>
        <w:t> </w:t>
      </w:r>
      <w:r>
        <w:rPr>
          <w:w w:val="105"/>
        </w:rPr>
        <w:t>players</w:t>
      </w:r>
      <w:r>
        <w:rPr>
          <w:spacing w:val="40"/>
          <w:w w:val="105"/>
        </w:rPr>
        <w:t> </w:t>
      </w:r>
      <w:r>
        <w:rPr>
          <w:w w:val="105"/>
        </w:rPr>
        <w:t>to</w:t>
      </w:r>
      <w:r>
        <w:rPr>
          <w:spacing w:val="40"/>
          <w:w w:val="105"/>
        </w:rPr>
        <w:t> </w:t>
      </w:r>
      <w:r>
        <w:rPr>
          <w:w w:val="105"/>
        </w:rPr>
        <w:t>revise</w:t>
      </w:r>
      <w:r>
        <w:rPr>
          <w:spacing w:val="40"/>
          <w:w w:val="105"/>
        </w:rPr>
        <w:t> </w:t>
      </w:r>
      <w:r>
        <w:rPr>
          <w:w w:val="105"/>
        </w:rPr>
        <w:t>them. Three</w:t>
      </w:r>
      <w:r>
        <w:rPr>
          <w:spacing w:val="40"/>
          <w:w w:val="105"/>
        </w:rPr>
        <w:t> </w:t>
      </w:r>
      <w:r>
        <w:rPr>
          <w:w w:val="105"/>
        </w:rPr>
        <w:t>rounds</w:t>
      </w:r>
      <w:r>
        <w:rPr>
          <w:spacing w:val="40"/>
          <w:w w:val="105"/>
        </w:rPr>
        <w:t> </w:t>
      </w:r>
      <w:r>
        <w:rPr>
          <w:w w:val="105"/>
        </w:rPr>
        <w:t>of</w:t>
      </w:r>
      <w:r>
        <w:rPr>
          <w:spacing w:val="40"/>
          <w:w w:val="105"/>
        </w:rPr>
        <w:t> </w:t>
      </w:r>
      <w:r>
        <w:rPr>
          <w:w w:val="105"/>
        </w:rPr>
        <w:t>revision</w:t>
      </w:r>
      <w:r>
        <w:rPr>
          <w:spacing w:val="40"/>
          <w:w w:val="105"/>
        </w:rPr>
        <w:t> </w:t>
      </w:r>
      <w:r>
        <w:rPr>
          <w:w w:val="105"/>
        </w:rPr>
        <w:t>were</w:t>
      </w:r>
      <w:r>
        <w:rPr>
          <w:spacing w:val="40"/>
          <w:w w:val="105"/>
        </w:rPr>
        <w:t> </w:t>
      </w:r>
      <w:r>
        <w:rPr>
          <w:w w:val="105"/>
        </w:rPr>
        <w:t>carried</w:t>
      </w:r>
      <w:r>
        <w:rPr>
          <w:spacing w:val="40"/>
          <w:w w:val="105"/>
        </w:rPr>
        <w:t> </w:t>
      </w:r>
      <w:r>
        <w:rPr>
          <w:w w:val="105"/>
        </w:rPr>
        <w:t>out.</w:t>
      </w:r>
      <w:r>
        <w:rPr>
          <w:spacing w:val="40"/>
          <w:w w:val="105"/>
        </w:rPr>
        <w:t> </w:t>
      </w:r>
      <w:r>
        <w:rPr>
          <w:w w:val="105"/>
        </w:rPr>
        <w:t>After</w:t>
      </w:r>
      <w:r>
        <w:rPr>
          <w:spacing w:val="40"/>
          <w:w w:val="105"/>
        </w:rPr>
        <w:t> </w:t>
      </w:r>
      <w:r>
        <w:rPr>
          <w:w w:val="105"/>
        </w:rPr>
        <w:t>each</w:t>
      </w:r>
      <w:r>
        <w:rPr>
          <w:spacing w:val="40"/>
          <w:w w:val="105"/>
        </w:rPr>
        <w:t> </w:t>
      </w:r>
      <w:r>
        <w:rPr>
          <w:w w:val="105"/>
        </w:rPr>
        <w:t>revision, it</w:t>
      </w:r>
      <w:r>
        <w:rPr>
          <w:spacing w:val="40"/>
          <w:w w:val="105"/>
        </w:rPr>
        <w:t> </w:t>
      </w:r>
      <w:r>
        <w:rPr>
          <w:w w:val="105"/>
        </w:rPr>
        <w:t>is</w:t>
      </w:r>
      <w:r>
        <w:rPr>
          <w:spacing w:val="40"/>
          <w:w w:val="105"/>
        </w:rPr>
        <w:t> </w:t>
      </w:r>
      <w:r>
        <w:rPr>
          <w:w w:val="105"/>
        </w:rPr>
        <w:t>modified</w:t>
      </w:r>
      <w:r>
        <w:rPr>
          <w:spacing w:val="40"/>
          <w:w w:val="105"/>
        </w:rPr>
        <w:t> </w:t>
      </w:r>
      <w:r>
        <w:rPr>
          <w:w w:val="105"/>
        </w:rPr>
        <w:t>according</w:t>
      </w:r>
      <w:r>
        <w:rPr>
          <w:spacing w:val="40"/>
          <w:w w:val="105"/>
        </w:rPr>
        <w:t> </w:t>
      </w:r>
      <w:r>
        <w:rPr>
          <w:w w:val="105"/>
        </w:rPr>
        <w:t>to</w:t>
      </w:r>
      <w:r>
        <w:rPr>
          <w:spacing w:val="40"/>
          <w:w w:val="105"/>
        </w:rPr>
        <w:t> </w:t>
      </w:r>
      <w:r>
        <w:rPr>
          <w:w w:val="105"/>
        </w:rPr>
        <w:t>opinions</w:t>
      </w:r>
      <w:r>
        <w:rPr>
          <w:spacing w:val="40"/>
          <w:w w:val="105"/>
        </w:rPr>
        <w:t> </w:t>
      </w:r>
      <w:r>
        <w:rPr>
          <w:w w:val="105"/>
        </w:rPr>
        <w:t>and</w:t>
      </w:r>
      <w:r>
        <w:rPr>
          <w:spacing w:val="40"/>
          <w:w w:val="105"/>
        </w:rPr>
        <w:t> </w:t>
      </w:r>
      <w:r>
        <w:rPr>
          <w:w w:val="105"/>
        </w:rPr>
        <w:t>suggestions</w:t>
      </w:r>
      <w:r>
        <w:rPr>
          <w:spacing w:val="40"/>
          <w:w w:val="105"/>
        </w:rPr>
        <w:t> </w:t>
      </w:r>
      <w:r>
        <w:rPr>
          <w:w w:val="105"/>
        </w:rPr>
        <w:t>of</w:t>
      </w:r>
      <w:r>
        <w:rPr>
          <w:spacing w:val="40"/>
          <w:w w:val="105"/>
        </w:rPr>
        <w:t> </w:t>
      </w:r>
      <w:r>
        <w:rPr>
          <w:w w:val="105"/>
        </w:rPr>
        <w:t>experts and</w:t>
      </w:r>
      <w:r>
        <w:rPr>
          <w:spacing w:val="80"/>
          <w:w w:val="105"/>
        </w:rPr>
        <w:t> </w:t>
      </w:r>
      <w:r>
        <w:rPr>
          <w:w w:val="105"/>
        </w:rPr>
        <w:t>players.</w:t>
      </w:r>
      <w:r>
        <w:rPr>
          <w:spacing w:val="80"/>
          <w:w w:val="105"/>
        </w:rPr>
        <w:t> </w:t>
      </w:r>
      <w:r>
        <w:rPr>
          <w:w w:val="105"/>
        </w:rPr>
        <w:t>Finally,</w:t>
      </w:r>
      <w:r>
        <w:rPr>
          <w:spacing w:val="80"/>
          <w:w w:val="105"/>
        </w:rPr>
        <w:t> </w:t>
      </w:r>
      <w:r>
        <w:rPr>
          <w:w w:val="105"/>
        </w:rPr>
        <w:t>27</w:t>
      </w:r>
      <w:r>
        <w:rPr>
          <w:spacing w:val="80"/>
          <w:w w:val="105"/>
        </w:rPr>
        <w:t> </w:t>
      </w:r>
      <w:r>
        <w:rPr>
          <w:w w:val="105"/>
        </w:rPr>
        <w:t>s-level</w:t>
      </w:r>
      <w:r>
        <w:rPr>
          <w:spacing w:val="80"/>
          <w:w w:val="105"/>
        </w:rPr>
        <w:t> </w:t>
      </w:r>
      <w:r>
        <w:rPr>
          <w:w w:val="105"/>
        </w:rPr>
        <w:t>indicators</w:t>
      </w:r>
      <w:r>
        <w:rPr>
          <w:spacing w:val="80"/>
          <w:w w:val="105"/>
        </w:rPr>
        <w:t> </w:t>
      </w:r>
      <w:r>
        <w:rPr>
          <w:w w:val="105"/>
        </w:rPr>
        <w:t>are</w:t>
      </w:r>
      <w:r>
        <w:rPr>
          <w:spacing w:val="80"/>
          <w:w w:val="105"/>
        </w:rPr>
        <w:t> </w:t>
      </w:r>
      <w:r>
        <w:rPr>
          <w:w w:val="105"/>
        </w:rPr>
        <w:t>obtained</w:t>
      </w:r>
      <w:r>
        <w:rPr>
          <w:spacing w:val="80"/>
          <w:w w:val="105"/>
        </w:rPr>
        <w:t> </w:t>
      </w:r>
      <w:r>
        <w:rPr>
          <w:w w:val="105"/>
        </w:rPr>
        <w:t>in </w:t>
      </w:r>
      <w:hyperlink w:history="true" w:anchor="_bookmark6">
        <w:r>
          <w:rPr>
            <w:color w:val="007FAD"/>
            <w:w w:val="105"/>
          </w:rPr>
          <w:t>Table 1</w:t>
        </w:r>
      </w:hyperlink>
      <w:r>
        <w:rPr>
          <w:w w:val="105"/>
        </w:rPr>
        <w:t>.</w:t>
      </w:r>
    </w:p>
    <w:p>
      <w:pPr>
        <w:pStyle w:val="BodyText"/>
        <w:spacing w:before="94"/>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Indicator</w:t>
      </w:r>
      <w:r>
        <w:rPr>
          <w:i/>
          <w:spacing w:val="4"/>
          <w:sz w:val="16"/>
        </w:rPr>
        <w:t> </w:t>
      </w:r>
      <w:r>
        <w:rPr>
          <w:i/>
          <w:spacing w:val="-2"/>
          <w:sz w:val="16"/>
        </w:rPr>
        <w:t>weight</w:t>
      </w:r>
    </w:p>
    <w:p>
      <w:pPr>
        <w:pStyle w:val="BodyText"/>
        <w:spacing w:before="55"/>
        <w:rPr>
          <w:i/>
        </w:rPr>
      </w:pPr>
    </w:p>
    <w:p>
      <w:pPr>
        <w:pStyle w:val="BodyText"/>
        <w:spacing w:line="276" w:lineRule="auto"/>
        <w:ind w:left="111" w:right="109" w:firstLine="233"/>
        <w:jc w:val="both"/>
      </w:pPr>
      <w:r>
        <w:rPr>
          <w:w w:val="105"/>
        </w:rPr>
        <w:t>The indicator weight is related to status and role of indicators. This paper takes the entropy weight method (EWM) to design </w:t>
      </w:r>
      <w:r>
        <w:rPr>
          <w:w w:val="105"/>
        </w:rPr>
        <w:t>indi- cator weight. The entropy weight method measures the amount of data</w:t>
      </w:r>
      <w:r>
        <w:rPr>
          <w:w w:val="105"/>
        </w:rPr>
        <w:t> information</w:t>
      </w:r>
      <w:r>
        <w:rPr>
          <w:w w:val="105"/>
        </w:rPr>
        <w:t> through</w:t>
      </w:r>
      <w:r>
        <w:rPr>
          <w:w w:val="105"/>
        </w:rPr>
        <w:t> information</w:t>
      </w:r>
      <w:r>
        <w:rPr>
          <w:w w:val="105"/>
        </w:rPr>
        <w:t> entropy,</w:t>
      </w:r>
      <w:r>
        <w:rPr>
          <w:w w:val="105"/>
        </w:rPr>
        <w:t> and</w:t>
      </w:r>
      <w:r>
        <w:rPr>
          <w:w w:val="105"/>
        </w:rPr>
        <w:t> designs</w:t>
      </w:r>
      <w:r>
        <w:rPr>
          <w:w w:val="105"/>
        </w:rPr>
        <w:t> the weight of each indicator accordingly </w:t>
      </w:r>
      <w:hyperlink w:history="true" w:anchor="_bookmark16">
        <w:r>
          <w:rPr>
            <w:color w:val="007FAD"/>
            <w:w w:val="105"/>
          </w:rPr>
          <w:t>[31]</w:t>
        </w:r>
      </w:hyperlink>
      <w:r>
        <w:rPr>
          <w:w w:val="105"/>
        </w:rPr>
        <w:t>. Compared with Analytic Hierarchy Process (AHP) and other methods, it has stronger objec- tivity. The main calculation steps are as follows.</w:t>
      </w:r>
    </w:p>
    <w:p>
      <w:pPr>
        <w:pStyle w:val="BodyText"/>
        <w:ind w:left="345"/>
        <w:jc w:val="both"/>
      </w:pPr>
      <w:r>
        <w:rPr>
          <w:w w:val="105"/>
        </w:rPr>
        <w:t>First,</w:t>
      </w:r>
      <w:r>
        <w:rPr>
          <w:spacing w:val="13"/>
          <w:w w:val="105"/>
        </w:rPr>
        <w:t> </w:t>
      </w:r>
      <w:r>
        <w:rPr>
          <w:w w:val="105"/>
        </w:rPr>
        <w:t>collect</w:t>
      </w:r>
      <w:r>
        <w:rPr>
          <w:spacing w:val="13"/>
          <w:w w:val="105"/>
        </w:rPr>
        <w:t> </w:t>
      </w:r>
      <w:r>
        <w:rPr>
          <w:w w:val="105"/>
        </w:rPr>
        <w:t>original</w:t>
      </w:r>
      <w:r>
        <w:rPr>
          <w:spacing w:val="12"/>
          <w:w w:val="105"/>
        </w:rPr>
        <w:t> </w:t>
      </w:r>
      <w:r>
        <w:rPr>
          <w:w w:val="105"/>
        </w:rPr>
        <w:t>data</w:t>
      </w:r>
      <w:r>
        <w:rPr>
          <w:spacing w:val="14"/>
          <w:w w:val="105"/>
        </w:rPr>
        <w:t> </w:t>
      </w:r>
      <w:r>
        <w:rPr>
          <w:w w:val="105"/>
        </w:rPr>
        <w:t>to</w:t>
      </w:r>
      <w:r>
        <w:rPr>
          <w:spacing w:val="14"/>
          <w:w w:val="105"/>
        </w:rPr>
        <w:t> </w:t>
      </w:r>
      <w:r>
        <w:rPr>
          <w:w w:val="105"/>
        </w:rPr>
        <w:t>construct</w:t>
      </w:r>
      <w:r>
        <w:rPr>
          <w:spacing w:val="12"/>
          <w:w w:val="105"/>
        </w:rPr>
        <w:t> </w:t>
      </w:r>
      <w:r>
        <w:rPr>
          <w:w w:val="105"/>
        </w:rPr>
        <w:t>matrix</w:t>
      </w:r>
      <w:r>
        <w:rPr>
          <w:spacing w:val="13"/>
          <w:w w:val="105"/>
        </w:rPr>
        <w:t> </w:t>
      </w:r>
      <w:r>
        <w:rPr>
          <w:spacing w:val="-5"/>
          <w:w w:val="105"/>
        </w:rPr>
        <w:t>C.</w:t>
      </w:r>
    </w:p>
    <w:p>
      <w:pPr>
        <w:spacing w:before="162"/>
        <w:ind w:left="464" w:right="0" w:firstLine="0"/>
        <w:jc w:val="left"/>
        <w:rPr>
          <w:rFonts w:ascii="Arial"/>
          <w:sz w:val="17"/>
        </w:rPr>
      </w:pPr>
      <w:r>
        <w:rPr>
          <w:rFonts w:ascii="Arial"/>
          <w:w w:val="115"/>
          <w:position w:val="10"/>
          <w:sz w:val="17"/>
        </w:rPr>
        <w:t>2</w:t>
      </w:r>
      <w:r>
        <w:rPr>
          <w:rFonts w:ascii="Arial"/>
          <w:spacing w:val="-28"/>
          <w:w w:val="115"/>
          <w:position w:val="10"/>
          <w:sz w:val="17"/>
        </w:rPr>
        <w:t> </w:t>
      </w:r>
      <w:r>
        <w:rPr>
          <w:w w:val="115"/>
          <w:sz w:val="17"/>
        </w:rPr>
        <w:t>c11</w:t>
      </w:r>
      <w:r>
        <w:rPr>
          <w:spacing w:val="27"/>
          <w:w w:val="115"/>
          <w:sz w:val="17"/>
        </w:rPr>
        <w:t>  </w:t>
      </w:r>
      <w:r>
        <w:rPr>
          <w:i/>
          <w:w w:val="115"/>
          <w:sz w:val="17"/>
        </w:rPr>
        <w:t>c</w:t>
      </w:r>
      <w:r>
        <w:rPr>
          <w:w w:val="115"/>
          <w:sz w:val="17"/>
        </w:rPr>
        <w:t>12</w:t>
      </w:r>
      <w:r>
        <w:rPr>
          <w:spacing w:val="30"/>
          <w:w w:val="115"/>
          <w:sz w:val="17"/>
        </w:rPr>
        <w:t>  </w:t>
      </w:r>
      <w:r>
        <w:rPr>
          <w:rFonts w:ascii="LM Roman 10"/>
          <w:w w:val="115"/>
          <w:sz w:val="17"/>
        </w:rPr>
        <w:t>...</w:t>
      </w:r>
      <w:r>
        <w:rPr>
          <w:rFonts w:ascii="LM Roman 10"/>
          <w:spacing w:val="69"/>
          <w:w w:val="150"/>
          <w:sz w:val="17"/>
        </w:rPr>
        <w:t> </w:t>
      </w:r>
      <w:r>
        <w:rPr>
          <w:i/>
          <w:w w:val="115"/>
          <w:sz w:val="17"/>
        </w:rPr>
        <w:t>c</w:t>
      </w:r>
      <w:r>
        <w:rPr>
          <w:w w:val="115"/>
          <w:sz w:val="17"/>
        </w:rPr>
        <w:t>1</w:t>
      </w:r>
      <w:r>
        <w:rPr>
          <w:i/>
          <w:w w:val="115"/>
          <w:sz w:val="17"/>
        </w:rPr>
        <w:t>n</w:t>
      </w:r>
      <w:r>
        <w:rPr>
          <w:i/>
          <w:spacing w:val="-20"/>
          <w:w w:val="115"/>
          <w:sz w:val="17"/>
        </w:rPr>
        <w:t> </w:t>
      </w:r>
      <w:r>
        <w:rPr>
          <w:rFonts w:ascii="Arial"/>
          <w:spacing w:val="-10"/>
          <w:w w:val="115"/>
          <w:position w:val="10"/>
          <w:sz w:val="17"/>
        </w:rPr>
        <w:t>3</w:t>
      </w:r>
    </w:p>
    <w:p>
      <w:pPr>
        <w:spacing w:after="0"/>
        <w:jc w:val="left"/>
        <w:rPr>
          <w:rFonts w:ascii="Arial"/>
          <w:sz w:val="17"/>
        </w:rPr>
        <w:sectPr>
          <w:type w:val="continuous"/>
          <w:pgSz w:w="11910" w:h="15880"/>
          <w:pgMar w:header="887" w:footer="420" w:top="840" w:bottom="280" w:left="640" w:right="640"/>
          <w:cols w:num="2" w:equalWidth="0">
            <w:col w:w="5175" w:space="205"/>
            <w:col w:w="5250"/>
          </w:cols>
        </w:sectPr>
      </w:pPr>
    </w:p>
    <w:p>
      <w:pPr>
        <w:pStyle w:val="BodyText"/>
        <w:spacing w:before="66"/>
        <w:ind w:left="343"/>
      </w:pPr>
      <w:r>
        <w:rPr>
          <w:w w:val="105"/>
        </w:rPr>
        <w:t>administrative</w:t>
      </w:r>
      <w:r>
        <w:rPr>
          <w:spacing w:val="20"/>
          <w:w w:val="105"/>
        </w:rPr>
        <w:t> </w:t>
      </w:r>
      <w:r>
        <w:rPr>
          <w:w w:val="105"/>
        </w:rPr>
        <w:t>and</w:t>
      </w:r>
      <w:r>
        <w:rPr>
          <w:spacing w:val="19"/>
          <w:w w:val="105"/>
        </w:rPr>
        <w:t> </w:t>
      </w:r>
      <w:r>
        <w:rPr>
          <w:w w:val="105"/>
        </w:rPr>
        <w:t>legal</w:t>
      </w:r>
      <w:r>
        <w:rPr>
          <w:spacing w:val="20"/>
          <w:w w:val="105"/>
        </w:rPr>
        <w:t> </w:t>
      </w:r>
      <w:r>
        <w:rPr>
          <w:spacing w:val="-2"/>
          <w:w w:val="105"/>
        </w:rPr>
        <w:t>systems.</w:t>
      </w:r>
    </w:p>
    <w:p>
      <w:pPr>
        <w:pStyle w:val="BodyText"/>
        <w:spacing w:before="46"/>
      </w:pPr>
    </w:p>
    <w:p>
      <w:pPr>
        <w:pStyle w:val="BodyText"/>
        <w:spacing w:line="276" w:lineRule="auto"/>
        <w:ind w:left="111" w:firstLine="234"/>
      </w:pPr>
      <w:r>
        <w:rPr>
          <w:w w:val="105"/>
        </w:rPr>
        <w:t>After carrying out security management in accordance with </w:t>
      </w:r>
      <w:r>
        <w:rPr>
          <w:w w:val="105"/>
        </w:rPr>
        <w:t>3E rule,</w:t>
      </w:r>
      <w:r>
        <w:rPr>
          <w:spacing w:val="25"/>
          <w:w w:val="105"/>
        </w:rPr>
        <w:t> </w:t>
      </w:r>
      <w:r>
        <w:rPr>
          <w:w w:val="105"/>
        </w:rPr>
        <w:t>indicators</w:t>
      </w:r>
      <w:r>
        <w:rPr>
          <w:spacing w:val="25"/>
          <w:w w:val="105"/>
        </w:rPr>
        <w:t> </w:t>
      </w:r>
      <w:r>
        <w:rPr>
          <w:w w:val="105"/>
        </w:rPr>
        <w:t>should</w:t>
      </w:r>
      <w:r>
        <w:rPr>
          <w:spacing w:val="26"/>
          <w:w w:val="105"/>
        </w:rPr>
        <w:t> </w:t>
      </w:r>
      <w:r>
        <w:rPr>
          <w:w w:val="105"/>
        </w:rPr>
        <w:t>be</w:t>
      </w:r>
      <w:r>
        <w:rPr>
          <w:spacing w:val="27"/>
          <w:w w:val="105"/>
        </w:rPr>
        <w:t> </w:t>
      </w:r>
      <w:r>
        <w:rPr>
          <w:w w:val="105"/>
        </w:rPr>
        <w:t>re-evaluated</w:t>
      </w:r>
      <w:r>
        <w:rPr>
          <w:spacing w:val="26"/>
          <w:w w:val="105"/>
        </w:rPr>
        <w:t> </w:t>
      </w:r>
      <w:r>
        <w:rPr>
          <w:w w:val="105"/>
        </w:rPr>
        <w:t>to</w:t>
      </w:r>
      <w:r>
        <w:rPr>
          <w:spacing w:val="27"/>
          <w:w w:val="105"/>
        </w:rPr>
        <w:t> </w:t>
      </w:r>
      <w:r>
        <w:rPr>
          <w:w w:val="105"/>
        </w:rPr>
        <w:t>judge</w:t>
      </w:r>
      <w:r>
        <w:rPr>
          <w:spacing w:val="25"/>
          <w:w w:val="105"/>
        </w:rPr>
        <w:t> </w:t>
      </w:r>
      <w:r>
        <w:rPr>
          <w:w w:val="105"/>
        </w:rPr>
        <w:t>whether</w:t>
      </w:r>
      <w:r>
        <w:rPr>
          <w:spacing w:val="26"/>
          <w:w w:val="105"/>
        </w:rPr>
        <w:t> </w:t>
      </w:r>
      <w:r>
        <w:rPr>
          <w:spacing w:val="-2"/>
          <w:w w:val="105"/>
        </w:rPr>
        <w:t>security</w:t>
      </w:r>
    </w:p>
    <w:p>
      <w:pPr>
        <w:spacing w:line="597" w:lineRule="exact" w:before="0"/>
        <w:ind w:left="111" w:right="0" w:firstLine="0"/>
        <w:jc w:val="left"/>
        <w:rPr>
          <w:rFonts w:ascii="Arial"/>
          <w:sz w:val="17"/>
        </w:rPr>
      </w:pPr>
      <w:r>
        <w:rPr/>
        <w:br w:type="column"/>
      </w:r>
      <w:r>
        <w:rPr>
          <w:i/>
          <w:w w:val="105"/>
          <w:position w:val="-12"/>
          <w:sz w:val="17"/>
        </w:rPr>
        <w:t>C</w:t>
      </w:r>
      <w:r>
        <w:rPr>
          <w:i/>
          <w:spacing w:val="1"/>
          <w:w w:val="105"/>
          <w:position w:val="-12"/>
          <w:sz w:val="17"/>
        </w:rPr>
        <w:t> </w:t>
      </w:r>
      <w:r>
        <w:rPr>
          <w:rFonts w:ascii="Latin Modern Math"/>
          <w:w w:val="105"/>
          <w:position w:val="-12"/>
          <w:sz w:val="17"/>
        </w:rPr>
        <w:t>=</w:t>
      </w:r>
      <w:r>
        <w:rPr>
          <w:rFonts w:ascii="Latin Modern Math"/>
          <w:spacing w:val="-15"/>
          <w:w w:val="105"/>
          <w:position w:val="-12"/>
          <w:sz w:val="17"/>
        </w:rPr>
        <w:t> </w:t>
      </w:r>
      <w:r>
        <w:rPr>
          <w:rFonts w:ascii="Arial"/>
          <w:w w:val="105"/>
          <w:position w:val="-13"/>
          <w:sz w:val="17"/>
        </w:rPr>
        <w:t>6</w:t>
      </w:r>
      <w:r>
        <w:rPr>
          <w:rFonts w:ascii="Arial"/>
          <w:spacing w:val="-21"/>
          <w:w w:val="105"/>
          <w:position w:val="-13"/>
          <w:sz w:val="17"/>
        </w:rPr>
        <w:t> </w:t>
      </w:r>
      <w:r>
        <w:rPr>
          <w:i/>
          <w:w w:val="105"/>
          <w:sz w:val="17"/>
        </w:rPr>
        <w:t>c</w:t>
      </w:r>
      <w:r>
        <w:rPr>
          <w:w w:val="105"/>
          <w:sz w:val="17"/>
        </w:rPr>
        <w:t>21</w:t>
      </w:r>
      <w:r>
        <w:rPr>
          <w:spacing w:val="34"/>
          <w:w w:val="105"/>
          <w:sz w:val="17"/>
        </w:rPr>
        <w:t>  </w:t>
      </w:r>
      <w:r>
        <w:rPr>
          <w:i/>
          <w:w w:val="105"/>
          <w:sz w:val="17"/>
        </w:rPr>
        <w:t>c</w:t>
      </w:r>
      <w:r>
        <w:rPr>
          <w:w w:val="105"/>
          <w:sz w:val="17"/>
        </w:rPr>
        <w:t>22</w:t>
      </w:r>
      <w:r>
        <w:rPr>
          <w:spacing w:val="34"/>
          <w:w w:val="105"/>
          <w:sz w:val="17"/>
        </w:rPr>
        <w:t>  </w:t>
      </w:r>
      <w:r>
        <w:rPr>
          <w:rFonts w:ascii="LM Roman 10"/>
          <w:w w:val="105"/>
          <w:sz w:val="17"/>
        </w:rPr>
        <w:t>...</w:t>
      </w:r>
      <w:r>
        <w:rPr>
          <w:rFonts w:ascii="LM Roman 10"/>
          <w:spacing w:val="69"/>
          <w:w w:val="150"/>
          <w:sz w:val="17"/>
        </w:rPr>
        <w:t> </w:t>
      </w:r>
      <w:r>
        <w:rPr>
          <w:i/>
          <w:w w:val="105"/>
          <w:sz w:val="17"/>
        </w:rPr>
        <w:t>c</w:t>
      </w:r>
      <w:r>
        <w:rPr>
          <w:w w:val="105"/>
          <w:sz w:val="17"/>
        </w:rPr>
        <w:t>2</w:t>
      </w:r>
      <w:r>
        <w:rPr>
          <w:i/>
          <w:w w:val="105"/>
          <w:sz w:val="17"/>
        </w:rPr>
        <w:t>n</w:t>
      </w:r>
      <w:r>
        <w:rPr>
          <w:i/>
          <w:spacing w:val="-15"/>
          <w:w w:val="105"/>
          <w:sz w:val="17"/>
        </w:rPr>
        <w:t> </w:t>
      </w:r>
      <w:r>
        <w:rPr>
          <w:rFonts w:ascii="Arial"/>
          <w:spacing w:val="-10"/>
          <w:w w:val="105"/>
          <w:position w:val="-13"/>
          <w:sz w:val="17"/>
        </w:rPr>
        <w:t>7</w:t>
      </w:r>
    </w:p>
    <w:p>
      <w:pPr>
        <w:spacing w:line="124" w:lineRule="exact" w:before="0"/>
        <w:ind w:left="577" w:right="0" w:firstLine="0"/>
        <w:jc w:val="left"/>
        <w:rPr>
          <w:i/>
          <w:sz w:val="17"/>
        </w:rPr>
      </w:pPr>
      <w:r>
        <w:rPr/>
        <mc:AlternateContent>
          <mc:Choice Requires="wps">
            <w:drawing>
              <wp:anchor distT="0" distB="0" distL="0" distR="0" allowOverlap="1" layoutInCell="1" locked="0" behindDoc="1" simplePos="0" relativeHeight="486663680">
                <wp:simplePos x="0" y="0"/>
                <wp:positionH relativeFrom="page">
                  <wp:posOffset>4117716</wp:posOffset>
                </wp:positionH>
                <wp:positionV relativeFrom="paragraph">
                  <wp:posOffset>-203442</wp:posOffset>
                </wp:positionV>
                <wp:extent cx="1097915" cy="26860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97915" cy="268605"/>
                        </a:xfrm>
                        <a:prstGeom prst="rect">
                          <a:avLst/>
                        </a:prstGeom>
                      </wps:spPr>
                      <wps:txbx>
                        <w:txbxContent>
                          <w:p>
                            <w:pPr>
                              <w:tabs>
                                <w:tab w:pos="1728" w:val="right" w:leader="dot"/>
                              </w:tabs>
                              <w:spacing w:line="192" w:lineRule="exact" w:before="0"/>
                              <w:ind w:left="0" w:right="0" w:firstLine="0"/>
                              <w:jc w:val="left"/>
                              <w:rPr>
                                <w:rFonts w:ascii="Arial"/>
                                <w:sz w:val="17"/>
                              </w:rPr>
                            </w:pPr>
                            <w:r>
                              <w:rPr>
                                <w:rFonts w:ascii="Arial"/>
                                <w:spacing w:val="-10"/>
                                <w:w w:val="115"/>
                                <w:sz w:val="17"/>
                              </w:rPr>
                              <w:t>4</w:t>
                            </w:r>
                            <w:r>
                              <w:rPr>
                                <w:rFonts w:ascii="Times New Roman"/>
                                <w:sz w:val="17"/>
                              </w:rPr>
                              <w:tab/>
                            </w:r>
                            <w:r>
                              <w:rPr>
                                <w:rFonts w:ascii="Arial"/>
                                <w:spacing w:val="-10"/>
                                <w:w w:val="115"/>
                                <w:sz w:val="17"/>
                              </w:rPr>
                              <w:t>5</w:t>
                            </w:r>
                          </w:p>
                        </w:txbxContent>
                      </wps:txbx>
                      <wps:bodyPr wrap="square" lIns="0" tIns="0" rIns="0" bIns="0" rtlCol="0">
                        <a:noAutofit/>
                      </wps:bodyPr>
                    </wps:wsp>
                  </a:graphicData>
                </a:graphic>
              </wp:anchor>
            </w:drawing>
          </mc:Choice>
          <mc:Fallback>
            <w:pict>
              <v:shape style="position:absolute;margin-left:324.229645pt;margin-top:-16.019114pt;width:86.45pt;height:21.15pt;mso-position-horizontal-relative:page;mso-position-vertical-relative:paragraph;z-index:-16652800" type="#_x0000_t202" id="docshape14" filled="false" stroked="false">
                <v:textbox inset="0,0,0,0">
                  <w:txbxContent>
                    <w:p>
                      <w:pPr>
                        <w:tabs>
                          <w:tab w:pos="1728" w:val="right" w:leader="dot"/>
                        </w:tabs>
                        <w:spacing w:line="192" w:lineRule="exact" w:before="0"/>
                        <w:ind w:left="0" w:right="0" w:firstLine="0"/>
                        <w:jc w:val="left"/>
                        <w:rPr>
                          <w:rFonts w:ascii="Arial"/>
                          <w:sz w:val="17"/>
                        </w:rPr>
                      </w:pPr>
                      <w:r>
                        <w:rPr>
                          <w:rFonts w:ascii="Arial"/>
                          <w:spacing w:val="-10"/>
                          <w:w w:val="115"/>
                          <w:sz w:val="17"/>
                        </w:rPr>
                        <w:t>4</w:t>
                      </w:r>
                      <w:r>
                        <w:rPr>
                          <w:rFonts w:ascii="Times New Roman"/>
                          <w:sz w:val="17"/>
                        </w:rPr>
                        <w:tab/>
                      </w:r>
                      <w:r>
                        <w:rPr>
                          <w:rFonts w:ascii="Arial"/>
                          <w:spacing w:val="-10"/>
                          <w:w w:val="115"/>
                          <w:sz w:val="17"/>
                        </w:rPr>
                        <w:t>5</w:t>
                      </w:r>
                    </w:p>
                  </w:txbxContent>
                </v:textbox>
                <w10:wrap type="none"/>
              </v:shape>
            </w:pict>
          </mc:Fallback>
        </mc:AlternateContent>
      </w:r>
      <w:r>
        <w:rPr>
          <w:i/>
          <w:sz w:val="17"/>
        </w:rPr>
        <w:t>cn</w:t>
      </w:r>
      <w:r>
        <w:rPr>
          <w:sz w:val="17"/>
        </w:rPr>
        <w:t>1</w:t>
      </w:r>
      <w:r>
        <w:rPr>
          <w:spacing w:val="45"/>
          <w:sz w:val="17"/>
        </w:rPr>
        <w:t>  </w:t>
      </w:r>
      <w:r>
        <w:rPr>
          <w:i/>
          <w:sz w:val="17"/>
        </w:rPr>
        <w:t>cn</w:t>
      </w:r>
      <w:r>
        <w:rPr>
          <w:sz w:val="17"/>
        </w:rPr>
        <w:t>2</w:t>
      </w:r>
      <w:r>
        <w:rPr>
          <w:spacing w:val="44"/>
          <w:sz w:val="17"/>
        </w:rPr>
        <w:t>  </w:t>
      </w:r>
      <w:r>
        <w:rPr>
          <w:rFonts w:ascii="LM Roman 10"/>
          <w:sz w:val="17"/>
        </w:rPr>
        <w:t>...</w:t>
      </w:r>
      <w:r>
        <w:rPr>
          <w:rFonts w:ascii="LM Roman 10"/>
          <w:spacing w:val="28"/>
          <w:sz w:val="17"/>
        </w:rPr>
        <w:t>  </w:t>
      </w:r>
      <w:r>
        <w:rPr>
          <w:i/>
          <w:spacing w:val="-5"/>
          <w:sz w:val="17"/>
        </w:rPr>
        <w:t>cnn</w:t>
      </w:r>
    </w:p>
    <w:p>
      <w:pPr>
        <w:spacing w:line="812" w:lineRule="exact" w:before="0"/>
        <w:ind w:left="111" w:right="0" w:firstLine="0"/>
        <w:jc w:val="left"/>
        <w:rPr>
          <w:rFonts w:ascii="Latin Modern Math"/>
          <w:sz w:val="17"/>
        </w:rPr>
      </w:pPr>
      <w:r>
        <w:rPr/>
        <w:br w:type="column"/>
      </w:r>
      <w:r>
        <w:rPr>
          <w:rFonts w:ascii="Latin Modern Math"/>
          <w:spacing w:val="-5"/>
          <w:w w:val="110"/>
          <w:sz w:val="17"/>
        </w:rPr>
        <w:t>(</w:t>
      </w:r>
      <w:r>
        <w:rPr>
          <w:spacing w:val="-5"/>
          <w:w w:val="110"/>
          <w:sz w:val="17"/>
        </w:rPr>
        <w:t>1</w:t>
      </w:r>
      <w:r>
        <w:rPr>
          <w:rFonts w:ascii="Latin Modern Math"/>
          <w:spacing w:val="-5"/>
          <w:w w:val="110"/>
          <w:sz w:val="17"/>
        </w:rPr>
        <w:t>)</w:t>
      </w:r>
    </w:p>
    <w:p>
      <w:pPr>
        <w:spacing w:after="0" w:line="812" w:lineRule="exact"/>
        <w:jc w:val="left"/>
        <w:rPr>
          <w:rFonts w:ascii="Latin Modern Math"/>
          <w:sz w:val="17"/>
        </w:rPr>
        <w:sectPr>
          <w:type w:val="continuous"/>
          <w:pgSz w:w="11910" w:h="15880"/>
          <w:pgMar w:header="887" w:footer="420" w:top="840" w:bottom="280" w:left="640" w:right="640"/>
          <w:cols w:num="3" w:equalWidth="0">
            <w:col w:w="5174" w:space="233"/>
            <w:col w:w="2206" w:space="2562"/>
            <w:col w:w="455"/>
          </w:cols>
        </w:sectPr>
      </w:pPr>
    </w:p>
    <w:p>
      <w:pPr>
        <w:pStyle w:val="BodyText"/>
        <w:spacing w:line="276" w:lineRule="auto" w:before="9"/>
        <w:ind w:left="111" w:right="38"/>
      </w:pPr>
      <w:r>
        <w:rPr>
          <w:w w:val="105"/>
        </w:rPr>
        <w:t>threshold</w:t>
      </w:r>
      <w:r>
        <w:rPr>
          <w:spacing w:val="40"/>
          <w:w w:val="105"/>
        </w:rPr>
        <w:t> </w:t>
      </w:r>
      <w:r>
        <w:rPr>
          <w:w w:val="105"/>
        </w:rPr>
        <w:t>is</w:t>
      </w:r>
      <w:r>
        <w:rPr>
          <w:spacing w:val="40"/>
          <w:w w:val="105"/>
        </w:rPr>
        <w:t> </w:t>
      </w:r>
      <w:r>
        <w:rPr>
          <w:w w:val="105"/>
        </w:rPr>
        <w:t>achieved.</w:t>
      </w:r>
      <w:r>
        <w:rPr>
          <w:spacing w:val="40"/>
          <w:w w:val="105"/>
        </w:rPr>
        <w:t> </w:t>
      </w:r>
      <w:r>
        <w:rPr>
          <w:w w:val="105"/>
        </w:rPr>
        <w:t>If</w:t>
      </w:r>
      <w:r>
        <w:rPr>
          <w:spacing w:val="40"/>
          <w:w w:val="105"/>
        </w:rPr>
        <w:t> </w:t>
      </w:r>
      <w:r>
        <w:rPr>
          <w:w w:val="105"/>
        </w:rPr>
        <w:t>security</w:t>
      </w:r>
      <w:r>
        <w:rPr>
          <w:spacing w:val="40"/>
          <w:w w:val="105"/>
        </w:rPr>
        <w:t> </w:t>
      </w:r>
      <w:r>
        <w:rPr>
          <w:w w:val="105"/>
        </w:rPr>
        <w:t>threshold</w:t>
      </w:r>
      <w:r>
        <w:rPr>
          <w:spacing w:val="40"/>
          <w:w w:val="105"/>
        </w:rPr>
        <w:t> </w:t>
      </w:r>
      <w:r>
        <w:rPr>
          <w:w w:val="105"/>
        </w:rPr>
        <w:t>is</w:t>
      </w:r>
      <w:r>
        <w:rPr>
          <w:spacing w:val="40"/>
          <w:w w:val="105"/>
        </w:rPr>
        <w:t> </w:t>
      </w:r>
      <w:r>
        <w:rPr>
          <w:w w:val="105"/>
        </w:rPr>
        <w:t>not</w:t>
      </w:r>
      <w:r>
        <w:rPr>
          <w:spacing w:val="40"/>
          <w:w w:val="105"/>
        </w:rPr>
        <w:t> </w:t>
      </w:r>
      <w:r>
        <w:rPr>
          <w:w w:val="105"/>
        </w:rPr>
        <w:t>achieved,</w:t>
      </w:r>
      <w:r>
        <w:rPr>
          <w:spacing w:val="40"/>
          <w:w w:val="105"/>
        </w:rPr>
        <w:t> </w:t>
      </w:r>
      <w:r>
        <w:rPr>
          <w:w w:val="105"/>
        </w:rPr>
        <w:t>the 3E rule and security evaluation need to continue.</w:t>
      </w:r>
    </w:p>
    <w:p>
      <w:pPr>
        <w:pStyle w:val="BodyText"/>
        <w:spacing w:line="276" w:lineRule="auto" w:before="63"/>
        <w:ind w:left="111" w:right="19" w:firstLine="233"/>
      </w:pPr>
      <w:r>
        <w:rPr/>
        <w:br w:type="column"/>
      </w:r>
      <w:r>
        <w:rPr>
          <w:w w:val="105"/>
        </w:rPr>
        <w:t>Second,</w:t>
      </w:r>
      <w:r>
        <w:rPr>
          <w:spacing w:val="26"/>
          <w:w w:val="105"/>
        </w:rPr>
        <w:t> </w:t>
      </w:r>
      <w:r>
        <w:rPr>
          <w:w w:val="105"/>
        </w:rPr>
        <w:t>data</w:t>
      </w:r>
      <w:r>
        <w:rPr>
          <w:spacing w:val="25"/>
          <w:w w:val="105"/>
        </w:rPr>
        <w:t> </w:t>
      </w:r>
      <w:r>
        <w:rPr>
          <w:w w:val="105"/>
        </w:rPr>
        <w:t>should</w:t>
      </w:r>
      <w:r>
        <w:rPr>
          <w:w w:val="105"/>
        </w:rPr>
        <w:t> be</w:t>
      </w:r>
      <w:r>
        <w:rPr>
          <w:spacing w:val="26"/>
          <w:w w:val="105"/>
        </w:rPr>
        <w:t> </w:t>
      </w:r>
      <w:r>
        <w:rPr>
          <w:w w:val="105"/>
        </w:rPr>
        <w:t>standardized</w:t>
      </w:r>
      <w:r>
        <w:rPr>
          <w:w w:val="105"/>
        </w:rPr>
        <w:t> and</w:t>
      </w:r>
      <w:r>
        <w:rPr>
          <w:spacing w:val="25"/>
          <w:w w:val="105"/>
        </w:rPr>
        <w:t> </w:t>
      </w:r>
      <w:r>
        <w:rPr>
          <w:w w:val="105"/>
        </w:rPr>
        <w:t>information</w:t>
      </w:r>
      <w:r>
        <w:rPr>
          <w:w w:val="105"/>
        </w:rPr>
        <w:t> </w:t>
      </w:r>
      <w:r>
        <w:rPr>
          <w:w w:val="105"/>
        </w:rPr>
        <w:t>entropy (R</w:t>
      </w:r>
      <w:r>
        <w:rPr>
          <w:w w:val="105"/>
          <w:vertAlign w:val="subscript"/>
        </w:rPr>
        <w:t>i</w:t>
      </w:r>
      <w:r>
        <w:rPr>
          <w:w w:val="105"/>
          <w:vertAlign w:val="baseline"/>
        </w:rPr>
        <w:t>) is calculated according to the entropy formula.</w:t>
      </w:r>
    </w:p>
    <w:p>
      <w:pPr>
        <w:spacing w:after="0" w:line="276" w:lineRule="auto"/>
        <w:sectPr>
          <w:type w:val="continuous"/>
          <w:pgSz w:w="11910" w:h="15880"/>
          <w:pgMar w:header="887" w:footer="420" w:top="840" w:bottom="280" w:left="640" w:right="640"/>
          <w:cols w:num="2" w:equalWidth="0">
            <w:col w:w="5173" w:space="207"/>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spacing w:before="122"/>
        <w:ind w:left="112" w:right="0" w:firstLine="0"/>
        <w:jc w:val="left"/>
        <w:rPr>
          <w:sz w:val="12"/>
        </w:rPr>
      </w:pPr>
      <w:bookmarkStart w:name="_bookmark6" w:id="14"/>
      <w:bookmarkEnd w:id="14"/>
      <w:r>
        <w:rPr/>
      </w: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10"/>
          <w:sz w:val="12"/>
        </w:rPr>
        <w:t>Evaluation</w:t>
      </w:r>
      <w:r>
        <w:rPr>
          <w:spacing w:val="-2"/>
          <w:w w:val="110"/>
          <w:sz w:val="12"/>
        </w:rPr>
        <w:t> indicators.</w:t>
      </w:r>
    </w:p>
    <w:p>
      <w:pPr>
        <w:pStyle w:val="BodyText"/>
        <w:rPr>
          <w:sz w:val="5"/>
        </w:rPr>
      </w:pPr>
      <w:r>
        <w:rPr/>
        <mc:AlternateContent>
          <mc:Choice Requires="wps">
            <w:drawing>
              <wp:anchor distT="0" distB="0" distL="0" distR="0" allowOverlap="1" layoutInCell="1" locked="0" behindDoc="1" simplePos="0" relativeHeight="487595008">
                <wp:simplePos x="0" y="0"/>
                <wp:positionH relativeFrom="page">
                  <wp:posOffset>477354</wp:posOffset>
                </wp:positionH>
                <wp:positionV relativeFrom="paragraph">
                  <wp:posOffset>51894</wp:posOffset>
                </wp:positionV>
                <wp:extent cx="3188335" cy="635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86210pt;width:251.036pt;height:.45355pt;mso-position-horizontal-relative:page;mso-position-vertical-relative:paragraph;z-index:-15721472;mso-wrap-distance-left:0;mso-wrap-distance-right:0" id="docshape15" filled="true" fillcolor="#000000" stroked="false">
                <v:fill type="solid"/>
                <w10:wrap type="topAndBottom"/>
              </v:rect>
            </w:pict>
          </mc:Fallback>
        </mc:AlternateContent>
      </w:r>
    </w:p>
    <w:p>
      <w:pPr>
        <w:tabs>
          <w:tab w:pos="2462" w:val="left" w:leader="none"/>
        </w:tabs>
        <w:spacing w:before="60"/>
        <w:ind w:left="281" w:right="0" w:firstLine="0"/>
        <w:jc w:val="left"/>
        <w:rPr>
          <w:sz w:val="12"/>
        </w:rPr>
      </w:pPr>
      <w:r>
        <w:rPr>
          <w:w w:val="120"/>
          <w:sz w:val="12"/>
        </w:rPr>
        <w:t>First-level</w:t>
      </w:r>
      <w:r>
        <w:rPr>
          <w:spacing w:val="-3"/>
          <w:w w:val="120"/>
          <w:sz w:val="12"/>
        </w:rPr>
        <w:t> </w:t>
      </w:r>
      <w:r>
        <w:rPr>
          <w:spacing w:val="-2"/>
          <w:w w:val="120"/>
          <w:sz w:val="12"/>
        </w:rPr>
        <w:t>indicators</w:t>
      </w:r>
      <w:r>
        <w:rPr>
          <w:sz w:val="12"/>
        </w:rPr>
        <w:tab/>
      </w:r>
      <w:r>
        <w:rPr>
          <w:w w:val="120"/>
          <w:sz w:val="12"/>
        </w:rPr>
        <w:t>Second-level </w:t>
      </w:r>
      <w:r>
        <w:rPr>
          <w:spacing w:val="-2"/>
          <w:w w:val="120"/>
          <w:sz w:val="12"/>
        </w:rPr>
        <w:t>indicators</w:t>
      </w:r>
    </w:p>
    <w:p>
      <w:pPr>
        <w:pStyle w:val="BodyText"/>
        <w:spacing w:before="6"/>
        <w:rPr>
          <w:sz w:val="3"/>
        </w:rPr>
      </w:pPr>
    </w:p>
    <w:p>
      <w:pPr>
        <w:pStyle w:val="BodyText"/>
        <w:spacing w:line="20" w:lineRule="exact"/>
        <w:ind w:left="111" w:right="-15"/>
        <w:rPr>
          <w:sz w:val="2"/>
        </w:rPr>
      </w:pPr>
      <w:r>
        <w:rPr>
          <w:sz w:val="2"/>
        </w:rPr>
        <mc:AlternateContent>
          <mc:Choice Requires="wps">
            <w:drawing>
              <wp:inline distT="0" distB="0" distL="0" distR="0">
                <wp:extent cx="3188335" cy="6985"/>
                <wp:effectExtent l="0" t="0" r="0" b="0"/>
                <wp:docPr id="22" name="Group 22"/>
                <wp:cNvGraphicFramePr>
                  <a:graphicFrameLocks/>
                </wp:cNvGraphicFramePr>
                <a:graphic>
                  <a:graphicData uri="http://schemas.microsoft.com/office/word/2010/wordprocessingGroup">
                    <wpg:wgp>
                      <wpg:cNvPr id="22" name="Group 22"/>
                      <wpg:cNvGrpSpPr/>
                      <wpg:grpSpPr>
                        <a:xfrm>
                          <a:off x="0" y="0"/>
                          <a:ext cx="3188335" cy="6985"/>
                          <a:chExt cx="3188335" cy="6985"/>
                        </a:xfrm>
                      </wpg:grpSpPr>
                      <wps:wsp>
                        <wps:cNvPr id="23" name="Graphic 23"/>
                        <wps:cNvSpPr/>
                        <wps:spPr>
                          <a:xfrm>
                            <a:off x="0" y="1"/>
                            <a:ext cx="3188335" cy="6985"/>
                          </a:xfrm>
                          <a:custGeom>
                            <a:avLst/>
                            <a:gdLst/>
                            <a:ahLst/>
                            <a:cxnLst/>
                            <a:rect l="l" t="t" r="r" b="b"/>
                            <a:pathLst>
                              <a:path w="3188335" h="6985">
                                <a:moveTo>
                                  <a:pt x="3188157" y="0"/>
                                </a:moveTo>
                                <a:lnTo>
                                  <a:pt x="1600555" y="0"/>
                                </a:lnTo>
                                <a:lnTo>
                                  <a:pt x="837361" y="0"/>
                                </a:lnTo>
                                <a:lnTo>
                                  <a:pt x="0" y="0"/>
                                </a:lnTo>
                                <a:lnTo>
                                  <a:pt x="0" y="6477"/>
                                </a:lnTo>
                                <a:lnTo>
                                  <a:pt x="837361" y="6477"/>
                                </a:lnTo>
                                <a:lnTo>
                                  <a:pt x="1600555"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6" coordorigin="0,0" coordsize="5021,11">
                <v:shape style="position:absolute;left:0;top:0;width:5021;height:11" id="docshape17" coordorigin="0,0" coordsize="5021,11" path="m5021,0l2521,0,1319,0,0,0,0,10,1319,10,2521,10,5021,10,5021,0xe" filled="true" fillcolor="#000000" stroked="false">
                  <v:path arrowok="t"/>
                  <v:fill type="solid"/>
                </v:shape>
              </v:group>
            </w:pict>
          </mc:Fallback>
        </mc:AlternateContent>
      </w:r>
      <w:r>
        <w:rPr>
          <w:sz w:val="2"/>
        </w:rPr>
      </w:r>
    </w:p>
    <w:p>
      <w:pPr>
        <w:tabs>
          <w:tab w:pos="2462" w:val="left" w:leader="none"/>
        </w:tabs>
        <w:spacing w:line="302" w:lineRule="auto" w:before="56"/>
        <w:ind w:left="2462" w:right="1035" w:hanging="2181"/>
        <w:jc w:val="left"/>
        <w:rPr>
          <w:sz w:val="12"/>
        </w:rPr>
      </w:pPr>
      <w:r>
        <w:rPr>
          <w:w w:val="115"/>
          <w:sz w:val="12"/>
        </w:rPr>
        <w:t>Physiological (F1)</w:t>
      </w:r>
      <w:r>
        <w:rPr>
          <w:sz w:val="12"/>
        </w:rPr>
        <w:tab/>
      </w:r>
      <w:r>
        <w:rPr>
          <w:w w:val="115"/>
          <w:sz w:val="12"/>
        </w:rPr>
        <w:t>excessive fatigue (F11)</w:t>
      </w:r>
      <w:r>
        <w:rPr>
          <w:spacing w:val="40"/>
          <w:w w:val="115"/>
          <w:sz w:val="12"/>
        </w:rPr>
        <w:t> </w:t>
      </w:r>
      <w:r>
        <w:rPr>
          <w:w w:val="115"/>
          <w:sz w:val="12"/>
        </w:rPr>
        <w:t>excessive</w:t>
      </w:r>
      <w:r>
        <w:rPr>
          <w:spacing w:val="-6"/>
          <w:w w:val="115"/>
          <w:sz w:val="12"/>
        </w:rPr>
        <w:t> </w:t>
      </w:r>
      <w:r>
        <w:rPr>
          <w:w w:val="115"/>
          <w:sz w:val="12"/>
        </w:rPr>
        <w:t>drunkenness</w:t>
      </w:r>
      <w:r>
        <w:rPr>
          <w:spacing w:val="-6"/>
          <w:w w:val="115"/>
          <w:sz w:val="12"/>
        </w:rPr>
        <w:t> </w:t>
      </w:r>
      <w:r>
        <w:rPr>
          <w:w w:val="115"/>
          <w:sz w:val="12"/>
        </w:rPr>
        <w:t>(12)</w:t>
      </w:r>
    </w:p>
    <w:p>
      <w:pPr>
        <w:spacing w:line="302" w:lineRule="auto" w:before="0"/>
        <w:ind w:left="2462" w:right="447" w:firstLine="0"/>
        <w:jc w:val="left"/>
        <w:rPr>
          <w:sz w:val="12"/>
        </w:rPr>
      </w:pPr>
      <w:r>
        <w:rPr>
          <w:w w:val="115"/>
          <w:sz w:val="12"/>
        </w:rPr>
        <w:t>hunger</w:t>
      </w:r>
      <w:r>
        <w:rPr>
          <w:spacing w:val="-2"/>
          <w:w w:val="115"/>
          <w:sz w:val="12"/>
        </w:rPr>
        <w:t> </w:t>
      </w:r>
      <w:r>
        <w:rPr>
          <w:w w:val="115"/>
          <w:sz w:val="12"/>
        </w:rPr>
        <w:t>and</w:t>
      </w:r>
      <w:r>
        <w:rPr>
          <w:spacing w:val="-2"/>
          <w:w w:val="115"/>
          <w:sz w:val="12"/>
        </w:rPr>
        <w:t> </w:t>
      </w:r>
      <w:r>
        <w:rPr>
          <w:w w:val="115"/>
          <w:sz w:val="12"/>
        </w:rPr>
        <w:t>low</w:t>
      </w:r>
      <w:r>
        <w:rPr>
          <w:spacing w:val="-2"/>
          <w:w w:val="115"/>
          <w:sz w:val="12"/>
        </w:rPr>
        <w:t> </w:t>
      </w:r>
      <w:r>
        <w:rPr>
          <w:w w:val="115"/>
          <w:sz w:val="12"/>
        </w:rPr>
        <w:t>blood</w:t>
      </w:r>
      <w:r>
        <w:rPr>
          <w:spacing w:val="-2"/>
          <w:w w:val="115"/>
          <w:sz w:val="12"/>
        </w:rPr>
        <w:t> </w:t>
      </w:r>
      <w:r>
        <w:rPr>
          <w:w w:val="115"/>
          <w:sz w:val="12"/>
        </w:rPr>
        <w:t>sugar</w:t>
      </w:r>
      <w:r>
        <w:rPr>
          <w:spacing w:val="-1"/>
          <w:w w:val="115"/>
          <w:sz w:val="12"/>
        </w:rPr>
        <w:t> </w:t>
      </w:r>
      <w:r>
        <w:rPr>
          <w:w w:val="115"/>
          <w:sz w:val="12"/>
        </w:rPr>
        <w:t>(F13)</w:t>
      </w:r>
      <w:r>
        <w:rPr>
          <w:spacing w:val="40"/>
          <w:w w:val="115"/>
          <w:sz w:val="12"/>
        </w:rPr>
        <w:t> </w:t>
      </w:r>
      <w:r>
        <w:rPr>
          <w:w w:val="115"/>
          <w:sz w:val="12"/>
        </w:rPr>
        <w:t>lack of sleep (F14)</w:t>
      </w:r>
    </w:p>
    <w:p>
      <w:pPr>
        <w:tabs>
          <w:tab w:pos="2462" w:val="left" w:leader="none"/>
        </w:tabs>
        <w:spacing w:line="302" w:lineRule="auto" w:before="0"/>
        <w:ind w:left="2462" w:right="1421" w:hanging="2181"/>
        <w:jc w:val="left"/>
        <w:rPr>
          <w:sz w:val="12"/>
        </w:rPr>
      </w:pPr>
      <w:r>
        <w:rPr>
          <w:w w:val="115"/>
          <w:sz w:val="12"/>
        </w:rPr>
        <w:t>Psychological (F2)</w:t>
      </w:r>
      <w:r>
        <w:rPr>
          <w:sz w:val="12"/>
        </w:rPr>
        <w:tab/>
      </w:r>
      <w:r>
        <w:rPr>
          <w:w w:val="115"/>
          <w:sz w:val="12"/>
        </w:rPr>
        <w:t>fluke</w:t>
      </w:r>
      <w:r>
        <w:rPr>
          <w:spacing w:val="-7"/>
          <w:w w:val="115"/>
          <w:sz w:val="12"/>
        </w:rPr>
        <w:t> </w:t>
      </w:r>
      <w:r>
        <w:rPr>
          <w:w w:val="115"/>
          <w:sz w:val="12"/>
        </w:rPr>
        <w:t>mentality</w:t>
      </w:r>
      <w:r>
        <w:rPr>
          <w:spacing w:val="-5"/>
          <w:w w:val="115"/>
          <w:sz w:val="12"/>
        </w:rPr>
        <w:t> </w:t>
      </w:r>
      <w:r>
        <w:rPr>
          <w:w w:val="115"/>
          <w:sz w:val="12"/>
        </w:rPr>
        <w:t>(F21)</w:t>
      </w:r>
      <w:r>
        <w:rPr>
          <w:spacing w:val="40"/>
          <w:w w:val="115"/>
          <w:sz w:val="12"/>
        </w:rPr>
        <w:t> </w:t>
      </w:r>
      <w:r>
        <w:rPr>
          <w:w w:val="115"/>
          <w:sz w:val="12"/>
        </w:rPr>
        <w:t>lazy</w:t>
      </w:r>
      <w:r>
        <w:rPr>
          <w:spacing w:val="11"/>
          <w:w w:val="115"/>
          <w:sz w:val="12"/>
        </w:rPr>
        <w:t> </w:t>
      </w:r>
      <w:r>
        <w:rPr>
          <w:w w:val="115"/>
          <w:sz w:val="12"/>
        </w:rPr>
        <w:t>mentality</w:t>
      </w:r>
      <w:r>
        <w:rPr>
          <w:spacing w:val="13"/>
          <w:w w:val="115"/>
          <w:sz w:val="12"/>
        </w:rPr>
        <w:t> </w:t>
      </w:r>
      <w:r>
        <w:rPr>
          <w:spacing w:val="-2"/>
          <w:w w:val="115"/>
          <w:sz w:val="12"/>
        </w:rPr>
        <w:t>(F22)</w:t>
      </w:r>
    </w:p>
    <w:p>
      <w:pPr>
        <w:spacing w:line="302" w:lineRule="auto" w:before="0"/>
        <w:ind w:left="2462" w:right="933" w:firstLine="0"/>
        <w:jc w:val="left"/>
        <w:rPr>
          <w:sz w:val="12"/>
        </w:rPr>
      </w:pPr>
      <w:r>
        <w:rPr>
          <w:w w:val="115"/>
          <w:sz w:val="12"/>
        </w:rPr>
        <w:t>rebellious mentality (F23)</w:t>
      </w:r>
      <w:r>
        <w:rPr>
          <w:spacing w:val="40"/>
          <w:w w:val="115"/>
          <w:sz w:val="12"/>
        </w:rPr>
        <w:t> </w:t>
      </w:r>
      <w:r>
        <w:rPr>
          <w:w w:val="115"/>
          <w:sz w:val="12"/>
        </w:rPr>
        <w:t>impatient</w:t>
      </w:r>
      <w:r>
        <w:rPr>
          <w:spacing w:val="-6"/>
          <w:w w:val="115"/>
          <w:sz w:val="12"/>
        </w:rPr>
        <w:t> </w:t>
      </w:r>
      <w:r>
        <w:rPr>
          <w:w w:val="115"/>
          <w:sz w:val="12"/>
        </w:rPr>
        <w:t>and</w:t>
      </w:r>
      <w:r>
        <w:rPr>
          <w:spacing w:val="-7"/>
          <w:w w:val="115"/>
          <w:sz w:val="12"/>
        </w:rPr>
        <w:t> </w:t>
      </w:r>
      <w:r>
        <w:rPr>
          <w:w w:val="115"/>
          <w:sz w:val="12"/>
        </w:rPr>
        <w:t>negative</w:t>
      </w:r>
      <w:r>
        <w:rPr>
          <w:spacing w:val="-5"/>
          <w:w w:val="115"/>
          <w:sz w:val="12"/>
        </w:rPr>
        <w:t> </w:t>
      </w:r>
      <w:r>
        <w:rPr>
          <w:w w:val="115"/>
          <w:sz w:val="12"/>
        </w:rPr>
        <w:t>(F24)</w:t>
      </w:r>
      <w:r>
        <w:rPr>
          <w:spacing w:val="40"/>
          <w:w w:val="115"/>
          <w:sz w:val="12"/>
        </w:rPr>
        <w:t> </w:t>
      </w:r>
      <w:r>
        <w:rPr>
          <w:w w:val="115"/>
          <w:sz w:val="12"/>
        </w:rPr>
        <w:t>grumpy and moody (F25)</w:t>
      </w:r>
      <w:r>
        <w:rPr>
          <w:spacing w:val="40"/>
          <w:w w:val="115"/>
          <w:sz w:val="12"/>
        </w:rPr>
        <w:t> </w:t>
      </w:r>
      <w:bookmarkStart w:name="4.4 Security threshold" w:id="15"/>
      <w:bookmarkEnd w:id="15"/>
      <w:r>
        <w:rPr>
          <w:w w:val="115"/>
          <w:sz w:val="12"/>
        </w:rPr>
        <w:t>panic</w:t>
      </w:r>
      <w:r>
        <w:rPr>
          <w:w w:val="115"/>
          <w:sz w:val="12"/>
        </w:rPr>
        <w:t> and restless (F26)</w:t>
      </w:r>
    </w:p>
    <w:p>
      <w:pPr>
        <w:tabs>
          <w:tab w:pos="2462" w:val="left" w:leader="none"/>
        </w:tabs>
        <w:spacing w:line="302" w:lineRule="auto" w:before="0"/>
        <w:ind w:left="2462" w:right="1381" w:hanging="2181"/>
        <w:jc w:val="left"/>
        <w:rPr>
          <w:sz w:val="12"/>
        </w:rPr>
      </w:pPr>
      <w:r>
        <w:rPr>
          <w:w w:val="110"/>
          <w:sz w:val="12"/>
        </w:rPr>
        <w:t>Pathological (F3)</w:t>
      </w:r>
      <w:r>
        <w:rPr>
          <w:sz w:val="12"/>
        </w:rPr>
        <w:tab/>
      </w:r>
      <w:r>
        <w:rPr>
          <w:w w:val="110"/>
          <w:sz w:val="12"/>
        </w:rPr>
        <w:t>Headache (F31)</w:t>
      </w:r>
      <w:r>
        <w:rPr>
          <w:spacing w:val="40"/>
          <w:w w:val="110"/>
          <w:sz w:val="12"/>
        </w:rPr>
        <w:t> </w:t>
      </w:r>
      <w:r>
        <w:rPr>
          <w:w w:val="110"/>
          <w:sz w:val="12"/>
        </w:rPr>
        <w:t>mental disorder </w:t>
      </w:r>
      <w:r>
        <w:rPr>
          <w:w w:val="110"/>
          <w:sz w:val="12"/>
        </w:rPr>
        <w:t>(F32)</w:t>
      </w:r>
    </w:p>
    <w:p>
      <w:pPr>
        <w:spacing w:line="302" w:lineRule="auto" w:before="0"/>
        <w:ind w:left="2462" w:right="279" w:firstLine="0"/>
        <w:jc w:val="left"/>
        <w:rPr>
          <w:sz w:val="12"/>
        </w:rPr>
      </w:pPr>
      <w:bookmarkStart w:name="4.3 Data sources" w:id="16"/>
      <w:bookmarkEnd w:id="16"/>
      <w:r>
        <w:rPr/>
      </w:r>
      <w:r>
        <w:rPr>
          <w:w w:val="110"/>
          <w:sz w:val="12"/>
        </w:rPr>
        <w:t>sequelae of traumatic brain injury </w:t>
      </w:r>
      <w:r>
        <w:rPr>
          <w:w w:val="110"/>
          <w:sz w:val="12"/>
        </w:rPr>
        <w:t>(F33)</w:t>
      </w:r>
      <w:r>
        <w:rPr>
          <w:spacing w:val="40"/>
          <w:w w:val="110"/>
          <w:sz w:val="12"/>
        </w:rPr>
        <w:t> </w:t>
      </w:r>
      <w:r>
        <w:rPr>
          <w:w w:val="110"/>
          <w:sz w:val="12"/>
        </w:rPr>
        <w:t>unconsciousness and coma (F34)</w:t>
      </w:r>
      <w:r>
        <w:rPr>
          <w:spacing w:val="40"/>
          <w:w w:val="110"/>
          <w:sz w:val="12"/>
        </w:rPr>
        <w:t> </w:t>
      </w:r>
      <w:r>
        <w:rPr>
          <w:w w:val="110"/>
          <w:sz w:val="12"/>
        </w:rPr>
        <w:t>Epilepsy (F35)</w:t>
      </w:r>
    </w:p>
    <w:p>
      <w:pPr>
        <w:tabs>
          <w:tab w:pos="2462" w:val="left" w:leader="none"/>
        </w:tabs>
        <w:spacing w:line="302" w:lineRule="auto" w:before="0"/>
        <w:ind w:left="2462" w:right="209" w:hanging="2181"/>
        <w:jc w:val="left"/>
        <w:rPr>
          <w:sz w:val="12"/>
        </w:rPr>
      </w:pPr>
      <w:r>
        <w:rPr>
          <w:w w:val="110"/>
          <w:sz w:val="12"/>
        </w:rPr>
        <w:t>Pharmacological (F4)</w:t>
      </w:r>
      <w:r>
        <w:rPr>
          <w:sz w:val="12"/>
        </w:rPr>
        <w:tab/>
      </w:r>
      <w:r>
        <w:rPr>
          <w:w w:val="110"/>
          <w:sz w:val="12"/>
        </w:rPr>
        <w:t>long-term</w:t>
      </w:r>
      <w:r>
        <w:rPr>
          <w:spacing w:val="40"/>
          <w:w w:val="110"/>
          <w:sz w:val="12"/>
        </w:rPr>
        <w:t> </w:t>
      </w:r>
      <w:r>
        <w:rPr>
          <w:w w:val="110"/>
          <w:sz w:val="12"/>
        </w:rPr>
        <w:t>use</w:t>
      </w:r>
      <w:r>
        <w:rPr>
          <w:spacing w:val="40"/>
          <w:w w:val="110"/>
          <w:sz w:val="12"/>
        </w:rPr>
        <w:t> </w:t>
      </w:r>
      <w:r>
        <w:rPr>
          <w:w w:val="110"/>
          <w:sz w:val="12"/>
        </w:rPr>
        <w:t>of</w:t>
      </w:r>
      <w:r>
        <w:rPr>
          <w:spacing w:val="40"/>
          <w:w w:val="110"/>
          <w:sz w:val="12"/>
        </w:rPr>
        <w:t> </w:t>
      </w:r>
      <w:r>
        <w:rPr>
          <w:w w:val="110"/>
          <w:sz w:val="12"/>
        </w:rPr>
        <w:t>sleeping</w:t>
      </w:r>
      <w:r>
        <w:rPr>
          <w:spacing w:val="40"/>
          <w:w w:val="110"/>
          <w:sz w:val="12"/>
        </w:rPr>
        <w:t> </w:t>
      </w:r>
      <w:r>
        <w:rPr>
          <w:w w:val="110"/>
          <w:sz w:val="12"/>
        </w:rPr>
        <w:t>pills</w:t>
      </w:r>
      <w:r>
        <w:rPr>
          <w:spacing w:val="40"/>
          <w:w w:val="110"/>
          <w:sz w:val="12"/>
        </w:rPr>
        <w:t> </w:t>
      </w:r>
      <w:r>
        <w:rPr>
          <w:w w:val="110"/>
          <w:sz w:val="12"/>
        </w:rPr>
        <w:t>(F41)</w:t>
      </w:r>
      <w:r>
        <w:rPr>
          <w:spacing w:val="40"/>
          <w:w w:val="110"/>
          <w:sz w:val="12"/>
        </w:rPr>
        <w:t> </w:t>
      </w:r>
      <w:r>
        <w:rPr>
          <w:w w:val="110"/>
          <w:sz w:val="12"/>
        </w:rPr>
        <w:t>long-term use of anti-allergy drugs </w:t>
      </w:r>
      <w:r>
        <w:rPr>
          <w:w w:val="110"/>
          <w:sz w:val="12"/>
        </w:rPr>
        <w:t>(F42)</w:t>
      </w:r>
      <w:r>
        <w:rPr>
          <w:spacing w:val="40"/>
          <w:w w:val="110"/>
          <w:sz w:val="12"/>
        </w:rPr>
        <w:t> </w:t>
      </w:r>
      <w:r>
        <w:rPr>
          <w:w w:val="110"/>
          <w:sz w:val="12"/>
        </w:rPr>
        <w:t>long-term use of sedatives (F43)</w:t>
      </w:r>
    </w:p>
    <w:p>
      <w:pPr>
        <w:tabs>
          <w:tab w:pos="2462" w:val="left" w:leader="none"/>
        </w:tabs>
        <w:spacing w:line="302" w:lineRule="auto" w:before="0"/>
        <w:ind w:left="2462" w:right="1839" w:hanging="2181"/>
        <w:jc w:val="left"/>
        <w:rPr>
          <w:sz w:val="12"/>
        </w:rPr>
      </w:pPr>
      <w:r>
        <w:rPr>
          <w:w w:val="110"/>
          <w:sz w:val="12"/>
        </w:rPr>
        <w:t>Physical (F5)</w:t>
      </w:r>
      <w:r>
        <w:rPr>
          <w:sz w:val="12"/>
        </w:rPr>
        <w:tab/>
      </w:r>
      <w:r>
        <w:rPr>
          <w:w w:val="110"/>
          <w:sz w:val="12"/>
        </w:rPr>
        <w:t>Eyesight</w:t>
      </w:r>
      <w:r>
        <w:rPr>
          <w:spacing w:val="-3"/>
          <w:w w:val="110"/>
          <w:sz w:val="12"/>
        </w:rPr>
        <w:t> </w:t>
      </w:r>
      <w:r>
        <w:rPr>
          <w:w w:val="110"/>
          <w:sz w:val="12"/>
        </w:rPr>
        <w:t>(F51)</w:t>
      </w:r>
      <w:r>
        <w:rPr>
          <w:spacing w:val="40"/>
          <w:w w:val="110"/>
          <w:sz w:val="12"/>
        </w:rPr>
        <w:t> </w:t>
      </w:r>
      <w:r>
        <w:rPr>
          <w:w w:val="110"/>
          <w:sz w:val="12"/>
        </w:rPr>
        <w:t>Hearing (F52)</w:t>
      </w:r>
      <w:r>
        <w:rPr>
          <w:spacing w:val="40"/>
          <w:w w:val="110"/>
          <w:sz w:val="12"/>
        </w:rPr>
        <w:t> </w:t>
      </w:r>
      <w:r>
        <w:rPr>
          <w:w w:val="110"/>
          <w:sz w:val="12"/>
        </w:rPr>
        <w:t>Height (F53)</w:t>
      </w:r>
      <w:r>
        <w:rPr>
          <w:spacing w:val="40"/>
          <w:w w:val="110"/>
          <w:sz w:val="12"/>
        </w:rPr>
        <w:t> </w:t>
      </w:r>
      <w:r>
        <w:rPr>
          <w:w w:val="110"/>
          <w:sz w:val="12"/>
        </w:rPr>
        <w:t>Weight (F54)</w:t>
      </w:r>
    </w:p>
    <w:p>
      <w:pPr>
        <w:spacing w:line="134" w:lineRule="exact" w:before="0"/>
        <w:ind w:left="2462" w:right="0" w:firstLine="0"/>
        <w:jc w:val="left"/>
        <w:rPr>
          <w:sz w:val="12"/>
        </w:rPr>
      </w:pPr>
      <w:r>
        <w:rPr>
          <w:w w:val="115"/>
          <w:sz w:val="12"/>
        </w:rPr>
        <w:t>limb</w:t>
      </w:r>
      <w:r>
        <w:rPr>
          <w:spacing w:val="7"/>
          <w:w w:val="115"/>
          <w:sz w:val="12"/>
        </w:rPr>
        <w:t> </w:t>
      </w:r>
      <w:r>
        <w:rPr>
          <w:w w:val="115"/>
          <w:sz w:val="12"/>
        </w:rPr>
        <w:t>sensitivity</w:t>
      </w:r>
      <w:r>
        <w:rPr>
          <w:spacing w:val="7"/>
          <w:w w:val="115"/>
          <w:sz w:val="12"/>
        </w:rPr>
        <w:t> </w:t>
      </w:r>
      <w:r>
        <w:rPr>
          <w:spacing w:val="-2"/>
          <w:w w:val="115"/>
          <w:sz w:val="12"/>
        </w:rPr>
        <w:t>(F55)</w:t>
      </w:r>
    </w:p>
    <w:p>
      <w:pPr>
        <w:tabs>
          <w:tab w:pos="2462" w:val="left" w:leader="none"/>
        </w:tabs>
        <w:spacing w:line="302" w:lineRule="auto" w:before="28"/>
        <w:ind w:left="2462" w:right="1340" w:hanging="2181"/>
        <w:jc w:val="left"/>
        <w:rPr>
          <w:sz w:val="12"/>
        </w:rPr>
      </w:pPr>
      <w:r>
        <w:rPr>
          <w:w w:val="110"/>
          <w:sz w:val="12"/>
        </w:rPr>
        <w:t>Psychosocial (F6)</w:t>
      </w:r>
      <w:r>
        <w:rPr>
          <w:sz w:val="12"/>
        </w:rPr>
        <w:tab/>
      </w:r>
      <w:r>
        <w:rPr>
          <w:w w:val="110"/>
          <w:sz w:val="12"/>
        </w:rPr>
        <w:t>skilled skills</w:t>
      </w:r>
      <w:r>
        <w:rPr>
          <w:w w:val="110"/>
          <w:sz w:val="12"/>
        </w:rPr>
        <w:t> (F61)</w:t>
      </w:r>
      <w:r>
        <w:rPr>
          <w:spacing w:val="40"/>
          <w:w w:val="110"/>
          <w:sz w:val="12"/>
        </w:rPr>
        <w:t> </w:t>
      </w:r>
      <w:r>
        <w:rPr>
          <w:w w:val="110"/>
          <w:sz w:val="12"/>
        </w:rPr>
        <w:t>work experience </w:t>
      </w:r>
      <w:r>
        <w:rPr>
          <w:w w:val="110"/>
          <w:sz w:val="12"/>
        </w:rPr>
        <w:t>(F62)</w:t>
      </w:r>
      <w:r>
        <w:rPr>
          <w:spacing w:val="40"/>
          <w:w w:val="110"/>
          <w:sz w:val="12"/>
        </w:rPr>
        <w:t> </w:t>
      </w:r>
      <w:r>
        <w:rPr>
          <w:w w:val="110"/>
          <w:sz w:val="12"/>
        </w:rPr>
        <w:t>social emotions</w:t>
      </w:r>
      <w:r>
        <w:rPr>
          <w:w w:val="110"/>
          <w:sz w:val="12"/>
        </w:rPr>
        <w:t> (F63)</w:t>
      </w:r>
      <w:r>
        <w:rPr>
          <w:spacing w:val="40"/>
          <w:w w:val="110"/>
          <w:sz w:val="12"/>
        </w:rPr>
        <w:t> </w:t>
      </w:r>
      <w:r>
        <w:rPr>
          <w:w w:val="110"/>
          <w:sz w:val="12"/>
        </w:rPr>
        <w:t>social thought (F64)</w:t>
      </w:r>
    </w:p>
    <w:p>
      <w:pPr>
        <w:tabs>
          <w:tab w:pos="4906" w:val="left" w:leader="none"/>
        </w:tabs>
        <w:spacing w:line="486" w:lineRule="exact" w:before="0"/>
        <w:ind w:left="111" w:right="0" w:firstLine="0"/>
        <w:jc w:val="left"/>
        <w:rPr>
          <w:rFonts w:ascii="Latin Modern Math" w:hAnsi="Latin Modern Math"/>
          <w:sz w:val="17"/>
        </w:rPr>
      </w:pPr>
      <w:r>
        <w:rPr/>
        <mc:AlternateContent>
          <mc:Choice Requires="wps">
            <w:drawing>
              <wp:anchor distT="0" distB="0" distL="0" distR="0" allowOverlap="1" layoutInCell="1" locked="0" behindDoc="1" simplePos="0" relativeHeight="486665728">
                <wp:simplePos x="0" y="0"/>
                <wp:positionH relativeFrom="page">
                  <wp:posOffset>477354</wp:posOffset>
                </wp:positionH>
                <wp:positionV relativeFrom="paragraph">
                  <wp:posOffset>27471</wp:posOffset>
                </wp:positionV>
                <wp:extent cx="3188335" cy="698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63118pt;width:251.036pt;height:.51022pt;mso-position-horizontal-relative:page;mso-position-vertical-relative:paragraph;z-index:-16650752"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66752">
                <wp:simplePos x="0" y="0"/>
                <wp:positionH relativeFrom="page">
                  <wp:posOffset>922319</wp:posOffset>
                </wp:positionH>
                <wp:positionV relativeFrom="paragraph">
                  <wp:posOffset>114958</wp:posOffset>
                </wp:positionV>
                <wp:extent cx="40005" cy="838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72.623596pt;margin-top:9.051861pt;width:3.15pt;height:6.6pt;mso-position-horizontal-relative:page;mso-position-vertical-relative:paragraph;z-index:-16649728" type="#_x0000_t202" id="docshape19" filled="false" stroked="false">
                <v:textbox inset="0,0,0,0">
                  <w:txbxContent>
                    <w:p>
                      <w:pPr>
                        <w:spacing w:before="5"/>
                        <w:ind w:left="0" w:right="0" w:firstLine="0"/>
                        <w:jc w:val="left"/>
                        <w:rPr>
                          <w:i/>
                          <w:sz w:val="11"/>
                        </w:rPr>
                      </w:pPr>
                      <w:r>
                        <w:rPr>
                          <w:i/>
                          <w:spacing w:val="-13"/>
                          <w:sz w:val="11"/>
                        </w:rPr>
                        <w:t>n</w:t>
                      </w:r>
                    </w:p>
                  </w:txbxContent>
                </v:textbox>
                <w10:wrap type="none"/>
              </v:shape>
            </w:pict>
          </mc:Fallback>
        </mc:AlternateContent>
      </w:r>
      <w:r>
        <w:rPr>
          <w:i/>
          <w:sz w:val="17"/>
        </w:rPr>
        <w:t>R</w:t>
      </w:r>
      <w:r>
        <w:rPr>
          <w:sz w:val="17"/>
        </w:rPr>
        <w:t>i</w:t>
      </w:r>
      <w:r>
        <w:rPr>
          <w:spacing w:val="-9"/>
          <w:sz w:val="17"/>
        </w:rPr>
        <w:t> </w:t>
      </w:r>
      <w:r>
        <w:rPr>
          <w:rFonts w:ascii="Latin Modern Math" w:hAnsi="Latin Modern Math"/>
          <w:sz w:val="17"/>
        </w:rPr>
        <w:t>=</w:t>
      </w:r>
      <w:r>
        <w:rPr>
          <w:rFonts w:ascii="Latin Modern Math" w:hAnsi="Latin Modern Math"/>
          <w:spacing w:val="-14"/>
          <w:sz w:val="17"/>
        </w:rPr>
        <w:t> </w:t>
      </w:r>
      <w:r>
        <w:rPr>
          <w:rFonts w:ascii="Latin Modern Math" w:hAnsi="Latin Modern Math"/>
          <w:sz w:val="17"/>
        </w:rPr>
        <w:t>—</w:t>
      </w:r>
      <w:r>
        <w:rPr>
          <w:i/>
          <w:sz w:val="17"/>
        </w:rPr>
        <w:t>k</w:t>
      </w:r>
      <w:r>
        <w:rPr>
          <w:i/>
          <w:spacing w:val="-13"/>
          <w:sz w:val="17"/>
        </w:rPr>
        <w:t> </w:t>
      </w:r>
      <w:r>
        <w:rPr>
          <w:rFonts w:ascii="Arial" w:hAnsi="Arial"/>
          <w:w w:val="150"/>
          <w:position w:val="16"/>
          <w:sz w:val="17"/>
        </w:rPr>
        <w:t>X</w:t>
      </w:r>
      <w:r>
        <w:rPr>
          <w:rFonts w:ascii="Arial" w:hAnsi="Arial"/>
          <w:spacing w:val="-44"/>
          <w:w w:val="150"/>
          <w:position w:val="16"/>
          <w:sz w:val="17"/>
        </w:rPr>
        <w:t> </w:t>
      </w:r>
      <w:r>
        <w:rPr>
          <w:i/>
          <w:sz w:val="17"/>
        </w:rPr>
        <w:t>P</w:t>
      </w:r>
      <w:r>
        <w:rPr>
          <w:i/>
          <w:spacing w:val="-11"/>
          <w:sz w:val="17"/>
        </w:rPr>
        <w:t> </w:t>
      </w:r>
      <w:r>
        <w:rPr>
          <w:spacing w:val="-2"/>
          <w:w w:val="95"/>
          <w:sz w:val="17"/>
        </w:rPr>
        <w:t>ln</w:t>
      </w:r>
      <w:r>
        <w:rPr>
          <w:rFonts w:ascii="Latin Modern Math" w:hAnsi="Latin Modern Math"/>
          <w:spacing w:val="-2"/>
          <w:w w:val="95"/>
          <w:sz w:val="17"/>
        </w:rPr>
        <w:t>(</w:t>
      </w:r>
      <w:r>
        <w:rPr>
          <w:i/>
          <w:spacing w:val="-2"/>
          <w:w w:val="95"/>
          <w:sz w:val="17"/>
        </w:rPr>
        <w:t>P</w:t>
      </w:r>
      <w:r>
        <w:rPr>
          <w:rFonts w:ascii="Latin Modern Math" w:hAnsi="Latin Modern Math"/>
          <w:spacing w:val="-2"/>
          <w:w w:val="95"/>
          <w:sz w:val="17"/>
        </w:rPr>
        <w:t>)</w:t>
      </w:r>
      <w:r>
        <w:rPr>
          <w:rFonts w:ascii="Latin Modern Math" w:hAnsi="Latin Modern Math"/>
          <w:sz w:val="17"/>
        </w:rPr>
        <w:tab/>
      </w:r>
      <w:r>
        <w:rPr>
          <w:rFonts w:ascii="Latin Modern Math" w:hAnsi="Latin Modern Math"/>
          <w:spacing w:val="-5"/>
          <w:sz w:val="17"/>
        </w:rPr>
        <w:t>(</w:t>
      </w:r>
      <w:r>
        <w:rPr>
          <w:spacing w:val="-5"/>
          <w:sz w:val="17"/>
        </w:rPr>
        <w:t>2</w:t>
      </w:r>
      <w:r>
        <w:rPr>
          <w:rFonts w:ascii="Latin Modern Math" w:hAnsi="Latin Modern Math"/>
          <w:spacing w:val="-5"/>
          <w:sz w:val="17"/>
        </w:rPr>
        <w:t>)</w:t>
      </w:r>
    </w:p>
    <w:p>
      <w:pPr>
        <w:spacing w:line="220" w:lineRule="exact" w:before="0"/>
        <w:ind w:left="754" w:right="0" w:firstLine="0"/>
        <w:jc w:val="left"/>
        <w:rPr>
          <w:sz w:val="11"/>
        </w:rPr>
      </w:pPr>
      <w:r>
        <w:rPr>
          <w:i/>
          <w:spacing w:val="-5"/>
          <w:w w:val="110"/>
          <w:sz w:val="11"/>
        </w:rPr>
        <w:t>i</w:t>
      </w:r>
      <w:r>
        <w:rPr>
          <w:rFonts w:ascii="Latin Modern Math"/>
          <w:spacing w:val="-5"/>
          <w:w w:val="110"/>
          <w:sz w:val="11"/>
        </w:rPr>
        <w:t>=</w:t>
      </w:r>
      <w:r>
        <w:rPr>
          <w:spacing w:val="-5"/>
          <w:w w:val="110"/>
          <w:sz w:val="11"/>
        </w:rPr>
        <w:t>1</w:t>
      </w:r>
    </w:p>
    <w:p>
      <w:pPr>
        <w:pStyle w:val="BodyText"/>
        <w:spacing w:line="93" w:lineRule="auto" w:before="48"/>
        <w:ind w:left="346"/>
      </w:pPr>
      <w:r>
        <w:rPr/>
        <mc:AlternateContent>
          <mc:Choice Requires="wps">
            <w:drawing>
              <wp:anchor distT="0" distB="0" distL="0" distR="0" allowOverlap="1" layoutInCell="1" locked="0" behindDoc="1" simplePos="0" relativeHeight="486667264">
                <wp:simplePos x="0" y="0"/>
                <wp:positionH relativeFrom="page">
                  <wp:posOffset>1506238</wp:posOffset>
                </wp:positionH>
                <wp:positionV relativeFrom="paragraph">
                  <wp:posOffset>142122</wp:posOffset>
                </wp:positionV>
                <wp:extent cx="154305" cy="8128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54305" cy="81280"/>
                        </a:xfrm>
                        <a:prstGeom prst="rect">
                          <a:avLst/>
                        </a:prstGeom>
                      </wps:spPr>
                      <wps:txbx>
                        <w:txbxContent>
                          <w:p>
                            <w:pPr>
                              <w:spacing w:line="127" w:lineRule="exact" w:before="0"/>
                              <w:ind w:left="0" w:right="0" w:firstLine="0"/>
                              <w:jc w:val="left"/>
                              <w:rPr>
                                <w:rFonts w:ascii="Latin Modern Math"/>
                                <w:sz w:val="10"/>
                              </w:rPr>
                            </w:pPr>
                            <w:r>
                              <w:rPr>
                                <w:spacing w:val="-4"/>
                                <w:w w:val="105"/>
                                <w:sz w:val="10"/>
                              </w:rPr>
                              <w:t>ln</w:t>
                            </w:r>
                            <w:r>
                              <w:rPr>
                                <w:rFonts w:ascii="Latin Modern Math"/>
                                <w:spacing w:val="-4"/>
                                <w:w w:val="105"/>
                                <w:sz w:val="10"/>
                              </w:rPr>
                              <w:t>(</w:t>
                            </w:r>
                            <w:r>
                              <w:rPr>
                                <w:spacing w:val="-4"/>
                                <w:w w:val="105"/>
                                <w:sz w:val="10"/>
                              </w:rPr>
                              <w:t>n</w:t>
                            </w:r>
                            <w:r>
                              <w:rPr>
                                <w:rFonts w:ascii="Latin Modern Math"/>
                                <w:spacing w:val="-4"/>
                                <w:w w:val="105"/>
                                <w:sz w:val="10"/>
                              </w:rPr>
                              <w:t>)</w:t>
                            </w:r>
                          </w:p>
                        </w:txbxContent>
                      </wps:txbx>
                      <wps:bodyPr wrap="square" lIns="0" tIns="0" rIns="0" bIns="0" rtlCol="0">
                        <a:noAutofit/>
                      </wps:bodyPr>
                    </wps:wsp>
                  </a:graphicData>
                </a:graphic>
              </wp:anchor>
            </w:drawing>
          </mc:Choice>
          <mc:Fallback>
            <w:pict>
              <v:shape style="position:absolute;margin-left:118.601448pt;margin-top:11.190729pt;width:12.15pt;height:6.4pt;mso-position-horizontal-relative:page;mso-position-vertical-relative:paragraph;z-index:-16649216" type="#_x0000_t202" id="docshape20" filled="false" stroked="false">
                <v:textbox inset="0,0,0,0">
                  <w:txbxContent>
                    <w:p>
                      <w:pPr>
                        <w:spacing w:line="127" w:lineRule="exact" w:before="0"/>
                        <w:ind w:left="0" w:right="0" w:firstLine="0"/>
                        <w:jc w:val="left"/>
                        <w:rPr>
                          <w:rFonts w:ascii="Latin Modern Math"/>
                          <w:sz w:val="10"/>
                        </w:rPr>
                      </w:pPr>
                      <w:r>
                        <w:rPr>
                          <w:spacing w:val="-4"/>
                          <w:w w:val="105"/>
                          <w:sz w:val="10"/>
                        </w:rPr>
                        <w:t>ln</w:t>
                      </w:r>
                      <w:r>
                        <w:rPr>
                          <w:rFonts w:ascii="Latin Modern Math"/>
                          <w:spacing w:val="-4"/>
                          <w:w w:val="105"/>
                          <w:sz w:val="10"/>
                        </w:rPr>
                        <w:t>(</w:t>
                      </w:r>
                      <w:r>
                        <w:rPr>
                          <w:spacing w:val="-4"/>
                          <w:w w:val="105"/>
                          <w:sz w:val="10"/>
                        </w:rPr>
                        <w:t>n</w:t>
                      </w:r>
                      <w:r>
                        <w:rPr>
                          <w:rFonts w:ascii="Latin Modern Math"/>
                          <w:spacing w:val="-4"/>
                          <w:w w:val="105"/>
                          <w:sz w:val="10"/>
                        </w:rPr>
                        <w:t>)</w:t>
                      </w:r>
                    </w:p>
                  </w:txbxContent>
                </v:textbox>
                <w10:wrap type="none"/>
              </v:shape>
            </w:pict>
          </mc:Fallback>
        </mc:AlternateContent>
      </w:r>
      <w:bookmarkStart w:name="_bookmark7" w:id="17"/>
      <w:bookmarkEnd w:id="17"/>
      <w:r>
        <w:rPr/>
      </w:r>
      <w:r>
        <w:rPr>
          <w:w w:val="105"/>
        </w:rPr>
        <w:t>Among</w:t>
      </w:r>
      <w:r>
        <w:rPr>
          <w:spacing w:val="-1"/>
          <w:w w:val="105"/>
        </w:rPr>
        <w:t> </w:t>
      </w:r>
      <w:r>
        <w:rPr>
          <w:w w:val="105"/>
        </w:rPr>
        <w:t>them, </w:t>
      </w:r>
      <w:r>
        <w:rPr>
          <w:i/>
          <w:w w:val="105"/>
        </w:rPr>
        <w:t>K</w:t>
      </w:r>
      <w:r>
        <w:rPr>
          <w:i/>
          <w:spacing w:val="14"/>
          <w:w w:val="105"/>
        </w:rPr>
        <w:t> </w:t>
      </w:r>
      <w:r>
        <w:rPr>
          <w:rFonts w:ascii="Latin Modern Math"/>
          <w:w w:val="105"/>
        </w:rPr>
        <w:t>=</w:t>
      </w:r>
      <w:r>
        <w:rPr>
          <w:rFonts w:ascii="Latin Modern Math"/>
          <w:spacing w:val="-12"/>
          <w:w w:val="105"/>
        </w:rPr>
        <w:t> </w:t>
      </w:r>
      <w:r>
        <w:rPr>
          <w:rFonts w:ascii="Times New Roman"/>
          <w:spacing w:val="40"/>
          <w:w w:val="120"/>
          <w:u w:val="single"/>
          <w:vertAlign w:val="baseline"/>
        </w:rPr>
        <w:t> </w:t>
      </w:r>
      <w:r>
        <w:rPr>
          <w:w w:val="120"/>
          <w:u w:val="single"/>
          <w:vertAlign w:val="superscript"/>
        </w:rPr>
        <w:t>1</w:t>
      </w:r>
      <w:r>
        <w:rPr>
          <w:spacing w:val="40"/>
          <w:w w:val="120"/>
          <w:u w:val="single"/>
          <w:vertAlign w:val="baseline"/>
        </w:rPr>
        <w:t> </w:t>
      </w:r>
      <w:r>
        <w:rPr>
          <w:spacing w:val="-3"/>
          <w:w w:val="120"/>
          <w:u w:val="none"/>
          <w:vertAlign w:val="baseline"/>
        </w:rPr>
        <w:t> </w:t>
      </w:r>
      <w:r>
        <w:rPr>
          <w:rFonts w:ascii="LM Roman 10"/>
          <w:w w:val="105"/>
          <w:u w:val="none"/>
          <w:vertAlign w:val="baseline"/>
        </w:rPr>
        <w:t>&gt;</w:t>
      </w:r>
      <w:r>
        <w:rPr>
          <w:rFonts w:ascii="LM Roman 10"/>
          <w:spacing w:val="-13"/>
          <w:w w:val="105"/>
          <w:u w:val="none"/>
          <w:vertAlign w:val="baseline"/>
        </w:rPr>
        <w:t> </w:t>
      </w:r>
      <w:r>
        <w:rPr>
          <w:w w:val="105"/>
          <w:u w:val="none"/>
          <w:vertAlign w:val="baseline"/>
        </w:rPr>
        <w:t>0, P is the weight</w:t>
      </w:r>
      <w:r>
        <w:rPr>
          <w:spacing w:val="-1"/>
          <w:w w:val="105"/>
          <w:u w:val="none"/>
          <w:vertAlign w:val="baseline"/>
        </w:rPr>
        <w:t> </w:t>
      </w:r>
      <w:r>
        <w:rPr>
          <w:w w:val="105"/>
          <w:u w:val="none"/>
          <w:vertAlign w:val="baseline"/>
        </w:rPr>
        <w:t>after </w:t>
      </w:r>
      <w:r>
        <w:rPr>
          <w:w w:val="105"/>
          <w:u w:val="none"/>
          <w:vertAlign w:val="baseline"/>
        </w:rPr>
        <w:t>standardization. Third,</w:t>
      </w:r>
      <w:r>
        <w:rPr>
          <w:spacing w:val="7"/>
          <w:w w:val="105"/>
          <w:u w:val="none"/>
          <w:vertAlign w:val="baseline"/>
        </w:rPr>
        <w:t> </w:t>
      </w:r>
      <w:r>
        <w:rPr>
          <w:w w:val="105"/>
          <w:u w:val="none"/>
          <w:vertAlign w:val="baseline"/>
        </w:rPr>
        <w:t>weight</w:t>
      </w:r>
      <w:r>
        <w:rPr>
          <w:spacing w:val="9"/>
          <w:w w:val="105"/>
          <w:u w:val="none"/>
          <w:vertAlign w:val="baseline"/>
        </w:rPr>
        <w:t> </w:t>
      </w:r>
      <w:r>
        <w:rPr>
          <w:w w:val="105"/>
          <w:u w:val="none"/>
          <w:vertAlign w:val="baseline"/>
        </w:rPr>
        <w:t>coefficient</w:t>
      </w:r>
      <w:r>
        <w:rPr>
          <w:spacing w:val="7"/>
          <w:w w:val="105"/>
          <w:u w:val="none"/>
          <w:vertAlign w:val="baseline"/>
        </w:rPr>
        <w:t> </w:t>
      </w:r>
      <w:r>
        <w:rPr>
          <w:w w:val="105"/>
          <w:u w:val="none"/>
          <w:vertAlign w:val="baseline"/>
        </w:rPr>
        <w:t>(g</w:t>
      </w:r>
      <w:r>
        <w:rPr>
          <w:w w:val="105"/>
          <w:u w:val="none"/>
          <w:vertAlign w:val="subscript"/>
        </w:rPr>
        <w:t>i</w:t>
      </w:r>
      <w:r>
        <w:rPr>
          <w:w w:val="105"/>
          <w:u w:val="none"/>
          <w:vertAlign w:val="baseline"/>
        </w:rPr>
        <w:t>)</w:t>
      </w:r>
      <w:r>
        <w:rPr>
          <w:spacing w:val="9"/>
          <w:w w:val="105"/>
          <w:u w:val="none"/>
          <w:vertAlign w:val="baseline"/>
        </w:rPr>
        <w:t> </w:t>
      </w:r>
      <w:r>
        <w:rPr>
          <w:w w:val="105"/>
          <w:u w:val="none"/>
          <w:vertAlign w:val="baseline"/>
        </w:rPr>
        <w:t>is</w:t>
      </w:r>
      <w:r>
        <w:rPr>
          <w:spacing w:val="9"/>
          <w:w w:val="105"/>
          <w:u w:val="none"/>
          <w:vertAlign w:val="baseline"/>
        </w:rPr>
        <w:t> </w:t>
      </w:r>
      <w:r>
        <w:rPr>
          <w:w w:val="105"/>
          <w:u w:val="none"/>
          <w:vertAlign w:val="baseline"/>
        </w:rPr>
        <w:t>calculated</w:t>
      </w:r>
      <w:r>
        <w:rPr>
          <w:spacing w:val="7"/>
          <w:w w:val="105"/>
          <w:u w:val="none"/>
          <w:vertAlign w:val="baseline"/>
        </w:rPr>
        <w:t> </w:t>
      </w:r>
      <w:r>
        <w:rPr>
          <w:w w:val="105"/>
          <w:u w:val="none"/>
          <w:vertAlign w:val="baseline"/>
        </w:rPr>
        <w:t>according</w:t>
      </w:r>
      <w:r>
        <w:rPr>
          <w:spacing w:val="8"/>
          <w:w w:val="105"/>
          <w:u w:val="none"/>
          <w:vertAlign w:val="baseline"/>
        </w:rPr>
        <w:t> </w:t>
      </w:r>
      <w:r>
        <w:rPr>
          <w:w w:val="105"/>
          <w:u w:val="none"/>
          <w:vertAlign w:val="baseline"/>
        </w:rPr>
        <w:t>to</w:t>
      </w:r>
      <w:r>
        <w:rPr>
          <w:spacing w:val="9"/>
          <w:w w:val="105"/>
          <w:u w:val="none"/>
          <w:vertAlign w:val="baseline"/>
        </w:rPr>
        <w:t> </w:t>
      </w:r>
      <w:r>
        <w:rPr>
          <w:spacing w:val="-2"/>
          <w:w w:val="105"/>
          <w:u w:val="none"/>
          <w:vertAlign w:val="baseline"/>
        </w:rPr>
        <w:t>informa-</w:t>
      </w:r>
    </w:p>
    <w:p>
      <w:pPr>
        <w:pStyle w:val="BodyText"/>
        <w:spacing w:line="36" w:lineRule="exact" w:before="50"/>
        <w:ind w:left="111"/>
      </w:pPr>
      <w:r>
        <w:rPr>
          <w:w w:val="105"/>
        </w:rPr>
        <w:t>tion</w:t>
      </w:r>
      <w:r>
        <w:rPr>
          <w:spacing w:val="17"/>
          <w:w w:val="105"/>
        </w:rPr>
        <w:t> </w:t>
      </w:r>
      <w:r>
        <w:rPr>
          <w:w w:val="105"/>
        </w:rPr>
        <w:t>entropy</w:t>
      </w:r>
      <w:r>
        <w:rPr>
          <w:spacing w:val="19"/>
          <w:w w:val="105"/>
        </w:rPr>
        <w:t> </w:t>
      </w:r>
      <w:r>
        <w:rPr>
          <w:spacing w:val="-2"/>
          <w:w w:val="105"/>
        </w:rPr>
        <w:t>(R</w:t>
      </w:r>
      <w:r>
        <w:rPr>
          <w:spacing w:val="-2"/>
          <w:w w:val="105"/>
          <w:vertAlign w:val="subscript"/>
        </w:rPr>
        <w:t>i</w:t>
      </w:r>
      <w:r>
        <w:rPr>
          <w:spacing w:val="-2"/>
          <w:w w:val="105"/>
          <w:vertAlign w:val="baseline"/>
        </w:rPr>
        <w:t>).</w:t>
      </w:r>
    </w:p>
    <w:p>
      <w:pPr>
        <w:spacing w:line="418" w:lineRule="exact" w:before="0"/>
        <w:ind w:left="718" w:right="0" w:firstLine="0"/>
        <w:jc w:val="left"/>
        <w:rPr>
          <w:i/>
          <w:sz w:val="17"/>
        </w:rPr>
      </w:pPr>
      <w:r>
        <w:rPr/>
        <mc:AlternateContent>
          <mc:Choice Requires="wps">
            <w:drawing>
              <wp:anchor distT="0" distB="0" distL="0" distR="0" allowOverlap="1" layoutInCell="1" locked="0" behindDoc="1" simplePos="0" relativeHeight="486667776">
                <wp:simplePos x="0" y="0"/>
                <wp:positionH relativeFrom="page">
                  <wp:posOffset>477359</wp:posOffset>
                </wp:positionH>
                <wp:positionV relativeFrom="paragraph">
                  <wp:posOffset>259636</wp:posOffset>
                </wp:positionV>
                <wp:extent cx="3188970" cy="2933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188970" cy="293370"/>
                        </a:xfrm>
                        <a:prstGeom prst="rect">
                          <a:avLst/>
                        </a:prstGeom>
                      </wps:spPr>
                      <wps:txbx>
                        <w:txbxContent>
                          <w:p>
                            <w:pPr>
                              <w:tabs>
                                <w:tab w:pos="4794" w:val="left" w:leader="none"/>
                              </w:tabs>
                              <w:spacing w:line="461" w:lineRule="exact" w:before="0"/>
                              <w:ind w:left="0" w:right="0" w:firstLine="0"/>
                              <w:jc w:val="left"/>
                              <w:rPr>
                                <w:rFonts w:ascii="Latin Modern Math"/>
                                <w:sz w:val="17"/>
                              </w:rPr>
                            </w:pPr>
                            <w:r>
                              <w:rPr>
                                <w:w w:val="105"/>
                                <w:sz w:val="17"/>
                              </w:rPr>
                              <w:t>gi</w:t>
                            </w:r>
                            <w:r>
                              <w:rPr>
                                <w:spacing w:val="-10"/>
                                <w:w w:val="105"/>
                                <w:sz w:val="17"/>
                              </w:rPr>
                              <w:t> </w:t>
                            </w:r>
                            <w:r>
                              <w:rPr>
                                <w:rFonts w:ascii="Latin Modern Math"/>
                                <w:w w:val="105"/>
                                <w:sz w:val="17"/>
                              </w:rPr>
                              <w:t>=</w:t>
                            </w:r>
                            <w:r>
                              <w:rPr>
                                <w:rFonts w:ascii="Latin Modern Math"/>
                                <w:spacing w:val="-15"/>
                                <w:w w:val="105"/>
                                <w:sz w:val="17"/>
                              </w:rPr>
                              <w:t> </w:t>
                            </w:r>
                            <w:r>
                              <w:rPr>
                                <w:rFonts w:ascii="Arial"/>
                                <w:spacing w:val="-10"/>
                                <w:w w:val="105"/>
                                <w:sz w:val="17"/>
                              </w:rPr>
                              <w:t>P</w:t>
                            </w:r>
                            <w:r>
                              <w:rPr>
                                <w:rFonts w:ascii="Arial"/>
                                <w:sz w:val="17"/>
                              </w:rPr>
                              <w:tab/>
                            </w:r>
                            <w:r>
                              <w:rPr>
                                <w:rFonts w:ascii="Latin Modern Math"/>
                                <w:spacing w:val="-12"/>
                                <w:w w:val="110"/>
                                <w:sz w:val="17"/>
                              </w:rPr>
                              <w:t>(</w:t>
                            </w:r>
                            <w:r>
                              <w:rPr>
                                <w:spacing w:val="-12"/>
                                <w:w w:val="110"/>
                                <w:sz w:val="17"/>
                              </w:rPr>
                              <w:t>3</w:t>
                            </w:r>
                            <w:r>
                              <w:rPr>
                                <w:rFonts w:ascii="Latin Modern Math"/>
                                <w:spacing w:val="-12"/>
                                <w:w w:val="110"/>
                                <w:sz w:val="17"/>
                              </w:rPr>
                              <w:t>)</w:t>
                            </w:r>
                          </w:p>
                        </w:txbxContent>
                      </wps:txbx>
                      <wps:bodyPr wrap="square" lIns="0" tIns="0" rIns="0" bIns="0" rtlCol="0">
                        <a:noAutofit/>
                      </wps:bodyPr>
                    </wps:wsp>
                  </a:graphicData>
                </a:graphic>
              </wp:anchor>
            </w:drawing>
          </mc:Choice>
          <mc:Fallback>
            <w:pict>
              <v:shape style="position:absolute;margin-left:37.587399pt;margin-top:20.443853pt;width:251.1pt;height:23.1pt;mso-position-horizontal-relative:page;mso-position-vertical-relative:paragraph;z-index:-16648704" type="#_x0000_t202" id="docshape21" filled="false" stroked="false">
                <v:textbox inset="0,0,0,0">
                  <w:txbxContent>
                    <w:p>
                      <w:pPr>
                        <w:tabs>
                          <w:tab w:pos="4794" w:val="left" w:leader="none"/>
                        </w:tabs>
                        <w:spacing w:line="461" w:lineRule="exact" w:before="0"/>
                        <w:ind w:left="0" w:right="0" w:firstLine="0"/>
                        <w:jc w:val="left"/>
                        <w:rPr>
                          <w:rFonts w:ascii="Latin Modern Math"/>
                          <w:sz w:val="17"/>
                        </w:rPr>
                      </w:pPr>
                      <w:r>
                        <w:rPr>
                          <w:w w:val="105"/>
                          <w:sz w:val="17"/>
                        </w:rPr>
                        <w:t>gi</w:t>
                      </w:r>
                      <w:r>
                        <w:rPr>
                          <w:spacing w:val="-10"/>
                          <w:w w:val="105"/>
                          <w:sz w:val="17"/>
                        </w:rPr>
                        <w:t> </w:t>
                      </w:r>
                      <w:r>
                        <w:rPr>
                          <w:rFonts w:ascii="Latin Modern Math"/>
                          <w:w w:val="105"/>
                          <w:sz w:val="17"/>
                        </w:rPr>
                        <w:t>=</w:t>
                      </w:r>
                      <w:r>
                        <w:rPr>
                          <w:rFonts w:ascii="Latin Modern Math"/>
                          <w:spacing w:val="-15"/>
                          <w:w w:val="105"/>
                          <w:sz w:val="17"/>
                        </w:rPr>
                        <w:t> </w:t>
                      </w:r>
                      <w:r>
                        <w:rPr>
                          <w:rFonts w:ascii="Arial"/>
                          <w:spacing w:val="-10"/>
                          <w:w w:val="105"/>
                          <w:sz w:val="17"/>
                        </w:rPr>
                        <w:t>P</w:t>
                      </w:r>
                      <w:r>
                        <w:rPr>
                          <w:rFonts w:ascii="Arial"/>
                          <w:sz w:val="17"/>
                        </w:rPr>
                        <w:tab/>
                      </w:r>
                      <w:r>
                        <w:rPr>
                          <w:rFonts w:ascii="Latin Modern Math"/>
                          <w:spacing w:val="-12"/>
                          <w:w w:val="110"/>
                          <w:sz w:val="17"/>
                        </w:rPr>
                        <w:t>(</w:t>
                      </w:r>
                      <w:r>
                        <w:rPr>
                          <w:spacing w:val="-12"/>
                          <w:w w:val="110"/>
                          <w:sz w:val="17"/>
                        </w:rPr>
                        <w:t>3</w:t>
                      </w:r>
                      <w:r>
                        <w:rPr>
                          <w:rFonts w:ascii="Latin Modern Math"/>
                          <w:spacing w:val="-12"/>
                          <w:w w:val="110"/>
                          <w:sz w:val="17"/>
                        </w:rPr>
                        <w:t>)</w:t>
                      </w:r>
                    </w:p>
                  </w:txbxContent>
                </v:textbox>
                <w10:wrap type="none"/>
              </v:shape>
            </w:pict>
          </mc:Fallback>
        </mc:AlternateContent>
      </w:r>
      <w:r>
        <w:rPr>
          <w:spacing w:val="-10"/>
          <w:sz w:val="17"/>
        </w:rPr>
        <w:t>1</w:t>
      </w:r>
      <w:r>
        <w:rPr>
          <w:spacing w:val="-4"/>
          <w:sz w:val="17"/>
        </w:rPr>
        <w:t> </w:t>
      </w:r>
      <w:r>
        <w:rPr>
          <w:rFonts w:ascii="Latin Modern Math" w:hAnsi="Latin Modern Math"/>
          <w:spacing w:val="-10"/>
          <w:sz w:val="17"/>
        </w:rPr>
        <w:t>—</w:t>
      </w:r>
      <w:r>
        <w:rPr>
          <w:rFonts w:ascii="Latin Modern Math" w:hAnsi="Latin Modern Math"/>
          <w:spacing w:val="-19"/>
          <w:sz w:val="17"/>
        </w:rPr>
        <w:t> </w:t>
      </w:r>
      <w:r>
        <w:rPr>
          <w:i/>
          <w:spacing w:val="-10"/>
          <w:sz w:val="17"/>
        </w:rPr>
        <w:t>Ri</w:t>
      </w:r>
    </w:p>
    <w:p>
      <w:pPr>
        <w:spacing w:line="552" w:lineRule="exact" w:before="0"/>
        <w:ind w:left="649" w:right="0" w:firstLine="0"/>
        <w:jc w:val="left"/>
        <w:rPr>
          <w:rFonts w:ascii="Latin Modern Math" w:hAnsi="Latin Modern Math"/>
          <w:sz w:val="17"/>
        </w:rPr>
      </w:pPr>
      <w:r>
        <w:rPr/>
        <mc:AlternateContent>
          <mc:Choice Requires="wps">
            <w:drawing>
              <wp:anchor distT="0" distB="0" distL="0" distR="0" allowOverlap="1" layoutInCell="1" locked="0" behindDoc="1" simplePos="0" relativeHeight="486665216">
                <wp:simplePos x="0" y="0"/>
                <wp:positionH relativeFrom="page">
                  <wp:posOffset>707034</wp:posOffset>
                </wp:positionH>
                <wp:positionV relativeFrom="paragraph">
                  <wp:posOffset>70176</wp:posOffset>
                </wp:positionV>
                <wp:extent cx="593725" cy="444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93725" cy="4445"/>
                        </a:xfrm>
                        <a:custGeom>
                          <a:avLst/>
                          <a:gdLst/>
                          <a:ahLst/>
                          <a:cxnLst/>
                          <a:rect l="l" t="t" r="r" b="b"/>
                          <a:pathLst>
                            <a:path w="593725" h="4445">
                              <a:moveTo>
                                <a:pt x="593280" y="0"/>
                              </a:moveTo>
                              <a:lnTo>
                                <a:pt x="0" y="0"/>
                              </a:lnTo>
                              <a:lnTo>
                                <a:pt x="0" y="4319"/>
                              </a:lnTo>
                              <a:lnTo>
                                <a:pt x="593280" y="4319"/>
                              </a:lnTo>
                              <a:lnTo>
                                <a:pt x="5932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672001pt;margin-top:5.525699pt;width:46.715pt;height:.34015pt;mso-position-horizontal-relative:page;mso-position-vertical-relative:paragraph;z-index:-16651264"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66240">
                <wp:simplePos x="0" y="0"/>
                <wp:positionH relativeFrom="page">
                  <wp:posOffset>818639</wp:posOffset>
                </wp:positionH>
                <wp:positionV relativeFrom="paragraph">
                  <wp:posOffset>141051</wp:posOffset>
                </wp:positionV>
                <wp:extent cx="112395" cy="857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2395" cy="85725"/>
                        </a:xfrm>
                        <a:prstGeom prst="rect">
                          <a:avLst/>
                        </a:prstGeom>
                      </wps:spPr>
                      <wps:txbx>
                        <w:txbxContent>
                          <w:p>
                            <w:pPr>
                              <w:spacing w:line="135" w:lineRule="exact" w:before="0"/>
                              <w:ind w:left="0" w:right="0" w:firstLine="0"/>
                              <w:jc w:val="left"/>
                              <w:rPr>
                                <w:sz w:val="11"/>
                              </w:rPr>
                            </w:pPr>
                            <w:r>
                              <w:rPr>
                                <w:i/>
                                <w:spacing w:val="-5"/>
                                <w:sz w:val="11"/>
                              </w:rPr>
                              <w:t>i</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64.459801pt;margin-top:11.106455pt;width:8.85pt;height:6.75pt;mso-position-horizontal-relative:page;mso-position-vertical-relative:paragraph;z-index:-16650240" type="#_x0000_t202" id="docshape23" filled="false" stroked="false">
                <v:textbox inset="0,0,0,0">
                  <w:txbxContent>
                    <w:p>
                      <w:pPr>
                        <w:spacing w:line="135" w:lineRule="exact" w:before="0"/>
                        <w:ind w:left="0" w:right="0" w:firstLine="0"/>
                        <w:jc w:val="left"/>
                        <w:rPr>
                          <w:sz w:val="11"/>
                        </w:rPr>
                      </w:pPr>
                      <w:r>
                        <w:rPr>
                          <w:i/>
                          <w:spacing w:val="-5"/>
                          <w:sz w:val="11"/>
                        </w:rPr>
                        <w:t>i</w:t>
                      </w:r>
                      <w:r>
                        <w:rPr>
                          <w:rFonts w:ascii="Latin Modern Math"/>
                          <w:spacing w:val="-5"/>
                          <w:sz w:val="11"/>
                        </w:rPr>
                        <w:t>=</w:t>
                      </w:r>
                      <w:r>
                        <w:rPr>
                          <w:spacing w:val="-5"/>
                          <w:sz w:val="11"/>
                        </w:rPr>
                        <w:t>1</w:t>
                      </w:r>
                    </w:p>
                  </w:txbxContent>
                </v:textbox>
                <w10:wrap type="none"/>
              </v:shape>
            </w:pict>
          </mc:Fallback>
        </mc:AlternateContent>
      </w:r>
      <w:r>
        <w:rPr>
          <w:sz w:val="17"/>
          <w:vertAlign w:val="superscript"/>
        </w:rPr>
        <w:t>m</w:t>
      </w:r>
      <w:r>
        <w:rPr>
          <w:spacing w:val="30"/>
          <w:sz w:val="17"/>
          <w:vertAlign w:val="baseline"/>
        </w:rPr>
        <w:t> </w:t>
      </w:r>
      <w:r>
        <w:rPr>
          <w:rFonts w:ascii="Latin Modern Math" w:hAnsi="Latin Modern Math"/>
          <w:sz w:val="17"/>
          <w:vertAlign w:val="baseline"/>
        </w:rPr>
        <w:t>(</w:t>
      </w:r>
      <w:r>
        <w:rPr>
          <w:sz w:val="17"/>
          <w:vertAlign w:val="baseline"/>
        </w:rPr>
        <w:t>1</w:t>
      </w:r>
      <w:r>
        <w:rPr>
          <w:spacing w:val="-8"/>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pacing w:val="-5"/>
          <w:sz w:val="17"/>
          <w:vertAlign w:val="baseline"/>
        </w:rPr>
        <w:t>Ri</w:t>
      </w:r>
      <w:r>
        <w:rPr>
          <w:rFonts w:ascii="Latin Modern Math" w:hAnsi="Latin Modern Math"/>
          <w:spacing w:val="-5"/>
          <w:sz w:val="17"/>
          <w:vertAlign w:val="baseline"/>
        </w:rPr>
        <w:t>)</w:t>
      </w:r>
    </w:p>
    <w:p>
      <w:pPr>
        <w:pStyle w:val="BodyText"/>
        <w:spacing w:line="89" w:lineRule="exact"/>
        <w:ind w:left="346"/>
      </w:pPr>
      <w:r>
        <w:rPr>
          <w:w w:val="105"/>
        </w:rPr>
        <w:t>Finally,</w:t>
      </w:r>
      <w:r>
        <w:rPr>
          <w:spacing w:val="17"/>
          <w:w w:val="105"/>
        </w:rPr>
        <w:t> </w:t>
      </w:r>
      <w:r>
        <w:rPr>
          <w:w w:val="105"/>
        </w:rPr>
        <w:t>calculate</w:t>
      </w:r>
      <w:r>
        <w:rPr>
          <w:spacing w:val="17"/>
          <w:w w:val="105"/>
        </w:rPr>
        <w:t> </w:t>
      </w:r>
      <w:r>
        <w:rPr>
          <w:w w:val="105"/>
        </w:rPr>
        <w:t>the</w:t>
      </w:r>
      <w:r>
        <w:rPr>
          <w:spacing w:val="18"/>
          <w:w w:val="105"/>
        </w:rPr>
        <w:t> </w:t>
      </w:r>
      <w:r>
        <w:rPr>
          <w:w w:val="105"/>
        </w:rPr>
        <w:t>weight</w:t>
      </w:r>
      <w:r>
        <w:rPr>
          <w:spacing w:val="18"/>
          <w:w w:val="105"/>
        </w:rPr>
        <w:t> </w:t>
      </w:r>
      <w:r>
        <w:rPr>
          <w:w w:val="105"/>
        </w:rPr>
        <w:t>(w)</w:t>
      </w:r>
      <w:r>
        <w:rPr>
          <w:spacing w:val="18"/>
          <w:w w:val="105"/>
        </w:rPr>
        <w:t> </w:t>
      </w:r>
      <w:r>
        <w:rPr>
          <w:w w:val="105"/>
        </w:rPr>
        <w:t>based</w:t>
      </w:r>
      <w:r>
        <w:rPr>
          <w:spacing w:val="18"/>
          <w:w w:val="105"/>
        </w:rPr>
        <w:t> </w:t>
      </w:r>
      <w:r>
        <w:rPr>
          <w:w w:val="105"/>
        </w:rPr>
        <w:t>on</w:t>
      </w:r>
      <w:r>
        <w:rPr>
          <w:spacing w:val="19"/>
          <w:w w:val="105"/>
        </w:rPr>
        <w:t> </w:t>
      </w:r>
      <w:r>
        <w:rPr>
          <w:w w:val="105"/>
        </w:rPr>
        <w:t>information</w:t>
      </w:r>
      <w:r>
        <w:rPr>
          <w:spacing w:val="18"/>
          <w:w w:val="105"/>
        </w:rPr>
        <w:t> </w:t>
      </w:r>
      <w:r>
        <w:rPr>
          <w:spacing w:val="-2"/>
          <w:w w:val="105"/>
        </w:rPr>
        <w:t>entropy</w:t>
      </w:r>
    </w:p>
    <w:p>
      <w:pPr>
        <w:pStyle w:val="BodyText"/>
        <w:spacing w:line="34" w:lineRule="exact" w:before="28"/>
        <w:ind w:left="111"/>
      </w:pPr>
      <w:r>
        <w:rPr>
          <w:spacing w:val="-4"/>
          <w:w w:val="105"/>
        </w:rPr>
        <w:t>(R</w:t>
      </w:r>
      <w:r>
        <w:rPr>
          <w:spacing w:val="-4"/>
          <w:w w:val="105"/>
          <w:vertAlign w:val="subscript"/>
        </w:rPr>
        <w:t>i</w:t>
      </w:r>
      <w:r>
        <w:rPr>
          <w:spacing w:val="-4"/>
          <w:w w:val="105"/>
          <w:vertAlign w:val="baseline"/>
        </w:rPr>
        <w:t>)</w:t>
      </w:r>
    </w:p>
    <w:p>
      <w:pPr>
        <w:tabs>
          <w:tab w:pos="4906" w:val="left" w:leader="none"/>
        </w:tabs>
        <w:spacing w:line="943" w:lineRule="exact" w:before="0"/>
        <w:ind w:left="111" w:right="0" w:firstLine="0"/>
        <w:jc w:val="left"/>
        <w:rPr>
          <w:rFonts w:ascii="Latin Modern Math"/>
          <w:sz w:val="17"/>
        </w:rPr>
      </w:pPr>
      <w:r>
        <w:rPr>
          <w:i/>
          <w:sz w:val="17"/>
        </w:rPr>
        <w:t>W</w:t>
      </w:r>
      <w:r>
        <w:rPr>
          <w:i/>
          <w:spacing w:val="20"/>
          <w:sz w:val="17"/>
        </w:rPr>
        <w:t> </w:t>
      </w:r>
      <w:r>
        <w:rPr>
          <w:rFonts w:ascii="Latin Modern Math"/>
          <w:sz w:val="17"/>
        </w:rPr>
        <w:t>=</w:t>
      </w:r>
      <w:r>
        <w:rPr>
          <w:rFonts w:ascii="Latin Modern Math"/>
          <w:spacing w:val="-9"/>
          <w:sz w:val="17"/>
        </w:rPr>
        <w:t> </w:t>
      </w:r>
      <w:r>
        <w:rPr>
          <w:rFonts w:ascii="Latin Modern Math"/>
          <w:sz w:val="17"/>
        </w:rPr>
        <w:t>(</w:t>
      </w:r>
      <w:r>
        <w:rPr>
          <w:i/>
          <w:sz w:val="17"/>
        </w:rPr>
        <w:t>g</w:t>
      </w:r>
      <w:r>
        <w:rPr>
          <w:sz w:val="17"/>
          <w:vertAlign w:val="subscript"/>
        </w:rPr>
        <w:t>1</w:t>
      </w:r>
      <w:r>
        <w:rPr>
          <w:rFonts w:ascii="LM Roman 10"/>
          <w:sz w:val="17"/>
          <w:vertAlign w:val="baseline"/>
        </w:rPr>
        <w:t>,</w:t>
      </w:r>
      <w:r>
        <w:rPr>
          <w:rFonts w:ascii="LM Roman 10"/>
          <w:spacing w:val="-26"/>
          <w:sz w:val="17"/>
          <w:vertAlign w:val="baseline"/>
        </w:rPr>
        <w:t> </w:t>
      </w:r>
      <w:r>
        <w:rPr>
          <w:i/>
          <w:sz w:val="17"/>
          <w:vertAlign w:val="baseline"/>
        </w:rPr>
        <w:t>g</w:t>
      </w:r>
      <w:r>
        <w:rPr>
          <w:sz w:val="17"/>
          <w:vertAlign w:val="subscript"/>
        </w:rPr>
        <w:t>2</w:t>
      </w:r>
      <w:r>
        <w:rPr>
          <w:rFonts w:ascii="LM Roman 10"/>
          <w:sz w:val="17"/>
          <w:vertAlign w:val="baseline"/>
        </w:rPr>
        <w:t>,</w:t>
      </w:r>
      <w:r>
        <w:rPr>
          <w:rFonts w:ascii="LM Roman 10"/>
          <w:spacing w:val="-27"/>
          <w:sz w:val="17"/>
          <w:vertAlign w:val="baseline"/>
        </w:rPr>
        <w:t> </w:t>
      </w:r>
      <w:r>
        <w:rPr>
          <w:i/>
          <w:spacing w:val="-2"/>
          <w:sz w:val="17"/>
          <w:vertAlign w:val="baseline"/>
        </w:rPr>
        <w:t>g</w:t>
      </w:r>
      <w:r>
        <w:rPr>
          <w:spacing w:val="-2"/>
          <w:sz w:val="17"/>
          <w:vertAlign w:val="subscript"/>
        </w:rPr>
        <w:t>3</w:t>
      </w:r>
      <w:r>
        <w:rPr>
          <w:rFonts w:ascii="LM Roman 10"/>
          <w:spacing w:val="-2"/>
          <w:sz w:val="17"/>
          <w:vertAlign w:val="baseline"/>
        </w:rPr>
        <w:t>...</w:t>
      </w:r>
      <w:r>
        <w:rPr>
          <w:i/>
          <w:spacing w:val="-2"/>
          <w:sz w:val="17"/>
          <w:vertAlign w:val="baseline"/>
        </w:rPr>
        <w:t>g</w:t>
      </w:r>
      <w:r>
        <w:rPr>
          <w:i/>
          <w:spacing w:val="-2"/>
          <w:sz w:val="17"/>
          <w:vertAlign w:val="subscript"/>
        </w:rPr>
        <w:t>n</w:t>
      </w:r>
      <w:r>
        <w:rPr>
          <w:rFonts w:ascii="Latin Modern Math"/>
          <w:spacing w:val="-2"/>
          <w:sz w:val="17"/>
          <w:vertAlign w:val="baseline"/>
        </w:rPr>
        <w:t>)</w:t>
      </w:r>
      <w:r>
        <w:rPr>
          <w:rFonts w:ascii="Latin Modern Math"/>
          <w:sz w:val="17"/>
          <w:vertAlign w:val="baseline"/>
        </w:rPr>
        <w:tab/>
      </w:r>
      <w:r>
        <w:rPr>
          <w:rFonts w:ascii="Latin Modern Math"/>
          <w:spacing w:val="-5"/>
          <w:sz w:val="17"/>
          <w:vertAlign w:val="baseline"/>
        </w:rPr>
        <w:t>(</w:t>
      </w:r>
      <w:r>
        <w:rPr>
          <w:spacing w:val="-5"/>
          <w:sz w:val="17"/>
          <w:vertAlign w:val="baseline"/>
        </w:rPr>
        <w:t>4</w:t>
      </w:r>
      <w:r>
        <w:rPr>
          <w:rFonts w:ascii="Latin Modern Math"/>
          <w:spacing w:val="-5"/>
          <w:sz w:val="17"/>
          <w:vertAlign w:val="baseline"/>
        </w:rPr>
        <w:t>)</w:t>
      </w:r>
    </w:p>
    <w:p>
      <w:pPr>
        <w:pStyle w:val="ListParagraph"/>
        <w:numPr>
          <w:ilvl w:val="1"/>
          <w:numId w:val="1"/>
        </w:numPr>
        <w:tabs>
          <w:tab w:pos="420" w:val="left" w:leader="none"/>
        </w:tabs>
        <w:spacing w:line="147" w:lineRule="exact" w:before="0" w:after="0"/>
        <w:ind w:left="420" w:right="0" w:hanging="306"/>
        <w:jc w:val="left"/>
        <w:rPr>
          <w:i/>
          <w:sz w:val="16"/>
        </w:rPr>
      </w:pPr>
      <w:r>
        <w:rPr>
          <w:i/>
          <w:sz w:val="16"/>
        </w:rPr>
        <w:t>Data</w:t>
      </w:r>
      <w:r>
        <w:rPr>
          <w:i/>
          <w:spacing w:val="-1"/>
          <w:sz w:val="16"/>
        </w:rPr>
        <w:t> </w:t>
      </w:r>
      <w:r>
        <w:rPr>
          <w:i/>
          <w:spacing w:val="-2"/>
          <w:sz w:val="16"/>
        </w:rPr>
        <w:t>sources</w:t>
      </w:r>
    </w:p>
    <w:p>
      <w:pPr>
        <w:pStyle w:val="BodyText"/>
        <w:spacing w:before="54"/>
        <w:rPr>
          <w:i/>
        </w:rPr>
      </w:pPr>
    </w:p>
    <w:p>
      <w:pPr>
        <w:pStyle w:val="BodyText"/>
        <w:spacing w:line="276" w:lineRule="auto" w:before="1"/>
        <w:ind w:left="111" w:right="38" w:firstLine="234"/>
        <w:jc w:val="both"/>
      </w:pPr>
      <w:r>
        <w:rPr>
          <w:w w:val="105"/>
        </w:rPr>
        <w:t>The</w:t>
      </w:r>
      <w:r>
        <w:rPr>
          <w:w w:val="105"/>
        </w:rPr>
        <w:t> data</w:t>
      </w:r>
      <w:r>
        <w:rPr>
          <w:w w:val="105"/>
        </w:rPr>
        <w:t> sources</w:t>
      </w:r>
      <w:r>
        <w:rPr>
          <w:w w:val="105"/>
        </w:rPr>
        <w:t> mainly</w:t>
      </w:r>
      <w:r>
        <w:rPr>
          <w:w w:val="105"/>
        </w:rPr>
        <w:t> include</w:t>
      </w:r>
      <w:r>
        <w:rPr>
          <w:w w:val="105"/>
        </w:rPr>
        <w:t> primary</w:t>
      </w:r>
      <w:r>
        <w:rPr>
          <w:w w:val="105"/>
        </w:rPr>
        <w:t> data</w:t>
      </w:r>
      <w:r>
        <w:rPr>
          <w:w w:val="105"/>
        </w:rPr>
        <w:t> and</w:t>
      </w:r>
      <w:r>
        <w:rPr>
          <w:w w:val="105"/>
        </w:rPr>
        <w:t> </w:t>
      </w:r>
      <w:r>
        <w:rPr>
          <w:w w:val="105"/>
        </w:rPr>
        <w:t>secondary data.</w:t>
      </w:r>
      <w:r>
        <w:rPr>
          <w:w w:val="105"/>
        </w:rPr>
        <w:t> The</w:t>
      </w:r>
      <w:r>
        <w:rPr>
          <w:w w:val="105"/>
        </w:rPr>
        <w:t> primary</w:t>
      </w:r>
      <w:r>
        <w:rPr>
          <w:w w:val="105"/>
        </w:rPr>
        <w:t> data</w:t>
      </w:r>
      <w:r>
        <w:rPr>
          <w:w w:val="105"/>
        </w:rPr>
        <w:t> is</w:t>
      </w:r>
      <w:r>
        <w:rPr>
          <w:w w:val="105"/>
        </w:rPr>
        <w:t> scores</w:t>
      </w:r>
      <w:r>
        <w:rPr>
          <w:w w:val="105"/>
        </w:rPr>
        <w:t> provided</w:t>
      </w:r>
      <w:r>
        <w:rPr>
          <w:w w:val="105"/>
        </w:rPr>
        <w:t> by</w:t>
      </w:r>
      <w:r>
        <w:rPr>
          <w:w w:val="105"/>
        </w:rPr>
        <w:t> experts</w:t>
      </w:r>
      <w:r>
        <w:rPr>
          <w:w w:val="105"/>
        </w:rPr>
        <w:t> (including technical</w:t>
      </w:r>
      <w:r>
        <w:rPr>
          <w:w w:val="105"/>
        </w:rPr>
        <w:t> workers</w:t>
      </w:r>
      <w:r>
        <w:rPr>
          <w:w w:val="105"/>
        </w:rPr>
        <w:t> in</w:t>
      </w:r>
      <w:r>
        <w:rPr>
          <w:w w:val="105"/>
        </w:rPr>
        <w:t> enterprises,</w:t>
      </w:r>
      <w:r>
        <w:rPr>
          <w:w w:val="105"/>
        </w:rPr>
        <w:t> teachers</w:t>
      </w:r>
      <w:r>
        <w:rPr>
          <w:w w:val="105"/>
        </w:rPr>
        <w:t> in</w:t>
      </w:r>
      <w:r>
        <w:rPr>
          <w:w w:val="105"/>
        </w:rPr>
        <w:t> colleges,</w:t>
      </w:r>
      <w:r>
        <w:rPr>
          <w:w w:val="105"/>
        </w:rPr>
        <w:t> experts</w:t>
      </w:r>
      <w:r>
        <w:rPr>
          <w:w w:val="105"/>
        </w:rPr>
        <w:t> in associations, etc.). This paper collected nearly 70 relevant experts based on voluntary registration, direct invitation, authoritative rec- ommendation. In order to reflect the professionalism, authenticity and</w:t>
      </w:r>
      <w:r>
        <w:rPr>
          <w:w w:val="105"/>
        </w:rPr>
        <w:t> impartiality,</w:t>
      </w:r>
      <w:r>
        <w:rPr>
          <w:w w:val="105"/>
        </w:rPr>
        <w:t> secondary</w:t>
      </w:r>
      <w:r>
        <w:rPr>
          <w:w w:val="105"/>
        </w:rPr>
        <w:t> assessment</w:t>
      </w:r>
      <w:r>
        <w:rPr>
          <w:w w:val="105"/>
        </w:rPr>
        <w:t> and</w:t>
      </w:r>
      <w:r>
        <w:rPr>
          <w:w w:val="105"/>
        </w:rPr>
        <w:t> screening</w:t>
      </w:r>
      <w:r>
        <w:rPr>
          <w:w w:val="105"/>
        </w:rPr>
        <w:t> were</w:t>
      </w:r>
      <w:r>
        <w:rPr>
          <w:w w:val="105"/>
        </w:rPr>
        <w:t> con- ducted. Finally, 60 experts were obtained (</w:t>
      </w:r>
      <w:hyperlink w:history="true" w:anchor="_bookmark7">
        <w:r>
          <w:rPr>
            <w:color w:val="007FAD"/>
            <w:w w:val="105"/>
          </w:rPr>
          <w:t>Table 2</w:t>
        </w:r>
      </w:hyperlink>
      <w:r>
        <w:rPr>
          <w:w w:val="105"/>
        </w:rPr>
        <w:t>).</w:t>
      </w:r>
    </w:p>
    <w:p>
      <w:pPr>
        <w:pStyle w:val="BodyText"/>
        <w:spacing w:line="276" w:lineRule="auto" w:before="1"/>
        <w:ind w:left="111" w:right="38" w:firstLine="234"/>
        <w:jc w:val="both"/>
      </w:pPr>
      <w:r>
        <w:rPr>
          <w:w w:val="105"/>
        </w:rPr>
        <w:t>Setting</w:t>
      </w:r>
      <w:r>
        <w:rPr>
          <w:w w:val="105"/>
        </w:rPr>
        <w:t> reasonable parameters is the basis</w:t>
      </w:r>
      <w:r>
        <w:rPr>
          <w:w w:val="105"/>
        </w:rPr>
        <w:t> of expert </w:t>
      </w:r>
      <w:r>
        <w:rPr>
          <w:w w:val="105"/>
        </w:rPr>
        <w:t>scoring. Before setting parameters, it is necessary to clarify evaluation pro- cess. Firstly, experts are invited to score the second-level indicators (</w:t>
      </w:r>
      <w:hyperlink w:history="true" w:anchor="_bookmark6">
        <w:r>
          <w:rPr>
            <w:color w:val="007FAD"/>
            <w:w w:val="105"/>
          </w:rPr>
          <w:t>Table</w:t>
        </w:r>
        <w:r>
          <w:rPr>
            <w:color w:val="007FAD"/>
            <w:w w:val="105"/>
          </w:rPr>
          <w:t> 1</w:t>
        </w:r>
      </w:hyperlink>
      <w:r>
        <w:rPr>
          <w:w w:val="105"/>
        </w:rPr>
        <w:t>).</w:t>
      </w:r>
      <w:r>
        <w:rPr>
          <w:w w:val="105"/>
        </w:rPr>
        <w:t> Then,</w:t>
      </w:r>
      <w:r>
        <w:rPr>
          <w:w w:val="105"/>
        </w:rPr>
        <w:t> the</w:t>
      </w:r>
      <w:r>
        <w:rPr>
          <w:w w:val="105"/>
        </w:rPr>
        <w:t> entropy</w:t>
      </w:r>
      <w:r>
        <w:rPr>
          <w:w w:val="105"/>
        </w:rPr>
        <w:t> weight</w:t>
      </w:r>
      <w:r>
        <w:rPr>
          <w:w w:val="105"/>
        </w:rPr>
        <w:t> method</w:t>
      </w:r>
      <w:r>
        <w:rPr>
          <w:w w:val="105"/>
        </w:rPr>
        <w:t> (EWM)</w:t>
      </w:r>
      <w:r>
        <w:rPr>
          <w:w w:val="105"/>
        </w:rPr>
        <w:t> is</w:t>
      </w:r>
      <w:r>
        <w:rPr>
          <w:w w:val="105"/>
        </w:rPr>
        <w:t> used</w:t>
      </w:r>
      <w:r>
        <w:rPr>
          <w:w w:val="105"/>
        </w:rPr>
        <w:t> to determine</w:t>
      </w:r>
      <w:r>
        <w:rPr>
          <w:spacing w:val="27"/>
          <w:w w:val="105"/>
        </w:rPr>
        <w:t> </w:t>
      </w:r>
      <w:r>
        <w:rPr>
          <w:w w:val="105"/>
        </w:rPr>
        <w:t>indicator</w:t>
      </w:r>
      <w:r>
        <w:rPr>
          <w:spacing w:val="26"/>
          <w:w w:val="105"/>
        </w:rPr>
        <w:t> </w:t>
      </w:r>
      <w:r>
        <w:rPr>
          <w:w w:val="105"/>
        </w:rPr>
        <w:t>weights</w:t>
      </w:r>
      <w:r>
        <w:rPr>
          <w:spacing w:val="29"/>
          <w:w w:val="105"/>
        </w:rPr>
        <w:t> </w:t>
      </w:r>
      <w:r>
        <w:rPr>
          <w:w w:val="105"/>
        </w:rPr>
        <w:t>(weights</w:t>
      </w:r>
      <w:r>
        <w:rPr>
          <w:spacing w:val="28"/>
          <w:w w:val="105"/>
        </w:rPr>
        <w:t> </w:t>
      </w:r>
      <w:r>
        <w:rPr>
          <w:w w:val="105"/>
        </w:rPr>
        <w:t>of</w:t>
      </w:r>
      <w:r>
        <w:rPr>
          <w:spacing w:val="27"/>
          <w:w w:val="105"/>
        </w:rPr>
        <w:t> </w:t>
      </w:r>
      <w:r>
        <w:rPr>
          <w:w w:val="105"/>
        </w:rPr>
        <w:t>first-level</w:t>
      </w:r>
      <w:r>
        <w:rPr>
          <w:spacing w:val="28"/>
          <w:w w:val="105"/>
        </w:rPr>
        <w:t> </w:t>
      </w:r>
      <w:r>
        <w:rPr>
          <w:w w:val="105"/>
        </w:rPr>
        <w:t>indicators</w:t>
      </w:r>
      <w:r>
        <w:rPr>
          <w:spacing w:val="27"/>
          <w:w w:val="105"/>
        </w:rPr>
        <w:t> </w:t>
      </w:r>
      <w:r>
        <w:rPr>
          <w:spacing w:val="-5"/>
          <w:w w:val="105"/>
        </w:rPr>
        <w:t>and</w:t>
      </w:r>
    </w:p>
    <w:p>
      <w:pPr>
        <w:spacing w:before="149"/>
        <w:ind w:left="112" w:right="0" w:firstLine="0"/>
        <w:jc w:val="left"/>
        <w:rPr>
          <w:sz w:val="12"/>
        </w:rPr>
      </w:pP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w:w w:val="110"/>
          <w:sz w:val="12"/>
        </w:rPr>
        <w:t>Evaluation</w:t>
      </w:r>
      <w:r>
        <w:rPr>
          <w:spacing w:val="11"/>
          <w:w w:val="110"/>
          <w:sz w:val="12"/>
        </w:rPr>
        <w:t> </w:t>
      </w:r>
      <w:r>
        <w:rPr>
          <w:w w:val="110"/>
          <w:sz w:val="12"/>
        </w:rPr>
        <w:t>levels</w:t>
      </w:r>
      <w:r>
        <w:rPr>
          <w:spacing w:val="12"/>
          <w:w w:val="110"/>
          <w:sz w:val="12"/>
        </w:rPr>
        <w:t> </w:t>
      </w:r>
      <w:r>
        <w:rPr>
          <w:w w:val="110"/>
          <w:sz w:val="12"/>
        </w:rPr>
        <w:t>and</w:t>
      </w:r>
      <w:r>
        <w:rPr>
          <w:spacing w:val="12"/>
          <w:w w:val="110"/>
          <w:sz w:val="12"/>
        </w:rPr>
        <w:t> </w:t>
      </w:r>
      <w:r>
        <w:rPr>
          <w:w w:val="110"/>
          <w:sz w:val="12"/>
        </w:rPr>
        <w:t>security</w:t>
      </w:r>
      <w:r>
        <w:rPr>
          <w:spacing w:val="11"/>
          <w:w w:val="110"/>
          <w:sz w:val="12"/>
        </w:rPr>
        <w:t> </w:t>
      </w:r>
      <w:r>
        <w:rPr>
          <w:spacing w:val="-2"/>
          <w:w w:val="110"/>
          <w:sz w:val="12"/>
        </w:rPr>
        <w:t>threshold.</w:t>
      </w:r>
    </w:p>
    <w:p>
      <w:pPr>
        <w:pStyle w:val="BodyText"/>
        <w:spacing w:before="2"/>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952"/>
        <w:gridCol w:w="3489"/>
      </w:tblGrid>
      <w:tr>
        <w:trPr>
          <w:trHeight w:val="232" w:hRule="atLeast"/>
        </w:trPr>
        <w:tc>
          <w:tcPr>
            <w:tcW w:w="581" w:type="dxa"/>
            <w:tcBorders>
              <w:top w:val="single" w:sz="6" w:space="0" w:color="000000"/>
              <w:bottom w:val="single" w:sz="6" w:space="0" w:color="000000"/>
            </w:tcBorders>
          </w:tcPr>
          <w:p>
            <w:pPr>
              <w:pStyle w:val="TableParagraph"/>
              <w:spacing w:line="240" w:lineRule="auto" w:before="60"/>
              <w:ind w:left="170"/>
              <w:rPr>
                <w:sz w:val="12"/>
              </w:rPr>
            </w:pPr>
            <w:r>
              <w:rPr>
                <w:spacing w:val="-2"/>
                <w:w w:val="115"/>
                <w:sz w:val="12"/>
              </w:rPr>
              <w:t>Level</w:t>
            </w:r>
          </w:p>
        </w:tc>
        <w:tc>
          <w:tcPr>
            <w:tcW w:w="952" w:type="dxa"/>
            <w:tcBorders>
              <w:top w:val="single" w:sz="6" w:space="0" w:color="000000"/>
              <w:bottom w:val="single" w:sz="6" w:space="0" w:color="000000"/>
            </w:tcBorders>
          </w:tcPr>
          <w:p>
            <w:pPr>
              <w:pStyle w:val="TableParagraph"/>
              <w:spacing w:line="240" w:lineRule="auto" w:before="60"/>
              <w:ind w:left="84"/>
              <w:rPr>
                <w:sz w:val="12"/>
              </w:rPr>
            </w:pPr>
            <w:r>
              <w:rPr>
                <w:spacing w:val="-2"/>
                <w:w w:val="120"/>
                <w:sz w:val="12"/>
              </w:rPr>
              <w:t>Value</w:t>
            </w:r>
          </w:p>
        </w:tc>
        <w:tc>
          <w:tcPr>
            <w:tcW w:w="3489" w:type="dxa"/>
            <w:tcBorders>
              <w:top w:val="single" w:sz="6" w:space="0" w:color="000000"/>
              <w:bottom w:val="single" w:sz="6" w:space="0" w:color="000000"/>
            </w:tcBorders>
          </w:tcPr>
          <w:p>
            <w:pPr>
              <w:pStyle w:val="TableParagraph"/>
              <w:spacing w:line="240" w:lineRule="auto" w:before="60"/>
              <w:ind w:left="83"/>
              <w:rPr>
                <w:sz w:val="12"/>
              </w:rPr>
            </w:pPr>
            <w:r>
              <w:rPr>
                <w:spacing w:val="-2"/>
                <w:w w:val="120"/>
                <w:sz w:val="12"/>
              </w:rPr>
              <w:t>Explanation</w:t>
            </w:r>
          </w:p>
        </w:tc>
      </w:tr>
      <w:tr>
        <w:trPr>
          <w:trHeight w:val="211" w:hRule="atLeast"/>
        </w:trPr>
        <w:tc>
          <w:tcPr>
            <w:tcW w:w="581" w:type="dxa"/>
            <w:tcBorders>
              <w:top w:val="single" w:sz="6" w:space="0" w:color="000000"/>
            </w:tcBorders>
          </w:tcPr>
          <w:p>
            <w:pPr>
              <w:pStyle w:val="TableParagraph"/>
              <w:spacing w:line="126" w:lineRule="exact" w:before="65"/>
              <w:ind w:left="170"/>
              <w:rPr>
                <w:sz w:val="12"/>
              </w:rPr>
            </w:pPr>
            <w:r>
              <w:rPr>
                <w:spacing w:val="-10"/>
                <w:w w:val="95"/>
                <w:sz w:val="12"/>
              </w:rPr>
              <w:t>I</w:t>
            </w:r>
          </w:p>
        </w:tc>
        <w:tc>
          <w:tcPr>
            <w:tcW w:w="952" w:type="dxa"/>
            <w:tcBorders>
              <w:top w:val="single" w:sz="6" w:space="0" w:color="000000"/>
            </w:tcBorders>
          </w:tcPr>
          <w:p>
            <w:pPr>
              <w:pStyle w:val="TableParagraph"/>
              <w:spacing w:line="191" w:lineRule="exact" w:before="0"/>
              <w:ind w:left="84"/>
              <w:rPr>
                <w:sz w:val="12"/>
              </w:rPr>
            </w:pPr>
            <w:r>
              <w:rPr>
                <w:w w:val="110"/>
                <w:sz w:val="12"/>
              </w:rPr>
              <w:t>8.5</w:t>
            </w:r>
            <w:r>
              <w:rPr>
                <w:spacing w:val="6"/>
                <w:w w:val="110"/>
                <w:sz w:val="12"/>
              </w:rPr>
              <w:t> </w:t>
            </w:r>
            <w:r>
              <w:rPr>
                <w:rFonts w:ascii="Latin Modern Math" w:hAnsi="Latin Modern Math"/>
                <w:w w:val="110"/>
                <w:sz w:val="12"/>
              </w:rPr>
              <w:t>≤</w:t>
            </w:r>
            <w:r>
              <w:rPr>
                <w:rFonts w:ascii="Latin Modern Math" w:hAnsi="Latin Modern Math"/>
                <w:spacing w:val="-4"/>
                <w:w w:val="110"/>
                <w:sz w:val="12"/>
              </w:rPr>
              <w:t> </w:t>
            </w:r>
            <w:r>
              <w:rPr>
                <w:w w:val="110"/>
                <w:sz w:val="12"/>
              </w:rPr>
              <w:t>P</w:t>
            </w:r>
            <w:r>
              <w:rPr>
                <w:spacing w:val="7"/>
                <w:w w:val="110"/>
                <w:sz w:val="12"/>
              </w:rPr>
              <w:t> </w:t>
            </w:r>
            <w:r>
              <w:rPr>
                <w:rFonts w:ascii="Latin Modern Math" w:hAnsi="Latin Modern Math"/>
                <w:w w:val="110"/>
                <w:sz w:val="12"/>
              </w:rPr>
              <w:t>≤</w:t>
            </w:r>
            <w:r>
              <w:rPr>
                <w:rFonts w:ascii="Latin Modern Math" w:hAnsi="Latin Modern Math"/>
                <w:spacing w:val="-4"/>
                <w:w w:val="110"/>
                <w:sz w:val="12"/>
              </w:rPr>
              <w:t> </w:t>
            </w:r>
            <w:r>
              <w:rPr>
                <w:spacing w:val="-5"/>
                <w:w w:val="110"/>
                <w:sz w:val="12"/>
              </w:rPr>
              <w:t>10</w:t>
            </w:r>
          </w:p>
        </w:tc>
        <w:tc>
          <w:tcPr>
            <w:tcW w:w="3489" w:type="dxa"/>
            <w:tcBorders>
              <w:top w:val="single" w:sz="6" w:space="0" w:color="000000"/>
            </w:tcBorders>
          </w:tcPr>
          <w:p>
            <w:pPr>
              <w:pStyle w:val="TableParagraph"/>
              <w:spacing w:line="126" w:lineRule="exact" w:before="65"/>
              <w:ind w:left="83"/>
              <w:rPr>
                <w:sz w:val="12"/>
              </w:rPr>
            </w:pPr>
            <w:r>
              <w:rPr>
                <w:w w:val="115"/>
                <w:sz w:val="12"/>
              </w:rPr>
              <w:t>The</w:t>
            </w:r>
            <w:r>
              <w:rPr>
                <w:spacing w:val="6"/>
                <w:w w:val="115"/>
                <w:sz w:val="12"/>
              </w:rPr>
              <w:t> </w:t>
            </w:r>
            <w:r>
              <w:rPr>
                <w:w w:val="115"/>
                <w:sz w:val="12"/>
              </w:rPr>
              <w:t>lowest</w:t>
            </w:r>
            <w:r>
              <w:rPr>
                <w:spacing w:val="6"/>
                <w:w w:val="115"/>
                <w:sz w:val="12"/>
              </w:rPr>
              <w:t> </w:t>
            </w:r>
            <w:r>
              <w:rPr>
                <w:w w:val="115"/>
                <w:sz w:val="12"/>
              </w:rPr>
              <w:t>risk</w:t>
            </w:r>
            <w:r>
              <w:rPr>
                <w:spacing w:val="6"/>
                <w:w w:val="115"/>
                <w:sz w:val="12"/>
              </w:rPr>
              <w:t> </w:t>
            </w:r>
            <w:r>
              <w:rPr>
                <w:w w:val="115"/>
                <w:sz w:val="12"/>
              </w:rPr>
              <w:t>of</w:t>
            </w:r>
            <w:r>
              <w:rPr>
                <w:spacing w:val="6"/>
                <w:w w:val="115"/>
                <w:sz w:val="12"/>
              </w:rPr>
              <w:t> </w:t>
            </w:r>
            <w:r>
              <w:rPr>
                <w:w w:val="115"/>
                <w:sz w:val="12"/>
              </w:rPr>
              <w:t>security</w:t>
            </w:r>
            <w:r>
              <w:rPr>
                <w:spacing w:val="7"/>
                <w:w w:val="115"/>
                <w:sz w:val="12"/>
              </w:rPr>
              <w:t> </w:t>
            </w:r>
            <w:r>
              <w:rPr>
                <w:spacing w:val="-2"/>
                <w:w w:val="115"/>
                <w:sz w:val="12"/>
              </w:rPr>
              <w:t>management</w:t>
            </w:r>
          </w:p>
        </w:tc>
      </w:tr>
      <w:tr>
        <w:trPr>
          <w:trHeight w:val="170" w:hRule="atLeast"/>
        </w:trPr>
        <w:tc>
          <w:tcPr>
            <w:tcW w:w="581" w:type="dxa"/>
          </w:tcPr>
          <w:p>
            <w:pPr>
              <w:pStyle w:val="TableParagraph"/>
              <w:spacing w:line="125" w:lineRule="exact" w:before="25"/>
              <w:ind w:left="170"/>
              <w:rPr>
                <w:sz w:val="12"/>
              </w:rPr>
            </w:pPr>
            <w:r>
              <w:rPr>
                <w:spacing w:val="-5"/>
                <w:w w:val="95"/>
                <w:sz w:val="12"/>
              </w:rPr>
              <w:t>II</w:t>
            </w:r>
          </w:p>
        </w:tc>
        <w:tc>
          <w:tcPr>
            <w:tcW w:w="952" w:type="dxa"/>
          </w:tcPr>
          <w:p>
            <w:pPr>
              <w:pStyle w:val="TableParagraph"/>
              <w:spacing w:line="151" w:lineRule="exact" w:before="0"/>
              <w:ind w:left="84"/>
              <w:rPr>
                <w:sz w:val="12"/>
              </w:rPr>
            </w:pPr>
            <w:r>
              <w:rPr>
                <w:w w:val="110"/>
                <w:sz w:val="12"/>
              </w:rPr>
              <w:t>6.5</w:t>
            </w:r>
            <w:r>
              <w:rPr>
                <w:spacing w:val="10"/>
                <w:w w:val="110"/>
                <w:sz w:val="12"/>
              </w:rPr>
              <w:t> </w:t>
            </w:r>
            <w:r>
              <w:rPr>
                <w:rFonts w:ascii="Latin Modern Math" w:hAnsi="Latin Modern Math" w:eastAsia="Latin Modern Math"/>
                <w:w w:val="110"/>
                <w:sz w:val="12"/>
              </w:rPr>
              <w:t>≤ </w:t>
            </w:r>
            <w:r>
              <w:rPr>
                <w:spacing w:val="-2"/>
                <w:w w:val="110"/>
                <w:sz w:val="12"/>
              </w:rPr>
              <w:t>P</w:t>
            </w:r>
            <w:r>
              <w:rPr>
                <w:rFonts w:ascii="WenQuanYi Micro Hei" w:hAnsi="WenQuanYi Micro Hei" w:eastAsia="WenQuanYi Micro Hei" w:hint="eastAsia"/>
                <w:spacing w:val="-2"/>
                <w:w w:val="110"/>
                <w:sz w:val="12"/>
              </w:rPr>
              <w:t>＜</w:t>
            </w:r>
            <w:r>
              <w:rPr>
                <w:spacing w:val="-2"/>
                <w:w w:val="110"/>
                <w:sz w:val="12"/>
              </w:rPr>
              <w:t>8.5</w:t>
            </w:r>
          </w:p>
        </w:tc>
        <w:tc>
          <w:tcPr>
            <w:tcW w:w="3489" w:type="dxa"/>
          </w:tcPr>
          <w:p>
            <w:pPr>
              <w:pStyle w:val="TableParagraph"/>
              <w:spacing w:line="125" w:lineRule="exact" w:before="25"/>
              <w:ind w:left="83"/>
              <w:rPr>
                <w:sz w:val="12"/>
              </w:rPr>
            </w:pPr>
            <w:r>
              <w:rPr>
                <w:w w:val="115"/>
                <w:sz w:val="12"/>
              </w:rPr>
              <w:t>Lower</w:t>
            </w:r>
            <w:r>
              <w:rPr>
                <w:spacing w:val="2"/>
                <w:w w:val="115"/>
                <w:sz w:val="12"/>
              </w:rPr>
              <w:t> </w:t>
            </w:r>
            <w:r>
              <w:rPr>
                <w:w w:val="115"/>
                <w:sz w:val="12"/>
              </w:rPr>
              <w:t>risk</w:t>
            </w:r>
            <w:r>
              <w:rPr>
                <w:spacing w:val="3"/>
                <w:w w:val="115"/>
                <w:sz w:val="12"/>
              </w:rPr>
              <w:t> </w:t>
            </w:r>
            <w:r>
              <w:rPr>
                <w:w w:val="115"/>
                <w:sz w:val="12"/>
              </w:rPr>
              <w:t>of</w:t>
            </w:r>
            <w:r>
              <w:rPr>
                <w:spacing w:val="2"/>
                <w:w w:val="115"/>
                <w:sz w:val="12"/>
              </w:rPr>
              <w:t> </w:t>
            </w:r>
            <w:r>
              <w:rPr>
                <w:w w:val="115"/>
                <w:sz w:val="12"/>
              </w:rPr>
              <w:t>security</w:t>
            </w:r>
            <w:r>
              <w:rPr>
                <w:spacing w:val="3"/>
                <w:w w:val="115"/>
                <w:sz w:val="12"/>
              </w:rPr>
              <w:t> </w:t>
            </w:r>
            <w:r>
              <w:rPr>
                <w:spacing w:val="-2"/>
                <w:w w:val="115"/>
                <w:sz w:val="12"/>
              </w:rPr>
              <w:t>management</w:t>
            </w:r>
          </w:p>
        </w:tc>
      </w:tr>
      <w:tr>
        <w:trPr>
          <w:trHeight w:val="343" w:hRule="atLeast"/>
        </w:trPr>
        <w:tc>
          <w:tcPr>
            <w:tcW w:w="581" w:type="dxa"/>
          </w:tcPr>
          <w:p>
            <w:pPr>
              <w:pStyle w:val="TableParagraph"/>
              <w:spacing w:line="240" w:lineRule="auto" w:before="26"/>
              <w:ind w:left="170"/>
              <w:rPr>
                <w:sz w:val="12"/>
              </w:rPr>
            </w:pPr>
            <w:r>
              <w:rPr>
                <w:spacing w:val="-5"/>
                <w:sz w:val="12"/>
              </w:rPr>
              <w:t>III</w:t>
            </w:r>
          </w:p>
        </w:tc>
        <w:tc>
          <w:tcPr>
            <w:tcW w:w="952" w:type="dxa"/>
          </w:tcPr>
          <w:p>
            <w:pPr>
              <w:pStyle w:val="TableParagraph"/>
              <w:spacing w:line="323" w:lineRule="exact" w:before="0"/>
              <w:ind w:left="84"/>
              <w:rPr>
                <w:sz w:val="12"/>
              </w:rPr>
            </w:pPr>
            <w:r>
              <w:rPr>
                <w:w w:val="110"/>
                <w:sz w:val="12"/>
              </w:rPr>
              <w:t>5.5</w:t>
            </w:r>
            <w:r>
              <w:rPr>
                <w:spacing w:val="15"/>
                <w:w w:val="110"/>
                <w:sz w:val="12"/>
              </w:rPr>
              <w:t> </w:t>
            </w:r>
            <w:r>
              <w:rPr>
                <w:rFonts w:ascii="Latin Modern Math" w:hAnsi="Latin Modern Math" w:eastAsia="Latin Modern Math"/>
                <w:w w:val="110"/>
                <w:sz w:val="12"/>
              </w:rPr>
              <w:t>≤</w:t>
            </w:r>
            <w:r>
              <w:rPr>
                <w:rFonts w:ascii="Latin Modern Math" w:hAnsi="Latin Modern Math" w:eastAsia="Latin Modern Math"/>
                <w:spacing w:val="3"/>
                <w:w w:val="110"/>
                <w:sz w:val="12"/>
              </w:rPr>
              <w:t> </w:t>
            </w:r>
            <w:r>
              <w:rPr>
                <w:spacing w:val="-2"/>
                <w:w w:val="110"/>
                <w:sz w:val="12"/>
              </w:rPr>
              <w:t>P</w:t>
            </w:r>
            <w:r>
              <w:rPr>
                <w:rFonts w:ascii="WenQuanYi Micro Hei" w:hAnsi="WenQuanYi Micro Hei" w:eastAsia="WenQuanYi Micro Hei" w:hint="eastAsia"/>
                <w:spacing w:val="-2"/>
                <w:w w:val="110"/>
                <w:sz w:val="12"/>
              </w:rPr>
              <w:t>＜</w:t>
            </w:r>
            <w:r>
              <w:rPr>
                <w:spacing w:val="-2"/>
                <w:w w:val="110"/>
                <w:sz w:val="12"/>
              </w:rPr>
              <w:t>6.5</w:t>
            </w:r>
          </w:p>
        </w:tc>
        <w:tc>
          <w:tcPr>
            <w:tcW w:w="3489" w:type="dxa"/>
          </w:tcPr>
          <w:p>
            <w:pPr>
              <w:pStyle w:val="TableParagraph"/>
              <w:spacing w:line="240" w:lineRule="auto" w:before="26"/>
              <w:ind w:left="83"/>
              <w:rPr>
                <w:sz w:val="12"/>
              </w:rPr>
            </w:pPr>
            <w:r>
              <w:rPr>
                <w:w w:val="120"/>
                <w:sz w:val="12"/>
              </w:rPr>
              <w:t>General</w:t>
            </w:r>
            <w:r>
              <w:rPr>
                <w:spacing w:val="5"/>
                <w:w w:val="120"/>
                <w:sz w:val="12"/>
              </w:rPr>
              <w:t> </w:t>
            </w:r>
            <w:r>
              <w:rPr>
                <w:w w:val="120"/>
                <w:sz w:val="12"/>
              </w:rPr>
              <w:t>risk</w:t>
            </w:r>
            <w:r>
              <w:rPr>
                <w:spacing w:val="7"/>
                <w:w w:val="120"/>
                <w:sz w:val="12"/>
              </w:rPr>
              <w:t> </w:t>
            </w:r>
            <w:r>
              <w:rPr>
                <w:w w:val="120"/>
                <w:sz w:val="12"/>
              </w:rPr>
              <w:t>of</w:t>
            </w:r>
            <w:r>
              <w:rPr>
                <w:spacing w:val="5"/>
                <w:w w:val="120"/>
                <w:sz w:val="12"/>
              </w:rPr>
              <w:t> </w:t>
            </w:r>
            <w:r>
              <w:rPr>
                <w:w w:val="120"/>
                <w:sz w:val="12"/>
              </w:rPr>
              <w:t>security</w:t>
            </w:r>
            <w:r>
              <w:rPr>
                <w:spacing w:val="6"/>
                <w:w w:val="120"/>
                <w:sz w:val="12"/>
              </w:rPr>
              <w:t> </w:t>
            </w:r>
            <w:r>
              <w:rPr>
                <w:w w:val="120"/>
                <w:sz w:val="12"/>
              </w:rPr>
              <w:t>management</w:t>
            </w:r>
            <w:r>
              <w:rPr>
                <w:spacing w:val="6"/>
                <w:w w:val="120"/>
                <w:sz w:val="12"/>
              </w:rPr>
              <w:t> </w:t>
            </w:r>
            <w:r>
              <w:rPr>
                <w:spacing w:val="-2"/>
                <w:w w:val="120"/>
                <w:sz w:val="12"/>
              </w:rPr>
              <w:t>(security</w:t>
            </w:r>
          </w:p>
          <w:p>
            <w:pPr>
              <w:pStyle w:val="TableParagraph"/>
              <w:spacing w:line="125" w:lineRule="exact" w:before="36"/>
              <w:ind w:left="83"/>
              <w:rPr>
                <w:sz w:val="12"/>
              </w:rPr>
            </w:pPr>
            <w:r>
              <w:rPr>
                <w:spacing w:val="-2"/>
                <w:w w:val="120"/>
                <w:sz w:val="12"/>
              </w:rPr>
              <w:t>threshold)</w:t>
            </w:r>
          </w:p>
        </w:tc>
      </w:tr>
      <w:tr>
        <w:trPr>
          <w:trHeight w:val="171" w:hRule="atLeast"/>
        </w:trPr>
        <w:tc>
          <w:tcPr>
            <w:tcW w:w="581" w:type="dxa"/>
          </w:tcPr>
          <w:p>
            <w:pPr>
              <w:pStyle w:val="TableParagraph"/>
              <w:spacing w:line="126" w:lineRule="exact" w:before="26"/>
              <w:ind w:left="170"/>
              <w:rPr>
                <w:sz w:val="12"/>
              </w:rPr>
            </w:pPr>
            <w:r>
              <w:rPr>
                <w:spacing w:val="-5"/>
                <w:sz w:val="12"/>
              </w:rPr>
              <w:t>IV</w:t>
            </w:r>
          </w:p>
        </w:tc>
        <w:tc>
          <w:tcPr>
            <w:tcW w:w="952" w:type="dxa"/>
          </w:tcPr>
          <w:p>
            <w:pPr>
              <w:pStyle w:val="TableParagraph"/>
              <w:spacing w:line="152" w:lineRule="exact" w:before="0"/>
              <w:ind w:left="84"/>
              <w:rPr>
                <w:sz w:val="12"/>
              </w:rPr>
            </w:pPr>
            <w:r>
              <w:rPr>
                <w:w w:val="110"/>
                <w:sz w:val="12"/>
              </w:rPr>
              <w:t>3.5</w:t>
            </w:r>
            <w:r>
              <w:rPr>
                <w:spacing w:val="11"/>
                <w:w w:val="110"/>
                <w:sz w:val="12"/>
              </w:rPr>
              <w:t> </w:t>
            </w:r>
            <w:r>
              <w:rPr>
                <w:rFonts w:ascii="Latin Modern Math" w:hAnsi="Latin Modern Math" w:eastAsia="Latin Modern Math"/>
                <w:w w:val="110"/>
                <w:sz w:val="12"/>
              </w:rPr>
              <w:t>≤</w:t>
            </w:r>
            <w:r>
              <w:rPr>
                <w:rFonts w:ascii="Latin Modern Math" w:hAnsi="Latin Modern Math" w:eastAsia="Latin Modern Math"/>
                <w:spacing w:val="1"/>
                <w:w w:val="110"/>
                <w:sz w:val="12"/>
              </w:rPr>
              <w:t> </w:t>
            </w:r>
            <w:r>
              <w:rPr>
                <w:spacing w:val="-2"/>
                <w:w w:val="110"/>
                <w:sz w:val="12"/>
              </w:rPr>
              <w:t>P</w:t>
            </w:r>
            <w:r>
              <w:rPr>
                <w:rFonts w:ascii="WenQuanYi Micro Hei" w:hAnsi="WenQuanYi Micro Hei" w:eastAsia="WenQuanYi Micro Hei" w:hint="eastAsia"/>
                <w:spacing w:val="-2"/>
                <w:w w:val="110"/>
                <w:sz w:val="12"/>
              </w:rPr>
              <w:t>＜</w:t>
            </w:r>
            <w:r>
              <w:rPr>
                <w:spacing w:val="-2"/>
                <w:w w:val="110"/>
                <w:sz w:val="12"/>
              </w:rPr>
              <w:t>5.5</w:t>
            </w:r>
          </w:p>
        </w:tc>
        <w:tc>
          <w:tcPr>
            <w:tcW w:w="3489" w:type="dxa"/>
          </w:tcPr>
          <w:p>
            <w:pPr>
              <w:pStyle w:val="TableParagraph"/>
              <w:spacing w:line="126" w:lineRule="exact" w:before="26"/>
              <w:ind w:left="83"/>
              <w:rPr>
                <w:sz w:val="12"/>
              </w:rPr>
            </w:pPr>
            <w:r>
              <w:rPr>
                <w:w w:val="115"/>
                <w:sz w:val="12"/>
              </w:rPr>
              <w:t>Higher</w:t>
            </w:r>
            <w:r>
              <w:rPr>
                <w:spacing w:val="1"/>
                <w:w w:val="115"/>
                <w:sz w:val="12"/>
              </w:rPr>
              <w:t> </w:t>
            </w:r>
            <w:r>
              <w:rPr>
                <w:w w:val="115"/>
                <w:sz w:val="12"/>
              </w:rPr>
              <w:t>risk</w:t>
            </w:r>
            <w:r>
              <w:rPr>
                <w:spacing w:val="2"/>
                <w:w w:val="115"/>
                <w:sz w:val="12"/>
              </w:rPr>
              <w:t> </w:t>
            </w:r>
            <w:r>
              <w:rPr>
                <w:w w:val="115"/>
                <w:sz w:val="12"/>
              </w:rPr>
              <w:t>of</w:t>
            </w:r>
            <w:r>
              <w:rPr>
                <w:spacing w:val="1"/>
                <w:w w:val="115"/>
                <w:sz w:val="12"/>
              </w:rPr>
              <w:t> </w:t>
            </w:r>
            <w:r>
              <w:rPr>
                <w:w w:val="115"/>
                <w:sz w:val="12"/>
              </w:rPr>
              <w:t>security</w:t>
            </w:r>
            <w:r>
              <w:rPr>
                <w:spacing w:val="1"/>
                <w:w w:val="115"/>
                <w:sz w:val="12"/>
              </w:rPr>
              <w:t> </w:t>
            </w:r>
            <w:r>
              <w:rPr>
                <w:spacing w:val="-2"/>
                <w:w w:val="115"/>
                <w:sz w:val="12"/>
              </w:rPr>
              <w:t>management</w:t>
            </w:r>
          </w:p>
        </w:tc>
      </w:tr>
      <w:tr>
        <w:trPr>
          <w:trHeight w:val="238" w:hRule="atLeast"/>
        </w:trPr>
        <w:tc>
          <w:tcPr>
            <w:tcW w:w="581" w:type="dxa"/>
            <w:tcBorders>
              <w:bottom w:val="single" w:sz="4" w:space="0" w:color="000000"/>
            </w:tcBorders>
          </w:tcPr>
          <w:p>
            <w:pPr>
              <w:pStyle w:val="TableParagraph"/>
              <w:spacing w:line="240" w:lineRule="auto" w:before="25"/>
              <w:ind w:left="170"/>
              <w:rPr>
                <w:sz w:val="12"/>
              </w:rPr>
            </w:pPr>
            <w:r>
              <w:rPr>
                <w:spacing w:val="-10"/>
                <w:w w:val="110"/>
                <w:sz w:val="12"/>
              </w:rPr>
              <w:t>V</w:t>
            </w:r>
          </w:p>
        </w:tc>
        <w:tc>
          <w:tcPr>
            <w:tcW w:w="952" w:type="dxa"/>
            <w:tcBorders>
              <w:bottom w:val="single" w:sz="4" w:space="0" w:color="000000"/>
            </w:tcBorders>
          </w:tcPr>
          <w:p>
            <w:pPr>
              <w:pStyle w:val="TableParagraph"/>
              <w:spacing w:line="218" w:lineRule="exact" w:before="0"/>
              <w:ind w:left="84"/>
              <w:rPr>
                <w:sz w:val="12"/>
              </w:rPr>
            </w:pPr>
            <w:r>
              <w:rPr>
                <w:w w:val="105"/>
                <w:sz w:val="12"/>
              </w:rPr>
              <w:t>0</w:t>
            </w:r>
            <w:r>
              <w:rPr>
                <w:spacing w:val="12"/>
                <w:w w:val="105"/>
                <w:sz w:val="12"/>
              </w:rPr>
              <w:t> </w:t>
            </w:r>
            <w:r>
              <w:rPr>
                <w:rFonts w:ascii="Latin Modern Math" w:hAnsi="Latin Modern Math" w:eastAsia="Latin Modern Math"/>
                <w:w w:val="105"/>
                <w:sz w:val="12"/>
              </w:rPr>
              <w:t>≤ </w:t>
            </w:r>
            <w:r>
              <w:rPr>
                <w:spacing w:val="-2"/>
                <w:w w:val="105"/>
                <w:sz w:val="12"/>
              </w:rPr>
              <w:t>P</w:t>
            </w:r>
            <w:r>
              <w:rPr>
                <w:rFonts w:ascii="WenQuanYi Micro Hei" w:hAnsi="WenQuanYi Micro Hei" w:eastAsia="WenQuanYi Micro Hei" w:hint="eastAsia"/>
                <w:spacing w:val="-2"/>
                <w:w w:val="105"/>
                <w:sz w:val="12"/>
              </w:rPr>
              <w:t>＜</w:t>
            </w:r>
            <w:r>
              <w:rPr>
                <w:spacing w:val="-2"/>
                <w:w w:val="105"/>
                <w:sz w:val="12"/>
              </w:rPr>
              <w:t>3.5</w:t>
            </w:r>
          </w:p>
        </w:tc>
        <w:tc>
          <w:tcPr>
            <w:tcW w:w="3489" w:type="dxa"/>
            <w:tcBorders>
              <w:bottom w:val="single" w:sz="4" w:space="0" w:color="000000"/>
            </w:tcBorders>
          </w:tcPr>
          <w:p>
            <w:pPr>
              <w:pStyle w:val="TableParagraph"/>
              <w:spacing w:line="240" w:lineRule="auto" w:before="25"/>
              <w:ind w:left="83"/>
              <w:rPr>
                <w:sz w:val="12"/>
              </w:rPr>
            </w:pPr>
            <w:r>
              <w:rPr>
                <w:w w:val="115"/>
                <w:sz w:val="12"/>
              </w:rPr>
              <w:t>The</w:t>
            </w:r>
            <w:r>
              <w:rPr>
                <w:spacing w:val="3"/>
                <w:w w:val="115"/>
                <w:sz w:val="12"/>
              </w:rPr>
              <w:t> </w:t>
            </w:r>
            <w:r>
              <w:rPr>
                <w:w w:val="115"/>
                <w:sz w:val="12"/>
              </w:rPr>
              <w:t>highest</w:t>
            </w:r>
            <w:r>
              <w:rPr>
                <w:spacing w:val="4"/>
                <w:w w:val="115"/>
                <w:sz w:val="12"/>
              </w:rPr>
              <w:t> </w:t>
            </w:r>
            <w:r>
              <w:rPr>
                <w:w w:val="115"/>
                <w:sz w:val="12"/>
              </w:rPr>
              <w:t>risk</w:t>
            </w:r>
            <w:r>
              <w:rPr>
                <w:spacing w:val="4"/>
                <w:w w:val="115"/>
                <w:sz w:val="12"/>
              </w:rPr>
              <w:t> </w:t>
            </w:r>
            <w:r>
              <w:rPr>
                <w:w w:val="115"/>
                <w:sz w:val="12"/>
              </w:rPr>
              <w:t>of</w:t>
            </w:r>
            <w:r>
              <w:rPr>
                <w:spacing w:val="2"/>
                <w:w w:val="115"/>
                <w:sz w:val="12"/>
              </w:rPr>
              <w:t> </w:t>
            </w:r>
            <w:r>
              <w:rPr>
                <w:w w:val="115"/>
                <w:sz w:val="12"/>
              </w:rPr>
              <w:t>security</w:t>
            </w:r>
            <w:r>
              <w:rPr>
                <w:spacing w:val="4"/>
                <w:w w:val="115"/>
                <w:sz w:val="12"/>
              </w:rPr>
              <w:t> </w:t>
            </w:r>
            <w:r>
              <w:rPr>
                <w:spacing w:val="-2"/>
                <w:w w:val="115"/>
                <w:sz w:val="12"/>
              </w:rPr>
              <w:t>management</w:t>
            </w:r>
          </w:p>
        </w:tc>
      </w:tr>
    </w:tbl>
    <w:p>
      <w:pPr>
        <w:pStyle w:val="BodyText"/>
        <w:spacing w:line="276" w:lineRule="auto" w:before="109"/>
        <w:ind w:left="111" w:right="109"/>
        <w:jc w:val="both"/>
      </w:pPr>
      <w:r>
        <w:rPr/>
        <w:br w:type="column"/>
      </w:r>
      <w:r>
        <w:rPr>
          <w:w w:val="110"/>
        </w:rPr>
        <w:t>second-level</w:t>
      </w:r>
      <w:r>
        <w:rPr>
          <w:w w:val="110"/>
        </w:rPr>
        <w:t> indicators)</w:t>
      </w:r>
      <w:r>
        <w:rPr>
          <w:w w:val="110"/>
        </w:rPr>
        <w:t> based</w:t>
      </w:r>
      <w:r>
        <w:rPr>
          <w:w w:val="110"/>
        </w:rPr>
        <w:t> on</w:t>
      </w:r>
      <w:r>
        <w:rPr>
          <w:w w:val="110"/>
        </w:rPr>
        <w:t> experts’</w:t>
      </w:r>
      <w:r>
        <w:rPr>
          <w:w w:val="110"/>
        </w:rPr>
        <w:t> scores.</w:t>
      </w:r>
      <w:r>
        <w:rPr>
          <w:w w:val="110"/>
        </w:rPr>
        <w:t> Finally,</w:t>
      </w:r>
      <w:r>
        <w:rPr>
          <w:w w:val="110"/>
        </w:rPr>
        <w:t> </w:t>
      </w:r>
      <w:r>
        <w:rPr>
          <w:w w:val="110"/>
        </w:rPr>
        <w:t>scores of</w:t>
      </w:r>
      <w:r>
        <w:rPr>
          <w:w w:val="110"/>
        </w:rPr>
        <w:t> first-level</w:t>
      </w:r>
      <w:r>
        <w:rPr>
          <w:w w:val="110"/>
        </w:rPr>
        <w:t> indicators</w:t>
      </w:r>
      <w:r>
        <w:rPr>
          <w:w w:val="110"/>
        </w:rPr>
        <w:t> and</w:t>
      </w:r>
      <w:r>
        <w:rPr>
          <w:w w:val="110"/>
        </w:rPr>
        <w:t> the</w:t>
      </w:r>
      <w:r>
        <w:rPr>
          <w:w w:val="110"/>
        </w:rPr>
        <w:t> overall</w:t>
      </w:r>
      <w:r>
        <w:rPr>
          <w:w w:val="110"/>
        </w:rPr>
        <w:t> score</w:t>
      </w:r>
      <w:r>
        <w:rPr>
          <w:w w:val="110"/>
        </w:rPr>
        <w:t> are</w:t>
      </w:r>
      <w:r>
        <w:rPr>
          <w:w w:val="110"/>
        </w:rPr>
        <w:t> obtained</w:t>
      </w:r>
      <w:r>
        <w:rPr>
          <w:w w:val="110"/>
        </w:rPr>
        <w:t> based on</w:t>
      </w:r>
      <w:r>
        <w:rPr>
          <w:w w:val="110"/>
        </w:rPr>
        <w:t> experts’</w:t>
      </w:r>
      <w:r>
        <w:rPr>
          <w:w w:val="110"/>
        </w:rPr>
        <w:t> scores</w:t>
      </w:r>
      <w:r>
        <w:rPr>
          <w:w w:val="110"/>
        </w:rPr>
        <w:t> and</w:t>
      </w:r>
      <w:r>
        <w:rPr>
          <w:w w:val="110"/>
        </w:rPr>
        <w:t> indicator</w:t>
      </w:r>
      <w:r>
        <w:rPr>
          <w:w w:val="110"/>
        </w:rPr>
        <w:t> weights.</w:t>
      </w:r>
      <w:r>
        <w:rPr>
          <w:w w:val="110"/>
        </w:rPr>
        <w:t> As</w:t>
      </w:r>
      <w:r>
        <w:rPr>
          <w:w w:val="110"/>
        </w:rPr>
        <w:t> we</w:t>
      </w:r>
      <w:r>
        <w:rPr>
          <w:w w:val="110"/>
        </w:rPr>
        <w:t> know,</w:t>
      </w:r>
      <w:r>
        <w:rPr>
          <w:w w:val="110"/>
        </w:rPr>
        <w:t> if</w:t>
      </w:r>
      <w:r>
        <w:rPr>
          <w:w w:val="110"/>
        </w:rPr>
        <w:t> scores come</w:t>
      </w:r>
      <w:r>
        <w:rPr>
          <w:spacing w:val="-9"/>
          <w:w w:val="110"/>
        </w:rPr>
        <w:t> </w:t>
      </w:r>
      <w:r>
        <w:rPr>
          <w:w w:val="110"/>
        </w:rPr>
        <w:t>from</w:t>
      </w:r>
      <w:r>
        <w:rPr>
          <w:spacing w:val="-8"/>
          <w:w w:val="110"/>
        </w:rPr>
        <w:t> </w:t>
      </w:r>
      <w:r>
        <w:rPr>
          <w:w w:val="110"/>
        </w:rPr>
        <w:t>experts,</w:t>
      </w:r>
      <w:r>
        <w:rPr>
          <w:spacing w:val="-9"/>
          <w:w w:val="110"/>
        </w:rPr>
        <w:t> </w:t>
      </w:r>
      <w:r>
        <w:rPr>
          <w:w w:val="110"/>
        </w:rPr>
        <w:t>it</w:t>
      </w:r>
      <w:r>
        <w:rPr>
          <w:spacing w:val="-8"/>
          <w:w w:val="110"/>
        </w:rPr>
        <w:t> </w:t>
      </w:r>
      <w:r>
        <w:rPr>
          <w:w w:val="110"/>
        </w:rPr>
        <w:t>is</w:t>
      </w:r>
      <w:r>
        <w:rPr>
          <w:spacing w:val="-8"/>
          <w:w w:val="110"/>
        </w:rPr>
        <w:t> </w:t>
      </w:r>
      <w:r>
        <w:rPr>
          <w:w w:val="110"/>
        </w:rPr>
        <w:t>necessary</w:t>
      </w:r>
      <w:r>
        <w:rPr>
          <w:spacing w:val="-8"/>
          <w:w w:val="110"/>
        </w:rPr>
        <w:t> </w:t>
      </w:r>
      <w:r>
        <w:rPr>
          <w:w w:val="110"/>
        </w:rPr>
        <w:t>to</w:t>
      </w:r>
      <w:r>
        <w:rPr>
          <w:spacing w:val="-8"/>
          <w:w w:val="110"/>
        </w:rPr>
        <w:t> </w:t>
      </w:r>
      <w:r>
        <w:rPr>
          <w:w w:val="110"/>
        </w:rPr>
        <w:t>set</w:t>
      </w:r>
      <w:r>
        <w:rPr>
          <w:spacing w:val="-8"/>
          <w:w w:val="110"/>
        </w:rPr>
        <w:t> </w:t>
      </w:r>
      <w:r>
        <w:rPr>
          <w:w w:val="110"/>
        </w:rPr>
        <w:t>parameters</w:t>
      </w:r>
      <w:r>
        <w:rPr>
          <w:spacing w:val="-9"/>
          <w:w w:val="110"/>
        </w:rPr>
        <w:t> </w:t>
      </w:r>
      <w:r>
        <w:rPr>
          <w:w w:val="110"/>
        </w:rPr>
        <w:t>of</w:t>
      </w:r>
      <w:r>
        <w:rPr>
          <w:spacing w:val="-8"/>
          <w:w w:val="110"/>
        </w:rPr>
        <w:t> </w:t>
      </w:r>
      <w:r>
        <w:rPr>
          <w:w w:val="110"/>
        </w:rPr>
        <w:t>indicators. The</w:t>
      </w:r>
      <w:r>
        <w:rPr>
          <w:w w:val="110"/>
        </w:rPr>
        <w:t> function</w:t>
      </w:r>
      <w:r>
        <w:rPr>
          <w:w w:val="110"/>
        </w:rPr>
        <w:t> of</w:t>
      </w:r>
      <w:r>
        <w:rPr>
          <w:w w:val="110"/>
        </w:rPr>
        <w:t> parameters</w:t>
      </w:r>
      <w:r>
        <w:rPr>
          <w:w w:val="110"/>
        </w:rPr>
        <w:t> is</w:t>
      </w:r>
      <w:r>
        <w:rPr>
          <w:w w:val="110"/>
        </w:rPr>
        <w:t> mainly</w:t>
      </w:r>
      <w:r>
        <w:rPr>
          <w:w w:val="110"/>
        </w:rPr>
        <w:t> to</w:t>
      </w:r>
      <w:r>
        <w:rPr>
          <w:w w:val="110"/>
        </w:rPr>
        <w:t> provide</w:t>
      </w:r>
      <w:r>
        <w:rPr>
          <w:w w:val="110"/>
        </w:rPr>
        <w:t> the</w:t>
      </w:r>
      <w:r>
        <w:rPr>
          <w:w w:val="110"/>
        </w:rPr>
        <w:t> basis</w:t>
      </w:r>
      <w:r>
        <w:rPr>
          <w:w w:val="110"/>
        </w:rPr>
        <w:t> for experts</w:t>
      </w:r>
      <w:r>
        <w:rPr>
          <w:w w:val="110"/>
        </w:rPr>
        <w:t> to</w:t>
      </w:r>
      <w:r>
        <w:rPr>
          <w:w w:val="110"/>
        </w:rPr>
        <w:t> judge</w:t>
      </w:r>
      <w:r>
        <w:rPr>
          <w:w w:val="110"/>
        </w:rPr>
        <w:t> and</w:t>
      </w:r>
      <w:r>
        <w:rPr>
          <w:w w:val="110"/>
        </w:rPr>
        <w:t> score.</w:t>
      </w:r>
      <w:r>
        <w:rPr>
          <w:w w:val="110"/>
        </w:rPr>
        <w:t> Since</w:t>
      </w:r>
      <w:r>
        <w:rPr>
          <w:w w:val="110"/>
        </w:rPr>
        <w:t> experts</w:t>
      </w:r>
      <w:r>
        <w:rPr>
          <w:w w:val="110"/>
        </w:rPr>
        <w:t> directly</w:t>
      </w:r>
      <w:r>
        <w:rPr>
          <w:w w:val="110"/>
        </w:rPr>
        <w:t> score</w:t>
      </w:r>
      <w:r>
        <w:rPr>
          <w:w w:val="110"/>
        </w:rPr>
        <w:t> second- level</w:t>
      </w:r>
      <w:r>
        <w:rPr>
          <w:spacing w:val="-2"/>
          <w:w w:val="110"/>
        </w:rPr>
        <w:t> </w:t>
      </w:r>
      <w:r>
        <w:rPr>
          <w:w w:val="110"/>
        </w:rPr>
        <w:t>indicators,</w:t>
      </w:r>
      <w:r>
        <w:rPr>
          <w:spacing w:val="-2"/>
          <w:w w:val="110"/>
        </w:rPr>
        <w:t> </w:t>
      </w:r>
      <w:r>
        <w:rPr>
          <w:w w:val="110"/>
        </w:rPr>
        <w:t>parameters</w:t>
      </w:r>
      <w:r>
        <w:rPr>
          <w:spacing w:val="-3"/>
          <w:w w:val="110"/>
        </w:rPr>
        <w:t> </w:t>
      </w:r>
      <w:r>
        <w:rPr>
          <w:w w:val="110"/>
        </w:rPr>
        <w:t>are</w:t>
      </w:r>
      <w:r>
        <w:rPr>
          <w:spacing w:val="-2"/>
          <w:w w:val="110"/>
        </w:rPr>
        <w:t> </w:t>
      </w:r>
      <w:r>
        <w:rPr>
          <w:w w:val="110"/>
        </w:rPr>
        <w:t>set</w:t>
      </w:r>
      <w:r>
        <w:rPr>
          <w:spacing w:val="-2"/>
          <w:w w:val="110"/>
        </w:rPr>
        <w:t> </w:t>
      </w:r>
      <w:r>
        <w:rPr>
          <w:w w:val="110"/>
        </w:rPr>
        <w:t>for</w:t>
      </w:r>
      <w:r>
        <w:rPr>
          <w:spacing w:val="-2"/>
          <w:w w:val="110"/>
        </w:rPr>
        <w:t> </w:t>
      </w:r>
      <w:r>
        <w:rPr>
          <w:w w:val="110"/>
        </w:rPr>
        <w:t>second-level</w:t>
      </w:r>
      <w:r>
        <w:rPr>
          <w:spacing w:val="-2"/>
          <w:w w:val="110"/>
        </w:rPr>
        <w:t> </w:t>
      </w:r>
      <w:r>
        <w:rPr>
          <w:w w:val="110"/>
        </w:rPr>
        <w:t>indicators</w:t>
      </w:r>
      <w:r>
        <w:rPr>
          <w:spacing w:val="-3"/>
          <w:w w:val="110"/>
        </w:rPr>
        <w:t> </w:t>
      </w:r>
      <w:r>
        <w:rPr>
          <w:w w:val="110"/>
        </w:rPr>
        <w:t>in the</w:t>
      </w:r>
      <w:r>
        <w:rPr>
          <w:w w:val="110"/>
        </w:rPr>
        <w:t> first</w:t>
      </w:r>
      <w:r>
        <w:rPr>
          <w:w w:val="110"/>
        </w:rPr>
        <w:t> place.</w:t>
      </w:r>
      <w:r>
        <w:rPr>
          <w:w w:val="110"/>
        </w:rPr>
        <w:t> In</w:t>
      </w:r>
      <w:r>
        <w:rPr>
          <w:w w:val="110"/>
        </w:rPr>
        <w:t> order</w:t>
      </w:r>
      <w:r>
        <w:rPr>
          <w:w w:val="110"/>
        </w:rPr>
        <w:t> to</w:t>
      </w:r>
      <w:r>
        <w:rPr>
          <w:w w:val="110"/>
        </w:rPr>
        <w:t> improve</w:t>
      </w:r>
      <w:r>
        <w:rPr>
          <w:w w:val="110"/>
        </w:rPr>
        <w:t> scientificity</w:t>
      </w:r>
      <w:r>
        <w:rPr>
          <w:w w:val="110"/>
        </w:rPr>
        <w:t> and</w:t>
      </w:r>
      <w:r>
        <w:rPr>
          <w:w w:val="110"/>
        </w:rPr>
        <w:t> convenience of</w:t>
      </w:r>
      <w:r>
        <w:rPr>
          <w:w w:val="110"/>
        </w:rPr>
        <w:t> parameters,</w:t>
      </w:r>
      <w:r>
        <w:rPr>
          <w:w w:val="110"/>
        </w:rPr>
        <w:t> this</w:t>
      </w:r>
      <w:r>
        <w:rPr>
          <w:w w:val="110"/>
        </w:rPr>
        <w:t> paper</w:t>
      </w:r>
      <w:r>
        <w:rPr>
          <w:w w:val="110"/>
        </w:rPr>
        <w:t> quantifies</w:t>
      </w:r>
      <w:r>
        <w:rPr>
          <w:w w:val="110"/>
        </w:rPr>
        <w:t> parameters</w:t>
      </w:r>
      <w:r>
        <w:rPr>
          <w:w w:val="110"/>
        </w:rPr>
        <w:t> of</w:t>
      </w:r>
      <w:r>
        <w:rPr>
          <w:w w:val="110"/>
        </w:rPr>
        <w:t> second-level indicators</w:t>
      </w:r>
      <w:r>
        <w:rPr>
          <w:spacing w:val="-7"/>
          <w:w w:val="110"/>
        </w:rPr>
        <w:t> </w:t>
      </w:r>
      <w:r>
        <w:rPr>
          <w:w w:val="110"/>
        </w:rPr>
        <w:t>(</w:t>
      </w:r>
      <w:hyperlink w:history="true" w:anchor="_bookmark6">
        <w:r>
          <w:rPr>
            <w:color w:val="007FAD"/>
            <w:w w:val="110"/>
          </w:rPr>
          <w:t>Table</w:t>
        </w:r>
        <w:r>
          <w:rPr>
            <w:color w:val="007FAD"/>
            <w:spacing w:val="-7"/>
            <w:w w:val="110"/>
          </w:rPr>
          <w:t> </w:t>
        </w:r>
        <w:r>
          <w:rPr>
            <w:color w:val="007FAD"/>
            <w:w w:val="110"/>
          </w:rPr>
          <w:t>1</w:t>
        </w:r>
      </w:hyperlink>
      <w:r>
        <w:rPr>
          <w:w w:val="110"/>
        </w:rPr>
        <w:t>).</w:t>
      </w:r>
      <w:r>
        <w:rPr>
          <w:spacing w:val="-6"/>
          <w:w w:val="110"/>
        </w:rPr>
        <w:t> </w:t>
      </w:r>
      <w:r>
        <w:rPr>
          <w:w w:val="110"/>
        </w:rPr>
        <w:t>The</w:t>
      </w:r>
      <w:r>
        <w:rPr>
          <w:spacing w:val="-7"/>
          <w:w w:val="110"/>
        </w:rPr>
        <w:t> </w:t>
      </w:r>
      <w:r>
        <w:rPr>
          <w:w w:val="110"/>
        </w:rPr>
        <w:t>parameters</w:t>
      </w:r>
      <w:r>
        <w:rPr>
          <w:spacing w:val="-7"/>
          <w:w w:val="110"/>
        </w:rPr>
        <w:t> </w:t>
      </w:r>
      <w:r>
        <w:rPr>
          <w:w w:val="110"/>
        </w:rPr>
        <w:t>of</w:t>
      </w:r>
      <w:r>
        <w:rPr>
          <w:spacing w:val="-6"/>
          <w:w w:val="110"/>
        </w:rPr>
        <w:t> </w:t>
      </w:r>
      <w:r>
        <w:rPr>
          <w:w w:val="110"/>
        </w:rPr>
        <w:t>second-level</w:t>
      </w:r>
      <w:r>
        <w:rPr>
          <w:spacing w:val="-6"/>
          <w:w w:val="110"/>
        </w:rPr>
        <w:t> </w:t>
      </w:r>
      <w:r>
        <w:rPr>
          <w:w w:val="110"/>
        </w:rPr>
        <w:t>indicators</w:t>
      </w:r>
      <w:r>
        <w:rPr>
          <w:spacing w:val="-7"/>
          <w:w w:val="110"/>
        </w:rPr>
        <w:t> </w:t>
      </w:r>
      <w:r>
        <w:rPr>
          <w:w w:val="110"/>
        </w:rPr>
        <w:t>in physical</w:t>
      </w:r>
      <w:r>
        <w:rPr>
          <w:w w:val="110"/>
        </w:rPr>
        <w:t> and</w:t>
      </w:r>
      <w:r>
        <w:rPr>
          <w:w w:val="110"/>
        </w:rPr>
        <w:t> psychosocial</w:t>
      </w:r>
      <w:r>
        <w:rPr>
          <w:w w:val="110"/>
        </w:rPr>
        <w:t> dimensions</w:t>
      </w:r>
      <w:r>
        <w:rPr>
          <w:w w:val="110"/>
        </w:rPr>
        <w:t> were</w:t>
      </w:r>
      <w:r>
        <w:rPr>
          <w:w w:val="110"/>
        </w:rPr>
        <w:t> divided</w:t>
      </w:r>
      <w:r>
        <w:rPr>
          <w:w w:val="110"/>
        </w:rPr>
        <w:t> from</w:t>
      </w:r>
      <w:r>
        <w:rPr>
          <w:w w:val="110"/>
        </w:rPr>
        <w:t> 1</w:t>
      </w:r>
      <w:r>
        <w:rPr>
          <w:w w:val="110"/>
        </w:rPr>
        <w:t> to</w:t>
      </w:r>
      <w:r>
        <w:rPr>
          <w:w w:val="110"/>
        </w:rPr>
        <w:t> 10 (That</w:t>
      </w:r>
      <w:r>
        <w:rPr>
          <w:w w:val="110"/>
        </w:rPr>
        <w:t> is,</w:t>
      </w:r>
      <w:r>
        <w:rPr>
          <w:w w:val="110"/>
        </w:rPr>
        <w:t> scores</w:t>
      </w:r>
      <w:r>
        <w:rPr>
          <w:w w:val="110"/>
        </w:rPr>
        <w:t> from</w:t>
      </w:r>
      <w:r>
        <w:rPr>
          <w:w w:val="110"/>
        </w:rPr>
        <w:t> 1</w:t>
      </w:r>
      <w:r>
        <w:rPr>
          <w:w w:val="110"/>
        </w:rPr>
        <w:t> to</w:t>
      </w:r>
      <w:r>
        <w:rPr>
          <w:w w:val="110"/>
        </w:rPr>
        <w:t> 10).</w:t>
      </w:r>
      <w:r>
        <w:rPr>
          <w:w w:val="110"/>
        </w:rPr>
        <w:t> The</w:t>
      </w:r>
      <w:r>
        <w:rPr>
          <w:w w:val="110"/>
        </w:rPr>
        <w:t> higher</w:t>
      </w:r>
      <w:r>
        <w:rPr>
          <w:w w:val="110"/>
        </w:rPr>
        <w:t> the</w:t>
      </w:r>
      <w:r>
        <w:rPr>
          <w:w w:val="110"/>
        </w:rPr>
        <w:t> score,</w:t>
      </w:r>
      <w:r>
        <w:rPr>
          <w:w w:val="110"/>
        </w:rPr>
        <w:t> the</w:t>
      </w:r>
      <w:r>
        <w:rPr>
          <w:w w:val="110"/>
        </w:rPr>
        <w:t> smaller the</w:t>
      </w:r>
      <w:r>
        <w:rPr>
          <w:spacing w:val="-11"/>
          <w:w w:val="110"/>
        </w:rPr>
        <w:t> </w:t>
      </w:r>
      <w:r>
        <w:rPr>
          <w:w w:val="110"/>
        </w:rPr>
        <w:t>risks</w:t>
      </w:r>
      <w:r>
        <w:rPr>
          <w:spacing w:val="-11"/>
          <w:w w:val="110"/>
        </w:rPr>
        <w:t> </w:t>
      </w:r>
      <w:r>
        <w:rPr>
          <w:w w:val="110"/>
        </w:rPr>
        <w:t>on</w:t>
      </w:r>
      <w:r>
        <w:rPr>
          <w:spacing w:val="-10"/>
          <w:w w:val="110"/>
        </w:rPr>
        <w:t> </w:t>
      </w:r>
      <w:r>
        <w:rPr>
          <w:w w:val="110"/>
        </w:rPr>
        <w:t>communication</w:t>
      </w:r>
      <w:r>
        <w:rPr>
          <w:spacing w:val="-11"/>
          <w:w w:val="110"/>
        </w:rPr>
        <w:t> </w:t>
      </w:r>
      <w:r>
        <w:rPr>
          <w:w w:val="110"/>
        </w:rPr>
        <w:t>networks.</w:t>
      </w:r>
      <w:r>
        <w:rPr>
          <w:spacing w:val="-11"/>
          <w:w w:val="110"/>
        </w:rPr>
        <w:t> </w:t>
      </w:r>
      <w:r>
        <w:rPr>
          <w:w w:val="110"/>
        </w:rPr>
        <w:t>The</w:t>
      </w:r>
      <w:r>
        <w:rPr>
          <w:spacing w:val="-10"/>
          <w:w w:val="110"/>
        </w:rPr>
        <w:t> </w:t>
      </w:r>
      <w:r>
        <w:rPr>
          <w:w w:val="110"/>
        </w:rPr>
        <w:t>parameters</w:t>
      </w:r>
      <w:r>
        <w:rPr>
          <w:spacing w:val="-11"/>
          <w:w w:val="110"/>
        </w:rPr>
        <w:t> </w:t>
      </w:r>
      <w:r>
        <w:rPr>
          <w:w w:val="110"/>
        </w:rPr>
        <w:t>of</w:t>
      </w:r>
      <w:r>
        <w:rPr>
          <w:spacing w:val="-10"/>
          <w:w w:val="110"/>
        </w:rPr>
        <w:t> </w:t>
      </w:r>
      <w:r>
        <w:rPr>
          <w:w w:val="110"/>
        </w:rPr>
        <w:t>second- level indicators in</w:t>
      </w:r>
      <w:r>
        <w:rPr>
          <w:w w:val="110"/>
        </w:rPr>
        <w:t> physiological,</w:t>
      </w:r>
      <w:r>
        <w:rPr>
          <w:w w:val="110"/>
        </w:rPr>
        <w:t> psychological, pathological</w:t>
      </w:r>
      <w:r>
        <w:rPr>
          <w:w w:val="110"/>
        </w:rPr>
        <w:t> and pharmacological</w:t>
      </w:r>
      <w:r>
        <w:rPr>
          <w:w w:val="110"/>
        </w:rPr>
        <w:t> dimensions</w:t>
      </w:r>
      <w:r>
        <w:rPr>
          <w:w w:val="110"/>
        </w:rPr>
        <w:t> were</w:t>
      </w:r>
      <w:r>
        <w:rPr>
          <w:w w:val="110"/>
        </w:rPr>
        <w:t> divided</w:t>
      </w:r>
      <w:r>
        <w:rPr>
          <w:w w:val="110"/>
        </w:rPr>
        <w:t> from</w:t>
      </w:r>
      <w:r>
        <w:rPr>
          <w:w w:val="110"/>
        </w:rPr>
        <w:t> 10</w:t>
      </w:r>
      <w:r>
        <w:rPr>
          <w:w w:val="110"/>
        </w:rPr>
        <w:t> to</w:t>
      </w:r>
      <w:r>
        <w:rPr>
          <w:w w:val="110"/>
        </w:rPr>
        <w:t> 1</w:t>
      </w:r>
      <w:r>
        <w:rPr>
          <w:w w:val="110"/>
        </w:rPr>
        <w:t> (That</w:t>
      </w:r>
      <w:r>
        <w:rPr>
          <w:w w:val="110"/>
        </w:rPr>
        <w:t> is, scores from 10</w:t>
      </w:r>
      <w:r>
        <w:rPr>
          <w:w w:val="110"/>
        </w:rPr>
        <w:t> to</w:t>
      </w:r>
      <w:r>
        <w:rPr>
          <w:w w:val="110"/>
        </w:rPr>
        <w:t> 1). The</w:t>
      </w:r>
      <w:r>
        <w:rPr>
          <w:w w:val="110"/>
        </w:rPr>
        <w:t> smaller the score,</w:t>
      </w:r>
      <w:r>
        <w:rPr>
          <w:w w:val="110"/>
        </w:rPr>
        <w:t> the smaller the</w:t>
      </w:r>
      <w:r>
        <w:rPr>
          <w:w w:val="110"/>
        </w:rPr>
        <w:t> risks. </w:t>
      </w:r>
      <w:r>
        <w:rPr>
          <w:spacing w:val="-2"/>
          <w:w w:val="110"/>
        </w:rPr>
        <w:t>How</w:t>
      </w:r>
      <w:r>
        <w:rPr>
          <w:spacing w:val="-3"/>
          <w:w w:val="110"/>
        </w:rPr>
        <w:t> </w:t>
      </w:r>
      <w:r>
        <w:rPr>
          <w:spacing w:val="-2"/>
          <w:w w:val="110"/>
        </w:rPr>
        <w:t>do</w:t>
      </w:r>
      <w:r>
        <w:rPr>
          <w:spacing w:val="-3"/>
          <w:w w:val="110"/>
        </w:rPr>
        <w:t> </w:t>
      </w:r>
      <w:r>
        <w:rPr>
          <w:spacing w:val="-2"/>
          <w:w w:val="110"/>
        </w:rPr>
        <w:t>experts score</w:t>
      </w:r>
      <w:r>
        <w:rPr>
          <w:spacing w:val="-3"/>
          <w:w w:val="110"/>
        </w:rPr>
        <w:t> </w:t>
      </w:r>
      <w:r>
        <w:rPr>
          <w:spacing w:val="-2"/>
          <w:w w:val="110"/>
        </w:rPr>
        <w:t>indicators</w:t>
      </w:r>
      <w:r>
        <w:rPr>
          <w:spacing w:val="-3"/>
          <w:w w:val="110"/>
        </w:rPr>
        <w:t> </w:t>
      </w:r>
      <w:r>
        <w:rPr>
          <w:spacing w:val="-2"/>
          <w:w w:val="110"/>
        </w:rPr>
        <w:t>of quantified parameters?</w:t>
      </w:r>
      <w:r>
        <w:rPr>
          <w:spacing w:val="-3"/>
          <w:w w:val="110"/>
        </w:rPr>
        <w:t> </w:t>
      </w:r>
      <w:r>
        <w:rPr>
          <w:spacing w:val="-2"/>
          <w:w w:val="110"/>
        </w:rPr>
        <w:t>Taking </w:t>
      </w:r>
      <w:r>
        <w:rPr>
          <w:w w:val="110"/>
        </w:rPr>
        <w:t>indicator F11</w:t>
      </w:r>
      <w:r>
        <w:rPr>
          <w:w w:val="110"/>
        </w:rPr>
        <w:t> (excessive</w:t>
      </w:r>
      <w:r>
        <w:rPr>
          <w:w w:val="110"/>
        </w:rPr>
        <w:t> fatigue)</w:t>
      </w:r>
      <w:r>
        <w:rPr>
          <w:w w:val="110"/>
        </w:rPr>
        <w:t> as</w:t>
      </w:r>
      <w:r>
        <w:rPr>
          <w:w w:val="110"/>
        </w:rPr>
        <w:t> an</w:t>
      </w:r>
      <w:r>
        <w:rPr>
          <w:w w:val="110"/>
        </w:rPr>
        <w:t> example. The</w:t>
      </w:r>
      <w:r>
        <w:rPr>
          <w:w w:val="110"/>
        </w:rPr>
        <w:t> parameter range</w:t>
      </w:r>
      <w:r>
        <w:rPr>
          <w:w w:val="110"/>
        </w:rPr>
        <w:t> of</w:t>
      </w:r>
      <w:r>
        <w:rPr>
          <w:w w:val="110"/>
        </w:rPr>
        <w:t> indicator</w:t>
      </w:r>
      <w:r>
        <w:rPr>
          <w:w w:val="110"/>
        </w:rPr>
        <w:t> F11</w:t>
      </w:r>
      <w:r>
        <w:rPr>
          <w:w w:val="110"/>
        </w:rPr>
        <w:t> is</w:t>
      </w:r>
      <w:r>
        <w:rPr>
          <w:w w:val="110"/>
        </w:rPr>
        <w:t> from</w:t>
      </w:r>
      <w:r>
        <w:rPr>
          <w:w w:val="110"/>
        </w:rPr>
        <w:t> 1</w:t>
      </w:r>
      <w:r>
        <w:rPr>
          <w:w w:val="110"/>
        </w:rPr>
        <w:t> to</w:t>
      </w:r>
      <w:r>
        <w:rPr>
          <w:w w:val="110"/>
        </w:rPr>
        <w:t> 10</w:t>
      </w:r>
      <w:r>
        <w:rPr>
          <w:w w:val="110"/>
        </w:rPr>
        <w:t> (That</w:t>
      </w:r>
      <w:r>
        <w:rPr>
          <w:w w:val="110"/>
        </w:rPr>
        <w:t> is,</w:t>
      </w:r>
      <w:r>
        <w:rPr>
          <w:w w:val="110"/>
        </w:rPr>
        <w:t> scores</w:t>
      </w:r>
      <w:r>
        <w:rPr>
          <w:w w:val="110"/>
        </w:rPr>
        <w:t> from</w:t>
      </w:r>
      <w:r>
        <w:rPr>
          <w:w w:val="110"/>
        </w:rPr>
        <w:t> 1</w:t>
      </w:r>
      <w:r>
        <w:rPr>
          <w:w w:val="110"/>
        </w:rPr>
        <w:t> to 10).</w:t>
      </w:r>
      <w:r>
        <w:rPr>
          <w:spacing w:val="-11"/>
          <w:w w:val="110"/>
        </w:rPr>
        <w:t> </w:t>
      </w:r>
      <w:r>
        <w:rPr>
          <w:w w:val="110"/>
        </w:rPr>
        <w:t>The</w:t>
      </w:r>
      <w:r>
        <w:rPr>
          <w:spacing w:val="-10"/>
          <w:w w:val="110"/>
        </w:rPr>
        <w:t> </w:t>
      </w:r>
      <w:r>
        <w:rPr>
          <w:w w:val="110"/>
        </w:rPr>
        <w:t>higher</w:t>
      </w:r>
      <w:r>
        <w:rPr>
          <w:spacing w:val="-11"/>
          <w:w w:val="110"/>
        </w:rPr>
        <w:t> </w:t>
      </w:r>
      <w:r>
        <w:rPr>
          <w:w w:val="110"/>
        </w:rPr>
        <w:t>the</w:t>
      </w:r>
      <w:r>
        <w:rPr>
          <w:spacing w:val="-10"/>
          <w:w w:val="110"/>
        </w:rPr>
        <w:t> </w:t>
      </w:r>
      <w:r>
        <w:rPr>
          <w:w w:val="110"/>
        </w:rPr>
        <w:t>score,</w:t>
      </w:r>
      <w:r>
        <w:rPr>
          <w:spacing w:val="-10"/>
          <w:w w:val="110"/>
        </w:rPr>
        <w:t> </w:t>
      </w:r>
      <w:r>
        <w:rPr>
          <w:w w:val="110"/>
        </w:rPr>
        <w:t>the</w:t>
      </w:r>
      <w:r>
        <w:rPr>
          <w:spacing w:val="-10"/>
          <w:w w:val="110"/>
        </w:rPr>
        <w:t> </w:t>
      </w:r>
      <w:r>
        <w:rPr>
          <w:w w:val="110"/>
        </w:rPr>
        <w:t>smaller</w:t>
      </w:r>
      <w:r>
        <w:rPr>
          <w:spacing w:val="-11"/>
          <w:w w:val="110"/>
        </w:rPr>
        <w:t> </w:t>
      </w:r>
      <w:r>
        <w:rPr>
          <w:w w:val="110"/>
        </w:rPr>
        <w:t>the</w:t>
      </w:r>
      <w:r>
        <w:rPr>
          <w:spacing w:val="-10"/>
          <w:w w:val="110"/>
        </w:rPr>
        <w:t> </w:t>
      </w:r>
      <w:r>
        <w:rPr>
          <w:w w:val="110"/>
        </w:rPr>
        <w:t>risks</w:t>
      </w:r>
      <w:r>
        <w:rPr>
          <w:spacing w:val="-11"/>
          <w:w w:val="110"/>
        </w:rPr>
        <w:t> </w:t>
      </w:r>
      <w:r>
        <w:rPr>
          <w:w w:val="110"/>
        </w:rPr>
        <w:t>on</w:t>
      </w:r>
      <w:r>
        <w:rPr>
          <w:spacing w:val="-10"/>
          <w:w w:val="110"/>
        </w:rPr>
        <w:t> </w:t>
      </w:r>
      <w:r>
        <w:rPr>
          <w:w w:val="110"/>
        </w:rPr>
        <w:t>communication networks. Experts</w:t>
      </w:r>
      <w:r>
        <w:rPr>
          <w:w w:val="110"/>
        </w:rPr>
        <w:t> can</w:t>
      </w:r>
      <w:r>
        <w:rPr>
          <w:w w:val="110"/>
        </w:rPr>
        <w:t> determine</w:t>
      </w:r>
      <w:r>
        <w:rPr>
          <w:w w:val="110"/>
        </w:rPr>
        <w:t> the</w:t>
      </w:r>
      <w:r>
        <w:rPr>
          <w:w w:val="110"/>
        </w:rPr>
        <w:t> risk</w:t>
      </w:r>
      <w:r>
        <w:rPr>
          <w:w w:val="110"/>
        </w:rPr>
        <w:t> level</w:t>
      </w:r>
      <w:r>
        <w:rPr>
          <w:w w:val="110"/>
        </w:rPr>
        <w:t> of</w:t>
      </w:r>
      <w:r>
        <w:rPr>
          <w:w w:val="110"/>
        </w:rPr>
        <w:t> indicator</w:t>
      </w:r>
      <w:r>
        <w:rPr>
          <w:w w:val="110"/>
        </w:rPr>
        <w:t> F11 based</w:t>
      </w:r>
      <w:r>
        <w:rPr>
          <w:w w:val="110"/>
        </w:rPr>
        <w:t> on</w:t>
      </w:r>
      <w:r>
        <w:rPr>
          <w:w w:val="110"/>
        </w:rPr>
        <w:t> practical</w:t>
      </w:r>
      <w:r>
        <w:rPr>
          <w:w w:val="110"/>
        </w:rPr>
        <w:t> experience</w:t>
      </w:r>
      <w:r>
        <w:rPr>
          <w:w w:val="110"/>
        </w:rPr>
        <w:t> and</w:t>
      </w:r>
      <w:r>
        <w:rPr>
          <w:w w:val="110"/>
        </w:rPr>
        <w:t> external</w:t>
      </w:r>
      <w:r>
        <w:rPr>
          <w:w w:val="110"/>
        </w:rPr>
        <w:t> information.</w:t>
      </w:r>
      <w:r>
        <w:rPr>
          <w:w w:val="110"/>
        </w:rPr>
        <w:t> Then, experts</w:t>
      </w:r>
      <w:r>
        <w:rPr>
          <w:w w:val="110"/>
        </w:rPr>
        <w:t> choose</w:t>
      </w:r>
      <w:r>
        <w:rPr>
          <w:w w:val="110"/>
        </w:rPr>
        <w:t> the</w:t>
      </w:r>
      <w:r>
        <w:rPr>
          <w:w w:val="110"/>
        </w:rPr>
        <w:t> corresponding</w:t>
      </w:r>
      <w:r>
        <w:rPr>
          <w:w w:val="110"/>
        </w:rPr>
        <w:t> score</w:t>
      </w:r>
      <w:r>
        <w:rPr>
          <w:w w:val="110"/>
        </w:rPr>
        <w:t> value</w:t>
      </w:r>
      <w:r>
        <w:rPr>
          <w:w w:val="110"/>
        </w:rPr>
        <w:t> from</w:t>
      </w:r>
      <w:r>
        <w:rPr>
          <w:w w:val="110"/>
        </w:rPr>
        <w:t> parameter range.</w:t>
      </w:r>
      <w:r>
        <w:rPr>
          <w:spacing w:val="-10"/>
          <w:w w:val="110"/>
        </w:rPr>
        <w:t> </w:t>
      </w:r>
      <w:r>
        <w:rPr>
          <w:w w:val="110"/>
        </w:rPr>
        <w:t>In</w:t>
      </w:r>
      <w:r>
        <w:rPr>
          <w:spacing w:val="-10"/>
          <w:w w:val="110"/>
        </w:rPr>
        <w:t> </w:t>
      </w:r>
      <w:r>
        <w:rPr>
          <w:w w:val="110"/>
        </w:rPr>
        <w:t>order</w:t>
      </w:r>
      <w:r>
        <w:rPr>
          <w:spacing w:val="-10"/>
          <w:w w:val="110"/>
        </w:rPr>
        <w:t> </w:t>
      </w:r>
      <w:r>
        <w:rPr>
          <w:w w:val="110"/>
        </w:rPr>
        <w:t>to</w:t>
      </w:r>
      <w:r>
        <w:rPr>
          <w:spacing w:val="-10"/>
          <w:w w:val="110"/>
        </w:rPr>
        <w:t> </w:t>
      </w:r>
      <w:r>
        <w:rPr>
          <w:w w:val="110"/>
        </w:rPr>
        <w:t>ensure</w:t>
      </w:r>
      <w:r>
        <w:rPr>
          <w:spacing w:val="-10"/>
          <w:w w:val="110"/>
        </w:rPr>
        <w:t> </w:t>
      </w:r>
      <w:r>
        <w:rPr>
          <w:w w:val="110"/>
        </w:rPr>
        <w:t>uniformity</w:t>
      </w:r>
      <w:r>
        <w:rPr>
          <w:spacing w:val="-11"/>
          <w:w w:val="110"/>
        </w:rPr>
        <w:t> </w:t>
      </w:r>
      <w:r>
        <w:rPr>
          <w:w w:val="110"/>
        </w:rPr>
        <w:t>and</w:t>
      </w:r>
      <w:r>
        <w:rPr>
          <w:spacing w:val="-9"/>
          <w:w w:val="110"/>
        </w:rPr>
        <w:t> </w:t>
      </w:r>
      <w:r>
        <w:rPr>
          <w:w w:val="110"/>
        </w:rPr>
        <w:t>computability</w:t>
      </w:r>
      <w:r>
        <w:rPr>
          <w:spacing w:val="-10"/>
          <w:w w:val="110"/>
        </w:rPr>
        <w:t> </w:t>
      </w:r>
      <w:r>
        <w:rPr>
          <w:w w:val="110"/>
        </w:rPr>
        <w:t>in</w:t>
      </w:r>
      <w:r>
        <w:rPr>
          <w:spacing w:val="-10"/>
          <w:w w:val="110"/>
        </w:rPr>
        <w:t> </w:t>
      </w:r>
      <w:r>
        <w:rPr>
          <w:w w:val="110"/>
        </w:rPr>
        <w:t>the</w:t>
      </w:r>
      <w:r>
        <w:rPr>
          <w:spacing w:val="-10"/>
          <w:w w:val="110"/>
        </w:rPr>
        <w:t> </w:t>
      </w:r>
      <w:r>
        <w:rPr>
          <w:w w:val="110"/>
        </w:rPr>
        <w:t>cal- culation</w:t>
      </w:r>
      <w:r>
        <w:rPr>
          <w:w w:val="110"/>
        </w:rPr>
        <w:t> process,</w:t>
      </w:r>
      <w:r>
        <w:rPr>
          <w:w w:val="110"/>
        </w:rPr>
        <w:t> the</w:t>
      </w:r>
      <w:r>
        <w:rPr>
          <w:w w:val="110"/>
        </w:rPr>
        <w:t> parameters</w:t>
      </w:r>
      <w:r>
        <w:rPr>
          <w:w w:val="110"/>
        </w:rPr>
        <w:t> were</w:t>
      </w:r>
      <w:r>
        <w:rPr>
          <w:w w:val="110"/>
        </w:rPr>
        <w:t> processed</w:t>
      </w:r>
      <w:r>
        <w:rPr>
          <w:w w:val="110"/>
        </w:rPr>
        <w:t> with</w:t>
      </w:r>
      <w:r>
        <w:rPr>
          <w:w w:val="110"/>
        </w:rPr>
        <w:t> the</w:t>
      </w:r>
      <w:r>
        <w:rPr>
          <w:w w:val="110"/>
        </w:rPr>
        <w:t> same trend</w:t>
      </w:r>
      <w:r>
        <w:rPr>
          <w:w w:val="110"/>
        </w:rPr>
        <w:t> in</w:t>
      </w:r>
      <w:r>
        <w:rPr>
          <w:w w:val="110"/>
        </w:rPr>
        <w:t> statistics</w:t>
      </w:r>
      <w:r>
        <w:rPr>
          <w:w w:val="110"/>
        </w:rPr>
        <w:t> (The</w:t>
      </w:r>
      <w:r>
        <w:rPr>
          <w:w w:val="110"/>
        </w:rPr>
        <w:t> method of</w:t>
      </w:r>
      <w:r>
        <w:rPr>
          <w:w w:val="110"/>
        </w:rPr>
        <w:t> min–max standardization </w:t>
      </w:r>
      <w:hyperlink w:history="true" w:anchor="_bookmark19">
        <w:r>
          <w:rPr>
            <w:color w:val="007FAD"/>
            <w:w w:val="110"/>
          </w:rPr>
          <w:t>[32]</w:t>
        </w:r>
      </w:hyperlink>
      <w:r>
        <w:rPr>
          <w:w w:val="110"/>
        </w:rPr>
        <w:t>).</w:t>
      </w:r>
      <w:r>
        <w:rPr>
          <w:w w:val="110"/>
        </w:rPr>
        <w:t> Finally,</w:t>
      </w:r>
      <w:r>
        <w:rPr>
          <w:w w:val="110"/>
        </w:rPr>
        <w:t> the</w:t>
      </w:r>
      <w:r>
        <w:rPr>
          <w:w w:val="110"/>
        </w:rPr>
        <w:t> scores</w:t>
      </w:r>
      <w:r>
        <w:rPr>
          <w:w w:val="110"/>
        </w:rPr>
        <w:t> of</w:t>
      </w:r>
      <w:r>
        <w:rPr>
          <w:w w:val="110"/>
        </w:rPr>
        <w:t> parameters</w:t>
      </w:r>
      <w:r>
        <w:rPr>
          <w:w w:val="110"/>
        </w:rPr>
        <w:t> tend</w:t>
      </w:r>
      <w:r>
        <w:rPr>
          <w:w w:val="110"/>
        </w:rPr>
        <w:t> to</w:t>
      </w:r>
      <w:r>
        <w:rPr>
          <w:w w:val="110"/>
        </w:rPr>
        <w:t> be</w:t>
      </w:r>
      <w:r>
        <w:rPr>
          <w:w w:val="110"/>
        </w:rPr>
        <w:t> the</w:t>
      </w:r>
      <w:r>
        <w:rPr>
          <w:w w:val="110"/>
        </w:rPr>
        <w:t> same</w:t>
      </w:r>
      <w:r>
        <w:rPr>
          <w:w w:val="110"/>
        </w:rPr>
        <w:t> as second-level</w:t>
      </w:r>
      <w:r>
        <w:rPr>
          <w:spacing w:val="-4"/>
          <w:w w:val="110"/>
        </w:rPr>
        <w:t> </w:t>
      </w:r>
      <w:r>
        <w:rPr>
          <w:w w:val="110"/>
        </w:rPr>
        <w:t>indicators</w:t>
      </w:r>
      <w:r>
        <w:rPr>
          <w:spacing w:val="-5"/>
          <w:w w:val="110"/>
        </w:rPr>
        <w:t> </w:t>
      </w:r>
      <w:r>
        <w:rPr>
          <w:w w:val="110"/>
        </w:rPr>
        <w:t>in</w:t>
      </w:r>
      <w:r>
        <w:rPr>
          <w:spacing w:val="-4"/>
          <w:w w:val="110"/>
        </w:rPr>
        <w:t> </w:t>
      </w:r>
      <w:r>
        <w:rPr>
          <w:w w:val="110"/>
        </w:rPr>
        <w:t>physical</w:t>
      </w:r>
      <w:r>
        <w:rPr>
          <w:spacing w:val="-5"/>
          <w:w w:val="110"/>
        </w:rPr>
        <w:t> </w:t>
      </w:r>
      <w:r>
        <w:rPr>
          <w:w w:val="110"/>
        </w:rPr>
        <w:t>and</w:t>
      </w:r>
      <w:r>
        <w:rPr>
          <w:spacing w:val="-5"/>
          <w:w w:val="110"/>
        </w:rPr>
        <w:t> </w:t>
      </w:r>
      <w:r>
        <w:rPr>
          <w:w w:val="110"/>
        </w:rPr>
        <w:t>psychosocial</w:t>
      </w:r>
      <w:r>
        <w:rPr>
          <w:spacing w:val="-5"/>
          <w:w w:val="110"/>
        </w:rPr>
        <w:t> </w:t>
      </w:r>
      <w:r>
        <w:rPr>
          <w:w w:val="110"/>
        </w:rPr>
        <w:t>dimensions. </w:t>
      </w:r>
      <w:r>
        <w:rPr/>
        <w:t>That is, the higher the score, the smaller the risks. Similarly, param-</w:t>
      </w:r>
      <w:r>
        <w:rPr>
          <w:w w:val="110"/>
        </w:rPr>
        <w:t> eters</w:t>
      </w:r>
      <w:r>
        <w:rPr>
          <w:w w:val="110"/>
        </w:rPr>
        <w:t> of</w:t>
      </w:r>
      <w:r>
        <w:rPr>
          <w:w w:val="110"/>
        </w:rPr>
        <w:t> first-level</w:t>
      </w:r>
      <w:r>
        <w:rPr>
          <w:w w:val="110"/>
        </w:rPr>
        <w:t> indicators</w:t>
      </w:r>
      <w:r>
        <w:rPr>
          <w:w w:val="110"/>
        </w:rPr>
        <w:t> are</w:t>
      </w:r>
      <w:r>
        <w:rPr>
          <w:w w:val="110"/>
        </w:rPr>
        <w:t> the</w:t>
      </w:r>
      <w:r>
        <w:rPr>
          <w:w w:val="110"/>
        </w:rPr>
        <w:t> same</w:t>
      </w:r>
      <w:r>
        <w:rPr>
          <w:w w:val="110"/>
        </w:rPr>
        <w:t> as</w:t>
      </w:r>
      <w:r>
        <w:rPr>
          <w:w w:val="110"/>
        </w:rPr>
        <w:t> their</w:t>
      </w:r>
      <w:r>
        <w:rPr>
          <w:w w:val="110"/>
        </w:rPr>
        <w:t> second-level </w:t>
      </w:r>
      <w:r>
        <w:rPr>
          <w:spacing w:val="-2"/>
          <w:w w:val="110"/>
        </w:rPr>
        <w:t>indicators.</w:t>
      </w:r>
    </w:p>
    <w:p>
      <w:pPr>
        <w:pStyle w:val="BodyText"/>
        <w:spacing w:line="276" w:lineRule="auto" w:before="5"/>
        <w:ind w:left="111" w:right="109" w:firstLine="233"/>
        <w:jc w:val="both"/>
      </w:pPr>
      <w:r>
        <w:rPr>
          <w:w w:val="105"/>
        </w:rPr>
        <w:t>The</w:t>
      </w:r>
      <w:r>
        <w:rPr>
          <w:w w:val="105"/>
        </w:rPr>
        <w:t> secondary</w:t>
      </w:r>
      <w:r>
        <w:rPr>
          <w:w w:val="105"/>
        </w:rPr>
        <w:t> data</w:t>
      </w:r>
      <w:r>
        <w:rPr>
          <w:w w:val="105"/>
        </w:rPr>
        <w:t> mainly</w:t>
      </w:r>
      <w:r>
        <w:rPr>
          <w:w w:val="105"/>
        </w:rPr>
        <w:t> comes</w:t>
      </w:r>
      <w:r>
        <w:rPr>
          <w:w w:val="105"/>
        </w:rPr>
        <w:t> from</w:t>
      </w:r>
      <w:r>
        <w:rPr>
          <w:w w:val="105"/>
        </w:rPr>
        <w:t> the</w:t>
      </w:r>
      <w:r>
        <w:rPr>
          <w:w w:val="105"/>
        </w:rPr>
        <w:t> ‘‘Statistical</w:t>
      </w:r>
      <w:r>
        <w:rPr>
          <w:w w:val="105"/>
        </w:rPr>
        <w:t> </w:t>
      </w:r>
      <w:r>
        <w:rPr>
          <w:w w:val="105"/>
        </w:rPr>
        <w:t>Year- book”</w:t>
      </w:r>
      <w:r>
        <w:rPr>
          <w:w w:val="105"/>
        </w:rPr>
        <w:t> published</w:t>
      </w:r>
      <w:r>
        <w:rPr>
          <w:w w:val="105"/>
        </w:rPr>
        <w:t> by</w:t>
      </w:r>
      <w:r>
        <w:rPr>
          <w:w w:val="105"/>
        </w:rPr>
        <w:t> the</w:t>
      </w:r>
      <w:r>
        <w:rPr>
          <w:w w:val="105"/>
        </w:rPr>
        <w:t> National</w:t>
      </w:r>
      <w:r>
        <w:rPr>
          <w:w w:val="105"/>
        </w:rPr>
        <w:t> Bureau</w:t>
      </w:r>
      <w:r>
        <w:rPr>
          <w:w w:val="105"/>
        </w:rPr>
        <w:t> of</w:t>
      </w:r>
      <w:r>
        <w:rPr>
          <w:w w:val="105"/>
        </w:rPr>
        <w:t> Statistics,</w:t>
      </w:r>
      <w:r>
        <w:rPr>
          <w:w w:val="105"/>
        </w:rPr>
        <w:t> the</w:t>
      </w:r>
      <w:r>
        <w:rPr>
          <w:w w:val="105"/>
        </w:rPr>
        <w:t> govern- ment’s</w:t>
      </w:r>
      <w:r>
        <w:rPr>
          <w:w w:val="105"/>
        </w:rPr>
        <w:t> annual</w:t>
      </w:r>
      <w:r>
        <w:rPr>
          <w:w w:val="105"/>
        </w:rPr>
        <w:t> bulletin,</w:t>
      </w:r>
      <w:r>
        <w:rPr>
          <w:w w:val="105"/>
        </w:rPr>
        <w:t> the</w:t>
      </w:r>
      <w:r>
        <w:rPr>
          <w:w w:val="105"/>
        </w:rPr>
        <w:t> official</w:t>
      </w:r>
      <w:r>
        <w:rPr>
          <w:w w:val="105"/>
        </w:rPr>
        <w:t> websites</w:t>
      </w:r>
      <w:r>
        <w:rPr>
          <w:w w:val="105"/>
        </w:rPr>
        <w:t> of</w:t>
      </w:r>
      <w:r>
        <w:rPr>
          <w:w w:val="105"/>
        </w:rPr>
        <w:t> the</w:t>
      </w:r>
      <w:r>
        <w:rPr>
          <w:w w:val="105"/>
        </w:rPr>
        <w:t> Ministry</w:t>
      </w:r>
      <w:r>
        <w:rPr>
          <w:w w:val="105"/>
        </w:rPr>
        <w:t> of Industry</w:t>
      </w:r>
      <w:r>
        <w:rPr>
          <w:w w:val="105"/>
        </w:rPr>
        <w:t> and</w:t>
      </w:r>
      <w:r>
        <w:rPr>
          <w:w w:val="105"/>
        </w:rPr>
        <w:t> Information</w:t>
      </w:r>
      <w:r>
        <w:rPr>
          <w:w w:val="105"/>
        </w:rPr>
        <w:t> Technology,</w:t>
      </w:r>
      <w:r>
        <w:rPr>
          <w:w w:val="105"/>
        </w:rPr>
        <w:t> and</w:t>
      </w:r>
      <w:r>
        <w:rPr>
          <w:w w:val="105"/>
        </w:rPr>
        <w:t> the</w:t>
      </w:r>
      <w:r>
        <w:rPr>
          <w:w w:val="105"/>
        </w:rPr>
        <w:t> Communication Networks</w:t>
      </w:r>
      <w:r>
        <w:rPr>
          <w:w w:val="105"/>
        </w:rPr>
        <w:t> Association.</w:t>
      </w:r>
      <w:r>
        <w:rPr>
          <w:w w:val="105"/>
        </w:rPr>
        <w:t> Secondary</w:t>
      </w:r>
      <w:r>
        <w:rPr>
          <w:w w:val="105"/>
        </w:rPr>
        <w:t> data</w:t>
      </w:r>
      <w:r>
        <w:rPr>
          <w:w w:val="105"/>
        </w:rPr>
        <w:t> is</w:t>
      </w:r>
      <w:r>
        <w:rPr>
          <w:w w:val="105"/>
        </w:rPr>
        <w:t> used</w:t>
      </w:r>
      <w:r>
        <w:rPr>
          <w:w w:val="105"/>
        </w:rPr>
        <w:t> as</w:t>
      </w:r>
      <w:r>
        <w:rPr>
          <w:w w:val="105"/>
        </w:rPr>
        <w:t> reference</w:t>
      </w:r>
      <w:r>
        <w:rPr>
          <w:w w:val="105"/>
        </w:rPr>
        <w:t> stan- dard when experts evaluate indicators.</w:t>
      </w:r>
    </w:p>
    <w:p>
      <w:pPr>
        <w:pStyle w:val="BodyText"/>
        <w:spacing w:before="27"/>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Security</w:t>
      </w:r>
      <w:r>
        <w:rPr>
          <w:i/>
          <w:spacing w:val="-5"/>
          <w:sz w:val="16"/>
        </w:rPr>
        <w:t> </w:t>
      </w:r>
      <w:r>
        <w:rPr>
          <w:i/>
          <w:spacing w:val="-2"/>
          <w:sz w:val="16"/>
        </w:rPr>
        <w:t>threshold</w:t>
      </w:r>
    </w:p>
    <w:p>
      <w:pPr>
        <w:pStyle w:val="BodyText"/>
        <w:spacing w:before="55"/>
        <w:rPr>
          <w:i/>
        </w:rPr>
      </w:pPr>
    </w:p>
    <w:p>
      <w:pPr>
        <w:pStyle w:val="BodyText"/>
        <w:spacing w:line="276" w:lineRule="auto"/>
        <w:ind w:left="111" w:right="109" w:firstLine="233"/>
        <w:jc w:val="both"/>
      </w:pPr>
      <w:r>
        <w:rPr>
          <w:w w:val="105"/>
        </w:rPr>
        <w:t>According</w:t>
      </w:r>
      <w:r>
        <w:rPr>
          <w:w w:val="105"/>
        </w:rPr>
        <w:t> to</w:t>
      </w:r>
      <w:r>
        <w:rPr>
          <w:w w:val="105"/>
        </w:rPr>
        <w:t> security</w:t>
      </w:r>
      <w:r>
        <w:rPr>
          <w:w w:val="105"/>
        </w:rPr>
        <w:t> management</w:t>
      </w:r>
      <w:r>
        <w:rPr>
          <w:w w:val="105"/>
        </w:rPr>
        <w:t> model,</w:t>
      </w:r>
      <w:r>
        <w:rPr>
          <w:w w:val="105"/>
        </w:rPr>
        <w:t> the</w:t>
      </w:r>
      <w:r>
        <w:rPr>
          <w:w w:val="105"/>
        </w:rPr>
        <w:t> design</w:t>
      </w:r>
      <w:r>
        <w:rPr>
          <w:w w:val="105"/>
        </w:rPr>
        <w:t> of</w:t>
      </w:r>
      <w:r>
        <w:rPr>
          <w:w w:val="105"/>
        </w:rPr>
        <w:t> </w:t>
      </w:r>
      <w:r>
        <w:rPr>
          <w:w w:val="105"/>
        </w:rPr>
        <w:t>secu- rity threshold is critical step. As we know, security threshold is rea- sonable</w:t>
      </w:r>
      <w:r>
        <w:rPr>
          <w:w w:val="105"/>
        </w:rPr>
        <w:t> standard</w:t>
      </w:r>
      <w:r>
        <w:rPr>
          <w:w w:val="105"/>
        </w:rPr>
        <w:t> for</w:t>
      </w:r>
      <w:r>
        <w:rPr>
          <w:w w:val="105"/>
        </w:rPr>
        <w:t> achieving</w:t>
      </w:r>
      <w:r>
        <w:rPr>
          <w:w w:val="105"/>
        </w:rPr>
        <w:t> security</w:t>
      </w:r>
      <w:r>
        <w:rPr>
          <w:w w:val="105"/>
        </w:rPr>
        <w:t> state</w:t>
      </w:r>
      <w:r>
        <w:rPr>
          <w:w w:val="105"/>
        </w:rPr>
        <w:t> </w:t>
      </w:r>
      <w:hyperlink w:history="true" w:anchor="_bookmark21">
        <w:r>
          <w:rPr>
            <w:color w:val="007FAD"/>
            <w:w w:val="105"/>
          </w:rPr>
          <w:t>[33]</w:t>
        </w:r>
      </w:hyperlink>
      <w:r>
        <w:rPr>
          <w:w w:val="105"/>
        </w:rPr>
        <w:t>.</w:t>
      </w:r>
      <w:r>
        <w:rPr>
          <w:w w:val="105"/>
        </w:rPr>
        <w:t> The</w:t>
      </w:r>
      <w:r>
        <w:rPr>
          <w:w w:val="105"/>
        </w:rPr>
        <w:t> system security</w:t>
      </w:r>
      <w:r>
        <w:rPr>
          <w:spacing w:val="40"/>
          <w:w w:val="105"/>
        </w:rPr>
        <w:t> </w:t>
      </w:r>
      <w:r>
        <w:rPr>
          <w:w w:val="105"/>
        </w:rPr>
        <w:t>theory</w:t>
      </w:r>
      <w:r>
        <w:rPr>
          <w:spacing w:val="40"/>
          <w:w w:val="105"/>
        </w:rPr>
        <w:t> </w:t>
      </w:r>
      <w:r>
        <w:rPr>
          <w:w w:val="105"/>
        </w:rPr>
        <w:t>argues</w:t>
      </w:r>
      <w:r>
        <w:rPr>
          <w:spacing w:val="40"/>
          <w:w w:val="105"/>
        </w:rPr>
        <w:t> </w:t>
      </w:r>
      <w:r>
        <w:rPr>
          <w:w w:val="105"/>
        </w:rPr>
        <w:t>that</w:t>
      </w:r>
      <w:r>
        <w:rPr>
          <w:spacing w:val="40"/>
          <w:w w:val="105"/>
        </w:rPr>
        <w:t> </w:t>
      </w:r>
      <w:r>
        <w:rPr>
          <w:w w:val="105"/>
        </w:rPr>
        <w:t>security</w:t>
      </w:r>
      <w:r>
        <w:rPr>
          <w:spacing w:val="40"/>
          <w:w w:val="105"/>
        </w:rPr>
        <w:t> </w:t>
      </w:r>
      <w:r>
        <w:rPr>
          <w:w w:val="105"/>
        </w:rPr>
        <w:t>state</w:t>
      </w:r>
      <w:r>
        <w:rPr>
          <w:spacing w:val="40"/>
          <w:w w:val="105"/>
        </w:rPr>
        <w:t> </w:t>
      </w:r>
      <w:r>
        <w:rPr>
          <w:w w:val="105"/>
        </w:rPr>
        <w:t>is</w:t>
      </w:r>
      <w:r>
        <w:rPr>
          <w:spacing w:val="40"/>
          <w:w w:val="105"/>
        </w:rPr>
        <w:t> </w:t>
      </w:r>
      <w:r>
        <w:rPr>
          <w:w w:val="105"/>
        </w:rPr>
        <w:t>not</w:t>
      </w:r>
      <w:r>
        <w:rPr>
          <w:spacing w:val="40"/>
          <w:w w:val="105"/>
        </w:rPr>
        <w:t> </w:t>
      </w:r>
      <w:r>
        <w:rPr>
          <w:w w:val="105"/>
        </w:rPr>
        <w:t>absolutely</w:t>
      </w:r>
      <w:r>
        <w:rPr>
          <w:spacing w:val="40"/>
          <w:w w:val="105"/>
        </w:rPr>
        <w:t> </w:t>
      </w:r>
      <w:r>
        <w:rPr>
          <w:w w:val="105"/>
        </w:rPr>
        <w:t>safe, but the risk is controlled</w:t>
      </w:r>
      <w:r>
        <w:rPr>
          <w:w w:val="105"/>
        </w:rPr>
        <w:t> within</w:t>
      </w:r>
      <w:r>
        <w:rPr>
          <w:w w:val="105"/>
        </w:rPr>
        <w:t> security</w:t>
      </w:r>
      <w:r>
        <w:rPr>
          <w:w w:val="105"/>
        </w:rPr>
        <w:t> range</w:t>
      </w:r>
      <w:r>
        <w:rPr>
          <w:w w:val="105"/>
        </w:rPr>
        <w:t> </w:t>
      </w:r>
      <w:hyperlink w:history="true" w:anchor="_bookmark14">
        <w:r>
          <w:rPr>
            <w:color w:val="007FAD"/>
            <w:w w:val="105"/>
          </w:rPr>
          <w:t>[27]</w:t>
        </w:r>
      </w:hyperlink>
      <w:r>
        <w:rPr>
          <w:w w:val="105"/>
        </w:rPr>
        <w:t>.</w:t>
      </w:r>
      <w:r>
        <w:rPr>
          <w:w w:val="105"/>
        </w:rPr>
        <w:t> When the security</w:t>
      </w:r>
      <w:r>
        <w:rPr>
          <w:w w:val="105"/>
        </w:rPr>
        <w:t> threshold</w:t>
      </w:r>
      <w:r>
        <w:rPr>
          <w:w w:val="105"/>
        </w:rPr>
        <w:t> is</w:t>
      </w:r>
      <w:r>
        <w:rPr>
          <w:w w:val="105"/>
        </w:rPr>
        <w:t> reached</w:t>
      </w:r>
      <w:r>
        <w:rPr>
          <w:w w:val="105"/>
        </w:rPr>
        <w:t> or</w:t>
      </w:r>
      <w:r>
        <w:rPr>
          <w:w w:val="105"/>
        </w:rPr>
        <w:t> exceeded,</w:t>
      </w:r>
      <w:r>
        <w:rPr>
          <w:w w:val="105"/>
        </w:rPr>
        <w:t> it</w:t>
      </w:r>
      <w:r>
        <w:rPr>
          <w:w w:val="105"/>
        </w:rPr>
        <w:t> means</w:t>
      </w:r>
      <w:r>
        <w:rPr>
          <w:w w:val="105"/>
        </w:rPr>
        <w:t> that</w:t>
      </w:r>
      <w:r>
        <w:rPr>
          <w:w w:val="105"/>
        </w:rPr>
        <w:t> security state is achieved; If the security threshold is not reached, it means that the security state is not implemented.</w:t>
      </w:r>
    </w:p>
    <w:p>
      <w:pPr>
        <w:pStyle w:val="BodyText"/>
        <w:spacing w:line="276" w:lineRule="auto" w:before="2"/>
        <w:ind w:left="111" w:right="108" w:firstLine="233"/>
        <w:jc w:val="both"/>
      </w:pPr>
      <w:r>
        <w:rPr>
          <w:w w:val="105"/>
        </w:rPr>
        <w:t>In</w:t>
      </w:r>
      <w:r>
        <w:rPr>
          <w:w w:val="105"/>
        </w:rPr>
        <w:t> the</w:t>
      </w:r>
      <w:r>
        <w:rPr>
          <w:w w:val="105"/>
        </w:rPr>
        <w:t> operational</w:t>
      </w:r>
      <w:r>
        <w:rPr>
          <w:w w:val="105"/>
        </w:rPr>
        <w:t> process,</w:t>
      </w:r>
      <w:r>
        <w:rPr>
          <w:w w:val="105"/>
        </w:rPr>
        <w:t> security</w:t>
      </w:r>
      <w:r>
        <w:rPr>
          <w:w w:val="105"/>
        </w:rPr>
        <w:t> threshold</w:t>
      </w:r>
      <w:r>
        <w:rPr>
          <w:w w:val="105"/>
        </w:rPr>
        <w:t> needs</w:t>
      </w:r>
      <w:r>
        <w:rPr>
          <w:w w:val="105"/>
        </w:rPr>
        <w:t> to</w:t>
      </w:r>
      <w:r>
        <w:rPr>
          <w:w w:val="105"/>
        </w:rPr>
        <w:t> be</w:t>
      </w:r>
      <w:r>
        <w:rPr>
          <w:w w:val="105"/>
        </w:rPr>
        <w:t> fur- ther</w:t>
      </w:r>
      <w:r>
        <w:rPr>
          <w:w w:val="105"/>
        </w:rPr>
        <w:t> quantified</w:t>
      </w:r>
      <w:r>
        <w:rPr>
          <w:w w:val="105"/>
        </w:rPr>
        <w:t> in</w:t>
      </w:r>
      <w:r>
        <w:rPr>
          <w:w w:val="105"/>
        </w:rPr>
        <w:t> order</w:t>
      </w:r>
      <w:r>
        <w:rPr>
          <w:w w:val="105"/>
        </w:rPr>
        <w:t> to</w:t>
      </w:r>
      <w:r>
        <w:rPr>
          <w:w w:val="105"/>
        </w:rPr>
        <w:t> improve</w:t>
      </w:r>
      <w:r>
        <w:rPr>
          <w:w w:val="105"/>
        </w:rPr>
        <w:t> accuracy</w:t>
      </w:r>
      <w:r>
        <w:rPr>
          <w:w w:val="105"/>
        </w:rPr>
        <w:t> and</w:t>
      </w:r>
      <w:r>
        <w:rPr>
          <w:w w:val="105"/>
        </w:rPr>
        <w:t> convenience</w:t>
      </w:r>
      <w:r>
        <w:rPr>
          <w:w w:val="105"/>
        </w:rPr>
        <w:t> </w:t>
      </w:r>
      <w:r>
        <w:rPr>
          <w:w w:val="105"/>
        </w:rPr>
        <w:t>of evaluation process. First, according to the principle of normal dis- tribution, literature analysis </w:t>
      </w:r>
      <w:hyperlink w:history="true" w:anchor="_bookmark14">
        <w:r>
          <w:rPr>
            <w:color w:val="007FAD"/>
            <w:w w:val="105"/>
          </w:rPr>
          <w:t>[27,33]</w:t>
        </w:r>
      </w:hyperlink>
      <w:r>
        <w:rPr>
          <w:color w:val="007FAD"/>
          <w:w w:val="105"/>
        </w:rPr>
        <w:t> </w:t>
      </w:r>
      <w:r>
        <w:rPr>
          <w:w w:val="105"/>
        </w:rPr>
        <w:t>and field research, this paper divided</w:t>
      </w:r>
      <w:r>
        <w:rPr>
          <w:w w:val="105"/>
        </w:rPr>
        <w:t> results</w:t>
      </w:r>
      <w:r>
        <w:rPr>
          <w:w w:val="105"/>
        </w:rPr>
        <w:t> of</w:t>
      </w:r>
      <w:r>
        <w:rPr>
          <w:w w:val="105"/>
        </w:rPr>
        <w:t> indicator</w:t>
      </w:r>
      <w:r>
        <w:rPr>
          <w:w w:val="105"/>
        </w:rPr>
        <w:t> evaluation</w:t>
      </w:r>
      <w:r>
        <w:rPr>
          <w:w w:val="105"/>
        </w:rPr>
        <w:t> into</w:t>
      </w:r>
      <w:r>
        <w:rPr>
          <w:w w:val="105"/>
        </w:rPr>
        <w:t> five</w:t>
      </w:r>
      <w:r>
        <w:rPr>
          <w:w w:val="105"/>
        </w:rPr>
        <w:t> levels.</w:t>
      </w:r>
      <w:r>
        <w:rPr>
          <w:w w:val="105"/>
        </w:rPr>
        <w:t> These</w:t>
      </w:r>
      <w:r>
        <w:rPr>
          <w:w w:val="105"/>
        </w:rPr>
        <w:t> five levels</w:t>
      </w:r>
      <w:r>
        <w:rPr>
          <w:w w:val="105"/>
        </w:rPr>
        <w:t> represent</w:t>
      </w:r>
      <w:r>
        <w:rPr>
          <w:w w:val="105"/>
        </w:rPr>
        <w:t> risks</w:t>
      </w:r>
      <w:r>
        <w:rPr>
          <w:w w:val="105"/>
        </w:rPr>
        <w:t> of</w:t>
      </w:r>
      <w:r>
        <w:rPr>
          <w:w w:val="105"/>
        </w:rPr>
        <w:t> security</w:t>
      </w:r>
      <w:r>
        <w:rPr>
          <w:w w:val="105"/>
        </w:rPr>
        <w:t> management.</w:t>
      </w:r>
      <w:r>
        <w:rPr>
          <w:w w:val="105"/>
        </w:rPr>
        <w:t> Each</w:t>
      </w:r>
      <w:r>
        <w:rPr>
          <w:w w:val="105"/>
        </w:rPr>
        <w:t> level</w:t>
      </w:r>
      <w:r>
        <w:rPr>
          <w:w w:val="105"/>
        </w:rPr>
        <w:t> has</w:t>
      </w:r>
      <w:r>
        <w:rPr>
          <w:w w:val="105"/>
        </w:rPr>
        <w:t> its own range of values. These values are derived from above evalua- tion results (That is, calculated from expert scores). In order to test whether</w:t>
      </w:r>
      <w:r>
        <w:rPr>
          <w:w w:val="105"/>
        </w:rPr>
        <w:t> the</w:t>
      </w:r>
      <w:r>
        <w:rPr>
          <w:w w:val="105"/>
        </w:rPr>
        <w:t> division</w:t>
      </w:r>
      <w:r>
        <w:rPr>
          <w:w w:val="105"/>
        </w:rPr>
        <w:t> of</w:t>
      </w:r>
      <w:r>
        <w:rPr>
          <w:w w:val="105"/>
        </w:rPr>
        <w:t> five</w:t>
      </w:r>
      <w:r>
        <w:rPr>
          <w:w w:val="105"/>
        </w:rPr>
        <w:t> levels</w:t>
      </w:r>
      <w:r>
        <w:rPr>
          <w:w w:val="105"/>
        </w:rPr>
        <w:t> is</w:t>
      </w:r>
      <w:r>
        <w:rPr>
          <w:w w:val="105"/>
        </w:rPr>
        <w:t> scientific,</w:t>
      </w:r>
      <w:r>
        <w:rPr>
          <w:w w:val="105"/>
        </w:rPr>
        <w:t> effective</w:t>
      </w:r>
      <w:r>
        <w:rPr>
          <w:w w:val="105"/>
        </w:rPr>
        <w:t> and</w:t>
      </w:r>
      <w:r>
        <w:rPr>
          <w:w w:val="105"/>
        </w:rPr>
        <w:t> rea- sonable, this paper invited 20 authoritative experts and 20 experi- enced players to conduct reviews. The results show that 82% think</w:t>
      </w:r>
      <w:r>
        <w:rPr>
          <w:spacing w:val="40"/>
          <w:w w:val="105"/>
        </w:rPr>
        <w:t> </w:t>
      </w:r>
      <w:r>
        <w:rPr>
          <w:w w:val="105"/>
        </w:rPr>
        <w:t>it</w:t>
      </w:r>
      <w:r>
        <w:rPr>
          <w:spacing w:val="-3"/>
          <w:w w:val="105"/>
        </w:rPr>
        <w:t> </w:t>
      </w:r>
      <w:r>
        <w:rPr>
          <w:w w:val="105"/>
        </w:rPr>
        <w:t>is</w:t>
      </w:r>
      <w:r>
        <w:rPr>
          <w:spacing w:val="-4"/>
          <w:w w:val="105"/>
        </w:rPr>
        <w:t> </w:t>
      </w:r>
      <w:r>
        <w:rPr>
          <w:w w:val="105"/>
        </w:rPr>
        <w:t>reasonable,</w:t>
      </w:r>
      <w:r>
        <w:rPr>
          <w:spacing w:val="-4"/>
          <w:w w:val="105"/>
        </w:rPr>
        <w:t> </w:t>
      </w:r>
      <w:r>
        <w:rPr>
          <w:w w:val="105"/>
        </w:rPr>
        <w:t>16%</w:t>
      </w:r>
      <w:r>
        <w:rPr>
          <w:spacing w:val="-3"/>
          <w:w w:val="105"/>
        </w:rPr>
        <w:t> </w:t>
      </w:r>
      <w:r>
        <w:rPr>
          <w:w w:val="105"/>
        </w:rPr>
        <w:t>think</w:t>
      </w:r>
      <w:r>
        <w:rPr>
          <w:spacing w:val="-3"/>
          <w:w w:val="105"/>
        </w:rPr>
        <w:t> </w:t>
      </w:r>
      <w:r>
        <w:rPr>
          <w:w w:val="105"/>
        </w:rPr>
        <w:t>it</w:t>
      </w:r>
      <w:r>
        <w:rPr>
          <w:spacing w:val="-3"/>
          <w:w w:val="105"/>
        </w:rPr>
        <w:t> </w:t>
      </w:r>
      <w:r>
        <w:rPr>
          <w:w w:val="105"/>
        </w:rPr>
        <w:t>needs</w:t>
      </w:r>
      <w:r>
        <w:rPr>
          <w:spacing w:val="-4"/>
          <w:w w:val="105"/>
        </w:rPr>
        <w:t> </w:t>
      </w:r>
      <w:r>
        <w:rPr>
          <w:w w:val="105"/>
        </w:rPr>
        <w:t>to</w:t>
      </w:r>
      <w:r>
        <w:rPr>
          <w:spacing w:val="-3"/>
          <w:w w:val="105"/>
        </w:rPr>
        <w:t> </w:t>
      </w:r>
      <w:r>
        <w:rPr>
          <w:w w:val="105"/>
        </w:rPr>
        <w:t>refine</w:t>
      </w:r>
      <w:r>
        <w:rPr>
          <w:spacing w:val="-4"/>
          <w:w w:val="105"/>
        </w:rPr>
        <w:t> </w:t>
      </w:r>
      <w:r>
        <w:rPr>
          <w:w w:val="105"/>
        </w:rPr>
        <w:t>the</w:t>
      </w:r>
      <w:r>
        <w:rPr>
          <w:spacing w:val="-4"/>
          <w:w w:val="105"/>
        </w:rPr>
        <w:t> </w:t>
      </w:r>
      <w:r>
        <w:rPr>
          <w:w w:val="105"/>
        </w:rPr>
        <w:t>range,</w:t>
      </w:r>
      <w:r>
        <w:rPr>
          <w:spacing w:val="-4"/>
          <w:w w:val="105"/>
        </w:rPr>
        <w:t> </w:t>
      </w:r>
      <w:r>
        <w:rPr>
          <w:w w:val="105"/>
        </w:rPr>
        <w:t>and</w:t>
      </w:r>
      <w:r>
        <w:rPr>
          <w:spacing w:val="-3"/>
          <w:w w:val="105"/>
        </w:rPr>
        <w:t> </w:t>
      </w:r>
      <w:r>
        <w:rPr>
          <w:w w:val="105"/>
        </w:rPr>
        <w:t>2%</w:t>
      </w:r>
      <w:r>
        <w:rPr>
          <w:spacing w:val="-3"/>
          <w:w w:val="105"/>
        </w:rPr>
        <w:t> </w:t>
      </w:r>
      <w:r>
        <w:rPr>
          <w:w w:val="105"/>
        </w:rPr>
        <w:t>think it</w:t>
      </w:r>
      <w:r>
        <w:rPr>
          <w:w w:val="105"/>
        </w:rPr>
        <w:t> is</w:t>
      </w:r>
      <w:r>
        <w:rPr>
          <w:w w:val="105"/>
        </w:rPr>
        <w:t> unclear.</w:t>
      </w:r>
      <w:r>
        <w:rPr>
          <w:w w:val="105"/>
        </w:rPr>
        <w:t> According</w:t>
      </w:r>
      <w:r>
        <w:rPr>
          <w:w w:val="105"/>
        </w:rPr>
        <w:t> to</w:t>
      </w:r>
      <w:r>
        <w:rPr>
          <w:w w:val="105"/>
        </w:rPr>
        <w:t> review</w:t>
      </w:r>
      <w:r>
        <w:rPr>
          <w:w w:val="105"/>
        </w:rPr>
        <w:t> results,</w:t>
      </w:r>
      <w:r>
        <w:rPr>
          <w:w w:val="105"/>
        </w:rPr>
        <w:t> this</w:t>
      </w:r>
      <w:r>
        <w:rPr>
          <w:w w:val="105"/>
        </w:rPr>
        <w:t> paper</w:t>
      </w:r>
      <w:r>
        <w:rPr>
          <w:w w:val="105"/>
        </w:rPr>
        <w:t> revised</w:t>
      </w:r>
      <w:r>
        <w:rPr>
          <w:w w:val="105"/>
        </w:rPr>
        <w:t> five levels. Second, identifying turning point. The turning point is sig- nificant turnaround about negative impact of risks on communica- tion networks. As we know, higher risks mean farther away from security</w:t>
      </w:r>
      <w:r>
        <w:rPr>
          <w:w w:val="105"/>
        </w:rPr>
        <w:t> state,</w:t>
      </w:r>
      <w:r>
        <w:rPr>
          <w:w w:val="105"/>
        </w:rPr>
        <w:t> and</w:t>
      </w:r>
      <w:r>
        <w:rPr>
          <w:w w:val="105"/>
        </w:rPr>
        <w:t> lower</w:t>
      </w:r>
      <w:r>
        <w:rPr>
          <w:w w:val="105"/>
        </w:rPr>
        <w:t> risks</w:t>
      </w:r>
      <w:r>
        <w:rPr>
          <w:w w:val="105"/>
        </w:rPr>
        <w:t> mean</w:t>
      </w:r>
      <w:r>
        <w:rPr>
          <w:w w:val="105"/>
        </w:rPr>
        <w:t> closer</w:t>
      </w:r>
      <w:r>
        <w:rPr>
          <w:w w:val="105"/>
        </w:rPr>
        <w:t> to</w:t>
      </w:r>
      <w:r>
        <w:rPr>
          <w:w w:val="105"/>
        </w:rPr>
        <w:t> security</w:t>
      </w:r>
      <w:r>
        <w:rPr>
          <w:w w:val="105"/>
        </w:rPr>
        <w:t> state.</w:t>
      </w:r>
      <w:r>
        <w:rPr>
          <w:w w:val="105"/>
        </w:rPr>
        <w:t> This paper</w:t>
      </w:r>
      <w:r>
        <w:rPr>
          <w:spacing w:val="13"/>
          <w:w w:val="105"/>
        </w:rPr>
        <w:t> </w:t>
      </w:r>
      <w:r>
        <w:rPr>
          <w:w w:val="105"/>
        </w:rPr>
        <w:t>invited</w:t>
      </w:r>
      <w:r>
        <w:rPr>
          <w:spacing w:val="14"/>
          <w:w w:val="105"/>
        </w:rPr>
        <w:t> </w:t>
      </w:r>
      <w:r>
        <w:rPr>
          <w:w w:val="105"/>
        </w:rPr>
        <w:t>20</w:t>
      </w:r>
      <w:r>
        <w:rPr>
          <w:spacing w:val="15"/>
          <w:w w:val="105"/>
        </w:rPr>
        <w:t> </w:t>
      </w:r>
      <w:r>
        <w:rPr>
          <w:w w:val="105"/>
        </w:rPr>
        <w:t>authoritative</w:t>
      </w:r>
      <w:r>
        <w:rPr>
          <w:spacing w:val="13"/>
          <w:w w:val="105"/>
        </w:rPr>
        <w:t> </w:t>
      </w:r>
      <w:r>
        <w:rPr>
          <w:w w:val="105"/>
        </w:rPr>
        <w:t>experts</w:t>
      </w:r>
      <w:r>
        <w:rPr>
          <w:spacing w:val="14"/>
          <w:w w:val="105"/>
        </w:rPr>
        <w:t> </w:t>
      </w:r>
      <w:r>
        <w:rPr>
          <w:w w:val="105"/>
        </w:rPr>
        <w:t>and</w:t>
      </w:r>
      <w:r>
        <w:rPr>
          <w:spacing w:val="14"/>
          <w:w w:val="105"/>
        </w:rPr>
        <w:t> </w:t>
      </w:r>
      <w:r>
        <w:rPr>
          <w:w w:val="105"/>
        </w:rPr>
        <w:t>20</w:t>
      </w:r>
      <w:r>
        <w:rPr>
          <w:spacing w:val="15"/>
          <w:w w:val="105"/>
        </w:rPr>
        <w:t> </w:t>
      </w:r>
      <w:r>
        <w:rPr>
          <w:w w:val="105"/>
        </w:rPr>
        <w:t>experienced</w:t>
      </w:r>
      <w:r>
        <w:rPr>
          <w:spacing w:val="13"/>
          <w:w w:val="105"/>
        </w:rPr>
        <w:t> </w:t>
      </w:r>
      <w:r>
        <w:rPr>
          <w:spacing w:val="-2"/>
          <w:w w:val="105"/>
        </w:rPr>
        <w:t>players</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5.3 Safety management measures under 3E " w:id="18"/>
      <w:bookmarkEnd w:id="18"/>
      <w:r>
        <w:rPr/>
      </w:r>
      <w:r>
        <w:rPr>
          <w:w w:val="105"/>
        </w:rPr>
        <w:t>to</w:t>
      </w:r>
      <w:r>
        <w:rPr>
          <w:w w:val="105"/>
        </w:rPr>
        <w:t> conduct</w:t>
      </w:r>
      <w:r>
        <w:rPr>
          <w:w w:val="105"/>
        </w:rPr>
        <w:t> three</w:t>
      </w:r>
      <w:r>
        <w:rPr>
          <w:w w:val="105"/>
        </w:rPr>
        <w:t> preparatory</w:t>
      </w:r>
      <w:r>
        <w:rPr>
          <w:w w:val="105"/>
        </w:rPr>
        <w:t> tests.</w:t>
      </w:r>
      <w:r>
        <w:rPr>
          <w:w w:val="105"/>
        </w:rPr>
        <w:t> The</w:t>
      </w:r>
      <w:r>
        <w:rPr>
          <w:w w:val="105"/>
        </w:rPr>
        <w:t> result</w:t>
      </w:r>
      <w:r>
        <w:rPr>
          <w:w w:val="105"/>
        </w:rPr>
        <w:t> shows</w:t>
      </w:r>
      <w:r>
        <w:rPr>
          <w:w w:val="105"/>
        </w:rPr>
        <w:t> that</w:t>
      </w:r>
      <w:r>
        <w:rPr>
          <w:w w:val="105"/>
        </w:rPr>
        <w:t> 92%</w:t>
      </w:r>
      <w:r>
        <w:rPr>
          <w:w w:val="105"/>
        </w:rPr>
        <w:t> of </w:t>
      </w:r>
      <w:bookmarkStart w:name="5 Empirical analysis" w:id="19"/>
      <w:bookmarkEnd w:id="19"/>
      <w:r>
        <w:rPr>
          <w:w w:val="105"/>
        </w:rPr>
        <w:t>them</w:t>
      </w:r>
      <w:r>
        <w:rPr>
          <w:w w:val="105"/>
        </w:rPr>
        <w:t> thought</w:t>
      </w:r>
      <w:r>
        <w:rPr>
          <w:w w:val="105"/>
        </w:rPr>
        <w:t> the</w:t>
      </w:r>
      <w:r>
        <w:rPr>
          <w:w w:val="105"/>
        </w:rPr>
        <w:t> III</w:t>
      </w:r>
      <w:r>
        <w:rPr>
          <w:w w:val="105"/>
        </w:rPr>
        <w:t> level</w:t>
      </w:r>
      <w:r>
        <w:rPr>
          <w:w w:val="105"/>
        </w:rPr>
        <w:t> might</w:t>
      </w:r>
      <w:r>
        <w:rPr>
          <w:w w:val="105"/>
        </w:rPr>
        <w:t> be</w:t>
      </w:r>
      <w:r>
        <w:rPr>
          <w:w w:val="105"/>
        </w:rPr>
        <w:t> the</w:t>
      </w:r>
      <w:r>
        <w:rPr>
          <w:w w:val="105"/>
        </w:rPr>
        <w:t> turning</w:t>
      </w:r>
      <w:r>
        <w:rPr>
          <w:w w:val="105"/>
        </w:rPr>
        <w:t> point.</w:t>
      </w:r>
      <w:r>
        <w:rPr>
          <w:w w:val="105"/>
        </w:rPr>
        <w:t> The</w:t>
      </w:r>
      <w:r>
        <w:rPr>
          <w:w w:val="105"/>
        </w:rPr>
        <w:t> </w:t>
      </w:r>
      <w:r>
        <w:rPr>
          <w:w w:val="105"/>
        </w:rPr>
        <w:t>main reasons are as follows: (1) when evaluation results are at the I level </w:t>
      </w:r>
      <w:bookmarkStart w:name="5.1 Determine the research object" w:id="20"/>
      <w:bookmarkEnd w:id="20"/>
      <w:r>
        <w:rPr>
          <w:w w:val="105"/>
        </w:rPr>
        <w:t>and</w:t>
      </w:r>
      <w:r>
        <w:rPr>
          <w:w w:val="105"/>
        </w:rPr>
        <w:t> II</w:t>
      </w:r>
      <w:r>
        <w:rPr>
          <w:w w:val="105"/>
        </w:rPr>
        <w:t> level,</w:t>
      </w:r>
      <w:r>
        <w:rPr>
          <w:w w:val="105"/>
        </w:rPr>
        <w:t> security</w:t>
      </w:r>
      <w:r>
        <w:rPr>
          <w:w w:val="105"/>
        </w:rPr>
        <w:t> state</w:t>
      </w:r>
      <w:r>
        <w:rPr>
          <w:w w:val="105"/>
        </w:rPr>
        <w:t> of</w:t>
      </w:r>
      <w:r>
        <w:rPr>
          <w:w w:val="105"/>
        </w:rPr>
        <w:t> communication</w:t>
      </w:r>
      <w:r>
        <w:rPr>
          <w:w w:val="105"/>
        </w:rPr>
        <w:t> networks</w:t>
      </w:r>
      <w:r>
        <w:rPr>
          <w:w w:val="105"/>
        </w:rPr>
        <w:t> is</w:t>
      </w:r>
      <w:r>
        <w:rPr>
          <w:w w:val="105"/>
        </w:rPr>
        <w:t> better. That</w:t>
      </w:r>
      <w:r>
        <w:rPr>
          <w:w w:val="105"/>
        </w:rPr>
        <w:t> is,</w:t>
      </w:r>
      <w:r>
        <w:rPr>
          <w:w w:val="105"/>
        </w:rPr>
        <w:t> communication</w:t>
      </w:r>
      <w:r>
        <w:rPr>
          <w:w w:val="105"/>
        </w:rPr>
        <w:t> networks</w:t>
      </w:r>
      <w:r>
        <w:rPr>
          <w:w w:val="105"/>
        </w:rPr>
        <w:t> of</w:t>
      </w:r>
      <w:r>
        <w:rPr>
          <w:w w:val="105"/>
        </w:rPr>
        <w:t> mobile</w:t>
      </w:r>
      <w:r>
        <w:rPr>
          <w:w w:val="105"/>
        </w:rPr>
        <w:t> games</w:t>
      </w:r>
      <w:r>
        <w:rPr>
          <w:w w:val="105"/>
        </w:rPr>
        <w:t> can</w:t>
      </w:r>
      <w:r>
        <w:rPr>
          <w:w w:val="105"/>
        </w:rPr>
        <w:t> operate normally,</w:t>
      </w:r>
      <w:r>
        <w:rPr>
          <w:spacing w:val="36"/>
          <w:w w:val="105"/>
        </w:rPr>
        <w:t> </w:t>
      </w:r>
      <w:r>
        <w:rPr>
          <w:w w:val="105"/>
        </w:rPr>
        <w:t>efficiently</w:t>
      </w:r>
      <w:r>
        <w:rPr>
          <w:spacing w:val="36"/>
          <w:w w:val="105"/>
        </w:rPr>
        <w:t> </w:t>
      </w:r>
      <w:r>
        <w:rPr>
          <w:w w:val="105"/>
        </w:rPr>
        <w:t>and</w:t>
      </w:r>
      <w:r>
        <w:rPr>
          <w:spacing w:val="37"/>
          <w:w w:val="105"/>
        </w:rPr>
        <w:t> </w:t>
      </w:r>
      <w:r>
        <w:rPr>
          <w:w w:val="105"/>
        </w:rPr>
        <w:t>securely.</w:t>
      </w:r>
      <w:r>
        <w:rPr>
          <w:spacing w:val="36"/>
          <w:w w:val="105"/>
        </w:rPr>
        <w:t> </w:t>
      </w:r>
      <w:r>
        <w:rPr>
          <w:w w:val="105"/>
        </w:rPr>
        <w:t>(2)</w:t>
      </w:r>
      <w:r>
        <w:rPr>
          <w:spacing w:val="37"/>
          <w:w w:val="105"/>
        </w:rPr>
        <w:t> </w:t>
      </w:r>
      <w:r>
        <w:rPr>
          <w:w w:val="105"/>
        </w:rPr>
        <w:t>When</w:t>
      </w:r>
      <w:r>
        <w:rPr>
          <w:spacing w:val="37"/>
          <w:w w:val="105"/>
        </w:rPr>
        <w:t> </w:t>
      </w:r>
      <w:r>
        <w:rPr>
          <w:w w:val="105"/>
        </w:rPr>
        <w:t>evaluation</w:t>
      </w:r>
      <w:r>
        <w:rPr>
          <w:spacing w:val="35"/>
          <w:w w:val="105"/>
        </w:rPr>
        <w:t> </w:t>
      </w:r>
      <w:r>
        <w:rPr>
          <w:w w:val="105"/>
        </w:rPr>
        <w:t>result</w:t>
      </w:r>
      <w:r>
        <w:rPr>
          <w:spacing w:val="37"/>
          <w:w w:val="105"/>
        </w:rPr>
        <w:t> </w:t>
      </w:r>
      <w:r>
        <w:rPr>
          <w:w w:val="105"/>
        </w:rPr>
        <w:t>is at</w:t>
      </w:r>
      <w:r>
        <w:rPr>
          <w:w w:val="105"/>
        </w:rPr>
        <w:t> the</w:t>
      </w:r>
      <w:r>
        <w:rPr>
          <w:w w:val="105"/>
        </w:rPr>
        <w:t> IV</w:t>
      </w:r>
      <w:r>
        <w:rPr>
          <w:w w:val="105"/>
        </w:rPr>
        <w:t> level</w:t>
      </w:r>
      <w:r>
        <w:rPr>
          <w:w w:val="105"/>
        </w:rPr>
        <w:t> and</w:t>
      </w:r>
      <w:r>
        <w:rPr>
          <w:w w:val="105"/>
        </w:rPr>
        <w:t> V</w:t>
      </w:r>
      <w:r>
        <w:rPr>
          <w:w w:val="105"/>
        </w:rPr>
        <w:t> level,</w:t>
      </w:r>
      <w:r>
        <w:rPr>
          <w:w w:val="105"/>
        </w:rPr>
        <w:t> security</w:t>
      </w:r>
      <w:r>
        <w:rPr>
          <w:w w:val="105"/>
        </w:rPr>
        <w:t> state</w:t>
      </w:r>
      <w:r>
        <w:rPr>
          <w:w w:val="105"/>
        </w:rPr>
        <w:t> of</w:t>
      </w:r>
      <w:r>
        <w:rPr>
          <w:w w:val="105"/>
        </w:rPr>
        <w:t> communication</w:t>
      </w:r>
      <w:r>
        <w:rPr>
          <w:w w:val="105"/>
        </w:rPr>
        <w:t> net- works</w:t>
      </w:r>
      <w:r>
        <w:rPr>
          <w:w w:val="105"/>
        </w:rPr>
        <w:t> is</w:t>
      </w:r>
      <w:r>
        <w:rPr>
          <w:w w:val="105"/>
        </w:rPr>
        <w:t> far from</w:t>
      </w:r>
      <w:r>
        <w:rPr>
          <w:w w:val="105"/>
        </w:rPr>
        <w:t> our</w:t>
      </w:r>
      <w:r>
        <w:rPr>
          <w:w w:val="105"/>
        </w:rPr>
        <w:t> expectation.</w:t>
      </w:r>
      <w:r>
        <w:rPr>
          <w:w w:val="105"/>
        </w:rPr>
        <w:t> That is,</w:t>
      </w:r>
      <w:r>
        <w:rPr>
          <w:w w:val="105"/>
        </w:rPr>
        <w:t> communication net- works</w:t>
      </w:r>
      <w:r>
        <w:rPr>
          <w:spacing w:val="40"/>
          <w:w w:val="105"/>
        </w:rPr>
        <w:t> </w:t>
      </w:r>
      <w:r>
        <w:rPr>
          <w:w w:val="105"/>
        </w:rPr>
        <w:t>of</w:t>
      </w:r>
      <w:r>
        <w:rPr>
          <w:spacing w:val="40"/>
          <w:w w:val="105"/>
        </w:rPr>
        <w:t> </w:t>
      </w:r>
      <w:r>
        <w:rPr>
          <w:w w:val="105"/>
        </w:rPr>
        <w:t>mobile</w:t>
      </w:r>
      <w:r>
        <w:rPr>
          <w:spacing w:val="40"/>
          <w:w w:val="105"/>
        </w:rPr>
        <w:t> </w:t>
      </w:r>
      <w:r>
        <w:rPr>
          <w:w w:val="105"/>
        </w:rPr>
        <w:t>games</w:t>
      </w:r>
      <w:r>
        <w:rPr>
          <w:spacing w:val="40"/>
          <w:w w:val="105"/>
        </w:rPr>
        <w:t> </w:t>
      </w:r>
      <w:r>
        <w:rPr>
          <w:w w:val="105"/>
        </w:rPr>
        <w:t>have</w:t>
      </w:r>
      <w:r>
        <w:rPr>
          <w:spacing w:val="40"/>
          <w:w w:val="105"/>
        </w:rPr>
        <w:t> </w:t>
      </w:r>
      <w:r>
        <w:rPr>
          <w:w w:val="105"/>
        </w:rPr>
        <w:t>many</w:t>
      </w:r>
      <w:r>
        <w:rPr>
          <w:spacing w:val="40"/>
          <w:w w:val="105"/>
        </w:rPr>
        <w:t> </w:t>
      </w:r>
      <w:r>
        <w:rPr>
          <w:w w:val="105"/>
        </w:rPr>
        <w:t>problems</w:t>
      </w:r>
      <w:r>
        <w:rPr>
          <w:spacing w:val="40"/>
          <w:w w:val="105"/>
        </w:rPr>
        <w:t> </w:t>
      </w:r>
      <w:r>
        <w:rPr>
          <w:w w:val="105"/>
        </w:rPr>
        <w:t>such</w:t>
      </w:r>
      <w:r>
        <w:rPr>
          <w:spacing w:val="40"/>
          <w:w w:val="105"/>
        </w:rPr>
        <w:t> </w:t>
      </w:r>
      <w:r>
        <w:rPr>
          <w:w w:val="105"/>
        </w:rPr>
        <w:t>as</w:t>
      </w:r>
      <w:r>
        <w:rPr>
          <w:spacing w:val="40"/>
          <w:w w:val="105"/>
        </w:rPr>
        <w:t> </w:t>
      </w:r>
      <w:r>
        <w:rPr>
          <w:w w:val="105"/>
        </w:rPr>
        <w:t>privacy data</w:t>
      </w:r>
      <w:r>
        <w:rPr>
          <w:w w:val="105"/>
        </w:rPr>
        <w:t> leakage,</w:t>
      </w:r>
      <w:r>
        <w:rPr>
          <w:w w:val="105"/>
        </w:rPr>
        <w:t> information</w:t>
      </w:r>
      <w:r>
        <w:rPr>
          <w:w w:val="105"/>
        </w:rPr>
        <w:t> tampering,</w:t>
      </w:r>
      <w:r>
        <w:rPr>
          <w:w w:val="105"/>
        </w:rPr>
        <w:t> system</w:t>
      </w:r>
      <w:r>
        <w:rPr>
          <w:w w:val="105"/>
        </w:rPr>
        <w:t> vulnerability.</w:t>
      </w:r>
      <w:r>
        <w:rPr>
          <w:w w:val="105"/>
        </w:rPr>
        <w:t> (3) When evaluation result is at the III level, security state of commu- nication networks is at the turning point. For example, the III level is similar to pivot point of the seesaw. The security state changes dramatically when it exceeds or falls the III level. Third, Determin- ing security threshold. This paper sets the III level as the security threshold. The main reasons are as follows: (1) Security threshold represents</w:t>
      </w:r>
      <w:r>
        <w:rPr>
          <w:w w:val="105"/>
        </w:rPr>
        <w:t> reasonable</w:t>
      </w:r>
      <w:r>
        <w:rPr>
          <w:w w:val="105"/>
        </w:rPr>
        <w:t> standard</w:t>
      </w:r>
      <w:r>
        <w:rPr>
          <w:w w:val="105"/>
        </w:rPr>
        <w:t> for</w:t>
      </w:r>
      <w:r>
        <w:rPr>
          <w:w w:val="105"/>
        </w:rPr>
        <w:t> achieving</w:t>
      </w:r>
      <w:r>
        <w:rPr>
          <w:w w:val="105"/>
        </w:rPr>
        <w:t> security</w:t>
      </w:r>
      <w:r>
        <w:rPr>
          <w:w w:val="105"/>
        </w:rPr>
        <w:t> state.</w:t>
      </w:r>
      <w:r>
        <w:rPr>
          <w:w w:val="105"/>
        </w:rPr>
        <w:t> The turning</w:t>
      </w:r>
      <w:r>
        <w:rPr>
          <w:w w:val="105"/>
        </w:rPr>
        <w:t> point</w:t>
      </w:r>
      <w:r>
        <w:rPr>
          <w:w w:val="105"/>
        </w:rPr>
        <w:t> (the</w:t>
      </w:r>
      <w:r>
        <w:rPr>
          <w:w w:val="105"/>
        </w:rPr>
        <w:t> III</w:t>
      </w:r>
      <w:r>
        <w:rPr>
          <w:w w:val="105"/>
        </w:rPr>
        <w:t> level)</w:t>
      </w:r>
      <w:r>
        <w:rPr>
          <w:w w:val="105"/>
        </w:rPr>
        <w:t> is</w:t>
      </w:r>
      <w:r>
        <w:rPr>
          <w:w w:val="105"/>
        </w:rPr>
        <w:t> the</w:t>
      </w:r>
      <w:r>
        <w:rPr>
          <w:w w:val="105"/>
        </w:rPr>
        <w:t> standard</w:t>
      </w:r>
      <w:r>
        <w:rPr>
          <w:w w:val="105"/>
        </w:rPr>
        <w:t> that</w:t>
      </w:r>
      <w:r>
        <w:rPr>
          <w:w w:val="105"/>
        </w:rPr>
        <w:t> whether</w:t>
      </w:r>
      <w:r>
        <w:rPr>
          <w:w w:val="105"/>
        </w:rPr>
        <w:t> security state is </w:t>
      </w:r>
      <w:r>
        <w:rPr>
          <w:color w:val="007FAD"/>
          <w:w w:val="105"/>
        </w:rPr>
        <w:t>achieved. So </w:t>
      </w:r>
      <w:r>
        <w:rPr>
          <w:w w:val="105"/>
        </w:rPr>
        <w:t>the turning point (the III level) can be set</w:t>
      </w:r>
      <w:r>
        <w:rPr>
          <w:w w:val="105"/>
        </w:rPr>
        <w:t> as security threshold. (2) Security threshold means that security state is reached, but some risks still exist at this time. These risks can be offset by themselves during operational process, and it is difficult</w:t>
      </w:r>
      <w:r>
        <w:rPr>
          <w:spacing w:val="80"/>
          <w:w w:val="105"/>
        </w:rPr>
        <w:t> </w:t>
      </w:r>
      <w:r>
        <w:rPr>
          <w:w w:val="105"/>
        </w:rPr>
        <w:t>to have negative impact on communication networks. The turning </w:t>
      </w:r>
      <w:bookmarkStart w:name="5.2 Results of the first evaluation" w:id="21"/>
      <w:bookmarkEnd w:id="21"/>
      <w:r>
        <w:rPr>
          <w:w w:val="105"/>
        </w:rPr>
        <w:t>point</w:t>
      </w:r>
      <w:r>
        <w:rPr>
          <w:w w:val="105"/>
        </w:rPr>
        <w:t> (the</w:t>
      </w:r>
      <w:r>
        <w:rPr>
          <w:w w:val="105"/>
        </w:rPr>
        <w:t> III</w:t>
      </w:r>
      <w:r>
        <w:rPr>
          <w:w w:val="105"/>
        </w:rPr>
        <w:t> level)</w:t>
      </w:r>
      <w:r>
        <w:rPr>
          <w:w w:val="105"/>
        </w:rPr>
        <w:t> represents</w:t>
      </w:r>
      <w:r>
        <w:rPr>
          <w:w w:val="105"/>
        </w:rPr>
        <w:t> turnaround</w:t>
      </w:r>
      <w:r>
        <w:rPr>
          <w:w w:val="105"/>
        </w:rPr>
        <w:t> in</w:t>
      </w:r>
      <w:r>
        <w:rPr>
          <w:w w:val="105"/>
        </w:rPr>
        <w:t> terms</w:t>
      </w:r>
      <w:r>
        <w:rPr>
          <w:w w:val="105"/>
        </w:rPr>
        <w:t> of</w:t>
      </w:r>
      <w:r>
        <w:rPr>
          <w:w w:val="105"/>
        </w:rPr>
        <w:t> negative </w:t>
      </w:r>
      <w:bookmarkStart w:name="5.4 Results of the second evaluation" w:id="22"/>
      <w:bookmarkEnd w:id="22"/>
      <w:r>
        <w:rPr>
          <w:w w:val="105"/>
        </w:rPr>
        <w:t>impact</w:t>
      </w:r>
      <w:r>
        <w:rPr>
          <w:w w:val="105"/>
        </w:rPr>
        <w:t> of</w:t>
      </w:r>
      <w:r>
        <w:rPr>
          <w:w w:val="105"/>
        </w:rPr>
        <w:t> ricks</w:t>
      </w:r>
      <w:r>
        <w:rPr>
          <w:w w:val="105"/>
        </w:rPr>
        <w:t> on</w:t>
      </w:r>
      <w:r>
        <w:rPr>
          <w:w w:val="105"/>
        </w:rPr>
        <w:t> communication</w:t>
      </w:r>
      <w:r>
        <w:rPr>
          <w:w w:val="105"/>
        </w:rPr>
        <w:t> networks,</w:t>
      </w:r>
      <w:r>
        <w:rPr>
          <w:w w:val="105"/>
        </w:rPr>
        <w:t> and</w:t>
      </w:r>
      <w:r>
        <w:rPr>
          <w:w w:val="105"/>
        </w:rPr>
        <w:t> it</w:t>
      </w:r>
      <w:r>
        <w:rPr>
          <w:w w:val="105"/>
        </w:rPr>
        <w:t> also</w:t>
      </w:r>
      <w:r>
        <w:rPr>
          <w:w w:val="105"/>
        </w:rPr>
        <w:t> contains some</w:t>
      </w:r>
      <w:r>
        <w:rPr>
          <w:w w:val="105"/>
        </w:rPr>
        <w:t> ricks.</w:t>
      </w:r>
      <w:r>
        <w:rPr>
          <w:w w:val="105"/>
        </w:rPr>
        <w:t> But,</w:t>
      </w:r>
      <w:r>
        <w:rPr>
          <w:w w:val="105"/>
        </w:rPr>
        <w:t> these</w:t>
      </w:r>
      <w:r>
        <w:rPr>
          <w:w w:val="105"/>
        </w:rPr>
        <w:t> ricks</w:t>
      </w:r>
      <w:r>
        <w:rPr>
          <w:w w:val="105"/>
        </w:rPr>
        <w:t> hardly</w:t>
      </w:r>
      <w:r>
        <w:rPr>
          <w:w w:val="105"/>
        </w:rPr>
        <w:t> have</w:t>
      </w:r>
      <w:r>
        <w:rPr>
          <w:w w:val="105"/>
        </w:rPr>
        <w:t> any</w:t>
      </w:r>
      <w:r>
        <w:rPr>
          <w:w w:val="105"/>
        </w:rPr>
        <w:t> negative</w:t>
      </w:r>
      <w:r>
        <w:rPr>
          <w:w w:val="105"/>
        </w:rPr>
        <w:t> impact</w:t>
      </w:r>
      <w:r>
        <w:rPr>
          <w:w w:val="105"/>
        </w:rPr>
        <w:t> on communication networks.</w:t>
      </w:r>
    </w:p>
    <w:p>
      <w:pPr>
        <w:pStyle w:val="BodyText"/>
        <w:spacing w:before="143"/>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Empirical</w:t>
      </w:r>
      <w:r>
        <w:rPr>
          <w:spacing w:val="2"/>
          <w:w w:val="110"/>
          <w:sz w:val="16"/>
        </w:rPr>
        <w:t> </w:t>
      </w:r>
      <w:r>
        <w:rPr>
          <w:spacing w:val="-2"/>
          <w:w w:val="110"/>
          <w:sz w:val="16"/>
        </w:rPr>
        <w:t>analysis</w:t>
      </w:r>
    </w:p>
    <w:p>
      <w:pPr>
        <w:pStyle w:val="BodyText"/>
        <w:spacing w:before="55"/>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Determine</w:t>
      </w:r>
      <w:r>
        <w:rPr>
          <w:i/>
          <w:spacing w:val="7"/>
          <w:sz w:val="16"/>
        </w:rPr>
        <w:t> </w:t>
      </w:r>
      <w:r>
        <w:rPr>
          <w:i/>
          <w:sz w:val="16"/>
        </w:rPr>
        <w:t>the</w:t>
      </w:r>
      <w:r>
        <w:rPr>
          <w:i/>
          <w:spacing w:val="7"/>
          <w:sz w:val="16"/>
        </w:rPr>
        <w:t> </w:t>
      </w:r>
      <w:r>
        <w:rPr>
          <w:i/>
          <w:sz w:val="16"/>
        </w:rPr>
        <w:t>research</w:t>
      </w:r>
      <w:r>
        <w:rPr>
          <w:i/>
          <w:spacing w:val="7"/>
          <w:sz w:val="16"/>
        </w:rPr>
        <w:t> </w:t>
      </w:r>
      <w:r>
        <w:rPr>
          <w:i/>
          <w:spacing w:val="-2"/>
          <w:sz w:val="16"/>
        </w:rPr>
        <w:t>object</w:t>
      </w:r>
    </w:p>
    <w:p>
      <w:pPr>
        <w:pStyle w:val="BodyText"/>
        <w:spacing w:before="55"/>
        <w:rPr>
          <w:i/>
        </w:rPr>
      </w:pPr>
    </w:p>
    <w:p>
      <w:pPr>
        <w:pStyle w:val="BodyText"/>
        <w:spacing w:line="276" w:lineRule="auto"/>
        <w:ind w:left="111" w:right="38" w:firstLine="234"/>
        <w:jc w:val="both"/>
      </w:pPr>
      <w:r>
        <w:rPr>
          <w:w w:val="105"/>
        </w:rPr>
        <w:t>In</w:t>
      </w:r>
      <w:r>
        <w:rPr>
          <w:w w:val="105"/>
        </w:rPr>
        <w:t> order</w:t>
      </w:r>
      <w:r>
        <w:rPr>
          <w:w w:val="105"/>
        </w:rPr>
        <w:t> to</w:t>
      </w:r>
      <w:r>
        <w:rPr>
          <w:w w:val="105"/>
        </w:rPr>
        <w:t> verify</w:t>
      </w:r>
      <w:r>
        <w:rPr>
          <w:w w:val="105"/>
        </w:rPr>
        <w:t> whether</w:t>
      </w:r>
      <w:r>
        <w:rPr>
          <w:w w:val="105"/>
        </w:rPr>
        <w:t> the</w:t>
      </w:r>
      <w:r>
        <w:rPr>
          <w:w w:val="105"/>
        </w:rPr>
        <w:t> security</w:t>
      </w:r>
      <w:r>
        <w:rPr>
          <w:w w:val="105"/>
        </w:rPr>
        <w:t> management</w:t>
      </w:r>
      <w:r>
        <w:rPr>
          <w:w w:val="105"/>
        </w:rPr>
        <w:t> model</w:t>
      </w:r>
      <w:r>
        <w:rPr>
          <w:w w:val="105"/>
        </w:rPr>
        <w:t> </w:t>
      </w:r>
      <w:r>
        <w:rPr>
          <w:w w:val="105"/>
        </w:rPr>
        <w:t>is effective, this paper selected research object for empirical analysis. In</w:t>
      </w:r>
      <w:r>
        <w:rPr>
          <w:w w:val="105"/>
        </w:rPr>
        <w:t> consideration</w:t>
      </w:r>
      <w:r>
        <w:rPr>
          <w:w w:val="105"/>
        </w:rPr>
        <w:t> of</w:t>
      </w:r>
      <w:r>
        <w:rPr>
          <w:w w:val="105"/>
        </w:rPr>
        <w:t> representativeness</w:t>
      </w:r>
      <w:r>
        <w:rPr>
          <w:w w:val="105"/>
        </w:rPr>
        <w:t> and</w:t>
      </w:r>
      <w:r>
        <w:rPr>
          <w:w w:val="105"/>
        </w:rPr>
        <w:t> validity</w:t>
      </w:r>
      <w:r>
        <w:rPr>
          <w:w w:val="105"/>
        </w:rPr>
        <w:t> of</w:t>
      </w:r>
      <w:r>
        <w:rPr>
          <w:w w:val="105"/>
        </w:rPr>
        <w:t> research object,</w:t>
      </w:r>
      <w:r>
        <w:rPr>
          <w:w w:val="105"/>
        </w:rPr>
        <w:t> this</w:t>
      </w:r>
      <w:r>
        <w:rPr>
          <w:w w:val="105"/>
        </w:rPr>
        <w:t> paper</w:t>
      </w:r>
      <w:r>
        <w:rPr>
          <w:w w:val="105"/>
        </w:rPr>
        <w:t> sets</w:t>
      </w:r>
      <w:r>
        <w:rPr>
          <w:w w:val="105"/>
        </w:rPr>
        <w:t> selection</w:t>
      </w:r>
      <w:r>
        <w:rPr>
          <w:w w:val="105"/>
        </w:rPr>
        <w:t> rules:</w:t>
      </w:r>
      <w:r>
        <w:rPr>
          <w:w w:val="105"/>
        </w:rPr>
        <w:t> (1)</w:t>
      </w:r>
      <w:r>
        <w:rPr>
          <w:w w:val="105"/>
        </w:rPr>
        <w:t> The</w:t>
      </w:r>
      <w:r>
        <w:rPr>
          <w:w w:val="105"/>
        </w:rPr>
        <w:t> popularity</w:t>
      </w:r>
      <w:r>
        <w:rPr>
          <w:w w:val="105"/>
        </w:rPr>
        <w:t> and download of mobile games rank among the top 10 in mobile appli- cation malls. (2) This mobile game is highly dependent on commu- nication</w:t>
      </w:r>
      <w:r>
        <w:rPr>
          <w:w w:val="105"/>
        </w:rPr>
        <w:t> networks.</w:t>
      </w:r>
      <w:r>
        <w:rPr>
          <w:w w:val="105"/>
        </w:rPr>
        <w:t> More</w:t>
      </w:r>
      <w:r>
        <w:rPr>
          <w:w w:val="105"/>
        </w:rPr>
        <w:t> than</w:t>
      </w:r>
      <w:r>
        <w:rPr>
          <w:w w:val="105"/>
        </w:rPr>
        <w:t> 50%</w:t>
      </w:r>
      <w:r>
        <w:rPr>
          <w:w w:val="105"/>
        </w:rPr>
        <w:t> of</w:t>
      </w:r>
      <w:r>
        <w:rPr>
          <w:w w:val="105"/>
        </w:rPr>
        <w:t> its</w:t>
      </w:r>
      <w:r>
        <w:rPr>
          <w:w w:val="105"/>
        </w:rPr>
        <w:t> functions</w:t>
      </w:r>
      <w:r>
        <w:rPr>
          <w:w w:val="105"/>
        </w:rPr>
        <w:t> rely</w:t>
      </w:r>
      <w:r>
        <w:rPr>
          <w:w w:val="105"/>
        </w:rPr>
        <w:t> on communication networks. (3) Players’ physical, psychological and other factors produce more than 50% influence on communication networks in mobile games. (4) In this mobile game, technical fac- tors</w:t>
      </w:r>
      <w:r>
        <w:rPr>
          <w:w w:val="105"/>
        </w:rPr>
        <w:t> affecting</w:t>
      </w:r>
      <w:r>
        <w:rPr>
          <w:w w:val="105"/>
        </w:rPr>
        <w:t> communication</w:t>
      </w:r>
      <w:r>
        <w:rPr>
          <w:w w:val="105"/>
        </w:rPr>
        <w:t> networks</w:t>
      </w:r>
      <w:r>
        <w:rPr>
          <w:w w:val="105"/>
        </w:rPr>
        <w:t> produce</w:t>
      </w:r>
      <w:r>
        <w:rPr>
          <w:w w:val="105"/>
        </w:rPr>
        <w:t> little</w:t>
      </w:r>
      <w:r>
        <w:rPr>
          <w:w w:val="105"/>
        </w:rPr>
        <w:t> impact</w:t>
      </w:r>
      <w:r>
        <w:rPr>
          <w:w w:val="105"/>
        </w:rPr>
        <w:t> on security management; (5) This mobile game is typical representa- tive of digital cultural consumption, and ranks in the top 10 of the digital</w:t>
      </w:r>
      <w:r>
        <w:rPr>
          <w:w w:val="105"/>
        </w:rPr>
        <w:t> cultural</w:t>
      </w:r>
      <w:r>
        <w:rPr>
          <w:w w:val="105"/>
        </w:rPr>
        <w:t> consumption</w:t>
      </w:r>
      <w:r>
        <w:rPr>
          <w:w w:val="105"/>
        </w:rPr>
        <w:t> lists;</w:t>
      </w:r>
      <w:r>
        <w:rPr>
          <w:w w:val="105"/>
        </w:rPr>
        <w:t> (6)</w:t>
      </w:r>
      <w:r>
        <w:rPr>
          <w:w w:val="105"/>
        </w:rPr>
        <w:t> The</w:t>
      </w:r>
      <w:r>
        <w:rPr>
          <w:w w:val="105"/>
        </w:rPr>
        <w:t> mobile</w:t>
      </w:r>
      <w:r>
        <w:rPr>
          <w:w w:val="105"/>
        </w:rPr>
        <w:t> game has</w:t>
      </w:r>
      <w:r>
        <w:rPr>
          <w:w w:val="105"/>
        </w:rPr>
        <w:t> com- pleted</w:t>
      </w:r>
      <w:r>
        <w:rPr>
          <w:spacing w:val="38"/>
          <w:w w:val="105"/>
        </w:rPr>
        <w:t> </w:t>
      </w:r>
      <w:r>
        <w:rPr>
          <w:w w:val="105"/>
        </w:rPr>
        <w:t>transformation</w:t>
      </w:r>
      <w:r>
        <w:rPr>
          <w:spacing w:val="37"/>
          <w:w w:val="105"/>
        </w:rPr>
        <w:t> </w:t>
      </w:r>
      <w:r>
        <w:rPr>
          <w:w w:val="105"/>
        </w:rPr>
        <w:t>and</w:t>
      </w:r>
      <w:r>
        <w:rPr>
          <w:spacing w:val="38"/>
          <w:w w:val="105"/>
        </w:rPr>
        <w:t> </w:t>
      </w:r>
      <w:r>
        <w:rPr>
          <w:w w:val="105"/>
        </w:rPr>
        <w:t>upgrade</w:t>
      </w:r>
      <w:r>
        <w:rPr>
          <w:spacing w:val="37"/>
          <w:w w:val="105"/>
        </w:rPr>
        <w:t> </w:t>
      </w:r>
      <w:r>
        <w:rPr>
          <w:w w:val="105"/>
        </w:rPr>
        <w:t>of</w:t>
      </w:r>
      <w:r>
        <w:rPr>
          <w:spacing w:val="38"/>
          <w:w w:val="105"/>
        </w:rPr>
        <w:t> </w:t>
      </w:r>
      <w:r>
        <w:rPr>
          <w:w w:val="105"/>
        </w:rPr>
        <w:t>Metaverse</w:t>
      </w:r>
      <w:r>
        <w:rPr>
          <w:spacing w:val="37"/>
          <w:w w:val="105"/>
        </w:rPr>
        <w:t> </w:t>
      </w:r>
      <w:r>
        <w:rPr>
          <w:w w:val="105"/>
        </w:rPr>
        <w:t>ecology.</w:t>
      </w:r>
      <w:r>
        <w:rPr>
          <w:spacing w:val="38"/>
          <w:w w:val="105"/>
        </w:rPr>
        <w:t> </w:t>
      </w:r>
      <w:r>
        <w:rPr>
          <w:w w:val="105"/>
        </w:rPr>
        <w:t>Based on</w:t>
      </w:r>
      <w:r>
        <w:rPr>
          <w:w w:val="105"/>
        </w:rPr>
        <w:t> the</w:t>
      </w:r>
      <w:r>
        <w:rPr>
          <w:w w:val="105"/>
        </w:rPr>
        <w:t> above</w:t>
      </w:r>
      <w:r>
        <w:rPr>
          <w:w w:val="105"/>
        </w:rPr>
        <w:t> requirements,</w:t>
      </w:r>
      <w:r>
        <w:rPr>
          <w:w w:val="105"/>
        </w:rPr>
        <w:t> this</w:t>
      </w:r>
      <w:r>
        <w:rPr>
          <w:w w:val="105"/>
        </w:rPr>
        <w:t> paper</w:t>
      </w:r>
      <w:r>
        <w:rPr>
          <w:w w:val="105"/>
        </w:rPr>
        <w:t> selected</w:t>
      </w:r>
      <w:r>
        <w:rPr>
          <w:w w:val="105"/>
        </w:rPr>
        <w:t> game</w:t>
      </w:r>
      <w:r>
        <w:rPr>
          <w:w w:val="105"/>
        </w:rPr>
        <w:t> A</w:t>
      </w:r>
      <w:r>
        <w:rPr>
          <w:w w:val="105"/>
        </w:rPr>
        <w:t> as</w:t>
      </w:r>
      <w:r>
        <w:rPr>
          <w:w w:val="105"/>
        </w:rPr>
        <w:t> the research object.</w:t>
      </w:r>
    </w:p>
    <w:p>
      <w:pPr>
        <w:pStyle w:val="BodyText"/>
        <w:spacing w:before="107"/>
      </w:pPr>
    </w:p>
    <w:p>
      <w:pPr>
        <w:pStyle w:val="ListParagraph"/>
        <w:numPr>
          <w:ilvl w:val="1"/>
          <w:numId w:val="1"/>
        </w:numPr>
        <w:tabs>
          <w:tab w:pos="420" w:val="left" w:leader="none"/>
        </w:tabs>
        <w:spacing w:line="240" w:lineRule="auto" w:before="1" w:after="0"/>
        <w:ind w:left="420" w:right="0" w:hanging="306"/>
        <w:jc w:val="left"/>
        <w:rPr>
          <w:i/>
          <w:sz w:val="16"/>
        </w:rPr>
      </w:pPr>
      <w:r>
        <w:rPr>
          <w:i/>
          <w:sz w:val="16"/>
        </w:rPr>
        <w:t>Results</w:t>
      </w:r>
      <w:r>
        <w:rPr>
          <w:i/>
          <w:spacing w:val="5"/>
          <w:sz w:val="16"/>
        </w:rPr>
        <w:t> </w:t>
      </w:r>
      <w:r>
        <w:rPr>
          <w:i/>
          <w:sz w:val="16"/>
        </w:rPr>
        <w:t>of</w:t>
      </w:r>
      <w:r>
        <w:rPr>
          <w:i/>
          <w:spacing w:val="5"/>
          <w:sz w:val="16"/>
        </w:rPr>
        <w:t> </w:t>
      </w:r>
      <w:r>
        <w:rPr>
          <w:i/>
          <w:sz w:val="16"/>
        </w:rPr>
        <w:t>the</w:t>
      </w:r>
      <w:r>
        <w:rPr>
          <w:i/>
          <w:spacing w:val="5"/>
          <w:sz w:val="16"/>
        </w:rPr>
        <w:t> </w:t>
      </w:r>
      <w:r>
        <w:rPr>
          <w:i/>
          <w:sz w:val="16"/>
        </w:rPr>
        <w:t>first</w:t>
      </w:r>
      <w:r>
        <w:rPr>
          <w:i/>
          <w:spacing w:val="6"/>
          <w:sz w:val="16"/>
        </w:rPr>
        <w:t> </w:t>
      </w:r>
      <w:r>
        <w:rPr>
          <w:i/>
          <w:spacing w:val="-2"/>
          <w:sz w:val="16"/>
        </w:rPr>
        <w:t>evaluation</w:t>
      </w:r>
    </w:p>
    <w:p>
      <w:pPr>
        <w:pStyle w:val="BodyText"/>
        <w:spacing w:before="54"/>
        <w:rPr>
          <w:i/>
        </w:rPr>
      </w:pPr>
    </w:p>
    <w:p>
      <w:pPr>
        <w:pStyle w:val="BodyText"/>
        <w:spacing w:line="276" w:lineRule="auto"/>
        <w:ind w:left="111" w:right="39" w:firstLine="234"/>
        <w:jc w:val="both"/>
      </w:pPr>
      <w:r>
        <w:rPr>
          <w:w w:val="105"/>
        </w:rPr>
        <w:t>The overall score is 5.01 (G1 = 5.01, formula 5). This means </w:t>
      </w:r>
      <w:r>
        <w:rPr>
          <w:w w:val="105"/>
        </w:rPr>
        <w:t>that communication network has not yet achieved security threshold. It needs to be optimized and adjusted according to 3E rule.</w:t>
      </w:r>
    </w:p>
    <w:p>
      <w:pPr>
        <w:spacing w:line="310" w:lineRule="exact" w:before="0"/>
        <w:ind w:left="111" w:right="0" w:firstLine="0"/>
        <w:jc w:val="both"/>
        <w:rPr>
          <w:sz w:val="17"/>
        </w:rPr>
      </w:pPr>
      <w:r>
        <w:rPr>
          <w:i/>
          <w:sz w:val="17"/>
        </w:rPr>
        <w:t>G</w:t>
      </w:r>
      <w:r>
        <w:rPr>
          <w:sz w:val="17"/>
        </w:rPr>
        <w:t>1</w:t>
      </w:r>
      <w:r>
        <w:rPr>
          <w:spacing w:val="5"/>
          <w:sz w:val="17"/>
        </w:rPr>
        <w:t> </w:t>
      </w:r>
      <w:r>
        <w:rPr>
          <w:rFonts w:ascii="Latin Modern Math"/>
          <w:sz w:val="17"/>
        </w:rPr>
        <w:t>=</w:t>
      </w:r>
      <w:r>
        <w:rPr>
          <w:rFonts w:ascii="Latin Modern Math"/>
          <w:spacing w:val="-11"/>
          <w:sz w:val="17"/>
        </w:rPr>
        <w:t> </w:t>
      </w:r>
      <w:r>
        <w:rPr>
          <w:sz w:val="17"/>
        </w:rPr>
        <w:t>0</w:t>
      </w:r>
      <w:r>
        <w:rPr>
          <w:rFonts w:ascii="LM Roman 10"/>
          <w:sz w:val="17"/>
        </w:rPr>
        <w:t>.</w:t>
      </w:r>
      <w:r>
        <w:rPr>
          <w:sz w:val="17"/>
        </w:rPr>
        <w:t>22</w:t>
      </w:r>
      <w:r>
        <w:rPr>
          <w:spacing w:val="-5"/>
          <w:sz w:val="17"/>
        </w:rPr>
        <w:t> </w:t>
      </w:r>
      <w:r>
        <w:rPr>
          <w:rFonts w:ascii="Latin Modern Math"/>
          <w:sz w:val="17"/>
        </w:rPr>
        <w:t>*</w:t>
      </w:r>
      <w:r>
        <w:rPr>
          <w:rFonts w:ascii="Latin Modern Math"/>
          <w:spacing w:val="-18"/>
          <w:sz w:val="17"/>
        </w:rPr>
        <w:t> </w:t>
      </w:r>
      <w:r>
        <w:rPr>
          <w:sz w:val="17"/>
        </w:rPr>
        <w:t>4</w:t>
      </w:r>
      <w:r>
        <w:rPr>
          <w:rFonts w:ascii="LM Roman 10"/>
          <w:sz w:val="17"/>
        </w:rPr>
        <w:t>.</w:t>
      </w:r>
      <w:r>
        <w:rPr>
          <w:sz w:val="17"/>
        </w:rPr>
        <w:t>90</w:t>
      </w:r>
      <w:r>
        <w:rPr>
          <w:spacing w:val="-4"/>
          <w:sz w:val="17"/>
        </w:rPr>
        <w:t> </w:t>
      </w:r>
      <w:r>
        <w:rPr>
          <w:rFonts w:ascii="Latin Modern Math"/>
          <w:sz w:val="17"/>
        </w:rPr>
        <w:t>+</w:t>
      </w:r>
      <w:r>
        <w:rPr>
          <w:rFonts w:ascii="Latin Modern Math"/>
          <w:spacing w:val="-20"/>
          <w:sz w:val="17"/>
        </w:rPr>
        <w:t> </w:t>
      </w:r>
      <w:r>
        <w:rPr>
          <w:sz w:val="17"/>
        </w:rPr>
        <w:t>0</w:t>
      </w:r>
      <w:r>
        <w:rPr>
          <w:rFonts w:ascii="LM Roman 10"/>
          <w:sz w:val="17"/>
        </w:rPr>
        <w:t>.</w:t>
      </w:r>
      <w:r>
        <w:rPr>
          <w:sz w:val="17"/>
        </w:rPr>
        <w:t>28</w:t>
      </w:r>
      <w:r>
        <w:rPr>
          <w:spacing w:val="-4"/>
          <w:sz w:val="17"/>
        </w:rPr>
        <w:t> </w:t>
      </w:r>
      <w:r>
        <w:rPr>
          <w:rFonts w:ascii="Latin Modern Math"/>
          <w:sz w:val="17"/>
        </w:rPr>
        <w:t>*</w:t>
      </w:r>
      <w:r>
        <w:rPr>
          <w:rFonts w:ascii="Latin Modern Math"/>
          <w:spacing w:val="-20"/>
          <w:sz w:val="17"/>
        </w:rPr>
        <w:t> </w:t>
      </w:r>
      <w:r>
        <w:rPr>
          <w:sz w:val="17"/>
        </w:rPr>
        <w:t>5</w:t>
      </w:r>
      <w:r>
        <w:rPr>
          <w:rFonts w:ascii="LM Roman 10"/>
          <w:sz w:val="17"/>
        </w:rPr>
        <w:t>.</w:t>
      </w:r>
      <w:r>
        <w:rPr>
          <w:sz w:val="17"/>
        </w:rPr>
        <w:t>17</w:t>
      </w:r>
      <w:r>
        <w:rPr>
          <w:spacing w:val="-5"/>
          <w:sz w:val="17"/>
        </w:rPr>
        <w:t> </w:t>
      </w:r>
      <w:r>
        <w:rPr>
          <w:rFonts w:ascii="Latin Modern Math"/>
          <w:sz w:val="17"/>
        </w:rPr>
        <w:t>+</w:t>
      </w:r>
      <w:r>
        <w:rPr>
          <w:rFonts w:ascii="Latin Modern Math"/>
          <w:spacing w:val="-20"/>
          <w:sz w:val="17"/>
        </w:rPr>
        <w:t> </w:t>
      </w:r>
      <w:r>
        <w:rPr>
          <w:sz w:val="17"/>
        </w:rPr>
        <w:t>0</w:t>
      </w:r>
      <w:r>
        <w:rPr>
          <w:rFonts w:ascii="LM Roman 10"/>
          <w:sz w:val="17"/>
        </w:rPr>
        <w:t>.</w:t>
      </w:r>
      <w:r>
        <w:rPr>
          <w:sz w:val="17"/>
        </w:rPr>
        <w:t>25</w:t>
      </w:r>
      <w:r>
        <w:rPr>
          <w:spacing w:val="-4"/>
          <w:sz w:val="17"/>
        </w:rPr>
        <w:t> </w:t>
      </w:r>
      <w:r>
        <w:rPr>
          <w:rFonts w:ascii="Latin Modern Math"/>
          <w:sz w:val="17"/>
        </w:rPr>
        <w:t>*</w:t>
      </w:r>
      <w:r>
        <w:rPr>
          <w:rFonts w:ascii="Latin Modern Math"/>
          <w:spacing w:val="-20"/>
          <w:sz w:val="17"/>
        </w:rPr>
        <w:t> </w:t>
      </w:r>
      <w:r>
        <w:rPr>
          <w:sz w:val="17"/>
        </w:rPr>
        <w:t>4</w:t>
      </w:r>
      <w:r>
        <w:rPr>
          <w:rFonts w:ascii="LM Roman 10"/>
          <w:sz w:val="17"/>
        </w:rPr>
        <w:t>.</w:t>
      </w:r>
      <w:r>
        <w:rPr>
          <w:sz w:val="17"/>
        </w:rPr>
        <w:t>98</w:t>
      </w:r>
      <w:r>
        <w:rPr>
          <w:spacing w:val="-5"/>
          <w:sz w:val="17"/>
        </w:rPr>
        <w:t> </w:t>
      </w:r>
      <w:r>
        <w:rPr>
          <w:rFonts w:ascii="Latin Modern Math"/>
          <w:sz w:val="17"/>
        </w:rPr>
        <w:t>+</w:t>
      </w:r>
      <w:r>
        <w:rPr>
          <w:rFonts w:ascii="Latin Modern Math"/>
          <w:spacing w:val="-20"/>
          <w:sz w:val="17"/>
        </w:rPr>
        <w:t> </w:t>
      </w:r>
      <w:r>
        <w:rPr>
          <w:sz w:val="17"/>
        </w:rPr>
        <w:t>0</w:t>
      </w:r>
      <w:r>
        <w:rPr>
          <w:rFonts w:ascii="LM Roman 10"/>
          <w:sz w:val="17"/>
        </w:rPr>
        <w:t>.</w:t>
      </w:r>
      <w:r>
        <w:rPr>
          <w:sz w:val="17"/>
        </w:rPr>
        <w:t>17</w:t>
      </w:r>
      <w:r>
        <w:rPr>
          <w:spacing w:val="-4"/>
          <w:sz w:val="17"/>
        </w:rPr>
        <w:t> </w:t>
      </w:r>
      <w:r>
        <w:rPr>
          <w:rFonts w:ascii="Latin Modern Math"/>
          <w:sz w:val="17"/>
        </w:rPr>
        <w:t>*</w:t>
      </w:r>
      <w:r>
        <w:rPr>
          <w:rFonts w:ascii="Latin Modern Math"/>
          <w:spacing w:val="-20"/>
          <w:sz w:val="17"/>
        </w:rPr>
        <w:t> </w:t>
      </w:r>
      <w:r>
        <w:rPr>
          <w:spacing w:val="-4"/>
          <w:sz w:val="17"/>
        </w:rPr>
        <w:t>5</w:t>
      </w:r>
      <w:r>
        <w:rPr>
          <w:rFonts w:ascii="LM Roman 10"/>
          <w:spacing w:val="-4"/>
          <w:sz w:val="17"/>
        </w:rPr>
        <w:t>.</w:t>
      </w:r>
      <w:r>
        <w:rPr>
          <w:spacing w:val="-4"/>
          <w:sz w:val="17"/>
        </w:rPr>
        <w:t>02</w:t>
      </w:r>
    </w:p>
    <w:p>
      <w:pPr>
        <w:spacing w:line="286" w:lineRule="exact" w:before="0"/>
        <w:ind w:left="539" w:right="0" w:firstLine="0"/>
        <w:jc w:val="both"/>
        <w:rPr>
          <w:sz w:val="17"/>
        </w:rPr>
      </w:pPr>
      <w:r>
        <w:rPr>
          <w:rFonts w:ascii="Latin Modern Math"/>
          <w:spacing w:val="-2"/>
          <w:sz w:val="17"/>
        </w:rPr>
        <w:t>+</w:t>
      </w:r>
      <w:r>
        <w:rPr>
          <w:rFonts w:ascii="Latin Modern Math"/>
          <w:spacing w:val="-20"/>
          <w:sz w:val="17"/>
        </w:rPr>
        <w:t> </w:t>
      </w:r>
      <w:r>
        <w:rPr>
          <w:spacing w:val="-2"/>
          <w:sz w:val="17"/>
        </w:rPr>
        <w:t>0</w:t>
      </w:r>
      <w:r>
        <w:rPr>
          <w:rFonts w:ascii="LM Roman 10"/>
          <w:spacing w:val="-2"/>
          <w:sz w:val="17"/>
        </w:rPr>
        <w:t>.</w:t>
      </w:r>
      <w:r>
        <w:rPr>
          <w:spacing w:val="-2"/>
          <w:sz w:val="17"/>
        </w:rPr>
        <w:t>01</w:t>
      </w:r>
      <w:r>
        <w:rPr>
          <w:spacing w:val="-4"/>
          <w:sz w:val="17"/>
        </w:rPr>
        <w:t> </w:t>
      </w:r>
      <w:r>
        <w:rPr>
          <w:rFonts w:ascii="Latin Modern Math"/>
          <w:spacing w:val="-2"/>
          <w:sz w:val="17"/>
        </w:rPr>
        <w:t>*</w:t>
      </w:r>
      <w:r>
        <w:rPr>
          <w:rFonts w:ascii="Latin Modern Math"/>
          <w:spacing w:val="-20"/>
          <w:sz w:val="17"/>
        </w:rPr>
        <w:t> </w:t>
      </w:r>
      <w:r>
        <w:rPr>
          <w:spacing w:val="-2"/>
          <w:sz w:val="17"/>
        </w:rPr>
        <w:t>5</w:t>
      </w:r>
      <w:r>
        <w:rPr>
          <w:rFonts w:ascii="LM Roman 10"/>
          <w:spacing w:val="-2"/>
          <w:sz w:val="17"/>
        </w:rPr>
        <w:t>.</w:t>
      </w:r>
      <w:r>
        <w:rPr>
          <w:spacing w:val="-2"/>
          <w:sz w:val="17"/>
        </w:rPr>
        <w:t>98</w:t>
      </w:r>
      <w:r>
        <w:rPr>
          <w:spacing w:val="-4"/>
          <w:sz w:val="17"/>
        </w:rPr>
        <w:t> </w:t>
      </w:r>
      <w:r>
        <w:rPr>
          <w:rFonts w:ascii="Latin Modern Math"/>
          <w:spacing w:val="-2"/>
          <w:sz w:val="17"/>
        </w:rPr>
        <w:t>+</w:t>
      </w:r>
      <w:r>
        <w:rPr>
          <w:rFonts w:ascii="Latin Modern Math"/>
          <w:spacing w:val="-20"/>
          <w:sz w:val="17"/>
        </w:rPr>
        <w:t> </w:t>
      </w:r>
      <w:r>
        <w:rPr>
          <w:spacing w:val="-2"/>
          <w:sz w:val="17"/>
        </w:rPr>
        <w:t>0</w:t>
      </w:r>
      <w:r>
        <w:rPr>
          <w:rFonts w:ascii="LM Roman 10"/>
          <w:spacing w:val="-2"/>
          <w:sz w:val="17"/>
        </w:rPr>
        <w:t>.</w:t>
      </w:r>
      <w:r>
        <w:rPr>
          <w:spacing w:val="-2"/>
          <w:sz w:val="17"/>
        </w:rPr>
        <w:t>06</w:t>
      </w:r>
      <w:r>
        <w:rPr>
          <w:spacing w:val="-5"/>
          <w:sz w:val="17"/>
        </w:rPr>
        <w:t> </w:t>
      </w:r>
      <w:r>
        <w:rPr>
          <w:rFonts w:ascii="Latin Modern Math"/>
          <w:spacing w:val="-2"/>
          <w:sz w:val="17"/>
        </w:rPr>
        <w:t>*</w:t>
      </w:r>
      <w:r>
        <w:rPr>
          <w:rFonts w:ascii="Latin Modern Math"/>
          <w:spacing w:val="-18"/>
          <w:sz w:val="17"/>
        </w:rPr>
        <w:t> </w:t>
      </w:r>
      <w:r>
        <w:rPr>
          <w:spacing w:val="-4"/>
          <w:sz w:val="17"/>
        </w:rPr>
        <w:t>4</w:t>
      </w:r>
      <w:r>
        <w:rPr>
          <w:rFonts w:ascii="LM Roman 10"/>
          <w:spacing w:val="-4"/>
          <w:sz w:val="17"/>
        </w:rPr>
        <w:t>.</w:t>
      </w:r>
      <w:r>
        <w:rPr>
          <w:spacing w:val="-4"/>
          <w:sz w:val="17"/>
        </w:rPr>
        <w:t>58</w:t>
      </w:r>
    </w:p>
    <w:p>
      <w:pPr>
        <w:tabs>
          <w:tab w:pos="4906" w:val="left" w:leader="none"/>
        </w:tabs>
        <w:spacing w:line="564" w:lineRule="exact" w:before="0"/>
        <w:ind w:left="364" w:right="0" w:firstLine="0"/>
        <w:jc w:val="both"/>
        <w:rPr>
          <w:rFonts w:ascii="Latin Modern Math"/>
          <w:sz w:val="17"/>
        </w:rPr>
      </w:pPr>
      <w:r>
        <w:rPr>
          <w:rFonts w:ascii="Latin Modern Math"/>
          <w:spacing w:val="-4"/>
          <w:sz w:val="17"/>
        </w:rPr>
        <w:t>=</w:t>
      </w:r>
      <w:r>
        <w:rPr>
          <w:rFonts w:ascii="Latin Modern Math"/>
          <w:spacing w:val="-11"/>
          <w:sz w:val="17"/>
        </w:rPr>
        <w:t> </w:t>
      </w:r>
      <w:r>
        <w:rPr>
          <w:spacing w:val="-4"/>
          <w:sz w:val="17"/>
        </w:rPr>
        <w:t>5</w:t>
      </w:r>
      <w:r>
        <w:rPr>
          <w:rFonts w:ascii="LM Roman 10"/>
          <w:spacing w:val="-4"/>
          <w:sz w:val="17"/>
        </w:rPr>
        <w:t>.</w:t>
      </w:r>
      <w:r>
        <w:rPr>
          <w:spacing w:val="-4"/>
          <w:sz w:val="17"/>
        </w:rPr>
        <w:t>01</w:t>
      </w:r>
      <w:r>
        <w:rPr>
          <w:sz w:val="17"/>
        </w:rPr>
        <w:tab/>
      </w:r>
      <w:r>
        <w:rPr>
          <w:rFonts w:ascii="Latin Modern Math"/>
          <w:spacing w:val="-5"/>
          <w:sz w:val="17"/>
        </w:rPr>
        <w:t>(</w:t>
      </w:r>
      <w:r>
        <w:rPr>
          <w:spacing w:val="-5"/>
          <w:sz w:val="17"/>
        </w:rPr>
        <w:t>5</w:t>
      </w:r>
      <w:r>
        <w:rPr>
          <w:rFonts w:ascii="Latin Modern Math"/>
          <w:spacing w:val="-5"/>
          <w:sz w:val="17"/>
        </w:rPr>
        <w:t>)</w:t>
      </w:r>
    </w:p>
    <w:p>
      <w:pPr>
        <w:pStyle w:val="BodyText"/>
        <w:spacing w:line="89" w:lineRule="exact"/>
        <w:ind w:left="346"/>
        <w:jc w:val="both"/>
      </w:pPr>
      <w:r>
        <w:rPr>
          <w:w w:val="105"/>
        </w:rPr>
        <w:t>Specifically,</w:t>
      </w:r>
      <w:r>
        <w:rPr>
          <w:spacing w:val="-2"/>
          <w:w w:val="105"/>
        </w:rPr>
        <w:t> </w:t>
      </w:r>
      <w:r>
        <w:rPr>
          <w:w w:val="105"/>
        </w:rPr>
        <w:t>the</w:t>
      </w:r>
      <w:r>
        <w:rPr>
          <w:spacing w:val="-2"/>
          <w:w w:val="105"/>
        </w:rPr>
        <w:t> </w:t>
      </w:r>
      <w:r>
        <w:rPr>
          <w:w w:val="105"/>
        </w:rPr>
        <w:t>score</w:t>
      </w:r>
      <w:r>
        <w:rPr>
          <w:spacing w:val="-2"/>
          <w:w w:val="105"/>
        </w:rPr>
        <w:t> </w:t>
      </w:r>
      <w:r>
        <w:rPr>
          <w:w w:val="105"/>
        </w:rPr>
        <w:t>of</w:t>
      </w:r>
      <w:r>
        <w:rPr>
          <w:spacing w:val="-2"/>
          <w:w w:val="105"/>
        </w:rPr>
        <w:t> </w:t>
      </w:r>
      <w:r>
        <w:rPr>
          <w:w w:val="105"/>
        </w:rPr>
        <w:t>psychosocial</w:t>
      </w:r>
      <w:r>
        <w:rPr>
          <w:spacing w:val="-3"/>
          <w:w w:val="105"/>
        </w:rPr>
        <w:t> </w:t>
      </w:r>
      <w:r>
        <w:rPr>
          <w:w w:val="105"/>
        </w:rPr>
        <w:t>(F6)</w:t>
      </w:r>
      <w:r>
        <w:rPr>
          <w:spacing w:val="-2"/>
          <w:w w:val="105"/>
        </w:rPr>
        <w:t> </w:t>
      </w:r>
      <w:r>
        <w:rPr>
          <w:w w:val="105"/>
        </w:rPr>
        <w:t>is</w:t>
      </w:r>
      <w:r>
        <w:rPr>
          <w:spacing w:val="-1"/>
          <w:w w:val="105"/>
        </w:rPr>
        <w:t> </w:t>
      </w:r>
      <w:r>
        <w:rPr>
          <w:w w:val="105"/>
        </w:rPr>
        <w:t>4.58,</w:t>
      </w:r>
      <w:r>
        <w:rPr>
          <w:spacing w:val="-3"/>
          <w:w w:val="105"/>
        </w:rPr>
        <w:t> </w:t>
      </w:r>
      <w:r>
        <w:rPr>
          <w:w w:val="105"/>
        </w:rPr>
        <w:t>ranking</w:t>
      </w:r>
      <w:r>
        <w:rPr>
          <w:spacing w:val="-2"/>
          <w:w w:val="105"/>
        </w:rPr>
        <w:t> </w:t>
      </w:r>
      <w:r>
        <w:rPr>
          <w:w w:val="105"/>
        </w:rPr>
        <w:t>at</w:t>
      </w:r>
      <w:r>
        <w:rPr>
          <w:spacing w:val="-3"/>
          <w:w w:val="105"/>
        </w:rPr>
        <w:t> </w:t>
      </w:r>
      <w:r>
        <w:rPr>
          <w:spacing w:val="-5"/>
          <w:w w:val="105"/>
        </w:rPr>
        <w:t>the</w:t>
      </w:r>
    </w:p>
    <w:p>
      <w:pPr>
        <w:pStyle w:val="BodyText"/>
        <w:spacing w:line="276" w:lineRule="auto" w:before="28"/>
        <w:ind w:left="111" w:right="38"/>
        <w:jc w:val="both"/>
      </w:pPr>
      <w:r>
        <w:rPr>
          <w:w w:val="105"/>
        </w:rPr>
        <w:t>bottom and behind the security threshold. Scores of </w:t>
      </w:r>
      <w:r>
        <w:rPr>
          <w:w w:val="105"/>
        </w:rPr>
        <w:t>physiological (F1),</w:t>
      </w:r>
      <w:r>
        <w:rPr>
          <w:w w:val="105"/>
        </w:rPr>
        <w:t> psychological</w:t>
      </w:r>
      <w:r>
        <w:rPr>
          <w:w w:val="105"/>
        </w:rPr>
        <w:t> (F2),</w:t>
      </w:r>
      <w:r>
        <w:rPr>
          <w:w w:val="105"/>
        </w:rPr>
        <w:t> pathological</w:t>
      </w:r>
      <w:r>
        <w:rPr>
          <w:w w:val="105"/>
        </w:rPr>
        <w:t> (F3)</w:t>
      </w:r>
      <w:r>
        <w:rPr>
          <w:w w:val="105"/>
        </w:rPr>
        <w:t> and</w:t>
      </w:r>
      <w:r>
        <w:rPr>
          <w:w w:val="105"/>
        </w:rPr>
        <w:t> pharmacological</w:t>
      </w:r>
      <w:r>
        <w:rPr>
          <w:spacing w:val="40"/>
          <w:w w:val="105"/>
        </w:rPr>
        <w:t> </w:t>
      </w:r>
      <w:r>
        <w:rPr>
          <w:w w:val="105"/>
        </w:rPr>
        <w:t>(F4)</w:t>
      </w:r>
      <w:r>
        <w:rPr>
          <w:w w:val="105"/>
        </w:rPr>
        <w:t> are</w:t>
      </w:r>
      <w:r>
        <w:rPr>
          <w:w w:val="105"/>
        </w:rPr>
        <w:t> 4.90,</w:t>
      </w:r>
      <w:r>
        <w:rPr>
          <w:w w:val="105"/>
        </w:rPr>
        <w:t> 5.17,</w:t>
      </w:r>
      <w:r>
        <w:rPr>
          <w:w w:val="105"/>
        </w:rPr>
        <w:t> 4.98,</w:t>
      </w:r>
      <w:r>
        <w:rPr>
          <w:w w:val="105"/>
        </w:rPr>
        <w:t> 5.02,</w:t>
      </w:r>
      <w:r>
        <w:rPr>
          <w:w w:val="105"/>
        </w:rPr>
        <w:t> and</w:t>
      </w:r>
      <w:r>
        <w:rPr>
          <w:w w:val="105"/>
        </w:rPr>
        <w:t> 4.68</w:t>
      </w:r>
      <w:r>
        <w:rPr>
          <w:w w:val="105"/>
        </w:rPr>
        <w:t> respectively.</w:t>
      </w:r>
      <w:r>
        <w:rPr>
          <w:w w:val="105"/>
        </w:rPr>
        <w:t> They</w:t>
      </w:r>
      <w:r>
        <w:rPr>
          <w:w w:val="105"/>
        </w:rPr>
        <w:t> are</w:t>
      </w:r>
      <w:r>
        <w:rPr>
          <w:w w:val="105"/>
        </w:rPr>
        <w:t> all behind</w:t>
      </w:r>
      <w:r>
        <w:rPr>
          <w:spacing w:val="4"/>
          <w:w w:val="105"/>
        </w:rPr>
        <w:t> </w:t>
      </w:r>
      <w:r>
        <w:rPr>
          <w:w w:val="105"/>
        </w:rPr>
        <w:t>the</w:t>
      </w:r>
      <w:r>
        <w:rPr>
          <w:spacing w:val="6"/>
          <w:w w:val="105"/>
        </w:rPr>
        <w:t> </w:t>
      </w:r>
      <w:r>
        <w:rPr>
          <w:w w:val="105"/>
        </w:rPr>
        <w:t>security</w:t>
      </w:r>
      <w:r>
        <w:rPr>
          <w:spacing w:val="4"/>
          <w:w w:val="105"/>
        </w:rPr>
        <w:t> </w:t>
      </w:r>
      <w:r>
        <w:rPr>
          <w:w w:val="105"/>
        </w:rPr>
        <w:t>threshold.</w:t>
      </w:r>
      <w:r>
        <w:rPr>
          <w:spacing w:val="5"/>
          <w:w w:val="105"/>
        </w:rPr>
        <w:t> </w:t>
      </w:r>
      <w:r>
        <w:rPr>
          <w:w w:val="105"/>
        </w:rPr>
        <w:t>Score</w:t>
      </w:r>
      <w:r>
        <w:rPr>
          <w:spacing w:val="5"/>
          <w:w w:val="105"/>
        </w:rPr>
        <w:t> </w:t>
      </w:r>
      <w:r>
        <w:rPr>
          <w:w w:val="105"/>
        </w:rPr>
        <w:t>of</w:t>
      </w:r>
      <w:r>
        <w:rPr>
          <w:spacing w:val="5"/>
          <w:w w:val="105"/>
        </w:rPr>
        <w:t> </w:t>
      </w:r>
      <w:r>
        <w:rPr>
          <w:w w:val="105"/>
        </w:rPr>
        <w:t>physical</w:t>
      </w:r>
      <w:r>
        <w:rPr>
          <w:spacing w:val="5"/>
          <w:w w:val="105"/>
        </w:rPr>
        <w:t> </w:t>
      </w:r>
      <w:r>
        <w:rPr>
          <w:w w:val="105"/>
        </w:rPr>
        <w:t>(F5)</w:t>
      </w:r>
      <w:r>
        <w:rPr>
          <w:spacing w:val="5"/>
          <w:w w:val="105"/>
        </w:rPr>
        <w:t> </w:t>
      </w:r>
      <w:r>
        <w:rPr>
          <w:w w:val="105"/>
        </w:rPr>
        <w:t>is</w:t>
      </w:r>
      <w:r>
        <w:rPr>
          <w:spacing w:val="5"/>
          <w:w w:val="105"/>
        </w:rPr>
        <w:t> </w:t>
      </w:r>
      <w:r>
        <w:rPr>
          <w:w w:val="105"/>
        </w:rPr>
        <w:t>5.98,</w:t>
      </w:r>
      <w:r>
        <w:rPr>
          <w:spacing w:val="5"/>
          <w:w w:val="105"/>
        </w:rPr>
        <w:t> </w:t>
      </w:r>
      <w:r>
        <w:rPr>
          <w:spacing w:val="-2"/>
          <w:w w:val="105"/>
        </w:rPr>
        <w:t>which</w:t>
      </w:r>
    </w:p>
    <w:p>
      <w:pPr>
        <w:pStyle w:val="BodyText"/>
        <w:spacing w:line="276" w:lineRule="auto" w:before="109"/>
        <w:ind w:left="111" w:right="109"/>
        <w:jc w:val="both"/>
      </w:pPr>
      <w:r>
        <w:rPr/>
        <w:br w:type="column"/>
      </w:r>
      <w:r>
        <w:rPr>
          <w:w w:val="105"/>
        </w:rPr>
        <w:t>is above the security threshold. These results show that risks </w:t>
      </w:r>
      <w:r>
        <w:rPr>
          <w:w w:val="105"/>
        </w:rPr>
        <w:t>aris- ing from physiological, pathological, pharmacological, psychologi- cal</w:t>
      </w:r>
      <w:r>
        <w:rPr>
          <w:w w:val="105"/>
        </w:rPr>
        <w:t> and</w:t>
      </w:r>
      <w:r>
        <w:rPr>
          <w:w w:val="105"/>
        </w:rPr>
        <w:t> psychosocial</w:t>
      </w:r>
      <w:r>
        <w:rPr>
          <w:w w:val="105"/>
        </w:rPr>
        <w:t> factors</w:t>
      </w:r>
      <w:r>
        <w:rPr>
          <w:w w:val="105"/>
        </w:rPr>
        <w:t> pose</w:t>
      </w:r>
      <w:r>
        <w:rPr>
          <w:w w:val="105"/>
        </w:rPr>
        <w:t> serious</w:t>
      </w:r>
      <w:r>
        <w:rPr>
          <w:w w:val="105"/>
        </w:rPr>
        <w:t> threat</w:t>
      </w:r>
      <w:r>
        <w:rPr>
          <w:w w:val="105"/>
        </w:rPr>
        <w:t> to</w:t>
      </w:r>
      <w:r>
        <w:rPr>
          <w:w w:val="105"/>
        </w:rPr>
        <w:t> security management</w:t>
      </w:r>
      <w:r>
        <w:rPr>
          <w:w w:val="105"/>
        </w:rPr>
        <w:t> of</w:t>
      </w:r>
      <w:r>
        <w:rPr>
          <w:w w:val="105"/>
        </w:rPr>
        <w:t> communication</w:t>
      </w:r>
      <w:r>
        <w:rPr>
          <w:w w:val="105"/>
        </w:rPr>
        <w:t> networks.</w:t>
      </w:r>
      <w:r>
        <w:rPr>
          <w:w w:val="105"/>
        </w:rPr>
        <w:t> This</w:t>
      </w:r>
      <w:r>
        <w:rPr>
          <w:w w:val="105"/>
        </w:rPr>
        <w:t> requires</w:t>
      </w:r>
      <w:r>
        <w:rPr>
          <w:w w:val="105"/>
        </w:rPr>
        <w:t> corre- sponding</w:t>
      </w:r>
      <w:r>
        <w:rPr>
          <w:w w:val="105"/>
        </w:rPr>
        <w:t> countermeasures.</w:t>
      </w:r>
      <w:r>
        <w:rPr>
          <w:w w:val="105"/>
        </w:rPr>
        <w:t> In</w:t>
      </w:r>
      <w:r>
        <w:rPr>
          <w:w w:val="105"/>
        </w:rPr>
        <w:t> particular,</w:t>
      </w:r>
      <w:r>
        <w:rPr>
          <w:w w:val="105"/>
        </w:rPr>
        <w:t> psychosocial</w:t>
      </w:r>
      <w:r>
        <w:rPr>
          <w:w w:val="105"/>
        </w:rPr>
        <w:t> factors should</w:t>
      </w:r>
      <w:r>
        <w:rPr>
          <w:spacing w:val="14"/>
          <w:w w:val="105"/>
        </w:rPr>
        <w:t> </w:t>
      </w:r>
      <w:r>
        <w:rPr>
          <w:w w:val="105"/>
        </w:rPr>
        <w:t>be</w:t>
      </w:r>
      <w:r>
        <w:rPr>
          <w:spacing w:val="16"/>
          <w:w w:val="105"/>
        </w:rPr>
        <w:t> </w:t>
      </w:r>
      <w:r>
        <w:rPr>
          <w:w w:val="105"/>
        </w:rPr>
        <w:t>further</w:t>
      </w:r>
      <w:r>
        <w:rPr>
          <w:spacing w:val="14"/>
          <w:w w:val="105"/>
        </w:rPr>
        <w:t> </w:t>
      </w:r>
      <w:r>
        <w:rPr>
          <w:w w:val="105"/>
        </w:rPr>
        <w:t>strengthened.</w:t>
      </w:r>
      <w:r>
        <w:rPr>
          <w:spacing w:val="14"/>
          <w:w w:val="105"/>
        </w:rPr>
        <w:t> </w:t>
      </w:r>
      <w:r>
        <w:rPr>
          <w:w w:val="105"/>
        </w:rPr>
        <w:t>The</w:t>
      </w:r>
      <w:r>
        <w:rPr>
          <w:spacing w:val="15"/>
          <w:w w:val="105"/>
        </w:rPr>
        <w:t> </w:t>
      </w:r>
      <w:r>
        <w:rPr>
          <w:w w:val="105"/>
        </w:rPr>
        <w:t>results</w:t>
      </w:r>
      <w:r>
        <w:rPr>
          <w:spacing w:val="15"/>
          <w:w w:val="105"/>
        </w:rPr>
        <w:t> </w:t>
      </w:r>
      <w:r>
        <w:rPr>
          <w:w w:val="105"/>
        </w:rPr>
        <w:t>are</w:t>
      </w:r>
      <w:r>
        <w:rPr>
          <w:spacing w:val="16"/>
          <w:w w:val="105"/>
        </w:rPr>
        <w:t> </w:t>
      </w:r>
      <w:r>
        <w:rPr>
          <w:w w:val="105"/>
        </w:rPr>
        <w:t>shown</w:t>
      </w:r>
      <w:r>
        <w:rPr>
          <w:spacing w:val="14"/>
          <w:w w:val="105"/>
        </w:rPr>
        <w:t> </w:t>
      </w:r>
      <w:r>
        <w:rPr>
          <w:w w:val="105"/>
        </w:rPr>
        <w:t>in</w:t>
      </w:r>
      <w:r>
        <w:rPr>
          <w:spacing w:val="17"/>
          <w:w w:val="105"/>
        </w:rPr>
        <w:t> </w:t>
      </w:r>
      <w:hyperlink w:history="true" w:anchor="_bookmark8">
        <w:r>
          <w:rPr>
            <w:color w:val="007FAD"/>
            <w:w w:val="105"/>
          </w:rPr>
          <w:t>Table</w:t>
        </w:r>
        <w:r>
          <w:rPr>
            <w:color w:val="007FAD"/>
            <w:spacing w:val="14"/>
            <w:w w:val="105"/>
          </w:rPr>
          <w:t> </w:t>
        </w:r>
        <w:r>
          <w:rPr>
            <w:color w:val="007FAD"/>
            <w:spacing w:val="-5"/>
            <w:w w:val="105"/>
          </w:rPr>
          <w:t>3</w:t>
        </w:r>
      </w:hyperlink>
      <w:r>
        <w:rPr>
          <w:spacing w:val="-5"/>
          <w:w w:val="105"/>
        </w:rPr>
        <w:t>.</w:t>
      </w:r>
    </w:p>
    <w:p>
      <w:pPr>
        <w:pStyle w:val="BodyText"/>
        <w:spacing w:before="40"/>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Safety</w:t>
      </w:r>
      <w:r>
        <w:rPr>
          <w:i/>
          <w:spacing w:val="-1"/>
          <w:sz w:val="16"/>
        </w:rPr>
        <w:t> </w:t>
      </w:r>
      <w:r>
        <w:rPr>
          <w:i/>
          <w:sz w:val="16"/>
        </w:rPr>
        <w:t>management</w:t>
      </w:r>
      <w:r>
        <w:rPr>
          <w:i/>
          <w:spacing w:val="-1"/>
          <w:sz w:val="16"/>
        </w:rPr>
        <w:t> </w:t>
      </w:r>
      <w:r>
        <w:rPr>
          <w:i/>
          <w:sz w:val="16"/>
        </w:rPr>
        <w:t>measures</w:t>
      </w:r>
      <w:r>
        <w:rPr>
          <w:i/>
          <w:spacing w:val="-1"/>
          <w:sz w:val="16"/>
        </w:rPr>
        <w:t> </w:t>
      </w:r>
      <w:r>
        <w:rPr>
          <w:i/>
          <w:sz w:val="16"/>
        </w:rPr>
        <w:t>under</w:t>
      </w:r>
      <w:r>
        <w:rPr>
          <w:i/>
          <w:spacing w:val="-2"/>
          <w:sz w:val="16"/>
        </w:rPr>
        <w:t> </w:t>
      </w:r>
      <w:r>
        <w:rPr>
          <w:i/>
          <w:sz w:val="16"/>
        </w:rPr>
        <w:t>3E</w:t>
      </w:r>
      <w:r>
        <w:rPr>
          <w:i/>
          <w:spacing w:val="-1"/>
          <w:sz w:val="16"/>
        </w:rPr>
        <w:t> </w:t>
      </w:r>
      <w:r>
        <w:rPr>
          <w:i/>
          <w:spacing w:val="-2"/>
          <w:sz w:val="16"/>
        </w:rPr>
        <w:t>rules</w:t>
      </w:r>
    </w:p>
    <w:p>
      <w:pPr>
        <w:pStyle w:val="BodyText"/>
        <w:spacing w:before="55"/>
        <w:rPr>
          <w:i/>
        </w:rPr>
      </w:pPr>
    </w:p>
    <w:p>
      <w:pPr>
        <w:pStyle w:val="BodyText"/>
        <w:spacing w:line="276" w:lineRule="auto"/>
        <w:ind w:left="111" w:right="109" w:firstLine="233"/>
        <w:jc w:val="both"/>
      </w:pPr>
      <w:r>
        <w:rPr>
          <w:w w:val="105"/>
        </w:rPr>
        <w:t>The core idea of 3E rules is to take corresponding </w:t>
      </w:r>
      <w:r>
        <w:rPr>
          <w:w w:val="105"/>
        </w:rPr>
        <w:t>countermea- sures</w:t>
      </w:r>
      <w:r>
        <w:rPr>
          <w:w w:val="105"/>
        </w:rPr>
        <w:t> according</w:t>
      </w:r>
      <w:r>
        <w:rPr>
          <w:w w:val="105"/>
        </w:rPr>
        <w:t> to</w:t>
      </w:r>
      <w:r>
        <w:rPr>
          <w:w w:val="105"/>
        </w:rPr>
        <w:t> results</w:t>
      </w:r>
      <w:r>
        <w:rPr>
          <w:w w:val="105"/>
        </w:rPr>
        <w:t> of</w:t>
      </w:r>
      <w:r>
        <w:rPr>
          <w:w w:val="105"/>
        </w:rPr>
        <w:t> the</w:t>
      </w:r>
      <w:r>
        <w:rPr>
          <w:w w:val="105"/>
        </w:rPr>
        <w:t> first</w:t>
      </w:r>
      <w:r>
        <w:rPr>
          <w:w w:val="105"/>
        </w:rPr>
        <w:t> evaluation.</w:t>
      </w:r>
      <w:r>
        <w:rPr>
          <w:w w:val="105"/>
        </w:rPr>
        <w:t> It</w:t>
      </w:r>
      <w:r>
        <w:rPr>
          <w:w w:val="105"/>
        </w:rPr>
        <w:t> is</w:t>
      </w:r>
      <w:r>
        <w:rPr>
          <w:w w:val="105"/>
        </w:rPr>
        <w:t> mainly</w:t>
      </w:r>
      <w:r>
        <w:rPr>
          <w:spacing w:val="80"/>
          <w:w w:val="105"/>
        </w:rPr>
        <w:t> </w:t>
      </w:r>
      <w:r>
        <w:rPr>
          <w:w w:val="105"/>
        </w:rPr>
        <w:t>divided</w:t>
      </w:r>
      <w:r>
        <w:rPr>
          <w:w w:val="105"/>
        </w:rPr>
        <w:t> into three</w:t>
      </w:r>
      <w:r>
        <w:rPr>
          <w:w w:val="105"/>
        </w:rPr>
        <w:t> steps.</w:t>
      </w:r>
      <w:r>
        <w:rPr>
          <w:w w:val="105"/>
        </w:rPr>
        <w:t> The</w:t>
      </w:r>
      <w:r>
        <w:rPr>
          <w:w w:val="105"/>
        </w:rPr>
        <w:t> first</w:t>
      </w:r>
      <w:r>
        <w:rPr>
          <w:w w:val="105"/>
        </w:rPr>
        <w:t> step</w:t>
      </w:r>
      <w:r>
        <w:rPr>
          <w:w w:val="105"/>
        </w:rPr>
        <w:t> is</w:t>
      </w:r>
      <w:r>
        <w:rPr>
          <w:w w:val="105"/>
        </w:rPr>
        <w:t> to</w:t>
      </w:r>
      <w:r>
        <w:rPr>
          <w:w w:val="105"/>
        </w:rPr>
        <w:t> find</w:t>
      </w:r>
      <w:r>
        <w:rPr>
          <w:w w:val="105"/>
        </w:rPr>
        <w:t> indicators</w:t>
      </w:r>
      <w:r>
        <w:rPr>
          <w:w w:val="105"/>
        </w:rPr>
        <w:t> below security threshold based on results of the first security evaluation. The</w:t>
      </w:r>
      <w:r>
        <w:rPr>
          <w:w w:val="105"/>
        </w:rPr>
        <w:t> second</w:t>
      </w:r>
      <w:r>
        <w:rPr>
          <w:w w:val="105"/>
        </w:rPr>
        <w:t> step</w:t>
      </w:r>
      <w:r>
        <w:rPr>
          <w:w w:val="105"/>
        </w:rPr>
        <w:t> is</w:t>
      </w:r>
      <w:r>
        <w:rPr>
          <w:w w:val="105"/>
        </w:rPr>
        <w:t> to</w:t>
      </w:r>
      <w:r>
        <w:rPr>
          <w:w w:val="105"/>
        </w:rPr>
        <w:t> take</w:t>
      </w:r>
      <w:r>
        <w:rPr>
          <w:w w:val="105"/>
        </w:rPr>
        <w:t> corresponding</w:t>
      </w:r>
      <w:r>
        <w:rPr>
          <w:w w:val="105"/>
        </w:rPr>
        <w:t> measures</w:t>
      </w:r>
      <w:r>
        <w:rPr>
          <w:w w:val="105"/>
        </w:rPr>
        <w:t> against</w:t>
      </w:r>
      <w:r>
        <w:rPr>
          <w:w w:val="105"/>
        </w:rPr>
        <w:t> these indicators according to 3E rules. The third step is to check whether implementation of measures is complete. Meanwhile, according to practice</w:t>
      </w:r>
      <w:r>
        <w:rPr>
          <w:w w:val="105"/>
        </w:rPr>
        <w:t> situation,</w:t>
      </w:r>
      <w:r>
        <w:rPr>
          <w:w w:val="105"/>
        </w:rPr>
        <w:t> it</w:t>
      </w:r>
      <w:r>
        <w:rPr>
          <w:w w:val="105"/>
        </w:rPr>
        <w:t> is</w:t>
      </w:r>
      <w:r>
        <w:rPr>
          <w:w w:val="105"/>
        </w:rPr>
        <w:t> necessary</w:t>
      </w:r>
      <w:r>
        <w:rPr>
          <w:w w:val="105"/>
        </w:rPr>
        <w:t> to</w:t>
      </w:r>
      <w:r>
        <w:rPr>
          <w:w w:val="105"/>
        </w:rPr>
        <w:t> summarize</w:t>
      </w:r>
      <w:r>
        <w:rPr>
          <w:w w:val="105"/>
        </w:rPr>
        <w:t> experience</w:t>
      </w:r>
      <w:r>
        <w:rPr>
          <w:w w:val="105"/>
        </w:rPr>
        <w:t> and enrich content of 3E rules.</w:t>
      </w:r>
    </w:p>
    <w:p>
      <w:pPr>
        <w:pStyle w:val="BodyText"/>
        <w:spacing w:line="276" w:lineRule="auto" w:before="2"/>
        <w:ind w:left="111" w:right="109" w:firstLine="233"/>
        <w:jc w:val="both"/>
      </w:pPr>
      <w:r>
        <w:rPr>
          <w:w w:val="105"/>
        </w:rPr>
        <w:t>There are many specific countermeasures to deal with results </w:t>
      </w:r>
      <w:r>
        <w:rPr>
          <w:w w:val="105"/>
        </w:rPr>
        <w:t>of the first evaluation. For example,</w:t>
      </w:r>
      <w:r>
        <w:rPr>
          <w:w w:val="105"/>
        </w:rPr>
        <w:t> in</w:t>
      </w:r>
      <w:r>
        <w:rPr>
          <w:w w:val="105"/>
        </w:rPr>
        <w:t> terms</w:t>
      </w:r>
      <w:r>
        <w:rPr>
          <w:w w:val="105"/>
        </w:rPr>
        <w:t> of engineering tech- niques, cloud technology should be used to strengthen the super- vision</w:t>
      </w:r>
      <w:r>
        <w:rPr>
          <w:w w:val="105"/>
        </w:rPr>
        <w:t> of</w:t>
      </w:r>
      <w:r>
        <w:rPr>
          <w:w w:val="105"/>
        </w:rPr>
        <w:t> player</w:t>
      </w:r>
      <w:r>
        <w:rPr>
          <w:w w:val="105"/>
        </w:rPr>
        <w:t> errors</w:t>
      </w:r>
      <w:r>
        <w:rPr>
          <w:w w:val="105"/>
        </w:rPr>
        <w:t> in</w:t>
      </w:r>
      <w:r>
        <w:rPr>
          <w:w w:val="105"/>
        </w:rPr>
        <w:t> mobile</w:t>
      </w:r>
      <w:r>
        <w:rPr>
          <w:w w:val="105"/>
        </w:rPr>
        <w:t> games;</w:t>
      </w:r>
      <w:r>
        <w:rPr>
          <w:w w:val="105"/>
        </w:rPr>
        <w:t> The</w:t>
      </w:r>
      <w:r>
        <w:rPr>
          <w:w w:val="105"/>
        </w:rPr>
        <w:t> linkage</w:t>
      </w:r>
      <w:r>
        <w:rPr>
          <w:w w:val="105"/>
        </w:rPr>
        <w:t> mechanism should be optimized to achieve harmless accidents. That is, when player</w:t>
      </w:r>
      <w:r>
        <w:rPr>
          <w:w w:val="105"/>
        </w:rPr>
        <w:t> errors</w:t>
      </w:r>
      <w:r>
        <w:rPr>
          <w:w w:val="105"/>
        </w:rPr>
        <w:t> lead</w:t>
      </w:r>
      <w:r>
        <w:rPr>
          <w:w w:val="105"/>
        </w:rPr>
        <w:t> to</w:t>
      </w:r>
      <w:r>
        <w:rPr>
          <w:w w:val="105"/>
        </w:rPr>
        <w:t> accidents,</w:t>
      </w:r>
      <w:r>
        <w:rPr>
          <w:w w:val="105"/>
        </w:rPr>
        <w:t> measures</w:t>
      </w:r>
      <w:r>
        <w:rPr>
          <w:w w:val="105"/>
        </w:rPr>
        <w:t> should</w:t>
      </w:r>
      <w:r>
        <w:rPr>
          <w:w w:val="105"/>
        </w:rPr>
        <w:t> be</w:t>
      </w:r>
      <w:r>
        <w:rPr>
          <w:w w:val="105"/>
        </w:rPr>
        <w:t> immediately taken</w:t>
      </w:r>
      <w:r>
        <w:rPr>
          <w:w w:val="105"/>
        </w:rPr>
        <w:t> to</w:t>
      </w:r>
      <w:r>
        <w:rPr>
          <w:w w:val="105"/>
        </w:rPr>
        <w:t> stop</w:t>
      </w:r>
      <w:r>
        <w:rPr>
          <w:w w:val="105"/>
        </w:rPr>
        <w:t> or</w:t>
      </w:r>
      <w:r>
        <w:rPr>
          <w:w w:val="105"/>
        </w:rPr>
        <w:t> slow</w:t>
      </w:r>
      <w:r>
        <w:rPr>
          <w:w w:val="105"/>
        </w:rPr>
        <w:t> down</w:t>
      </w:r>
      <w:r>
        <w:rPr>
          <w:w w:val="105"/>
        </w:rPr>
        <w:t> digital</w:t>
      </w:r>
      <w:r>
        <w:rPr>
          <w:w w:val="105"/>
        </w:rPr>
        <w:t> cultural</w:t>
      </w:r>
      <w:r>
        <w:rPr>
          <w:w w:val="105"/>
        </w:rPr>
        <w:t> consumption;</w:t>
      </w:r>
      <w:r>
        <w:rPr>
          <w:w w:val="105"/>
        </w:rPr>
        <w:t> Error- resistant</w:t>
      </w:r>
      <w:r>
        <w:rPr>
          <w:w w:val="105"/>
        </w:rPr>
        <w:t> designs</w:t>
      </w:r>
      <w:r>
        <w:rPr>
          <w:w w:val="105"/>
        </w:rPr>
        <w:t> should</w:t>
      </w:r>
      <w:r>
        <w:rPr>
          <w:w w:val="105"/>
        </w:rPr>
        <w:t> be</w:t>
      </w:r>
      <w:r>
        <w:rPr>
          <w:w w:val="105"/>
        </w:rPr>
        <w:t> added</w:t>
      </w:r>
      <w:r>
        <w:rPr>
          <w:w w:val="105"/>
        </w:rPr>
        <w:t> for</w:t>
      </w:r>
      <w:r>
        <w:rPr>
          <w:w w:val="105"/>
        </w:rPr>
        <w:t> hardware</w:t>
      </w:r>
      <w:r>
        <w:rPr>
          <w:w w:val="105"/>
        </w:rPr>
        <w:t> buttons</w:t>
      </w:r>
      <w:r>
        <w:rPr>
          <w:w w:val="105"/>
        </w:rPr>
        <w:t> or</w:t>
      </w:r>
      <w:r>
        <w:rPr>
          <w:w w:val="105"/>
        </w:rPr>
        <w:t> soft- ware programs in mobile games. In terms of education, education and training should be standardized for players. It is necessary to emphasize</w:t>
      </w:r>
      <w:r>
        <w:rPr>
          <w:w w:val="105"/>
        </w:rPr>
        <w:t> that</w:t>
      </w:r>
      <w:r>
        <w:rPr>
          <w:w w:val="105"/>
        </w:rPr>
        <w:t> errors</w:t>
      </w:r>
      <w:r>
        <w:rPr>
          <w:w w:val="105"/>
        </w:rPr>
        <w:t> should</w:t>
      </w:r>
      <w:r>
        <w:rPr>
          <w:w w:val="105"/>
        </w:rPr>
        <w:t> not</w:t>
      </w:r>
      <w:r>
        <w:rPr>
          <w:w w:val="105"/>
        </w:rPr>
        <w:t> be</w:t>
      </w:r>
      <w:r>
        <w:rPr>
          <w:w w:val="105"/>
        </w:rPr>
        <w:t> ignored;</w:t>
      </w:r>
      <w:r>
        <w:rPr>
          <w:w w:val="105"/>
        </w:rPr>
        <w:t> The</w:t>
      </w:r>
      <w:r>
        <w:rPr>
          <w:w w:val="105"/>
        </w:rPr>
        <w:t> digital</w:t>
      </w:r>
      <w:r>
        <w:rPr>
          <w:w w:val="105"/>
        </w:rPr>
        <w:t> cultural consumption</w:t>
      </w:r>
      <w:r>
        <w:rPr>
          <w:w w:val="105"/>
        </w:rPr>
        <w:t> content</w:t>
      </w:r>
      <w:r>
        <w:rPr>
          <w:w w:val="105"/>
        </w:rPr>
        <w:t> should</w:t>
      </w:r>
      <w:r>
        <w:rPr>
          <w:w w:val="105"/>
        </w:rPr>
        <w:t> prevent</w:t>
      </w:r>
      <w:r>
        <w:rPr>
          <w:w w:val="105"/>
        </w:rPr>
        <w:t> fatigue</w:t>
      </w:r>
      <w:r>
        <w:rPr>
          <w:w w:val="105"/>
        </w:rPr>
        <w:t> or</w:t>
      </w:r>
      <w:r>
        <w:rPr>
          <w:w w:val="105"/>
        </w:rPr>
        <w:t> decrease</w:t>
      </w:r>
      <w:r>
        <w:rPr>
          <w:w w:val="105"/>
        </w:rPr>
        <w:t> psycho- logical tension; If players are taking medicine or are sick, it is rec- ommended</w:t>
      </w:r>
      <w:r>
        <w:rPr>
          <w:w w:val="105"/>
        </w:rPr>
        <w:t> to</w:t>
      </w:r>
      <w:r>
        <w:rPr>
          <w:w w:val="105"/>
        </w:rPr>
        <w:t> play</w:t>
      </w:r>
      <w:r>
        <w:rPr>
          <w:w w:val="105"/>
        </w:rPr>
        <w:t> mobile</w:t>
      </w:r>
      <w:r>
        <w:rPr>
          <w:w w:val="105"/>
        </w:rPr>
        <w:t> games</w:t>
      </w:r>
      <w:r>
        <w:rPr>
          <w:w w:val="105"/>
        </w:rPr>
        <w:t> reasonably.</w:t>
      </w:r>
      <w:r>
        <w:rPr>
          <w:w w:val="105"/>
        </w:rPr>
        <w:t> In</w:t>
      </w:r>
      <w:r>
        <w:rPr>
          <w:w w:val="105"/>
        </w:rPr>
        <w:t> terms</w:t>
      </w:r>
      <w:r>
        <w:rPr>
          <w:w w:val="105"/>
        </w:rPr>
        <w:t> of enforcement, it is best to design certification system for game com- petitions; For players who often cause accidents related to commu- nication</w:t>
      </w:r>
      <w:r>
        <w:rPr>
          <w:w w:val="105"/>
        </w:rPr>
        <w:t> networks,</w:t>
      </w:r>
      <w:r>
        <w:rPr>
          <w:w w:val="105"/>
        </w:rPr>
        <w:t> it</w:t>
      </w:r>
      <w:r>
        <w:rPr>
          <w:w w:val="105"/>
        </w:rPr>
        <w:t> is</w:t>
      </w:r>
      <w:r>
        <w:rPr>
          <w:w w:val="105"/>
        </w:rPr>
        <w:t> best</w:t>
      </w:r>
      <w:r>
        <w:rPr>
          <w:w w:val="105"/>
        </w:rPr>
        <w:t> to</w:t>
      </w:r>
      <w:r>
        <w:rPr>
          <w:w w:val="105"/>
        </w:rPr>
        <w:t> interview</w:t>
      </w:r>
      <w:r>
        <w:rPr>
          <w:w w:val="105"/>
        </w:rPr>
        <w:t> the</w:t>
      </w:r>
      <w:r>
        <w:rPr>
          <w:w w:val="105"/>
        </w:rPr>
        <w:t> reasons</w:t>
      </w:r>
      <w:r>
        <w:rPr>
          <w:w w:val="105"/>
        </w:rPr>
        <w:t> or</w:t>
      </w:r>
      <w:r>
        <w:rPr>
          <w:w w:val="105"/>
        </w:rPr>
        <w:t> form blacklist</w:t>
      </w:r>
      <w:r>
        <w:rPr>
          <w:w w:val="105"/>
        </w:rPr>
        <w:t> management</w:t>
      </w:r>
      <w:r>
        <w:rPr>
          <w:w w:val="105"/>
        </w:rPr>
        <w:t> system.</w:t>
      </w:r>
      <w:r>
        <w:rPr>
          <w:w w:val="105"/>
        </w:rPr>
        <w:t> In</w:t>
      </w:r>
      <w:r>
        <w:rPr>
          <w:w w:val="105"/>
        </w:rPr>
        <w:t> short,</w:t>
      </w:r>
      <w:r>
        <w:rPr>
          <w:w w:val="105"/>
        </w:rPr>
        <w:t> there</w:t>
      </w:r>
      <w:r>
        <w:rPr>
          <w:w w:val="105"/>
        </w:rPr>
        <w:t> are</w:t>
      </w:r>
      <w:r>
        <w:rPr>
          <w:w w:val="105"/>
        </w:rPr>
        <w:t> many</w:t>
      </w:r>
      <w:r>
        <w:rPr>
          <w:w w:val="105"/>
        </w:rPr>
        <w:t> counter- measures</w:t>
      </w:r>
      <w:r>
        <w:rPr>
          <w:w w:val="105"/>
        </w:rPr>
        <w:t> under</w:t>
      </w:r>
      <w:r>
        <w:rPr>
          <w:w w:val="105"/>
        </w:rPr>
        <w:t> the</w:t>
      </w:r>
      <w:r>
        <w:rPr>
          <w:w w:val="105"/>
        </w:rPr>
        <w:t> 3E</w:t>
      </w:r>
      <w:r>
        <w:rPr>
          <w:w w:val="105"/>
        </w:rPr>
        <w:t> rules,</w:t>
      </w:r>
      <w:r>
        <w:rPr>
          <w:w w:val="105"/>
        </w:rPr>
        <w:t> But</w:t>
      </w:r>
      <w:r>
        <w:rPr>
          <w:w w:val="105"/>
        </w:rPr>
        <w:t> these</w:t>
      </w:r>
      <w:r>
        <w:rPr>
          <w:w w:val="105"/>
        </w:rPr>
        <w:t> countermeasures</w:t>
      </w:r>
      <w:r>
        <w:rPr>
          <w:w w:val="105"/>
        </w:rPr>
        <w:t> should</w:t>
      </w:r>
      <w:r>
        <w:rPr>
          <w:spacing w:val="40"/>
          <w:w w:val="105"/>
        </w:rPr>
        <w:t> </w:t>
      </w:r>
      <w:r>
        <w:rPr>
          <w:w w:val="105"/>
        </w:rPr>
        <w:t>not</w:t>
      </w:r>
      <w:r>
        <w:rPr>
          <w:w w:val="105"/>
        </w:rPr>
        <w:t> violate</w:t>
      </w:r>
      <w:r>
        <w:rPr>
          <w:w w:val="105"/>
        </w:rPr>
        <w:t> public</w:t>
      </w:r>
      <w:r>
        <w:rPr>
          <w:w w:val="105"/>
        </w:rPr>
        <w:t> order,</w:t>
      </w:r>
      <w:r>
        <w:rPr>
          <w:w w:val="105"/>
        </w:rPr>
        <w:t> good</w:t>
      </w:r>
      <w:r>
        <w:rPr>
          <w:w w:val="105"/>
        </w:rPr>
        <w:t> customs</w:t>
      </w:r>
      <w:r>
        <w:rPr>
          <w:w w:val="105"/>
        </w:rPr>
        <w:t> and</w:t>
      </w:r>
      <w:r>
        <w:rPr>
          <w:w w:val="105"/>
        </w:rPr>
        <w:t> legal</w:t>
      </w:r>
      <w:r>
        <w:rPr>
          <w:w w:val="105"/>
        </w:rPr>
        <w:t> systems.</w:t>
      </w:r>
      <w:r>
        <w:rPr>
          <w:w w:val="105"/>
        </w:rPr>
        <w:t> These better</w:t>
      </w:r>
      <w:r>
        <w:rPr>
          <w:w w:val="105"/>
        </w:rPr>
        <w:t> not</w:t>
      </w:r>
      <w:r>
        <w:rPr>
          <w:w w:val="105"/>
        </w:rPr>
        <w:t> hinder</w:t>
      </w:r>
      <w:r>
        <w:rPr>
          <w:w w:val="105"/>
        </w:rPr>
        <w:t> players</w:t>
      </w:r>
      <w:r>
        <w:rPr>
          <w:w w:val="105"/>
        </w:rPr>
        <w:t> from</w:t>
      </w:r>
      <w:r>
        <w:rPr>
          <w:w w:val="105"/>
        </w:rPr>
        <w:t> enjoying</w:t>
      </w:r>
      <w:r>
        <w:rPr>
          <w:w w:val="105"/>
        </w:rPr>
        <w:t> digital</w:t>
      </w:r>
      <w:r>
        <w:rPr>
          <w:w w:val="105"/>
        </w:rPr>
        <w:t> cultural </w:t>
      </w:r>
      <w:r>
        <w:rPr>
          <w:spacing w:val="-2"/>
          <w:w w:val="105"/>
        </w:rPr>
        <w:t>consumption.</w:t>
      </w:r>
    </w:p>
    <w:p>
      <w:pPr>
        <w:pStyle w:val="BodyText"/>
        <w:spacing w:line="276" w:lineRule="auto" w:before="3"/>
        <w:ind w:left="111" w:right="110" w:firstLine="233"/>
        <w:jc w:val="both"/>
      </w:pPr>
      <w:r>
        <w:rPr>
          <w:w w:val="105"/>
        </w:rPr>
        <w:t>The criteria to fix the threshold value from 3E rules is very crit- ical and important. 3E rules are mainly three operational steps </w:t>
      </w:r>
      <w:r>
        <w:rPr>
          <w:w w:val="105"/>
        </w:rPr>
        <w:t>and the</w:t>
      </w:r>
      <w:r>
        <w:rPr>
          <w:w w:val="105"/>
        </w:rPr>
        <w:t> focus</w:t>
      </w:r>
      <w:r>
        <w:rPr>
          <w:w w:val="105"/>
        </w:rPr>
        <w:t> is</w:t>
      </w:r>
      <w:r>
        <w:rPr>
          <w:w w:val="105"/>
        </w:rPr>
        <w:t> on</w:t>
      </w:r>
      <w:r>
        <w:rPr>
          <w:w w:val="105"/>
        </w:rPr>
        <w:t> the</w:t>
      </w:r>
      <w:r>
        <w:rPr>
          <w:w w:val="105"/>
        </w:rPr>
        <w:t> execution</w:t>
      </w:r>
      <w:r>
        <w:rPr>
          <w:w w:val="105"/>
        </w:rPr>
        <w:t> of</w:t>
      </w:r>
      <w:r>
        <w:rPr>
          <w:w w:val="105"/>
        </w:rPr>
        <w:t> the</w:t>
      </w:r>
      <w:r>
        <w:rPr>
          <w:w w:val="105"/>
        </w:rPr>
        <w:t> steps.</w:t>
      </w:r>
      <w:r>
        <w:rPr>
          <w:w w:val="105"/>
        </w:rPr>
        <w:t> However,</w:t>
      </w:r>
      <w:r>
        <w:rPr>
          <w:w w:val="105"/>
        </w:rPr>
        <w:t> how</w:t>
      </w:r>
      <w:r>
        <w:rPr>
          <w:w w:val="105"/>
        </w:rPr>
        <w:t> can</w:t>
      </w:r>
      <w:r>
        <w:rPr>
          <w:w w:val="105"/>
        </w:rPr>
        <w:t> the security</w:t>
      </w:r>
      <w:r>
        <w:rPr>
          <w:w w:val="105"/>
        </w:rPr>
        <w:t> threshold</w:t>
      </w:r>
      <w:r>
        <w:rPr>
          <w:w w:val="105"/>
        </w:rPr>
        <w:t> be</w:t>
      </w:r>
      <w:r>
        <w:rPr>
          <w:w w:val="105"/>
        </w:rPr>
        <w:t> reached</w:t>
      </w:r>
      <w:r>
        <w:rPr>
          <w:w w:val="105"/>
        </w:rPr>
        <w:t> during</w:t>
      </w:r>
      <w:r>
        <w:rPr>
          <w:w w:val="105"/>
        </w:rPr>
        <w:t> execution?</w:t>
      </w:r>
      <w:r>
        <w:rPr>
          <w:w w:val="105"/>
        </w:rPr>
        <w:t> Based</w:t>
      </w:r>
      <w:r>
        <w:rPr>
          <w:w w:val="105"/>
        </w:rPr>
        <w:t> on</w:t>
      </w:r>
      <w:r>
        <w:rPr>
          <w:w w:val="105"/>
        </w:rPr>
        <w:t> the security management model, this paper proposes the second secu- rity</w:t>
      </w:r>
      <w:r>
        <w:rPr>
          <w:w w:val="105"/>
        </w:rPr>
        <w:t> evaluation.</w:t>
      </w:r>
      <w:r>
        <w:rPr>
          <w:w w:val="105"/>
        </w:rPr>
        <w:t> The purpose</w:t>
      </w:r>
      <w:r>
        <w:rPr>
          <w:w w:val="105"/>
        </w:rPr>
        <w:t> of</w:t>
      </w:r>
      <w:r>
        <w:rPr>
          <w:w w:val="105"/>
        </w:rPr>
        <w:t> second security</w:t>
      </w:r>
      <w:r>
        <w:rPr>
          <w:w w:val="105"/>
        </w:rPr>
        <w:t> evaluation</w:t>
      </w:r>
      <w:r>
        <w:rPr>
          <w:w w:val="105"/>
        </w:rPr>
        <w:t> is</w:t>
      </w:r>
      <w:r>
        <w:rPr>
          <w:w w:val="105"/>
        </w:rPr>
        <w:t> to check</w:t>
      </w:r>
      <w:r>
        <w:rPr>
          <w:w w:val="105"/>
        </w:rPr>
        <w:t> whether</w:t>
      </w:r>
      <w:r>
        <w:rPr>
          <w:w w:val="105"/>
        </w:rPr>
        <w:t> 3E</w:t>
      </w:r>
      <w:r>
        <w:rPr>
          <w:w w:val="105"/>
        </w:rPr>
        <w:t> rules</w:t>
      </w:r>
      <w:r>
        <w:rPr>
          <w:w w:val="105"/>
        </w:rPr>
        <w:t> meet</w:t>
      </w:r>
      <w:r>
        <w:rPr>
          <w:w w:val="105"/>
        </w:rPr>
        <w:t> the</w:t>
      </w:r>
      <w:r>
        <w:rPr>
          <w:w w:val="105"/>
        </w:rPr>
        <w:t> security</w:t>
      </w:r>
      <w:r>
        <w:rPr>
          <w:w w:val="105"/>
        </w:rPr>
        <w:t> threshold.</w:t>
      </w:r>
      <w:r>
        <w:rPr>
          <w:w w:val="105"/>
        </w:rPr>
        <w:t> The</w:t>
      </w:r>
      <w:r>
        <w:rPr>
          <w:w w:val="105"/>
        </w:rPr>
        <w:t> second security</w:t>
      </w:r>
      <w:r>
        <w:rPr>
          <w:spacing w:val="40"/>
          <w:w w:val="105"/>
        </w:rPr>
        <w:t> </w:t>
      </w:r>
      <w:r>
        <w:rPr>
          <w:w w:val="105"/>
        </w:rPr>
        <w:t>evaluation</w:t>
      </w:r>
      <w:r>
        <w:rPr>
          <w:spacing w:val="40"/>
          <w:w w:val="105"/>
        </w:rPr>
        <w:t> </w:t>
      </w:r>
      <w:r>
        <w:rPr>
          <w:w w:val="105"/>
        </w:rPr>
        <w:t>is</w:t>
      </w:r>
      <w:r>
        <w:rPr>
          <w:spacing w:val="40"/>
          <w:w w:val="105"/>
        </w:rPr>
        <w:t> </w:t>
      </w:r>
      <w:r>
        <w:rPr>
          <w:w w:val="105"/>
        </w:rPr>
        <w:t>usually</w:t>
      </w:r>
      <w:r>
        <w:rPr>
          <w:spacing w:val="40"/>
          <w:w w:val="105"/>
        </w:rPr>
        <w:t> </w:t>
      </w:r>
      <w:r>
        <w:rPr>
          <w:w w:val="105"/>
        </w:rPr>
        <w:t>conducted</w:t>
      </w:r>
      <w:r>
        <w:rPr>
          <w:spacing w:val="40"/>
          <w:w w:val="105"/>
        </w:rPr>
        <w:t> </w:t>
      </w:r>
      <w:r>
        <w:rPr>
          <w:w w:val="105"/>
        </w:rPr>
        <w:t>after</w:t>
      </w:r>
      <w:r>
        <w:rPr>
          <w:spacing w:val="40"/>
          <w:w w:val="105"/>
        </w:rPr>
        <w:t> </w:t>
      </w:r>
      <w:r>
        <w:rPr>
          <w:w w:val="105"/>
        </w:rPr>
        <w:t>the</w:t>
      </w:r>
      <w:r>
        <w:rPr>
          <w:spacing w:val="40"/>
          <w:w w:val="105"/>
        </w:rPr>
        <w:t> </w:t>
      </w:r>
      <w:r>
        <w:rPr>
          <w:w w:val="105"/>
        </w:rPr>
        <w:t>third</w:t>
      </w:r>
      <w:r>
        <w:rPr>
          <w:spacing w:val="40"/>
          <w:w w:val="105"/>
        </w:rPr>
        <w:t> </w:t>
      </w:r>
      <w:r>
        <w:rPr>
          <w:w w:val="105"/>
        </w:rPr>
        <w:t>step</w:t>
      </w:r>
      <w:r>
        <w:rPr>
          <w:spacing w:val="40"/>
          <w:w w:val="105"/>
        </w:rPr>
        <w:t> </w:t>
      </w:r>
      <w:r>
        <w:rPr>
          <w:w w:val="105"/>
        </w:rPr>
        <w:t>of the</w:t>
      </w:r>
      <w:r>
        <w:rPr>
          <w:w w:val="105"/>
        </w:rPr>
        <w:t> 3E</w:t>
      </w:r>
      <w:r>
        <w:rPr>
          <w:w w:val="105"/>
        </w:rPr>
        <w:t> rules.</w:t>
      </w:r>
      <w:r>
        <w:rPr>
          <w:w w:val="105"/>
        </w:rPr>
        <w:t> Therefor,</w:t>
      </w:r>
      <w:r>
        <w:rPr>
          <w:w w:val="105"/>
        </w:rPr>
        <w:t> it</w:t>
      </w:r>
      <w:r>
        <w:rPr>
          <w:w w:val="105"/>
        </w:rPr>
        <w:t> can</w:t>
      </w:r>
      <w:r>
        <w:rPr>
          <w:w w:val="105"/>
        </w:rPr>
        <w:t> be</w:t>
      </w:r>
      <w:r>
        <w:rPr>
          <w:w w:val="105"/>
        </w:rPr>
        <w:t> concluded</w:t>
      </w:r>
      <w:r>
        <w:rPr>
          <w:w w:val="105"/>
        </w:rPr>
        <w:t> that</w:t>
      </w:r>
      <w:r>
        <w:rPr>
          <w:w w:val="105"/>
        </w:rPr>
        <w:t> the</w:t>
      </w:r>
      <w:r>
        <w:rPr>
          <w:w w:val="105"/>
        </w:rPr>
        <w:t> criteria</w:t>
      </w:r>
      <w:r>
        <w:rPr>
          <w:w w:val="105"/>
        </w:rPr>
        <w:t> to</w:t>
      </w:r>
      <w:r>
        <w:rPr>
          <w:w w:val="105"/>
        </w:rPr>
        <w:t> fix</w:t>
      </w:r>
      <w:r>
        <w:rPr>
          <w:spacing w:val="80"/>
          <w:w w:val="105"/>
        </w:rPr>
        <w:t> </w:t>
      </w:r>
      <w:r>
        <w:rPr>
          <w:w w:val="105"/>
        </w:rPr>
        <w:t>the threshold value from 3E rules depends on the result of second security evaluation.</w:t>
      </w:r>
    </w:p>
    <w:p>
      <w:pPr>
        <w:pStyle w:val="BodyText"/>
        <w:spacing w:before="41"/>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Results</w:t>
      </w:r>
      <w:r>
        <w:rPr>
          <w:i/>
          <w:spacing w:val="8"/>
          <w:sz w:val="16"/>
        </w:rPr>
        <w:t> </w:t>
      </w:r>
      <w:r>
        <w:rPr>
          <w:i/>
          <w:sz w:val="16"/>
        </w:rPr>
        <w:t>of</w:t>
      </w:r>
      <w:r>
        <w:rPr>
          <w:i/>
          <w:spacing w:val="9"/>
          <w:sz w:val="16"/>
        </w:rPr>
        <w:t> </w:t>
      </w:r>
      <w:r>
        <w:rPr>
          <w:i/>
          <w:sz w:val="16"/>
        </w:rPr>
        <w:t>the</w:t>
      </w:r>
      <w:r>
        <w:rPr>
          <w:i/>
          <w:spacing w:val="8"/>
          <w:sz w:val="16"/>
        </w:rPr>
        <w:t> </w:t>
      </w:r>
      <w:r>
        <w:rPr>
          <w:i/>
          <w:sz w:val="16"/>
        </w:rPr>
        <w:t>second</w:t>
      </w:r>
      <w:r>
        <w:rPr>
          <w:i/>
          <w:spacing w:val="8"/>
          <w:sz w:val="16"/>
        </w:rPr>
        <w:t> </w:t>
      </w:r>
      <w:r>
        <w:rPr>
          <w:i/>
          <w:spacing w:val="-2"/>
          <w:sz w:val="16"/>
        </w:rPr>
        <w:t>evaluation</w:t>
      </w:r>
    </w:p>
    <w:p>
      <w:pPr>
        <w:pStyle w:val="BodyText"/>
        <w:spacing w:before="54"/>
        <w:rPr>
          <w:i/>
        </w:rPr>
      </w:pPr>
    </w:p>
    <w:p>
      <w:pPr>
        <w:pStyle w:val="BodyText"/>
        <w:spacing w:line="276" w:lineRule="auto" w:before="1"/>
        <w:ind w:left="111" w:right="109" w:firstLine="233"/>
        <w:jc w:val="both"/>
      </w:pPr>
      <w:r>
        <w:rPr>
          <w:w w:val="105"/>
        </w:rPr>
        <w:t>The</w:t>
      </w:r>
      <w:r>
        <w:rPr>
          <w:spacing w:val="-2"/>
          <w:w w:val="105"/>
        </w:rPr>
        <w:t> </w:t>
      </w:r>
      <w:r>
        <w:rPr>
          <w:w w:val="105"/>
        </w:rPr>
        <w:t>overall</w:t>
      </w:r>
      <w:r>
        <w:rPr>
          <w:spacing w:val="-2"/>
          <w:w w:val="105"/>
        </w:rPr>
        <w:t> </w:t>
      </w:r>
      <w:r>
        <w:rPr>
          <w:w w:val="105"/>
        </w:rPr>
        <w:t>score</w:t>
      </w:r>
      <w:r>
        <w:rPr>
          <w:spacing w:val="-2"/>
          <w:w w:val="105"/>
        </w:rPr>
        <w:t> </w:t>
      </w:r>
      <w:r>
        <w:rPr>
          <w:w w:val="105"/>
        </w:rPr>
        <w:t>is</w:t>
      </w:r>
      <w:r>
        <w:rPr>
          <w:spacing w:val="-3"/>
          <w:w w:val="105"/>
        </w:rPr>
        <w:t> </w:t>
      </w:r>
      <w:r>
        <w:rPr>
          <w:w w:val="105"/>
        </w:rPr>
        <w:t>6.70</w:t>
      </w:r>
      <w:r>
        <w:rPr>
          <w:spacing w:val="-2"/>
          <w:w w:val="105"/>
        </w:rPr>
        <w:t> </w:t>
      </w:r>
      <w:r>
        <w:rPr>
          <w:w w:val="105"/>
        </w:rPr>
        <w:t>(G2</w:t>
      </w:r>
      <w:r>
        <w:rPr>
          <w:spacing w:val="-2"/>
          <w:w w:val="105"/>
        </w:rPr>
        <w:t> </w:t>
      </w:r>
      <w:r>
        <w:rPr>
          <w:w w:val="105"/>
        </w:rPr>
        <w:t>=</w:t>
      </w:r>
      <w:r>
        <w:rPr>
          <w:spacing w:val="-2"/>
          <w:w w:val="105"/>
        </w:rPr>
        <w:t> </w:t>
      </w:r>
      <w:r>
        <w:rPr>
          <w:w w:val="105"/>
        </w:rPr>
        <w:t>6.70,</w:t>
      </w:r>
      <w:r>
        <w:rPr>
          <w:spacing w:val="-2"/>
          <w:w w:val="105"/>
        </w:rPr>
        <w:t> </w:t>
      </w:r>
      <w:r>
        <w:rPr>
          <w:w w:val="105"/>
        </w:rPr>
        <w:t>formula</w:t>
      </w:r>
      <w:r>
        <w:rPr>
          <w:spacing w:val="-4"/>
          <w:w w:val="105"/>
        </w:rPr>
        <w:t> </w:t>
      </w:r>
      <w:r>
        <w:rPr>
          <w:w w:val="105"/>
        </w:rPr>
        <w:t>6).</w:t>
      </w:r>
      <w:r>
        <w:rPr>
          <w:spacing w:val="-2"/>
          <w:w w:val="105"/>
        </w:rPr>
        <w:t> </w:t>
      </w:r>
      <w:r>
        <w:rPr>
          <w:w w:val="105"/>
        </w:rPr>
        <w:t>This</w:t>
      </w:r>
      <w:r>
        <w:rPr>
          <w:spacing w:val="-2"/>
          <w:w w:val="105"/>
        </w:rPr>
        <w:t> </w:t>
      </w:r>
      <w:r>
        <w:rPr>
          <w:w w:val="105"/>
        </w:rPr>
        <w:t>means</w:t>
      </w:r>
      <w:r>
        <w:rPr>
          <w:spacing w:val="-3"/>
          <w:w w:val="105"/>
        </w:rPr>
        <w:t> </w:t>
      </w:r>
      <w:r>
        <w:rPr>
          <w:w w:val="105"/>
        </w:rPr>
        <w:t>that with the help of 3E rules, the security threshold has been </w:t>
      </w:r>
      <w:r>
        <w:rPr>
          <w:color w:val="007FAD"/>
          <w:w w:val="105"/>
        </w:rPr>
        <w:t>exceeded. It </w:t>
      </w:r>
      <w:r>
        <w:rPr>
          <w:w w:val="105"/>
        </w:rPr>
        <w:t>also means that communication network in the mobile game has been improved.</w:t>
      </w:r>
    </w:p>
    <w:p>
      <w:pPr>
        <w:spacing w:line="266" w:lineRule="exact" w:before="0"/>
        <w:ind w:left="111" w:right="0" w:firstLine="0"/>
        <w:jc w:val="both"/>
        <w:rPr>
          <w:sz w:val="17"/>
        </w:rPr>
      </w:pPr>
      <w:r>
        <w:rPr>
          <w:i/>
          <w:sz w:val="17"/>
        </w:rPr>
        <w:t>G</w:t>
      </w:r>
      <w:r>
        <w:rPr>
          <w:sz w:val="17"/>
        </w:rPr>
        <w:t>2</w:t>
      </w:r>
      <w:r>
        <w:rPr>
          <w:spacing w:val="3"/>
          <w:sz w:val="17"/>
        </w:rPr>
        <w:t> </w:t>
      </w:r>
      <w:r>
        <w:rPr>
          <w:rFonts w:ascii="Latin Modern Math"/>
          <w:sz w:val="17"/>
        </w:rPr>
        <w:t>=</w:t>
      </w:r>
      <w:r>
        <w:rPr>
          <w:rFonts w:ascii="Latin Modern Math"/>
          <w:spacing w:val="-11"/>
          <w:sz w:val="17"/>
        </w:rPr>
        <w:t> </w:t>
      </w:r>
      <w:r>
        <w:rPr>
          <w:sz w:val="17"/>
        </w:rPr>
        <w:t>0</w:t>
      </w:r>
      <w:r>
        <w:rPr>
          <w:rFonts w:ascii="LM Roman 10"/>
          <w:sz w:val="17"/>
        </w:rPr>
        <w:t>.</w:t>
      </w:r>
      <w:r>
        <w:rPr>
          <w:sz w:val="17"/>
        </w:rPr>
        <w:t>22</w:t>
      </w:r>
      <w:r>
        <w:rPr>
          <w:spacing w:val="-6"/>
          <w:sz w:val="17"/>
        </w:rPr>
        <w:t> </w:t>
      </w:r>
      <w:r>
        <w:rPr>
          <w:rFonts w:ascii="Latin Modern Math"/>
          <w:sz w:val="17"/>
        </w:rPr>
        <w:t>*</w:t>
      </w:r>
      <w:r>
        <w:rPr>
          <w:rFonts w:ascii="Latin Modern Math"/>
          <w:spacing w:val="-20"/>
          <w:sz w:val="17"/>
        </w:rPr>
        <w:t> </w:t>
      </w:r>
      <w:r>
        <w:rPr>
          <w:sz w:val="17"/>
        </w:rPr>
        <w:t>6</w:t>
      </w:r>
      <w:r>
        <w:rPr>
          <w:rFonts w:ascii="LM Roman 10"/>
          <w:sz w:val="17"/>
        </w:rPr>
        <w:t>.</w:t>
      </w:r>
      <w:r>
        <w:rPr>
          <w:sz w:val="17"/>
        </w:rPr>
        <w:t>68</w:t>
      </w:r>
      <w:r>
        <w:rPr>
          <w:spacing w:val="-5"/>
          <w:sz w:val="17"/>
        </w:rPr>
        <w:t> </w:t>
      </w:r>
      <w:r>
        <w:rPr>
          <w:rFonts w:ascii="Latin Modern Math"/>
          <w:sz w:val="17"/>
        </w:rPr>
        <w:t>+</w:t>
      </w:r>
      <w:r>
        <w:rPr>
          <w:rFonts w:ascii="Latin Modern Math"/>
          <w:spacing w:val="-20"/>
          <w:sz w:val="17"/>
        </w:rPr>
        <w:t> </w:t>
      </w:r>
      <w:r>
        <w:rPr>
          <w:sz w:val="17"/>
        </w:rPr>
        <w:t>0</w:t>
      </w:r>
      <w:r>
        <w:rPr>
          <w:rFonts w:ascii="LM Roman 10"/>
          <w:sz w:val="17"/>
        </w:rPr>
        <w:t>.</w:t>
      </w:r>
      <w:r>
        <w:rPr>
          <w:sz w:val="17"/>
        </w:rPr>
        <w:t>32</w:t>
      </w:r>
      <w:r>
        <w:rPr>
          <w:spacing w:val="-5"/>
          <w:sz w:val="17"/>
        </w:rPr>
        <w:t> </w:t>
      </w:r>
      <w:r>
        <w:rPr>
          <w:rFonts w:ascii="Latin Modern Math"/>
          <w:sz w:val="17"/>
        </w:rPr>
        <w:t>*</w:t>
      </w:r>
      <w:r>
        <w:rPr>
          <w:rFonts w:ascii="Latin Modern Math"/>
          <w:spacing w:val="-20"/>
          <w:sz w:val="17"/>
        </w:rPr>
        <w:t> </w:t>
      </w:r>
      <w:r>
        <w:rPr>
          <w:sz w:val="17"/>
        </w:rPr>
        <w:t>6</w:t>
      </w:r>
      <w:r>
        <w:rPr>
          <w:rFonts w:ascii="LM Roman 10"/>
          <w:sz w:val="17"/>
        </w:rPr>
        <w:t>.</w:t>
      </w:r>
      <w:r>
        <w:rPr>
          <w:sz w:val="17"/>
        </w:rPr>
        <w:t>93</w:t>
      </w:r>
      <w:r>
        <w:rPr>
          <w:spacing w:val="-5"/>
          <w:sz w:val="17"/>
        </w:rPr>
        <w:t> </w:t>
      </w:r>
      <w:r>
        <w:rPr>
          <w:rFonts w:ascii="Latin Modern Math"/>
          <w:sz w:val="17"/>
        </w:rPr>
        <w:t>+</w:t>
      </w:r>
      <w:r>
        <w:rPr>
          <w:rFonts w:ascii="Latin Modern Math"/>
          <w:spacing w:val="-20"/>
          <w:sz w:val="17"/>
        </w:rPr>
        <w:t> </w:t>
      </w:r>
      <w:r>
        <w:rPr>
          <w:sz w:val="17"/>
        </w:rPr>
        <w:t>0</w:t>
      </w:r>
      <w:r>
        <w:rPr>
          <w:rFonts w:ascii="LM Roman 10"/>
          <w:sz w:val="17"/>
        </w:rPr>
        <w:t>.</w:t>
      </w:r>
      <w:r>
        <w:rPr>
          <w:sz w:val="17"/>
        </w:rPr>
        <w:t>33</w:t>
      </w:r>
      <w:r>
        <w:rPr>
          <w:spacing w:val="-6"/>
          <w:sz w:val="17"/>
        </w:rPr>
        <w:t> </w:t>
      </w:r>
      <w:r>
        <w:rPr>
          <w:rFonts w:ascii="Latin Modern Math"/>
          <w:sz w:val="17"/>
        </w:rPr>
        <w:t>*</w:t>
      </w:r>
      <w:r>
        <w:rPr>
          <w:rFonts w:ascii="Latin Modern Math"/>
          <w:spacing w:val="-20"/>
          <w:sz w:val="17"/>
        </w:rPr>
        <w:t> </w:t>
      </w:r>
      <w:r>
        <w:rPr>
          <w:sz w:val="17"/>
        </w:rPr>
        <w:t>6</w:t>
      </w:r>
      <w:r>
        <w:rPr>
          <w:rFonts w:ascii="LM Roman 10"/>
          <w:sz w:val="17"/>
        </w:rPr>
        <w:t>.</w:t>
      </w:r>
      <w:r>
        <w:rPr>
          <w:sz w:val="17"/>
        </w:rPr>
        <w:t>11</w:t>
      </w:r>
      <w:r>
        <w:rPr>
          <w:spacing w:val="-5"/>
          <w:sz w:val="17"/>
        </w:rPr>
        <w:t> </w:t>
      </w:r>
      <w:r>
        <w:rPr>
          <w:rFonts w:ascii="Latin Modern Math"/>
          <w:sz w:val="17"/>
        </w:rPr>
        <w:t>+</w:t>
      </w:r>
      <w:r>
        <w:rPr>
          <w:rFonts w:ascii="Latin Modern Math"/>
          <w:spacing w:val="-20"/>
          <w:sz w:val="17"/>
        </w:rPr>
        <w:t> </w:t>
      </w:r>
      <w:r>
        <w:rPr>
          <w:sz w:val="17"/>
        </w:rPr>
        <w:t>0</w:t>
      </w:r>
      <w:r>
        <w:rPr>
          <w:rFonts w:ascii="LM Roman 10"/>
          <w:sz w:val="17"/>
        </w:rPr>
        <w:t>.</w:t>
      </w:r>
      <w:r>
        <w:rPr>
          <w:sz w:val="17"/>
        </w:rPr>
        <w:t>12</w:t>
      </w:r>
      <w:r>
        <w:rPr>
          <w:spacing w:val="-5"/>
          <w:sz w:val="17"/>
        </w:rPr>
        <w:t> </w:t>
      </w:r>
      <w:r>
        <w:rPr>
          <w:rFonts w:ascii="Latin Modern Math"/>
          <w:sz w:val="17"/>
        </w:rPr>
        <w:t>*</w:t>
      </w:r>
      <w:r>
        <w:rPr>
          <w:rFonts w:ascii="Latin Modern Math"/>
          <w:spacing w:val="-19"/>
          <w:sz w:val="17"/>
        </w:rPr>
        <w:t> </w:t>
      </w:r>
      <w:r>
        <w:rPr>
          <w:spacing w:val="-4"/>
          <w:sz w:val="17"/>
        </w:rPr>
        <w:t>7</w:t>
      </w:r>
      <w:r>
        <w:rPr>
          <w:rFonts w:ascii="LM Roman 10"/>
          <w:spacing w:val="-4"/>
          <w:sz w:val="17"/>
        </w:rPr>
        <w:t>.</w:t>
      </w:r>
      <w:r>
        <w:rPr>
          <w:spacing w:val="-4"/>
          <w:sz w:val="17"/>
        </w:rPr>
        <w:t>62</w:t>
      </w:r>
    </w:p>
    <w:p>
      <w:pPr>
        <w:spacing w:line="286" w:lineRule="exact" w:before="0"/>
        <w:ind w:left="539" w:right="0" w:firstLine="0"/>
        <w:jc w:val="both"/>
        <w:rPr>
          <w:sz w:val="17"/>
        </w:rPr>
      </w:pPr>
      <w:r>
        <w:rPr>
          <w:rFonts w:ascii="Latin Modern Math"/>
          <w:sz w:val="17"/>
        </w:rPr>
        <w:t>+</w:t>
      </w:r>
      <w:r>
        <w:rPr>
          <w:rFonts w:ascii="Latin Modern Math"/>
          <w:spacing w:val="-19"/>
          <w:sz w:val="17"/>
        </w:rPr>
        <w:t> </w:t>
      </w:r>
      <w:r>
        <w:rPr>
          <w:sz w:val="17"/>
        </w:rPr>
        <w:t>0</w:t>
      </w:r>
      <w:r>
        <w:rPr>
          <w:rFonts w:ascii="LM Roman 10"/>
          <w:sz w:val="17"/>
        </w:rPr>
        <w:t>.</w:t>
      </w:r>
      <w:r>
        <w:rPr>
          <w:sz w:val="17"/>
        </w:rPr>
        <w:t>01</w:t>
      </w:r>
      <w:r>
        <w:rPr>
          <w:spacing w:val="-2"/>
          <w:sz w:val="17"/>
        </w:rPr>
        <w:t> </w:t>
      </w:r>
      <w:r>
        <w:rPr>
          <w:rFonts w:ascii="Latin Modern Math"/>
          <w:sz w:val="17"/>
        </w:rPr>
        <w:t>*</w:t>
      </w:r>
      <w:r>
        <w:rPr>
          <w:rFonts w:ascii="Latin Modern Math"/>
          <w:spacing w:val="-18"/>
          <w:sz w:val="17"/>
        </w:rPr>
        <w:t> </w:t>
      </w:r>
      <w:r>
        <w:rPr>
          <w:sz w:val="17"/>
        </w:rPr>
        <w:t>7</w:t>
      </w:r>
      <w:r>
        <w:rPr>
          <w:rFonts w:ascii="LM Roman 10"/>
          <w:sz w:val="17"/>
        </w:rPr>
        <w:t>.</w:t>
      </w:r>
      <w:r>
        <w:rPr>
          <w:sz w:val="17"/>
        </w:rPr>
        <w:t>47</w:t>
      </w:r>
      <w:r>
        <w:rPr>
          <w:spacing w:val="-4"/>
          <w:sz w:val="17"/>
        </w:rPr>
        <w:t> </w:t>
      </w:r>
      <w:r>
        <w:rPr>
          <w:rFonts w:ascii="Latin Modern Math"/>
          <w:sz w:val="17"/>
        </w:rPr>
        <w:t>+</w:t>
      </w:r>
      <w:r>
        <w:rPr>
          <w:rFonts w:ascii="Latin Modern Math"/>
          <w:spacing w:val="-18"/>
          <w:sz w:val="17"/>
        </w:rPr>
        <w:t> </w:t>
      </w:r>
      <w:r>
        <w:rPr>
          <w:sz w:val="17"/>
        </w:rPr>
        <w:t>0</w:t>
      </w:r>
      <w:r>
        <w:rPr>
          <w:rFonts w:ascii="LM Roman 10"/>
          <w:sz w:val="17"/>
        </w:rPr>
        <w:t>.</w:t>
      </w:r>
      <w:r>
        <w:rPr>
          <w:sz w:val="17"/>
        </w:rPr>
        <w:t>01</w:t>
      </w:r>
      <w:r>
        <w:rPr>
          <w:spacing w:val="-2"/>
          <w:sz w:val="17"/>
        </w:rPr>
        <w:t> </w:t>
      </w:r>
      <w:r>
        <w:rPr>
          <w:rFonts w:ascii="Latin Modern Math"/>
          <w:sz w:val="17"/>
        </w:rPr>
        <w:t>*</w:t>
      </w:r>
      <w:r>
        <w:rPr>
          <w:rFonts w:ascii="Latin Modern Math"/>
          <w:spacing w:val="-19"/>
          <w:sz w:val="17"/>
        </w:rPr>
        <w:t> </w:t>
      </w:r>
      <w:r>
        <w:rPr>
          <w:spacing w:val="-4"/>
          <w:sz w:val="17"/>
        </w:rPr>
        <w:t>7</w:t>
      </w:r>
      <w:r>
        <w:rPr>
          <w:rFonts w:ascii="LM Roman 10"/>
          <w:spacing w:val="-4"/>
          <w:sz w:val="17"/>
        </w:rPr>
        <w:t>.</w:t>
      </w:r>
      <w:r>
        <w:rPr>
          <w:spacing w:val="-4"/>
          <w:sz w:val="17"/>
        </w:rPr>
        <w:t>55</w:t>
      </w:r>
    </w:p>
    <w:p>
      <w:pPr>
        <w:tabs>
          <w:tab w:pos="4906" w:val="left" w:leader="none"/>
        </w:tabs>
        <w:spacing w:line="564" w:lineRule="exact" w:before="0"/>
        <w:ind w:left="364" w:right="0" w:firstLine="0"/>
        <w:jc w:val="both"/>
        <w:rPr>
          <w:rFonts w:ascii="Latin Modern Math"/>
          <w:sz w:val="17"/>
        </w:rPr>
      </w:pPr>
      <w:r>
        <w:rPr>
          <w:rFonts w:ascii="Latin Modern Math"/>
          <w:spacing w:val="-4"/>
          <w:sz w:val="17"/>
        </w:rPr>
        <w:t>=</w:t>
      </w:r>
      <w:r>
        <w:rPr>
          <w:rFonts w:ascii="Latin Modern Math"/>
          <w:spacing w:val="-11"/>
          <w:sz w:val="17"/>
        </w:rPr>
        <w:t> </w:t>
      </w:r>
      <w:r>
        <w:rPr>
          <w:spacing w:val="-4"/>
          <w:sz w:val="17"/>
        </w:rPr>
        <w:t>6</w:t>
      </w:r>
      <w:r>
        <w:rPr>
          <w:rFonts w:ascii="LM Roman 10"/>
          <w:spacing w:val="-4"/>
          <w:sz w:val="17"/>
        </w:rPr>
        <w:t>.</w:t>
      </w:r>
      <w:r>
        <w:rPr>
          <w:spacing w:val="-4"/>
          <w:sz w:val="17"/>
        </w:rPr>
        <w:t>70</w:t>
      </w:r>
      <w:r>
        <w:rPr>
          <w:sz w:val="17"/>
        </w:rPr>
        <w:tab/>
      </w:r>
      <w:r>
        <w:rPr>
          <w:rFonts w:ascii="Latin Modern Math"/>
          <w:spacing w:val="-5"/>
          <w:sz w:val="17"/>
        </w:rPr>
        <w:t>(</w:t>
      </w:r>
      <w:r>
        <w:rPr>
          <w:spacing w:val="-5"/>
          <w:sz w:val="17"/>
        </w:rPr>
        <w:t>6</w:t>
      </w:r>
      <w:r>
        <w:rPr>
          <w:rFonts w:ascii="Latin Modern Math"/>
          <w:spacing w:val="-5"/>
          <w:sz w:val="17"/>
        </w:rPr>
        <w:t>)</w:t>
      </w:r>
    </w:p>
    <w:p>
      <w:pPr>
        <w:pStyle w:val="BodyText"/>
        <w:spacing w:line="89" w:lineRule="exact"/>
        <w:ind w:left="345"/>
        <w:jc w:val="both"/>
      </w:pPr>
      <w:r>
        <w:rPr>
          <w:w w:val="105"/>
        </w:rPr>
        <w:t>Specifically,</w:t>
      </w:r>
      <w:r>
        <w:rPr>
          <w:spacing w:val="13"/>
          <w:w w:val="105"/>
        </w:rPr>
        <w:t> </w:t>
      </w:r>
      <w:r>
        <w:rPr>
          <w:w w:val="105"/>
        </w:rPr>
        <w:t>the</w:t>
      </w:r>
      <w:r>
        <w:rPr>
          <w:spacing w:val="13"/>
          <w:w w:val="105"/>
        </w:rPr>
        <w:t> </w:t>
      </w:r>
      <w:r>
        <w:rPr>
          <w:w w:val="105"/>
        </w:rPr>
        <w:t>scores</w:t>
      </w:r>
      <w:r>
        <w:rPr>
          <w:spacing w:val="15"/>
          <w:w w:val="105"/>
        </w:rPr>
        <w:t> </w:t>
      </w:r>
      <w:r>
        <w:rPr>
          <w:w w:val="105"/>
        </w:rPr>
        <w:t>of</w:t>
      </w:r>
      <w:r>
        <w:rPr>
          <w:spacing w:val="16"/>
          <w:w w:val="105"/>
        </w:rPr>
        <w:t> </w:t>
      </w:r>
      <w:r>
        <w:rPr>
          <w:w w:val="105"/>
        </w:rPr>
        <w:t>physiological</w:t>
      </w:r>
      <w:r>
        <w:rPr>
          <w:spacing w:val="14"/>
          <w:w w:val="105"/>
        </w:rPr>
        <w:t> </w:t>
      </w:r>
      <w:r>
        <w:rPr>
          <w:w w:val="105"/>
        </w:rPr>
        <w:t>(F1),</w:t>
      </w:r>
      <w:r>
        <w:rPr>
          <w:spacing w:val="14"/>
          <w:w w:val="105"/>
        </w:rPr>
        <w:t> </w:t>
      </w:r>
      <w:r>
        <w:rPr>
          <w:w w:val="105"/>
        </w:rPr>
        <w:t>psychological</w:t>
      </w:r>
      <w:r>
        <w:rPr>
          <w:spacing w:val="12"/>
          <w:w w:val="105"/>
        </w:rPr>
        <w:t> </w:t>
      </w:r>
      <w:r>
        <w:rPr>
          <w:spacing w:val="-4"/>
          <w:w w:val="105"/>
        </w:rPr>
        <w:t>(F2),</w:t>
      </w:r>
    </w:p>
    <w:p>
      <w:pPr>
        <w:pStyle w:val="BodyText"/>
        <w:spacing w:line="276" w:lineRule="auto" w:before="28"/>
        <w:ind w:left="111" w:right="110"/>
        <w:jc w:val="both"/>
      </w:pPr>
      <w:r>
        <w:rPr>
          <w:w w:val="105"/>
        </w:rPr>
        <w:t>pathological</w:t>
      </w:r>
      <w:r>
        <w:rPr>
          <w:w w:val="105"/>
        </w:rPr>
        <w:t> (F3),</w:t>
      </w:r>
      <w:r>
        <w:rPr>
          <w:w w:val="105"/>
        </w:rPr>
        <w:t> pharmacological</w:t>
      </w:r>
      <w:r>
        <w:rPr>
          <w:w w:val="105"/>
        </w:rPr>
        <w:t> (F4),</w:t>
      </w:r>
      <w:r>
        <w:rPr>
          <w:w w:val="105"/>
        </w:rPr>
        <w:t> physical</w:t>
      </w:r>
      <w:r>
        <w:rPr>
          <w:w w:val="105"/>
        </w:rPr>
        <w:t> (F5),</w:t>
      </w:r>
      <w:r>
        <w:rPr>
          <w:w w:val="105"/>
        </w:rPr>
        <w:t> and</w:t>
      </w:r>
      <w:r>
        <w:rPr>
          <w:w w:val="105"/>
        </w:rPr>
        <w:t> </w:t>
      </w:r>
      <w:r>
        <w:rPr>
          <w:w w:val="105"/>
        </w:rPr>
        <w:t>psy- chosocial</w:t>
      </w:r>
      <w:r>
        <w:rPr>
          <w:spacing w:val="35"/>
          <w:w w:val="105"/>
        </w:rPr>
        <w:t> </w:t>
      </w:r>
      <w:r>
        <w:rPr>
          <w:w w:val="105"/>
        </w:rPr>
        <w:t>(F6)</w:t>
      </w:r>
      <w:r>
        <w:rPr>
          <w:spacing w:val="38"/>
          <w:w w:val="105"/>
        </w:rPr>
        <w:t> </w:t>
      </w:r>
      <w:r>
        <w:rPr>
          <w:w w:val="105"/>
        </w:rPr>
        <w:t>are</w:t>
      </w:r>
      <w:r>
        <w:rPr>
          <w:spacing w:val="37"/>
          <w:w w:val="105"/>
        </w:rPr>
        <w:t> </w:t>
      </w:r>
      <w:r>
        <w:rPr>
          <w:w w:val="105"/>
        </w:rPr>
        <w:t>6.68,</w:t>
      </w:r>
      <w:r>
        <w:rPr>
          <w:spacing w:val="37"/>
          <w:w w:val="105"/>
        </w:rPr>
        <w:t> </w:t>
      </w:r>
      <w:r>
        <w:rPr>
          <w:w w:val="105"/>
        </w:rPr>
        <w:t>6.93,</w:t>
      </w:r>
      <w:r>
        <w:rPr>
          <w:spacing w:val="36"/>
          <w:w w:val="105"/>
        </w:rPr>
        <w:t> </w:t>
      </w:r>
      <w:r>
        <w:rPr>
          <w:w w:val="105"/>
        </w:rPr>
        <w:t>6.11,</w:t>
      </w:r>
      <w:r>
        <w:rPr>
          <w:spacing w:val="37"/>
          <w:w w:val="105"/>
        </w:rPr>
        <w:t> </w:t>
      </w:r>
      <w:r>
        <w:rPr>
          <w:w w:val="105"/>
        </w:rPr>
        <w:t>7.62,</w:t>
      </w:r>
      <w:r>
        <w:rPr>
          <w:spacing w:val="38"/>
          <w:w w:val="105"/>
        </w:rPr>
        <w:t> </w:t>
      </w:r>
      <w:r>
        <w:rPr>
          <w:w w:val="105"/>
        </w:rPr>
        <w:t>7.47,</w:t>
      </w:r>
      <w:r>
        <w:rPr>
          <w:spacing w:val="35"/>
          <w:w w:val="105"/>
        </w:rPr>
        <w:t> </w:t>
      </w:r>
      <w:r>
        <w:rPr>
          <w:w w:val="105"/>
        </w:rPr>
        <w:t>7.55</w:t>
      </w:r>
      <w:r>
        <w:rPr>
          <w:spacing w:val="38"/>
          <w:w w:val="105"/>
        </w:rPr>
        <w:t> </w:t>
      </w:r>
      <w:r>
        <w:rPr>
          <w:spacing w:val="-2"/>
          <w:w w:val="105"/>
        </w:rPr>
        <w:t>respectively.</w:t>
      </w:r>
    </w:p>
    <w:p>
      <w:pPr>
        <w:spacing w:after="0" w:line="276" w:lineRule="auto"/>
        <w:jc w:val="both"/>
        <w:sectPr>
          <w:type w:val="continuous"/>
          <w:pgSz w:w="11910" w:h="15880"/>
          <w:pgMar w:header="887" w:footer="420" w:top="840" w:bottom="280" w:left="640" w:right="640"/>
          <w:cols w:num="2" w:equalWidth="0">
            <w:col w:w="5175" w:space="205"/>
            <w:col w:w="5250"/>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1435"/>
        <w:gridCol w:w="1480"/>
        <w:gridCol w:w="2615"/>
        <w:gridCol w:w="1597"/>
        <w:gridCol w:w="1082"/>
      </w:tblGrid>
      <w:tr>
        <w:trPr>
          <w:trHeight w:val="232" w:hRule="atLeast"/>
        </w:trPr>
        <w:tc>
          <w:tcPr>
            <w:tcW w:w="2191" w:type="dxa"/>
            <w:tcBorders>
              <w:bottom w:val="single" w:sz="4" w:space="0" w:color="000000"/>
            </w:tcBorders>
          </w:tcPr>
          <w:p>
            <w:pPr>
              <w:pStyle w:val="TableParagraph"/>
              <w:spacing w:line="240" w:lineRule="auto" w:before="15"/>
              <w:rPr>
                <w:sz w:val="12"/>
              </w:rPr>
            </w:pPr>
            <w:bookmarkStart w:name="_bookmark8" w:id="23"/>
            <w:bookmarkEnd w:id="23"/>
            <w:r>
              <w:rPr/>
            </w:r>
            <w:r>
              <w:rPr>
                <w:w w:val="110"/>
                <w:sz w:val="12"/>
              </w:rPr>
              <w:t>Results</w:t>
            </w:r>
            <w:r>
              <w:rPr>
                <w:spacing w:val="9"/>
                <w:w w:val="110"/>
                <w:sz w:val="12"/>
              </w:rPr>
              <w:t> </w:t>
            </w:r>
            <w:r>
              <w:rPr>
                <w:w w:val="110"/>
                <w:sz w:val="12"/>
              </w:rPr>
              <w:t>of</w:t>
            </w:r>
            <w:r>
              <w:rPr>
                <w:spacing w:val="8"/>
                <w:w w:val="110"/>
                <w:sz w:val="12"/>
              </w:rPr>
              <w:t> </w:t>
            </w:r>
            <w:r>
              <w:rPr>
                <w:w w:val="110"/>
                <w:sz w:val="12"/>
              </w:rPr>
              <w:t>the</w:t>
            </w:r>
            <w:r>
              <w:rPr>
                <w:spacing w:val="9"/>
                <w:w w:val="110"/>
                <w:sz w:val="12"/>
              </w:rPr>
              <w:t> </w:t>
            </w:r>
            <w:r>
              <w:rPr>
                <w:w w:val="110"/>
                <w:sz w:val="12"/>
              </w:rPr>
              <w:t>first</w:t>
            </w:r>
            <w:r>
              <w:rPr>
                <w:spacing w:val="8"/>
                <w:w w:val="110"/>
                <w:sz w:val="12"/>
              </w:rPr>
              <w:t> </w:t>
            </w:r>
            <w:r>
              <w:rPr>
                <w:spacing w:val="-2"/>
                <w:w w:val="110"/>
                <w:sz w:val="12"/>
              </w:rPr>
              <w:t>evaluation.</w:t>
            </w:r>
          </w:p>
        </w:tc>
        <w:tc>
          <w:tcPr>
            <w:tcW w:w="8209" w:type="dxa"/>
            <w:gridSpan w:val="5"/>
            <w:tcBorders>
              <w:bottom w:val="single" w:sz="4" w:space="0" w:color="000000"/>
            </w:tcBorders>
          </w:tcPr>
          <w:p>
            <w:pPr>
              <w:pStyle w:val="TableParagraph"/>
              <w:spacing w:line="240" w:lineRule="auto" w:before="0"/>
              <w:rPr>
                <w:rFonts w:ascii="Times New Roman"/>
                <w:sz w:val="14"/>
              </w:rPr>
            </w:pPr>
          </w:p>
        </w:tc>
      </w:tr>
      <w:tr>
        <w:trPr>
          <w:trHeight w:val="234" w:hRule="atLeast"/>
        </w:trPr>
        <w:tc>
          <w:tcPr>
            <w:tcW w:w="2191" w:type="dxa"/>
            <w:tcBorders>
              <w:top w:val="single" w:sz="4" w:space="0" w:color="000000"/>
              <w:bottom w:val="single" w:sz="6" w:space="0" w:color="000000"/>
            </w:tcBorders>
          </w:tcPr>
          <w:p>
            <w:pPr>
              <w:pStyle w:val="TableParagraph"/>
              <w:spacing w:line="240" w:lineRule="auto" w:before="59"/>
              <w:ind w:left="170"/>
              <w:rPr>
                <w:sz w:val="12"/>
              </w:rPr>
            </w:pPr>
            <w:r>
              <w:rPr>
                <w:w w:val="120"/>
                <w:sz w:val="12"/>
              </w:rPr>
              <w:t>first-level</w:t>
            </w:r>
            <w:r>
              <w:rPr>
                <w:spacing w:val="8"/>
                <w:w w:val="120"/>
                <w:sz w:val="12"/>
              </w:rPr>
              <w:t> </w:t>
            </w:r>
            <w:r>
              <w:rPr>
                <w:spacing w:val="-2"/>
                <w:w w:val="120"/>
                <w:sz w:val="12"/>
              </w:rPr>
              <w:t>indicators</w:t>
            </w:r>
          </w:p>
        </w:tc>
        <w:tc>
          <w:tcPr>
            <w:tcW w:w="1435" w:type="dxa"/>
            <w:tcBorders>
              <w:top w:val="single" w:sz="4" w:space="0" w:color="000000"/>
              <w:bottom w:val="single" w:sz="6" w:space="0" w:color="000000"/>
            </w:tcBorders>
          </w:tcPr>
          <w:p>
            <w:pPr>
              <w:pStyle w:val="TableParagraph"/>
              <w:spacing w:line="240" w:lineRule="auto" w:before="59"/>
              <w:ind w:left="407"/>
              <w:rPr>
                <w:sz w:val="12"/>
              </w:rPr>
            </w:pPr>
            <w:r>
              <w:rPr>
                <w:spacing w:val="-2"/>
                <w:w w:val="120"/>
                <w:sz w:val="12"/>
              </w:rPr>
              <w:t>Weight</w:t>
            </w:r>
          </w:p>
        </w:tc>
        <w:tc>
          <w:tcPr>
            <w:tcW w:w="1480" w:type="dxa"/>
            <w:tcBorders>
              <w:top w:val="single" w:sz="4" w:space="0" w:color="000000"/>
              <w:bottom w:val="single" w:sz="6" w:space="0" w:color="000000"/>
            </w:tcBorders>
          </w:tcPr>
          <w:p>
            <w:pPr>
              <w:pStyle w:val="TableParagraph"/>
              <w:spacing w:line="240" w:lineRule="auto" w:before="59"/>
              <w:ind w:left="80" w:right="80"/>
              <w:jc w:val="center"/>
              <w:rPr>
                <w:sz w:val="12"/>
              </w:rPr>
            </w:pPr>
            <w:r>
              <w:rPr>
                <w:spacing w:val="-2"/>
                <w:w w:val="120"/>
                <w:sz w:val="12"/>
              </w:rPr>
              <w:t>value</w:t>
            </w:r>
          </w:p>
        </w:tc>
        <w:tc>
          <w:tcPr>
            <w:tcW w:w="2615" w:type="dxa"/>
            <w:tcBorders>
              <w:top w:val="single" w:sz="4" w:space="0" w:color="000000"/>
              <w:bottom w:val="single" w:sz="6" w:space="0" w:color="000000"/>
            </w:tcBorders>
          </w:tcPr>
          <w:p>
            <w:pPr>
              <w:pStyle w:val="TableParagraph"/>
              <w:spacing w:line="240" w:lineRule="auto" w:before="59"/>
              <w:ind w:left="570"/>
              <w:rPr>
                <w:sz w:val="12"/>
              </w:rPr>
            </w:pPr>
            <w:r>
              <w:rPr>
                <w:w w:val="120"/>
                <w:sz w:val="12"/>
              </w:rPr>
              <w:t>second-level</w:t>
            </w:r>
            <w:r>
              <w:rPr>
                <w:spacing w:val="8"/>
                <w:w w:val="120"/>
                <w:sz w:val="12"/>
              </w:rPr>
              <w:t> </w:t>
            </w:r>
            <w:r>
              <w:rPr>
                <w:spacing w:val="-2"/>
                <w:w w:val="120"/>
                <w:sz w:val="12"/>
              </w:rPr>
              <w:t>indicators</w:t>
            </w:r>
          </w:p>
        </w:tc>
        <w:tc>
          <w:tcPr>
            <w:tcW w:w="1597" w:type="dxa"/>
            <w:tcBorders>
              <w:top w:val="single" w:sz="4" w:space="0" w:color="000000"/>
              <w:bottom w:val="single" w:sz="6" w:space="0" w:color="000000"/>
            </w:tcBorders>
          </w:tcPr>
          <w:p>
            <w:pPr>
              <w:pStyle w:val="TableParagraph"/>
              <w:spacing w:line="240" w:lineRule="auto" w:before="59"/>
              <w:ind w:left="569"/>
              <w:rPr>
                <w:sz w:val="12"/>
              </w:rPr>
            </w:pPr>
            <w:r>
              <w:rPr>
                <w:spacing w:val="-2"/>
                <w:w w:val="120"/>
                <w:sz w:val="12"/>
              </w:rPr>
              <w:t>Weight</w:t>
            </w:r>
          </w:p>
        </w:tc>
        <w:tc>
          <w:tcPr>
            <w:tcW w:w="1082" w:type="dxa"/>
            <w:tcBorders>
              <w:top w:val="single" w:sz="4" w:space="0" w:color="000000"/>
              <w:bottom w:val="single" w:sz="6" w:space="0" w:color="000000"/>
            </w:tcBorders>
          </w:tcPr>
          <w:p>
            <w:pPr>
              <w:pStyle w:val="TableParagraph"/>
              <w:spacing w:line="240" w:lineRule="auto" w:before="59"/>
              <w:ind w:right="167"/>
              <w:jc w:val="right"/>
              <w:rPr>
                <w:sz w:val="12"/>
              </w:rPr>
            </w:pPr>
            <w:r>
              <w:rPr>
                <w:spacing w:val="-2"/>
                <w:w w:val="120"/>
                <w:sz w:val="12"/>
              </w:rPr>
              <w:t>value</w:t>
            </w:r>
          </w:p>
        </w:tc>
      </w:tr>
      <w:tr>
        <w:trPr>
          <w:trHeight w:val="212" w:hRule="atLeast"/>
        </w:trPr>
        <w:tc>
          <w:tcPr>
            <w:tcW w:w="2191" w:type="dxa"/>
            <w:tcBorders>
              <w:top w:val="single" w:sz="6" w:space="0" w:color="000000"/>
            </w:tcBorders>
          </w:tcPr>
          <w:p>
            <w:pPr>
              <w:pStyle w:val="TableParagraph"/>
              <w:spacing w:before="63"/>
              <w:ind w:left="170"/>
              <w:rPr>
                <w:sz w:val="12"/>
              </w:rPr>
            </w:pPr>
            <w:r>
              <w:rPr>
                <w:spacing w:val="-5"/>
                <w:w w:val="115"/>
                <w:sz w:val="12"/>
              </w:rPr>
              <w:t>F1</w:t>
            </w:r>
          </w:p>
        </w:tc>
        <w:tc>
          <w:tcPr>
            <w:tcW w:w="1435" w:type="dxa"/>
            <w:tcBorders>
              <w:top w:val="single" w:sz="6" w:space="0" w:color="000000"/>
            </w:tcBorders>
          </w:tcPr>
          <w:p>
            <w:pPr>
              <w:pStyle w:val="TableParagraph"/>
              <w:spacing w:before="63"/>
              <w:ind w:left="407"/>
              <w:rPr>
                <w:sz w:val="12"/>
              </w:rPr>
            </w:pPr>
            <w:r>
              <w:rPr>
                <w:spacing w:val="-4"/>
                <w:w w:val="105"/>
                <w:sz w:val="12"/>
              </w:rPr>
              <w:t>0.22</w:t>
            </w:r>
          </w:p>
        </w:tc>
        <w:tc>
          <w:tcPr>
            <w:tcW w:w="1480" w:type="dxa"/>
            <w:tcBorders>
              <w:top w:val="single" w:sz="6" w:space="0" w:color="000000"/>
            </w:tcBorders>
          </w:tcPr>
          <w:p>
            <w:pPr>
              <w:pStyle w:val="TableParagraph"/>
              <w:spacing w:before="63"/>
              <w:ind w:right="80"/>
              <w:jc w:val="center"/>
              <w:rPr>
                <w:sz w:val="12"/>
              </w:rPr>
            </w:pPr>
            <w:r>
              <w:rPr>
                <w:spacing w:val="-4"/>
                <w:w w:val="105"/>
                <w:sz w:val="12"/>
              </w:rPr>
              <w:t>4.90</w:t>
            </w:r>
          </w:p>
        </w:tc>
        <w:tc>
          <w:tcPr>
            <w:tcW w:w="2615" w:type="dxa"/>
            <w:tcBorders>
              <w:top w:val="single" w:sz="6" w:space="0" w:color="000000"/>
            </w:tcBorders>
          </w:tcPr>
          <w:p>
            <w:pPr>
              <w:pStyle w:val="TableParagraph"/>
              <w:spacing w:before="63"/>
              <w:ind w:left="570"/>
              <w:rPr>
                <w:sz w:val="12"/>
              </w:rPr>
            </w:pPr>
            <w:r>
              <w:rPr>
                <w:spacing w:val="-5"/>
                <w:w w:val="125"/>
                <w:sz w:val="12"/>
              </w:rPr>
              <w:t>F11</w:t>
            </w:r>
          </w:p>
        </w:tc>
        <w:tc>
          <w:tcPr>
            <w:tcW w:w="1597" w:type="dxa"/>
            <w:tcBorders>
              <w:top w:val="single" w:sz="6" w:space="0" w:color="000000"/>
            </w:tcBorders>
          </w:tcPr>
          <w:p>
            <w:pPr>
              <w:pStyle w:val="TableParagraph"/>
              <w:spacing w:before="63"/>
              <w:ind w:left="569"/>
              <w:rPr>
                <w:sz w:val="12"/>
              </w:rPr>
            </w:pPr>
            <w:r>
              <w:rPr>
                <w:spacing w:val="-4"/>
                <w:w w:val="110"/>
                <w:sz w:val="12"/>
              </w:rPr>
              <w:t>0.25</w:t>
            </w:r>
          </w:p>
        </w:tc>
        <w:tc>
          <w:tcPr>
            <w:tcW w:w="1082" w:type="dxa"/>
            <w:tcBorders>
              <w:top w:val="single" w:sz="6" w:space="0" w:color="000000"/>
            </w:tcBorders>
          </w:tcPr>
          <w:p>
            <w:pPr>
              <w:pStyle w:val="TableParagraph"/>
              <w:spacing w:before="63"/>
              <w:ind w:right="249"/>
              <w:jc w:val="right"/>
              <w:rPr>
                <w:sz w:val="12"/>
              </w:rPr>
            </w:pPr>
            <w:r>
              <w:rPr>
                <w:spacing w:val="-4"/>
                <w:w w:val="115"/>
                <w:sz w:val="12"/>
              </w:rPr>
              <w:t>5.23</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5"/>
                <w:sz w:val="12"/>
              </w:rPr>
              <w:t>F12</w:t>
            </w:r>
          </w:p>
        </w:tc>
        <w:tc>
          <w:tcPr>
            <w:tcW w:w="1597" w:type="dxa"/>
          </w:tcPr>
          <w:p>
            <w:pPr>
              <w:pStyle w:val="TableParagraph"/>
              <w:ind w:left="569"/>
              <w:rPr>
                <w:sz w:val="12"/>
              </w:rPr>
            </w:pPr>
            <w:r>
              <w:rPr>
                <w:spacing w:val="-4"/>
                <w:w w:val="105"/>
                <w:sz w:val="12"/>
              </w:rPr>
              <w:t>0.22</w:t>
            </w:r>
          </w:p>
        </w:tc>
        <w:tc>
          <w:tcPr>
            <w:tcW w:w="1082" w:type="dxa"/>
          </w:tcPr>
          <w:p>
            <w:pPr>
              <w:pStyle w:val="TableParagraph"/>
              <w:ind w:right="250"/>
              <w:jc w:val="right"/>
              <w:rPr>
                <w:sz w:val="12"/>
              </w:rPr>
            </w:pPr>
            <w:r>
              <w:rPr>
                <w:spacing w:val="-4"/>
                <w:w w:val="110"/>
                <w:sz w:val="12"/>
              </w:rPr>
              <w:t>5.30</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5"/>
                <w:sz w:val="12"/>
              </w:rPr>
              <w:t>F13</w:t>
            </w:r>
          </w:p>
        </w:tc>
        <w:tc>
          <w:tcPr>
            <w:tcW w:w="1597" w:type="dxa"/>
          </w:tcPr>
          <w:p>
            <w:pPr>
              <w:pStyle w:val="TableParagraph"/>
              <w:ind w:left="569"/>
              <w:rPr>
                <w:sz w:val="12"/>
              </w:rPr>
            </w:pPr>
            <w:r>
              <w:rPr>
                <w:spacing w:val="-4"/>
                <w:w w:val="115"/>
                <w:sz w:val="12"/>
              </w:rPr>
              <w:t>0.19</w:t>
            </w:r>
          </w:p>
        </w:tc>
        <w:tc>
          <w:tcPr>
            <w:tcW w:w="1082" w:type="dxa"/>
          </w:tcPr>
          <w:p>
            <w:pPr>
              <w:pStyle w:val="TableParagraph"/>
              <w:ind w:right="249"/>
              <w:jc w:val="right"/>
              <w:rPr>
                <w:sz w:val="12"/>
              </w:rPr>
            </w:pPr>
            <w:r>
              <w:rPr>
                <w:spacing w:val="-4"/>
                <w:w w:val="115"/>
                <w:sz w:val="12"/>
              </w:rPr>
              <w:t>5.23</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5"/>
                <w:sz w:val="12"/>
              </w:rPr>
              <w:t>F14</w:t>
            </w:r>
          </w:p>
        </w:tc>
        <w:tc>
          <w:tcPr>
            <w:tcW w:w="1597" w:type="dxa"/>
          </w:tcPr>
          <w:p>
            <w:pPr>
              <w:pStyle w:val="TableParagraph"/>
              <w:ind w:left="569"/>
              <w:rPr>
                <w:sz w:val="12"/>
              </w:rPr>
            </w:pPr>
            <w:r>
              <w:rPr>
                <w:spacing w:val="-4"/>
                <w:w w:val="105"/>
                <w:sz w:val="12"/>
              </w:rPr>
              <w:t>0.34</w:t>
            </w:r>
          </w:p>
        </w:tc>
        <w:tc>
          <w:tcPr>
            <w:tcW w:w="1082" w:type="dxa"/>
          </w:tcPr>
          <w:p>
            <w:pPr>
              <w:pStyle w:val="TableParagraph"/>
              <w:ind w:right="250"/>
              <w:jc w:val="right"/>
              <w:rPr>
                <w:sz w:val="12"/>
              </w:rPr>
            </w:pPr>
            <w:r>
              <w:rPr>
                <w:spacing w:val="-4"/>
                <w:w w:val="105"/>
                <w:sz w:val="12"/>
              </w:rPr>
              <w:t>4.20</w:t>
            </w:r>
          </w:p>
        </w:tc>
      </w:tr>
      <w:tr>
        <w:trPr>
          <w:trHeight w:val="171" w:hRule="atLeast"/>
        </w:trPr>
        <w:tc>
          <w:tcPr>
            <w:tcW w:w="2191" w:type="dxa"/>
          </w:tcPr>
          <w:p>
            <w:pPr>
              <w:pStyle w:val="TableParagraph"/>
              <w:ind w:left="170"/>
              <w:rPr>
                <w:sz w:val="12"/>
              </w:rPr>
            </w:pPr>
            <w:r>
              <w:rPr>
                <w:spacing w:val="-5"/>
                <w:w w:val="105"/>
                <w:sz w:val="12"/>
              </w:rPr>
              <w:t>F2</w:t>
            </w:r>
          </w:p>
        </w:tc>
        <w:tc>
          <w:tcPr>
            <w:tcW w:w="1435" w:type="dxa"/>
          </w:tcPr>
          <w:p>
            <w:pPr>
              <w:pStyle w:val="TableParagraph"/>
              <w:ind w:left="407"/>
              <w:rPr>
                <w:sz w:val="12"/>
              </w:rPr>
            </w:pPr>
            <w:r>
              <w:rPr>
                <w:spacing w:val="-4"/>
                <w:w w:val="105"/>
                <w:sz w:val="12"/>
              </w:rPr>
              <w:t>0.28</w:t>
            </w:r>
          </w:p>
        </w:tc>
        <w:tc>
          <w:tcPr>
            <w:tcW w:w="1480" w:type="dxa"/>
          </w:tcPr>
          <w:p>
            <w:pPr>
              <w:pStyle w:val="TableParagraph"/>
              <w:ind w:left="1" w:right="80"/>
              <w:jc w:val="center"/>
              <w:rPr>
                <w:sz w:val="12"/>
              </w:rPr>
            </w:pPr>
            <w:r>
              <w:rPr>
                <w:spacing w:val="-4"/>
                <w:w w:val="125"/>
                <w:sz w:val="12"/>
              </w:rPr>
              <w:t>5.17</w:t>
            </w:r>
          </w:p>
        </w:tc>
        <w:tc>
          <w:tcPr>
            <w:tcW w:w="2615" w:type="dxa"/>
          </w:tcPr>
          <w:p>
            <w:pPr>
              <w:pStyle w:val="TableParagraph"/>
              <w:ind w:left="570"/>
              <w:rPr>
                <w:sz w:val="12"/>
              </w:rPr>
            </w:pPr>
            <w:r>
              <w:rPr>
                <w:spacing w:val="-5"/>
                <w:w w:val="115"/>
                <w:sz w:val="12"/>
              </w:rPr>
              <w:t>F21</w:t>
            </w:r>
          </w:p>
        </w:tc>
        <w:tc>
          <w:tcPr>
            <w:tcW w:w="1597" w:type="dxa"/>
          </w:tcPr>
          <w:p>
            <w:pPr>
              <w:pStyle w:val="TableParagraph"/>
              <w:ind w:left="569"/>
              <w:rPr>
                <w:sz w:val="12"/>
              </w:rPr>
            </w:pPr>
            <w:r>
              <w:rPr>
                <w:spacing w:val="-4"/>
                <w:w w:val="115"/>
                <w:sz w:val="12"/>
              </w:rPr>
              <w:t>0.19</w:t>
            </w:r>
          </w:p>
        </w:tc>
        <w:tc>
          <w:tcPr>
            <w:tcW w:w="1082" w:type="dxa"/>
          </w:tcPr>
          <w:p>
            <w:pPr>
              <w:pStyle w:val="TableParagraph"/>
              <w:ind w:right="249"/>
              <w:jc w:val="right"/>
              <w:rPr>
                <w:sz w:val="12"/>
              </w:rPr>
            </w:pPr>
            <w:r>
              <w:rPr>
                <w:spacing w:val="-4"/>
                <w:w w:val="125"/>
                <w:sz w:val="12"/>
              </w:rPr>
              <w:t>5.17</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F22</w:t>
            </w:r>
          </w:p>
        </w:tc>
        <w:tc>
          <w:tcPr>
            <w:tcW w:w="1597" w:type="dxa"/>
          </w:tcPr>
          <w:p>
            <w:pPr>
              <w:pStyle w:val="TableParagraph"/>
              <w:ind w:left="569"/>
              <w:rPr>
                <w:sz w:val="12"/>
              </w:rPr>
            </w:pPr>
            <w:r>
              <w:rPr>
                <w:spacing w:val="-4"/>
                <w:w w:val="115"/>
                <w:sz w:val="12"/>
              </w:rPr>
              <w:t>0.16</w:t>
            </w:r>
          </w:p>
        </w:tc>
        <w:tc>
          <w:tcPr>
            <w:tcW w:w="1082" w:type="dxa"/>
          </w:tcPr>
          <w:p>
            <w:pPr>
              <w:pStyle w:val="TableParagraph"/>
              <w:ind w:right="249"/>
              <w:jc w:val="right"/>
              <w:rPr>
                <w:sz w:val="12"/>
              </w:rPr>
            </w:pPr>
            <w:r>
              <w:rPr>
                <w:spacing w:val="-4"/>
                <w:w w:val="110"/>
                <w:sz w:val="12"/>
              </w:rPr>
              <w:t>4.87</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F23</w:t>
            </w:r>
          </w:p>
        </w:tc>
        <w:tc>
          <w:tcPr>
            <w:tcW w:w="1597" w:type="dxa"/>
          </w:tcPr>
          <w:p>
            <w:pPr>
              <w:pStyle w:val="TableParagraph"/>
              <w:ind w:left="569"/>
              <w:rPr>
                <w:sz w:val="12"/>
              </w:rPr>
            </w:pPr>
            <w:r>
              <w:rPr>
                <w:spacing w:val="-4"/>
                <w:w w:val="115"/>
                <w:sz w:val="12"/>
              </w:rPr>
              <w:t>0.14</w:t>
            </w:r>
          </w:p>
        </w:tc>
        <w:tc>
          <w:tcPr>
            <w:tcW w:w="1082" w:type="dxa"/>
          </w:tcPr>
          <w:p>
            <w:pPr>
              <w:pStyle w:val="TableParagraph"/>
              <w:ind w:right="250"/>
              <w:jc w:val="right"/>
              <w:rPr>
                <w:sz w:val="12"/>
              </w:rPr>
            </w:pPr>
            <w:r>
              <w:rPr>
                <w:spacing w:val="-4"/>
                <w:w w:val="110"/>
                <w:sz w:val="12"/>
              </w:rPr>
              <w:t>5.30</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spacing w:line="130" w:lineRule="exact"/>
              <w:ind w:left="570"/>
              <w:rPr>
                <w:sz w:val="12"/>
              </w:rPr>
            </w:pPr>
            <w:r>
              <w:rPr>
                <w:spacing w:val="-5"/>
                <w:w w:val="105"/>
                <w:sz w:val="12"/>
              </w:rPr>
              <w:t>F24</w:t>
            </w:r>
          </w:p>
        </w:tc>
        <w:tc>
          <w:tcPr>
            <w:tcW w:w="1597" w:type="dxa"/>
          </w:tcPr>
          <w:p>
            <w:pPr>
              <w:pStyle w:val="TableParagraph"/>
              <w:spacing w:line="130" w:lineRule="exact"/>
              <w:ind w:left="569"/>
              <w:rPr>
                <w:sz w:val="12"/>
              </w:rPr>
            </w:pPr>
            <w:r>
              <w:rPr>
                <w:spacing w:val="-4"/>
                <w:w w:val="115"/>
                <w:sz w:val="12"/>
              </w:rPr>
              <w:t>0.12</w:t>
            </w:r>
          </w:p>
        </w:tc>
        <w:tc>
          <w:tcPr>
            <w:tcW w:w="1082" w:type="dxa"/>
          </w:tcPr>
          <w:p>
            <w:pPr>
              <w:pStyle w:val="TableParagraph"/>
              <w:spacing w:line="130" w:lineRule="exact"/>
              <w:ind w:right="250"/>
              <w:jc w:val="right"/>
              <w:rPr>
                <w:sz w:val="12"/>
              </w:rPr>
            </w:pPr>
            <w:r>
              <w:rPr>
                <w:spacing w:val="-4"/>
                <w:w w:val="110"/>
                <w:sz w:val="12"/>
              </w:rPr>
              <w:t>5.20</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0"/>
                <w:sz w:val="12"/>
              </w:rPr>
              <w:t>F25</w:t>
            </w:r>
          </w:p>
        </w:tc>
        <w:tc>
          <w:tcPr>
            <w:tcW w:w="1597" w:type="dxa"/>
          </w:tcPr>
          <w:p>
            <w:pPr>
              <w:pStyle w:val="TableParagraph"/>
              <w:ind w:left="569"/>
              <w:rPr>
                <w:sz w:val="12"/>
              </w:rPr>
            </w:pPr>
            <w:r>
              <w:rPr>
                <w:spacing w:val="-4"/>
                <w:w w:val="105"/>
                <w:sz w:val="12"/>
              </w:rPr>
              <w:t>0.20</w:t>
            </w:r>
          </w:p>
        </w:tc>
        <w:tc>
          <w:tcPr>
            <w:tcW w:w="1082" w:type="dxa"/>
          </w:tcPr>
          <w:p>
            <w:pPr>
              <w:pStyle w:val="TableParagraph"/>
              <w:ind w:right="249"/>
              <w:jc w:val="right"/>
              <w:rPr>
                <w:sz w:val="12"/>
              </w:rPr>
            </w:pPr>
            <w:r>
              <w:rPr>
                <w:spacing w:val="-4"/>
                <w:w w:val="115"/>
                <w:sz w:val="12"/>
              </w:rPr>
              <w:t>5.37</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F26</w:t>
            </w:r>
          </w:p>
        </w:tc>
        <w:tc>
          <w:tcPr>
            <w:tcW w:w="1597" w:type="dxa"/>
          </w:tcPr>
          <w:p>
            <w:pPr>
              <w:pStyle w:val="TableParagraph"/>
              <w:ind w:left="569"/>
              <w:rPr>
                <w:sz w:val="12"/>
              </w:rPr>
            </w:pPr>
            <w:r>
              <w:rPr>
                <w:spacing w:val="-4"/>
                <w:w w:val="115"/>
                <w:sz w:val="12"/>
              </w:rPr>
              <w:t>0.19</w:t>
            </w:r>
          </w:p>
        </w:tc>
        <w:tc>
          <w:tcPr>
            <w:tcW w:w="1082" w:type="dxa"/>
          </w:tcPr>
          <w:p>
            <w:pPr>
              <w:pStyle w:val="TableParagraph"/>
              <w:ind w:right="249"/>
              <w:jc w:val="right"/>
              <w:rPr>
                <w:sz w:val="12"/>
              </w:rPr>
            </w:pPr>
            <w:r>
              <w:rPr>
                <w:spacing w:val="-4"/>
                <w:w w:val="120"/>
                <w:sz w:val="12"/>
              </w:rPr>
              <w:t>5.13</w:t>
            </w:r>
          </w:p>
        </w:tc>
      </w:tr>
      <w:tr>
        <w:trPr>
          <w:trHeight w:val="171" w:hRule="atLeast"/>
        </w:trPr>
        <w:tc>
          <w:tcPr>
            <w:tcW w:w="2191" w:type="dxa"/>
          </w:tcPr>
          <w:p>
            <w:pPr>
              <w:pStyle w:val="TableParagraph"/>
              <w:ind w:left="170"/>
              <w:rPr>
                <w:sz w:val="12"/>
              </w:rPr>
            </w:pPr>
            <w:r>
              <w:rPr>
                <w:spacing w:val="-5"/>
                <w:w w:val="105"/>
                <w:sz w:val="12"/>
              </w:rPr>
              <w:t>F3</w:t>
            </w:r>
          </w:p>
        </w:tc>
        <w:tc>
          <w:tcPr>
            <w:tcW w:w="1435" w:type="dxa"/>
          </w:tcPr>
          <w:p>
            <w:pPr>
              <w:pStyle w:val="TableParagraph"/>
              <w:ind w:left="407"/>
              <w:rPr>
                <w:sz w:val="12"/>
              </w:rPr>
            </w:pPr>
            <w:r>
              <w:rPr>
                <w:spacing w:val="-4"/>
                <w:w w:val="110"/>
                <w:sz w:val="12"/>
              </w:rPr>
              <w:t>0.27</w:t>
            </w:r>
          </w:p>
        </w:tc>
        <w:tc>
          <w:tcPr>
            <w:tcW w:w="1480" w:type="dxa"/>
          </w:tcPr>
          <w:p>
            <w:pPr>
              <w:pStyle w:val="TableParagraph"/>
              <w:ind w:left="1" w:right="80"/>
              <w:jc w:val="center"/>
              <w:rPr>
                <w:sz w:val="12"/>
              </w:rPr>
            </w:pPr>
            <w:r>
              <w:rPr>
                <w:spacing w:val="-4"/>
                <w:w w:val="110"/>
                <w:sz w:val="12"/>
              </w:rPr>
              <w:t>4.98</w:t>
            </w:r>
          </w:p>
        </w:tc>
        <w:tc>
          <w:tcPr>
            <w:tcW w:w="2615" w:type="dxa"/>
          </w:tcPr>
          <w:p>
            <w:pPr>
              <w:pStyle w:val="TableParagraph"/>
              <w:ind w:left="570"/>
              <w:rPr>
                <w:sz w:val="12"/>
              </w:rPr>
            </w:pPr>
            <w:r>
              <w:rPr>
                <w:spacing w:val="-5"/>
                <w:w w:val="115"/>
                <w:sz w:val="12"/>
              </w:rPr>
              <w:t>F31</w:t>
            </w:r>
          </w:p>
        </w:tc>
        <w:tc>
          <w:tcPr>
            <w:tcW w:w="1597" w:type="dxa"/>
          </w:tcPr>
          <w:p>
            <w:pPr>
              <w:pStyle w:val="TableParagraph"/>
              <w:ind w:left="569"/>
              <w:rPr>
                <w:sz w:val="12"/>
              </w:rPr>
            </w:pPr>
            <w:r>
              <w:rPr>
                <w:spacing w:val="-4"/>
                <w:w w:val="105"/>
                <w:sz w:val="12"/>
              </w:rPr>
              <w:t>0.22</w:t>
            </w:r>
          </w:p>
        </w:tc>
        <w:tc>
          <w:tcPr>
            <w:tcW w:w="1082" w:type="dxa"/>
          </w:tcPr>
          <w:p>
            <w:pPr>
              <w:pStyle w:val="TableParagraph"/>
              <w:ind w:right="249"/>
              <w:jc w:val="right"/>
              <w:rPr>
                <w:sz w:val="12"/>
              </w:rPr>
            </w:pPr>
            <w:r>
              <w:rPr>
                <w:spacing w:val="-4"/>
                <w:w w:val="115"/>
                <w:sz w:val="12"/>
              </w:rPr>
              <w:t>4.73</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bookmarkStart w:name="_bookmark9" w:id="24"/>
            <w:bookmarkEnd w:id="24"/>
            <w:r>
              <w:rPr/>
            </w:r>
            <w:r>
              <w:rPr>
                <w:spacing w:val="-5"/>
                <w:w w:val="105"/>
                <w:sz w:val="12"/>
              </w:rPr>
              <w:t>F32</w:t>
            </w:r>
          </w:p>
        </w:tc>
        <w:tc>
          <w:tcPr>
            <w:tcW w:w="1597" w:type="dxa"/>
          </w:tcPr>
          <w:p>
            <w:pPr>
              <w:pStyle w:val="TableParagraph"/>
              <w:ind w:left="569"/>
              <w:rPr>
                <w:sz w:val="12"/>
              </w:rPr>
            </w:pPr>
            <w:r>
              <w:rPr>
                <w:spacing w:val="-4"/>
                <w:w w:val="115"/>
                <w:sz w:val="12"/>
              </w:rPr>
              <w:t>0.15</w:t>
            </w:r>
          </w:p>
        </w:tc>
        <w:tc>
          <w:tcPr>
            <w:tcW w:w="1082" w:type="dxa"/>
          </w:tcPr>
          <w:p>
            <w:pPr>
              <w:pStyle w:val="TableParagraph"/>
              <w:ind w:right="250"/>
              <w:jc w:val="right"/>
              <w:rPr>
                <w:sz w:val="12"/>
              </w:rPr>
            </w:pPr>
            <w:r>
              <w:rPr>
                <w:spacing w:val="-4"/>
                <w:w w:val="110"/>
                <w:sz w:val="12"/>
              </w:rPr>
              <w:t>5.70</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F33</w:t>
            </w:r>
          </w:p>
        </w:tc>
        <w:tc>
          <w:tcPr>
            <w:tcW w:w="1597" w:type="dxa"/>
          </w:tcPr>
          <w:p>
            <w:pPr>
              <w:pStyle w:val="TableParagraph"/>
              <w:ind w:left="569"/>
              <w:rPr>
                <w:sz w:val="12"/>
              </w:rPr>
            </w:pPr>
            <w:r>
              <w:rPr>
                <w:spacing w:val="-4"/>
                <w:w w:val="115"/>
                <w:sz w:val="12"/>
              </w:rPr>
              <w:t>0.21</w:t>
            </w:r>
          </w:p>
        </w:tc>
        <w:tc>
          <w:tcPr>
            <w:tcW w:w="1082" w:type="dxa"/>
          </w:tcPr>
          <w:p>
            <w:pPr>
              <w:pStyle w:val="TableParagraph"/>
              <w:ind w:right="250"/>
              <w:jc w:val="right"/>
              <w:rPr>
                <w:sz w:val="12"/>
              </w:rPr>
            </w:pPr>
            <w:r>
              <w:rPr>
                <w:spacing w:val="-4"/>
                <w:w w:val="110"/>
                <w:sz w:val="12"/>
              </w:rPr>
              <w:t>5.07</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F34</w:t>
            </w:r>
          </w:p>
        </w:tc>
        <w:tc>
          <w:tcPr>
            <w:tcW w:w="1597" w:type="dxa"/>
          </w:tcPr>
          <w:p>
            <w:pPr>
              <w:pStyle w:val="TableParagraph"/>
              <w:ind w:left="569"/>
              <w:rPr>
                <w:sz w:val="12"/>
              </w:rPr>
            </w:pPr>
            <w:r>
              <w:rPr>
                <w:spacing w:val="-4"/>
                <w:w w:val="115"/>
                <w:sz w:val="12"/>
              </w:rPr>
              <w:t>0.19</w:t>
            </w:r>
          </w:p>
        </w:tc>
        <w:tc>
          <w:tcPr>
            <w:tcW w:w="1082" w:type="dxa"/>
          </w:tcPr>
          <w:p>
            <w:pPr>
              <w:pStyle w:val="TableParagraph"/>
              <w:ind w:right="249"/>
              <w:jc w:val="right"/>
              <w:rPr>
                <w:sz w:val="12"/>
              </w:rPr>
            </w:pPr>
            <w:r>
              <w:rPr>
                <w:spacing w:val="-4"/>
                <w:w w:val="110"/>
                <w:sz w:val="12"/>
              </w:rPr>
              <w:t>4.93</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spacing w:line="130" w:lineRule="exact"/>
              <w:ind w:left="570"/>
              <w:rPr>
                <w:sz w:val="12"/>
              </w:rPr>
            </w:pPr>
            <w:r>
              <w:rPr>
                <w:spacing w:val="-5"/>
                <w:w w:val="110"/>
                <w:sz w:val="12"/>
              </w:rPr>
              <w:t>F35</w:t>
            </w:r>
          </w:p>
        </w:tc>
        <w:tc>
          <w:tcPr>
            <w:tcW w:w="1597" w:type="dxa"/>
          </w:tcPr>
          <w:p>
            <w:pPr>
              <w:pStyle w:val="TableParagraph"/>
              <w:spacing w:line="130" w:lineRule="exact"/>
              <w:ind w:left="569"/>
              <w:rPr>
                <w:sz w:val="12"/>
              </w:rPr>
            </w:pPr>
            <w:r>
              <w:rPr>
                <w:spacing w:val="-4"/>
                <w:w w:val="105"/>
                <w:sz w:val="12"/>
              </w:rPr>
              <w:t>0.24</w:t>
            </w:r>
          </w:p>
        </w:tc>
        <w:tc>
          <w:tcPr>
            <w:tcW w:w="1082" w:type="dxa"/>
          </w:tcPr>
          <w:p>
            <w:pPr>
              <w:pStyle w:val="TableParagraph"/>
              <w:spacing w:line="130" w:lineRule="exact"/>
              <w:ind w:right="249"/>
              <w:jc w:val="right"/>
              <w:rPr>
                <w:sz w:val="12"/>
              </w:rPr>
            </w:pPr>
            <w:r>
              <w:rPr>
                <w:spacing w:val="-4"/>
                <w:w w:val="115"/>
                <w:sz w:val="12"/>
              </w:rPr>
              <w:t>4.73</w:t>
            </w:r>
          </w:p>
        </w:tc>
      </w:tr>
      <w:tr>
        <w:trPr>
          <w:trHeight w:val="171" w:hRule="atLeast"/>
        </w:trPr>
        <w:tc>
          <w:tcPr>
            <w:tcW w:w="2191" w:type="dxa"/>
          </w:tcPr>
          <w:p>
            <w:pPr>
              <w:pStyle w:val="TableParagraph"/>
              <w:ind w:left="170"/>
              <w:rPr>
                <w:sz w:val="12"/>
              </w:rPr>
            </w:pPr>
            <w:r>
              <w:rPr>
                <w:spacing w:val="-5"/>
                <w:sz w:val="12"/>
              </w:rPr>
              <w:t>F4</w:t>
            </w:r>
          </w:p>
        </w:tc>
        <w:tc>
          <w:tcPr>
            <w:tcW w:w="1435" w:type="dxa"/>
          </w:tcPr>
          <w:p>
            <w:pPr>
              <w:pStyle w:val="TableParagraph"/>
              <w:ind w:left="407"/>
              <w:rPr>
                <w:sz w:val="12"/>
              </w:rPr>
            </w:pPr>
            <w:r>
              <w:rPr>
                <w:spacing w:val="-4"/>
                <w:w w:val="120"/>
                <w:sz w:val="12"/>
              </w:rPr>
              <w:t>0.17</w:t>
            </w:r>
          </w:p>
        </w:tc>
        <w:tc>
          <w:tcPr>
            <w:tcW w:w="1480" w:type="dxa"/>
          </w:tcPr>
          <w:p>
            <w:pPr>
              <w:pStyle w:val="TableParagraph"/>
              <w:ind w:right="80"/>
              <w:jc w:val="center"/>
              <w:rPr>
                <w:sz w:val="12"/>
              </w:rPr>
            </w:pPr>
            <w:r>
              <w:rPr>
                <w:spacing w:val="-4"/>
                <w:w w:val="110"/>
                <w:sz w:val="12"/>
              </w:rPr>
              <w:t>5.02</w:t>
            </w:r>
          </w:p>
        </w:tc>
        <w:tc>
          <w:tcPr>
            <w:tcW w:w="2615" w:type="dxa"/>
          </w:tcPr>
          <w:p>
            <w:pPr>
              <w:pStyle w:val="TableParagraph"/>
              <w:ind w:left="570"/>
              <w:rPr>
                <w:sz w:val="12"/>
              </w:rPr>
            </w:pPr>
            <w:r>
              <w:rPr>
                <w:spacing w:val="-5"/>
                <w:w w:val="115"/>
                <w:sz w:val="12"/>
              </w:rPr>
              <w:t>F41</w:t>
            </w:r>
          </w:p>
        </w:tc>
        <w:tc>
          <w:tcPr>
            <w:tcW w:w="1597" w:type="dxa"/>
          </w:tcPr>
          <w:p>
            <w:pPr>
              <w:pStyle w:val="TableParagraph"/>
              <w:ind w:left="569"/>
              <w:rPr>
                <w:sz w:val="12"/>
              </w:rPr>
            </w:pPr>
            <w:r>
              <w:rPr>
                <w:spacing w:val="-4"/>
                <w:w w:val="110"/>
                <w:sz w:val="12"/>
              </w:rPr>
              <w:t>0.33</w:t>
            </w:r>
          </w:p>
        </w:tc>
        <w:tc>
          <w:tcPr>
            <w:tcW w:w="1082" w:type="dxa"/>
          </w:tcPr>
          <w:p>
            <w:pPr>
              <w:pStyle w:val="TableParagraph"/>
              <w:ind w:right="250"/>
              <w:jc w:val="right"/>
              <w:rPr>
                <w:sz w:val="12"/>
              </w:rPr>
            </w:pPr>
            <w:r>
              <w:rPr>
                <w:spacing w:val="-4"/>
                <w:w w:val="115"/>
                <w:sz w:val="12"/>
              </w:rPr>
              <w:t>5.10</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F42</w:t>
            </w:r>
          </w:p>
        </w:tc>
        <w:tc>
          <w:tcPr>
            <w:tcW w:w="1597" w:type="dxa"/>
          </w:tcPr>
          <w:p>
            <w:pPr>
              <w:pStyle w:val="TableParagraph"/>
              <w:ind w:left="569"/>
              <w:rPr>
                <w:sz w:val="12"/>
              </w:rPr>
            </w:pPr>
            <w:r>
              <w:rPr>
                <w:spacing w:val="-4"/>
                <w:w w:val="105"/>
                <w:sz w:val="12"/>
              </w:rPr>
              <w:t>0.39</w:t>
            </w:r>
          </w:p>
        </w:tc>
        <w:tc>
          <w:tcPr>
            <w:tcW w:w="1082" w:type="dxa"/>
          </w:tcPr>
          <w:p>
            <w:pPr>
              <w:pStyle w:val="TableParagraph"/>
              <w:ind w:right="249"/>
              <w:jc w:val="right"/>
              <w:rPr>
                <w:sz w:val="12"/>
              </w:rPr>
            </w:pPr>
            <w:r>
              <w:rPr>
                <w:spacing w:val="-4"/>
                <w:w w:val="115"/>
                <w:sz w:val="12"/>
              </w:rPr>
              <w:t>4.57</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F43</w:t>
            </w:r>
          </w:p>
        </w:tc>
        <w:tc>
          <w:tcPr>
            <w:tcW w:w="1597" w:type="dxa"/>
          </w:tcPr>
          <w:p>
            <w:pPr>
              <w:pStyle w:val="TableParagraph"/>
              <w:ind w:left="569"/>
              <w:rPr>
                <w:sz w:val="12"/>
              </w:rPr>
            </w:pPr>
            <w:r>
              <w:rPr>
                <w:spacing w:val="-4"/>
                <w:w w:val="105"/>
                <w:sz w:val="12"/>
              </w:rPr>
              <w:t>0.28</w:t>
            </w:r>
          </w:p>
        </w:tc>
        <w:tc>
          <w:tcPr>
            <w:tcW w:w="1082" w:type="dxa"/>
          </w:tcPr>
          <w:p>
            <w:pPr>
              <w:pStyle w:val="TableParagraph"/>
              <w:ind w:right="249"/>
              <w:jc w:val="right"/>
              <w:rPr>
                <w:sz w:val="12"/>
              </w:rPr>
            </w:pPr>
            <w:r>
              <w:rPr>
                <w:spacing w:val="-4"/>
                <w:w w:val="120"/>
                <w:sz w:val="12"/>
              </w:rPr>
              <w:t>5.57</w:t>
            </w:r>
          </w:p>
        </w:tc>
      </w:tr>
      <w:tr>
        <w:trPr>
          <w:trHeight w:val="171" w:hRule="atLeast"/>
        </w:trPr>
        <w:tc>
          <w:tcPr>
            <w:tcW w:w="2191" w:type="dxa"/>
          </w:tcPr>
          <w:p>
            <w:pPr>
              <w:pStyle w:val="TableParagraph"/>
              <w:ind w:left="170"/>
              <w:rPr>
                <w:sz w:val="12"/>
              </w:rPr>
            </w:pPr>
            <w:r>
              <w:rPr>
                <w:spacing w:val="-5"/>
                <w:w w:val="105"/>
                <w:sz w:val="12"/>
              </w:rPr>
              <w:t>F5</w:t>
            </w:r>
          </w:p>
        </w:tc>
        <w:tc>
          <w:tcPr>
            <w:tcW w:w="1435" w:type="dxa"/>
          </w:tcPr>
          <w:p>
            <w:pPr>
              <w:pStyle w:val="TableParagraph"/>
              <w:ind w:left="407"/>
              <w:rPr>
                <w:sz w:val="12"/>
              </w:rPr>
            </w:pPr>
            <w:r>
              <w:rPr>
                <w:spacing w:val="-4"/>
                <w:w w:val="110"/>
                <w:sz w:val="12"/>
              </w:rPr>
              <w:t>0.01</w:t>
            </w:r>
          </w:p>
        </w:tc>
        <w:tc>
          <w:tcPr>
            <w:tcW w:w="1480" w:type="dxa"/>
          </w:tcPr>
          <w:p>
            <w:pPr>
              <w:pStyle w:val="TableParagraph"/>
              <w:ind w:left="1" w:right="80"/>
              <w:jc w:val="center"/>
              <w:rPr>
                <w:sz w:val="12"/>
              </w:rPr>
            </w:pPr>
            <w:r>
              <w:rPr>
                <w:spacing w:val="-4"/>
                <w:w w:val="110"/>
                <w:sz w:val="12"/>
              </w:rPr>
              <w:t>5.98</w:t>
            </w:r>
          </w:p>
        </w:tc>
        <w:tc>
          <w:tcPr>
            <w:tcW w:w="2615" w:type="dxa"/>
          </w:tcPr>
          <w:p>
            <w:pPr>
              <w:pStyle w:val="TableParagraph"/>
              <w:ind w:left="570"/>
              <w:rPr>
                <w:sz w:val="12"/>
              </w:rPr>
            </w:pPr>
            <w:r>
              <w:rPr>
                <w:spacing w:val="-5"/>
                <w:w w:val="115"/>
                <w:sz w:val="12"/>
              </w:rPr>
              <w:t>F51</w:t>
            </w:r>
          </w:p>
        </w:tc>
        <w:tc>
          <w:tcPr>
            <w:tcW w:w="1597" w:type="dxa"/>
          </w:tcPr>
          <w:p>
            <w:pPr>
              <w:pStyle w:val="TableParagraph"/>
              <w:ind w:left="569"/>
              <w:rPr>
                <w:sz w:val="12"/>
              </w:rPr>
            </w:pPr>
            <w:r>
              <w:rPr>
                <w:spacing w:val="-4"/>
                <w:w w:val="105"/>
                <w:sz w:val="12"/>
              </w:rPr>
              <w:t>0.22</w:t>
            </w:r>
          </w:p>
        </w:tc>
        <w:tc>
          <w:tcPr>
            <w:tcW w:w="1082" w:type="dxa"/>
          </w:tcPr>
          <w:p>
            <w:pPr>
              <w:pStyle w:val="TableParagraph"/>
              <w:ind w:right="249"/>
              <w:jc w:val="right"/>
              <w:rPr>
                <w:sz w:val="12"/>
              </w:rPr>
            </w:pPr>
            <w:r>
              <w:rPr>
                <w:spacing w:val="-4"/>
                <w:w w:val="110"/>
                <w:sz w:val="12"/>
              </w:rPr>
              <w:t>5.83</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0"/>
                <w:sz w:val="12"/>
              </w:rPr>
              <w:t>F52</w:t>
            </w:r>
          </w:p>
        </w:tc>
        <w:tc>
          <w:tcPr>
            <w:tcW w:w="1597" w:type="dxa"/>
          </w:tcPr>
          <w:p>
            <w:pPr>
              <w:pStyle w:val="TableParagraph"/>
              <w:ind w:left="569"/>
              <w:rPr>
                <w:sz w:val="12"/>
              </w:rPr>
            </w:pPr>
            <w:r>
              <w:rPr>
                <w:spacing w:val="-4"/>
                <w:w w:val="115"/>
                <w:sz w:val="12"/>
              </w:rPr>
              <w:t>0.18</w:t>
            </w:r>
          </w:p>
        </w:tc>
        <w:tc>
          <w:tcPr>
            <w:tcW w:w="1082" w:type="dxa"/>
          </w:tcPr>
          <w:p>
            <w:pPr>
              <w:pStyle w:val="TableParagraph"/>
              <w:ind w:right="250"/>
              <w:jc w:val="right"/>
              <w:rPr>
                <w:sz w:val="12"/>
              </w:rPr>
            </w:pPr>
            <w:r>
              <w:rPr>
                <w:spacing w:val="-4"/>
                <w:w w:val="105"/>
                <w:sz w:val="12"/>
              </w:rPr>
              <w:t>6.02</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0"/>
                <w:sz w:val="12"/>
              </w:rPr>
              <w:t>F53</w:t>
            </w:r>
          </w:p>
        </w:tc>
        <w:tc>
          <w:tcPr>
            <w:tcW w:w="1597" w:type="dxa"/>
          </w:tcPr>
          <w:p>
            <w:pPr>
              <w:pStyle w:val="TableParagraph"/>
              <w:ind w:left="569"/>
              <w:rPr>
                <w:sz w:val="12"/>
              </w:rPr>
            </w:pPr>
            <w:r>
              <w:rPr>
                <w:spacing w:val="-4"/>
                <w:w w:val="115"/>
                <w:sz w:val="12"/>
              </w:rPr>
              <w:t>0.19</w:t>
            </w:r>
          </w:p>
        </w:tc>
        <w:tc>
          <w:tcPr>
            <w:tcW w:w="1082" w:type="dxa"/>
          </w:tcPr>
          <w:p>
            <w:pPr>
              <w:pStyle w:val="TableParagraph"/>
              <w:ind w:right="250"/>
              <w:jc w:val="right"/>
              <w:rPr>
                <w:sz w:val="12"/>
              </w:rPr>
            </w:pPr>
            <w:r>
              <w:rPr>
                <w:spacing w:val="-4"/>
                <w:w w:val="115"/>
                <w:sz w:val="12"/>
              </w:rPr>
              <w:t>6.10</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0"/>
                <w:sz w:val="12"/>
              </w:rPr>
              <w:t>F54</w:t>
            </w:r>
          </w:p>
        </w:tc>
        <w:tc>
          <w:tcPr>
            <w:tcW w:w="1597" w:type="dxa"/>
          </w:tcPr>
          <w:p>
            <w:pPr>
              <w:pStyle w:val="TableParagraph"/>
              <w:ind w:left="569"/>
              <w:rPr>
                <w:sz w:val="12"/>
              </w:rPr>
            </w:pPr>
            <w:r>
              <w:rPr>
                <w:spacing w:val="-4"/>
                <w:w w:val="115"/>
                <w:sz w:val="12"/>
              </w:rPr>
              <w:t>0.21</w:t>
            </w:r>
          </w:p>
        </w:tc>
        <w:tc>
          <w:tcPr>
            <w:tcW w:w="1082" w:type="dxa"/>
          </w:tcPr>
          <w:p>
            <w:pPr>
              <w:pStyle w:val="TableParagraph"/>
              <w:ind w:right="250"/>
              <w:jc w:val="right"/>
              <w:rPr>
                <w:sz w:val="12"/>
              </w:rPr>
            </w:pPr>
            <w:r>
              <w:rPr>
                <w:spacing w:val="-4"/>
                <w:w w:val="105"/>
                <w:sz w:val="12"/>
              </w:rPr>
              <w:t>6.08</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spacing w:line="130" w:lineRule="exact"/>
              <w:ind w:left="570"/>
              <w:rPr>
                <w:sz w:val="12"/>
              </w:rPr>
            </w:pPr>
            <w:r>
              <w:rPr>
                <w:spacing w:val="-5"/>
                <w:w w:val="110"/>
                <w:sz w:val="12"/>
              </w:rPr>
              <w:t>F55</w:t>
            </w:r>
          </w:p>
        </w:tc>
        <w:tc>
          <w:tcPr>
            <w:tcW w:w="1597" w:type="dxa"/>
          </w:tcPr>
          <w:p>
            <w:pPr>
              <w:pStyle w:val="TableParagraph"/>
              <w:spacing w:line="130" w:lineRule="exact"/>
              <w:ind w:left="569"/>
              <w:rPr>
                <w:sz w:val="12"/>
              </w:rPr>
            </w:pPr>
            <w:r>
              <w:rPr>
                <w:spacing w:val="-4"/>
                <w:w w:val="105"/>
                <w:sz w:val="12"/>
              </w:rPr>
              <w:t>0.20</w:t>
            </w:r>
          </w:p>
        </w:tc>
        <w:tc>
          <w:tcPr>
            <w:tcW w:w="1082" w:type="dxa"/>
          </w:tcPr>
          <w:p>
            <w:pPr>
              <w:pStyle w:val="TableParagraph"/>
              <w:spacing w:line="130" w:lineRule="exact"/>
              <w:ind w:right="249"/>
              <w:jc w:val="right"/>
              <w:rPr>
                <w:sz w:val="12"/>
              </w:rPr>
            </w:pPr>
            <w:r>
              <w:rPr>
                <w:spacing w:val="-4"/>
                <w:w w:val="110"/>
                <w:sz w:val="12"/>
              </w:rPr>
              <w:t>5.88</w:t>
            </w:r>
          </w:p>
        </w:tc>
      </w:tr>
      <w:tr>
        <w:trPr>
          <w:trHeight w:val="171" w:hRule="atLeast"/>
        </w:trPr>
        <w:tc>
          <w:tcPr>
            <w:tcW w:w="2191" w:type="dxa"/>
          </w:tcPr>
          <w:p>
            <w:pPr>
              <w:pStyle w:val="TableParagraph"/>
              <w:ind w:left="170"/>
              <w:rPr>
                <w:sz w:val="12"/>
              </w:rPr>
            </w:pPr>
            <w:r>
              <w:rPr>
                <w:spacing w:val="-5"/>
                <w:sz w:val="12"/>
              </w:rPr>
              <w:t>F6</w:t>
            </w:r>
          </w:p>
        </w:tc>
        <w:tc>
          <w:tcPr>
            <w:tcW w:w="1435" w:type="dxa"/>
          </w:tcPr>
          <w:p>
            <w:pPr>
              <w:pStyle w:val="TableParagraph"/>
              <w:ind w:left="407"/>
              <w:rPr>
                <w:sz w:val="12"/>
              </w:rPr>
            </w:pPr>
            <w:r>
              <w:rPr>
                <w:spacing w:val="-4"/>
                <w:w w:val="105"/>
                <w:sz w:val="12"/>
              </w:rPr>
              <w:t>0.06</w:t>
            </w:r>
          </w:p>
        </w:tc>
        <w:tc>
          <w:tcPr>
            <w:tcW w:w="1480" w:type="dxa"/>
          </w:tcPr>
          <w:p>
            <w:pPr>
              <w:pStyle w:val="TableParagraph"/>
              <w:ind w:left="1" w:right="80"/>
              <w:jc w:val="center"/>
              <w:rPr>
                <w:sz w:val="12"/>
              </w:rPr>
            </w:pPr>
            <w:r>
              <w:rPr>
                <w:spacing w:val="-4"/>
                <w:w w:val="110"/>
                <w:sz w:val="12"/>
              </w:rPr>
              <w:t>4.58</w:t>
            </w:r>
          </w:p>
        </w:tc>
        <w:tc>
          <w:tcPr>
            <w:tcW w:w="2615" w:type="dxa"/>
          </w:tcPr>
          <w:p>
            <w:pPr>
              <w:pStyle w:val="TableParagraph"/>
              <w:ind w:left="570"/>
              <w:rPr>
                <w:sz w:val="12"/>
              </w:rPr>
            </w:pPr>
            <w:r>
              <w:rPr>
                <w:spacing w:val="-5"/>
                <w:w w:val="115"/>
                <w:sz w:val="12"/>
              </w:rPr>
              <w:t>F61</w:t>
            </w:r>
          </w:p>
        </w:tc>
        <w:tc>
          <w:tcPr>
            <w:tcW w:w="1597" w:type="dxa"/>
          </w:tcPr>
          <w:p>
            <w:pPr>
              <w:pStyle w:val="TableParagraph"/>
              <w:ind w:left="569"/>
              <w:rPr>
                <w:sz w:val="12"/>
              </w:rPr>
            </w:pPr>
            <w:r>
              <w:rPr>
                <w:spacing w:val="-4"/>
                <w:w w:val="110"/>
                <w:sz w:val="12"/>
              </w:rPr>
              <w:t>0.27</w:t>
            </w:r>
          </w:p>
        </w:tc>
        <w:tc>
          <w:tcPr>
            <w:tcW w:w="1082" w:type="dxa"/>
          </w:tcPr>
          <w:p>
            <w:pPr>
              <w:pStyle w:val="TableParagraph"/>
              <w:ind w:right="249"/>
              <w:jc w:val="right"/>
              <w:rPr>
                <w:sz w:val="12"/>
              </w:rPr>
            </w:pPr>
            <w:r>
              <w:rPr>
                <w:spacing w:val="-4"/>
                <w:w w:val="110"/>
                <w:sz w:val="12"/>
              </w:rPr>
              <w:t>4.65</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F62</w:t>
            </w:r>
          </w:p>
        </w:tc>
        <w:tc>
          <w:tcPr>
            <w:tcW w:w="1597" w:type="dxa"/>
          </w:tcPr>
          <w:p>
            <w:pPr>
              <w:pStyle w:val="TableParagraph"/>
              <w:ind w:left="569"/>
              <w:rPr>
                <w:sz w:val="12"/>
              </w:rPr>
            </w:pPr>
            <w:r>
              <w:rPr>
                <w:spacing w:val="-4"/>
                <w:w w:val="110"/>
                <w:sz w:val="12"/>
              </w:rPr>
              <w:t>0.25</w:t>
            </w:r>
          </w:p>
        </w:tc>
        <w:tc>
          <w:tcPr>
            <w:tcW w:w="1082" w:type="dxa"/>
          </w:tcPr>
          <w:p>
            <w:pPr>
              <w:pStyle w:val="TableParagraph"/>
              <w:ind w:right="250"/>
              <w:jc w:val="right"/>
              <w:rPr>
                <w:sz w:val="12"/>
              </w:rPr>
            </w:pPr>
            <w:r>
              <w:rPr>
                <w:spacing w:val="-4"/>
                <w:w w:val="105"/>
                <w:sz w:val="12"/>
              </w:rPr>
              <w:t>4.40</w:t>
            </w:r>
          </w:p>
        </w:tc>
      </w:tr>
      <w:tr>
        <w:trPr>
          <w:trHeight w:val="171" w:hRule="atLeast"/>
        </w:trPr>
        <w:tc>
          <w:tcPr>
            <w:tcW w:w="2191" w:type="dxa"/>
          </w:tcPr>
          <w:p>
            <w:pPr>
              <w:pStyle w:val="TableParagraph"/>
              <w:spacing w:line="240" w:lineRule="auto" w:before="0"/>
              <w:rPr>
                <w:rFonts w:ascii="Times New Roman"/>
                <w:sz w:val="10"/>
              </w:rPr>
            </w:pPr>
          </w:p>
        </w:tc>
        <w:tc>
          <w:tcPr>
            <w:tcW w:w="1435"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F63</w:t>
            </w:r>
          </w:p>
        </w:tc>
        <w:tc>
          <w:tcPr>
            <w:tcW w:w="1597" w:type="dxa"/>
          </w:tcPr>
          <w:p>
            <w:pPr>
              <w:pStyle w:val="TableParagraph"/>
              <w:ind w:left="569"/>
              <w:rPr>
                <w:sz w:val="12"/>
              </w:rPr>
            </w:pPr>
            <w:r>
              <w:rPr>
                <w:spacing w:val="-4"/>
                <w:w w:val="115"/>
                <w:sz w:val="12"/>
              </w:rPr>
              <w:t>0.21</w:t>
            </w:r>
          </w:p>
        </w:tc>
        <w:tc>
          <w:tcPr>
            <w:tcW w:w="1082" w:type="dxa"/>
          </w:tcPr>
          <w:p>
            <w:pPr>
              <w:pStyle w:val="TableParagraph"/>
              <w:ind w:right="250"/>
              <w:jc w:val="right"/>
              <w:rPr>
                <w:sz w:val="12"/>
              </w:rPr>
            </w:pPr>
            <w:r>
              <w:rPr>
                <w:spacing w:val="-4"/>
                <w:w w:val="110"/>
                <w:sz w:val="12"/>
              </w:rPr>
              <w:t>5.02</w:t>
            </w:r>
          </w:p>
        </w:tc>
      </w:tr>
      <w:tr>
        <w:trPr>
          <w:trHeight w:val="236" w:hRule="atLeast"/>
        </w:trPr>
        <w:tc>
          <w:tcPr>
            <w:tcW w:w="2191" w:type="dxa"/>
            <w:tcBorders>
              <w:bottom w:val="single" w:sz="6" w:space="0" w:color="000000"/>
            </w:tcBorders>
          </w:tcPr>
          <w:p>
            <w:pPr>
              <w:pStyle w:val="TableParagraph"/>
              <w:spacing w:line="240" w:lineRule="auto" w:before="0"/>
              <w:rPr>
                <w:rFonts w:ascii="Times New Roman"/>
                <w:sz w:val="14"/>
              </w:rPr>
            </w:pPr>
          </w:p>
        </w:tc>
        <w:tc>
          <w:tcPr>
            <w:tcW w:w="1435" w:type="dxa"/>
            <w:tcBorders>
              <w:bottom w:val="single" w:sz="6" w:space="0" w:color="000000"/>
            </w:tcBorders>
          </w:tcPr>
          <w:p>
            <w:pPr>
              <w:pStyle w:val="TableParagraph"/>
              <w:spacing w:line="240" w:lineRule="auto" w:before="0"/>
              <w:rPr>
                <w:rFonts w:ascii="Times New Roman"/>
                <w:sz w:val="14"/>
              </w:rPr>
            </w:pPr>
          </w:p>
        </w:tc>
        <w:tc>
          <w:tcPr>
            <w:tcW w:w="1480" w:type="dxa"/>
            <w:tcBorders>
              <w:bottom w:val="single" w:sz="6" w:space="0" w:color="000000"/>
            </w:tcBorders>
          </w:tcPr>
          <w:p>
            <w:pPr>
              <w:pStyle w:val="TableParagraph"/>
              <w:spacing w:line="240" w:lineRule="auto" w:before="0"/>
              <w:rPr>
                <w:rFonts w:ascii="Times New Roman"/>
                <w:sz w:val="14"/>
              </w:rPr>
            </w:pPr>
          </w:p>
        </w:tc>
        <w:tc>
          <w:tcPr>
            <w:tcW w:w="2615" w:type="dxa"/>
            <w:tcBorders>
              <w:bottom w:val="single" w:sz="6" w:space="0" w:color="000000"/>
            </w:tcBorders>
          </w:tcPr>
          <w:p>
            <w:pPr>
              <w:pStyle w:val="TableParagraph"/>
              <w:spacing w:line="240" w:lineRule="auto"/>
              <w:ind w:left="570"/>
              <w:rPr>
                <w:sz w:val="12"/>
              </w:rPr>
            </w:pPr>
            <w:r>
              <w:rPr>
                <w:spacing w:val="-5"/>
                <w:w w:val="105"/>
                <w:sz w:val="12"/>
              </w:rPr>
              <w:t>F64</w:t>
            </w:r>
          </w:p>
        </w:tc>
        <w:tc>
          <w:tcPr>
            <w:tcW w:w="1597" w:type="dxa"/>
            <w:tcBorders>
              <w:bottom w:val="single" w:sz="6" w:space="0" w:color="000000"/>
            </w:tcBorders>
          </w:tcPr>
          <w:p>
            <w:pPr>
              <w:pStyle w:val="TableParagraph"/>
              <w:spacing w:line="240" w:lineRule="auto"/>
              <w:ind w:left="569"/>
              <w:rPr>
                <w:sz w:val="12"/>
              </w:rPr>
            </w:pPr>
            <w:r>
              <w:rPr>
                <w:spacing w:val="-4"/>
                <w:w w:val="110"/>
                <w:sz w:val="12"/>
              </w:rPr>
              <w:t>0.27</w:t>
            </w:r>
          </w:p>
        </w:tc>
        <w:tc>
          <w:tcPr>
            <w:tcW w:w="1082" w:type="dxa"/>
            <w:tcBorders>
              <w:bottom w:val="single" w:sz="6" w:space="0" w:color="000000"/>
            </w:tcBorders>
          </w:tcPr>
          <w:p>
            <w:pPr>
              <w:pStyle w:val="TableParagraph"/>
              <w:spacing w:line="240" w:lineRule="auto"/>
              <w:ind w:right="249"/>
              <w:jc w:val="right"/>
              <w:rPr>
                <w:sz w:val="12"/>
              </w:rPr>
            </w:pPr>
            <w:r>
              <w:rPr>
                <w:spacing w:val="-4"/>
                <w:w w:val="110"/>
                <w:sz w:val="12"/>
              </w:rPr>
              <w:t>4.32</w:t>
            </w:r>
          </w:p>
        </w:tc>
      </w:tr>
    </w:tbl>
    <w:p>
      <w:pPr>
        <w:pStyle w:val="BodyText"/>
        <w:spacing w:before="178"/>
        <w:rPr>
          <w:sz w:val="20"/>
        </w:rPr>
      </w:pPr>
    </w:p>
    <w:p>
      <w:pPr>
        <w:spacing w:after="0"/>
        <w:rPr>
          <w:sz w:val="20"/>
        </w:rPr>
        <w:sectPr>
          <w:headerReference w:type="default" r:id="rId20"/>
          <w:footerReference w:type="default" r:id="rId21"/>
          <w:pgSz w:w="11910" w:h="15880"/>
          <w:pgMar w:header="933" w:footer="420" w:top="1480" w:bottom="620" w:left="640" w:right="640"/>
        </w:sectPr>
      </w:pPr>
    </w:p>
    <w:p>
      <w:pPr>
        <w:pStyle w:val="BodyText"/>
        <w:spacing w:line="276" w:lineRule="auto" w:before="109"/>
        <w:ind w:left="111" w:right="39"/>
        <w:jc w:val="both"/>
      </w:pPr>
      <w:r>
        <w:rPr>
          <w:w w:val="105"/>
        </w:rPr>
        <w:t>They</w:t>
      </w:r>
      <w:r>
        <w:rPr>
          <w:w w:val="105"/>
        </w:rPr>
        <w:t> exceed</w:t>
      </w:r>
      <w:r>
        <w:rPr>
          <w:w w:val="105"/>
        </w:rPr>
        <w:t> or</w:t>
      </w:r>
      <w:r>
        <w:rPr>
          <w:w w:val="105"/>
        </w:rPr>
        <w:t> reach</w:t>
      </w:r>
      <w:r>
        <w:rPr>
          <w:w w:val="105"/>
        </w:rPr>
        <w:t> the</w:t>
      </w:r>
      <w:r>
        <w:rPr>
          <w:w w:val="105"/>
        </w:rPr>
        <w:t> security</w:t>
      </w:r>
      <w:r>
        <w:rPr>
          <w:w w:val="105"/>
        </w:rPr>
        <w:t> threshold.</w:t>
      </w:r>
      <w:r>
        <w:rPr>
          <w:w w:val="105"/>
        </w:rPr>
        <w:t> This</w:t>
      </w:r>
      <w:r>
        <w:rPr>
          <w:w w:val="105"/>
        </w:rPr>
        <w:t> confirms</w:t>
      </w:r>
      <w:r>
        <w:rPr>
          <w:w w:val="105"/>
        </w:rPr>
        <w:t> </w:t>
      </w:r>
      <w:r>
        <w:rPr>
          <w:w w:val="105"/>
        </w:rPr>
        <w:t>that security</w:t>
      </w:r>
      <w:r>
        <w:rPr>
          <w:spacing w:val="40"/>
          <w:w w:val="105"/>
        </w:rPr>
        <w:t> </w:t>
      </w:r>
      <w:r>
        <w:rPr>
          <w:w w:val="105"/>
        </w:rPr>
        <w:t>management</w:t>
      </w:r>
      <w:r>
        <w:rPr>
          <w:spacing w:val="40"/>
          <w:w w:val="105"/>
        </w:rPr>
        <w:t> </w:t>
      </w:r>
      <w:r>
        <w:rPr>
          <w:w w:val="105"/>
        </w:rPr>
        <w:t>model</w:t>
      </w:r>
      <w:r>
        <w:rPr>
          <w:spacing w:val="40"/>
          <w:w w:val="105"/>
        </w:rPr>
        <w:t> </w:t>
      </w:r>
      <w:r>
        <w:rPr>
          <w:w w:val="105"/>
        </w:rPr>
        <w:t>can</w:t>
      </w:r>
      <w:r>
        <w:rPr>
          <w:spacing w:val="40"/>
          <w:w w:val="105"/>
        </w:rPr>
        <w:t> </w:t>
      </w:r>
      <w:r>
        <w:rPr>
          <w:w w:val="105"/>
        </w:rPr>
        <w:t>improve</w:t>
      </w:r>
      <w:r>
        <w:rPr>
          <w:spacing w:val="40"/>
          <w:w w:val="105"/>
        </w:rPr>
        <w:t> </w:t>
      </w:r>
      <w:r>
        <w:rPr>
          <w:w w:val="105"/>
        </w:rPr>
        <w:t>security</w:t>
      </w:r>
      <w:r>
        <w:rPr>
          <w:spacing w:val="40"/>
          <w:w w:val="105"/>
        </w:rPr>
        <w:t> </w:t>
      </w:r>
      <w:r>
        <w:rPr>
          <w:w w:val="105"/>
        </w:rPr>
        <w:t>management of</w:t>
      </w:r>
      <w:r>
        <w:rPr>
          <w:w w:val="105"/>
        </w:rPr>
        <w:t> communication</w:t>
      </w:r>
      <w:r>
        <w:rPr>
          <w:w w:val="105"/>
        </w:rPr>
        <w:t> networks</w:t>
      </w:r>
      <w:r>
        <w:rPr>
          <w:w w:val="105"/>
        </w:rPr>
        <w:t> in</w:t>
      </w:r>
      <w:r>
        <w:rPr>
          <w:w w:val="105"/>
        </w:rPr>
        <w:t> mobile</w:t>
      </w:r>
      <w:r>
        <w:rPr>
          <w:w w:val="105"/>
        </w:rPr>
        <w:t> games.</w:t>
      </w:r>
      <w:r>
        <w:rPr>
          <w:w w:val="105"/>
        </w:rPr>
        <w:t> The</w:t>
      </w:r>
      <w:r>
        <w:rPr>
          <w:w w:val="105"/>
        </w:rPr>
        <w:t> results</w:t>
      </w:r>
      <w:r>
        <w:rPr>
          <w:w w:val="105"/>
        </w:rPr>
        <w:t> are</w:t>
      </w:r>
      <w:r>
        <w:rPr>
          <w:spacing w:val="40"/>
          <w:w w:val="105"/>
        </w:rPr>
        <w:t> </w:t>
      </w:r>
      <w:r>
        <w:rPr>
          <w:w w:val="105"/>
        </w:rPr>
        <w:t>shown in </w:t>
      </w:r>
      <w:hyperlink w:history="true" w:anchor="_bookmark9">
        <w:r>
          <w:rPr>
            <w:color w:val="007FAD"/>
            <w:w w:val="105"/>
          </w:rPr>
          <w:t>Table 4</w:t>
        </w:r>
      </w:hyperlink>
      <w:r>
        <w:rPr>
          <w:w w:val="105"/>
        </w:rPr>
        <w:t>.</w:t>
      </w:r>
    </w:p>
    <w:p>
      <w:pPr>
        <w:pStyle w:val="BodyText"/>
        <w:spacing w:line="276" w:lineRule="auto" w:before="1"/>
        <w:ind w:left="111" w:right="38" w:firstLine="234"/>
        <w:jc w:val="both"/>
      </w:pPr>
      <w:r>
        <w:rPr>
          <w:w w:val="105"/>
        </w:rPr>
        <w:t>This</w:t>
      </w:r>
      <w:r>
        <w:rPr>
          <w:w w:val="105"/>
        </w:rPr>
        <w:t> paper</w:t>
      </w:r>
      <w:r>
        <w:rPr>
          <w:w w:val="105"/>
        </w:rPr>
        <w:t> compares</w:t>
      </w:r>
      <w:r>
        <w:rPr>
          <w:w w:val="105"/>
        </w:rPr>
        <w:t> results</w:t>
      </w:r>
      <w:r>
        <w:rPr>
          <w:w w:val="105"/>
        </w:rPr>
        <w:t> of</w:t>
      </w:r>
      <w:r>
        <w:rPr>
          <w:w w:val="105"/>
        </w:rPr>
        <w:t> security</w:t>
      </w:r>
      <w:r>
        <w:rPr>
          <w:w w:val="105"/>
        </w:rPr>
        <w:t> management</w:t>
      </w:r>
      <w:r>
        <w:rPr>
          <w:w w:val="105"/>
        </w:rPr>
        <w:t> </w:t>
      </w:r>
      <w:r>
        <w:rPr>
          <w:w w:val="105"/>
        </w:rPr>
        <w:t>model</w:t>
      </w:r>
      <w:r>
        <w:rPr>
          <w:spacing w:val="80"/>
          <w:w w:val="105"/>
        </w:rPr>
        <w:t> </w:t>
      </w:r>
      <w:r>
        <w:rPr>
          <w:w w:val="105"/>
        </w:rPr>
        <w:t>with the latest publications in this domain. The latest publications selected</w:t>
      </w:r>
      <w:r>
        <w:rPr>
          <w:w w:val="105"/>
        </w:rPr>
        <w:t> are</w:t>
      </w:r>
      <w:r>
        <w:rPr>
          <w:w w:val="105"/>
        </w:rPr>
        <w:t> related</w:t>
      </w:r>
      <w:r>
        <w:rPr>
          <w:w w:val="105"/>
        </w:rPr>
        <w:t> to</w:t>
      </w:r>
      <w:r>
        <w:rPr>
          <w:w w:val="105"/>
        </w:rPr>
        <w:t> security</w:t>
      </w:r>
      <w:r>
        <w:rPr>
          <w:w w:val="105"/>
        </w:rPr>
        <w:t> management</w:t>
      </w:r>
      <w:r>
        <w:rPr>
          <w:w w:val="105"/>
        </w:rPr>
        <w:t> of</w:t>
      </w:r>
      <w:r>
        <w:rPr>
          <w:w w:val="105"/>
        </w:rPr>
        <w:t> communication networks. According to results of the latest publications, this paper finds</w:t>
      </w:r>
      <w:r>
        <w:rPr>
          <w:spacing w:val="31"/>
          <w:w w:val="105"/>
        </w:rPr>
        <w:t> </w:t>
      </w:r>
      <w:r>
        <w:rPr>
          <w:w w:val="105"/>
        </w:rPr>
        <w:t>that</w:t>
      </w:r>
      <w:r>
        <w:rPr>
          <w:spacing w:val="33"/>
          <w:w w:val="105"/>
        </w:rPr>
        <w:t> </w:t>
      </w:r>
      <w:r>
        <w:rPr>
          <w:w w:val="105"/>
        </w:rPr>
        <w:t>current</w:t>
      </w:r>
      <w:r>
        <w:rPr>
          <w:spacing w:val="30"/>
          <w:w w:val="105"/>
        </w:rPr>
        <w:t> </w:t>
      </w:r>
      <w:r>
        <w:rPr>
          <w:w w:val="105"/>
        </w:rPr>
        <w:t>research</w:t>
      </w:r>
      <w:r>
        <w:rPr>
          <w:spacing w:val="31"/>
          <w:w w:val="105"/>
        </w:rPr>
        <w:t> </w:t>
      </w:r>
      <w:r>
        <w:rPr>
          <w:w w:val="105"/>
        </w:rPr>
        <w:t>focuses</w:t>
      </w:r>
      <w:r>
        <w:rPr>
          <w:spacing w:val="32"/>
          <w:w w:val="105"/>
        </w:rPr>
        <w:t> </w:t>
      </w:r>
      <w:r>
        <w:rPr>
          <w:w w:val="105"/>
        </w:rPr>
        <w:t>on</w:t>
      </w:r>
      <w:r>
        <w:rPr>
          <w:spacing w:val="31"/>
          <w:w w:val="105"/>
        </w:rPr>
        <w:t> </w:t>
      </w:r>
      <w:r>
        <w:rPr>
          <w:w w:val="105"/>
        </w:rPr>
        <w:t>technical</w:t>
      </w:r>
      <w:r>
        <w:rPr>
          <w:spacing w:val="32"/>
          <w:w w:val="105"/>
        </w:rPr>
        <w:t> </w:t>
      </w:r>
      <w:r>
        <w:rPr>
          <w:w w:val="105"/>
        </w:rPr>
        <w:t>aspects,</w:t>
      </w:r>
      <w:r>
        <w:rPr>
          <w:spacing w:val="31"/>
          <w:w w:val="105"/>
        </w:rPr>
        <w:t> </w:t>
      </w:r>
      <w:r>
        <w:rPr>
          <w:w w:val="105"/>
        </w:rPr>
        <w:t>such</w:t>
      </w:r>
      <w:r>
        <w:rPr>
          <w:spacing w:val="32"/>
          <w:w w:val="105"/>
        </w:rPr>
        <w:t> </w:t>
      </w:r>
      <w:r>
        <w:rPr>
          <w:spacing w:val="-5"/>
          <w:w w:val="105"/>
        </w:rPr>
        <w:t>as</w:t>
      </w:r>
    </w:p>
    <w:p>
      <w:pPr>
        <w:pStyle w:val="BodyText"/>
        <w:spacing w:line="276" w:lineRule="auto" w:before="109"/>
        <w:ind w:left="111" w:right="109"/>
        <w:jc w:val="both"/>
      </w:pPr>
      <w:r>
        <w:rPr/>
        <w:br w:type="column"/>
      </w:r>
      <w:r>
        <w:rPr>
          <w:w w:val="105"/>
        </w:rPr>
        <w:t>blockchain</w:t>
      </w:r>
      <w:r>
        <w:rPr>
          <w:w w:val="105"/>
        </w:rPr>
        <w:t> technology,</w:t>
      </w:r>
      <w:r>
        <w:rPr>
          <w:w w:val="105"/>
        </w:rPr>
        <w:t> key</w:t>
      </w:r>
      <w:r>
        <w:rPr>
          <w:w w:val="105"/>
        </w:rPr>
        <w:t> management,</w:t>
      </w:r>
      <w:r>
        <w:rPr>
          <w:w w:val="105"/>
        </w:rPr>
        <w:t> communication</w:t>
      </w:r>
      <w:r>
        <w:rPr>
          <w:w w:val="105"/>
        </w:rPr>
        <w:t> </w:t>
      </w:r>
      <w:r>
        <w:rPr>
          <w:w w:val="105"/>
        </w:rPr>
        <w:t>proto- cols.</w:t>
      </w:r>
      <w:r>
        <w:rPr>
          <w:w w:val="105"/>
        </w:rPr>
        <w:t> The</w:t>
      </w:r>
      <w:r>
        <w:rPr>
          <w:w w:val="105"/>
        </w:rPr>
        <w:t> security</w:t>
      </w:r>
      <w:r>
        <w:rPr>
          <w:w w:val="105"/>
        </w:rPr>
        <w:t> management</w:t>
      </w:r>
      <w:r>
        <w:rPr>
          <w:w w:val="105"/>
        </w:rPr>
        <w:t> model</w:t>
      </w:r>
      <w:r>
        <w:rPr>
          <w:w w:val="105"/>
        </w:rPr>
        <w:t> proposed</w:t>
      </w:r>
      <w:r>
        <w:rPr>
          <w:w w:val="105"/>
        </w:rPr>
        <w:t> in</w:t>
      </w:r>
      <w:r>
        <w:rPr>
          <w:w w:val="105"/>
        </w:rPr>
        <w:t> this</w:t>
      </w:r>
      <w:r>
        <w:rPr>
          <w:w w:val="105"/>
        </w:rPr>
        <w:t> paper</w:t>
      </w:r>
      <w:r>
        <w:rPr>
          <w:spacing w:val="40"/>
          <w:w w:val="105"/>
        </w:rPr>
        <w:t> </w:t>
      </w:r>
      <w:r>
        <w:rPr>
          <w:w w:val="105"/>
        </w:rPr>
        <w:t>mainly studies physiological, physical, pathological, pharmacolog- ical, psychological and psychosocial factors. Results emphasize the importance of human factor. Results of this paper are complemen- tary</w:t>
      </w:r>
      <w:r>
        <w:rPr>
          <w:w w:val="105"/>
        </w:rPr>
        <w:t> to</w:t>
      </w:r>
      <w:r>
        <w:rPr>
          <w:w w:val="105"/>
        </w:rPr>
        <w:t> the</w:t>
      </w:r>
      <w:r>
        <w:rPr>
          <w:w w:val="105"/>
        </w:rPr>
        <w:t> current</w:t>
      </w:r>
      <w:r>
        <w:rPr>
          <w:w w:val="105"/>
        </w:rPr>
        <w:t> research.</w:t>
      </w:r>
      <w:r>
        <w:rPr>
          <w:w w:val="105"/>
        </w:rPr>
        <w:t> In</w:t>
      </w:r>
      <w:r>
        <w:rPr>
          <w:w w:val="105"/>
        </w:rPr>
        <w:t> addition,</w:t>
      </w:r>
      <w:r>
        <w:rPr>
          <w:w w:val="105"/>
        </w:rPr>
        <w:t> security</w:t>
      </w:r>
      <w:r>
        <w:rPr>
          <w:w w:val="105"/>
        </w:rPr>
        <w:t> threshold</w:t>
      </w:r>
      <w:r>
        <w:rPr>
          <w:w w:val="105"/>
        </w:rPr>
        <w:t> is designed and quantified. The security threshold may set the stan- dard</w:t>
      </w:r>
      <w:r>
        <w:rPr>
          <w:w w:val="105"/>
        </w:rPr>
        <w:t> for</w:t>
      </w:r>
      <w:r>
        <w:rPr>
          <w:w w:val="105"/>
        </w:rPr>
        <w:t> our</w:t>
      </w:r>
      <w:r>
        <w:rPr>
          <w:w w:val="105"/>
        </w:rPr>
        <w:t> security</w:t>
      </w:r>
      <w:r>
        <w:rPr>
          <w:w w:val="105"/>
        </w:rPr>
        <w:t> management</w:t>
      </w:r>
      <w:r>
        <w:rPr>
          <w:w w:val="105"/>
        </w:rPr>
        <w:t> of</w:t>
      </w:r>
      <w:r>
        <w:rPr>
          <w:w w:val="105"/>
        </w:rPr>
        <w:t> communication</w:t>
      </w:r>
      <w:r>
        <w:rPr>
          <w:w w:val="105"/>
        </w:rPr>
        <w:t> networks (</w:t>
      </w:r>
      <w:hyperlink w:history="true" w:anchor="_bookmark10">
        <w:r>
          <w:rPr>
            <w:color w:val="007FAD"/>
            <w:w w:val="105"/>
          </w:rPr>
          <w:t>Table 5</w:t>
        </w:r>
      </w:hyperlink>
      <w:r>
        <w:rPr>
          <w:w w:val="105"/>
        </w:rPr>
        <w:t>).</w:t>
      </w:r>
    </w:p>
    <w:p>
      <w:pPr>
        <w:spacing w:after="0" w:line="276" w:lineRule="auto"/>
        <w:jc w:val="both"/>
        <w:sectPr>
          <w:type w:val="continuous"/>
          <w:pgSz w:w="11910" w:h="15880"/>
          <w:pgMar w:header="933" w:footer="420" w:top="840" w:bottom="280" w:left="640" w:right="640"/>
          <w:cols w:num="2" w:equalWidth="0">
            <w:col w:w="5175" w:space="205"/>
            <w:col w:w="5250"/>
          </w:cols>
        </w:sectPr>
      </w:pPr>
    </w:p>
    <w:p>
      <w:pPr>
        <w:pStyle w:val="BodyText"/>
        <w:rPr>
          <w:sz w:val="12"/>
        </w:rPr>
      </w:pPr>
    </w:p>
    <w:p>
      <w:pPr>
        <w:pStyle w:val="BodyText"/>
        <w:rPr>
          <w:sz w:val="12"/>
        </w:rPr>
      </w:pPr>
    </w:p>
    <w:p>
      <w:pPr>
        <w:pStyle w:val="BodyText"/>
        <w:rPr>
          <w:sz w:val="12"/>
        </w:rPr>
      </w:pPr>
    </w:p>
    <w:p>
      <w:pPr>
        <w:pStyle w:val="BodyText"/>
        <w:spacing w:before="67"/>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4</w:t>
      </w:r>
    </w:p>
    <w:p>
      <w:pPr>
        <w:spacing w:before="35"/>
        <w:ind w:left="111" w:right="0" w:firstLine="0"/>
        <w:jc w:val="left"/>
        <w:rPr>
          <w:sz w:val="12"/>
        </w:rPr>
      </w:pPr>
      <w:r>
        <w:rPr>
          <w:w w:val="110"/>
          <w:sz w:val="12"/>
        </w:rPr>
        <w:t>Results</w:t>
      </w:r>
      <w:r>
        <w:rPr>
          <w:spacing w:val="7"/>
          <w:w w:val="110"/>
          <w:sz w:val="12"/>
        </w:rPr>
        <w:t> </w:t>
      </w:r>
      <w:r>
        <w:rPr>
          <w:w w:val="110"/>
          <w:sz w:val="12"/>
        </w:rPr>
        <w:t>of</w:t>
      </w:r>
      <w:r>
        <w:rPr>
          <w:spacing w:val="9"/>
          <w:w w:val="110"/>
          <w:sz w:val="12"/>
        </w:rPr>
        <w:t> </w:t>
      </w:r>
      <w:r>
        <w:rPr>
          <w:w w:val="110"/>
          <w:sz w:val="12"/>
        </w:rPr>
        <w:t>the</w:t>
      </w:r>
      <w:r>
        <w:rPr>
          <w:spacing w:val="9"/>
          <w:w w:val="110"/>
          <w:sz w:val="12"/>
        </w:rPr>
        <w:t> </w:t>
      </w:r>
      <w:r>
        <w:rPr>
          <w:w w:val="110"/>
          <w:sz w:val="12"/>
        </w:rPr>
        <w:t>second</w:t>
      </w:r>
      <w:r>
        <w:rPr>
          <w:spacing w:val="10"/>
          <w:w w:val="110"/>
          <w:sz w:val="12"/>
        </w:rPr>
        <w:t> </w:t>
      </w:r>
      <w:r>
        <w:rPr>
          <w:spacing w:val="-2"/>
          <w:w w:val="110"/>
          <w:sz w:val="12"/>
        </w:rPr>
        <w:t>evaluation.</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9"/>
        <w:gridCol w:w="1597"/>
        <w:gridCol w:w="1480"/>
        <w:gridCol w:w="2615"/>
        <w:gridCol w:w="1597"/>
        <w:gridCol w:w="1082"/>
      </w:tblGrid>
      <w:tr>
        <w:trPr>
          <w:trHeight w:val="232" w:hRule="atLeast"/>
        </w:trPr>
        <w:tc>
          <w:tcPr>
            <w:tcW w:w="2029" w:type="dxa"/>
            <w:tcBorders>
              <w:top w:val="single" w:sz="6" w:space="0" w:color="000000"/>
              <w:bottom w:val="single" w:sz="6" w:space="0" w:color="000000"/>
            </w:tcBorders>
          </w:tcPr>
          <w:p>
            <w:pPr>
              <w:pStyle w:val="TableParagraph"/>
              <w:spacing w:line="240" w:lineRule="auto" w:before="57"/>
              <w:ind w:left="170"/>
              <w:rPr>
                <w:sz w:val="12"/>
              </w:rPr>
            </w:pPr>
            <w:r>
              <w:rPr>
                <w:w w:val="120"/>
                <w:sz w:val="12"/>
              </w:rPr>
              <w:t>first-level</w:t>
            </w:r>
            <w:r>
              <w:rPr>
                <w:spacing w:val="8"/>
                <w:w w:val="120"/>
                <w:sz w:val="12"/>
              </w:rPr>
              <w:t> </w:t>
            </w:r>
            <w:r>
              <w:rPr>
                <w:spacing w:val="-2"/>
                <w:w w:val="120"/>
                <w:sz w:val="12"/>
              </w:rPr>
              <w:t>indicators</w:t>
            </w:r>
          </w:p>
        </w:tc>
        <w:tc>
          <w:tcPr>
            <w:tcW w:w="1597" w:type="dxa"/>
            <w:tcBorders>
              <w:top w:val="single" w:sz="6" w:space="0" w:color="000000"/>
              <w:bottom w:val="single" w:sz="6" w:space="0" w:color="000000"/>
            </w:tcBorders>
          </w:tcPr>
          <w:p>
            <w:pPr>
              <w:pStyle w:val="TableParagraph"/>
              <w:spacing w:line="240" w:lineRule="auto" w:before="57"/>
              <w:ind w:left="569"/>
              <w:rPr>
                <w:sz w:val="12"/>
              </w:rPr>
            </w:pPr>
            <w:r>
              <w:rPr>
                <w:spacing w:val="-2"/>
                <w:w w:val="120"/>
                <w:sz w:val="12"/>
              </w:rPr>
              <w:t>Weight</w:t>
            </w:r>
          </w:p>
        </w:tc>
        <w:tc>
          <w:tcPr>
            <w:tcW w:w="1480" w:type="dxa"/>
            <w:tcBorders>
              <w:top w:val="single" w:sz="6" w:space="0" w:color="000000"/>
              <w:bottom w:val="single" w:sz="6" w:space="0" w:color="000000"/>
            </w:tcBorders>
          </w:tcPr>
          <w:p>
            <w:pPr>
              <w:pStyle w:val="TableParagraph"/>
              <w:spacing w:line="240" w:lineRule="auto" w:before="57"/>
              <w:ind w:left="80" w:right="80"/>
              <w:jc w:val="center"/>
              <w:rPr>
                <w:sz w:val="12"/>
              </w:rPr>
            </w:pPr>
            <w:r>
              <w:rPr>
                <w:spacing w:val="-2"/>
                <w:w w:val="120"/>
                <w:sz w:val="12"/>
              </w:rPr>
              <w:t>value</w:t>
            </w:r>
          </w:p>
        </w:tc>
        <w:tc>
          <w:tcPr>
            <w:tcW w:w="2615" w:type="dxa"/>
            <w:tcBorders>
              <w:top w:val="single" w:sz="6" w:space="0" w:color="000000"/>
              <w:bottom w:val="single" w:sz="6" w:space="0" w:color="000000"/>
            </w:tcBorders>
          </w:tcPr>
          <w:p>
            <w:pPr>
              <w:pStyle w:val="TableParagraph"/>
              <w:spacing w:line="240" w:lineRule="auto" w:before="57"/>
              <w:ind w:left="570"/>
              <w:rPr>
                <w:sz w:val="12"/>
              </w:rPr>
            </w:pPr>
            <w:r>
              <w:rPr>
                <w:w w:val="120"/>
                <w:sz w:val="12"/>
              </w:rPr>
              <w:t>second-level</w:t>
            </w:r>
            <w:r>
              <w:rPr>
                <w:spacing w:val="8"/>
                <w:w w:val="120"/>
                <w:sz w:val="12"/>
              </w:rPr>
              <w:t> </w:t>
            </w:r>
            <w:r>
              <w:rPr>
                <w:spacing w:val="-2"/>
                <w:w w:val="120"/>
                <w:sz w:val="12"/>
              </w:rPr>
              <w:t>indicators</w:t>
            </w:r>
          </w:p>
        </w:tc>
        <w:tc>
          <w:tcPr>
            <w:tcW w:w="1597" w:type="dxa"/>
            <w:tcBorders>
              <w:top w:val="single" w:sz="6" w:space="0" w:color="000000"/>
              <w:bottom w:val="single" w:sz="6" w:space="0" w:color="000000"/>
            </w:tcBorders>
          </w:tcPr>
          <w:p>
            <w:pPr>
              <w:pStyle w:val="TableParagraph"/>
              <w:spacing w:line="240" w:lineRule="auto" w:before="57"/>
              <w:ind w:left="569"/>
              <w:rPr>
                <w:sz w:val="12"/>
              </w:rPr>
            </w:pPr>
            <w:r>
              <w:rPr>
                <w:spacing w:val="-2"/>
                <w:w w:val="120"/>
                <w:sz w:val="12"/>
              </w:rPr>
              <w:t>Weight</w:t>
            </w:r>
          </w:p>
        </w:tc>
        <w:tc>
          <w:tcPr>
            <w:tcW w:w="1082" w:type="dxa"/>
            <w:tcBorders>
              <w:top w:val="single" w:sz="6" w:space="0" w:color="000000"/>
              <w:bottom w:val="single" w:sz="6" w:space="0" w:color="000000"/>
            </w:tcBorders>
          </w:tcPr>
          <w:p>
            <w:pPr>
              <w:pStyle w:val="TableParagraph"/>
              <w:spacing w:line="240" w:lineRule="auto" w:before="57"/>
              <w:ind w:right="167"/>
              <w:jc w:val="right"/>
              <w:rPr>
                <w:sz w:val="12"/>
              </w:rPr>
            </w:pPr>
            <w:r>
              <w:rPr>
                <w:spacing w:val="-2"/>
                <w:w w:val="120"/>
                <w:sz w:val="12"/>
              </w:rPr>
              <w:t>value</w:t>
            </w:r>
          </w:p>
        </w:tc>
      </w:tr>
      <w:tr>
        <w:trPr>
          <w:trHeight w:val="211" w:hRule="atLeast"/>
        </w:trPr>
        <w:tc>
          <w:tcPr>
            <w:tcW w:w="2029" w:type="dxa"/>
            <w:tcBorders>
              <w:top w:val="single" w:sz="6" w:space="0" w:color="000000"/>
            </w:tcBorders>
          </w:tcPr>
          <w:p>
            <w:pPr>
              <w:pStyle w:val="TableParagraph"/>
              <w:spacing w:line="130" w:lineRule="exact" w:before="62"/>
              <w:ind w:left="170"/>
              <w:rPr>
                <w:sz w:val="12"/>
              </w:rPr>
            </w:pPr>
            <w:r>
              <w:rPr>
                <w:spacing w:val="-5"/>
                <w:w w:val="115"/>
                <w:sz w:val="12"/>
              </w:rPr>
              <w:t>F1</w:t>
            </w:r>
          </w:p>
        </w:tc>
        <w:tc>
          <w:tcPr>
            <w:tcW w:w="1597" w:type="dxa"/>
            <w:tcBorders>
              <w:top w:val="single" w:sz="6" w:space="0" w:color="000000"/>
            </w:tcBorders>
          </w:tcPr>
          <w:p>
            <w:pPr>
              <w:pStyle w:val="TableParagraph"/>
              <w:spacing w:line="130" w:lineRule="exact" w:before="62"/>
              <w:ind w:left="569"/>
              <w:rPr>
                <w:sz w:val="12"/>
              </w:rPr>
            </w:pPr>
            <w:r>
              <w:rPr>
                <w:spacing w:val="-4"/>
                <w:w w:val="105"/>
                <w:sz w:val="12"/>
              </w:rPr>
              <w:t>0.22</w:t>
            </w:r>
          </w:p>
        </w:tc>
        <w:tc>
          <w:tcPr>
            <w:tcW w:w="1480" w:type="dxa"/>
            <w:tcBorders>
              <w:top w:val="single" w:sz="6" w:space="0" w:color="000000"/>
            </w:tcBorders>
          </w:tcPr>
          <w:p>
            <w:pPr>
              <w:pStyle w:val="TableParagraph"/>
              <w:spacing w:line="130" w:lineRule="exact" w:before="62"/>
              <w:ind w:left="1" w:right="80"/>
              <w:jc w:val="center"/>
              <w:rPr>
                <w:sz w:val="12"/>
              </w:rPr>
            </w:pPr>
            <w:r>
              <w:rPr>
                <w:spacing w:val="-4"/>
                <w:w w:val="110"/>
                <w:sz w:val="12"/>
              </w:rPr>
              <w:t>6.68</w:t>
            </w:r>
          </w:p>
        </w:tc>
        <w:tc>
          <w:tcPr>
            <w:tcW w:w="2615" w:type="dxa"/>
            <w:tcBorders>
              <w:top w:val="single" w:sz="6" w:space="0" w:color="000000"/>
            </w:tcBorders>
          </w:tcPr>
          <w:p>
            <w:pPr>
              <w:pStyle w:val="TableParagraph"/>
              <w:spacing w:line="130" w:lineRule="exact" w:before="62"/>
              <w:ind w:left="570"/>
              <w:rPr>
                <w:sz w:val="12"/>
              </w:rPr>
            </w:pPr>
            <w:r>
              <w:rPr>
                <w:spacing w:val="-5"/>
                <w:w w:val="125"/>
                <w:sz w:val="12"/>
              </w:rPr>
              <w:t>F11</w:t>
            </w:r>
          </w:p>
        </w:tc>
        <w:tc>
          <w:tcPr>
            <w:tcW w:w="1597" w:type="dxa"/>
            <w:tcBorders>
              <w:top w:val="single" w:sz="6" w:space="0" w:color="000000"/>
            </w:tcBorders>
          </w:tcPr>
          <w:p>
            <w:pPr>
              <w:pStyle w:val="TableParagraph"/>
              <w:spacing w:line="130" w:lineRule="exact" w:before="62"/>
              <w:ind w:left="569"/>
              <w:rPr>
                <w:sz w:val="12"/>
              </w:rPr>
            </w:pPr>
            <w:r>
              <w:rPr>
                <w:spacing w:val="-4"/>
                <w:w w:val="105"/>
                <w:sz w:val="12"/>
              </w:rPr>
              <w:t>0.28</w:t>
            </w:r>
          </w:p>
        </w:tc>
        <w:tc>
          <w:tcPr>
            <w:tcW w:w="1082" w:type="dxa"/>
            <w:tcBorders>
              <w:top w:val="single" w:sz="6" w:space="0" w:color="000000"/>
            </w:tcBorders>
          </w:tcPr>
          <w:p>
            <w:pPr>
              <w:pStyle w:val="TableParagraph"/>
              <w:spacing w:line="130" w:lineRule="exact" w:before="62"/>
              <w:ind w:right="250"/>
              <w:jc w:val="right"/>
              <w:rPr>
                <w:sz w:val="12"/>
              </w:rPr>
            </w:pPr>
            <w:r>
              <w:rPr>
                <w:spacing w:val="-4"/>
                <w:w w:val="105"/>
                <w:sz w:val="12"/>
              </w:rPr>
              <w:t>6.60</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5"/>
                <w:sz w:val="12"/>
              </w:rPr>
              <w:t>F12</w:t>
            </w:r>
          </w:p>
        </w:tc>
        <w:tc>
          <w:tcPr>
            <w:tcW w:w="1597" w:type="dxa"/>
          </w:tcPr>
          <w:p>
            <w:pPr>
              <w:pStyle w:val="TableParagraph"/>
              <w:ind w:left="569"/>
              <w:rPr>
                <w:sz w:val="12"/>
              </w:rPr>
            </w:pPr>
            <w:r>
              <w:rPr>
                <w:spacing w:val="-4"/>
                <w:w w:val="120"/>
                <w:sz w:val="12"/>
              </w:rPr>
              <w:t>0.17</w:t>
            </w:r>
          </w:p>
        </w:tc>
        <w:tc>
          <w:tcPr>
            <w:tcW w:w="1082" w:type="dxa"/>
          </w:tcPr>
          <w:p>
            <w:pPr>
              <w:pStyle w:val="TableParagraph"/>
              <w:ind w:right="249"/>
              <w:jc w:val="right"/>
              <w:rPr>
                <w:sz w:val="12"/>
              </w:rPr>
            </w:pPr>
            <w:r>
              <w:rPr>
                <w:spacing w:val="-4"/>
                <w:w w:val="120"/>
                <w:sz w:val="12"/>
              </w:rPr>
              <w:t>7.77</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5"/>
                <w:sz w:val="12"/>
              </w:rPr>
              <w:t>F13</w:t>
            </w:r>
          </w:p>
        </w:tc>
        <w:tc>
          <w:tcPr>
            <w:tcW w:w="1597" w:type="dxa"/>
          </w:tcPr>
          <w:p>
            <w:pPr>
              <w:pStyle w:val="TableParagraph"/>
              <w:ind w:left="569"/>
              <w:rPr>
                <w:sz w:val="12"/>
              </w:rPr>
            </w:pPr>
            <w:r>
              <w:rPr>
                <w:spacing w:val="-4"/>
                <w:w w:val="105"/>
                <w:sz w:val="12"/>
              </w:rPr>
              <w:t>0.36</w:t>
            </w:r>
          </w:p>
        </w:tc>
        <w:tc>
          <w:tcPr>
            <w:tcW w:w="1082" w:type="dxa"/>
          </w:tcPr>
          <w:p>
            <w:pPr>
              <w:pStyle w:val="TableParagraph"/>
              <w:ind w:right="249"/>
              <w:jc w:val="right"/>
              <w:rPr>
                <w:sz w:val="12"/>
              </w:rPr>
            </w:pPr>
            <w:r>
              <w:rPr>
                <w:spacing w:val="-4"/>
                <w:w w:val="120"/>
                <w:sz w:val="12"/>
              </w:rPr>
              <w:t>5.77</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5"/>
                <w:sz w:val="12"/>
              </w:rPr>
              <w:t>F14</w:t>
            </w:r>
          </w:p>
        </w:tc>
        <w:tc>
          <w:tcPr>
            <w:tcW w:w="1597" w:type="dxa"/>
          </w:tcPr>
          <w:p>
            <w:pPr>
              <w:pStyle w:val="TableParagraph"/>
              <w:ind w:left="569"/>
              <w:rPr>
                <w:sz w:val="12"/>
              </w:rPr>
            </w:pPr>
            <w:r>
              <w:rPr>
                <w:spacing w:val="-4"/>
                <w:w w:val="115"/>
                <w:sz w:val="12"/>
              </w:rPr>
              <w:t>0.19</w:t>
            </w:r>
          </w:p>
        </w:tc>
        <w:tc>
          <w:tcPr>
            <w:tcW w:w="1082" w:type="dxa"/>
          </w:tcPr>
          <w:p>
            <w:pPr>
              <w:pStyle w:val="TableParagraph"/>
              <w:ind w:right="250"/>
              <w:jc w:val="right"/>
              <w:rPr>
                <w:sz w:val="12"/>
              </w:rPr>
            </w:pPr>
            <w:r>
              <w:rPr>
                <w:spacing w:val="-4"/>
                <w:w w:val="110"/>
                <w:sz w:val="12"/>
              </w:rPr>
              <w:t>7.60</w:t>
            </w:r>
          </w:p>
        </w:tc>
      </w:tr>
      <w:tr>
        <w:trPr>
          <w:trHeight w:val="171" w:hRule="atLeast"/>
        </w:trPr>
        <w:tc>
          <w:tcPr>
            <w:tcW w:w="2029" w:type="dxa"/>
          </w:tcPr>
          <w:p>
            <w:pPr>
              <w:pStyle w:val="TableParagraph"/>
              <w:ind w:left="170"/>
              <w:rPr>
                <w:sz w:val="12"/>
              </w:rPr>
            </w:pPr>
            <w:r>
              <w:rPr>
                <w:spacing w:val="-5"/>
                <w:w w:val="105"/>
                <w:sz w:val="12"/>
              </w:rPr>
              <w:t>F2</w:t>
            </w:r>
          </w:p>
        </w:tc>
        <w:tc>
          <w:tcPr>
            <w:tcW w:w="1597" w:type="dxa"/>
          </w:tcPr>
          <w:p>
            <w:pPr>
              <w:pStyle w:val="TableParagraph"/>
              <w:ind w:left="569"/>
              <w:rPr>
                <w:sz w:val="12"/>
              </w:rPr>
            </w:pPr>
            <w:r>
              <w:rPr>
                <w:spacing w:val="-4"/>
                <w:w w:val="110"/>
                <w:sz w:val="12"/>
              </w:rPr>
              <w:t>0.32</w:t>
            </w:r>
          </w:p>
        </w:tc>
        <w:tc>
          <w:tcPr>
            <w:tcW w:w="1480" w:type="dxa"/>
          </w:tcPr>
          <w:p>
            <w:pPr>
              <w:pStyle w:val="TableParagraph"/>
              <w:ind w:left="1" w:right="80"/>
              <w:jc w:val="center"/>
              <w:rPr>
                <w:sz w:val="12"/>
              </w:rPr>
            </w:pPr>
            <w:r>
              <w:rPr>
                <w:spacing w:val="-4"/>
                <w:w w:val="110"/>
                <w:sz w:val="12"/>
              </w:rPr>
              <w:t>6.93</w:t>
            </w:r>
          </w:p>
        </w:tc>
        <w:tc>
          <w:tcPr>
            <w:tcW w:w="2615" w:type="dxa"/>
          </w:tcPr>
          <w:p>
            <w:pPr>
              <w:pStyle w:val="TableParagraph"/>
              <w:ind w:left="570"/>
              <w:rPr>
                <w:sz w:val="12"/>
              </w:rPr>
            </w:pPr>
            <w:r>
              <w:rPr>
                <w:spacing w:val="-5"/>
                <w:w w:val="115"/>
                <w:sz w:val="12"/>
              </w:rPr>
              <w:t>F21</w:t>
            </w:r>
          </w:p>
        </w:tc>
        <w:tc>
          <w:tcPr>
            <w:tcW w:w="1597" w:type="dxa"/>
          </w:tcPr>
          <w:p>
            <w:pPr>
              <w:pStyle w:val="TableParagraph"/>
              <w:ind w:left="569"/>
              <w:rPr>
                <w:sz w:val="12"/>
              </w:rPr>
            </w:pPr>
            <w:r>
              <w:rPr>
                <w:spacing w:val="-4"/>
                <w:w w:val="120"/>
                <w:sz w:val="12"/>
              </w:rPr>
              <w:t>0.17</w:t>
            </w:r>
          </w:p>
        </w:tc>
        <w:tc>
          <w:tcPr>
            <w:tcW w:w="1082" w:type="dxa"/>
          </w:tcPr>
          <w:p>
            <w:pPr>
              <w:pStyle w:val="TableParagraph"/>
              <w:ind w:right="249"/>
              <w:jc w:val="right"/>
              <w:rPr>
                <w:sz w:val="12"/>
              </w:rPr>
            </w:pPr>
            <w:r>
              <w:rPr>
                <w:spacing w:val="-4"/>
                <w:w w:val="110"/>
                <w:sz w:val="12"/>
              </w:rPr>
              <w:t>6.93</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F22</w:t>
            </w:r>
          </w:p>
        </w:tc>
        <w:tc>
          <w:tcPr>
            <w:tcW w:w="1597" w:type="dxa"/>
          </w:tcPr>
          <w:p>
            <w:pPr>
              <w:pStyle w:val="TableParagraph"/>
              <w:ind w:left="569"/>
              <w:rPr>
                <w:sz w:val="12"/>
              </w:rPr>
            </w:pPr>
            <w:r>
              <w:rPr>
                <w:spacing w:val="-4"/>
                <w:w w:val="115"/>
                <w:sz w:val="12"/>
              </w:rPr>
              <w:t>0.14</w:t>
            </w:r>
          </w:p>
        </w:tc>
        <w:tc>
          <w:tcPr>
            <w:tcW w:w="1082" w:type="dxa"/>
          </w:tcPr>
          <w:p>
            <w:pPr>
              <w:pStyle w:val="TableParagraph"/>
              <w:ind w:right="249"/>
              <w:jc w:val="right"/>
              <w:rPr>
                <w:sz w:val="12"/>
              </w:rPr>
            </w:pPr>
            <w:r>
              <w:rPr>
                <w:spacing w:val="-4"/>
                <w:w w:val="115"/>
                <w:sz w:val="12"/>
              </w:rPr>
              <w:t>7.43</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F23</w:t>
            </w:r>
          </w:p>
        </w:tc>
        <w:tc>
          <w:tcPr>
            <w:tcW w:w="1597" w:type="dxa"/>
          </w:tcPr>
          <w:p>
            <w:pPr>
              <w:pStyle w:val="TableParagraph"/>
              <w:ind w:left="569"/>
              <w:rPr>
                <w:sz w:val="12"/>
              </w:rPr>
            </w:pPr>
            <w:r>
              <w:rPr>
                <w:spacing w:val="-4"/>
                <w:w w:val="110"/>
                <w:sz w:val="12"/>
              </w:rPr>
              <w:t>0.23</w:t>
            </w:r>
          </w:p>
        </w:tc>
        <w:tc>
          <w:tcPr>
            <w:tcW w:w="1082" w:type="dxa"/>
          </w:tcPr>
          <w:p>
            <w:pPr>
              <w:pStyle w:val="TableParagraph"/>
              <w:ind w:right="250"/>
              <w:jc w:val="right"/>
              <w:rPr>
                <w:sz w:val="12"/>
              </w:rPr>
            </w:pPr>
            <w:r>
              <w:rPr>
                <w:spacing w:val="-4"/>
                <w:w w:val="115"/>
                <w:sz w:val="12"/>
              </w:rPr>
              <w:t>6.10</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F24</w:t>
            </w:r>
          </w:p>
        </w:tc>
        <w:tc>
          <w:tcPr>
            <w:tcW w:w="1597" w:type="dxa"/>
          </w:tcPr>
          <w:p>
            <w:pPr>
              <w:pStyle w:val="TableParagraph"/>
              <w:ind w:left="569"/>
              <w:rPr>
                <w:sz w:val="12"/>
              </w:rPr>
            </w:pPr>
            <w:r>
              <w:rPr>
                <w:spacing w:val="-4"/>
                <w:w w:val="115"/>
                <w:sz w:val="12"/>
              </w:rPr>
              <w:t>0.14</w:t>
            </w:r>
          </w:p>
        </w:tc>
        <w:tc>
          <w:tcPr>
            <w:tcW w:w="1082" w:type="dxa"/>
          </w:tcPr>
          <w:p>
            <w:pPr>
              <w:pStyle w:val="TableParagraph"/>
              <w:ind w:right="249"/>
              <w:jc w:val="right"/>
              <w:rPr>
                <w:sz w:val="12"/>
              </w:rPr>
            </w:pPr>
            <w:r>
              <w:rPr>
                <w:spacing w:val="-4"/>
                <w:w w:val="115"/>
                <w:sz w:val="12"/>
              </w:rPr>
              <w:t>7.43</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spacing w:line="130" w:lineRule="exact"/>
              <w:ind w:left="570"/>
              <w:rPr>
                <w:sz w:val="12"/>
              </w:rPr>
            </w:pPr>
            <w:r>
              <w:rPr>
                <w:spacing w:val="-5"/>
                <w:w w:val="110"/>
                <w:sz w:val="12"/>
              </w:rPr>
              <w:t>F25</w:t>
            </w:r>
          </w:p>
        </w:tc>
        <w:tc>
          <w:tcPr>
            <w:tcW w:w="1597" w:type="dxa"/>
          </w:tcPr>
          <w:p>
            <w:pPr>
              <w:pStyle w:val="TableParagraph"/>
              <w:spacing w:line="130" w:lineRule="exact"/>
              <w:ind w:left="569"/>
              <w:rPr>
                <w:sz w:val="12"/>
              </w:rPr>
            </w:pPr>
            <w:r>
              <w:rPr>
                <w:spacing w:val="-4"/>
                <w:w w:val="115"/>
                <w:sz w:val="12"/>
              </w:rPr>
              <w:t>0.15</w:t>
            </w:r>
          </w:p>
        </w:tc>
        <w:tc>
          <w:tcPr>
            <w:tcW w:w="1082" w:type="dxa"/>
          </w:tcPr>
          <w:p>
            <w:pPr>
              <w:pStyle w:val="TableParagraph"/>
              <w:spacing w:line="130" w:lineRule="exact"/>
              <w:ind w:right="249"/>
              <w:jc w:val="right"/>
              <w:rPr>
                <w:sz w:val="12"/>
              </w:rPr>
            </w:pPr>
            <w:r>
              <w:rPr>
                <w:spacing w:val="-4"/>
                <w:w w:val="120"/>
                <w:sz w:val="12"/>
              </w:rPr>
              <w:t>7.27</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F26</w:t>
            </w:r>
          </w:p>
        </w:tc>
        <w:tc>
          <w:tcPr>
            <w:tcW w:w="1597" w:type="dxa"/>
          </w:tcPr>
          <w:p>
            <w:pPr>
              <w:pStyle w:val="TableParagraph"/>
              <w:ind w:left="569"/>
              <w:rPr>
                <w:sz w:val="12"/>
              </w:rPr>
            </w:pPr>
            <w:r>
              <w:rPr>
                <w:spacing w:val="-4"/>
                <w:w w:val="120"/>
                <w:sz w:val="12"/>
              </w:rPr>
              <w:t>0.17</w:t>
            </w:r>
          </w:p>
        </w:tc>
        <w:tc>
          <w:tcPr>
            <w:tcW w:w="1082" w:type="dxa"/>
          </w:tcPr>
          <w:p>
            <w:pPr>
              <w:pStyle w:val="TableParagraph"/>
              <w:ind w:right="249"/>
              <w:jc w:val="right"/>
              <w:rPr>
                <w:sz w:val="12"/>
              </w:rPr>
            </w:pPr>
            <w:r>
              <w:rPr>
                <w:spacing w:val="-4"/>
                <w:w w:val="110"/>
                <w:sz w:val="12"/>
              </w:rPr>
              <w:t>6.93</w:t>
            </w:r>
          </w:p>
        </w:tc>
      </w:tr>
      <w:tr>
        <w:trPr>
          <w:trHeight w:val="171" w:hRule="atLeast"/>
        </w:trPr>
        <w:tc>
          <w:tcPr>
            <w:tcW w:w="2029" w:type="dxa"/>
          </w:tcPr>
          <w:p>
            <w:pPr>
              <w:pStyle w:val="TableParagraph"/>
              <w:ind w:left="170"/>
              <w:rPr>
                <w:sz w:val="12"/>
              </w:rPr>
            </w:pPr>
            <w:r>
              <w:rPr>
                <w:spacing w:val="-5"/>
                <w:w w:val="105"/>
                <w:sz w:val="12"/>
              </w:rPr>
              <w:t>F3</w:t>
            </w:r>
          </w:p>
        </w:tc>
        <w:tc>
          <w:tcPr>
            <w:tcW w:w="1597" w:type="dxa"/>
          </w:tcPr>
          <w:p>
            <w:pPr>
              <w:pStyle w:val="TableParagraph"/>
              <w:ind w:left="569"/>
              <w:rPr>
                <w:sz w:val="12"/>
              </w:rPr>
            </w:pPr>
            <w:r>
              <w:rPr>
                <w:spacing w:val="-4"/>
                <w:w w:val="110"/>
                <w:sz w:val="12"/>
              </w:rPr>
              <w:t>0.33</w:t>
            </w:r>
          </w:p>
        </w:tc>
        <w:tc>
          <w:tcPr>
            <w:tcW w:w="1480" w:type="dxa"/>
          </w:tcPr>
          <w:p>
            <w:pPr>
              <w:pStyle w:val="TableParagraph"/>
              <w:ind w:left="1" w:right="80"/>
              <w:jc w:val="center"/>
              <w:rPr>
                <w:sz w:val="12"/>
              </w:rPr>
            </w:pPr>
            <w:r>
              <w:rPr>
                <w:spacing w:val="-4"/>
                <w:w w:val="130"/>
                <w:sz w:val="12"/>
              </w:rPr>
              <w:t>6.11</w:t>
            </w:r>
          </w:p>
        </w:tc>
        <w:tc>
          <w:tcPr>
            <w:tcW w:w="2615" w:type="dxa"/>
          </w:tcPr>
          <w:p>
            <w:pPr>
              <w:pStyle w:val="TableParagraph"/>
              <w:ind w:left="570"/>
              <w:rPr>
                <w:sz w:val="12"/>
              </w:rPr>
            </w:pPr>
            <w:r>
              <w:rPr>
                <w:spacing w:val="-5"/>
                <w:w w:val="115"/>
                <w:sz w:val="12"/>
              </w:rPr>
              <w:t>F31</w:t>
            </w:r>
          </w:p>
        </w:tc>
        <w:tc>
          <w:tcPr>
            <w:tcW w:w="1597" w:type="dxa"/>
          </w:tcPr>
          <w:p>
            <w:pPr>
              <w:pStyle w:val="TableParagraph"/>
              <w:ind w:left="569"/>
              <w:rPr>
                <w:sz w:val="12"/>
              </w:rPr>
            </w:pPr>
            <w:r>
              <w:rPr>
                <w:spacing w:val="-4"/>
                <w:w w:val="110"/>
                <w:sz w:val="12"/>
              </w:rPr>
              <w:t>0.27</w:t>
            </w:r>
          </w:p>
        </w:tc>
        <w:tc>
          <w:tcPr>
            <w:tcW w:w="1082" w:type="dxa"/>
          </w:tcPr>
          <w:p>
            <w:pPr>
              <w:pStyle w:val="TableParagraph"/>
              <w:ind w:right="249"/>
              <w:jc w:val="right"/>
              <w:rPr>
                <w:sz w:val="12"/>
              </w:rPr>
            </w:pPr>
            <w:r>
              <w:rPr>
                <w:spacing w:val="-4"/>
                <w:w w:val="115"/>
                <w:sz w:val="12"/>
              </w:rPr>
              <w:t>5.43</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F32</w:t>
            </w:r>
          </w:p>
        </w:tc>
        <w:tc>
          <w:tcPr>
            <w:tcW w:w="1597" w:type="dxa"/>
          </w:tcPr>
          <w:p>
            <w:pPr>
              <w:pStyle w:val="TableParagraph"/>
              <w:ind w:left="569"/>
              <w:rPr>
                <w:sz w:val="12"/>
              </w:rPr>
            </w:pPr>
            <w:r>
              <w:rPr>
                <w:spacing w:val="-4"/>
                <w:w w:val="115"/>
                <w:sz w:val="12"/>
              </w:rPr>
              <w:t>0.19</w:t>
            </w:r>
          </w:p>
        </w:tc>
        <w:tc>
          <w:tcPr>
            <w:tcW w:w="1082" w:type="dxa"/>
          </w:tcPr>
          <w:p>
            <w:pPr>
              <w:pStyle w:val="TableParagraph"/>
              <w:ind w:right="250"/>
              <w:jc w:val="right"/>
              <w:rPr>
                <w:sz w:val="12"/>
              </w:rPr>
            </w:pPr>
            <w:r>
              <w:rPr>
                <w:spacing w:val="-4"/>
                <w:w w:val="105"/>
                <w:sz w:val="12"/>
              </w:rPr>
              <w:t>6.60</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F33</w:t>
            </w:r>
          </w:p>
        </w:tc>
        <w:tc>
          <w:tcPr>
            <w:tcW w:w="1597" w:type="dxa"/>
          </w:tcPr>
          <w:p>
            <w:pPr>
              <w:pStyle w:val="TableParagraph"/>
              <w:ind w:left="569"/>
              <w:rPr>
                <w:sz w:val="12"/>
              </w:rPr>
            </w:pPr>
            <w:r>
              <w:rPr>
                <w:spacing w:val="-4"/>
                <w:sz w:val="12"/>
              </w:rPr>
              <w:t>0.08</w:t>
            </w:r>
          </w:p>
        </w:tc>
        <w:tc>
          <w:tcPr>
            <w:tcW w:w="1082" w:type="dxa"/>
          </w:tcPr>
          <w:p>
            <w:pPr>
              <w:pStyle w:val="TableParagraph"/>
              <w:ind w:right="249"/>
              <w:jc w:val="right"/>
              <w:rPr>
                <w:sz w:val="12"/>
              </w:rPr>
            </w:pPr>
            <w:r>
              <w:rPr>
                <w:spacing w:val="-4"/>
                <w:w w:val="110"/>
                <w:sz w:val="12"/>
              </w:rPr>
              <w:t>8.43</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F34</w:t>
            </w:r>
          </w:p>
        </w:tc>
        <w:tc>
          <w:tcPr>
            <w:tcW w:w="1597" w:type="dxa"/>
          </w:tcPr>
          <w:p>
            <w:pPr>
              <w:pStyle w:val="TableParagraph"/>
              <w:ind w:left="569"/>
              <w:rPr>
                <w:sz w:val="12"/>
              </w:rPr>
            </w:pPr>
            <w:r>
              <w:rPr>
                <w:spacing w:val="-4"/>
                <w:w w:val="115"/>
                <w:sz w:val="12"/>
              </w:rPr>
              <w:t>0.19</w:t>
            </w:r>
          </w:p>
        </w:tc>
        <w:tc>
          <w:tcPr>
            <w:tcW w:w="1082" w:type="dxa"/>
          </w:tcPr>
          <w:p>
            <w:pPr>
              <w:pStyle w:val="TableParagraph"/>
              <w:ind w:right="250"/>
              <w:jc w:val="right"/>
              <w:rPr>
                <w:sz w:val="12"/>
              </w:rPr>
            </w:pPr>
            <w:r>
              <w:rPr>
                <w:spacing w:val="-4"/>
                <w:w w:val="105"/>
                <w:sz w:val="12"/>
              </w:rPr>
              <w:t>6.60</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0"/>
                <w:sz w:val="12"/>
              </w:rPr>
              <w:t>F35</w:t>
            </w:r>
          </w:p>
        </w:tc>
        <w:tc>
          <w:tcPr>
            <w:tcW w:w="1597" w:type="dxa"/>
          </w:tcPr>
          <w:p>
            <w:pPr>
              <w:pStyle w:val="TableParagraph"/>
              <w:ind w:left="569"/>
              <w:rPr>
                <w:sz w:val="12"/>
              </w:rPr>
            </w:pPr>
            <w:r>
              <w:rPr>
                <w:spacing w:val="-4"/>
                <w:w w:val="110"/>
                <w:sz w:val="12"/>
              </w:rPr>
              <w:t>0.27</w:t>
            </w:r>
          </w:p>
        </w:tc>
        <w:tc>
          <w:tcPr>
            <w:tcW w:w="1082" w:type="dxa"/>
          </w:tcPr>
          <w:p>
            <w:pPr>
              <w:pStyle w:val="TableParagraph"/>
              <w:ind w:right="249"/>
              <w:jc w:val="right"/>
              <w:rPr>
                <w:sz w:val="12"/>
              </w:rPr>
            </w:pPr>
            <w:r>
              <w:rPr>
                <w:spacing w:val="-4"/>
                <w:w w:val="115"/>
                <w:sz w:val="12"/>
              </w:rPr>
              <w:t>5.43</w:t>
            </w:r>
          </w:p>
        </w:tc>
      </w:tr>
      <w:tr>
        <w:trPr>
          <w:trHeight w:val="171" w:hRule="atLeast"/>
        </w:trPr>
        <w:tc>
          <w:tcPr>
            <w:tcW w:w="2029" w:type="dxa"/>
          </w:tcPr>
          <w:p>
            <w:pPr>
              <w:pStyle w:val="TableParagraph"/>
              <w:spacing w:line="130" w:lineRule="exact"/>
              <w:ind w:left="170"/>
              <w:rPr>
                <w:sz w:val="12"/>
              </w:rPr>
            </w:pPr>
            <w:r>
              <w:rPr>
                <w:spacing w:val="-5"/>
                <w:sz w:val="12"/>
              </w:rPr>
              <w:t>F4</w:t>
            </w:r>
          </w:p>
        </w:tc>
        <w:tc>
          <w:tcPr>
            <w:tcW w:w="1597" w:type="dxa"/>
          </w:tcPr>
          <w:p>
            <w:pPr>
              <w:pStyle w:val="TableParagraph"/>
              <w:spacing w:line="130" w:lineRule="exact"/>
              <w:ind w:left="569"/>
              <w:rPr>
                <w:sz w:val="12"/>
              </w:rPr>
            </w:pPr>
            <w:r>
              <w:rPr>
                <w:spacing w:val="-4"/>
                <w:w w:val="115"/>
                <w:sz w:val="12"/>
              </w:rPr>
              <w:t>0.12</w:t>
            </w:r>
          </w:p>
        </w:tc>
        <w:tc>
          <w:tcPr>
            <w:tcW w:w="1480" w:type="dxa"/>
          </w:tcPr>
          <w:p>
            <w:pPr>
              <w:pStyle w:val="TableParagraph"/>
              <w:spacing w:line="130" w:lineRule="exact"/>
              <w:ind w:left="1" w:right="80"/>
              <w:jc w:val="center"/>
              <w:rPr>
                <w:sz w:val="12"/>
              </w:rPr>
            </w:pPr>
            <w:r>
              <w:rPr>
                <w:spacing w:val="-4"/>
                <w:w w:val="115"/>
                <w:sz w:val="12"/>
              </w:rPr>
              <w:t>7.62</w:t>
            </w:r>
          </w:p>
        </w:tc>
        <w:tc>
          <w:tcPr>
            <w:tcW w:w="2615" w:type="dxa"/>
          </w:tcPr>
          <w:p>
            <w:pPr>
              <w:pStyle w:val="TableParagraph"/>
              <w:spacing w:line="130" w:lineRule="exact"/>
              <w:ind w:left="570"/>
              <w:rPr>
                <w:sz w:val="12"/>
              </w:rPr>
            </w:pPr>
            <w:r>
              <w:rPr>
                <w:spacing w:val="-5"/>
                <w:w w:val="115"/>
                <w:sz w:val="12"/>
              </w:rPr>
              <w:t>F41</w:t>
            </w:r>
          </w:p>
        </w:tc>
        <w:tc>
          <w:tcPr>
            <w:tcW w:w="1597" w:type="dxa"/>
          </w:tcPr>
          <w:p>
            <w:pPr>
              <w:pStyle w:val="TableParagraph"/>
              <w:spacing w:line="130" w:lineRule="exact"/>
              <w:ind w:left="569"/>
              <w:rPr>
                <w:sz w:val="12"/>
              </w:rPr>
            </w:pPr>
            <w:r>
              <w:rPr>
                <w:spacing w:val="-4"/>
                <w:w w:val="105"/>
                <w:sz w:val="12"/>
              </w:rPr>
              <w:t>0.29</w:t>
            </w:r>
          </w:p>
        </w:tc>
        <w:tc>
          <w:tcPr>
            <w:tcW w:w="1082" w:type="dxa"/>
          </w:tcPr>
          <w:p>
            <w:pPr>
              <w:pStyle w:val="TableParagraph"/>
              <w:spacing w:line="130" w:lineRule="exact"/>
              <w:ind w:right="249"/>
              <w:jc w:val="right"/>
              <w:rPr>
                <w:sz w:val="12"/>
              </w:rPr>
            </w:pPr>
            <w:r>
              <w:rPr>
                <w:spacing w:val="-4"/>
                <w:w w:val="115"/>
                <w:sz w:val="12"/>
              </w:rPr>
              <w:t>7.93</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F42</w:t>
            </w:r>
          </w:p>
        </w:tc>
        <w:tc>
          <w:tcPr>
            <w:tcW w:w="1597" w:type="dxa"/>
          </w:tcPr>
          <w:p>
            <w:pPr>
              <w:pStyle w:val="TableParagraph"/>
              <w:ind w:left="569"/>
              <w:rPr>
                <w:sz w:val="12"/>
              </w:rPr>
            </w:pPr>
            <w:r>
              <w:rPr>
                <w:spacing w:val="-4"/>
                <w:w w:val="110"/>
                <w:sz w:val="12"/>
              </w:rPr>
              <w:t>0.32</w:t>
            </w:r>
          </w:p>
        </w:tc>
        <w:tc>
          <w:tcPr>
            <w:tcW w:w="1082" w:type="dxa"/>
          </w:tcPr>
          <w:p>
            <w:pPr>
              <w:pStyle w:val="TableParagraph"/>
              <w:ind w:right="249"/>
              <w:jc w:val="right"/>
              <w:rPr>
                <w:sz w:val="12"/>
              </w:rPr>
            </w:pPr>
            <w:r>
              <w:rPr>
                <w:spacing w:val="-4"/>
                <w:w w:val="120"/>
                <w:sz w:val="12"/>
              </w:rPr>
              <w:t>7.77</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F43</w:t>
            </w:r>
          </w:p>
        </w:tc>
        <w:tc>
          <w:tcPr>
            <w:tcW w:w="1597" w:type="dxa"/>
          </w:tcPr>
          <w:p>
            <w:pPr>
              <w:pStyle w:val="TableParagraph"/>
              <w:ind w:left="569"/>
              <w:rPr>
                <w:sz w:val="12"/>
              </w:rPr>
            </w:pPr>
            <w:r>
              <w:rPr>
                <w:spacing w:val="-4"/>
                <w:w w:val="105"/>
                <w:sz w:val="12"/>
              </w:rPr>
              <w:t>0.39</w:t>
            </w:r>
          </w:p>
        </w:tc>
        <w:tc>
          <w:tcPr>
            <w:tcW w:w="1082" w:type="dxa"/>
          </w:tcPr>
          <w:p>
            <w:pPr>
              <w:pStyle w:val="TableParagraph"/>
              <w:ind w:right="249"/>
              <w:jc w:val="right"/>
              <w:rPr>
                <w:sz w:val="12"/>
              </w:rPr>
            </w:pPr>
            <w:r>
              <w:rPr>
                <w:spacing w:val="-4"/>
                <w:w w:val="120"/>
                <w:sz w:val="12"/>
              </w:rPr>
              <w:t>7.27</w:t>
            </w:r>
          </w:p>
        </w:tc>
      </w:tr>
      <w:tr>
        <w:trPr>
          <w:trHeight w:val="171" w:hRule="atLeast"/>
        </w:trPr>
        <w:tc>
          <w:tcPr>
            <w:tcW w:w="2029" w:type="dxa"/>
          </w:tcPr>
          <w:p>
            <w:pPr>
              <w:pStyle w:val="TableParagraph"/>
              <w:ind w:left="170"/>
              <w:rPr>
                <w:sz w:val="12"/>
              </w:rPr>
            </w:pPr>
            <w:r>
              <w:rPr>
                <w:spacing w:val="-5"/>
                <w:w w:val="105"/>
                <w:sz w:val="12"/>
              </w:rPr>
              <w:t>F5</w:t>
            </w:r>
          </w:p>
        </w:tc>
        <w:tc>
          <w:tcPr>
            <w:tcW w:w="1597" w:type="dxa"/>
          </w:tcPr>
          <w:p>
            <w:pPr>
              <w:pStyle w:val="TableParagraph"/>
              <w:ind w:left="569"/>
              <w:rPr>
                <w:sz w:val="12"/>
              </w:rPr>
            </w:pPr>
            <w:r>
              <w:rPr>
                <w:spacing w:val="-4"/>
                <w:w w:val="110"/>
                <w:sz w:val="12"/>
              </w:rPr>
              <w:t>0.01</w:t>
            </w:r>
          </w:p>
        </w:tc>
        <w:tc>
          <w:tcPr>
            <w:tcW w:w="1480" w:type="dxa"/>
          </w:tcPr>
          <w:p>
            <w:pPr>
              <w:pStyle w:val="TableParagraph"/>
              <w:ind w:left="1" w:right="80"/>
              <w:jc w:val="center"/>
              <w:rPr>
                <w:sz w:val="12"/>
              </w:rPr>
            </w:pPr>
            <w:r>
              <w:rPr>
                <w:spacing w:val="-4"/>
                <w:w w:val="115"/>
                <w:sz w:val="12"/>
              </w:rPr>
              <w:t>7.47</w:t>
            </w:r>
          </w:p>
        </w:tc>
        <w:tc>
          <w:tcPr>
            <w:tcW w:w="2615" w:type="dxa"/>
          </w:tcPr>
          <w:p>
            <w:pPr>
              <w:pStyle w:val="TableParagraph"/>
              <w:ind w:left="570"/>
              <w:rPr>
                <w:sz w:val="12"/>
              </w:rPr>
            </w:pPr>
            <w:r>
              <w:rPr>
                <w:spacing w:val="-5"/>
                <w:w w:val="115"/>
                <w:sz w:val="12"/>
              </w:rPr>
              <w:t>F51</w:t>
            </w:r>
          </w:p>
        </w:tc>
        <w:tc>
          <w:tcPr>
            <w:tcW w:w="1597" w:type="dxa"/>
          </w:tcPr>
          <w:p>
            <w:pPr>
              <w:pStyle w:val="TableParagraph"/>
              <w:ind w:left="569"/>
              <w:rPr>
                <w:sz w:val="12"/>
              </w:rPr>
            </w:pPr>
            <w:r>
              <w:rPr>
                <w:spacing w:val="-4"/>
                <w:w w:val="105"/>
                <w:sz w:val="12"/>
              </w:rPr>
              <w:t>0.20</w:t>
            </w:r>
          </w:p>
        </w:tc>
        <w:tc>
          <w:tcPr>
            <w:tcW w:w="1082" w:type="dxa"/>
          </w:tcPr>
          <w:p>
            <w:pPr>
              <w:pStyle w:val="TableParagraph"/>
              <w:ind w:right="249"/>
              <w:jc w:val="right"/>
              <w:rPr>
                <w:sz w:val="12"/>
              </w:rPr>
            </w:pPr>
            <w:r>
              <w:rPr>
                <w:spacing w:val="-4"/>
                <w:w w:val="115"/>
                <w:sz w:val="12"/>
              </w:rPr>
              <w:t>7.52</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0"/>
                <w:sz w:val="12"/>
              </w:rPr>
              <w:t>F52</w:t>
            </w:r>
          </w:p>
        </w:tc>
        <w:tc>
          <w:tcPr>
            <w:tcW w:w="1597" w:type="dxa"/>
          </w:tcPr>
          <w:p>
            <w:pPr>
              <w:pStyle w:val="TableParagraph"/>
              <w:ind w:left="569"/>
              <w:rPr>
                <w:sz w:val="12"/>
              </w:rPr>
            </w:pPr>
            <w:r>
              <w:rPr>
                <w:spacing w:val="-4"/>
                <w:w w:val="105"/>
                <w:sz w:val="12"/>
              </w:rPr>
              <w:t>0.20</w:t>
            </w:r>
          </w:p>
        </w:tc>
        <w:tc>
          <w:tcPr>
            <w:tcW w:w="1082" w:type="dxa"/>
          </w:tcPr>
          <w:p>
            <w:pPr>
              <w:pStyle w:val="TableParagraph"/>
              <w:ind w:right="249"/>
              <w:jc w:val="right"/>
              <w:rPr>
                <w:sz w:val="12"/>
              </w:rPr>
            </w:pPr>
            <w:r>
              <w:rPr>
                <w:spacing w:val="-4"/>
                <w:w w:val="115"/>
                <w:sz w:val="12"/>
              </w:rPr>
              <w:t>7.67</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0"/>
                <w:sz w:val="12"/>
              </w:rPr>
              <w:t>F53</w:t>
            </w:r>
          </w:p>
        </w:tc>
        <w:tc>
          <w:tcPr>
            <w:tcW w:w="1597" w:type="dxa"/>
          </w:tcPr>
          <w:p>
            <w:pPr>
              <w:pStyle w:val="TableParagraph"/>
              <w:ind w:left="569"/>
              <w:rPr>
                <w:sz w:val="12"/>
              </w:rPr>
            </w:pPr>
            <w:r>
              <w:rPr>
                <w:spacing w:val="-4"/>
                <w:w w:val="115"/>
                <w:sz w:val="12"/>
              </w:rPr>
              <w:t>0.21</w:t>
            </w:r>
          </w:p>
        </w:tc>
        <w:tc>
          <w:tcPr>
            <w:tcW w:w="1082" w:type="dxa"/>
          </w:tcPr>
          <w:p>
            <w:pPr>
              <w:pStyle w:val="TableParagraph"/>
              <w:ind w:right="249"/>
              <w:jc w:val="right"/>
              <w:rPr>
                <w:sz w:val="12"/>
              </w:rPr>
            </w:pPr>
            <w:r>
              <w:rPr>
                <w:spacing w:val="-4"/>
                <w:w w:val="115"/>
                <w:sz w:val="12"/>
              </w:rPr>
              <w:t>7.43</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0"/>
                <w:sz w:val="12"/>
              </w:rPr>
              <w:t>F54</w:t>
            </w:r>
          </w:p>
        </w:tc>
        <w:tc>
          <w:tcPr>
            <w:tcW w:w="1597" w:type="dxa"/>
          </w:tcPr>
          <w:p>
            <w:pPr>
              <w:pStyle w:val="TableParagraph"/>
              <w:ind w:left="569"/>
              <w:rPr>
                <w:sz w:val="12"/>
              </w:rPr>
            </w:pPr>
            <w:r>
              <w:rPr>
                <w:spacing w:val="-4"/>
                <w:w w:val="115"/>
                <w:sz w:val="12"/>
              </w:rPr>
              <w:t>0.19</w:t>
            </w:r>
          </w:p>
        </w:tc>
        <w:tc>
          <w:tcPr>
            <w:tcW w:w="1082" w:type="dxa"/>
          </w:tcPr>
          <w:p>
            <w:pPr>
              <w:pStyle w:val="TableParagraph"/>
              <w:ind w:right="249"/>
              <w:jc w:val="right"/>
              <w:rPr>
                <w:sz w:val="12"/>
              </w:rPr>
            </w:pPr>
            <w:r>
              <w:rPr>
                <w:spacing w:val="-4"/>
                <w:w w:val="115"/>
                <w:sz w:val="12"/>
              </w:rPr>
              <w:t>7.25</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10"/>
                <w:sz w:val="12"/>
              </w:rPr>
              <w:t>F55</w:t>
            </w:r>
          </w:p>
        </w:tc>
        <w:tc>
          <w:tcPr>
            <w:tcW w:w="1597" w:type="dxa"/>
          </w:tcPr>
          <w:p>
            <w:pPr>
              <w:pStyle w:val="TableParagraph"/>
              <w:ind w:left="569"/>
              <w:rPr>
                <w:sz w:val="12"/>
              </w:rPr>
            </w:pPr>
            <w:r>
              <w:rPr>
                <w:spacing w:val="-4"/>
                <w:w w:val="105"/>
                <w:sz w:val="12"/>
              </w:rPr>
              <w:t>0.20</w:t>
            </w:r>
          </w:p>
        </w:tc>
        <w:tc>
          <w:tcPr>
            <w:tcW w:w="1082" w:type="dxa"/>
          </w:tcPr>
          <w:p>
            <w:pPr>
              <w:pStyle w:val="TableParagraph"/>
              <w:ind w:right="249"/>
              <w:jc w:val="right"/>
              <w:rPr>
                <w:sz w:val="12"/>
              </w:rPr>
            </w:pPr>
            <w:r>
              <w:rPr>
                <w:spacing w:val="-4"/>
                <w:w w:val="110"/>
                <w:sz w:val="12"/>
              </w:rPr>
              <w:t>7.48</w:t>
            </w:r>
          </w:p>
        </w:tc>
      </w:tr>
      <w:tr>
        <w:trPr>
          <w:trHeight w:val="171" w:hRule="atLeast"/>
        </w:trPr>
        <w:tc>
          <w:tcPr>
            <w:tcW w:w="2029" w:type="dxa"/>
          </w:tcPr>
          <w:p>
            <w:pPr>
              <w:pStyle w:val="TableParagraph"/>
              <w:spacing w:line="130" w:lineRule="exact"/>
              <w:ind w:left="170"/>
              <w:rPr>
                <w:sz w:val="12"/>
              </w:rPr>
            </w:pPr>
            <w:r>
              <w:rPr>
                <w:spacing w:val="-5"/>
                <w:sz w:val="12"/>
              </w:rPr>
              <w:t>F6</w:t>
            </w:r>
          </w:p>
        </w:tc>
        <w:tc>
          <w:tcPr>
            <w:tcW w:w="1597" w:type="dxa"/>
          </w:tcPr>
          <w:p>
            <w:pPr>
              <w:pStyle w:val="TableParagraph"/>
              <w:spacing w:line="130" w:lineRule="exact"/>
              <w:ind w:left="569"/>
              <w:rPr>
                <w:sz w:val="12"/>
              </w:rPr>
            </w:pPr>
            <w:r>
              <w:rPr>
                <w:spacing w:val="-4"/>
                <w:w w:val="110"/>
                <w:sz w:val="12"/>
              </w:rPr>
              <w:t>0.01</w:t>
            </w:r>
          </w:p>
        </w:tc>
        <w:tc>
          <w:tcPr>
            <w:tcW w:w="1480" w:type="dxa"/>
          </w:tcPr>
          <w:p>
            <w:pPr>
              <w:pStyle w:val="TableParagraph"/>
              <w:spacing w:line="130" w:lineRule="exact"/>
              <w:ind w:left="1" w:right="80"/>
              <w:jc w:val="center"/>
              <w:rPr>
                <w:sz w:val="12"/>
              </w:rPr>
            </w:pPr>
            <w:r>
              <w:rPr>
                <w:spacing w:val="-4"/>
                <w:w w:val="120"/>
                <w:sz w:val="12"/>
              </w:rPr>
              <w:t>7.55</w:t>
            </w:r>
          </w:p>
        </w:tc>
        <w:tc>
          <w:tcPr>
            <w:tcW w:w="2615" w:type="dxa"/>
          </w:tcPr>
          <w:p>
            <w:pPr>
              <w:pStyle w:val="TableParagraph"/>
              <w:spacing w:line="130" w:lineRule="exact"/>
              <w:ind w:left="570"/>
              <w:rPr>
                <w:sz w:val="12"/>
              </w:rPr>
            </w:pPr>
            <w:r>
              <w:rPr>
                <w:spacing w:val="-5"/>
                <w:w w:val="115"/>
                <w:sz w:val="12"/>
              </w:rPr>
              <w:t>F61</w:t>
            </w:r>
          </w:p>
        </w:tc>
        <w:tc>
          <w:tcPr>
            <w:tcW w:w="1597" w:type="dxa"/>
          </w:tcPr>
          <w:p>
            <w:pPr>
              <w:pStyle w:val="TableParagraph"/>
              <w:spacing w:line="130" w:lineRule="exact"/>
              <w:ind w:left="569"/>
              <w:rPr>
                <w:sz w:val="12"/>
              </w:rPr>
            </w:pPr>
            <w:r>
              <w:rPr>
                <w:spacing w:val="-4"/>
                <w:w w:val="105"/>
                <w:sz w:val="12"/>
              </w:rPr>
              <w:t>0.26</w:t>
            </w:r>
          </w:p>
        </w:tc>
        <w:tc>
          <w:tcPr>
            <w:tcW w:w="1082" w:type="dxa"/>
          </w:tcPr>
          <w:p>
            <w:pPr>
              <w:pStyle w:val="TableParagraph"/>
              <w:spacing w:line="130" w:lineRule="exact"/>
              <w:ind w:right="249"/>
              <w:jc w:val="right"/>
              <w:rPr>
                <w:sz w:val="12"/>
              </w:rPr>
            </w:pPr>
            <w:r>
              <w:rPr>
                <w:spacing w:val="-4"/>
                <w:w w:val="115"/>
                <w:sz w:val="12"/>
              </w:rPr>
              <w:t>7.52</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F62</w:t>
            </w:r>
          </w:p>
        </w:tc>
        <w:tc>
          <w:tcPr>
            <w:tcW w:w="1597" w:type="dxa"/>
          </w:tcPr>
          <w:p>
            <w:pPr>
              <w:pStyle w:val="TableParagraph"/>
              <w:ind w:left="569"/>
              <w:rPr>
                <w:sz w:val="12"/>
              </w:rPr>
            </w:pPr>
            <w:r>
              <w:rPr>
                <w:spacing w:val="-4"/>
                <w:w w:val="105"/>
                <w:sz w:val="12"/>
              </w:rPr>
              <w:t>0.24</w:t>
            </w:r>
          </w:p>
        </w:tc>
        <w:tc>
          <w:tcPr>
            <w:tcW w:w="1082" w:type="dxa"/>
          </w:tcPr>
          <w:p>
            <w:pPr>
              <w:pStyle w:val="TableParagraph"/>
              <w:ind w:right="250"/>
              <w:jc w:val="right"/>
              <w:rPr>
                <w:sz w:val="12"/>
              </w:rPr>
            </w:pPr>
            <w:r>
              <w:rPr>
                <w:spacing w:val="-4"/>
                <w:w w:val="110"/>
                <w:sz w:val="12"/>
              </w:rPr>
              <w:t>7.50</w:t>
            </w:r>
          </w:p>
        </w:tc>
      </w:tr>
      <w:tr>
        <w:trPr>
          <w:trHeight w:val="171" w:hRule="atLeast"/>
        </w:trPr>
        <w:tc>
          <w:tcPr>
            <w:tcW w:w="2029" w:type="dxa"/>
          </w:tcPr>
          <w:p>
            <w:pPr>
              <w:pStyle w:val="TableParagraph"/>
              <w:spacing w:line="240" w:lineRule="auto" w:before="0"/>
              <w:rPr>
                <w:rFonts w:ascii="Times New Roman"/>
                <w:sz w:val="10"/>
              </w:rPr>
            </w:pPr>
          </w:p>
        </w:tc>
        <w:tc>
          <w:tcPr>
            <w:tcW w:w="1597" w:type="dxa"/>
          </w:tcPr>
          <w:p>
            <w:pPr>
              <w:pStyle w:val="TableParagraph"/>
              <w:spacing w:line="240" w:lineRule="auto" w:before="0"/>
              <w:rPr>
                <w:rFonts w:ascii="Times New Roman"/>
                <w:sz w:val="10"/>
              </w:rPr>
            </w:pPr>
          </w:p>
        </w:tc>
        <w:tc>
          <w:tcPr>
            <w:tcW w:w="1480" w:type="dxa"/>
          </w:tcPr>
          <w:p>
            <w:pPr>
              <w:pStyle w:val="TableParagraph"/>
              <w:spacing w:line="240" w:lineRule="auto" w:before="0"/>
              <w:rPr>
                <w:rFonts w:ascii="Times New Roman"/>
                <w:sz w:val="10"/>
              </w:rPr>
            </w:pPr>
          </w:p>
        </w:tc>
        <w:tc>
          <w:tcPr>
            <w:tcW w:w="2615" w:type="dxa"/>
          </w:tcPr>
          <w:p>
            <w:pPr>
              <w:pStyle w:val="TableParagraph"/>
              <w:ind w:left="570"/>
              <w:rPr>
                <w:sz w:val="12"/>
              </w:rPr>
            </w:pPr>
            <w:r>
              <w:rPr>
                <w:spacing w:val="-5"/>
                <w:w w:val="105"/>
                <w:sz w:val="12"/>
              </w:rPr>
              <w:t>F63</w:t>
            </w:r>
          </w:p>
        </w:tc>
        <w:tc>
          <w:tcPr>
            <w:tcW w:w="1597" w:type="dxa"/>
          </w:tcPr>
          <w:p>
            <w:pPr>
              <w:pStyle w:val="TableParagraph"/>
              <w:ind w:left="569"/>
              <w:rPr>
                <w:sz w:val="12"/>
              </w:rPr>
            </w:pPr>
            <w:r>
              <w:rPr>
                <w:spacing w:val="-4"/>
                <w:w w:val="110"/>
                <w:sz w:val="12"/>
              </w:rPr>
              <w:t>0.25</w:t>
            </w:r>
          </w:p>
        </w:tc>
        <w:tc>
          <w:tcPr>
            <w:tcW w:w="1082" w:type="dxa"/>
          </w:tcPr>
          <w:p>
            <w:pPr>
              <w:pStyle w:val="TableParagraph"/>
              <w:ind w:right="249"/>
              <w:jc w:val="right"/>
              <w:rPr>
                <w:sz w:val="12"/>
              </w:rPr>
            </w:pPr>
            <w:r>
              <w:rPr>
                <w:spacing w:val="-4"/>
                <w:w w:val="115"/>
                <w:sz w:val="12"/>
              </w:rPr>
              <w:t>7.62</w:t>
            </w:r>
          </w:p>
        </w:tc>
      </w:tr>
      <w:tr>
        <w:trPr>
          <w:trHeight w:val="238" w:hRule="atLeast"/>
        </w:trPr>
        <w:tc>
          <w:tcPr>
            <w:tcW w:w="2029" w:type="dxa"/>
            <w:tcBorders>
              <w:bottom w:val="single" w:sz="4" w:space="0" w:color="000000"/>
            </w:tcBorders>
          </w:tcPr>
          <w:p>
            <w:pPr>
              <w:pStyle w:val="TableParagraph"/>
              <w:spacing w:line="240" w:lineRule="auto" w:before="0"/>
              <w:rPr>
                <w:rFonts w:ascii="Times New Roman"/>
                <w:sz w:val="14"/>
              </w:rPr>
            </w:pPr>
          </w:p>
        </w:tc>
        <w:tc>
          <w:tcPr>
            <w:tcW w:w="1597" w:type="dxa"/>
            <w:tcBorders>
              <w:bottom w:val="single" w:sz="4" w:space="0" w:color="000000"/>
            </w:tcBorders>
          </w:tcPr>
          <w:p>
            <w:pPr>
              <w:pStyle w:val="TableParagraph"/>
              <w:spacing w:line="240" w:lineRule="auto" w:before="0"/>
              <w:rPr>
                <w:rFonts w:ascii="Times New Roman"/>
                <w:sz w:val="14"/>
              </w:rPr>
            </w:pPr>
          </w:p>
        </w:tc>
        <w:tc>
          <w:tcPr>
            <w:tcW w:w="1480" w:type="dxa"/>
            <w:tcBorders>
              <w:bottom w:val="single" w:sz="4" w:space="0" w:color="000000"/>
            </w:tcBorders>
          </w:tcPr>
          <w:p>
            <w:pPr>
              <w:pStyle w:val="TableParagraph"/>
              <w:spacing w:line="240" w:lineRule="auto" w:before="0"/>
              <w:rPr>
                <w:rFonts w:ascii="Times New Roman"/>
                <w:sz w:val="14"/>
              </w:rPr>
            </w:pPr>
          </w:p>
        </w:tc>
        <w:tc>
          <w:tcPr>
            <w:tcW w:w="2615" w:type="dxa"/>
            <w:tcBorders>
              <w:bottom w:val="single" w:sz="4" w:space="0" w:color="000000"/>
            </w:tcBorders>
          </w:tcPr>
          <w:p>
            <w:pPr>
              <w:pStyle w:val="TableParagraph"/>
              <w:spacing w:line="240" w:lineRule="auto"/>
              <w:ind w:left="570"/>
              <w:rPr>
                <w:sz w:val="12"/>
              </w:rPr>
            </w:pPr>
            <w:r>
              <w:rPr>
                <w:spacing w:val="-5"/>
                <w:w w:val="105"/>
                <w:sz w:val="12"/>
              </w:rPr>
              <w:t>F64</w:t>
            </w:r>
          </w:p>
        </w:tc>
        <w:tc>
          <w:tcPr>
            <w:tcW w:w="1597" w:type="dxa"/>
            <w:tcBorders>
              <w:bottom w:val="single" w:sz="4" w:space="0" w:color="000000"/>
            </w:tcBorders>
          </w:tcPr>
          <w:p>
            <w:pPr>
              <w:pStyle w:val="TableParagraph"/>
              <w:spacing w:line="240" w:lineRule="auto"/>
              <w:ind w:left="569"/>
              <w:rPr>
                <w:sz w:val="12"/>
              </w:rPr>
            </w:pPr>
            <w:r>
              <w:rPr>
                <w:spacing w:val="-4"/>
                <w:w w:val="110"/>
                <w:sz w:val="12"/>
              </w:rPr>
              <w:t>0.25</w:t>
            </w:r>
          </w:p>
        </w:tc>
        <w:tc>
          <w:tcPr>
            <w:tcW w:w="1082" w:type="dxa"/>
            <w:tcBorders>
              <w:bottom w:val="single" w:sz="4" w:space="0" w:color="000000"/>
            </w:tcBorders>
          </w:tcPr>
          <w:p>
            <w:pPr>
              <w:pStyle w:val="TableParagraph"/>
              <w:spacing w:line="240" w:lineRule="auto"/>
              <w:ind w:right="249"/>
              <w:jc w:val="right"/>
              <w:rPr>
                <w:sz w:val="12"/>
              </w:rPr>
            </w:pPr>
            <w:r>
              <w:rPr>
                <w:spacing w:val="-4"/>
                <w:w w:val="120"/>
                <w:sz w:val="12"/>
              </w:rPr>
              <w:t>7.55</w:t>
            </w:r>
          </w:p>
        </w:tc>
      </w:tr>
    </w:tbl>
    <w:p>
      <w:pPr>
        <w:spacing w:after="0" w:line="240" w:lineRule="auto"/>
        <w:jc w:val="right"/>
        <w:rPr>
          <w:sz w:val="12"/>
        </w:rPr>
        <w:sectPr>
          <w:type w:val="continuous"/>
          <w:pgSz w:w="11910" w:h="15880"/>
          <w:pgMar w:header="933" w:footer="420" w:top="840" w:bottom="280" w:left="640" w:right="640"/>
        </w:sectPr>
      </w:pPr>
    </w:p>
    <w:p>
      <w:pPr>
        <w:pStyle w:val="BodyText"/>
        <w:spacing w:before="119"/>
        <w:rPr>
          <w:sz w:val="12"/>
        </w:rPr>
      </w:pPr>
    </w:p>
    <w:p>
      <w:pPr>
        <w:spacing w:before="0"/>
        <w:ind w:left="112" w:right="0" w:firstLine="0"/>
        <w:jc w:val="left"/>
        <w:rPr>
          <w:sz w:val="12"/>
        </w:rPr>
      </w:pPr>
      <w:bookmarkStart w:name="6 Discussion" w:id="25"/>
      <w:bookmarkEnd w:id="25"/>
      <w:r>
        <w:rPr/>
      </w:r>
      <w:bookmarkStart w:name="7 Conclusion" w:id="26"/>
      <w:bookmarkEnd w:id="26"/>
      <w:r>
        <w:rPr/>
      </w:r>
      <w:bookmarkStart w:name="_bookmark10" w:id="27"/>
      <w:bookmarkEnd w:id="27"/>
      <w:r>
        <w:rPr/>
      </w:r>
      <w:r>
        <w:rPr>
          <w:w w:val="115"/>
          <w:sz w:val="12"/>
        </w:rPr>
        <w:t>Table</w:t>
      </w:r>
      <w:r>
        <w:rPr>
          <w:spacing w:val="-1"/>
          <w:w w:val="115"/>
          <w:sz w:val="12"/>
        </w:rPr>
        <w:t> </w:t>
      </w:r>
      <w:r>
        <w:rPr>
          <w:spacing w:val="-10"/>
          <w:w w:val="115"/>
          <w:sz w:val="12"/>
        </w:rPr>
        <w:t>5</w:t>
      </w:r>
    </w:p>
    <w:p>
      <w:pPr>
        <w:spacing w:before="35"/>
        <w:ind w:left="111" w:right="0" w:firstLine="0"/>
        <w:jc w:val="left"/>
        <w:rPr>
          <w:sz w:val="12"/>
        </w:rPr>
      </w:pPr>
      <w:r>
        <w:rPr>
          <w:w w:val="110"/>
          <w:sz w:val="12"/>
        </w:rPr>
        <w:t>Comparison</w:t>
      </w:r>
      <w:r>
        <w:rPr>
          <w:spacing w:val="12"/>
          <w:w w:val="110"/>
          <w:sz w:val="12"/>
        </w:rPr>
        <w:t> </w:t>
      </w:r>
      <w:r>
        <w:rPr>
          <w:w w:val="110"/>
          <w:sz w:val="12"/>
        </w:rPr>
        <w:t>table</w:t>
      </w:r>
      <w:r>
        <w:rPr>
          <w:spacing w:val="13"/>
          <w:w w:val="110"/>
          <w:sz w:val="12"/>
        </w:rPr>
        <w:t> </w:t>
      </w:r>
      <w:r>
        <w:rPr>
          <w:w w:val="110"/>
          <w:sz w:val="12"/>
        </w:rPr>
        <w:t>with</w:t>
      </w:r>
      <w:r>
        <w:rPr>
          <w:spacing w:val="14"/>
          <w:w w:val="110"/>
          <w:sz w:val="12"/>
        </w:rPr>
        <w:t> </w:t>
      </w:r>
      <w:r>
        <w:rPr>
          <w:w w:val="110"/>
          <w:sz w:val="12"/>
        </w:rPr>
        <w:t>the</w:t>
      </w:r>
      <w:r>
        <w:rPr>
          <w:spacing w:val="12"/>
          <w:w w:val="110"/>
          <w:sz w:val="12"/>
        </w:rPr>
        <w:t> </w:t>
      </w:r>
      <w:r>
        <w:rPr>
          <w:w w:val="110"/>
          <w:sz w:val="12"/>
        </w:rPr>
        <w:t>latest</w:t>
      </w:r>
      <w:r>
        <w:rPr>
          <w:spacing w:val="13"/>
          <w:w w:val="110"/>
          <w:sz w:val="12"/>
        </w:rPr>
        <w:t> </w:t>
      </w:r>
      <w:r>
        <w:rPr>
          <w:spacing w:val="-2"/>
          <w:w w:val="110"/>
          <w:sz w:val="12"/>
        </w:rPr>
        <w:t>publications.</w:t>
      </w:r>
    </w:p>
    <w:p>
      <w:pPr>
        <w:pStyle w:val="BodyText"/>
        <w:rPr>
          <w:sz w:val="5"/>
        </w:rPr>
      </w:pPr>
      <w:r>
        <w:rPr/>
        <mc:AlternateContent>
          <mc:Choice Requires="wps">
            <w:drawing>
              <wp:anchor distT="0" distB="0" distL="0" distR="0" allowOverlap="1" layoutInCell="1" locked="0" behindDoc="1" simplePos="0" relativeHeight="487599104">
                <wp:simplePos x="0" y="0"/>
                <wp:positionH relativeFrom="page">
                  <wp:posOffset>477354</wp:posOffset>
                </wp:positionH>
                <wp:positionV relativeFrom="paragraph">
                  <wp:posOffset>51628</wp:posOffset>
                </wp:positionV>
                <wp:extent cx="6604634" cy="635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65234pt;width:520.044pt;height:.45355pt;mso-position-horizontal-relative:page;mso-position-vertical-relative:paragraph;z-index:-15717376;mso-wrap-distance-left:0;mso-wrap-distance-right:0" id="docshape31" filled="true" fillcolor="#000000" stroked="false">
                <v:fill type="solid"/>
                <w10:wrap type="topAndBottom"/>
              </v:rect>
            </w:pict>
          </mc:Fallback>
        </mc:AlternateContent>
      </w:r>
    </w:p>
    <w:p>
      <w:pPr>
        <w:tabs>
          <w:tab w:pos="1618" w:val="left" w:leader="none"/>
          <w:tab w:pos="7715" w:val="left" w:leader="none"/>
        </w:tabs>
        <w:spacing w:before="60"/>
        <w:ind w:left="281" w:right="0" w:firstLine="0"/>
        <w:jc w:val="left"/>
        <w:rPr>
          <w:sz w:val="12"/>
        </w:rPr>
      </w:pPr>
      <w:r>
        <w:rPr>
          <w:spacing w:val="-2"/>
          <w:w w:val="120"/>
          <w:sz w:val="12"/>
        </w:rPr>
        <w:t>Researchers</w:t>
      </w:r>
      <w:r>
        <w:rPr>
          <w:sz w:val="12"/>
        </w:rPr>
        <w:tab/>
      </w:r>
      <w:r>
        <w:rPr>
          <w:w w:val="120"/>
          <w:sz w:val="12"/>
        </w:rPr>
        <w:t>Main</w:t>
      </w:r>
      <w:r>
        <w:rPr>
          <w:spacing w:val="-3"/>
          <w:w w:val="120"/>
          <w:sz w:val="12"/>
        </w:rPr>
        <w:t> </w:t>
      </w:r>
      <w:r>
        <w:rPr>
          <w:spacing w:val="-2"/>
          <w:w w:val="120"/>
          <w:sz w:val="12"/>
        </w:rPr>
        <w:t>content</w:t>
      </w:r>
      <w:r>
        <w:rPr>
          <w:sz w:val="12"/>
        </w:rPr>
        <w:tab/>
      </w:r>
      <w:r>
        <w:rPr>
          <w:w w:val="120"/>
          <w:sz w:val="12"/>
        </w:rPr>
        <w:t>Key </w:t>
      </w:r>
      <w:r>
        <w:rPr>
          <w:spacing w:val="-2"/>
          <w:w w:val="120"/>
          <w:sz w:val="12"/>
        </w:rPr>
        <w:t>point</w:t>
      </w:r>
    </w:p>
    <w:p>
      <w:pPr>
        <w:spacing w:after="0"/>
        <w:jc w:val="left"/>
        <w:rPr>
          <w:sz w:val="12"/>
        </w:rPr>
        <w:sectPr>
          <w:headerReference w:type="default" r:id="rId22"/>
          <w:footerReference w:type="default" r:id="rId23"/>
          <w:pgSz w:w="11910" w:h="15880"/>
          <w:pgMar w:header="887" w:footer="420" w:top="1080" w:bottom="620" w:left="640" w:right="640"/>
        </w:sectPr>
      </w:pPr>
    </w:p>
    <w:p>
      <w:pPr>
        <w:spacing w:line="302" w:lineRule="auto" w:before="116"/>
        <w:ind w:left="463" w:right="0" w:hanging="182"/>
        <w:jc w:val="left"/>
        <w:rPr>
          <w:sz w:val="12"/>
        </w:rPr>
      </w:pPr>
      <w:r>
        <w:rPr/>
        <mc:AlternateContent>
          <mc:Choice Requires="wps">
            <w:drawing>
              <wp:anchor distT="0" distB="0" distL="0" distR="0" allowOverlap="1" layoutInCell="1" locked="0" behindDoc="0" simplePos="0" relativeHeight="15740928">
                <wp:simplePos x="0" y="0"/>
                <wp:positionH relativeFrom="page">
                  <wp:posOffset>477354</wp:posOffset>
                </wp:positionH>
                <wp:positionV relativeFrom="paragraph">
                  <wp:posOffset>25801</wp:posOffset>
                </wp:positionV>
                <wp:extent cx="6604634" cy="698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031584pt;width:520.044025pt;height:.51pt;mso-position-horizontal-relative:page;mso-position-vertical-relative:paragraph;z-index:15740928" id="docshape32" filled="true" fillcolor="#000000" stroked="false">
                <v:fill type="solid"/>
                <w10:wrap type="none"/>
              </v:rect>
            </w:pict>
          </mc:Fallback>
        </mc:AlternateContent>
      </w:r>
      <w:r>
        <w:rPr>
          <w:w w:val="110"/>
          <w:sz w:val="12"/>
        </w:rPr>
        <w:t>Benzaïd et al.</w:t>
      </w:r>
      <w:r>
        <w:rPr>
          <w:spacing w:val="40"/>
          <w:w w:val="110"/>
          <w:sz w:val="12"/>
        </w:rPr>
        <w:t> </w:t>
      </w:r>
      <w:r>
        <w:rPr>
          <w:w w:val="110"/>
          <w:sz w:val="12"/>
        </w:rPr>
        <w:t>(2020)</w:t>
      </w:r>
      <w:r>
        <w:rPr>
          <w:spacing w:val="-2"/>
          <w:w w:val="110"/>
          <w:sz w:val="12"/>
        </w:rPr>
        <w:t> </w:t>
      </w:r>
      <w:hyperlink w:history="true" w:anchor="_bookmark24">
        <w:r>
          <w:rPr>
            <w:color w:val="007FAD"/>
            <w:spacing w:val="-4"/>
            <w:w w:val="110"/>
            <w:sz w:val="12"/>
          </w:rPr>
          <w:t>[34]</w:t>
        </w:r>
      </w:hyperlink>
    </w:p>
    <w:p>
      <w:pPr>
        <w:spacing w:line="302" w:lineRule="auto" w:before="0"/>
        <w:ind w:left="463" w:right="0" w:hanging="182"/>
        <w:jc w:val="left"/>
        <w:rPr>
          <w:sz w:val="12"/>
        </w:rPr>
      </w:pPr>
      <w:r>
        <w:rPr>
          <w:w w:val="115"/>
          <w:sz w:val="12"/>
        </w:rPr>
        <w:t>Sun</w:t>
      </w:r>
      <w:r>
        <w:rPr>
          <w:spacing w:val="-7"/>
          <w:w w:val="115"/>
          <w:sz w:val="12"/>
        </w:rPr>
        <w:t> </w:t>
      </w:r>
      <w:r>
        <w:rPr>
          <w:w w:val="115"/>
          <w:sz w:val="12"/>
        </w:rPr>
        <w:t>et</w:t>
      </w:r>
      <w:r>
        <w:rPr>
          <w:spacing w:val="-6"/>
          <w:w w:val="115"/>
          <w:sz w:val="12"/>
        </w:rPr>
        <w:t> </w:t>
      </w:r>
      <w:r>
        <w:rPr>
          <w:w w:val="115"/>
          <w:sz w:val="12"/>
        </w:rPr>
        <w:t>al.</w:t>
      </w:r>
      <w:r>
        <w:rPr>
          <w:spacing w:val="-6"/>
          <w:w w:val="115"/>
          <w:sz w:val="12"/>
        </w:rPr>
        <w:t> </w:t>
      </w:r>
      <w:r>
        <w:rPr>
          <w:w w:val="115"/>
          <w:sz w:val="12"/>
        </w:rPr>
        <w:t>(2021)</w:t>
      </w:r>
      <w:r>
        <w:rPr>
          <w:spacing w:val="40"/>
          <w:w w:val="115"/>
          <w:sz w:val="12"/>
        </w:rPr>
        <w:t> </w:t>
      </w:r>
      <w:hyperlink w:history="true" w:anchor="_bookmark25">
        <w:r>
          <w:rPr>
            <w:color w:val="007FAD"/>
            <w:spacing w:val="-4"/>
            <w:w w:val="115"/>
            <w:sz w:val="12"/>
          </w:rPr>
          <w:t>[35]</w:t>
        </w:r>
      </w:hyperlink>
    </w:p>
    <w:p>
      <w:pPr>
        <w:spacing w:line="302" w:lineRule="auto" w:before="0"/>
        <w:ind w:left="463" w:right="0" w:hanging="182"/>
        <w:jc w:val="left"/>
        <w:rPr>
          <w:sz w:val="12"/>
        </w:rPr>
      </w:pPr>
      <w:r>
        <w:rPr>
          <w:w w:val="110"/>
          <w:sz w:val="12"/>
        </w:rPr>
        <w:t>Khanna et al.</w:t>
      </w:r>
      <w:r>
        <w:rPr>
          <w:spacing w:val="40"/>
          <w:w w:val="110"/>
          <w:sz w:val="12"/>
        </w:rPr>
        <w:t> </w:t>
      </w:r>
      <w:r>
        <w:rPr>
          <w:w w:val="110"/>
          <w:sz w:val="12"/>
        </w:rPr>
        <w:t>(2022)</w:t>
      </w:r>
      <w:r>
        <w:rPr>
          <w:spacing w:val="6"/>
          <w:w w:val="110"/>
          <w:sz w:val="12"/>
        </w:rPr>
        <w:t> </w:t>
      </w:r>
      <w:hyperlink w:history="true" w:anchor="_bookmark27">
        <w:r>
          <w:rPr>
            <w:color w:val="007FAD"/>
            <w:spacing w:val="-4"/>
            <w:w w:val="110"/>
            <w:sz w:val="12"/>
          </w:rPr>
          <w:t>[36]</w:t>
        </w:r>
      </w:hyperlink>
    </w:p>
    <w:p>
      <w:pPr>
        <w:spacing w:line="302" w:lineRule="auto" w:before="0"/>
        <w:ind w:left="463" w:right="16" w:hanging="182"/>
        <w:jc w:val="left"/>
        <w:rPr>
          <w:sz w:val="12"/>
        </w:rPr>
      </w:pPr>
      <w:r>
        <w:rPr>
          <w:w w:val="115"/>
          <w:sz w:val="12"/>
        </w:rPr>
        <w:t>Pothumart</w:t>
      </w:r>
      <w:r>
        <w:rPr>
          <w:spacing w:val="-7"/>
          <w:w w:val="115"/>
          <w:sz w:val="12"/>
        </w:rPr>
        <w:t> </w:t>
      </w:r>
      <w:r>
        <w:rPr>
          <w:w w:val="115"/>
          <w:sz w:val="12"/>
        </w:rPr>
        <w:t>et</w:t>
      </w:r>
      <w:r>
        <w:rPr>
          <w:spacing w:val="-6"/>
          <w:w w:val="115"/>
          <w:sz w:val="12"/>
        </w:rPr>
        <w:t> </w:t>
      </w:r>
      <w:r>
        <w:rPr>
          <w:w w:val="115"/>
          <w:sz w:val="12"/>
        </w:rPr>
        <w:t>al.</w:t>
      </w:r>
      <w:r>
        <w:rPr>
          <w:spacing w:val="40"/>
          <w:w w:val="115"/>
          <w:sz w:val="12"/>
        </w:rPr>
        <w:t> </w:t>
      </w:r>
      <w:r>
        <w:rPr>
          <w:w w:val="115"/>
          <w:sz w:val="12"/>
        </w:rPr>
        <w:t>(2021) </w:t>
      </w:r>
      <w:hyperlink w:history="true" w:anchor="_bookmark29">
        <w:r>
          <w:rPr>
            <w:color w:val="007FAD"/>
            <w:w w:val="115"/>
            <w:sz w:val="12"/>
          </w:rPr>
          <w:t>[37]</w:t>
        </w:r>
      </w:hyperlink>
    </w:p>
    <w:p>
      <w:pPr>
        <w:spacing w:line="302" w:lineRule="auto" w:before="116"/>
        <w:ind w:left="281" w:right="0" w:firstLine="0"/>
        <w:jc w:val="left"/>
        <w:rPr>
          <w:sz w:val="12"/>
        </w:rPr>
      </w:pPr>
      <w:r>
        <w:rPr/>
        <w:br w:type="column"/>
      </w:r>
      <w:r>
        <w:rPr>
          <w:w w:val="115"/>
          <w:sz w:val="12"/>
        </w:rPr>
        <w:t>From perspective of defenders, criminals and victims, the paper examines how AI will affect the</w:t>
      </w:r>
      <w:r>
        <w:rPr>
          <w:spacing w:val="40"/>
          <w:w w:val="115"/>
          <w:sz w:val="12"/>
        </w:rPr>
        <w:t> </w:t>
      </w:r>
      <w:r>
        <w:rPr>
          <w:w w:val="115"/>
          <w:sz w:val="12"/>
        </w:rPr>
        <w:t>security of communication networks</w:t>
      </w:r>
    </w:p>
    <w:p>
      <w:pPr>
        <w:spacing w:line="302" w:lineRule="auto" w:before="0"/>
        <w:ind w:left="281" w:right="0" w:firstLine="0"/>
        <w:jc w:val="left"/>
        <w:rPr>
          <w:sz w:val="12"/>
        </w:rPr>
      </w:pPr>
      <w:r>
        <w:rPr>
          <w:w w:val="115"/>
          <w:sz w:val="12"/>
        </w:rPr>
        <w:t>The paper mainly studies the intelligent information terminal network security technology </w:t>
      </w:r>
      <w:r>
        <w:rPr>
          <w:w w:val="115"/>
          <w:sz w:val="12"/>
        </w:rPr>
        <w:t>based</w:t>
      </w:r>
      <w:r>
        <w:rPr>
          <w:spacing w:val="40"/>
          <w:w w:val="115"/>
          <w:sz w:val="12"/>
        </w:rPr>
        <w:t> </w:t>
      </w:r>
      <w:r>
        <w:rPr>
          <w:w w:val="115"/>
          <w:sz w:val="12"/>
        </w:rPr>
        <w:t>on the mobile Internet of Things</w:t>
      </w:r>
    </w:p>
    <w:p>
      <w:pPr>
        <w:spacing w:line="302" w:lineRule="auto" w:before="0"/>
        <w:ind w:left="281" w:right="0" w:firstLine="0"/>
        <w:jc w:val="left"/>
        <w:rPr>
          <w:sz w:val="12"/>
        </w:rPr>
      </w:pPr>
      <w:r>
        <w:rPr>
          <w:w w:val="115"/>
          <w:sz w:val="12"/>
        </w:rPr>
        <w:t>The</w:t>
      </w:r>
      <w:r>
        <w:rPr>
          <w:spacing w:val="-1"/>
          <w:w w:val="115"/>
          <w:sz w:val="12"/>
        </w:rPr>
        <w:t> </w:t>
      </w:r>
      <w:r>
        <w:rPr>
          <w:w w:val="115"/>
          <w:sz w:val="12"/>
        </w:rPr>
        <w:t>paper</w:t>
      </w:r>
      <w:r>
        <w:rPr>
          <w:spacing w:val="-2"/>
          <w:w w:val="115"/>
          <w:sz w:val="12"/>
        </w:rPr>
        <w:t> </w:t>
      </w:r>
      <w:r>
        <w:rPr>
          <w:w w:val="115"/>
          <w:sz w:val="12"/>
        </w:rPr>
        <w:t>proposes</w:t>
      </w:r>
      <w:r>
        <w:rPr>
          <w:spacing w:val="-1"/>
          <w:w w:val="115"/>
          <w:sz w:val="12"/>
        </w:rPr>
        <w:t> </w:t>
      </w:r>
      <w:r>
        <w:rPr>
          <w:w w:val="115"/>
          <w:sz w:val="12"/>
        </w:rPr>
        <w:t>blockchain-based</w:t>
      </w:r>
      <w:r>
        <w:rPr>
          <w:spacing w:val="-2"/>
          <w:w w:val="115"/>
          <w:sz w:val="12"/>
        </w:rPr>
        <w:t> </w:t>
      </w:r>
      <w:r>
        <w:rPr>
          <w:w w:val="115"/>
          <w:sz w:val="12"/>
        </w:rPr>
        <w:t>security</w:t>
      </w:r>
      <w:r>
        <w:rPr>
          <w:spacing w:val="-2"/>
          <w:w w:val="115"/>
          <w:sz w:val="12"/>
        </w:rPr>
        <w:t> </w:t>
      </w:r>
      <w:r>
        <w:rPr>
          <w:w w:val="115"/>
          <w:sz w:val="12"/>
        </w:rPr>
        <w:t>enhancement</w:t>
      </w:r>
      <w:r>
        <w:rPr>
          <w:spacing w:val="-2"/>
          <w:w w:val="115"/>
          <w:sz w:val="12"/>
        </w:rPr>
        <w:t> </w:t>
      </w:r>
      <w:r>
        <w:rPr>
          <w:w w:val="115"/>
          <w:sz w:val="12"/>
        </w:rPr>
        <w:t>and</w:t>
      </w:r>
      <w:r>
        <w:rPr>
          <w:spacing w:val="-2"/>
          <w:w w:val="115"/>
          <w:sz w:val="12"/>
        </w:rPr>
        <w:t> </w:t>
      </w:r>
      <w:r>
        <w:rPr>
          <w:w w:val="115"/>
          <w:sz w:val="12"/>
        </w:rPr>
        <w:t>spectrum</w:t>
      </w:r>
      <w:r>
        <w:rPr>
          <w:spacing w:val="-2"/>
          <w:w w:val="115"/>
          <w:sz w:val="12"/>
        </w:rPr>
        <w:t> </w:t>
      </w:r>
      <w:r>
        <w:rPr>
          <w:w w:val="115"/>
          <w:sz w:val="12"/>
        </w:rPr>
        <w:t>sensing</w:t>
      </w:r>
      <w:r>
        <w:rPr>
          <w:spacing w:val="-2"/>
          <w:w w:val="115"/>
          <w:sz w:val="12"/>
        </w:rPr>
        <w:t> </w:t>
      </w:r>
      <w:r>
        <w:rPr>
          <w:w w:val="115"/>
          <w:sz w:val="12"/>
        </w:rPr>
        <w:t>approach</w:t>
      </w:r>
      <w:r>
        <w:rPr>
          <w:spacing w:val="-1"/>
          <w:w w:val="115"/>
          <w:sz w:val="12"/>
        </w:rPr>
        <w:t> </w:t>
      </w:r>
      <w:r>
        <w:rPr>
          <w:w w:val="115"/>
          <w:sz w:val="12"/>
        </w:rPr>
        <w:t>for</w:t>
      </w:r>
      <w:r>
        <w:rPr>
          <w:spacing w:val="40"/>
          <w:w w:val="115"/>
          <w:sz w:val="12"/>
        </w:rPr>
        <w:t> </w:t>
      </w:r>
      <w:r>
        <w:rPr>
          <w:w w:val="115"/>
          <w:sz w:val="12"/>
        </w:rPr>
        <w:t>spectrum management</w:t>
      </w:r>
    </w:p>
    <w:p>
      <w:pPr>
        <w:spacing w:line="302" w:lineRule="auto" w:before="0"/>
        <w:ind w:left="281" w:right="0" w:firstLine="0"/>
        <w:jc w:val="left"/>
        <w:rPr>
          <w:sz w:val="12"/>
        </w:rPr>
      </w:pPr>
      <w:r>
        <w:rPr>
          <w:w w:val="115"/>
          <w:sz w:val="12"/>
        </w:rPr>
        <w:t>The paper presents lightweight cryptographic method which can improve the security level </w:t>
      </w:r>
      <w:r>
        <w:rPr>
          <w:w w:val="115"/>
          <w:sz w:val="12"/>
        </w:rPr>
        <w:t>of</w:t>
      </w:r>
      <w:r>
        <w:rPr>
          <w:spacing w:val="40"/>
          <w:w w:val="115"/>
          <w:sz w:val="12"/>
        </w:rPr>
        <w:t> </w:t>
      </w:r>
      <w:r>
        <w:rPr>
          <w:spacing w:val="-2"/>
          <w:w w:val="115"/>
          <w:sz w:val="12"/>
        </w:rPr>
        <w:t>communication</w:t>
      </w:r>
    </w:p>
    <w:p>
      <w:pPr>
        <w:spacing w:before="116"/>
        <w:ind w:left="129" w:right="0" w:firstLine="0"/>
        <w:jc w:val="left"/>
        <w:rPr>
          <w:sz w:val="12"/>
        </w:rPr>
      </w:pPr>
      <w:r>
        <w:rPr/>
        <w:br w:type="column"/>
      </w:r>
      <w:r>
        <w:rPr>
          <w:w w:val="115"/>
          <w:sz w:val="12"/>
        </w:rPr>
        <w:t>Emphasize</w:t>
      </w:r>
      <w:r>
        <w:rPr>
          <w:spacing w:val="1"/>
          <w:w w:val="115"/>
          <w:sz w:val="12"/>
        </w:rPr>
        <w:t> </w:t>
      </w:r>
      <w:r>
        <w:rPr>
          <w:w w:val="115"/>
          <w:sz w:val="12"/>
        </w:rPr>
        <w:t>the role</w:t>
      </w:r>
      <w:r>
        <w:rPr>
          <w:spacing w:val="2"/>
          <w:w w:val="115"/>
          <w:sz w:val="12"/>
        </w:rPr>
        <w:t> </w:t>
      </w:r>
      <w:r>
        <w:rPr>
          <w:w w:val="115"/>
          <w:sz w:val="12"/>
        </w:rPr>
        <w:t>of</w:t>
      </w:r>
      <w:r>
        <w:rPr>
          <w:spacing w:val="1"/>
          <w:w w:val="115"/>
          <w:sz w:val="12"/>
        </w:rPr>
        <w:t> </w:t>
      </w:r>
      <w:r>
        <w:rPr>
          <w:w w:val="115"/>
          <w:sz w:val="12"/>
        </w:rPr>
        <w:t>artificial</w:t>
      </w:r>
      <w:r>
        <w:rPr>
          <w:spacing w:val="1"/>
          <w:w w:val="115"/>
          <w:sz w:val="12"/>
        </w:rPr>
        <w:t> </w:t>
      </w:r>
      <w:r>
        <w:rPr>
          <w:spacing w:val="-2"/>
          <w:w w:val="115"/>
          <w:sz w:val="12"/>
        </w:rPr>
        <w:t>intelligence</w:t>
      </w:r>
    </w:p>
    <w:p>
      <w:pPr>
        <w:pStyle w:val="BodyText"/>
        <w:spacing w:before="70"/>
        <w:rPr>
          <w:sz w:val="12"/>
        </w:rPr>
      </w:pPr>
    </w:p>
    <w:p>
      <w:pPr>
        <w:spacing w:line="302" w:lineRule="auto" w:before="0"/>
        <w:ind w:left="129" w:right="0" w:firstLine="0"/>
        <w:jc w:val="left"/>
        <w:rPr>
          <w:sz w:val="12"/>
        </w:rPr>
      </w:pPr>
      <w:r>
        <w:rPr>
          <w:w w:val="115"/>
          <w:sz w:val="12"/>
        </w:rPr>
        <w:t>Key</w:t>
      </w:r>
      <w:r>
        <w:rPr>
          <w:spacing w:val="-7"/>
          <w:w w:val="115"/>
          <w:sz w:val="12"/>
        </w:rPr>
        <w:t> </w:t>
      </w:r>
      <w:r>
        <w:rPr>
          <w:w w:val="115"/>
          <w:sz w:val="12"/>
        </w:rPr>
        <w:t>management</w:t>
      </w:r>
      <w:r>
        <w:rPr>
          <w:spacing w:val="-8"/>
          <w:w w:val="115"/>
          <w:sz w:val="12"/>
        </w:rPr>
        <w:t> </w:t>
      </w:r>
      <w:r>
        <w:rPr>
          <w:w w:val="115"/>
          <w:sz w:val="12"/>
        </w:rPr>
        <w:t>for</w:t>
      </w:r>
      <w:r>
        <w:rPr>
          <w:spacing w:val="-8"/>
          <w:w w:val="115"/>
          <w:sz w:val="12"/>
        </w:rPr>
        <w:t> </w:t>
      </w:r>
      <w:r>
        <w:rPr>
          <w:w w:val="115"/>
          <w:sz w:val="12"/>
        </w:rPr>
        <w:t>the</w:t>
      </w:r>
      <w:r>
        <w:rPr>
          <w:spacing w:val="-7"/>
          <w:w w:val="115"/>
          <w:sz w:val="12"/>
        </w:rPr>
        <w:t> </w:t>
      </w:r>
      <w:r>
        <w:rPr>
          <w:w w:val="115"/>
          <w:sz w:val="12"/>
        </w:rPr>
        <w:t>mobile</w:t>
      </w:r>
      <w:r>
        <w:rPr>
          <w:spacing w:val="-8"/>
          <w:w w:val="115"/>
          <w:sz w:val="12"/>
        </w:rPr>
        <w:t> </w:t>
      </w:r>
      <w:r>
        <w:rPr>
          <w:w w:val="115"/>
          <w:sz w:val="12"/>
        </w:rPr>
        <w:t>Internet</w:t>
      </w:r>
      <w:r>
        <w:rPr>
          <w:spacing w:val="-7"/>
          <w:w w:val="115"/>
          <w:sz w:val="12"/>
        </w:rPr>
        <w:t> </w:t>
      </w:r>
      <w:r>
        <w:rPr>
          <w:w w:val="115"/>
          <w:sz w:val="12"/>
        </w:rPr>
        <w:t>of</w:t>
      </w:r>
      <w:r>
        <w:rPr>
          <w:spacing w:val="40"/>
          <w:w w:val="115"/>
          <w:sz w:val="12"/>
        </w:rPr>
        <w:t> </w:t>
      </w:r>
      <w:r>
        <w:rPr>
          <w:spacing w:val="-2"/>
          <w:w w:val="115"/>
          <w:sz w:val="12"/>
        </w:rPr>
        <w:t>Things</w:t>
      </w:r>
    </w:p>
    <w:p>
      <w:pPr>
        <w:spacing w:line="302" w:lineRule="auto" w:before="0"/>
        <w:ind w:left="129" w:right="0" w:firstLine="0"/>
        <w:jc w:val="left"/>
        <w:rPr>
          <w:sz w:val="12"/>
        </w:rPr>
      </w:pPr>
      <w:r>
        <w:rPr>
          <w:w w:val="115"/>
          <w:sz w:val="12"/>
        </w:rPr>
        <w:t>Blockchain</w:t>
      </w:r>
      <w:r>
        <w:rPr>
          <w:spacing w:val="-7"/>
          <w:w w:val="115"/>
          <w:sz w:val="12"/>
        </w:rPr>
        <w:t> </w:t>
      </w:r>
      <w:r>
        <w:rPr>
          <w:w w:val="115"/>
          <w:sz w:val="12"/>
        </w:rPr>
        <w:t>technology</w:t>
      </w:r>
      <w:r>
        <w:rPr>
          <w:spacing w:val="-6"/>
          <w:w w:val="115"/>
          <w:sz w:val="12"/>
        </w:rPr>
        <w:t> </w:t>
      </w:r>
      <w:r>
        <w:rPr>
          <w:w w:val="115"/>
          <w:sz w:val="12"/>
        </w:rPr>
        <w:t>for</w:t>
      </w:r>
      <w:r>
        <w:rPr>
          <w:spacing w:val="-6"/>
          <w:w w:val="115"/>
          <w:sz w:val="12"/>
        </w:rPr>
        <w:t> </w:t>
      </w:r>
      <w:r>
        <w:rPr>
          <w:w w:val="115"/>
          <w:sz w:val="12"/>
        </w:rPr>
        <w:t>communication</w:t>
      </w:r>
      <w:r>
        <w:rPr>
          <w:spacing w:val="40"/>
          <w:w w:val="115"/>
          <w:sz w:val="12"/>
        </w:rPr>
        <w:t> </w:t>
      </w:r>
      <w:r>
        <w:rPr>
          <w:spacing w:val="-2"/>
          <w:w w:val="115"/>
          <w:sz w:val="12"/>
        </w:rPr>
        <w:t>networks</w:t>
      </w:r>
    </w:p>
    <w:p>
      <w:pPr>
        <w:spacing w:line="302" w:lineRule="auto" w:before="0"/>
        <w:ind w:left="129" w:right="0" w:firstLine="0"/>
        <w:jc w:val="left"/>
        <w:rPr>
          <w:sz w:val="12"/>
        </w:rPr>
      </w:pPr>
      <w:r>
        <w:rPr>
          <w:w w:val="115"/>
          <w:sz w:val="12"/>
        </w:rPr>
        <w:t>Key</w:t>
      </w:r>
      <w:r>
        <w:rPr>
          <w:spacing w:val="-3"/>
          <w:w w:val="115"/>
          <w:sz w:val="12"/>
        </w:rPr>
        <w:t> </w:t>
      </w:r>
      <w:r>
        <w:rPr>
          <w:w w:val="115"/>
          <w:sz w:val="12"/>
        </w:rPr>
        <w:t>management</w:t>
      </w:r>
      <w:r>
        <w:rPr>
          <w:spacing w:val="-3"/>
          <w:w w:val="115"/>
          <w:sz w:val="12"/>
        </w:rPr>
        <w:t> </w:t>
      </w:r>
      <w:r>
        <w:rPr>
          <w:w w:val="115"/>
          <w:sz w:val="12"/>
        </w:rPr>
        <w:t>scheme</w:t>
      </w:r>
      <w:r>
        <w:rPr>
          <w:spacing w:val="-3"/>
          <w:w w:val="115"/>
          <w:sz w:val="12"/>
        </w:rPr>
        <w:t> </w:t>
      </w:r>
      <w:r>
        <w:rPr>
          <w:w w:val="115"/>
          <w:sz w:val="12"/>
        </w:rPr>
        <w:t>and</w:t>
      </w:r>
      <w:r>
        <w:rPr>
          <w:spacing w:val="-3"/>
          <w:w w:val="115"/>
          <w:sz w:val="12"/>
        </w:rPr>
        <w:t> </w:t>
      </w:r>
      <w:r>
        <w:rPr>
          <w:w w:val="115"/>
          <w:sz w:val="12"/>
        </w:rPr>
        <w:t>mutual</w:t>
      </w:r>
      <w:r>
        <w:rPr>
          <w:spacing w:val="40"/>
          <w:w w:val="115"/>
          <w:sz w:val="12"/>
        </w:rPr>
        <w:t> </w:t>
      </w:r>
      <w:r>
        <w:rPr>
          <w:w w:val="115"/>
          <w:sz w:val="12"/>
        </w:rPr>
        <w:t>authentication protocol</w:t>
      </w:r>
    </w:p>
    <w:p>
      <w:pPr>
        <w:spacing w:after="0" w:line="302" w:lineRule="auto"/>
        <w:jc w:val="left"/>
        <w:rPr>
          <w:sz w:val="12"/>
        </w:rPr>
        <w:sectPr>
          <w:type w:val="continuous"/>
          <w:pgSz w:w="11910" w:h="15880"/>
          <w:pgMar w:header="887" w:footer="420" w:top="840" w:bottom="280" w:left="640" w:right="640"/>
          <w:cols w:num="3" w:equalWidth="0">
            <w:col w:w="1293" w:space="44"/>
            <w:col w:w="6210" w:space="39"/>
            <w:col w:w="3044"/>
          </w:cols>
        </w:sectPr>
      </w:pPr>
    </w:p>
    <w:p>
      <w:pPr>
        <w:spacing w:line="302" w:lineRule="auto" w:before="0"/>
        <w:ind w:left="463" w:right="38" w:hanging="182"/>
        <w:jc w:val="left"/>
        <w:rPr>
          <w:sz w:val="12"/>
        </w:rPr>
      </w:pPr>
      <w:r>
        <w:rPr>
          <w:w w:val="115"/>
          <w:sz w:val="12"/>
        </w:rPr>
        <w:t>Su</w:t>
      </w:r>
      <w:r>
        <w:rPr>
          <w:spacing w:val="-6"/>
          <w:w w:val="115"/>
          <w:sz w:val="12"/>
        </w:rPr>
        <w:t> </w:t>
      </w:r>
      <w:r>
        <w:rPr>
          <w:w w:val="115"/>
          <w:sz w:val="12"/>
        </w:rPr>
        <w:t>et</w:t>
      </w:r>
      <w:r>
        <w:rPr>
          <w:spacing w:val="-6"/>
          <w:w w:val="115"/>
          <w:sz w:val="12"/>
        </w:rPr>
        <w:t> </w:t>
      </w:r>
      <w:r>
        <w:rPr>
          <w:w w:val="115"/>
          <w:sz w:val="12"/>
        </w:rPr>
        <w:t>al.</w:t>
      </w:r>
      <w:r>
        <w:rPr>
          <w:spacing w:val="-6"/>
          <w:w w:val="115"/>
          <w:sz w:val="12"/>
        </w:rPr>
        <w:t> </w:t>
      </w:r>
      <w:r>
        <w:rPr>
          <w:w w:val="115"/>
          <w:sz w:val="12"/>
        </w:rPr>
        <w:t>(2017)</w:t>
      </w:r>
      <w:r>
        <w:rPr>
          <w:spacing w:val="40"/>
          <w:w w:val="115"/>
          <w:sz w:val="12"/>
        </w:rPr>
        <w:t> </w:t>
      </w:r>
      <w:hyperlink w:history="true" w:anchor="_bookmark23">
        <w:r>
          <w:rPr>
            <w:color w:val="007FAD"/>
            <w:spacing w:val="-4"/>
            <w:w w:val="115"/>
            <w:sz w:val="12"/>
          </w:rPr>
          <w:t>[14]</w:t>
        </w:r>
      </w:hyperlink>
    </w:p>
    <w:p>
      <w:pPr>
        <w:spacing w:line="133" w:lineRule="exact" w:before="0"/>
        <w:ind w:left="281" w:right="0" w:firstLine="0"/>
        <w:jc w:val="left"/>
        <w:rPr>
          <w:sz w:val="12"/>
        </w:rPr>
      </w:pPr>
      <w:r>
        <w:rPr/>
        <w:br w:type="column"/>
      </w:r>
      <w:r>
        <w:rPr>
          <w:w w:val="115"/>
          <w:sz w:val="12"/>
        </w:rPr>
        <w:t>The</w:t>
      </w:r>
      <w:r>
        <w:rPr>
          <w:spacing w:val="4"/>
          <w:w w:val="115"/>
          <w:sz w:val="12"/>
        </w:rPr>
        <w:t> </w:t>
      </w:r>
      <w:r>
        <w:rPr>
          <w:w w:val="115"/>
          <w:sz w:val="12"/>
        </w:rPr>
        <w:t>paper</w:t>
      </w:r>
      <w:r>
        <w:rPr>
          <w:spacing w:val="4"/>
          <w:w w:val="115"/>
          <w:sz w:val="12"/>
        </w:rPr>
        <w:t> </w:t>
      </w:r>
      <w:r>
        <w:rPr>
          <w:w w:val="115"/>
          <w:sz w:val="12"/>
        </w:rPr>
        <w:t>proposes</w:t>
      </w:r>
      <w:r>
        <w:rPr>
          <w:spacing w:val="4"/>
          <w:w w:val="115"/>
          <w:sz w:val="12"/>
        </w:rPr>
        <w:t> </w:t>
      </w:r>
      <w:r>
        <w:rPr>
          <w:w w:val="115"/>
          <w:sz w:val="12"/>
        </w:rPr>
        <w:t>security</w:t>
      </w:r>
      <w:r>
        <w:rPr>
          <w:spacing w:val="4"/>
          <w:w w:val="115"/>
          <w:sz w:val="12"/>
        </w:rPr>
        <w:t> </w:t>
      </w:r>
      <w:r>
        <w:rPr>
          <w:w w:val="115"/>
          <w:sz w:val="12"/>
        </w:rPr>
        <w:t>perception</w:t>
      </w:r>
      <w:r>
        <w:rPr>
          <w:spacing w:val="3"/>
          <w:w w:val="115"/>
          <w:sz w:val="12"/>
        </w:rPr>
        <w:t> </w:t>
      </w:r>
      <w:r>
        <w:rPr>
          <w:w w:val="115"/>
          <w:sz w:val="12"/>
        </w:rPr>
        <w:t>resource</w:t>
      </w:r>
      <w:r>
        <w:rPr>
          <w:spacing w:val="4"/>
          <w:w w:val="115"/>
          <w:sz w:val="12"/>
        </w:rPr>
        <w:t> </w:t>
      </w:r>
      <w:r>
        <w:rPr>
          <w:w w:val="115"/>
          <w:sz w:val="12"/>
        </w:rPr>
        <w:t>allocation</w:t>
      </w:r>
      <w:r>
        <w:rPr>
          <w:spacing w:val="4"/>
          <w:w w:val="115"/>
          <w:sz w:val="12"/>
        </w:rPr>
        <w:t> </w:t>
      </w:r>
      <w:r>
        <w:rPr>
          <w:w w:val="115"/>
          <w:sz w:val="12"/>
        </w:rPr>
        <w:t>scheme</w:t>
      </w:r>
      <w:r>
        <w:rPr>
          <w:spacing w:val="5"/>
          <w:w w:val="115"/>
          <w:sz w:val="12"/>
        </w:rPr>
        <w:t> </w:t>
      </w:r>
      <w:r>
        <w:rPr>
          <w:w w:val="115"/>
          <w:sz w:val="12"/>
        </w:rPr>
        <w:t>based</w:t>
      </w:r>
      <w:r>
        <w:rPr>
          <w:spacing w:val="4"/>
          <w:w w:val="115"/>
          <w:sz w:val="12"/>
        </w:rPr>
        <w:t> </w:t>
      </w:r>
      <w:r>
        <w:rPr>
          <w:w w:val="115"/>
          <w:sz w:val="12"/>
        </w:rPr>
        <w:t>on</w:t>
      </w:r>
      <w:r>
        <w:rPr>
          <w:spacing w:val="3"/>
          <w:w w:val="115"/>
          <w:sz w:val="12"/>
        </w:rPr>
        <w:t> </w:t>
      </w:r>
      <w:r>
        <w:rPr>
          <w:w w:val="115"/>
          <w:sz w:val="12"/>
        </w:rPr>
        <w:t>match</w:t>
      </w:r>
      <w:r>
        <w:rPr>
          <w:spacing w:val="4"/>
          <w:w w:val="115"/>
          <w:sz w:val="12"/>
        </w:rPr>
        <w:t> </w:t>
      </w:r>
      <w:r>
        <w:rPr>
          <w:w w:val="115"/>
          <w:sz w:val="12"/>
        </w:rPr>
        <w:t>league</w:t>
      </w:r>
      <w:r>
        <w:rPr>
          <w:spacing w:val="3"/>
          <w:w w:val="115"/>
          <w:sz w:val="12"/>
        </w:rPr>
        <w:t> </w:t>
      </w:r>
      <w:r>
        <w:rPr>
          <w:w w:val="115"/>
          <w:sz w:val="12"/>
        </w:rPr>
        <w:t>game</w:t>
      </w:r>
      <w:r>
        <w:rPr>
          <w:spacing w:val="43"/>
          <w:w w:val="115"/>
          <w:sz w:val="12"/>
        </w:rPr>
        <w:t>  </w:t>
      </w:r>
      <w:r>
        <w:rPr>
          <w:w w:val="115"/>
          <w:sz w:val="12"/>
        </w:rPr>
        <w:t>Communication</w:t>
      </w:r>
      <w:r>
        <w:rPr>
          <w:spacing w:val="4"/>
          <w:w w:val="115"/>
          <w:sz w:val="12"/>
        </w:rPr>
        <w:t> </w:t>
      </w:r>
      <w:r>
        <w:rPr>
          <w:w w:val="115"/>
          <w:sz w:val="12"/>
        </w:rPr>
        <w:t>networks</w:t>
      </w:r>
      <w:r>
        <w:rPr>
          <w:spacing w:val="5"/>
          <w:w w:val="115"/>
          <w:sz w:val="12"/>
        </w:rPr>
        <w:t> </w:t>
      </w:r>
      <w:r>
        <w:rPr>
          <w:spacing w:val="-2"/>
          <w:w w:val="115"/>
          <w:sz w:val="12"/>
        </w:rPr>
        <w:t>resource</w:t>
      </w:r>
    </w:p>
    <w:p>
      <w:pPr>
        <w:spacing w:before="35"/>
        <w:ind w:left="6378" w:right="0" w:firstLine="0"/>
        <w:jc w:val="left"/>
        <w:rPr>
          <w:sz w:val="12"/>
        </w:rPr>
      </w:pPr>
      <w:r>
        <w:rPr>
          <w:spacing w:val="-2"/>
          <w:w w:val="115"/>
          <w:sz w:val="12"/>
        </w:rPr>
        <w:t>allocation</w:t>
      </w:r>
    </w:p>
    <w:p>
      <w:pPr>
        <w:spacing w:after="0"/>
        <w:jc w:val="left"/>
        <w:rPr>
          <w:sz w:val="12"/>
        </w:rPr>
        <w:sectPr>
          <w:type w:val="continuous"/>
          <w:pgSz w:w="11910" w:h="15880"/>
          <w:pgMar w:header="887" w:footer="420" w:top="840" w:bottom="280" w:left="640" w:right="640"/>
          <w:cols w:num="2" w:equalWidth="0">
            <w:col w:w="1254" w:space="83"/>
            <w:col w:w="9293"/>
          </w:cols>
        </w:sectPr>
      </w:pPr>
    </w:p>
    <w:p>
      <w:pPr>
        <w:spacing w:line="302" w:lineRule="auto" w:before="0"/>
        <w:ind w:left="463" w:right="0" w:hanging="182"/>
        <w:jc w:val="left"/>
        <w:rPr>
          <w:sz w:val="12"/>
        </w:rPr>
      </w:pPr>
      <w:r>
        <w:rPr>
          <w:w w:val="110"/>
          <w:sz w:val="12"/>
        </w:rPr>
        <w:t>Jeon</w:t>
      </w:r>
      <w:r>
        <w:rPr>
          <w:spacing w:val="-2"/>
          <w:w w:val="110"/>
          <w:sz w:val="12"/>
        </w:rPr>
        <w:t> </w:t>
      </w:r>
      <w:r>
        <w:rPr>
          <w:w w:val="110"/>
          <w:sz w:val="12"/>
        </w:rPr>
        <w:t>et</w:t>
      </w:r>
      <w:r>
        <w:rPr>
          <w:spacing w:val="-2"/>
          <w:w w:val="110"/>
          <w:sz w:val="12"/>
        </w:rPr>
        <w:t> </w:t>
      </w:r>
      <w:r>
        <w:rPr>
          <w:w w:val="110"/>
          <w:sz w:val="12"/>
        </w:rPr>
        <w:t>al.</w:t>
      </w:r>
      <w:r>
        <w:rPr>
          <w:spacing w:val="-2"/>
          <w:w w:val="110"/>
          <w:sz w:val="12"/>
        </w:rPr>
        <w:t> </w:t>
      </w:r>
      <w:r>
        <w:rPr>
          <w:w w:val="110"/>
          <w:sz w:val="12"/>
        </w:rPr>
        <w:t>(2021)</w:t>
      </w:r>
      <w:r>
        <w:rPr>
          <w:spacing w:val="40"/>
          <w:w w:val="110"/>
          <w:sz w:val="12"/>
        </w:rPr>
        <w:t> </w:t>
      </w:r>
      <w:hyperlink w:history="true" w:anchor="_bookmark13">
        <w:r>
          <w:rPr>
            <w:color w:val="007FAD"/>
            <w:spacing w:val="-4"/>
            <w:w w:val="110"/>
            <w:sz w:val="12"/>
          </w:rPr>
          <w:t>[9]</w:t>
        </w:r>
      </w:hyperlink>
    </w:p>
    <w:p>
      <w:pPr>
        <w:spacing w:line="302" w:lineRule="auto" w:before="0"/>
        <w:ind w:left="250" w:right="38" w:firstLine="0"/>
        <w:jc w:val="left"/>
        <w:rPr>
          <w:sz w:val="12"/>
        </w:rPr>
      </w:pPr>
      <w:r>
        <w:rPr/>
        <w:br w:type="column"/>
      </w:r>
      <w:r>
        <w:rPr>
          <w:w w:val="115"/>
          <w:sz w:val="12"/>
        </w:rPr>
        <w:t>The paper proposes game protection mechanism based on</w:t>
      </w:r>
      <w:r>
        <w:rPr>
          <w:w w:val="115"/>
          <w:sz w:val="12"/>
        </w:rPr>
        <w:t> ARM trust zone, which can</w:t>
      </w:r>
      <w:r>
        <w:rPr>
          <w:spacing w:val="-1"/>
          <w:w w:val="115"/>
          <w:sz w:val="12"/>
        </w:rPr>
        <w:t> </w:t>
      </w:r>
      <w:r>
        <w:rPr>
          <w:w w:val="115"/>
          <w:sz w:val="12"/>
        </w:rPr>
        <w:t>protect</w:t>
      </w:r>
      <w:r>
        <w:rPr>
          <w:spacing w:val="40"/>
          <w:w w:val="115"/>
          <w:sz w:val="12"/>
        </w:rPr>
        <w:t> </w:t>
      </w:r>
      <w:r>
        <w:rPr>
          <w:w w:val="115"/>
          <w:sz w:val="12"/>
        </w:rPr>
        <w:t>confidentiality and integrity of mobile games</w:t>
      </w:r>
    </w:p>
    <w:p>
      <w:pPr>
        <w:spacing w:line="302" w:lineRule="auto" w:before="0"/>
        <w:ind w:left="281" w:right="281" w:firstLine="0"/>
        <w:jc w:val="left"/>
        <w:rPr>
          <w:sz w:val="12"/>
        </w:rPr>
      </w:pPr>
      <w:r>
        <w:rPr/>
        <w:br w:type="column"/>
      </w:r>
      <w:r>
        <w:rPr>
          <w:spacing w:val="-2"/>
          <w:w w:val="115"/>
          <w:sz w:val="12"/>
        </w:rPr>
        <w:t>Game</w:t>
      </w:r>
      <w:r>
        <w:rPr>
          <w:spacing w:val="-5"/>
          <w:w w:val="115"/>
          <w:sz w:val="12"/>
        </w:rPr>
        <w:t> </w:t>
      </w:r>
      <w:r>
        <w:rPr>
          <w:spacing w:val="-2"/>
          <w:w w:val="115"/>
          <w:sz w:val="12"/>
        </w:rPr>
        <w:t>protection</w:t>
      </w:r>
      <w:r>
        <w:rPr>
          <w:spacing w:val="-7"/>
          <w:w w:val="115"/>
          <w:sz w:val="12"/>
        </w:rPr>
        <w:t> </w:t>
      </w:r>
      <w:r>
        <w:rPr>
          <w:spacing w:val="-2"/>
          <w:w w:val="115"/>
          <w:sz w:val="12"/>
        </w:rPr>
        <w:t>mechanism</w:t>
      </w:r>
      <w:r>
        <w:rPr>
          <w:spacing w:val="-4"/>
          <w:w w:val="115"/>
          <w:sz w:val="12"/>
        </w:rPr>
        <w:t> </w:t>
      </w:r>
      <w:r>
        <w:rPr>
          <w:spacing w:val="-2"/>
          <w:w w:val="115"/>
          <w:sz w:val="12"/>
        </w:rPr>
        <w:t>based</w:t>
      </w:r>
      <w:r>
        <w:rPr>
          <w:spacing w:val="-6"/>
          <w:w w:val="115"/>
          <w:sz w:val="12"/>
        </w:rPr>
        <w:t> </w:t>
      </w:r>
      <w:r>
        <w:rPr>
          <w:spacing w:val="-2"/>
          <w:w w:val="115"/>
          <w:sz w:val="12"/>
        </w:rPr>
        <w:t>on</w:t>
      </w:r>
      <w:r>
        <w:rPr>
          <w:spacing w:val="-6"/>
          <w:w w:val="115"/>
          <w:sz w:val="12"/>
        </w:rPr>
        <w:t> </w:t>
      </w:r>
      <w:r>
        <w:rPr>
          <w:spacing w:val="-2"/>
          <w:w w:val="115"/>
          <w:sz w:val="12"/>
        </w:rPr>
        <w:t>ARM</w:t>
      </w:r>
      <w:r>
        <w:rPr>
          <w:spacing w:val="40"/>
          <w:w w:val="115"/>
          <w:sz w:val="12"/>
        </w:rPr>
        <w:t> </w:t>
      </w:r>
      <w:r>
        <w:rPr>
          <w:w w:val="115"/>
          <w:sz w:val="12"/>
        </w:rPr>
        <w:t>trust zone</w:t>
      </w:r>
    </w:p>
    <w:p>
      <w:pPr>
        <w:spacing w:after="0" w:line="302" w:lineRule="auto"/>
        <w:jc w:val="left"/>
        <w:rPr>
          <w:sz w:val="12"/>
        </w:rPr>
        <w:sectPr>
          <w:type w:val="continuous"/>
          <w:pgSz w:w="11910" w:h="15880"/>
          <w:pgMar w:header="887" w:footer="420" w:top="840" w:bottom="280" w:left="640" w:right="640"/>
          <w:cols w:num="3" w:equalWidth="0">
            <w:col w:w="1328" w:space="40"/>
            <w:col w:w="6016" w:space="50"/>
            <w:col w:w="3196"/>
          </w:cols>
        </w:sectPr>
      </w:pPr>
    </w:p>
    <w:p>
      <w:pPr>
        <w:pStyle w:val="BodyText"/>
        <w:spacing w:before="5"/>
        <w:rPr>
          <w:sz w:val="3"/>
        </w:rPr>
      </w:pPr>
    </w:p>
    <w:p>
      <w:pPr>
        <w:pStyle w:val="BodyText"/>
        <w:spacing w:line="20" w:lineRule="exact"/>
        <w:ind w:left="111"/>
        <w:rPr>
          <w:sz w:val="2"/>
        </w:rPr>
      </w:pPr>
      <w:r>
        <w:rPr>
          <w:sz w:val="2"/>
        </w:rPr>
        <mc:AlternateContent>
          <mc:Choice Requires="wps">
            <w:drawing>
              <wp:inline distT="0" distB="0" distL="0" distR="0">
                <wp:extent cx="6604634" cy="6985"/>
                <wp:effectExtent l="0" t="0" r="0" b="0"/>
                <wp:docPr id="39" name="Group 39"/>
                <wp:cNvGraphicFramePr>
                  <a:graphicFrameLocks/>
                </wp:cNvGraphicFramePr>
                <a:graphic>
                  <a:graphicData uri="http://schemas.microsoft.com/office/word/2010/wordprocessingGroup">
                    <wpg:wgp>
                      <wpg:cNvPr id="39" name="Group 39"/>
                      <wpg:cNvGrpSpPr/>
                      <wpg:grpSpPr>
                        <a:xfrm>
                          <a:off x="0" y="0"/>
                          <a:ext cx="6604634" cy="6985"/>
                          <a:chExt cx="6604634" cy="6985"/>
                        </a:xfrm>
                      </wpg:grpSpPr>
                      <wps:wsp>
                        <wps:cNvPr id="40" name="Graphic 40"/>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33" coordorigin="0,0" coordsize="10401,11">
                <v:rect style="position:absolute;left:0;top:0;width:10401;height:11" id="docshape34" filled="true" fillcolor="#000000" stroked="false">
                  <v:fill type="solid"/>
                </v:rect>
              </v:group>
            </w:pict>
          </mc:Fallback>
        </mc:AlternateContent>
      </w:r>
      <w:r>
        <w:rPr>
          <w:sz w:val="2"/>
        </w:rPr>
      </w:r>
    </w:p>
    <w:p>
      <w:pPr>
        <w:pStyle w:val="BodyText"/>
        <w:rPr>
          <w:sz w:val="20"/>
        </w:rPr>
      </w:pPr>
    </w:p>
    <w:p>
      <w:pPr>
        <w:pStyle w:val="BodyText"/>
        <w:spacing w:before="108"/>
        <w:rPr>
          <w:sz w:val="20"/>
        </w:rPr>
      </w:pPr>
    </w:p>
    <w:p>
      <w:pPr>
        <w:spacing w:after="0"/>
        <w:rPr>
          <w:sz w:val="20"/>
        </w:rPr>
        <w:sectPr>
          <w:type w:val="continuous"/>
          <w:pgSz w:w="11910" w:h="15880"/>
          <w:pgMar w:header="887" w:footer="420" w:top="840" w:bottom="280" w:left="640" w:right="640"/>
        </w:sectPr>
      </w:pPr>
    </w:p>
    <w:p>
      <w:pPr>
        <w:pStyle w:val="ListParagraph"/>
        <w:numPr>
          <w:ilvl w:val="0"/>
          <w:numId w:val="1"/>
        </w:numPr>
        <w:tabs>
          <w:tab w:pos="303" w:val="left" w:leader="none"/>
        </w:tabs>
        <w:spacing w:line="240" w:lineRule="auto" w:before="125" w:after="0"/>
        <w:ind w:left="303" w:right="0" w:hanging="189"/>
        <w:jc w:val="left"/>
        <w:rPr>
          <w:sz w:val="16"/>
        </w:rPr>
      </w:pPr>
      <w:bookmarkStart w:name="CRediT authorship contribution statement" w:id="28"/>
      <w:bookmarkEnd w:id="28"/>
      <w:r>
        <w:rPr/>
      </w:r>
      <w:r>
        <w:rPr>
          <w:spacing w:val="-2"/>
          <w:w w:val="110"/>
          <w:sz w:val="16"/>
        </w:rPr>
        <w:t>Discussion</w:t>
      </w:r>
    </w:p>
    <w:p>
      <w:pPr>
        <w:pStyle w:val="BodyText"/>
        <w:spacing w:before="55"/>
      </w:pPr>
    </w:p>
    <w:p>
      <w:pPr>
        <w:pStyle w:val="ListParagraph"/>
        <w:numPr>
          <w:ilvl w:val="0"/>
          <w:numId w:val="3"/>
        </w:numPr>
        <w:tabs>
          <w:tab w:pos="590" w:val="left" w:leader="none"/>
        </w:tabs>
        <w:spacing w:line="276" w:lineRule="auto" w:before="0" w:after="0"/>
        <w:ind w:left="590" w:right="38" w:hanging="287"/>
        <w:jc w:val="both"/>
        <w:rPr>
          <w:sz w:val="16"/>
        </w:rPr>
      </w:pPr>
      <w:r>
        <w:rPr>
          <w:w w:val="105"/>
          <w:sz w:val="16"/>
        </w:rPr>
        <w:t>The influence of players on security management of </w:t>
      </w:r>
      <w:r>
        <w:rPr>
          <w:w w:val="105"/>
          <w:sz w:val="16"/>
        </w:rPr>
        <w:t>commu- nication</w:t>
      </w:r>
      <w:r>
        <w:rPr>
          <w:w w:val="105"/>
          <w:sz w:val="16"/>
        </w:rPr>
        <w:t> networks</w:t>
      </w:r>
      <w:r>
        <w:rPr>
          <w:w w:val="105"/>
          <w:sz w:val="16"/>
        </w:rPr>
        <w:t> is</w:t>
      </w:r>
      <w:r>
        <w:rPr>
          <w:w w:val="105"/>
          <w:sz w:val="16"/>
        </w:rPr>
        <w:t> becoming</w:t>
      </w:r>
      <w:r>
        <w:rPr>
          <w:w w:val="105"/>
          <w:sz w:val="16"/>
        </w:rPr>
        <w:t> more</w:t>
      </w:r>
      <w:r>
        <w:rPr>
          <w:w w:val="105"/>
          <w:sz w:val="16"/>
        </w:rPr>
        <w:t> and</w:t>
      </w:r>
      <w:r>
        <w:rPr>
          <w:w w:val="105"/>
          <w:sz w:val="16"/>
        </w:rPr>
        <w:t> more</w:t>
      </w:r>
      <w:r>
        <w:rPr>
          <w:w w:val="105"/>
          <w:sz w:val="16"/>
        </w:rPr>
        <w:t> obvious</w:t>
      </w:r>
      <w:r>
        <w:rPr>
          <w:spacing w:val="80"/>
          <w:w w:val="105"/>
          <w:sz w:val="16"/>
        </w:rPr>
        <w:t> </w:t>
      </w:r>
      <w:r>
        <w:rPr>
          <w:w w:val="105"/>
          <w:sz w:val="16"/>
        </w:rPr>
        <w:t>under Metaverse. Driven by the Metaverse, players become the</w:t>
      </w:r>
      <w:r>
        <w:rPr>
          <w:w w:val="105"/>
          <w:sz w:val="16"/>
        </w:rPr>
        <w:t> focus</w:t>
      </w:r>
      <w:r>
        <w:rPr>
          <w:w w:val="105"/>
          <w:sz w:val="16"/>
        </w:rPr>
        <w:t> of</w:t>
      </w:r>
      <w:r>
        <w:rPr>
          <w:w w:val="105"/>
          <w:sz w:val="16"/>
        </w:rPr>
        <w:t> digital</w:t>
      </w:r>
      <w:r>
        <w:rPr>
          <w:w w:val="105"/>
          <w:sz w:val="16"/>
        </w:rPr>
        <w:t> cultural</w:t>
      </w:r>
      <w:r>
        <w:rPr>
          <w:w w:val="105"/>
          <w:sz w:val="16"/>
        </w:rPr>
        <w:t> consumption</w:t>
      </w:r>
      <w:r>
        <w:rPr>
          <w:w w:val="105"/>
          <w:sz w:val="16"/>
        </w:rPr>
        <w:t> </w:t>
      </w:r>
      <w:hyperlink w:history="true" w:anchor="_bookmark11">
        <w:r>
          <w:rPr>
            <w:color w:val="007FAD"/>
            <w:w w:val="105"/>
            <w:sz w:val="16"/>
          </w:rPr>
          <w:t>[5]</w:t>
        </w:r>
      </w:hyperlink>
      <w:r>
        <w:rPr>
          <w:w w:val="105"/>
          <w:sz w:val="16"/>
        </w:rPr>
        <w:t>.</w:t>
      </w:r>
      <w:r>
        <w:rPr>
          <w:w w:val="105"/>
          <w:sz w:val="16"/>
        </w:rPr>
        <w:t> This</w:t>
      </w:r>
      <w:r>
        <w:rPr>
          <w:w w:val="105"/>
          <w:sz w:val="16"/>
        </w:rPr>
        <w:t> means</w:t>
      </w:r>
      <w:r>
        <w:rPr>
          <w:spacing w:val="80"/>
          <w:w w:val="105"/>
          <w:sz w:val="16"/>
        </w:rPr>
        <w:t> </w:t>
      </w:r>
      <w:r>
        <w:rPr>
          <w:w w:val="105"/>
          <w:sz w:val="16"/>
        </w:rPr>
        <w:t>that</w:t>
      </w:r>
      <w:r>
        <w:rPr>
          <w:w w:val="105"/>
          <w:sz w:val="16"/>
        </w:rPr>
        <w:t> players</w:t>
      </w:r>
      <w:r>
        <w:rPr>
          <w:w w:val="105"/>
          <w:sz w:val="16"/>
        </w:rPr>
        <w:t> both</w:t>
      </w:r>
      <w:r>
        <w:rPr>
          <w:w w:val="105"/>
          <w:sz w:val="16"/>
        </w:rPr>
        <w:t> design</w:t>
      </w:r>
      <w:r>
        <w:rPr>
          <w:w w:val="105"/>
          <w:sz w:val="16"/>
        </w:rPr>
        <w:t> and</w:t>
      </w:r>
      <w:r>
        <w:rPr>
          <w:w w:val="105"/>
          <w:sz w:val="16"/>
        </w:rPr>
        <w:t> consume</w:t>
      </w:r>
      <w:r>
        <w:rPr>
          <w:w w:val="105"/>
          <w:sz w:val="16"/>
        </w:rPr>
        <w:t> digital</w:t>
      </w:r>
      <w:r>
        <w:rPr>
          <w:w w:val="105"/>
          <w:sz w:val="16"/>
        </w:rPr>
        <w:t> cultural</w:t>
      </w:r>
      <w:r>
        <w:rPr>
          <w:w w:val="105"/>
          <w:sz w:val="16"/>
        </w:rPr>
        <w:t> con- tent through communication networks. In addition, commu- nication</w:t>
      </w:r>
      <w:r>
        <w:rPr>
          <w:w w:val="105"/>
          <w:sz w:val="16"/>
        </w:rPr>
        <w:t> networks</w:t>
      </w:r>
      <w:r>
        <w:rPr>
          <w:w w:val="105"/>
          <w:sz w:val="16"/>
        </w:rPr>
        <w:t> with</w:t>
      </w:r>
      <w:r>
        <w:rPr>
          <w:w w:val="105"/>
          <w:sz w:val="16"/>
        </w:rPr>
        <w:t> better</w:t>
      </w:r>
      <w:r>
        <w:rPr>
          <w:w w:val="105"/>
          <w:sz w:val="16"/>
        </w:rPr>
        <w:t> compatibility</w:t>
      </w:r>
      <w:r>
        <w:rPr>
          <w:w w:val="105"/>
          <w:sz w:val="16"/>
        </w:rPr>
        <w:t> and interoperability</w:t>
      </w:r>
      <w:r>
        <w:rPr>
          <w:w w:val="105"/>
          <w:sz w:val="16"/>
        </w:rPr>
        <w:t> may</w:t>
      </w:r>
      <w:r>
        <w:rPr>
          <w:w w:val="105"/>
          <w:sz w:val="16"/>
        </w:rPr>
        <w:t> have</w:t>
      </w:r>
      <w:r>
        <w:rPr>
          <w:w w:val="105"/>
          <w:sz w:val="16"/>
        </w:rPr>
        <w:t> very</w:t>
      </w:r>
      <w:r>
        <w:rPr>
          <w:w w:val="105"/>
          <w:sz w:val="16"/>
        </w:rPr>
        <w:t> few</w:t>
      </w:r>
      <w:r>
        <w:rPr>
          <w:w w:val="105"/>
          <w:sz w:val="16"/>
        </w:rPr>
        <w:t> technical</w:t>
      </w:r>
      <w:r>
        <w:rPr>
          <w:w w:val="105"/>
          <w:sz w:val="16"/>
        </w:rPr>
        <w:t> errors.</w:t>
      </w:r>
      <w:r>
        <w:rPr>
          <w:w w:val="105"/>
          <w:sz w:val="16"/>
        </w:rPr>
        <w:t> For </w:t>
      </w:r>
      <w:bookmarkStart w:name="Declaration of Competing Interest" w:id="29"/>
      <w:bookmarkEnd w:id="29"/>
      <w:r>
        <w:rPr>
          <w:w w:val="105"/>
          <w:sz w:val="16"/>
        </w:rPr>
        <w:t>example,</w:t>
      </w:r>
      <w:r>
        <w:rPr>
          <w:w w:val="105"/>
          <w:sz w:val="16"/>
        </w:rPr>
        <w:t> security errors of communication networks caused by hardware technology is getting smaller and smaller. The final result is that the influence of players on security man- agement of communication networks is becoming more and more obvious.</w:t>
      </w:r>
    </w:p>
    <w:p>
      <w:pPr>
        <w:pStyle w:val="ListParagraph"/>
        <w:numPr>
          <w:ilvl w:val="0"/>
          <w:numId w:val="3"/>
        </w:numPr>
        <w:tabs>
          <w:tab w:pos="590" w:val="left" w:leader="none"/>
        </w:tabs>
        <w:spacing w:line="276" w:lineRule="auto" w:before="2" w:after="0"/>
        <w:ind w:left="590" w:right="38" w:hanging="287"/>
        <w:jc w:val="both"/>
        <w:rPr>
          <w:sz w:val="16"/>
        </w:rPr>
      </w:pPr>
      <w:r>
        <w:rPr>
          <w:w w:val="105"/>
          <w:sz w:val="16"/>
        </w:rPr>
        <w:t>The physiological, psychological, pathological, </w:t>
      </w:r>
      <w:r>
        <w:rPr>
          <w:w w:val="105"/>
          <w:sz w:val="16"/>
        </w:rPr>
        <w:t>pharmacolog- </w:t>
      </w:r>
      <w:bookmarkStart w:name="ack19" w:id="30"/>
      <w:bookmarkEnd w:id="30"/>
      <w:r>
        <w:rPr>
          <w:w w:val="108"/>
          <w:sz w:val="16"/>
        </w:rPr>
      </w:r>
      <w:bookmarkStart w:name="Acknowledgments" w:id="31"/>
      <w:bookmarkEnd w:id="31"/>
      <w:r>
        <w:rPr>
          <w:w w:val="105"/>
          <w:sz w:val="16"/>
        </w:rPr>
        <w:t>ical,</w:t>
      </w:r>
      <w:r>
        <w:rPr>
          <w:w w:val="105"/>
          <w:sz w:val="16"/>
        </w:rPr>
        <w:t> physical and psychosocial factors play significant role in security management of communication networks. Accord- ing</w:t>
      </w:r>
      <w:r>
        <w:rPr>
          <w:w w:val="105"/>
          <w:sz w:val="16"/>
        </w:rPr>
        <w:t> to</w:t>
      </w:r>
      <w:r>
        <w:rPr>
          <w:w w:val="105"/>
          <w:sz w:val="16"/>
        </w:rPr>
        <w:t> the</w:t>
      </w:r>
      <w:r>
        <w:rPr>
          <w:w w:val="105"/>
          <w:sz w:val="16"/>
        </w:rPr>
        <w:t> security</w:t>
      </w:r>
      <w:r>
        <w:rPr>
          <w:w w:val="105"/>
          <w:sz w:val="16"/>
        </w:rPr>
        <w:t> management</w:t>
      </w:r>
      <w:r>
        <w:rPr>
          <w:w w:val="105"/>
          <w:sz w:val="16"/>
        </w:rPr>
        <w:t> model,</w:t>
      </w:r>
      <w:r>
        <w:rPr>
          <w:w w:val="105"/>
          <w:sz w:val="16"/>
        </w:rPr>
        <w:t> the</w:t>
      </w:r>
      <w:r>
        <w:rPr>
          <w:w w:val="105"/>
          <w:sz w:val="16"/>
        </w:rPr>
        <w:t> reasons</w:t>
      </w:r>
      <w:r>
        <w:rPr>
          <w:w w:val="105"/>
          <w:sz w:val="16"/>
        </w:rPr>
        <w:t> why players have significant impact on security management of communication</w:t>
      </w:r>
      <w:r>
        <w:rPr>
          <w:w w:val="105"/>
          <w:sz w:val="16"/>
        </w:rPr>
        <w:t> networks</w:t>
      </w:r>
      <w:r>
        <w:rPr>
          <w:w w:val="105"/>
          <w:sz w:val="16"/>
        </w:rPr>
        <w:t> are</w:t>
      </w:r>
      <w:r>
        <w:rPr>
          <w:w w:val="105"/>
          <w:sz w:val="16"/>
        </w:rPr>
        <w:t> the</w:t>
      </w:r>
      <w:r>
        <w:rPr>
          <w:w w:val="105"/>
          <w:sz w:val="16"/>
        </w:rPr>
        <w:t> players’</w:t>
      </w:r>
      <w:r>
        <w:rPr>
          <w:w w:val="105"/>
          <w:sz w:val="16"/>
        </w:rPr>
        <w:t> errors.</w:t>
      </w:r>
      <w:r>
        <w:rPr>
          <w:w w:val="105"/>
          <w:sz w:val="16"/>
        </w:rPr>
        <w:t> Direct causes of players’ errors are related to physiological, psycho- logical,</w:t>
      </w:r>
      <w:r>
        <w:rPr>
          <w:w w:val="105"/>
          <w:sz w:val="16"/>
        </w:rPr>
        <w:t> pathological,</w:t>
      </w:r>
      <w:r>
        <w:rPr>
          <w:w w:val="105"/>
          <w:sz w:val="16"/>
        </w:rPr>
        <w:t> pharmacological,</w:t>
      </w:r>
      <w:r>
        <w:rPr>
          <w:w w:val="105"/>
          <w:sz w:val="16"/>
        </w:rPr>
        <w:t> physical</w:t>
      </w:r>
      <w:r>
        <w:rPr>
          <w:w w:val="105"/>
          <w:sz w:val="16"/>
        </w:rPr>
        <w:t> and</w:t>
      </w:r>
      <w:r>
        <w:rPr>
          <w:w w:val="105"/>
          <w:sz w:val="16"/>
        </w:rPr>
        <w:t> psy- chosocial</w:t>
      </w:r>
      <w:r>
        <w:rPr>
          <w:spacing w:val="40"/>
          <w:w w:val="105"/>
          <w:sz w:val="16"/>
        </w:rPr>
        <w:t> </w:t>
      </w:r>
      <w:r>
        <w:rPr>
          <w:w w:val="105"/>
          <w:sz w:val="16"/>
        </w:rPr>
        <w:t>factors</w:t>
      </w:r>
      <w:r>
        <w:rPr>
          <w:spacing w:val="40"/>
          <w:w w:val="105"/>
          <w:sz w:val="16"/>
        </w:rPr>
        <w:t> </w:t>
      </w:r>
      <w:hyperlink w:history="true" w:anchor="_bookmark14">
        <w:r>
          <w:rPr>
            <w:color w:val="007FAD"/>
            <w:w w:val="105"/>
            <w:sz w:val="16"/>
          </w:rPr>
          <w:t>[27]</w:t>
        </w:r>
      </w:hyperlink>
      <w:r>
        <w:rPr>
          <w:w w:val="105"/>
          <w:sz w:val="16"/>
        </w:rPr>
        <w:t>.</w:t>
      </w:r>
      <w:r>
        <w:rPr>
          <w:spacing w:val="40"/>
          <w:w w:val="105"/>
          <w:sz w:val="16"/>
        </w:rPr>
        <w:t> </w:t>
      </w:r>
      <w:r>
        <w:rPr>
          <w:w w:val="105"/>
          <w:sz w:val="16"/>
        </w:rPr>
        <w:t>Above</w:t>
      </w:r>
      <w:r>
        <w:rPr>
          <w:spacing w:val="40"/>
          <w:w w:val="105"/>
          <w:sz w:val="16"/>
        </w:rPr>
        <w:t> </w:t>
      </w:r>
      <w:r>
        <w:rPr>
          <w:w w:val="105"/>
          <w:sz w:val="16"/>
        </w:rPr>
        <w:t>factors</w:t>
      </w:r>
      <w:r>
        <w:rPr>
          <w:spacing w:val="40"/>
          <w:w w:val="105"/>
          <w:sz w:val="16"/>
        </w:rPr>
        <w:t> </w:t>
      </w:r>
      <w:r>
        <w:rPr>
          <w:w w:val="105"/>
          <w:sz w:val="16"/>
        </w:rPr>
        <w:t>may</w:t>
      </w:r>
      <w:r>
        <w:rPr>
          <w:spacing w:val="40"/>
          <w:w w:val="105"/>
          <w:sz w:val="16"/>
        </w:rPr>
        <w:t> </w:t>
      </w:r>
      <w:r>
        <w:rPr>
          <w:w w:val="105"/>
          <w:sz w:val="16"/>
        </w:rPr>
        <w:t>alone</w:t>
      </w:r>
      <w:r>
        <w:rPr>
          <w:spacing w:val="40"/>
          <w:w w:val="105"/>
          <w:sz w:val="16"/>
        </w:rPr>
        <w:t> </w:t>
      </w:r>
      <w:r>
        <w:rPr>
          <w:w w:val="105"/>
          <w:sz w:val="16"/>
        </w:rPr>
        <w:t>cause errors,</w:t>
      </w:r>
      <w:r>
        <w:rPr>
          <w:spacing w:val="-2"/>
          <w:w w:val="105"/>
          <w:sz w:val="16"/>
        </w:rPr>
        <w:t> </w:t>
      </w:r>
      <w:r>
        <w:rPr>
          <w:w w:val="105"/>
          <w:sz w:val="16"/>
        </w:rPr>
        <w:t>or</w:t>
      </w:r>
      <w:r>
        <w:rPr>
          <w:spacing w:val="-2"/>
          <w:w w:val="105"/>
          <w:sz w:val="16"/>
        </w:rPr>
        <w:t> </w:t>
      </w:r>
      <w:r>
        <w:rPr>
          <w:w w:val="105"/>
          <w:sz w:val="16"/>
        </w:rPr>
        <w:t>work</w:t>
      </w:r>
      <w:r>
        <w:rPr>
          <w:spacing w:val="-2"/>
          <w:w w:val="105"/>
          <w:sz w:val="16"/>
        </w:rPr>
        <w:t> </w:t>
      </w:r>
      <w:r>
        <w:rPr>
          <w:w w:val="105"/>
          <w:sz w:val="16"/>
        </w:rPr>
        <w:t>together.</w:t>
      </w:r>
      <w:r>
        <w:rPr>
          <w:spacing w:val="-2"/>
          <w:w w:val="105"/>
          <w:sz w:val="16"/>
        </w:rPr>
        <w:t> </w:t>
      </w:r>
      <w:r>
        <w:rPr>
          <w:w w:val="105"/>
          <w:sz w:val="16"/>
        </w:rPr>
        <w:t>These</w:t>
      </w:r>
      <w:r>
        <w:rPr>
          <w:spacing w:val="-1"/>
          <w:w w:val="105"/>
          <w:sz w:val="16"/>
        </w:rPr>
        <w:t> </w:t>
      </w:r>
      <w:r>
        <w:rPr>
          <w:w w:val="105"/>
          <w:sz w:val="16"/>
        </w:rPr>
        <w:t>errors</w:t>
      </w:r>
      <w:r>
        <w:rPr>
          <w:spacing w:val="-2"/>
          <w:w w:val="105"/>
          <w:sz w:val="16"/>
        </w:rPr>
        <w:t> </w:t>
      </w:r>
      <w:r>
        <w:rPr>
          <w:w w:val="105"/>
          <w:sz w:val="16"/>
        </w:rPr>
        <w:t>may</w:t>
      </w:r>
      <w:r>
        <w:rPr>
          <w:spacing w:val="-2"/>
          <w:w w:val="105"/>
          <w:sz w:val="16"/>
        </w:rPr>
        <w:t> </w:t>
      </w:r>
      <w:r>
        <w:rPr>
          <w:w w:val="105"/>
          <w:sz w:val="16"/>
        </w:rPr>
        <w:t>be</w:t>
      </w:r>
      <w:r>
        <w:rPr>
          <w:spacing w:val="-2"/>
          <w:w w:val="105"/>
          <w:sz w:val="16"/>
        </w:rPr>
        <w:t> </w:t>
      </w:r>
      <w:r>
        <w:rPr>
          <w:w w:val="105"/>
          <w:sz w:val="16"/>
        </w:rPr>
        <w:t>random</w:t>
      </w:r>
      <w:r>
        <w:rPr>
          <w:spacing w:val="-3"/>
          <w:w w:val="105"/>
          <w:sz w:val="16"/>
        </w:rPr>
        <w:t> </w:t>
      </w:r>
      <w:r>
        <w:rPr>
          <w:w w:val="105"/>
          <w:sz w:val="16"/>
        </w:rPr>
        <w:t>errors, systematic</w:t>
      </w:r>
      <w:r>
        <w:rPr>
          <w:w w:val="105"/>
          <w:sz w:val="16"/>
        </w:rPr>
        <w:t> errors</w:t>
      </w:r>
      <w:r>
        <w:rPr>
          <w:w w:val="105"/>
          <w:sz w:val="16"/>
        </w:rPr>
        <w:t> and</w:t>
      </w:r>
      <w:r>
        <w:rPr>
          <w:w w:val="105"/>
          <w:sz w:val="16"/>
        </w:rPr>
        <w:t> sporadic</w:t>
      </w:r>
      <w:r>
        <w:rPr>
          <w:w w:val="105"/>
          <w:sz w:val="16"/>
        </w:rPr>
        <w:t> errors.</w:t>
      </w:r>
      <w:r>
        <w:rPr>
          <w:w w:val="105"/>
          <w:sz w:val="16"/>
        </w:rPr>
        <w:t> These</w:t>
      </w:r>
      <w:r>
        <w:rPr>
          <w:w w:val="105"/>
          <w:sz w:val="16"/>
        </w:rPr>
        <w:t> errors</w:t>
      </w:r>
      <w:r>
        <w:rPr>
          <w:w w:val="105"/>
          <w:sz w:val="16"/>
        </w:rPr>
        <w:t> also manifest</w:t>
      </w:r>
      <w:r>
        <w:rPr>
          <w:w w:val="105"/>
          <w:sz w:val="16"/>
        </w:rPr>
        <w:t> themselves</w:t>
      </w:r>
      <w:r>
        <w:rPr>
          <w:w w:val="105"/>
          <w:sz w:val="16"/>
        </w:rPr>
        <w:t> in</w:t>
      </w:r>
      <w:r>
        <w:rPr>
          <w:w w:val="105"/>
          <w:sz w:val="16"/>
        </w:rPr>
        <w:t> phenomena</w:t>
      </w:r>
      <w:r>
        <w:rPr>
          <w:w w:val="105"/>
          <w:sz w:val="16"/>
        </w:rPr>
        <w:t> such</w:t>
      </w:r>
      <w:r>
        <w:rPr>
          <w:w w:val="105"/>
          <w:sz w:val="16"/>
        </w:rPr>
        <w:t> as</w:t>
      </w:r>
      <w:r>
        <w:rPr>
          <w:w w:val="105"/>
          <w:sz w:val="16"/>
        </w:rPr>
        <w:t> forgetting</w:t>
      </w:r>
      <w:r>
        <w:rPr>
          <w:spacing w:val="80"/>
          <w:w w:val="105"/>
          <w:sz w:val="16"/>
        </w:rPr>
        <w:t> </w:t>
      </w:r>
      <w:r>
        <w:rPr>
          <w:w w:val="105"/>
          <w:sz w:val="16"/>
        </w:rPr>
        <w:t>things, doing wrong things, and performing extraneous acts.</w:t>
      </w:r>
    </w:p>
    <w:p>
      <w:pPr>
        <w:pStyle w:val="ListParagraph"/>
        <w:numPr>
          <w:ilvl w:val="0"/>
          <w:numId w:val="3"/>
        </w:numPr>
        <w:tabs>
          <w:tab w:pos="590" w:val="left" w:leader="none"/>
        </w:tabs>
        <w:spacing w:line="276" w:lineRule="auto" w:before="2" w:after="0"/>
        <w:ind w:left="590" w:right="38" w:hanging="287"/>
        <w:jc w:val="both"/>
        <w:rPr>
          <w:sz w:val="16"/>
        </w:rPr>
      </w:pPr>
      <w:r>
        <w:rPr>
          <w:w w:val="105"/>
          <w:sz w:val="16"/>
        </w:rPr>
        <w:t>Security</w:t>
      </w:r>
      <w:r>
        <w:rPr>
          <w:w w:val="105"/>
          <w:sz w:val="16"/>
        </w:rPr>
        <w:t> management</w:t>
      </w:r>
      <w:r>
        <w:rPr>
          <w:w w:val="105"/>
          <w:sz w:val="16"/>
        </w:rPr>
        <w:t> model</w:t>
      </w:r>
      <w:r>
        <w:rPr>
          <w:w w:val="105"/>
          <w:sz w:val="16"/>
        </w:rPr>
        <w:t> has</w:t>
      </w:r>
      <w:r>
        <w:rPr>
          <w:w w:val="105"/>
          <w:sz w:val="16"/>
        </w:rPr>
        <w:t> designed</w:t>
      </w:r>
      <w:r>
        <w:rPr>
          <w:w w:val="105"/>
          <w:sz w:val="16"/>
        </w:rPr>
        <w:t> security</w:t>
      </w:r>
      <w:r>
        <w:rPr>
          <w:w w:val="105"/>
          <w:sz w:val="16"/>
        </w:rPr>
        <w:t> </w:t>
      </w:r>
      <w:r>
        <w:rPr>
          <w:w w:val="105"/>
          <w:sz w:val="16"/>
        </w:rPr>
        <w:t>thresh- old. System security theory considers that there is threshold for</w:t>
      </w:r>
      <w:r>
        <w:rPr>
          <w:w w:val="105"/>
          <w:sz w:val="16"/>
        </w:rPr>
        <w:t> security</w:t>
      </w:r>
      <w:r>
        <w:rPr>
          <w:w w:val="105"/>
          <w:sz w:val="16"/>
        </w:rPr>
        <w:t> management</w:t>
      </w:r>
      <w:r>
        <w:rPr>
          <w:w w:val="105"/>
          <w:sz w:val="16"/>
        </w:rPr>
        <w:t> </w:t>
      </w:r>
      <w:hyperlink w:history="true" w:anchor="_bookmark14">
        <w:r>
          <w:rPr>
            <w:color w:val="007FAD"/>
            <w:w w:val="105"/>
            <w:sz w:val="16"/>
          </w:rPr>
          <w:t>[27]</w:t>
        </w:r>
      </w:hyperlink>
      <w:r>
        <w:rPr>
          <w:w w:val="105"/>
          <w:sz w:val="16"/>
        </w:rPr>
        <w:t>.</w:t>
      </w:r>
      <w:r>
        <w:rPr>
          <w:w w:val="105"/>
          <w:sz w:val="16"/>
        </w:rPr>
        <w:t> According</w:t>
      </w:r>
      <w:r>
        <w:rPr>
          <w:w w:val="105"/>
          <w:sz w:val="16"/>
        </w:rPr>
        <w:t> to</w:t>
      </w:r>
      <w:r>
        <w:rPr>
          <w:w w:val="105"/>
          <w:sz w:val="16"/>
        </w:rPr>
        <w:t> the</w:t>
      </w:r>
      <w:r>
        <w:rPr>
          <w:w w:val="105"/>
          <w:sz w:val="16"/>
        </w:rPr>
        <w:t> security management</w:t>
      </w:r>
      <w:r>
        <w:rPr>
          <w:spacing w:val="80"/>
          <w:w w:val="105"/>
          <w:sz w:val="16"/>
        </w:rPr>
        <w:t> </w:t>
      </w:r>
      <w:r>
        <w:rPr>
          <w:w w:val="105"/>
          <w:sz w:val="16"/>
        </w:rPr>
        <w:t>model,</w:t>
      </w:r>
      <w:r>
        <w:rPr>
          <w:spacing w:val="80"/>
          <w:w w:val="105"/>
          <w:sz w:val="16"/>
        </w:rPr>
        <w:t> </w:t>
      </w:r>
      <w:r>
        <w:rPr>
          <w:w w:val="105"/>
          <w:sz w:val="16"/>
        </w:rPr>
        <w:t>this</w:t>
      </w:r>
      <w:r>
        <w:rPr>
          <w:spacing w:val="80"/>
          <w:w w:val="105"/>
          <w:sz w:val="16"/>
        </w:rPr>
        <w:t> </w:t>
      </w:r>
      <w:r>
        <w:rPr>
          <w:w w:val="105"/>
          <w:sz w:val="16"/>
        </w:rPr>
        <w:t>paper</w:t>
      </w:r>
      <w:r>
        <w:rPr>
          <w:spacing w:val="80"/>
          <w:w w:val="105"/>
          <w:sz w:val="16"/>
        </w:rPr>
        <w:t> </w:t>
      </w:r>
      <w:r>
        <w:rPr>
          <w:w w:val="105"/>
          <w:sz w:val="16"/>
        </w:rPr>
        <w:t>chooses</w:t>
      </w:r>
      <w:r>
        <w:rPr>
          <w:spacing w:val="80"/>
          <w:w w:val="105"/>
          <w:sz w:val="16"/>
        </w:rPr>
        <w:t> </w:t>
      </w:r>
      <w:r>
        <w:rPr>
          <w:w w:val="105"/>
          <w:sz w:val="16"/>
        </w:rPr>
        <w:t>the</w:t>
      </w:r>
      <w:r>
        <w:rPr>
          <w:spacing w:val="80"/>
          <w:w w:val="105"/>
          <w:sz w:val="16"/>
        </w:rPr>
        <w:t> </w:t>
      </w:r>
      <w:r>
        <w:rPr>
          <w:w w:val="105"/>
          <w:sz w:val="16"/>
        </w:rPr>
        <w:t>III</w:t>
      </w:r>
      <w:r>
        <w:rPr>
          <w:spacing w:val="80"/>
          <w:w w:val="105"/>
          <w:sz w:val="16"/>
        </w:rPr>
        <w:t> </w:t>
      </w:r>
      <w:r>
        <w:rPr>
          <w:w w:val="105"/>
          <w:sz w:val="16"/>
        </w:rPr>
        <w:t>level</w:t>
      </w:r>
    </w:p>
    <w:p>
      <w:pPr>
        <w:pStyle w:val="BodyText"/>
        <w:spacing w:line="302" w:lineRule="exact"/>
        <w:ind w:left="590"/>
        <w:jc w:val="both"/>
      </w:pPr>
      <w:r>
        <w:rPr>
          <w:w w:val="105"/>
        </w:rPr>
        <w:t>(5.5</w:t>
      </w:r>
      <w:r>
        <w:rPr>
          <w:spacing w:val="16"/>
          <w:w w:val="105"/>
        </w:rPr>
        <w:t> </w:t>
      </w:r>
      <w:r>
        <w:rPr>
          <w:rFonts w:ascii="Latin Modern Math" w:hAnsi="Latin Modern Math" w:eastAsia="Latin Modern Math"/>
          <w:w w:val="105"/>
        </w:rPr>
        <w:t>≤</w:t>
      </w:r>
      <w:r>
        <w:rPr>
          <w:rFonts w:ascii="Latin Modern Math" w:hAnsi="Latin Modern Math" w:eastAsia="Latin Modern Math"/>
          <w:spacing w:val="2"/>
          <w:w w:val="105"/>
        </w:rPr>
        <w:t> </w:t>
      </w:r>
      <w:r>
        <w:rPr>
          <w:w w:val="105"/>
        </w:rPr>
        <w:t>P</w:t>
      </w:r>
      <w:r>
        <w:rPr>
          <w:rFonts w:ascii="WenQuanYi Micro Hei" w:hAnsi="WenQuanYi Micro Hei" w:eastAsia="WenQuanYi Micro Hei" w:hint="eastAsia"/>
          <w:w w:val="105"/>
        </w:rPr>
        <w:t>＜</w:t>
      </w:r>
      <w:r>
        <w:rPr>
          <w:w w:val="105"/>
        </w:rPr>
        <w:t>6.5)</w:t>
      </w:r>
      <w:r>
        <w:rPr>
          <w:spacing w:val="17"/>
          <w:w w:val="105"/>
        </w:rPr>
        <w:t> </w:t>
      </w:r>
      <w:r>
        <w:rPr>
          <w:w w:val="105"/>
        </w:rPr>
        <w:t>as</w:t>
      </w:r>
      <w:r>
        <w:rPr>
          <w:spacing w:val="17"/>
          <w:w w:val="105"/>
        </w:rPr>
        <w:t> </w:t>
      </w:r>
      <w:r>
        <w:rPr>
          <w:w w:val="105"/>
        </w:rPr>
        <w:t>security</w:t>
      </w:r>
      <w:r>
        <w:rPr>
          <w:spacing w:val="17"/>
          <w:w w:val="105"/>
        </w:rPr>
        <w:t> </w:t>
      </w:r>
      <w:r>
        <w:rPr>
          <w:w w:val="105"/>
        </w:rPr>
        <w:t>threshold.</w:t>
      </w:r>
      <w:r>
        <w:rPr>
          <w:spacing w:val="16"/>
          <w:w w:val="105"/>
        </w:rPr>
        <w:t> </w:t>
      </w:r>
      <w:r>
        <w:rPr>
          <w:w w:val="105"/>
        </w:rPr>
        <w:t>The</w:t>
      </w:r>
      <w:r>
        <w:rPr>
          <w:spacing w:val="17"/>
          <w:w w:val="105"/>
        </w:rPr>
        <w:t> </w:t>
      </w:r>
      <w:r>
        <w:rPr>
          <w:w w:val="105"/>
        </w:rPr>
        <w:t>security</w:t>
      </w:r>
      <w:r>
        <w:rPr>
          <w:spacing w:val="17"/>
          <w:w w:val="105"/>
        </w:rPr>
        <w:t> </w:t>
      </w:r>
      <w:r>
        <w:rPr>
          <w:spacing w:val="-2"/>
          <w:w w:val="105"/>
        </w:rPr>
        <w:t>threshold</w:t>
      </w:r>
    </w:p>
    <w:p>
      <w:pPr>
        <w:pStyle w:val="BodyText"/>
        <w:spacing w:line="89" w:lineRule="exact"/>
        <w:ind w:left="590"/>
        <w:jc w:val="both"/>
      </w:pPr>
      <w:r>
        <w:rPr>
          <w:w w:val="105"/>
        </w:rPr>
        <w:t>allows</w:t>
      </w:r>
      <w:r>
        <w:rPr>
          <w:spacing w:val="3"/>
          <w:w w:val="105"/>
        </w:rPr>
        <w:t> </w:t>
      </w:r>
      <w:r>
        <w:rPr>
          <w:w w:val="105"/>
        </w:rPr>
        <w:t>risks</w:t>
      </w:r>
      <w:r>
        <w:rPr>
          <w:spacing w:val="3"/>
          <w:w w:val="105"/>
        </w:rPr>
        <w:t> </w:t>
      </w:r>
      <w:r>
        <w:rPr>
          <w:w w:val="105"/>
        </w:rPr>
        <w:t>to</w:t>
      </w:r>
      <w:r>
        <w:rPr>
          <w:spacing w:val="3"/>
          <w:w w:val="105"/>
        </w:rPr>
        <w:t> </w:t>
      </w:r>
      <w:r>
        <w:rPr>
          <w:w w:val="105"/>
        </w:rPr>
        <w:t>be</w:t>
      </w:r>
      <w:r>
        <w:rPr>
          <w:spacing w:val="5"/>
          <w:w w:val="105"/>
        </w:rPr>
        <w:t> </w:t>
      </w:r>
      <w:r>
        <w:rPr>
          <w:w w:val="105"/>
        </w:rPr>
        <w:t>controlled</w:t>
      </w:r>
      <w:r>
        <w:rPr>
          <w:spacing w:val="4"/>
          <w:w w:val="105"/>
        </w:rPr>
        <w:t> </w:t>
      </w:r>
      <w:r>
        <w:rPr>
          <w:w w:val="105"/>
        </w:rPr>
        <w:t>within</w:t>
      </w:r>
      <w:r>
        <w:rPr>
          <w:spacing w:val="4"/>
          <w:w w:val="105"/>
        </w:rPr>
        <w:t> </w:t>
      </w:r>
      <w:r>
        <w:rPr>
          <w:w w:val="105"/>
        </w:rPr>
        <w:t>the</w:t>
      </w:r>
      <w:r>
        <w:rPr>
          <w:spacing w:val="3"/>
          <w:w w:val="105"/>
        </w:rPr>
        <w:t> </w:t>
      </w:r>
      <w:r>
        <w:rPr>
          <w:w w:val="105"/>
        </w:rPr>
        <w:t>security</w:t>
      </w:r>
      <w:r>
        <w:rPr>
          <w:spacing w:val="3"/>
          <w:w w:val="105"/>
        </w:rPr>
        <w:t> </w:t>
      </w:r>
      <w:r>
        <w:rPr>
          <w:w w:val="105"/>
        </w:rPr>
        <w:t>range.</w:t>
      </w:r>
      <w:r>
        <w:rPr>
          <w:spacing w:val="3"/>
          <w:w w:val="105"/>
        </w:rPr>
        <w:t> </w:t>
      </w:r>
      <w:r>
        <w:rPr>
          <w:spacing w:val="-4"/>
          <w:w w:val="105"/>
        </w:rPr>
        <w:t>When</w:t>
      </w:r>
    </w:p>
    <w:p>
      <w:pPr>
        <w:pStyle w:val="BodyText"/>
        <w:spacing w:line="276" w:lineRule="auto" w:before="28"/>
        <w:ind w:left="590" w:right="39"/>
        <w:jc w:val="both"/>
      </w:pPr>
      <w:r>
        <w:rPr>
          <w:w w:val="105"/>
        </w:rPr>
        <w:t>the</w:t>
      </w:r>
      <w:r>
        <w:rPr>
          <w:w w:val="105"/>
        </w:rPr>
        <w:t> threshold</w:t>
      </w:r>
      <w:r>
        <w:rPr>
          <w:w w:val="105"/>
        </w:rPr>
        <w:t> is</w:t>
      </w:r>
      <w:r>
        <w:rPr>
          <w:w w:val="105"/>
        </w:rPr>
        <w:t> crossed,</w:t>
      </w:r>
      <w:r>
        <w:rPr>
          <w:w w:val="105"/>
        </w:rPr>
        <w:t> the</w:t>
      </w:r>
      <w:r>
        <w:rPr>
          <w:w w:val="105"/>
        </w:rPr>
        <w:t> security</w:t>
      </w:r>
      <w:r>
        <w:rPr>
          <w:w w:val="105"/>
        </w:rPr>
        <w:t> state</w:t>
      </w:r>
      <w:r>
        <w:rPr>
          <w:w w:val="105"/>
        </w:rPr>
        <w:t> will</w:t>
      </w:r>
      <w:r>
        <w:rPr>
          <w:w w:val="105"/>
        </w:rPr>
        <w:t> be</w:t>
      </w:r>
      <w:r>
        <w:rPr>
          <w:w w:val="105"/>
        </w:rPr>
        <w:t> </w:t>
      </w:r>
      <w:r>
        <w:rPr>
          <w:w w:val="105"/>
        </w:rPr>
        <w:t>entered.</w:t>
      </w:r>
      <w:r>
        <w:rPr>
          <w:spacing w:val="40"/>
          <w:w w:val="105"/>
        </w:rPr>
        <w:t> </w:t>
      </w:r>
      <w:r>
        <w:rPr>
          <w:w w:val="105"/>
        </w:rPr>
        <w:t>For example, in the process of digital cultural consumption, when security threshold is</w:t>
      </w:r>
      <w:r>
        <w:rPr>
          <w:w w:val="105"/>
        </w:rPr>
        <w:t> reached,</w:t>
      </w:r>
      <w:r>
        <w:rPr>
          <w:w w:val="105"/>
        </w:rPr>
        <w:t> security</w:t>
      </w:r>
      <w:r>
        <w:rPr>
          <w:w w:val="105"/>
        </w:rPr>
        <w:t> state</w:t>
      </w:r>
      <w:r>
        <w:rPr>
          <w:w w:val="105"/>
        </w:rPr>
        <w:t> can be considered</w:t>
      </w:r>
      <w:r>
        <w:rPr>
          <w:w w:val="105"/>
        </w:rPr>
        <w:t> suitable</w:t>
      </w:r>
      <w:r>
        <w:rPr>
          <w:w w:val="105"/>
        </w:rPr>
        <w:t> for</w:t>
      </w:r>
      <w:r>
        <w:rPr>
          <w:w w:val="105"/>
        </w:rPr>
        <w:t> players</w:t>
      </w:r>
      <w:r>
        <w:rPr>
          <w:w w:val="105"/>
        </w:rPr>
        <w:t> to</w:t>
      </w:r>
      <w:r>
        <w:rPr>
          <w:w w:val="105"/>
        </w:rPr>
        <w:t> enjoy</w:t>
      </w:r>
      <w:r>
        <w:rPr>
          <w:w w:val="105"/>
        </w:rPr>
        <w:t> entertainment</w:t>
      </w:r>
      <w:r>
        <w:rPr>
          <w:w w:val="105"/>
        </w:rPr>
        <w:t> and </w:t>
      </w:r>
      <w:r>
        <w:rPr>
          <w:spacing w:val="-2"/>
          <w:w w:val="105"/>
        </w:rPr>
        <w:t>consumption.</w:t>
      </w:r>
    </w:p>
    <w:p>
      <w:pPr>
        <w:pStyle w:val="ListParagraph"/>
        <w:numPr>
          <w:ilvl w:val="0"/>
          <w:numId w:val="3"/>
        </w:numPr>
        <w:tabs>
          <w:tab w:pos="590" w:val="left" w:leader="none"/>
        </w:tabs>
        <w:spacing w:line="276" w:lineRule="auto" w:before="1" w:after="0"/>
        <w:ind w:left="590" w:right="38" w:hanging="287"/>
        <w:jc w:val="both"/>
        <w:rPr>
          <w:sz w:val="16"/>
        </w:rPr>
      </w:pPr>
      <w:r>
        <w:rPr>
          <w:w w:val="105"/>
          <w:sz w:val="16"/>
        </w:rPr>
        <w:t>The</w:t>
      </w:r>
      <w:r>
        <w:rPr>
          <w:w w:val="105"/>
          <w:sz w:val="16"/>
        </w:rPr>
        <w:t> security</w:t>
      </w:r>
      <w:r>
        <w:rPr>
          <w:w w:val="105"/>
          <w:sz w:val="16"/>
        </w:rPr>
        <w:t> management</w:t>
      </w:r>
      <w:r>
        <w:rPr>
          <w:w w:val="105"/>
          <w:sz w:val="16"/>
        </w:rPr>
        <w:t> model</w:t>
      </w:r>
      <w:r>
        <w:rPr>
          <w:w w:val="105"/>
          <w:sz w:val="16"/>
        </w:rPr>
        <w:t> has</w:t>
      </w:r>
      <w:r>
        <w:rPr>
          <w:w w:val="105"/>
          <w:sz w:val="16"/>
        </w:rPr>
        <w:t> proposed</w:t>
      </w:r>
      <w:r>
        <w:rPr>
          <w:w w:val="105"/>
          <w:sz w:val="16"/>
        </w:rPr>
        <w:t> 3E</w:t>
      </w:r>
      <w:r>
        <w:rPr>
          <w:w w:val="105"/>
          <w:sz w:val="16"/>
        </w:rPr>
        <w:t> rules</w:t>
      </w:r>
      <w:r>
        <w:rPr>
          <w:w w:val="105"/>
          <w:sz w:val="16"/>
        </w:rPr>
        <w:t> </w:t>
      </w:r>
      <w:r>
        <w:rPr>
          <w:w w:val="105"/>
          <w:sz w:val="16"/>
        </w:rPr>
        <w:t>to deal</w:t>
      </w:r>
      <w:r>
        <w:rPr>
          <w:w w:val="105"/>
          <w:sz w:val="16"/>
        </w:rPr>
        <w:t> with</w:t>
      </w:r>
      <w:r>
        <w:rPr>
          <w:w w:val="105"/>
          <w:sz w:val="16"/>
        </w:rPr>
        <w:t> security</w:t>
      </w:r>
      <w:r>
        <w:rPr>
          <w:w w:val="105"/>
          <w:sz w:val="16"/>
        </w:rPr>
        <w:t> risks.</w:t>
      </w:r>
      <w:r>
        <w:rPr>
          <w:w w:val="105"/>
          <w:sz w:val="16"/>
        </w:rPr>
        <w:t> 3E</w:t>
      </w:r>
      <w:r>
        <w:rPr>
          <w:w w:val="105"/>
          <w:sz w:val="16"/>
        </w:rPr>
        <w:t> rules</w:t>
      </w:r>
      <w:r>
        <w:rPr>
          <w:w w:val="105"/>
          <w:sz w:val="16"/>
        </w:rPr>
        <w:t> optimize</w:t>
      </w:r>
      <w:r>
        <w:rPr>
          <w:w w:val="105"/>
          <w:sz w:val="16"/>
        </w:rPr>
        <w:t> players’</w:t>
      </w:r>
      <w:r>
        <w:rPr>
          <w:w w:val="105"/>
          <w:sz w:val="16"/>
        </w:rPr>
        <w:t> physio- logical, psychological, pathological, pharmacological,</w:t>
      </w:r>
      <w:r>
        <w:rPr>
          <w:w w:val="105"/>
          <w:sz w:val="16"/>
        </w:rPr>
        <w:t> physi- cal</w:t>
      </w:r>
      <w:r>
        <w:rPr>
          <w:w w:val="105"/>
          <w:sz w:val="16"/>
        </w:rPr>
        <w:t> and</w:t>
      </w:r>
      <w:r>
        <w:rPr>
          <w:w w:val="105"/>
          <w:sz w:val="16"/>
        </w:rPr>
        <w:t> psychosocial</w:t>
      </w:r>
      <w:r>
        <w:rPr>
          <w:w w:val="105"/>
          <w:sz w:val="16"/>
        </w:rPr>
        <w:t> factors</w:t>
      </w:r>
      <w:r>
        <w:rPr>
          <w:w w:val="105"/>
          <w:sz w:val="16"/>
        </w:rPr>
        <w:t> in</w:t>
      </w:r>
      <w:r>
        <w:rPr>
          <w:w w:val="105"/>
          <w:sz w:val="16"/>
        </w:rPr>
        <w:t> terms</w:t>
      </w:r>
      <w:r>
        <w:rPr>
          <w:w w:val="105"/>
          <w:sz w:val="16"/>
        </w:rPr>
        <w:t> of</w:t>
      </w:r>
      <w:r>
        <w:rPr>
          <w:w w:val="105"/>
          <w:sz w:val="16"/>
        </w:rPr>
        <w:t> hardware modification</w:t>
      </w:r>
      <w:r>
        <w:rPr>
          <w:w w:val="105"/>
          <w:sz w:val="16"/>
        </w:rPr>
        <w:t> and</w:t>
      </w:r>
      <w:r>
        <w:rPr>
          <w:w w:val="105"/>
          <w:sz w:val="16"/>
        </w:rPr>
        <w:t> ideological</w:t>
      </w:r>
      <w:r>
        <w:rPr>
          <w:w w:val="105"/>
          <w:sz w:val="16"/>
        </w:rPr>
        <w:t> improvement.</w:t>
      </w:r>
      <w:r>
        <w:rPr>
          <w:w w:val="105"/>
          <w:sz w:val="16"/>
        </w:rPr>
        <w:t> According</w:t>
      </w:r>
      <w:r>
        <w:rPr>
          <w:w w:val="105"/>
          <w:sz w:val="16"/>
        </w:rPr>
        <w:t> to results</w:t>
      </w:r>
      <w:r>
        <w:rPr>
          <w:w w:val="105"/>
          <w:sz w:val="16"/>
        </w:rPr>
        <w:t> of</w:t>
      </w:r>
      <w:r>
        <w:rPr>
          <w:w w:val="105"/>
          <w:sz w:val="16"/>
        </w:rPr>
        <w:t> the</w:t>
      </w:r>
      <w:r>
        <w:rPr>
          <w:w w:val="105"/>
          <w:sz w:val="16"/>
        </w:rPr>
        <w:t> second</w:t>
      </w:r>
      <w:r>
        <w:rPr>
          <w:w w:val="105"/>
          <w:sz w:val="16"/>
        </w:rPr>
        <w:t> evaluation,</w:t>
      </w:r>
      <w:r>
        <w:rPr>
          <w:w w:val="105"/>
          <w:sz w:val="16"/>
        </w:rPr>
        <w:t> 3E</w:t>
      </w:r>
      <w:r>
        <w:rPr>
          <w:w w:val="105"/>
          <w:sz w:val="16"/>
        </w:rPr>
        <w:t> rules</w:t>
      </w:r>
      <w:r>
        <w:rPr>
          <w:w w:val="105"/>
          <w:sz w:val="16"/>
        </w:rPr>
        <w:t> have</w:t>
      </w:r>
      <w:r>
        <w:rPr>
          <w:w w:val="105"/>
          <w:sz w:val="16"/>
        </w:rPr>
        <w:t> optimized factors</w:t>
      </w:r>
      <w:r>
        <w:rPr>
          <w:w w:val="105"/>
          <w:sz w:val="16"/>
        </w:rPr>
        <w:t> and</w:t>
      </w:r>
      <w:r>
        <w:rPr>
          <w:w w:val="105"/>
          <w:sz w:val="16"/>
        </w:rPr>
        <w:t> promoted</w:t>
      </w:r>
      <w:r>
        <w:rPr>
          <w:w w:val="105"/>
          <w:sz w:val="16"/>
        </w:rPr>
        <w:t> communication</w:t>
      </w:r>
      <w:r>
        <w:rPr>
          <w:w w:val="105"/>
          <w:sz w:val="16"/>
        </w:rPr>
        <w:t> networks</w:t>
      </w:r>
      <w:r>
        <w:rPr>
          <w:w w:val="105"/>
          <w:sz w:val="16"/>
        </w:rPr>
        <w:t> to</w:t>
      </w:r>
      <w:r>
        <w:rPr>
          <w:w w:val="105"/>
          <w:sz w:val="16"/>
        </w:rPr>
        <w:t> achieve security</w:t>
      </w:r>
      <w:r>
        <w:rPr>
          <w:w w:val="105"/>
          <w:sz w:val="16"/>
        </w:rPr>
        <w:t> threshold.</w:t>
      </w:r>
      <w:r>
        <w:rPr>
          <w:w w:val="105"/>
          <w:sz w:val="16"/>
        </w:rPr>
        <w:t> Generally</w:t>
      </w:r>
      <w:r>
        <w:rPr>
          <w:w w:val="105"/>
          <w:sz w:val="16"/>
        </w:rPr>
        <w:t> speaking,</w:t>
      </w:r>
      <w:r>
        <w:rPr>
          <w:w w:val="105"/>
          <w:sz w:val="16"/>
        </w:rPr>
        <w:t> when</w:t>
      </w:r>
      <w:r>
        <w:rPr>
          <w:w w:val="105"/>
          <w:sz w:val="16"/>
        </w:rPr>
        <w:t> applying</w:t>
      </w:r>
      <w:r>
        <w:rPr>
          <w:w w:val="105"/>
          <w:sz w:val="16"/>
        </w:rPr>
        <w:t> 3E rules,</w:t>
      </w:r>
      <w:r>
        <w:rPr>
          <w:w w:val="105"/>
          <w:sz w:val="16"/>
        </w:rPr>
        <w:t> first</w:t>
      </w:r>
      <w:r>
        <w:rPr>
          <w:w w:val="105"/>
          <w:sz w:val="16"/>
        </w:rPr>
        <w:t> engineering</w:t>
      </w:r>
      <w:r>
        <w:rPr>
          <w:w w:val="105"/>
          <w:sz w:val="16"/>
        </w:rPr>
        <w:t> technical</w:t>
      </w:r>
      <w:r>
        <w:rPr>
          <w:w w:val="105"/>
          <w:sz w:val="16"/>
        </w:rPr>
        <w:t> measures,</w:t>
      </w:r>
      <w:r>
        <w:rPr>
          <w:w w:val="105"/>
          <w:sz w:val="16"/>
        </w:rPr>
        <w:t> then</w:t>
      </w:r>
      <w:r>
        <w:rPr>
          <w:w w:val="105"/>
          <w:sz w:val="16"/>
        </w:rPr>
        <w:t> education and</w:t>
      </w:r>
      <w:r>
        <w:rPr>
          <w:spacing w:val="40"/>
          <w:w w:val="105"/>
          <w:sz w:val="16"/>
        </w:rPr>
        <w:t> </w:t>
      </w:r>
      <w:r>
        <w:rPr>
          <w:w w:val="105"/>
          <w:sz w:val="16"/>
        </w:rPr>
        <w:t>enforcement</w:t>
      </w:r>
      <w:r>
        <w:rPr>
          <w:spacing w:val="40"/>
          <w:w w:val="105"/>
          <w:sz w:val="16"/>
        </w:rPr>
        <w:t> </w:t>
      </w:r>
      <w:hyperlink w:history="true" w:anchor="_bookmark14">
        <w:r>
          <w:rPr>
            <w:color w:val="007FAD"/>
            <w:w w:val="105"/>
            <w:sz w:val="16"/>
          </w:rPr>
          <w:t>[27]</w:t>
        </w:r>
      </w:hyperlink>
      <w:r>
        <w:rPr>
          <w:w w:val="105"/>
          <w:sz w:val="16"/>
        </w:rPr>
        <w:t>.</w:t>
      </w:r>
      <w:r>
        <w:rPr>
          <w:spacing w:val="40"/>
          <w:w w:val="105"/>
          <w:sz w:val="16"/>
        </w:rPr>
        <w:t> </w:t>
      </w:r>
      <w:r>
        <w:rPr>
          <w:w w:val="105"/>
          <w:sz w:val="16"/>
        </w:rPr>
        <w:t>For</w:t>
      </w:r>
      <w:r>
        <w:rPr>
          <w:spacing w:val="40"/>
          <w:w w:val="105"/>
          <w:sz w:val="16"/>
        </w:rPr>
        <w:t> </w:t>
      </w:r>
      <w:r>
        <w:rPr>
          <w:w w:val="105"/>
          <w:sz w:val="16"/>
        </w:rPr>
        <w:t>example,</w:t>
      </w:r>
      <w:r>
        <w:rPr>
          <w:spacing w:val="40"/>
          <w:w w:val="105"/>
          <w:sz w:val="16"/>
        </w:rPr>
        <w:t> </w:t>
      </w:r>
      <w:r>
        <w:rPr>
          <w:w w:val="105"/>
          <w:sz w:val="16"/>
        </w:rPr>
        <w:t>we</w:t>
      </w:r>
      <w:r>
        <w:rPr>
          <w:spacing w:val="40"/>
          <w:w w:val="105"/>
          <w:sz w:val="16"/>
        </w:rPr>
        <w:t> </w:t>
      </w:r>
      <w:r>
        <w:rPr>
          <w:w w:val="105"/>
          <w:sz w:val="16"/>
        </w:rPr>
        <w:t>take</w:t>
      </w:r>
      <w:r>
        <w:rPr>
          <w:spacing w:val="40"/>
          <w:w w:val="105"/>
          <w:sz w:val="16"/>
        </w:rPr>
        <w:t> </w:t>
      </w:r>
      <w:r>
        <w:rPr>
          <w:w w:val="105"/>
          <w:sz w:val="16"/>
        </w:rPr>
        <w:t>engineering</w:t>
      </w:r>
    </w:p>
    <w:p>
      <w:pPr>
        <w:pStyle w:val="BodyText"/>
        <w:spacing w:line="276" w:lineRule="auto" w:before="109"/>
        <w:ind w:left="591" w:right="110"/>
        <w:jc w:val="both"/>
      </w:pPr>
      <w:r>
        <w:rPr/>
        <w:br w:type="column"/>
      </w:r>
      <w:r>
        <w:rPr>
          <w:w w:val="105"/>
        </w:rPr>
        <w:t>and technical measures to reduce and control unsafe </w:t>
      </w:r>
      <w:r>
        <w:rPr>
          <w:w w:val="105"/>
        </w:rPr>
        <w:t>factors. Then</w:t>
      </w:r>
      <w:r>
        <w:rPr>
          <w:w w:val="105"/>
        </w:rPr>
        <w:t> education and</w:t>
      </w:r>
      <w:r>
        <w:rPr>
          <w:w w:val="105"/>
        </w:rPr>
        <w:t> training maybe</w:t>
      </w:r>
      <w:r>
        <w:rPr>
          <w:w w:val="105"/>
        </w:rPr>
        <w:t> used</w:t>
      </w:r>
      <w:r>
        <w:rPr>
          <w:w w:val="105"/>
        </w:rPr>
        <w:t> to</w:t>
      </w:r>
      <w:r>
        <w:rPr>
          <w:w w:val="105"/>
        </w:rPr>
        <w:t> regulate</w:t>
      </w:r>
      <w:r>
        <w:rPr>
          <w:w w:val="105"/>
        </w:rPr>
        <w:t> and avoid errors.</w:t>
      </w:r>
    </w:p>
    <w:p>
      <w:pPr>
        <w:pStyle w:val="BodyText"/>
        <w:spacing w:before="82"/>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Conclusion</w:t>
      </w:r>
    </w:p>
    <w:p>
      <w:pPr>
        <w:pStyle w:val="BodyText"/>
        <w:spacing w:before="55"/>
      </w:pPr>
    </w:p>
    <w:p>
      <w:pPr>
        <w:pStyle w:val="BodyText"/>
        <w:spacing w:line="276" w:lineRule="auto"/>
        <w:ind w:left="114" w:right="109" w:firstLine="233"/>
        <w:jc w:val="both"/>
      </w:pPr>
      <w:r>
        <w:rPr>
          <w:w w:val="105"/>
        </w:rPr>
        <w:t>This paper takes mobile games as an example, and designs </w:t>
      </w:r>
      <w:r>
        <w:rPr>
          <w:w w:val="105"/>
        </w:rPr>
        <w:t>the security management model from perspective of players. The rele- vant</w:t>
      </w:r>
      <w:r>
        <w:rPr>
          <w:w w:val="105"/>
        </w:rPr>
        <w:t> conclusions</w:t>
      </w:r>
      <w:r>
        <w:rPr>
          <w:w w:val="105"/>
        </w:rPr>
        <w:t> are</w:t>
      </w:r>
      <w:r>
        <w:rPr>
          <w:w w:val="105"/>
        </w:rPr>
        <w:t> as</w:t>
      </w:r>
      <w:r>
        <w:rPr>
          <w:w w:val="105"/>
        </w:rPr>
        <w:t> follows:</w:t>
      </w:r>
      <w:r>
        <w:rPr>
          <w:w w:val="105"/>
        </w:rPr>
        <w:t> (1)</w:t>
      </w:r>
      <w:r>
        <w:rPr>
          <w:w w:val="105"/>
        </w:rPr>
        <w:t> Under</w:t>
      </w:r>
      <w:r>
        <w:rPr>
          <w:w w:val="105"/>
        </w:rPr>
        <w:t> Metaverse,</w:t>
      </w:r>
      <w:r>
        <w:rPr>
          <w:w w:val="105"/>
        </w:rPr>
        <w:t> security management</w:t>
      </w:r>
      <w:r>
        <w:rPr>
          <w:w w:val="105"/>
        </w:rPr>
        <w:t> of</w:t>
      </w:r>
      <w:r>
        <w:rPr>
          <w:w w:val="105"/>
        </w:rPr>
        <w:t> communication</w:t>
      </w:r>
      <w:r>
        <w:rPr>
          <w:w w:val="105"/>
        </w:rPr>
        <w:t> networks</w:t>
      </w:r>
      <w:r>
        <w:rPr>
          <w:w w:val="105"/>
        </w:rPr>
        <w:t> in</w:t>
      </w:r>
      <w:r>
        <w:rPr>
          <w:w w:val="105"/>
        </w:rPr>
        <w:t> digital</w:t>
      </w:r>
      <w:r>
        <w:rPr>
          <w:w w:val="105"/>
        </w:rPr>
        <w:t> cultural</w:t>
      </w:r>
      <w:r>
        <w:rPr>
          <w:w w:val="105"/>
        </w:rPr>
        <w:t> con- sumption</w:t>
      </w:r>
      <w:r>
        <w:rPr>
          <w:spacing w:val="40"/>
          <w:w w:val="105"/>
        </w:rPr>
        <w:t> </w:t>
      </w:r>
      <w:r>
        <w:rPr>
          <w:w w:val="105"/>
        </w:rPr>
        <w:t>is</w:t>
      </w:r>
      <w:r>
        <w:rPr>
          <w:spacing w:val="40"/>
          <w:w w:val="105"/>
        </w:rPr>
        <w:t> </w:t>
      </w:r>
      <w:r>
        <w:rPr>
          <w:w w:val="105"/>
        </w:rPr>
        <w:t>increasingly</w:t>
      </w:r>
      <w:r>
        <w:rPr>
          <w:spacing w:val="40"/>
          <w:w w:val="105"/>
        </w:rPr>
        <w:t> </w:t>
      </w:r>
      <w:r>
        <w:rPr>
          <w:w w:val="105"/>
        </w:rPr>
        <w:t>influenced</w:t>
      </w:r>
      <w:r>
        <w:rPr>
          <w:spacing w:val="40"/>
          <w:w w:val="105"/>
        </w:rPr>
        <w:t> </w:t>
      </w:r>
      <w:r>
        <w:rPr>
          <w:w w:val="105"/>
        </w:rPr>
        <w:t>by</w:t>
      </w:r>
      <w:r>
        <w:rPr>
          <w:spacing w:val="40"/>
          <w:w w:val="105"/>
        </w:rPr>
        <w:t> </w:t>
      </w:r>
      <w:r>
        <w:rPr>
          <w:w w:val="105"/>
        </w:rPr>
        <w:t>players.</w:t>
      </w:r>
      <w:r>
        <w:rPr>
          <w:spacing w:val="40"/>
          <w:w w:val="105"/>
        </w:rPr>
        <w:t> </w:t>
      </w:r>
      <w:r>
        <w:rPr>
          <w:w w:val="105"/>
        </w:rPr>
        <w:t>In</w:t>
      </w:r>
      <w:r>
        <w:rPr>
          <w:spacing w:val="40"/>
          <w:w w:val="105"/>
        </w:rPr>
        <w:t> </w:t>
      </w:r>
      <w:r>
        <w:rPr>
          <w:w w:val="105"/>
        </w:rPr>
        <w:t>other</w:t>
      </w:r>
      <w:r>
        <w:rPr>
          <w:spacing w:val="40"/>
          <w:w w:val="105"/>
        </w:rPr>
        <w:t> </w:t>
      </w:r>
      <w:r>
        <w:rPr>
          <w:w w:val="105"/>
        </w:rPr>
        <w:t>words, the importance of physiological, physical, pathological, pharmaco- logical,</w:t>
      </w:r>
      <w:r>
        <w:rPr>
          <w:w w:val="105"/>
        </w:rPr>
        <w:t> psychological</w:t>
      </w:r>
      <w:r>
        <w:rPr>
          <w:w w:val="105"/>
        </w:rPr>
        <w:t> and</w:t>
      </w:r>
      <w:r>
        <w:rPr>
          <w:w w:val="105"/>
        </w:rPr>
        <w:t> psychosocial</w:t>
      </w:r>
      <w:r>
        <w:rPr>
          <w:w w:val="105"/>
        </w:rPr>
        <w:t> factors</w:t>
      </w:r>
      <w:r>
        <w:rPr>
          <w:w w:val="105"/>
        </w:rPr>
        <w:t> is</w:t>
      </w:r>
      <w:r>
        <w:rPr>
          <w:w w:val="105"/>
        </w:rPr>
        <w:t> becoming</w:t>
      </w:r>
      <w:r>
        <w:rPr>
          <w:w w:val="105"/>
        </w:rPr>
        <w:t> more and more prominent. (2) Security threshold is the key of security management</w:t>
      </w:r>
      <w:r>
        <w:rPr>
          <w:spacing w:val="19"/>
          <w:w w:val="105"/>
        </w:rPr>
        <w:t> </w:t>
      </w:r>
      <w:r>
        <w:rPr>
          <w:w w:val="105"/>
        </w:rPr>
        <w:t>model.</w:t>
      </w:r>
      <w:r>
        <w:rPr>
          <w:spacing w:val="20"/>
          <w:w w:val="105"/>
        </w:rPr>
        <w:t> </w:t>
      </w:r>
      <w:r>
        <w:rPr>
          <w:w w:val="105"/>
        </w:rPr>
        <w:t>This</w:t>
      </w:r>
      <w:r>
        <w:rPr>
          <w:spacing w:val="20"/>
          <w:w w:val="105"/>
        </w:rPr>
        <w:t> </w:t>
      </w:r>
      <w:r>
        <w:rPr>
          <w:w w:val="105"/>
        </w:rPr>
        <w:t>paper</w:t>
      </w:r>
      <w:r>
        <w:rPr>
          <w:spacing w:val="19"/>
          <w:w w:val="105"/>
        </w:rPr>
        <w:t> </w:t>
      </w:r>
      <w:r>
        <w:rPr>
          <w:w w:val="105"/>
        </w:rPr>
        <w:t>has</w:t>
      </w:r>
      <w:r>
        <w:rPr>
          <w:spacing w:val="20"/>
          <w:w w:val="105"/>
        </w:rPr>
        <w:t> </w:t>
      </w:r>
      <w:r>
        <w:rPr>
          <w:w w:val="105"/>
        </w:rPr>
        <w:t>designed</w:t>
      </w:r>
      <w:r>
        <w:rPr>
          <w:spacing w:val="20"/>
          <w:w w:val="105"/>
        </w:rPr>
        <w:t> </w:t>
      </w:r>
      <w:r>
        <w:rPr>
          <w:w w:val="105"/>
        </w:rPr>
        <w:t>the</w:t>
      </w:r>
      <w:r>
        <w:rPr>
          <w:spacing w:val="20"/>
          <w:w w:val="105"/>
        </w:rPr>
        <w:t> </w:t>
      </w:r>
      <w:r>
        <w:rPr>
          <w:w w:val="105"/>
        </w:rPr>
        <w:t>security</w:t>
      </w:r>
      <w:r>
        <w:rPr>
          <w:spacing w:val="18"/>
          <w:w w:val="105"/>
        </w:rPr>
        <w:t> </w:t>
      </w:r>
      <w:r>
        <w:rPr>
          <w:spacing w:val="-2"/>
          <w:w w:val="105"/>
        </w:rPr>
        <w:t>thresh-</w:t>
      </w:r>
    </w:p>
    <w:p>
      <w:pPr>
        <w:pStyle w:val="BodyText"/>
        <w:spacing w:line="304" w:lineRule="exact"/>
        <w:ind w:left="114"/>
        <w:jc w:val="both"/>
      </w:pPr>
      <w:r>
        <w:rPr/>
        <w:t>old</w:t>
      </w:r>
      <w:r>
        <w:rPr>
          <w:spacing w:val="10"/>
        </w:rPr>
        <w:t> </w:t>
      </w:r>
      <w:r>
        <w:rPr/>
        <w:t>(at</w:t>
      </w:r>
      <w:r>
        <w:rPr>
          <w:spacing w:val="11"/>
        </w:rPr>
        <w:t> </w:t>
      </w:r>
      <w:r>
        <w:rPr/>
        <w:t>the</w:t>
      </w:r>
      <w:r>
        <w:rPr>
          <w:spacing w:val="13"/>
        </w:rPr>
        <w:t> </w:t>
      </w:r>
      <w:r>
        <w:rPr/>
        <w:t>III</w:t>
      </w:r>
      <w:r>
        <w:rPr>
          <w:spacing w:val="12"/>
        </w:rPr>
        <w:t> </w:t>
      </w:r>
      <w:r>
        <w:rPr/>
        <w:t>level,</w:t>
      </w:r>
      <w:r>
        <w:rPr>
          <w:spacing w:val="11"/>
        </w:rPr>
        <w:t> </w:t>
      </w:r>
      <w:r>
        <w:rPr/>
        <w:t>5.5</w:t>
      </w:r>
      <w:r>
        <w:rPr>
          <w:spacing w:val="12"/>
        </w:rPr>
        <w:t> </w:t>
      </w:r>
      <w:r>
        <w:rPr>
          <w:rFonts w:ascii="Latin Modern Math" w:hAnsi="Latin Modern Math"/>
        </w:rPr>
        <w:t>≤</w:t>
      </w:r>
      <w:r>
        <w:rPr>
          <w:rFonts w:ascii="Latin Modern Math" w:hAnsi="Latin Modern Math"/>
          <w:spacing w:val="-3"/>
        </w:rPr>
        <w:t> </w:t>
      </w:r>
      <w:r>
        <w:rPr/>
        <w:t>P</w:t>
      </w:r>
      <w:r>
        <w:rPr>
          <w:spacing w:val="13"/>
        </w:rPr>
        <w:t> </w:t>
      </w:r>
      <w:r>
        <w:rPr/>
        <w:t>&lt;</w:t>
      </w:r>
      <w:r>
        <w:rPr>
          <w:spacing w:val="11"/>
        </w:rPr>
        <w:t> </w:t>
      </w:r>
      <w:r>
        <w:rPr/>
        <w:t>6.5).</w:t>
      </w:r>
      <w:r>
        <w:rPr>
          <w:spacing w:val="12"/>
        </w:rPr>
        <w:t> </w:t>
      </w:r>
      <w:r>
        <w:rPr/>
        <w:t>This</w:t>
      </w:r>
      <w:r>
        <w:rPr>
          <w:spacing w:val="12"/>
        </w:rPr>
        <w:t> </w:t>
      </w:r>
      <w:r>
        <w:rPr/>
        <w:t>is</w:t>
      </w:r>
      <w:r>
        <w:rPr>
          <w:spacing w:val="11"/>
        </w:rPr>
        <w:t> </w:t>
      </w:r>
      <w:r>
        <w:rPr/>
        <w:t>useful</w:t>
      </w:r>
      <w:r>
        <w:rPr>
          <w:spacing w:val="11"/>
        </w:rPr>
        <w:t> </w:t>
      </w:r>
      <w:r>
        <w:rPr/>
        <w:t>attempt</w:t>
      </w:r>
      <w:r>
        <w:rPr>
          <w:spacing w:val="12"/>
        </w:rPr>
        <w:t> </w:t>
      </w:r>
      <w:r>
        <w:rPr/>
        <w:t>to</w:t>
      </w:r>
      <w:r>
        <w:rPr>
          <w:spacing w:val="12"/>
        </w:rPr>
        <w:t> </w:t>
      </w:r>
      <w:r>
        <w:rPr>
          <w:spacing w:val="-2"/>
        </w:rPr>
        <w:t>quantify</w:t>
      </w:r>
    </w:p>
    <w:p>
      <w:pPr>
        <w:pStyle w:val="BodyText"/>
        <w:spacing w:line="89" w:lineRule="exact"/>
        <w:ind w:left="114"/>
        <w:jc w:val="both"/>
      </w:pPr>
      <w:r>
        <w:rPr>
          <w:w w:val="105"/>
        </w:rPr>
        <w:t>the</w:t>
      </w:r>
      <w:r>
        <w:rPr>
          <w:spacing w:val="8"/>
          <w:w w:val="105"/>
        </w:rPr>
        <w:t> </w:t>
      </w:r>
      <w:r>
        <w:rPr>
          <w:w w:val="105"/>
        </w:rPr>
        <w:t>security</w:t>
      </w:r>
      <w:r>
        <w:rPr>
          <w:spacing w:val="9"/>
          <w:w w:val="105"/>
        </w:rPr>
        <w:t> </w:t>
      </w:r>
      <w:r>
        <w:rPr>
          <w:w w:val="105"/>
        </w:rPr>
        <w:t>threshold.</w:t>
      </w:r>
      <w:r>
        <w:rPr>
          <w:spacing w:val="7"/>
          <w:w w:val="105"/>
        </w:rPr>
        <w:t> </w:t>
      </w:r>
      <w:r>
        <w:rPr>
          <w:w w:val="105"/>
        </w:rPr>
        <w:t>(3)</w:t>
      </w:r>
      <w:r>
        <w:rPr>
          <w:spacing w:val="9"/>
          <w:w w:val="105"/>
        </w:rPr>
        <w:t> </w:t>
      </w:r>
      <w:r>
        <w:rPr>
          <w:w w:val="105"/>
        </w:rPr>
        <w:t>Relying</w:t>
      </w:r>
      <w:r>
        <w:rPr>
          <w:spacing w:val="8"/>
          <w:w w:val="105"/>
        </w:rPr>
        <w:t> </w:t>
      </w:r>
      <w:r>
        <w:rPr>
          <w:w w:val="105"/>
        </w:rPr>
        <w:t>on</w:t>
      </w:r>
      <w:r>
        <w:rPr>
          <w:spacing w:val="9"/>
          <w:w w:val="105"/>
        </w:rPr>
        <w:t> </w:t>
      </w:r>
      <w:r>
        <w:rPr>
          <w:w w:val="105"/>
        </w:rPr>
        <w:t>two</w:t>
      </w:r>
      <w:r>
        <w:rPr>
          <w:spacing w:val="8"/>
          <w:w w:val="105"/>
        </w:rPr>
        <w:t> </w:t>
      </w:r>
      <w:r>
        <w:rPr>
          <w:w w:val="105"/>
        </w:rPr>
        <w:t>evaluations,</w:t>
      </w:r>
      <w:r>
        <w:rPr>
          <w:spacing w:val="7"/>
          <w:w w:val="105"/>
        </w:rPr>
        <w:t> </w:t>
      </w:r>
      <w:r>
        <w:rPr>
          <w:w w:val="105"/>
        </w:rPr>
        <w:t>the</w:t>
      </w:r>
      <w:r>
        <w:rPr>
          <w:spacing w:val="10"/>
          <w:w w:val="105"/>
        </w:rPr>
        <w:t> </w:t>
      </w:r>
      <w:r>
        <w:rPr>
          <w:spacing w:val="-2"/>
          <w:w w:val="105"/>
        </w:rPr>
        <w:t>security</w:t>
      </w:r>
    </w:p>
    <w:p>
      <w:pPr>
        <w:pStyle w:val="BodyText"/>
        <w:spacing w:line="276" w:lineRule="auto" w:before="27"/>
        <w:ind w:left="114" w:right="110"/>
        <w:jc w:val="both"/>
      </w:pPr>
      <w:r>
        <w:rPr>
          <w:w w:val="105"/>
        </w:rPr>
        <w:t>management</w:t>
      </w:r>
      <w:r>
        <w:rPr>
          <w:w w:val="105"/>
        </w:rPr>
        <w:t> model</w:t>
      </w:r>
      <w:r>
        <w:rPr>
          <w:w w:val="105"/>
        </w:rPr>
        <w:t> determines</w:t>
      </w:r>
      <w:r>
        <w:rPr>
          <w:w w:val="105"/>
        </w:rPr>
        <w:t> whether</w:t>
      </w:r>
      <w:r>
        <w:rPr>
          <w:w w:val="105"/>
        </w:rPr>
        <w:t> security</w:t>
      </w:r>
      <w:r>
        <w:rPr>
          <w:w w:val="105"/>
        </w:rPr>
        <w:t> </w:t>
      </w:r>
      <w:r>
        <w:rPr>
          <w:w w:val="105"/>
        </w:rPr>
        <w:t>management reaches</w:t>
      </w:r>
      <w:r>
        <w:rPr>
          <w:spacing w:val="40"/>
          <w:w w:val="105"/>
        </w:rPr>
        <w:t> </w:t>
      </w:r>
      <w:r>
        <w:rPr>
          <w:w w:val="105"/>
        </w:rPr>
        <w:t>or</w:t>
      </w:r>
      <w:r>
        <w:rPr>
          <w:spacing w:val="40"/>
          <w:w w:val="105"/>
        </w:rPr>
        <w:t> </w:t>
      </w:r>
      <w:r>
        <w:rPr>
          <w:w w:val="105"/>
        </w:rPr>
        <w:t>exceeds</w:t>
      </w:r>
      <w:r>
        <w:rPr>
          <w:spacing w:val="40"/>
          <w:w w:val="105"/>
        </w:rPr>
        <w:t> </w:t>
      </w:r>
      <w:r>
        <w:rPr>
          <w:w w:val="105"/>
        </w:rPr>
        <w:t>security</w:t>
      </w:r>
      <w:r>
        <w:rPr>
          <w:spacing w:val="40"/>
          <w:w w:val="105"/>
        </w:rPr>
        <w:t> </w:t>
      </w:r>
      <w:r>
        <w:rPr>
          <w:w w:val="105"/>
        </w:rPr>
        <w:t>threshold.</w:t>
      </w:r>
      <w:r>
        <w:rPr>
          <w:spacing w:val="40"/>
          <w:w w:val="105"/>
        </w:rPr>
        <w:t> </w:t>
      </w:r>
      <w:r>
        <w:rPr>
          <w:w w:val="105"/>
        </w:rPr>
        <w:t>The</w:t>
      </w:r>
      <w:r>
        <w:rPr>
          <w:spacing w:val="40"/>
          <w:w w:val="105"/>
        </w:rPr>
        <w:t> </w:t>
      </w:r>
      <w:r>
        <w:rPr>
          <w:w w:val="105"/>
        </w:rPr>
        <w:t>results</w:t>
      </w:r>
      <w:r>
        <w:rPr>
          <w:spacing w:val="40"/>
          <w:w w:val="105"/>
        </w:rPr>
        <w:t> </w:t>
      </w:r>
      <w:r>
        <w:rPr>
          <w:w w:val="105"/>
        </w:rPr>
        <w:t>show</w:t>
      </w:r>
      <w:r>
        <w:rPr>
          <w:spacing w:val="40"/>
          <w:w w:val="105"/>
        </w:rPr>
        <w:t> </w:t>
      </w:r>
      <w:r>
        <w:rPr>
          <w:w w:val="105"/>
        </w:rPr>
        <w:t>that</w:t>
      </w:r>
      <w:r>
        <w:rPr>
          <w:spacing w:val="80"/>
          <w:w w:val="105"/>
        </w:rPr>
        <w:t> </w:t>
      </w:r>
      <w:r>
        <w:rPr>
          <w:w w:val="105"/>
        </w:rPr>
        <w:t>G2</w:t>
      </w:r>
      <w:r>
        <w:rPr>
          <w:w w:val="105"/>
        </w:rPr>
        <w:t> =</w:t>
      </w:r>
      <w:r>
        <w:rPr>
          <w:w w:val="105"/>
        </w:rPr>
        <w:t> 6.70</w:t>
      </w:r>
      <w:r>
        <w:rPr>
          <w:w w:val="105"/>
        </w:rPr>
        <w:t> &gt;</w:t>
      </w:r>
      <w:r>
        <w:rPr>
          <w:w w:val="105"/>
        </w:rPr>
        <w:t> G1</w:t>
      </w:r>
      <w:r>
        <w:rPr>
          <w:w w:val="105"/>
        </w:rPr>
        <w:t> =</w:t>
      </w:r>
      <w:r>
        <w:rPr>
          <w:w w:val="105"/>
        </w:rPr>
        <w:t> 5.01.</w:t>
      </w:r>
      <w:r>
        <w:rPr>
          <w:w w:val="105"/>
        </w:rPr>
        <w:t> It</w:t>
      </w:r>
      <w:r>
        <w:rPr>
          <w:w w:val="105"/>
        </w:rPr>
        <w:t> means</w:t>
      </w:r>
      <w:r>
        <w:rPr>
          <w:w w:val="105"/>
        </w:rPr>
        <w:t> that</w:t>
      </w:r>
      <w:r>
        <w:rPr>
          <w:w w:val="105"/>
        </w:rPr>
        <w:t> security</w:t>
      </w:r>
      <w:r>
        <w:rPr>
          <w:w w:val="105"/>
        </w:rPr>
        <w:t> threshold</w:t>
      </w:r>
      <w:r>
        <w:rPr>
          <w:w w:val="105"/>
        </w:rPr>
        <w:t> has</w:t>
      </w:r>
      <w:r>
        <w:rPr>
          <w:w w:val="105"/>
        </w:rPr>
        <w:t> been exceeded</w:t>
      </w:r>
      <w:r>
        <w:rPr>
          <w:w w:val="105"/>
        </w:rPr>
        <w:t> after</w:t>
      </w:r>
      <w:r>
        <w:rPr>
          <w:w w:val="105"/>
        </w:rPr>
        <w:t> the</w:t>
      </w:r>
      <w:r>
        <w:rPr>
          <w:w w:val="105"/>
        </w:rPr>
        <w:t> second</w:t>
      </w:r>
      <w:r>
        <w:rPr>
          <w:w w:val="105"/>
        </w:rPr>
        <w:t> security</w:t>
      </w:r>
      <w:r>
        <w:rPr>
          <w:w w:val="105"/>
        </w:rPr>
        <w:t> evaluation.</w:t>
      </w:r>
      <w:r>
        <w:rPr>
          <w:w w:val="105"/>
        </w:rPr>
        <w:t> This</w:t>
      </w:r>
      <w:r>
        <w:rPr>
          <w:w w:val="105"/>
        </w:rPr>
        <w:t> also</w:t>
      </w:r>
      <w:r>
        <w:rPr>
          <w:w w:val="105"/>
        </w:rPr>
        <w:t> confirms</w:t>
      </w:r>
      <w:r>
        <w:rPr>
          <w:spacing w:val="40"/>
          <w:w w:val="105"/>
        </w:rPr>
        <w:t> </w:t>
      </w:r>
      <w:r>
        <w:rPr>
          <w:w w:val="105"/>
        </w:rPr>
        <w:t>the</w:t>
      </w:r>
      <w:r>
        <w:rPr>
          <w:spacing w:val="24"/>
          <w:w w:val="105"/>
        </w:rPr>
        <w:t> </w:t>
      </w:r>
      <w:r>
        <w:rPr>
          <w:w w:val="105"/>
        </w:rPr>
        <w:t>validity</w:t>
      </w:r>
      <w:r>
        <w:rPr>
          <w:spacing w:val="23"/>
          <w:w w:val="105"/>
        </w:rPr>
        <w:t> </w:t>
      </w:r>
      <w:r>
        <w:rPr>
          <w:w w:val="105"/>
        </w:rPr>
        <w:t>of</w:t>
      </w:r>
      <w:r>
        <w:rPr>
          <w:spacing w:val="24"/>
          <w:w w:val="105"/>
        </w:rPr>
        <w:t> </w:t>
      </w:r>
      <w:r>
        <w:rPr>
          <w:w w:val="105"/>
        </w:rPr>
        <w:t>security</w:t>
      </w:r>
      <w:r>
        <w:rPr>
          <w:spacing w:val="24"/>
          <w:w w:val="105"/>
        </w:rPr>
        <w:t> </w:t>
      </w:r>
      <w:r>
        <w:rPr>
          <w:w w:val="105"/>
        </w:rPr>
        <w:t>management</w:t>
      </w:r>
      <w:r>
        <w:rPr>
          <w:spacing w:val="24"/>
          <w:w w:val="105"/>
        </w:rPr>
        <w:t> </w:t>
      </w:r>
      <w:r>
        <w:rPr>
          <w:w w:val="105"/>
        </w:rPr>
        <w:t>model.</w:t>
      </w:r>
      <w:r>
        <w:rPr>
          <w:spacing w:val="23"/>
          <w:w w:val="105"/>
        </w:rPr>
        <w:t> </w:t>
      </w:r>
      <w:r>
        <w:rPr>
          <w:w w:val="105"/>
        </w:rPr>
        <w:t>(4)</w:t>
      </w:r>
      <w:r>
        <w:rPr>
          <w:spacing w:val="24"/>
          <w:w w:val="105"/>
        </w:rPr>
        <w:t> </w:t>
      </w:r>
      <w:r>
        <w:rPr>
          <w:w w:val="105"/>
        </w:rPr>
        <w:t>The</w:t>
      </w:r>
      <w:r>
        <w:rPr>
          <w:spacing w:val="24"/>
          <w:w w:val="105"/>
        </w:rPr>
        <w:t> </w:t>
      </w:r>
      <w:r>
        <w:rPr>
          <w:w w:val="105"/>
        </w:rPr>
        <w:t>management of risks in communication networks is crucial. This paper designs 3E rules, involving technology optimization, administrative regula- tions,</w:t>
      </w:r>
      <w:r>
        <w:rPr>
          <w:w w:val="105"/>
        </w:rPr>
        <w:t> personal</w:t>
      </w:r>
      <w:r>
        <w:rPr>
          <w:w w:val="105"/>
        </w:rPr>
        <w:t> management.</w:t>
      </w:r>
      <w:r>
        <w:rPr>
          <w:w w:val="105"/>
        </w:rPr>
        <w:t> This</w:t>
      </w:r>
      <w:r>
        <w:rPr>
          <w:w w:val="105"/>
        </w:rPr>
        <w:t> manifests</w:t>
      </w:r>
      <w:r>
        <w:rPr>
          <w:w w:val="105"/>
        </w:rPr>
        <w:t> certain</w:t>
      </w:r>
      <w:r>
        <w:rPr>
          <w:w w:val="105"/>
        </w:rPr>
        <w:t> practical</w:t>
      </w:r>
      <w:r>
        <w:rPr>
          <w:w w:val="105"/>
        </w:rPr>
        <w:t> sig- nificance for the management of risks.</w:t>
      </w:r>
    </w:p>
    <w:p>
      <w:pPr>
        <w:pStyle w:val="BodyText"/>
        <w:spacing w:before="117"/>
      </w:pPr>
    </w:p>
    <w:p>
      <w:pPr>
        <w:pStyle w:val="BodyText"/>
        <w:ind w:left="115"/>
      </w:pPr>
      <w:r>
        <w:rPr>
          <w:w w:val="110"/>
        </w:rPr>
        <w:t>CRediT</w:t>
      </w:r>
      <w:r>
        <w:rPr>
          <w:spacing w:val="9"/>
          <w:w w:val="110"/>
        </w:rPr>
        <w:t> </w:t>
      </w:r>
      <w:r>
        <w:rPr>
          <w:w w:val="110"/>
        </w:rPr>
        <w:t>authorship</w:t>
      </w:r>
      <w:r>
        <w:rPr>
          <w:spacing w:val="9"/>
          <w:w w:val="110"/>
        </w:rPr>
        <w:t> </w:t>
      </w:r>
      <w:r>
        <w:rPr>
          <w:w w:val="110"/>
        </w:rPr>
        <w:t>contribution</w:t>
      </w:r>
      <w:r>
        <w:rPr>
          <w:spacing w:val="10"/>
          <w:w w:val="110"/>
        </w:rPr>
        <w:t> </w:t>
      </w:r>
      <w:r>
        <w:rPr>
          <w:spacing w:val="-2"/>
          <w:w w:val="110"/>
        </w:rPr>
        <w:t>statement</w:t>
      </w:r>
    </w:p>
    <w:p>
      <w:pPr>
        <w:pStyle w:val="BodyText"/>
        <w:spacing w:before="56"/>
      </w:pPr>
    </w:p>
    <w:p>
      <w:pPr>
        <w:pStyle w:val="BodyText"/>
        <w:spacing w:line="276" w:lineRule="auto"/>
        <w:ind w:left="114" w:right="109" w:firstLine="233"/>
        <w:jc w:val="both"/>
      </w:pPr>
      <w:r>
        <w:rPr>
          <w:w w:val="105"/>
        </w:rPr>
        <w:t>Wei Gao: Investigation, Project administration, Validation, </w:t>
      </w:r>
      <w:r>
        <w:rPr>
          <w:w w:val="105"/>
        </w:rPr>
        <w:t>For- mal</w:t>
      </w:r>
      <w:r>
        <w:rPr>
          <w:w w:val="105"/>
        </w:rPr>
        <w:t> analysis,</w:t>
      </w:r>
      <w:r>
        <w:rPr>
          <w:w w:val="105"/>
        </w:rPr>
        <w:t> Conceptualization,</w:t>
      </w:r>
      <w:r>
        <w:rPr>
          <w:w w:val="105"/>
        </w:rPr>
        <w:t> Data</w:t>
      </w:r>
      <w:r>
        <w:rPr>
          <w:w w:val="105"/>
        </w:rPr>
        <w:t> curation,</w:t>
      </w:r>
      <w:r>
        <w:rPr>
          <w:w w:val="105"/>
        </w:rPr>
        <w:t> Methodology, Resources, Visualization, Writing - original draft, Writing - review</w:t>
      </w:r>
      <w:r>
        <w:rPr>
          <w:spacing w:val="40"/>
          <w:w w:val="105"/>
        </w:rPr>
        <w:t> </w:t>
      </w:r>
      <w:r>
        <w:rPr>
          <w:w w:val="105"/>
        </w:rPr>
        <w:t>&amp;</w:t>
      </w:r>
      <w:r>
        <w:rPr>
          <w:w w:val="105"/>
        </w:rPr>
        <w:t> editing.</w:t>
      </w:r>
      <w:r>
        <w:rPr>
          <w:w w:val="105"/>
        </w:rPr>
        <w:t> Lin</w:t>
      </w:r>
      <w:r>
        <w:rPr>
          <w:w w:val="105"/>
        </w:rPr>
        <w:t> Li:</w:t>
      </w:r>
      <w:r>
        <w:rPr>
          <w:w w:val="105"/>
        </w:rPr>
        <w:t> Conceptualization,</w:t>
      </w:r>
      <w:r>
        <w:rPr>
          <w:w w:val="105"/>
        </w:rPr>
        <w:t> Supervision.</w:t>
      </w:r>
      <w:r>
        <w:rPr>
          <w:w w:val="105"/>
        </w:rPr>
        <w:t> Yingchun</w:t>
      </w:r>
      <w:r>
        <w:rPr>
          <w:w w:val="105"/>
        </w:rPr>
        <w:t> Xue: Investigation,</w:t>
      </w:r>
      <w:r>
        <w:rPr>
          <w:w w:val="105"/>
        </w:rPr>
        <w:t> Funding</w:t>
      </w:r>
      <w:r>
        <w:rPr>
          <w:w w:val="105"/>
        </w:rPr>
        <w:t> acquisition. Yan</w:t>
      </w:r>
      <w:r>
        <w:rPr>
          <w:w w:val="105"/>
        </w:rPr>
        <w:t> Li:</w:t>
      </w:r>
      <w:r>
        <w:rPr>
          <w:w w:val="105"/>
        </w:rPr>
        <w:t> Investigation,</w:t>
      </w:r>
      <w:r>
        <w:rPr>
          <w:w w:val="105"/>
        </w:rPr>
        <w:t> Valida- tion,</w:t>
      </w:r>
      <w:r>
        <w:rPr>
          <w:w w:val="105"/>
        </w:rPr>
        <w:t> Writing</w:t>
      </w:r>
      <w:r>
        <w:rPr>
          <w:w w:val="105"/>
        </w:rPr>
        <w:t> -</w:t>
      </w:r>
      <w:r>
        <w:rPr>
          <w:w w:val="105"/>
        </w:rPr>
        <w:t> original</w:t>
      </w:r>
      <w:r>
        <w:rPr>
          <w:w w:val="105"/>
        </w:rPr>
        <w:t> draft.</w:t>
      </w:r>
      <w:r>
        <w:rPr>
          <w:w w:val="105"/>
        </w:rPr>
        <w:t> Jinlong</w:t>
      </w:r>
      <w:r>
        <w:rPr>
          <w:w w:val="105"/>
        </w:rPr>
        <w:t> Zhang:</w:t>
      </w:r>
      <w:r>
        <w:rPr>
          <w:w w:val="105"/>
        </w:rPr>
        <w:t> Investigation, </w:t>
      </w:r>
      <w:r>
        <w:rPr>
          <w:spacing w:val="-2"/>
          <w:w w:val="105"/>
        </w:rPr>
        <w:t>Software.</w:t>
      </w:r>
    </w:p>
    <w:p>
      <w:pPr>
        <w:pStyle w:val="BodyText"/>
        <w:spacing w:before="81"/>
      </w:pPr>
    </w:p>
    <w:p>
      <w:pPr>
        <w:pStyle w:val="BodyText"/>
        <w:spacing w:before="1"/>
        <w:ind w:left="114"/>
      </w:pPr>
      <w:r>
        <w:rPr>
          <w:w w:val="110"/>
        </w:rPr>
        <w:t>Declaration</w:t>
      </w:r>
      <w:r>
        <w:rPr>
          <w:spacing w:val="16"/>
          <w:w w:val="110"/>
        </w:rPr>
        <w:t> </w:t>
      </w:r>
      <w:r>
        <w:rPr>
          <w:w w:val="110"/>
        </w:rPr>
        <w:t>of</w:t>
      </w:r>
      <w:r>
        <w:rPr>
          <w:spacing w:val="17"/>
          <w:w w:val="110"/>
        </w:rPr>
        <w:t> </w:t>
      </w:r>
      <w:r>
        <w:rPr>
          <w:w w:val="110"/>
        </w:rPr>
        <w:t>Competing</w:t>
      </w:r>
      <w:r>
        <w:rPr>
          <w:spacing w:val="15"/>
          <w:w w:val="110"/>
        </w:rPr>
        <w:t> </w:t>
      </w:r>
      <w:r>
        <w:rPr>
          <w:spacing w:val="-2"/>
          <w:w w:val="110"/>
        </w:rPr>
        <w:t>Interest</w:t>
      </w:r>
    </w:p>
    <w:p>
      <w:pPr>
        <w:pStyle w:val="BodyText"/>
        <w:spacing w:before="54"/>
      </w:pPr>
    </w:p>
    <w:p>
      <w:pPr>
        <w:pStyle w:val="BodyText"/>
        <w:spacing w:line="276" w:lineRule="auto" w:before="1"/>
        <w:ind w:left="114" w:right="109" w:firstLine="239"/>
        <w:jc w:val="both"/>
      </w:pPr>
      <w:r>
        <w:rPr>
          <w:w w:val="105"/>
        </w:rPr>
        <w:t>The authors declare that they have no known competing </w:t>
      </w:r>
      <w:r>
        <w:rPr>
          <w:w w:val="105"/>
        </w:rPr>
        <w:t>finan- cial</w:t>
      </w:r>
      <w:r>
        <w:rPr>
          <w:spacing w:val="32"/>
          <w:w w:val="105"/>
        </w:rPr>
        <w:t> </w:t>
      </w:r>
      <w:r>
        <w:rPr>
          <w:w w:val="105"/>
        </w:rPr>
        <w:t>interests</w:t>
      </w:r>
      <w:r>
        <w:rPr>
          <w:spacing w:val="32"/>
          <w:w w:val="105"/>
        </w:rPr>
        <w:t> </w:t>
      </w:r>
      <w:r>
        <w:rPr>
          <w:w w:val="105"/>
        </w:rPr>
        <w:t>or</w:t>
      </w:r>
      <w:r>
        <w:rPr>
          <w:spacing w:val="31"/>
          <w:w w:val="105"/>
        </w:rPr>
        <w:t> </w:t>
      </w:r>
      <w:r>
        <w:rPr>
          <w:w w:val="105"/>
        </w:rPr>
        <w:t>personal</w:t>
      </w:r>
      <w:r>
        <w:rPr>
          <w:spacing w:val="32"/>
          <w:w w:val="105"/>
        </w:rPr>
        <w:t> </w:t>
      </w:r>
      <w:r>
        <w:rPr>
          <w:w w:val="105"/>
        </w:rPr>
        <w:t>relationships</w:t>
      </w:r>
      <w:r>
        <w:rPr>
          <w:spacing w:val="32"/>
          <w:w w:val="105"/>
        </w:rPr>
        <w:t> </w:t>
      </w:r>
      <w:r>
        <w:rPr>
          <w:w w:val="105"/>
        </w:rPr>
        <w:t>that</w:t>
      </w:r>
      <w:r>
        <w:rPr>
          <w:spacing w:val="31"/>
          <w:w w:val="105"/>
        </w:rPr>
        <w:t> </w:t>
      </w:r>
      <w:r>
        <w:rPr>
          <w:w w:val="105"/>
        </w:rPr>
        <w:t>could</w:t>
      </w:r>
      <w:r>
        <w:rPr>
          <w:spacing w:val="31"/>
          <w:w w:val="105"/>
        </w:rPr>
        <w:t> </w:t>
      </w:r>
      <w:r>
        <w:rPr>
          <w:w w:val="105"/>
        </w:rPr>
        <w:t>have</w:t>
      </w:r>
      <w:r>
        <w:rPr>
          <w:spacing w:val="32"/>
          <w:w w:val="105"/>
        </w:rPr>
        <w:t> </w:t>
      </w:r>
      <w:r>
        <w:rPr>
          <w:w w:val="105"/>
        </w:rPr>
        <w:t>appeared to influence the work reported in this paper.</w:t>
      </w:r>
    </w:p>
    <w:p>
      <w:pPr>
        <w:pStyle w:val="BodyText"/>
        <w:spacing w:before="81"/>
      </w:pPr>
    </w:p>
    <w:p>
      <w:pPr>
        <w:pStyle w:val="BodyText"/>
        <w:ind w:left="115"/>
      </w:pPr>
      <w:r>
        <w:rPr>
          <w:spacing w:val="-2"/>
          <w:w w:val="115"/>
        </w:rPr>
        <w:t>Acknowledgments</w:t>
      </w:r>
    </w:p>
    <w:p>
      <w:pPr>
        <w:pStyle w:val="BodyText"/>
        <w:spacing w:before="54"/>
      </w:pPr>
    </w:p>
    <w:p>
      <w:pPr>
        <w:pStyle w:val="BodyText"/>
        <w:spacing w:line="276" w:lineRule="auto"/>
        <w:ind w:left="114" w:right="110" w:firstLine="1"/>
        <w:jc w:val="both"/>
      </w:pPr>
      <w:r>
        <w:rPr>
          <w:w w:val="105"/>
        </w:rPr>
        <w:t>Thanks to the research team for careful exploration and </w:t>
      </w:r>
      <w:r>
        <w:rPr>
          <w:w w:val="105"/>
        </w:rPr>
        <w:t>research. Thanks</w:t>
      </w:r>
      <w:r>
        <w:rPr>
          <w:spacing w:val="40"/>
          <w:w w:val="105"/>
        </w:rPr>
        <w:t> </w:t>
      </w:r>
      <w:r>
        <w:rPr>
          <w:w w:val="105"/>
        </w:rPr>
        <w:t>to</w:t>
      </w:r>
      <w:r>
        <w:rPr>
          <w:spacing w:val="40"/>
          <w:w w:val="105"/>
        </w:rPr>
        <w:t> </w:t>
      </w:r>
      <w:r>
        <w:rPr>
          <w:w w:val="105"/>
        </w:rPr>
        <w:t>editors</w:t>
      </w:r>
      <w:r>
        <w:rPr>
          <w:spacing w:val="40"/>
          <w:w w:val="105"/>
        </w:rPr>
        <w:t> </w:t>
      </w:r>
      <w:r>
        <w:rPr>
          <w:w w:val="105"/>
        </w:rPr>
        <w:t>and</w:t>
      </w:r>
      <w:r>
        <w:rPr>
          <w:spacing w:val="40"/>
          <w:w w:val="105"/>
        </w:rPr>
        <w:t> </w:t>
      </w:r>
      <w:r>
        <w:rPr>
          <w:w w:val="105"/>
        </w:rPr>
        <w:t>reviewers</w:t>
      </w:r>
      <w:r>
        <w:rPr>
          <w:spacing w:val="40"/>
          <w:w w:val="105"/>
        </w:rPr>
        <w:t> </w:t>
      </w:r>
      <w:r>
        <w:rPr>
          <w:w w:val="105"/>
        </w:rPr>
        <w:t>for</w:t>
      </w:r>
      <w:r>
        <w:rPr>
          <w:spacing w:val="40"/>
          <w:w w:val="105"/>
        </w:rPr>
        <w:t> </w:t>
      </w:r>
      <w:r>
        <w:rPr>
          <w:w w:val="105"/>
        </w:rPr>
        <w:t>their</w:t>
      </w:r>
      <w:r>
        <w:rPr>
          <w:spacing w:val="40"/>
          <w:w w:val="105"/>
        </w:rPr>
        <w:t> </w:t>
      </w:r>
      <w:r>
        <w:rPr>
          <w:w w:val="105"/>
        </w:rPr>
        <w:t>hard</w:t>
      </w:r>
      <w:r>
        <w:rPr>
          <w:spacing w:val="40"/>
          <w:w w:val="105"/>
        </w:rPr>
        <w:t> </w:t>
      </w:r>
      <w:r>
        <w:rPr>
          <w:w w:val="105"/>
        </w:rPr>
        <w:t>work</w:t>
      </w:r>
      <w:r>
        <w:rPr>
          <w:spacing w:val="40"/>
          <w:w w:val="105"/>
        </w:rPr>
        <w:t> </w:t>
      </w:r>
      <w:r>
        <w:rPr>
          <w:w w:val="105"/>
        </w:rPr>
        <w:t>and </w:t>
      </w:r>
      <w:r>
        <w:rPr>
          <w:spacing w:val="-2"/>
          <w:w w:val="105"/>
        </w:rPr>
        <w:t>dedication.</w:t>
      </w:r>
    </w:p>
    <w:p>
      <w:pPr>
        <w:spacing w:after="0" w:line="276" w:lineRule="auto"/>
        <w:jc w:val="both"/>
        <w:sectPr>
          <w:type w:val="continuous"/>
          <w:pgSz w:w="11910" w:h="15880"/>
          <w:pgMar w:header="887" w:footer="420" w:top="840" w:bottom="280" w:left="640" w:right="640"/>
          <w:cols w:num="2" w:equalWidth="0">
            <w:col w:w="5175" w:space="203"/>
            <w:col w:w="5252"/>
          </w:cols>
        </w:sectPr>
      </w:pPr>
    </w:p>
    <w:p>
      <w:pPr>
        <w:pStyle w:val="BodyText"/>
        <w:spacing w:before="4"/>
        <w:rPr>
          <w:sz w:val="12"/>
        </w:rPr>
      </w:pPr>
    </w:p>
    <w:p>
      <w:pPr>
        <w:spacing w:after="0"/>
        <w:rPr>
          <w:sz w:val="12"/>
        </w:rPr>
        <w:sectPr>
          <w:pgSz w:w="11910" w:h="15880"/>
          <w:pgMar w:header="887" w:footer="420" w:top="1080" w:bottom="620" w:left="640" w:right="640"/>
        </w:sectPr>
      </w:pPr>
    </w:p>
    <w:p>
      <w:pPr>
        <w:pStyle w:val="BodyText"/>
        <w:spacing w:before="118"/>
        <w:ind w:left="114"/>
      </w:pPr>
      <w:bookmarkStart w:name="Consent for publication" w:id="32"/>
      <w:bookmarkEnd w:id="32"/>
      <w:r>
        <w:rPr/>
      </w:r>
      <w:bookmarkStart w:name="Funding" w:id="33"/>
      <w:bookmarkEnd w:id="33"/>
      <w:r>
        <w:rPr/>
      </w:r>
      <w:bookmarkStart w:name="References" w:id="34"/>
      <w:bookmarkEnd w:id="34"/>
      <w:r>
        <w:rPr/>
      </w:r>
      <w:bookmarkStart w:name="_bookmark11" w:id="35"/>
      <w:bookmarkEnd w:id="35"/>
      <w:r>
        <w:rPr/>
      </w:r>
      <w:bookmarkStart w:name="_bookmark12" w:id="36"/>
      <w:bookmarkEnd w:id="36"/>
      <w:r>
        <w:rPr/>
      </w:r>
      <w:bookmarkStart w:name="_bookmark13" w:id="37"/>
      <w:bookmarkEnd w:id="37"/>
      <w:r>
        <w:rPr/>
      </w:r>
      <w:bookmarkStart w:name="_bookmark14" w:id="38"/>
      <w:bookmarkEnd w:id="38"/>
      <w:r>
        <w:rPr/>
      </w:r>
      <w:bookmarkStart w:name="_bookmark15" w:id="39"/>
      <w:bookmarkEnd w:id="39"/>
      <w:r>
        <w:rPr/>
      </w:r>
      <w:bookmarkStart w:name="_bookmark16" w:id="40"/>
      <w:bookmarkEnd w:id="40"/>
      <w:r>
        <w:rPr/>
      </w:r>
      <w:r>
        <w:rPr>
          <w:w w:val="110"/>
        </w:rPr>
        <w:t>Consent</w:t>
      </w:r>
      <w:r>
        <w:rPr>
          <w:spacing w:val="13"/>
          <w:w w:val="110"/>
        </w:rPr>
        <w:t> </w:t>
      </w:r>
      <w:r>
        <w:rPr>
          <w:w w:val="110"/>
        </w:rPr>
        <w:t>for</w:t>
      </w:r>
      <w:r>
        <w:rPr>
          <w:spacing w:val="13"/>
          <w:w w:val="110"/>
        </w:rPr>
        <w:t> </w:t>
      </w:r>
      <w:r>
        <w:rPr>
          <w:spacing w:val="-2"/>
          <w:w w:val="110"/>
        </w:rPr>
        <w:t>publication</w:t>
      </w:r>
    </w:p>
    <w:p>
      <w:pPr>
        <w:pStyle w:val="BodyText"/>
        <w:spacing w:before="54"/>
      </w:pPr>
    </w:p>
    <w:p>
      <w:pPr>
        <w:pStyle w:val="BodyText"/>
        <w:spacing w:line="276" w:lineRule="auto" w:before="1"/>
        <w:ind w:left="111" w:right="38" w:firstLine="234"/>
        <w:jc w:val="both"/>
      </w:pPr>
      <w:bookmarkStart w:name="_bookmark17" w:id="41"/>
      <w:bookmarkEnd w:id="41"/>
      <w:r>
        <w:rPr/>
      </w:r>
      <w:bookmarkStart w:name="_bookmark19" w:id="42"/>
      <w:bookmarkEnd w:id="42"/>
      <w:r>
        <w:rPr/>
      </w:r>
      <w:r>
        <w:rPr>
          <w:w w:val="105"/>
        </w:rPr>
        <w:t>Written informed consent for publication was obtained from </w:t>
      </w:r>
      <w:r>
        <w:rPr>
          <w:w w:val="105"/>
        </w:rPr>
        <w:t>all </w:t>
      </w:r>
      <w:bookmarkStart w:name="_bookmark18" w:id="43"/>
      <w:bookmarkEnd w:id="43"/>
      <w:r>
        <w:rPr>
          <w:w w:val="105"/>
        </w:rPr>
        <w:t>participant</w:t>
      </w:r>
      <w:r>
        <w:rPr>
          <w:w w:val="105"/>
        </w:rPr>
        <w:t>s. All the authors agreed to publish.</w:t>
      </w:r>
    </w:p>
    <w:p>
      <w:pPr>
        <w:pStyle w:val="BodyText"/>
        <w:spacing w:before="62"/>
      </w:pPr>
    </w:p>
    <w:p>
      <w:pPr>
        <w:pStyle w:val="BodyText"/>
        <w:ind w:left="114"/>
      </w:pPr>
      <w:bookmarkStart w:name="_bookmark20" w:id="44"/>
      <w:bookmarkEnd w:id="44"/>
      <w:r>
        <w:rPr/>
      </w:r>
      <w:bookmarkStart w:name="_bookmark21" w:id="45"/>
      <w:bookmarkEnd w:id="45"/>
      <w:r>
        <w:rPr/>
      </w:r>
      <w:r>
        <w:rPr>
          <w:spacing w:val="-2"/>
          <w:w w:val="110"/>
        </w:rPr>
        <w:t>Funding</w:t>
      </w:r>
    </w:p>
    <w:p>
      <w:pPr>
        <w:pStyle w:val="BodyText"/>
        <w:spacing w:before="54"/>
      </w:pPr>
    </w:p>
    <w:p>
      <w:pPr>
        <w:pStyle w:val="BodyText"/>
        <w:spacing w:line="276" w:lineRule="auto" w:before="1"/>
        <w:ind w:left="111" w:right="38" w:firstLine="234"/>
        <w:jc w:val="both"/>
      </w:pPr>
      <w:bookmarkStart w:name="_bookmark22" w:id="46"/>
      <w:bookmarkEnd w:id="46"/>
      <w:r>
        <w:rPr/>
      </w:r>
      <w:bookmarkStart w:name="_bookmark24" w:id="47"/>
      <w:bookmarkEnd w:id="47"/>
      <w:r>
        <w:rPr/>
      </w:r>
      <w:bookmarkStart w:name="_bookmark25" w:id="48"/>
      <w:bookmarkEnd w:id="48"/>
      <w:r>
        <w:rPr/>
      </w:r>
      <w:r>
        <w:rPr>
          <w:w w:val="105"/>
        </w:rPr>
        <w:t>This achievement is supported by Excellent Engineering </w:t>
      </w:r>
      <w:r>
        <w:rPr>
          <w:w w:val="105"/>
        </w:rPr>
        <w:t>Project of</w:t>
      </w:r>
      <w:r>
        <w:rPr>
          <w:spacing w:val="-4"/>
          <w:w w:val="105"/>
        </w:rPr>
        <w:t> </w:t>
      </w:r>
      <w:r>
        <w:rPr>
          <w:w w:val="105"/>
        </w:rPr>
        <w:t>Social</w:t>
      </w:r>
      <w:r>
        <w:rPr>
          <w:spacing w:val="-4"/>
          <w:w w:val="105"/>
        </w:rPr>
        <w:t> </w:t>
      </w:r>
      <w:r>
        <w:rPr>
          <w:w w:val="105"/>
        </w:rPr>
        <w:t>Science</w:t>
      </w:r>
      <w:r>
        <w:rPr>
          <w:spacing w:val="-4"/>
          <w:w w:val="105"/>
        </w:rPr>
        <w:t> </w:t>
      </w:r>
      <w:r>
        <w:rPr>
          <w:w w:val="105"/>
        </w:rPr>
        <w:t>Applied</w:t>
      </w:r>
      <w:r>
        <w:rPr>
          <w:spacing w:val="-4"/>
          <w:w w:val="105"/>
        </w:rPr>
        <w:t> </w:t>
      </w:r>
      <w:r>
        <w:rPr>
          <w:w w:val="105"/>
        </w:rPr>
        <w:t>Research</w:t>
      </w:r>
      <w:r>
        <w:rPr>
          <w:spacing w:val="-4"/>
          <w:w w:val="105"/>
        </w:rPr>
        <w:t> </w:t>
      </w:r>
      <w:r>
        <w:rPr>
          <w:w w:val="105"/>
        </w:rPr>
        <w:t>in</w:t>
      </w:r>
      <w:r>
        <w:rPr>
          <w:spacing w:val="-4"/>
          <w:w w:val="105"/>
        </w:rPr>
        <w:t> </w:t>
      </w:r>
      <w:r>
        <w:rPr>
          <w:w w:val="105"/>
        </w:rPr>
        <w:t>Jiangsu</w:t>
      </w:r>
      <w:r>
        <w:rPr>
          <w:spacing w:val="-4"/>
          <w:w w:val="105"/>
        </w:rPr>
        <w:t> </w:t>
      </w:r>
      <w:r>
        <w:rPr>
          <w:w w:val="105"/>
        </w:rPr>
        <w:t>Province,</w:t>
      </w:r>
      <w:r>
        <w:rPr>
          <w:spacing w:val="-4"/>
          <w:w w:val="105"/>
        </w:rPr>
        <w:t> </w:t>
      </w:r>
      <w:r>
        <w:rPr>
          <w:w w:val="105"/>
        </w:rPr>
        <w:t>China</w:t>
      </w:r>
      <w:r>
        <w:rPr>
          <w:spacing w:val="-4"/>
          <w:w w:val="105"/>
        </w:rPr>
        <w:t> </w:t>
      </w:r>
      <w:r>
        <w:rPr>
          <w:w w:val="105"/>
        </w:rPr>
        <w:t>(Pro- </w:t>
      </w:r>
      <w:bookmarkStart w:name="_bookmark23" w:id="49"/>
      <w:bookmarkEnd w:id="49"/>
      <w:r>
        <w:rPr>
          <w:w w:val="105"/>
        </w:rPr>
        <w:t>ject</w:t>
      </w:r>
      <w:r>
        <w:rPr>
          <w:w w:val="105"/>
        </w:rPr>
        <w:t> No.: 22SYB-124; Project Leader: Xue Yingchun).</w:t>
      </w:r>
    </w:p>
    <w:p>
      <w:pPr>
        <w:pStyle w:val="BodyText"/>
        <w:spacing w:before="27"/>
      </w:pPr>
    </w:p>
    <w:p>
      <w:pPr>
        <w:pStyle w:val="BodyText"/>
        <w:ind w:left="114"/>
      </w:pPr>
      <w:bookmarkStart w:name="_bookmark26" w:id="50"/>
      <w:bookmarkEnd w:id="50"/>
      <w:r>
        <w:rPr/>
      </w:r>
      <w:bookmarkStart w:name="_bookmark27" w:id="51"/>
      <w:bookmarkEnd w:id="51"/>
      <w:r>
        <w:rPr/>
      </w:r>
      <w:r>
        <w:rPr>
          <w:spacing w:val="-2"/>
          <w:w w:val="110"/>
        </w:rPr>
        <w:t>References</w:t>
      </w:r>
    </w:p>
    <w:p>
      <w:pPr>
        <w:pStyle w:val="BodyText"/>
        <w:spacing w:before="35"/>
      </w:pPr>
    </w:p>
    <w:p>
      <w:pPr>
        <w:pStyle w:val="ListParagraph"/>
        <w:numPr>
          <w:ilvl w:val="0"/>
          <w:numId w:val="4"/>
        </w:numPr>
        <w:tabs>
          <w:tab w:pos="411" w:val="left" w:leader="none"/>
        </w:tabs>
        <w:spacing w:line="278" w:lineRule="auto" w:before="0" w:after="0"/>
        <w:ind w:left="411" w:right="38" w:hanging="235"/>
        <w:jc w:val="both"/>
        <w:rPr>
          <w:sz w:val="12"/>
        </w:rPr>
      </w:pPr>
      <w:bookmarkStart w:name="_bookmark28" w:id="52"/>
      <w:bookmarkEnd w:id="52"/>
      <w:r>
        <w:rPr/>
      </w:r>
      <w:bookmarkStart w:name="_bookmark29" w:id="53"/>
      <w:bookmarkEnd w:id="53"/>
      <w:r>
        <w:rPr/>
      </w:r>
      <w:hyperlink r:id="rId24">
        <w:r>
          <w:rPr>
            <w:color w:val="007FAD"/>
            <w:w w:val="110"/>
            <w:sz w:val="12"/>
          </w:rPr>
          <w:t>Dey BL,</w:t>
        </w:r>
        <w:r>
          <w:rPr>
            <w:color w:val="007FAD"/>
            <w:spacing w:val="-1"/>
            <w:w w:val="110"/>
            <w:sz w:val="12"/>
          </w:rPr>
          <w:t> </w:t>
        </w:r>
        <w:r>
          <w:rPr>
            <w:color w:val="007FAD"/>
            <w:w w:val="110"/>
            <w:sz w:val="12"/>
          </w:rPr>
          <w:t>Yen D, Samuel L. Digital consumer culture and digital acculturation.</w:t>
        </w:r>
        <w:r>
          <w:rPr>
            <w:color w:val="007FAD"/>
            <w:spacing w:val="-1"/>
            <w:w w:val="110"/>
            <w:sz w:val="12"/>
          </w:rPr>
          <w:t> </w:t>
        </w:r>
        <w:r>
          <w:rPr>
            <w:color w:val="007FAD"/>
            <w:w w:val="110"/>
            <w:sz w:val="12"/>
          </w:rPr>
          <w:t>Int</w:t>
        </w:r>
      </w:hyperlink>
      <w:r>
        <w:rPr>
          <w:color w:val="007FAD"/>
          <w:spacing w:val="40"/>
          <w:w w:val="110"/>
          <w:sz w:val="12"/>
        </w:rPr>
        <w:t> </w:t>
      </w:r>
      <w:hyperlink r:id="rId24">
        <w:r>
          <w:rPr>
            <w:color w:val="007FAD"/>
            <w:sz w:val="12"/>
          </w:rPr>
          <w:t>J </w:t>
        </w:r>
        <w:r>
          <w:rPr>
            <w:color w:val="007FAD"/>
            <w:w w:val="110"/>
            <w:sz w:val="12"/>
          </w:rPr>
          <w:t>Inf Manag</w:t>
        </w:r>
        <w:r>
          <w:rPr>
            <w:color w:val="007FAD"/>
            <w:w w:val="110"/>
            <w:sz w:val="12"/>
          </w:rPr>
          <w:t> 2020;51:102057</w:t>
        </w:r>
      </w:hyperlink>
      <w:r>
        <w:rPr>
          <w:w w:val="110"/>
          <w:sz w:val="12"/>
        </w:rPr>
        <w:t>.</w:t>
      </w:r>
    </w:p>
    <w:p>
      <w:pPr>
        <w:pStyle w:val="ListParagraph"/>
        <w:numPr>
          <w:ilvl w:val="0"/>
          <w:numId w:val="4"/>
        </w:numPr>
        <w:tabs>
          <w:tab w:pos="411" w:val="left" w:leader="none"/>
        </w:tabs>
        <w:spacing w:line="280" w:lineRule="auto" w:before="2" w:after="0"/>
        <w:ind w:left="411" w:right="39" w:hanging="235"/>
        <w:jc w:val="both"/>
        <w:rPr>
          <w:sz w:val="12"/>
        </w:rPr>
      </w:pPr>
      <w:hyperlink r:id="rId25">
        <w:r>
          <w:rPr>
            <w:color w:val="007FAD"/>
            <w:w w:val="110"/>
            <w:sz w:val="12"/>
          </w:rPr>
          <w:t>Cochoy</w:t>
        </w:r>
        <w:r>
          <w:rPr>
            <w:color w:val="007FAD"/>
            <w:w w:val="110"/>
            <w:sz w:val="12"/>
          </w:rPr>
          <w:t> F,</w:t>
        </w:r>
        <w:r>
          <w:rPr>
            <w:color w:val="007FAD"/>
            <w:w w:val="110"/>
            <w:sz w:val="12"/>
          </w:rPr>
          <w:t> Licoppe</w:t>
        </w:r>
        <w:r>
          <w:rPr>
            <w:color w:val="007FAD"/>
            <w:w w:val="110"/>
            <w:sz w:val="12"/>
          </w:rPr>
          <w:t> C,</w:t>
        </w:r>
        <w:r>
          <w:rPr>
            <w:color w:val="007FAD"/>
            <w:w w:val="110"/>
            <w:sz w:val="12"/>
          </w:rPr>
          <w:t> McIntyre</w:t>
        </w:r>
        <w:r>
          <w:rPr>
            <w:color w:val="007FAD"/>
            <w:w w:val="110"/>
            <w:sz w:val="12"/>
          </w:rPr>
          <w:t> MP,</w:t>
        </w:r>
        <w:r>
          <w:rPr>
            <w:color w:val="007FAD"/>
            <w:w w:val="110"/>
            <w:sz w:val="12"/>
          </w:rPr>
          <w:t> Sörum</w:t>
        </w:r>
        <w:r>
          <w:rPr>
            <w:color w:val="007FAD"/>
            <w:w w:val="110"/>
            <w:sz w:val="12"/>
          </w:rPr>
          <w:t> N.</w:t>
        </w:r>
        <w:r>
          <w:rPr>
            <w:color w:val="007FAD"/>
            <w:w w:val="110"/>
            <w:sz w:val="12"/>
          </w:rPr>
          <w:t> Digitalizing</w:t>
        </w:r>
        <w:r>
          <w:rPr>
            <w:color w:val="007FAD"/>
            <w:w w:val="110"/>
            <w:sz w:val="12"/>
          </w:rPr>
          <w:t> consumer</w:t>
        </w:r>
        <w:r>
          <w:rPr>
            <w:color w:val="007FAD"/>
            <w:w w:val="110"/>
            <w:sz w:val="12"/>
          </w:rPr>
          <w:t> </w:t>
        </w:r>
        <w:r>
          <w:rPr>
            <w:color w:val="007FAD"/>
            <w:w w:val="110"/>
            <w:sz w:val="12"/>
          </w:rPr>
          <w:t>society:</w:t>
        </w:r>
      </w:hyperlink>
      <w:r>
        <w:rPr>
          <w:color w:val="007FAD"/>
          <w:spacing w:val="40"/>
          <w:w w:val="110"/>
          <w:sz w:val="12"/>
        </w:rPr>
        <w:t> </w:t>
      </w:r>
      <w:hyperlink r:id="rId25">
        <w:r>
          <w:rPr>
            <w:color w:val="007FAD"/>
            <w:w w:val="110"/>
            <w:sz w:val="12"/>
          </w:rPr>
          <w:t>equipment</w:t>
        </w:r>
        <w:r>
          <w:rPr>
            <w:color w:val="007FAD"/>
            <w:spacing w:val="29"/>
            <w:w w:val="110"/>
            <w:sz w:val="12"/>
          </w:rPr>
          <w:t> </w:t>
        </w:r>
        <w:r>
          <w:rPr>
            <w:color w:val="007FAD"/>
            <w:w w:val="110"/>
            <w:sz w:val="12"/>
          </w:rPr>
          <w:t>and</w:t>
        </w:r>
        <w:r>
          <w:rPr>
            <w:color w:val="007FAD"/>
            <w:spacing w:val="29"/>
            <w:w w:val="110"/>
            <w:sz w:val="12"/>
          </w:rPr>
          <w:t> </w:t>
        </w:r>
        <w:r>
          <w:rPr>
            <w:color w:val="007FAD"/>
            <w:w w:val="110"/>
            <w:sz w:val="12"/>
          </w:rPr>
          <w:t>devices</w:t>
        </w:r>
        <w:r>
          <w:rPr>
            <w:color w:val="007FAD"/>
            <w:spacing w:val="30"/>
            <w:w w:val="110"/>
            <w:sz w:val="12"/>
          </w:rPr>
          <w:t> </w:t>
        </w:r>
        <w:r>
          <w:rPr>
            <w:color w:val="007FAD"/>
            <w:w w:val="110"/>
            <w:sz w:val="12"/>
          </w:rPr>
          <w:t>of</w:t>
        </w:r>
        <w:r>
          <w:rPr>
            <w:color w:val="007FAD"/>
            <w:spacing w:val="29"/>
            <w:w w:val="110"/>
            <w:sz w:val="12"/>
          </w:rPr>
          <w:t> </w:t>
        </w:r>
        <w:r>
          <w:rPr>
            <w:color w:val="007FAD"/>
            <w:w w:val="110"/>
            <w:sz w:val="12"/>
          </w:rPr>
          <w:t>digital</w:t>
        </w:r>
        <w:r>
          <w:rPr>
            <w:color w:val="007FAD"/>
            <w:spacing w:val="29"/>
            <w:w w:val="110"/>
            <w:sz w:val="12"/>
          </w:rPr>
          <w:t> </w:t>
        </w:r>
        <w:r>
          <w:rPr>
            <w:color w:val="007FAD"/>
            <w:w w:val="110"/>
            <w:sz w:val="12"/>
          </w:rPr>
          <w:t>consumption.</w:t>
        </w:r>
        <w:r>
          <w:rPr>
            <w:color w:val="007FAD"/>
            <w:spacing w:val="29"/>
            <w:w w:val="110"/>
            <w:sz w:val="12"/>
          </w:rPr>
          <w:t> </w:t>
        </w:r>
        <w:r>
          <w:rPr>
            <w:color w:val="007FAD"/>
            <w:sz w:val="12"/>
          </w:rPr>
          <w:t>J</w:t>
        </w:r>
        <w:r>
          <w:rPr>
            <w:color w:val="007FAD"/>
            <w:spacing w:val="30"/>
            <w:w w:val="110"/>
            <w:sz w:val="12"/>
          </w:rPr>
          <w:t> </w:t>
        </w:r>
        <w:r>
          <w:rPr>
            <w:color w:val="007FAD"/>
            <w:w w:val="110"/>
            <w:sz w:val="12"/>
          </w:rPr>
          <w:t>Cult</w:t>
        </w:r>
        <w:r>
          <w:rPr>
            <w:color w:val="007FAD"/>
            <w:spacing w:val="29"/>
            <w:w w:val="110"/>
            <w:sz w:val="12"/>
          </w:rPr>
          <w:t> </w:t>
        </w:r>
        <w:r>
          <w:rPr>
            <w:color w:val="007FAD"/>
            <w:w w:val="110"/>
            <w:sz w:val="12"/>
          </w:rPr>
          <w:t>Econ</w:t>
        </w:r>
        <w:r>
          <w:rPr>
            <w:color w:val="007FAD"/>
            <w:spacing w:val="29"/>
            <w:w w:val="110"/>
            <w:sz w:val="12"/>
          </w:rPr>
          <w:t> </w:t>
        </w:r>
        <w:r>
          <w:rPr>
            <w:color w:val="007FAD"/>
            <w:w w:val="110"/>
            <w:sz w:val="12"/>
          </w:rPr>
          <w:t>2020;13(1):1–11</w:t>
        </w:r>
      </w:hyperlink>
      <w:r>
        <w:rPr>
          <w:w w:val="110"/>
          <w:sz w:val="12"/>
        </w:rPr>
        <w:t>.</w:t>
      </w:r>
    </w:p>
    <w:p>
      <w:pPr>
        <w:pStyle w:val="ListParagraph"/>
        <w:numPr>
          <w:ilvl w:val="0"/>
          <w:numId w:val="4"/>
        </w:numPr>
        <w:tabs>
          <w:tab w:pos="411" w:val="left" w:leader="none"/>
        </w:tabs>
        <w:spacing w:line="280" w:lineRule="auto" w:before="0" w:after="0"/>
        <w:ind w:left="411" w:right="38" w:hanging="235"/>
        <w:jc w:val="both"/>
        <w:rPr>
          <w:sz w:val="12"/>
        </w:rPr>
      </w:pPr>
      <w:hyperlink r:id="rId26">
        <w:r>
          <w:rPr>
            <w:color w:val="007FAD"/>
            <w:w w:val="110"/>
            <w:sz w:val="12"/>
          </w:rPr>
          <w:t>Bisht S, Kumar A, Goyal N, Ram M, Klochkov Y. Analysis of network </w:t>
        </w:r>
        <w:r>
          <w:rPr>
            <w:color w:val="007FAD"/>
            <w:w w:val="110"/>
            <w:sz w:val="12"/>
          </w:rPr>
          <w:t>reliability</w:t>
        </w:r>
      </w:hyperlink>
      <w:r>
        <w:rPr>
          <w:color w:val="007FAD"/>
          <w:spacing w:val="40"/>
          <w:w w:val="110"/>
          <w:sz w:val="12"/>
        </w:rPr>
        <w:t> </w:t>
      </w:r>
      <w:hyperlink r:id="rId26">
        <w:r>
          <w:rPr>
            <w:color w:val="007FAD"/>
            <w:w w:val="110"/>
            <w:sz w:val="12"/>
          </w:rPr>
          <w:t>characteristics</w:t>
        </w:r>
        <w:r>
          <w:rPr>
            <w:color w:val="007FAD"/>
            <w:w w:val="110"/>
            <w:sz w:val="12"/>
          </w:rPr>
          <w:t> and</w:t>
        </w:r>
        <w:r>
          <w:rPr>
            <w:color w:val="007FAD"/>
            <w:w w:val="110"/>
            <w:sz w:val="12"/>
          </w:rPr>
          <w:t> importance</w:t>
        </w:r>
        <w:r>
          <w:rPr>
            <w:color w:val="007FAD"/>
            <w:w w:val="110"/>
            <w:sz w:val="12"/>
          </w:rPr>
          <w:t> of</w:t>
        </w:r>
        <w:r>
          <w:rPr>
            <w:color w:val="007FAD"/>
            <w:w w:val="110"/>
            <w:sz w:val="12"/>
          </w:rPr>
          <w:t> components</w:t>
        </w:r>
        <w:r>
          <w:rPr>
            <w:color w:val="007FAD"/>
            <w:w w:val="110"/>
            <w:sz w:val="12"/>
          </w:rPr>
          <w:t> in</w:t>
        </w:r>
        <w:r>
          <w:rPr>
            <w:color w:val="007FAD"/>
            <w:w w:val="110"/>
            <w:sz w:val="12"/>
          </w:rPr>
          <w:t> a</w:t>
        </w:r>
        <w:r>
          <w:rPr>
            <w:color w:val="007FAD"/>
            <w:w w:val="110"/>
            <w:sz w:val="12"/>
          </w:rPr>
          <w:t> communication</w:t>
        </w:r>
        <w:r>
          <w:rPr>
            <w:color w:val="007FAD"/>
            <w:w w:val="110"/>
            <w:sz w:val="12"/>
          </w:rPr>
          <w:t> network.</w:t>
        </w:r>
      </w:hyperlink>
      <w:r>
        <w:rPr>
          <w:color w:val="007FAD"/>
          <w:spacing w:val="40"/>
          <w:w w:val="110"/>
          <w:sz w:val="12"/>
        </w:rPr>
        <w:t> </w:t>
      </w:r>
      <w:hyperlink r:id="rId26">
        <w:r>
          <w:rPr>
            <w:color w:val="007FAD"/>
            <w:w w:val="110"/>
            <w:sz w:val="12"/>
          </w:rPr>
          <w:t>Mathematics 2021;9(12):1347</w:t>
        </w:r>
      </w:hyperlink>
      <w:r>
        <w:rPr>
          <w:w w:val="110"/>
          <w:sz w:val="12"/>
        </w:rPr>
        <w:t>.</w:t>
      </w:r>
    </w:p>
    <w:p>
      <w:pPr>
        <w:pStyle w:val="ListParagraph"/>
        <w:numPr>
          <w:ilvl w:val="0"/>
          <w:numId w:val="4"/>
        </w:numPr>
        <w:tabs>
          <w:tab w:pos="411" w:val="left" w:leader="none"/>
        </w:tabs>
        <w:spacing w:line="278" w:lineRule="auto" w:before="0" w:after="0"/>
        <w:ind w:left="411" w:right="38" w:hanging="235"/>
        <w:jc w:val="both"/>
        <w:rPr>
          <w:sz w:val="12"/>
        </w:rPr>
      </w:pPr>
      <w:hyperlink r:id="rId27">
        <w:r>
          <w:rPr>
            <w:color w:val="007FAD"/>
            <w:w w:val="110"/>
            <w:sz w:val="12"/>
          </w:rPr>
          <w:t>Jia</w:t>
        </w:r>
        <w:r>
          <w:rPr>
            <w:color w:val="007FAD"/>
            <w:w w:val="110"/>
            <w:sz w:val="12"/>
          </w:rPr>
          <w:t> W,</w:t>
        </w:r>
        <w:r>
          <w:rPr>
            <w:color w:val="007FAD"/>
            <w:w w:val="110"/>
            <w:sz w:val="12"/>
          </w:rPr>
          <w:t> Jiang</w:t>
        </w:r>
        <w:r>
          <w:rPr>
            <w:color w:val="007FAD"/>
            <w:w w:val="110"/>
            <w:sz w:val="12"/>
          </w:rPr>
          <w:t> T.</w:t>
        </w:r>
        <w:r>
          <w:rPr>
            <w:color w:val="007FAD"/>
            <w:w w:val="110"/>
            <w:sz w:val="12"/>
          </w:rPr>
          <w:t> Information-defined</w:t>
        </w:r>
        <w:r>
          <w:rPr>
            <w:color w:val="007FAD"/>
            <w:w w:val="110"/>
            <w:sz w:val="12"/>
          </w:rPr>
          <w:t> networks:</w:t>
        </w:r>
        <w:r>
          <w:rPr>
            <w:color w:val="007FAD"/>
            <w:w w:val="110"/>
            <w:sz w:val="12"/>
          </w:rPr>
          <w:t> a</w:t>
        </w:r>
        <w:r>
          <w:rPr>
            <w:color w:val="007FAD"/>
            <w:w w:val="110"/>
            <w:sz w:val="12"/>
          </w:rPr>
          <w:t> communication</w:t>
        </w:r>
        <w:r>
          <w:rPr>
            <w:color w:val="007FAD"/>
            <w:w w:val="110"/>
            <w:sz w:val="12"/>
          </w:rPr>
          <w:t> </w:t>
        </w:r>
        <w:r>
          <w:rPr>
            <w:color w:val="007FAD"/>
            <w:w w:val="110"/>
            <w:sz w:val="12"/>
          </w:rPr>
          <w:t>network</w:t>
        </w:r>
      </w:hyperlink>
      <w:r>
        <w:rPr>
          <w:color w:val="007FAD"/>
          <w:spacing w:val="40"/>
          <w:w w:val="110"/>
          <w:sz w:val="12"/>
        </w:rPr>
        <w:t> </w:t>
      </w:r>
      <w:hyperlink r:id="rId27">
        <w:r>
          <w:rPr>
            <w:color w:val="007FAD"/>
            <w:w w:val="110"/>
            <w:sz w:val="12"/>
          </w:rPr>
          <w:t>approach</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network</w:t>
        </w:r>
        <w:r>
          <w:rPr>
            <w:color w:val="007FAD"/>
            <w:spacing w:val="40"/>
            <w:w w:val="110"/>
            <w:sz w:val="12"/>
          </w:rPr>
          <w:t> </w:t>
        </w:r>
        <w:r>
          <w:rPr>
            <w:color w:val="007FAD"/>
            <w:w w:val="110"/>
            <w:sz w:val="12"/>
          </w:rPr>
          <w:t>studies.</w:t>
        </w:r>
        <w:r>
          <w:rPr>
            <w:color w:val="007FAD"/>
            <w:spacing w:val="40"/>
            <w:w w:val="110"/>
            <w:sz w:val="12"/>
          </w:rPr>
          <w:t> </w:t>
        </w:r>
        <w:r>
          <w:rPr>
            <w:color w:val="007FAD"/>
            <w:w w:val="110"/>
            <w:sz w:val="12"/>
          </w:rPr>
          <w:t>China</w:t>
        </w:r>
        <w:r>
          <w:rPr>
            <w:color w:val="007FAD"/>
            <w:spacing w:val="40"/>
            <w:w w:val="110"/>
            <w:sz w:val="12"/>
          </w:rPr>
          <w:t> </w:t>
        </w:r>
        <w:r>
          <w:rPr>
            <w:color w:val="007FAD"/>
            <w:w w:val="110"/>
            <w:sz w:val="12"/>
          </w:rPr>
          <w:t>Commun</w:t>
        </w:r>
        <w:r>
          <w:rPr>
            <w:color w:val="007FAD"/>
            <w:spacing w:val="40"/>
            <w:w w:val="110"/>
            <w:sz w:val="12"/>
          </w:rPr>
          <w:t> </w:t>
        </w:r>
        <w:r>
          <w:rPr>
            <w:color w:val="007FAD"/>
            <w:w w:val="110"/>
            <w:sz w:val="12"/>
          </w:rPr>
          <w:t>2021;18(7):197–210</w:t>
        </w:r>
      </w:hyperlink>
      <w:r>
        <w:rPr>
          <w:w w:val="110"/>
          <w:sz w:val="12"/>
        </w:rPr>
        <w:t>.</w:t>
      </w:r>
    </w:p>
    <w:p>
      <w:pPr>
        <w:pStyle w:val="ListParagraph"/>
        <w:numPr>
          <w:ilvl w:val="0"/>
          <w:numId w:val="4"/>
        </w:numPr>
        <w:tabs>
          <w:tab w:pos="410" w:val="left" w:leader="none"/>
        </w:tabs>
        <w:spacing w:line="240" w:lineRule="auto" w:before="2" w:after="0"/>
        <w:ind w:left="410" w:right="0" w:hanging="234"/>
        <w:jc w:val="both"/>
        <w:rPr>
          <w:sz w:val="12"/>
        </w:rPr>
      </w:pPr>
      <w:hyperlink r:id="rId28">
        <w:r>
          <w:rPr>
            <w:color w:val="007FAD"/>
            <w:w w:val="110"/>
            <w:sz w:val="12"/>
          </w:rPr>
          <w:t>Mystakidis</w:t>
        </w:r>
        <w:r>
          <w:rPr>
            <w:color w:val="007FAD"/>
            <w:spacing w:val="22"/>
            <w:w w:val="110"/>
            <w:sz w:val="12"/>
          </w:rPr>
          <w:t> </w:t>
        </w:r>
        <w:r>
          <w:rPr>
            <w:color w:val="007FAD"/>
            <w:w w:val="110"/>
            <w:sz w:val="12"/>
          </w:rPr>
          <w:t>S.</w:t>
        </w:r>
        <w:r>
          <w:rPr>
            <w:color w:val="007FAD"/>
            <w:spacing w:val="22"/>
            <w:w w:val="110"/>
            <w:sz w:val="12"/>
          </w:rPr>
          <w:t> </w:t>
        </w:r>
        <w:r>
          <w:rPr>
            <w:color w:val="007FAD"/>
            <w:w w:val="110"/>
            <w:sz w:val="12"/>
          </w:rPr>
          <w:t>Metaverse.</w:t>
        </w:r>
        <w:r>
          <w:rPr>
            <w:color w:val="007FAD"/>
            <w:spacing w:val="22"/>
            <w:w w:val="110"/>
            <w:sz w:val="12"/>
          </w:rPr>
          <w:t> </w:t>
        </w:r>
        <w:r>
          <w:rPr>
            <w:color w:val="007FAD"/>
            <w:w w:val="110"/>
            <w:sz w:val="12"/>
          </w:rPr>
          <w:t>Metaverse</w:t>
        </w:r>
        <w:r>
          <w:rPr>
            <w:color w:val="007FAD"/>
            <w:spacing w:val="22"/>
            <w:w w:val="110"/>
            <w:sz w:val="12"/>
          </w:rPr>
          <w:t> </w:t>
        </w:r>
        <w:r>
          <w:rPr>
            <w:color w:val="007FAD"/>
            <w:w w:val="110"/>
            <w:sz w:val="12"/>
          </w:rPr>
          <w:t>Encyclopedia</w:t>
        </w:r>
        <w:r>
          <w:rPr>
            <w:color w:val="007FAD"/>
            <w:spacing w:val="23"/>
            <w:w w:val="110"/>
            <w:sz w:val="12"/>
          </w:rPr>
          <w:t> </w:t>
        </w:r>
        <w:r>
          <w:rPr>
            <w:color w:val="007FAD"/>
            <w:spacing w:val="-2"/>
            <w:w w:val="110"/>
            <w:sz w:val="12"/>
          </w:rPr>
          <w:t>2022;2(1):486–97</w:t>
        </w:r>
      </w:hyperlink>
      <w:r>
        <w:rPr>
          <w:spacing w:val="-2"/>
          <w:w w:val="110"/>
          <w:sz w:val="12"/>
        </w:rPr>
        <w:t>.</w:t>
      </w:r>
    </w:p>
    <w:p>
      <w:pPr>
        <w:pStyle w:val="ListParagraph"/>
        <w:numPr>
          <w:ilvl w:val="0"/>
          <w:numId w:val="4"/>
        </w:numPr>
        <w:tabs>
          <w:tab w:pos="411" w:val="left" w:leader="none"/>
        </w:tabs>
        <w:spacing w:line="278" w:lineRule="auto" w:before="24" w:after="0"/>
        <w:ind w:left="411" w:right="39" w:hanging="235"/>
        <w:jc w:val="both"/>
        <w:rPr>
          <w:sz w:val="12"/>
        </w:rPr>
      </w:pPr>
      <w:hyperlink r:id="rId29">
        <w:r>
          <w:rPr>
            <w:color w:val="007FAD"/>
            <w:w w:val="110"/>
            <w:sz w:val="12"/>
          </w:rPr>
          <w:t>Chen</w:t>
        </w:r>
        <w:r>
          <w:rPr>
            <w:color w:val="007FAD"/>
            <w:w w:val="110"/>
            <w:sz w:val="12"/>
          </w:rPr>
          <w:t> SC.</w:t>
        </w:r>
        <w:r>
          <w:rPr>
            <w:color w:val="007FAD"/>
            <w:w w:val="110"/>
            <w:sz w:val="12"/>
          </w:rPr>
          <w:t> Multimedia</w:t>
        </w:r>
        <w:r>
          <w:rPr>
            <w:color w:val="007FAD"/>
            <w:w w:val="110"/>
            <w:sz w:val="12"/>
          </w:rPr>
          <w:t> research</w:t>
        </w:r>
        <w:r>
          <w:rPr>
            <w:color w:val="007FAD"/>
            <w:w w:val="110"/>
            <w:sz w:val="12"/>
          </w:rPr>
          <w:t> toward</w:t>
        </w:r>
        <w:r>
          <w:rPr>
            <w:color w:val="007FAD"/>
            <w:w w:val="110"/>
            <w:sz w:val="12"/>
          </w:rPr>
          <w:t> the</w:t>
        </w:r>
        <w:r>
          <w:rPr>
            <w:color w:val="007FAD"/>
            <w:w w:val="110"/>
            <w:sz w:val="12"/>
          </w:rPr>
          <w:t> metaverse.</w:t>
        </w:r>
        <w:r>
          <w:rPr>
            <w:color w:val="007FAD"/>
            <w:w w:val="110"/>
            <w:sz w:val="12"/>
          </w:rPr>
          <w:t> IEEE</w:t>
        </w:r>
        <w:r>
          <w:rPr>
            <w:color w:val="007FAD"/>
            <w:w w:val="110"/>
            <w:sz w:val="12"/>
          </w:rPr>
          <w:t> </w:t>
        </w:r>
        <w:r>
          <w:rPr>
            <w:color w:val="007FAD"/>
            <w:w w:val="110"/>
            <w:sz w:val="12"/>
          </w:rPr>
          <w:t>MultiMedia</w:t>
        </w:r>
      </w:hyperlink>
      <w:r>
        <w:rPr>
          <w:color w:val="007FAD"/>
          <w:spacing w:val="40"/>
          <w:w w:val="110"/>
          <w:sz w:val="12"/>
        </w:rPr>
        <w:t> </w:t>
      </w:r>
      <w:hyperlink r:id="rId29">
        <w:r>
          <w:rPr>
            <w:color w:val="007FAD"/>
            <w:spacing w:val="-2"/>
            <w:w w:val="110"/>
            <w:sz w:val="12"/>
          </w:rPr>
          <w:t>2022;29(1):125–7</w:t>
        </w:r>
      </w:hyperlink>
      <w:r>
        <w:rPr>
          <w:spacing w:val="-2"/>
          <w:w w:val="110"/>
          <w:sz w:val="12"/>
        </w:rPr>
        <w:t>.</w:t>
      </w:r>
    </w:p>
    <w:p>
      <w:pPr>
        <w:pStyle w:val="ListParagraph"/>
        <w:numPr>
          <w:ilvl w:val="0"/>
          <w:numId w:val="4"/>
        </w:numPr>
        <w:tabs>
          <w:tab w:pos="411" w:val="left" w:leader="none"/>
        </w:tabs>
        <w:spacing w:line="280" w:lineRule="auto" w:before="2" w:after="0"/>
        <w:ind w:left="411" w:right="38" w:hanging="235"/>
        <w:jc w:val="both"/>
        <w:rPr>
          <w:sz w:val="12"/>
        </w:rPr>
      </w:pPr>
      <w:hyperlink r:id="rId30">
        <w:r>
          <w:rPr>
            <w:color w:val="007FAD"/>
            <w:w w:val="110"/>
            <w:sz w:val="12"/>
          </w:rPr>
          <w:t>Ge</w:t>
        </w:r>
        <w:r>
          <w:rPr>
            <w:color w:val="007FAD"/>
            <w:spacing w:val="40"/>
            <w:w w:val="110"/>
            <w:sz w:val="12"/>
          </w:rPr>
          <w:t> </w:t>
        </w:r>
        <w:r>
          <w:rPr>
            <w:color w:val="007FAD"/>
            <w:sz w:val="12"/>
          </w:rPr>
          <w:t>J,</w:t>
        </w:r>
        <w:r>
          <w:rPr>
            <w:color w:val="007FAD"/>
            <w:spacing w:val="40"/>
            <w:w w:val="110"/>
            <w:sz w:val="12"/>
          </w:rPr>
          <w:t> </w:t>
        </w:r>
        <w:r>
          <w:rPr>
            <w:color w:val="007FAD"/>
            <w:w w:val="110"/>
            <w:sz w:val="12"/>
          </w:rPr>
          <w:t>Gupta</w:t>
        </w:r>
        <w:r>
          <w:rPr>
            <w:color w:val="007FAD"/>
            <w:spacing w:val="40"/>
            <w:w w:val="110"/>
            <w:sz w:val="12"/>
          </w:rPr>
          <w:t> </w:t>
        </w:r>
        <w:r>
          <w:rPr>
            <w:color w:val="007FAD"/>
            <w:w w:val="110"/>
            <w:sz w:val="12"/>
          </w:rPr>
          <w:t>A.</w:t>
        </w:r>
        <w:r>
          <w:rPr>
            <w:color w:val="007FAD"/>
            <w:spacing w:val="40"/>
            <w:w w:val="110"/>
            <w:sz w:val="12"/>
          </w:rPr>
          <w:t> </w:t>
        </w:r>
        <w:r>
          <w:rPr>
            <w:color w:val="007FAD"/>
            <w:w w:val="110"/>
            <w:sz w:val="12"/>
          </w:rPr>
          <w:t>Multiple</w:t>
        </w:r>
        <w:r>
          <w:rPr>
            <w:color w:val="007FAD"/>
            <w:spacing w:val="40"/>
            <w:w w:val="110"/>
            <w:sz w:val="12"/>
          </w:rPr>
          <w:t> </w:t>
        </w:r>
        <w:r>
          <w:rPr>
            <w:color w:val="007FAD"/>
            <w:w w:val="110"/>
            <w:sz w:val="12"/>
          </w:rPr>
          <w:t>influences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intelligent</w:t>
        </w:r>
        <w:r>
          <w:rPr>
            <w:color w:val="007FAD"/>
            <w:spacing w:val="40"/>
            <w:w w:val="110"/>
            <w:sz w:val="12"/>
          </w:rPr>
          <w:t> </w:t>
        </w:r>
        <w:r>
          <w:rPr>
            <w:color w:val="007FAD"/>
            <w:w w:val="110"/>
            <w:sz w:val="12"/>
          </w:rPr>
          <w:t>technology</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network</w:t>
        </w:r>
      </w:hyperlink>
      <w:r>
        <w:rPr>
          <w:color w:val="007FAD"/>
          <w:spacing w:val="40"/>
          <w:w w:val="110"/>
          <w:sz w:val="12"/>
        </w:rPr>
        <w:t> </w:t>
      </w:r>
      <w:hyperlink r:id="rId30">
        <w:r>
          <w:rPr>
            <w:color w:val="007FAD"/>
            <w:w w:val="110"/>
            <w:sz w:val="12"/>
          </w:rPr>
          <w:t>behavior</w:t>
        </w:r>
        <w:r>
          <w:rPr>
            <w:color w:val="007FAD"/>
            <w:w w:val="110"/>
            <w:sz w:val="12"/>
          </w:rPr>
          <w:t> of</w:t>
        </w:r>
        <w:r>
          <w:rPr>
            <w:color w:val="007FAD"/>
            <w:w w:val="110"/>
            <w:sz w:val="12"/>
          </w:rPr>
          <w:t> college</w:t>
        </w:r>
        <w:r>
          <w:rPr>
            <w:color w:val="007FAD"/>
            <w:w w:val="110"/>
            <w:sz w:val="12"/>
          </w:rPr>
          <w:t> students</w:t>
        </w:r>
        <w:r>
          <w:rPr>
            <w:color w:val="007FAD"/>
            <w:w w:val="110"/>
            <w:sz w:val="12"/>
          </w:rPr>
          <w:t> in</w:t>
        </w:r>
        <w:r>
          <w:rPr>
            <w:color w:val="007FAD"/>
            <w:w w:val="110"/>
            <w:sz w:val="12"/>
          </w:rPr>
          <w:t> the</w:t>
        </w:r>
        <w:r>
          <w:rPr>
            <w:color w:val="007FAD"/>
            <w:w w:val="110"/>
            <w:sz w:val="12"/>
          </w:rPr>
          <w:t> metaverse</w:t>
        </w:r>
        <w:r>
          <w:rPr>
            <w:color w:val="007FAD"/>
            <w:w w:val="110"/>
            <w:sz w:val="12"/>
          </w:rPr>
          <w:t> age.</w:t>
        </w:r>
        <w:r>
          <w:rPr>
            <w:color w:val="007FAD"/>
            <w:w w:val="110"/>
            <w:sz w:val="12"/>
          </w:rPr>
          <w:t> </w:t>
        </w:r>
        <w:r>
          <w:rPr>
            <w:color w:val="007FAD"/>
            <w:sz w:val="12"/>
          </w:rPr>
          <w:t>J </w:t>
        </w:r>
        <w:r>
          <w:rPr>
            <w:color w:val="007FAD"/>
            <w:w w:val="110"/>
            <w:sz w:val="12"/>
          </w:rPr>
          <w:t>Environ</w:t>
        </w:r>
        <w:r>
          <w:rPr>
            <w:color w:val="007FAD"/>
            <w:w w:val="110"/>
            <w:sz w:val="12"/>
          </w:rPr>
          <w:t> Public</w:t>
        </w:r>
        <w:r>
          <w:rPr>
            <w:color w:val="007FAD"/>
            <w:w w:val="110"/>
            <w:sz w:val="12"/>
          </w:rPr>
          <w:t> Health</w:t>
        </w:r>
      </w:hyperlink>
      <w:r>
        <w:rPr>
          <w:color w:val="007FAD"/>
          <w:spacing w:val="40"/>
          <w:w w:val="110"/>
          <w:sz w:val="12"/>
        </w:rPr>
        <w:t> </w:t>
      </w:r>
      <w:hyperlink r:id="rId30">
        <w:r>
          <w:rPr>
            <w:color w:val="007FAD"/>
            <w:spacing w:val="-2"/>
            <w:w w:val="110"/>
            <w:sz w:val="12"/>
          </w:rPr>
          <w:t>2022;2022:1–7</w:t>
        </w:r>
      </w:hyperlink>
      <w:r>
        <w:rPr>
          <w:spacing w:val="-2"/>
          <w:w w:val="110"/>
          <w:sz w:val="12"/>
        </w:rPr>
        <w:t>.</w:t>
      </w:r>
    </w:p>
    <w:p>
      <w:pPr>
        <w:pStyle w:val="ListParagraph"/>
        <w:numPr>
          <w:ilvl w:val="0"/>
          <w:numId w:val="4"/>
        </w:numPr>
        <w:tabs>
          <w:tab w:pos="411" w:val="left" w:leader="none"/>
        </w:tabs>
        <w:spacing w:line="280" w:lineRule="auto" w:before="0" w:after="0"/>
        <w:ind w:left="411" w:right="38" w:hanging="235"/>
        <w:jc w:val="both"/>
        <w:rPr>
          <w:sz w:val="12"/>
        </w:rPr>
      </w:pPr>
      <w:hyperlink r:id="rId31">
        <w:r>
          <w:rPr>
            <w:color w:val="007FAD"/>
            <w:w w:val="110"/>
            <w:sz w:val="12"/>
          </w:rPr>
          <w:t>Dahan</w:t>
        </w:r>
        <w:r>
          <w:rPr>
            <w:color w:val="007FAD"/>
            <w:w w:val="110"/>
            <w:sz w:val="12"/>
          </w:rPr>
          <w:t> NA,</w:t>
        </w:r>
        <w:r>
          <w:rPr>
            <w:color w:val="007FAD"/>
            <w:w w:val="110"/>
            <w:sz w:val="12"/>
          </w:rPr>
          <w:t> Al-Razgan</w:t>
        </w:r>
        <w:r>
          <w:rPr>
            <w:color w:val="007FAD"/>
            <w:w w:val="110"/>
            <w:sz w:val="12"/>
          </w:rPr>
          <w:t> M,</w:t>
        </w:r>
        <w:r>
          <w:rPr>
            <w:color w:val="007FAD"/>
            <w:w w:val="110"/>
            <w:sz w:val="12"/>
          </w:rPr>
          <w:t> Al-Laith</w:t>
        </w:r>
        <w:r>
          <w:rPr>
            <w:color w:val="007FAD"/>
            <w:w w:val="110"/>
            <w:sz w:val="12"/>
          </w:rPr>
          <w:t> A,</w:t>
        </w:r>
        <w:r>
          <w:rPr>
            <w:color w:val="007FAD"/>
            <w:w w:val="110"/>
            <w:sz w:val="12"/>
          </w:rPr>
          <w:t> Alsoufi</w:t>
        </w:r>
        <w:r>
          <w:rPr>
            <w:color w:val="007FAD"/>
            <w:w w:val="110"/>
            <w:sz w:val="12"/>
          </w:rPr>
          <w:t> MA,</w:t>
        </w:r>
        <w:r>
          <w:rPr>
            <w:color w:val="007FAD"/>
            <w:w w:val="110"/>
            <w:sz w:val="12"/>
          </w:rPr>
          <w:t> Al-Asaly</w:t>
        </w:r>
        <w:r>
          <w:rPr>
            <w:color w:val="007FAD"/>
            <w:w w:val="110"/>
            <w:sz w:val="12"/>
          </w:rPr>
          <w:t> MS,</w:t>
        </w:r>
        <w:r>
          <w:rPr>
            <w:color w:val="007FAD"/>
            <w:w w:val="110"/>
            <w:sz w:val="12"/>
          </w:rPr>
          <w:t> Alfakih</w:t>
        </w:r>
        <w:r>
          <w:rPr>
            <w:color w:val="007FAD"/>
            <w:w w:val="110"/>
            <w:sz w:val="12"/>
          </w:rPr>
          <w:t> </w:t>
        </w:r>
        <w:r>
          <w:rPr>
            <w:color w:val="007FAD"/>
            <w:w w:val="110"/>
            <w:sz w:val="12"/>
          </w:rPr>
          <w:t>T.</w:t>
        </w:r>
      </w:hyperlink>
      <w:r>
        <w:rPr>
          <w:color w:val="007FAD"/>
          <w:spacing w:val="40"/>
          <w:w w:val="110"/>
          <w:sz w:val="12"/>
        </w:rPr>
        <w:t> </w:t>
      </w:r>
      <w:hyperlink r:id="rId31">
        <w:r>
          <w:rPr>
            <w:color w:val="007FAD"/>
            <w:w w:val="110"/>
            <w:sz w:val="12"/>
          </w:rPr>
          <w:t>Metaverse</w:t>
        </w:r>
        <w:r>
          <w:rPr>
            <w:color w:val="007FAD"/>
            <w:w w:val="110"/>
            <w:sz w:val="12"/>
          </w:rPr>
          <w:t> framework: a</w:t>
        </w:r>
        <w:r>
          <w:rPr>
            <w:color w:val="007FAD"/>
            <w:w w:val="110"/>
            <w:sz w:val="12"/>
          </w:rPr>
          <w:t> case study</w:t>
        </w:r>
        <w:r>
          <w:rPr>
            <w:color w:val="007FAD"/>
            <w:w w:val="110"/>
            <w:sz w:val="12"/>
          </w:rPr>
          <w:t> on e-learning</w:t>
        </w:r>
        <w:r>
          <w:rPr>
            <w:color w:val="007FAD"/>
            <w:w w:val="110"/>
            <w:sz w:val="12"/>
          </w:rPr>
          <w:t> environment (ELEM).</w:t>
        </w:r>
      </w:hyperlink>
      <w:r>
        <w:rPr>
          <w:color w:val="007FAD"/>
          <w:spacing w:val="40"/>
          <w:w w:val="110"/>
          <w:sz w:val="12"/>
        </w:rPr>
        <w:t> </w:t>
      </w:r>
      <w:hyperlink r:id="rId31">
        <w:r>
          <w:rPr>
            <w:color w:val="007FAD"/>
            <w:w w:val="110"/>
            <w:sz w:val="12"/>
          </w:rPr>
          <w:t>Electronics 2022;11(10):1616</w:t>
        </w:r>
      </w:hyperlink>
      <w:r>
        <w:rPr>
          <w:w w:val="110"/>
          <w:sz w:val="12"/>
        </w:rPr>
        <w:t>.</w:t>
      </w:r>
    </w:p>
    <w:p>
      <w:pPr>
        <w:pStyle w:val="ListParagraph"/>
        <w:numPr>
          <w:ilvl w:val="0"/>
          <w:numId w:val="4"/>
        </w:numPr>
        <w:tabs>
          <w:tab w:pos="411" w:val="left" w:leader="none"/>
        </w:tabs>
        <w:spacing w:line="280" w:lineRule="auto" w:before="0" w:after="0"/>
        <w:ind w:left="411" w:right="38" w:hanging="235"/>
        <w:jc w:val="both"/>
        <w:rPr>
          <w:sz w:val="12"/>
        </w:rPr>
      </w:pPr>
      <w:hyperlink r:id="rId32">
        <w:r>
          <w:rPr>
            <w:color w:val="007FAD"/>
            <w:w w:val="110"/>
            <w:sz w:val="12"/>
          </w:rPr>
          <w:t>Jeon S, Kim HK. TZMon: improving mobile game security with ARM trustzone.</w:t>
        </w:r>
      </w:hyperlink>
      <w:r>
        <w:rPr>
          <w:color w:val="007FAD"/>
          <w:spacing w:val="40"/>
          <w:w w:val="110"/>
          <w:sz w:val="12"/>
        </w:rPr>
        <w:t> </w:t>
      </w:r>
      <w:hyperlink r:id="rId32">
        <w:r>
          <w:rPr>
            <w:color w:val="007FAD"/>
            <w:w w:val="110"/>
            <w:sz w:val="12"/>
          </w:rPr>
          <w:t>Comput Secur 2021;109:102391</w:t>
        </w:r>
      </w:hyperlink>
      <w:r>
        <w:rPr>
          <w:w w:val="110"/>
          <w:sz w:val="12"/>
        </w:rPr>
        <w:t>.</w:t>
      </w:r>
    </w:p>
    <w:p>
      <w:pPr>
        <w:pStyle w:val="ListParagraph"/>
        <w:numPr>
          <w:ilvl w:val="0"/>
          <w:numId w:val="4"/>
        </w:numPr>
        <w:tabs>
          <w:tab w:pos="422" w:val="left" w:leader="none"/>
        </w:tabs>
        <w:spacing w:line="280" w:lineRule="auto" w:before="0" w:after="0"/>
        <w:ind w:left="422" w:right="38" w:hanging="310"/>
        <w:jc w:val="both"/>
        <w:rPr>
          <w:sz w:val="12"/>
        </w:rPr>
      </w:pPr>
      <w:hyperlink r:id="rId33">
        <w:r>
          <w:rPr>
            <w:color w:val="007FAD"/>
            <w:w w:val="105"/>
            <w:sz w:val="12"/>
          </w:rPr>
          <w:t>Agrawal R, Faujdar N, Romero CAT, Sharma O, Abdulsahib GM, Khalaf OI, et al.</w:t>
        </w:r>
      </w:hyperlink>
      <w:r>
        <w:rPr>
          <w:color w:val="007FAD"/>
          <w:spacing w:val="40"/>
          <w:w w:val="105"/>
          <w:sz w:val="12"/>
        </w:rPr>
        <w:t> </w:t>
      </w:r>
      <w:hyperlink r:id="rId33">
        <w:r>
          <w:rPr>
            <w:color w:val="007FAD"/>
            <w:w w:val="105"/>
            <w:sz w:val="12"/>
          </w:rPr>
          <w:t>Classification and comparison of ad hoc networks: a review. Egypt. Informat. </w:t>
        </w:r>
        <w:r>
          <w:rPr>
            <w:color w:val="007FAD"/>
            <w:w w:val="105"/>
            <w:sz w:val="12"/>
          </w:rPr>
          <w:t>J.</w:t>
        </w:r>
      </w:hyperlink>
      <w:r>
        <w:rPr>
          <w:color w:val="007FAD"/>
          <w:spacing w:val="40"/>
          <w:w w:val="105"/>
          <w:sz w:val="12"/>
        </w:rPr>
        <w:t> </w:t>
      </w:r>
      <w:hyperlink r:id="rId33">
        <w:r>
          <w:rPr>
            <w:color w:val="007FAD"/>
            <w:spacing w:val="-2"/>
            <w:w w:val="105"/>
            <w:sz w:val="12"/>
          </w:rPr>
          <w:t>2022</w:t>
        </w:r>
      </w:hyperlink>
      <w:r>
        <w:rPr>
          <w:spacing w:val="-2"/>
          <w:w w:val="105"/>
          <w:sz w:val="12"/>
        </w:rPr>
        <w:t>.</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hyperlink r:id="rId34">
        <w:r>
          <w:rPr>
            <w:color w:val="007FAD"/>
            <w:w w:val="110"/>
            <w:sz w:val="12"/>
          </w:rPr>
          <w:t>Li ZY, Liu L, Chen RL, Bi JL. An adaptive secure communication framework for</w:t>
        </w:r>
      </w:hyperlink>
      <w:r>
        <w:rPr>
          <w:color w:val="007FAD"/>
          <w:spacing w:val="40"/>
          <w:w w:val="110"/>
          <w:sz w:val="12"/>
        </w:rPr>
        <w:t> </w:t>
      </w:r>
      <w:hyperlink r:id="rId34">
        <w:r>
          <w:rPr>
            <w:color w:val="007FAD"/>
            <w:w w:val="110"/>
            <w:sz w:val="12"/>
          </w:rPr>
          <w:t>mobile</w:t>
        </w:r>
        <w:r>
          <w:rPr>
            <w:color w:val="007FAD"/>
            <w:w w:val="110"/>
            <w:sz w:val="12"/>
          </w:rPr>
          <w:t> peer-to-peer</w:t>
        </w:r>
        <w:r>
          <w:rPr>
            <w:color w:val="007FAD"/>
            <w:w w:val="110"/>
            <w:sz w:val="12"/>
          </w:rPr>
          <w:t> environments</w:t>
        </w:r>
        <w:r>
          <w:rPr>
            <w:color w:val="007FAD"/>
            <w:w w:val="110"/>
            <w:sz w:val="12"/>
          </w:rPr>
          <w:t> using</w:t>
        </w:r>
        <w:r>
          <w:rPr>
            <w:color w:val="007FAD"/>
            <w:w w:val="110"/>
            <w:sz w:val="12"/>
          </w:rPr>
          <w:t> Bayesian</w:t>
        </w:r>
        <w:r>
          <w:rPr>
            <w:color w:val="007FAD"/>
            <w:w w:val="110"/>
            <w:sz w:val="12"/>
          </w:rPr>
          <w:t> games.</w:t>
        </w:r>
        <w:r>
          <w:rPr>
            <w:color w:val="007FAD"/>
            <w:w w:val="110"/>
            <w:sz w:val="12"/>
          </w:rPr>
          <w:t> </w:t>
        </w:r>
        <w:r>
          <w:rPr>
            <w:color w:val="007FAD"/>
            <w:w w:val="110"/>
            <w:sz w:val="12"/>
          </w:rPr>
          <w:t>Peer-to-Peer</w:t>
        </w:r>
      </w:hyperlink>
      <w:r>
        <w:rPr>
          <w:color w:val="007FAD"/>
          <w:spacing w:val="40"/>
          <w:w w:val="110"/>
          <w:sz w:val="12"/>
        </w:rPr>
        <w:t> </w:t>
      </w:r>
      <w:hyperlink r:id="rId34">
        <w:r>
          <w:rPr>
            <w:color w:val="007FAD"/>
            <w:w w:val="110"/>
            <w:sz w:val="12"/>
          </w:rPr>
          <w:t>Networking Applications 2016;9(6):1005–19</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hyperlink r:id="rId35">
        <w:r>
          <w:rPr>
            <w:color w:val="007FAD"/>
            <w:w w:val="115"/>
            <w:sz w:val="12"/>
          </w:rPr>
          <w:t>Kim</w:t>
        </w:r>
        <w:r>
          <w:rPr>
            <w:color w:val="007FAD"/>
            <w:spacing w:val="-6"/>
            <w:w w:val="115"/>
            <w:sz w:val="12"/>
          </w:rPr>
          <w:t> </w:t>
        </w:r>
        <w:r>
          <w:rPr>
            <w:color w:val="007FAD"/>
            <w:w w:val="115"/>
            <w:sz w:val="12"/>
          </w:rPr>
          <w:t>HY,</w:t>
        </w:r>
        <w:r>
          <w:rPr>
            <w:color w:val="007FAD"/>
            <w:spacing w:val="-7"/>
            <w:w w:val="115"/>
            <w:sz w:val="12"/>
          </w:rPr>
          <w:t> </w:t>
        </w:r>
        <w:r>
          <w:rPr>
            <w:color w:val="007FAD"/>
            <w:w w:val="115"/>
            <w:sz w:val="12"/>
          </w:rPr>
          <w:t>Kim</w:t>
        </w:r>
        <w:r>
          <w:rPr>
            <w:color w:val="007FAD"/>
            <w:spacing w:val="-6"/>
            <w:w w:val="115"/>
            <w:sz w:val="12"/>
          </w:rPr>
          <w:t> </w:t>
        </w:r>
        <w:r>
          <w:rPr>
            <w:color w:val="007FAD"/>
            <w:w w:val="115"/>
            <w:sz w:val="12"/>
          </w:rPr>
          <w:t>KJ.</w:t>
        </w:r>
        <w:r>
          <w:rPr>
            <w:color w:val="007FAD"/>
            <w:spacing w:val="-6"/>
            <w:w w:val="115"/>
            <w:sz w:val="12"/>
          </w:rPr>
          <w:t> </w:t>
        </w:r>
        <w:r>
          <w:rPr>
            <w:color w:val="007FAD"/>
            <w:w w:val="115"/>
            <w:sz w:val="12"/>
          </w:rPr>
          <w:t>Optimized</w:t>
        </w:r>
        <w:r>
          <w:rPr>
            <w:color w:val="007FAD"/>
            <w:spacing w:val="-6"/>
            <w:w w:val="115"/>
            <w:sz w:val="12"/>
          </w:rPr>
          <w:t> </w:t>
        </w:r>
        <w:r>
          <w:rPr>
            <w:color w:val="007FAD"/>
            <w:w w:val="115"/>
            <w:sz w:val="12"/>
          </w:rPr>
          <w:t>state</w:t>
        </w:r>
        <w:r>
          <w:rPr>
            <w:color w:val="007FAD"/>
            <w:spacing w:val="-6"/>
            <w:w w:val="115"/>
            <w:sz w:val="12"/>
          </w:rPr>
          <w:t> </w:t>
        </w:r>
        <w:r>
          <w:rPr>
            <w:color w:val="007FAD"/>
            <w:w w:val="115"/>
            <w:sz w:val="12"/>
          </w:rPr>
          <w:t>update</w:t>
        </w:r>
        <w:r>
          <w:rPr>
            <w:color w:val="007FAD"/>
            <w:spacing w:val="-7"/>
            <w:w w:val="115"/>
            <w:sz w:val="12"/>
          </w:rPr>
          <w:t> </w:t>
        </w:r>
        <w:r>
          <w:rPr>
            <w:color w:val="007FAD"/>
            <w:w w:val="115"/>
            <w:sz w:val="12"/>
          </w:rPr>
          <w:t>for</w:t>
        </w:r>
        <w:r>
          <w:rPr>
            <w:color w:val="007FAD"/>
            <w:spacing w:val="-6"/>
            <w:w w:val="115"/>
            <w:sz w:val="12"/>
          </w:rPr>
          <w:t> </w:t>
        </w:r>
        <w:r>
          <w:rPr>
            <w:color w:val="007FAD"/>
            <w:w w:val="115"/>
            <w:sz w:val="12"/>
          </w:rPr>
          <w:t>mobile</w:t>
        </w:r>
        <w:r>
          <w:rPr>
            <w:color w:val="007FAD"/>
            <w:spacing w:val="-6"/>
            <w:w w:val="115"/>
            <w:sz w:val="12"/>
          </w:rPr>
          <w:t> </w:t>
        </w:r>
        <w:r>
          <w:rPr>
            <w:color w:val="007FAD"/>
            <w:w w:val="115"/>
            <w:sz w:val="12"/>
          </w:rPr>
          <w:t>games</w:t>
        </w:r>
        <w:r>
          <w:rPr>
            <w:color w:val="007FAD"/>
            <w:spacing w:val="-6"/>
            <w:w w:val="115"/>
            <w:sz w:val="12"/>
          </w:rPr>
          <w:t> </w:t>
        </w:r>
        <w:r>
          <w:rPr>
            <w:color w:val="007FAD"/>
            <w:w w:val="115"/>
            <w:sz w:val="12"/>
          </w:rPr>
          <w:t>in</w:t>
        </w:r>
        <w:r>
          <w:rPr>
            <w:color w:val="007FAD"/>
            <w:spacing w:val="-6"/>
            <w:w w:val="115"/>
            <w:sz w:val="12"/>
          </w:rPr>
          <w:t> </w:t>
        </w:r>
        <w:r>
          <w:rPr>
            <w:color w:val="007FAD"/>
            <w:w w:val="115"/>
            <w:sz w:val="12"/>
          </w:rPr>
          <w:t>cloud</w:t>
        </w:r>
        <w:r>
          <w:rPr>
            <w:color w:val="007FAD"/>
            <w:spacing w:val="-6"/>
            <w:w w:val="115"/>
            <w:sz w:val="12"/>
          </w:rPr>
          <w:t> </w:t>
        </w:r>
        <w:r>
          <w:rPr>
            <w:color w:val="007FAD"/>
            <w:w w:val="115"/>
            <w:sz w:val="12"/>
          </w:rPr>
          <w:t>networks.</w:t>
        </w:r>
      </w:hyperlink>
      <w:r>
        <w:rPr>
          <w:color w:val="007FAD"/>
          <w:spacing w:val="40"/>
          <w:w w:val="115"/>
          <w:sz w:val="12"/>
        </w:rPr>
        <w:t> </w:t>
      </w:r>
      <w:hyperlink r:id="rId35">
        <w:r>
          <w:rPr>
            <w:color w:val="007FAD"/>
            <w:w w:val="115"/>
            <w:sz w:val="12"/>
          </w:rPr>
          <w:t>Clust Comput 2019;22(1):1035–41</w:t>
        </w:r>
      </w:hyperlink>
      <w:r>
        <w:rPr>
          <w:w w:val="115"/>
          <w:sz w:val="12"/>
        </w:rPr>
        <w:t>.</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hyperlink r:id="rId36">
        <w:r>
          <w:rPr>
            <w:color w:val="007FAD"/>
            <w:w w:val="105"/>
            <w:sz w:val="12"/>
          </w:rPr>
          <w:t>Weifeng Lu, Mingqi Z, Jia Xu, Siguang C, Lijun Y, Jian Xu. Cooperative caching</w:t>
        </w:r>
      </w:hyperlink>
      <w:r>
        <w:rPr>
          <w:color w:val="007FAD"/>
          <w:spacing w:val="40"/>
          <w:w w:val="105"/>
          <w:sz w:val="12"/>
        </w:rPr>
        <w:t> </w:t>
      </w:r>
      <w:hyperlink r:id="rId36">
        <w:r>
          <w:rPr>
            <w:color w:val="007FAD"/>
            <w:w w:val="105"/>
            <w:sz w:val="12"/>
          </w:rPr>
          <w:t>game</w:t>
        </w:r>
        <w:r>
          <w:rPr>
            <w:color w:val="007FAD"/>
            <w:spacing w:val="36"/>
            <w:w w:val="105"/>
            <w:sz w:val="12"/>
          </w:rPr>
          <w:t> </w:t>
        </w:r>
        <w:r>
          <w:rPr>
            <w:color w:val="007FAD"/>
            <w:w w:val="105"/>
            <w:sz w:val="12"/>
          </w:rPr>
          <w:t>based</w:t>
        </w:r>
        <w:r>
          <w:rPr>
            <w:color w:val="007FAD"/>
            <w:spacing w:val="36"/>
            <w:w w:val="105"/>
            <w:sz w:val="12"/>
          </w:rPr>
          <w:t> </w:t>
        </w:r>
        <w:r>
          <w:rPr>
            <w:color w:val="007FAD"/>
            <w:w w:val="105"/>
            <w:sz w:val="12"/>
          </w:rPr>
          <w:t>on</w:t>
        </w:r>
        <w:r>
          <w:rPr>
            <w:color w:val="007FAD"/>
            <w:spacing w:val="36"/>
            <w:w w:val="105"/>
            <w:sz w:val="12"/>
          </w:rPr>
          <w:t> </w:t>
        </w:r>
        <w:r>
          <w:rPr>
            <w:color w:val="007FAD"/>
            <w:w w:val="105"/>
            <w:sz w:val="12"/>
          </w:rPr>
          <w:t>social</w:t>
        </w:r>
        <w:r>
          <w:rPr>
            <w:color w:val="007FAD"/>
            <w:spacing w:val="37"/>
            <w:w w:val="105"/>
            <w:sz w:val="12"/>
          </w:rPr>
          <w:t> </w:t>
        </w:r>
        <w:r>
          <w:rPr>
            <w:color w:val="007FAD"/>
            <w:w w:val="105"/>
            <w:sz w:val="12"/>
          </w:rPr>
          <w:t>trust</w:t>
        </w:r>
        <w:r>
          <w:rPr>
            <w:color w:val="007FAD"/>
            <w:spacing w:val="36"/>
            <w:w w:val="105"/>
            <w:sz w:val="12"/>
          </w:rPr>
          <w:t> </w:t>
        </w:r>
        <w:r>
          <w:rPr>
            <w:color w:val="007FAD"/>
            <w:w w:val="105"/>
            <w:sz w:val="12"/>
          </w:rPr>
          <w:t>for</w:t>
        </w:r>
        <w:r>
          <w:rPr>
            <w:color w:val="007FAD"/>
            <w:spacing w:val="36"/>
            <w:w w:val="105"/>
            <w:sz w:val="12"/>
          </w:rPr>
          <w:t> </w:t>
        </w:r>
        <w:r>
          <w:rPr>
            <w:color w:val="007FAD"/>
            <w:w w:val="105"/>
            <w:sz w:val="12"/>
          </w:rPr>
          <w:t>D2D</w:t>
        </w:r>
        <w:r>
          <w:rPr>
            <w:color w:val="007FAD"/>
            <w:spacing w:val="37"/>
            <w:w w:val="105"/>
            <w:sz w:val="12"/>
          </w:rPr>
          <w:t> </w:t>
        </w:r>
        <w:r>
          <w:rPr>
            <w:color w:val="007FAD"/>
            <w:w w:val="105"/>
            <w:sz w:val="12"/>
          </w:rPr>
          <w:t>communication</w:t>
        </w:r>
        <w:r>
          <w:rPr>
            <w:color w:val="007FAD"/>
            <w:spacing w:val="36"/>
            <w:w w:val="105"/>
            <w:sz w:val="12"/>
          </w:rPr>
          <w:t> </w:t>
        </w:r>
        <w:r>
          <w:rPr>
            <w:color w:val="007FAD"/>
            <w:w w:val="105"/>
            <w:sz w:val="12"/>
          </w:rPr>
          <w:t>networks.</w:t>
        </w:r>
        <w:r>
          <w:rPr>
            <w:color w:val="007FAD"/>
            <w:spacing w:val="36"/>
            <w:w w:val="105"/>
            <w:sz w:val="12"/>
          </w:rPr>
          <w:t> </w:t>
        </w:r>
        <w:r>
          <w:rPr>
            <w:color w:val="007FAD"/>
            <w:w w:val="105"/>
            <w:sz w:val="12"/>
          </w:rPr>
          <w:t>Int</w:t>
        </w:r>
        <w:r>
          <w:rPr>
            <w:color w:val="007FAD"/>
            <w:spacing w:val="37"/>
            <w:w w:val="105"/>
            <w:sz w:val="12"/>
          </w:rPr>
          <w:t> </w:t>
        </w:r>
        <w:r>
          <w:rPr>
            <w:color w:val="007FAD"/>
            <w:sz w:val="12"/>
          </w:rPr>
          <w:t>J</w:t>
        </w:r>
        <w:r>
          <w:rPr>
            <w:color w:val="007FAD"/>
            <w:spacing w:val="36"/>
            <w:w w:val="105"/>
            <w:sz w:val="12"/>
          </w:rPr>
          <w:t> </w:t>
        </w:r>
        <w:r>
          <w:rPr>
            <w:color w:val="007FAD"/>
            <w:w w:val="105"/>
            <w:sz w:val="12"/>
          </w:rPr>
          <w:t>Commun</w:t>
        </w:r>
      </w:hyperlink>
      <w:r>
        <w:rPr>
          <w:color w:val="007FAD"/>
          <w:spacing w:val="40"/>
          <w:w w:val="105"/>
          <w:sz w:val="12"/>
        </w:rPr>
        <w:t> </w:t>
      </w:r>
      <w:hyperlink r:id="rId36">
        <w:r>
          <w:rPr>
            <w:color w:val="007FAD"/>
            <w:w w:val="105"/>
            <w:sz w:val="12"/>
          </w:rPr>
          <w:t>Syst 2020;33(9):e4380</w:t>
        </w:r>
      </w:hyperlink>
      <w:r>
        <w:rPr>
          <w:w w:val="105"/>
          <w:sz w:val="12"/>
        </w:rPr>
        <w:t>.</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hyperlink r:id="rId37">
        <w:r>
          <w:rPr>
            <w:color w:val="007FAD"/>
            <w:w w:val="115"/>
            <w:sz w:val="12"/>
          </w:rPr>
          <w:t>Su</w:t>
        </w:r>
        <w:r>
          <w:rPr>
            <w:color w:val="007FAD"/>
            <w:w w:val="115"/>
            <w:sz w:val="12"/>
          </w:rPr>
          <w:t> Z,</w:t>
        </w:r>
        <w:r>
          <w:rPr>
            <w:color w:val="007FAD"/>
            <w:w w:val="115"/>
            <w:sz w:val="12"/>
          </w:rPr>
          <w:t> Xu</w:t>
        </w:r>
        <w:r>
          <w:rPr>
            <w:color w:val="007FAD"/>
            <w:w w:val="115"/>
            <w:sz w:val="12"/>
          </w:rPr>
          <w:t> Q.</w:t>
        </w:r>
        <w:r>
          <w:rPr>
            <w:color w:val="007FAD"/>
            <w:w w:val="115"/>
            <w:sz w:val="12"/>
          </w:rPr>
          <w:t> Security-aware</w:t>
        </w:r>
        <w:r>
          <w:rPr>
            <w:color w:val="007FAD"/>
            <w:w w:val="115"/>
            <w:sz w:val="12"/>
          </w:rPr>
          <w:t> resource</w:t>
        </w:r>
        <w:r>
          <w:rPr>
            <w:color w:val="007FAD"/>
            <w:w w:val="115"/>
            <w:sz w:val="12"/>
          </w:rPr>
          <w:t> allocation</w:t>
        </w:r>
        <w:r>
          <w:rPr>
            <w:color w:val="007FAD"/>
            <w:w w:val="115"/>
            <w:sz w:val="12"/>
          </w:rPr>
          <w:t> for</w:t>
        </w:r>
        <w:r>
          <w:rPr>
            <w:color w:val="007FAD"/>
            <w:w w:val="115"/>
            <w:sz w:val="12"/>
          </w:rPr>
          <w:t> mobile</w:t>
        </w:r>
        <w:r>
          <w:rPr>
            <w:color w:val="007FAD"/>
            <w:w w:val="115"/>
            <w:sz w:val="12"/>
          </w:rPr>
          <w:t> social</w:t>
        </w:r>
        <w:r>
          <w:rPr>
            <w:color w:val="007FAD"/>
            <w:w w:val="115"/>
            <w:sz w:val="12"/>
          </w:rPr>
          <w:t> big</w:t>
        </w:r>
        <w:r>
          <w:rPr>
            <w:color w:val="007FAD"/>
            <w:w w:val="115"/>
            <w:sz w:val="12"/>
          </w:rPr>
          <w:t> data:</w:t>
        </w:r>
        <w:r>
          <w:rPr>
            <w:color w:val="007FAD"/>
            <w:w w:val="115"/>
            <w:sz w:val="12"/>
          </w:rPr>
          <w:t> a</w:t>
        </w:r>
      </w:hyperlink>
      <w:r>
        <w:rPr>
          <w:color w:val="007FAD"/>
          <w:spacing w:val="40"/>
          <w:w w:val="115"/>
          <w:sz w:val="12"/>
        </w:rPr>
        <w:t> </w:t>
      </w:r>
      <w:hyperlink r:id="rId37">
        <w:r>
          <w:rPr>
            <w:color w:val="007FAD"/>
            <w:w w:val="115"/>
            <w:sz w:val="12"/>
          </w:rPr>
          <w:t>matching-coalitional game solution.</w:t>
        </w:r>
        <w:r>
          <w:rPr>
            <w:color w:val="007FAD"/>
            <w:w w:val="115"/>
            <w:sz w:val="12"/>
          </w:rPr>
          <w:t> IEEE Trans Big Data 2017;7(4):632–42</w:t>
        </w:r>
      </w:hyperlink>
      <w:r>
        <w:rPr>
          <w:w w:val="115"/>
          <w:sz w:val="12"/>
        </w:rPr>
        <w:t>.</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hyperlink r:id="rId38">
        <w:r>
          <w:rPr>
            <w:color w:val="007FAD"/>
            <w:w w:val="110"/>
            <w:sz w:val="12"/>
          </w:rPr>
          <w:t>Zhang</w:t>
        </w:r>
        <w:r>
          <w:rPr>
            <w:color w:val="007FAD"/>
            <w:spacing w:val="-1"/>
            <w:w w:val="110"/>
            <w:sz w:val="12"/>
          </w:rPr>
          <w:t> </w:t>
        </w:r>
        <w:r>
          <w:rPr>
            <w:color w:val="007FAD"/>
            <w:w w:val="110"/>
            <w:sz w:val="12"/>
          </w:rPr>
          <w:t>X,</w:t>
        </w:r>
        <w:r>
          <w:rPr>
            <w:color w:val="007FAD"/>
            <w:spacing w:val="-1"/>
            <w:w w:val="110"/>
            <w:sz w:val="12"/>
          </w:rPr>
          <w:t> </w:t>
        </w:r>
        <w:r>
          <w:rPr>
            <w:color w:val="007FAD"/>
            <w:w w:val="110"/>
            <w:sz w:val="12"/>
          </w:rPr>
          <w:t>Huang</w:t>
        </w:r>
        <w:r>
          <w:rPr>
            <w:color w:val="007FAD"/>
            <w:spacing w:val="-2"/>
            <w:w w:val="110"/>
            <w:sz w:val="12"/>
          </w:rPr>
          <w:t> </w:t>
        </w:r>
        <w:r>
          <w:rPr>
            <w:color w:val="007FAD"/>
            <w:w w:val="110"/>
            <w:sz w:val="12"/>
          </w:rPr>
          <w:t>X,</w:t>
        </w:r>
        <w:r>
          <w:rPr>
            <w:color w:val="007FAD"/>
            <w:spacing w:val="-1"/>
            <w:w w:val="110"/>
            <w:sz w:val="12"/>
          </w:rPr>
          <w:t> </w:t>
        </w:r>
        <w:r>
          <w:rPr>
            <w:color w:val="007FAD"/>
            <w:w w:val="110"/>
            <w:sz w:val="12"/>
          </w:rPr>
          <w:t>Yin</w:t>
        </w:r>
        <w:r>
          <w:rPr>
            <w:color w:val="007FAD"/>
            <w:spacing w:val="-1"/>
            <w:w w:val="110"/>
            <w:sz w:val="12"/>
          </w:rPr>
          <w:t> </w:t>
        </w:r>
        <w:r>
          <w:rPr>
            <w:color w:val="007FAD"/>
            <w:w w:val="110"/>
            <w:sz w:val="12"/>
          </w:rPr>
          <w:t>H,</w:t>
        </w:r>
        <w:r>
          <w:rPr>
            <w:color w:val="007FAD"/>
            <w:spacing w:val="-1"/>
            <w:w w:val="110"/>
            <w:sz w:val="12"/>
          </w:rPr>
          <w:t> </w:t>
        </w:r>
        <w:r>
          <w:rPr>
            <w:color w:val="007FAD"/>
            <w:w w:val="110"/>
            <w:sz w:val="12"/>
          </w:rPr>
          <w:t>Huang </w:t>
        </w:r>
        <w:r>
          <w:rPr>
            <w:color w:val="007FAD"/>
            <w:w w:val="105"/>
            <w:sz w:val="12"/>
          </w:rPr>
          <w:t>J, </w:t>
        </w:r>
        <w:r>
          <w:rPr>
            <w:color w:val="007FAD"/>
            <w:w w:val="110"/>
            <w:sz w:val="12"/>
          </w:rPr>
          <w:t>Chai</w:t>
        </w:r>
        <w:r>
          <w:rPr>
            <w:color w:val="007FAD"/>
            <w:spacing w:val="-1"/>
            <w:w w:val="110"/>
            <w:sz w:val="12"/>
          </w:rPr>
          <w:t> </w:t>
        </w:r>
        <w:r>
          <w:rPr>
            <w:color w:val="007FAD"/>
            <w:w w:val="110"/>
            <w:sz w:val="12"/>
          </w:rPr>
          <w:t>S,</w:t>
        </w:r>
        <w:r>
          <w:rPr>
            <w:color w:val="007FAD"/>
            <w:spacing w:val="-1"/>
            <w:w w:val="110"/>
            <w:sz w:val="12"/>
          </w:rPr>
          <w:t> </w:t>
        </w:r>
        <w:r>
          <w:rPr>
            <w:color w:val="007FAD"/>
            <w:w w:val="110"/>
            <w:sz w:val="12"/>
          </w:rPr>
          <w:t>Xing</w:t>
        </w:r>
        <w:r>
          <w:rPr>
            <w:color w:val="007FAD"/>
            <w:spacing w:val="-1"/>
            <w:w w:val="110"/>
            <w:sz w:val="12"/>
          </w:rPr>
          <w:t> </w:t>
        </w:r>
        <w:r>
          <w:rPr>
            <w:color w:val="007FAD"/>
            <w:w w:val="110"/>
            <w:sz w:val="12"/>
          </w:rPr>
          <w:t>B,</w:t>
        </w:r>
        <w:r>
          <w:rPr>
            <w:color w:val="007FAD"/>
            <w:spacing w:val="-1"/>
            <w:w w:val="110"/>
            <w:sz w:val="12"/>
          </w:rPr>
          <w:t> </w:t>
        </w:r>
        <w:r>
          <w:rPr>
            <w:color w:val="007FAD"/>
            <w:w w:val="110"/>
            <w:sz w:val="12"/>
          </w:rPr>
          <w:t>et</w:t>
        </w:r>
        <w:r>
          <w:rPr>
            <w:color w:val="007FAD"/>
            <w:spacing w:val="-1"/>
            <w:w w:val="110"/>
            <w:sz w:val="12"/>
          </w:rPr>
          <w:t> </w:t>
        </w:r>
        <w:r>
          <w:rPr>
            <w:color w:val="007FAD"/>
            <w:w w:val="110"/>
            <w:sz w:val="12"/>
          </w:rPr>
          <w:t>al.</w:t>
        </w:r>
        <w:r>
          <w:rPr>
            <w:color w:val="007FAD"/>
            <w:spacing w:val="-1"/>
            <w:w w:val="110"/>
            <w:sz w:val="12"/>
          </w:rPr>
          <w:t> </w:t>
        </w:r>
        <w:r>
          <w:rPr>
            <w:color w:val="007FAD"/>
            <w:w w:val="110"/>
            <w:sz w:val="12"/>
          </w:rPr>
          <w:t>LLAKEP:</w:t>
        </w:r>
        <w:r>
          <w:rPr>
            <w:color w:val="007FAD"/>
            <w:spacing w:val="-1"/>
            <w:w w:val="110"/>
            <w:sz w:val="12"/>
          </w:rPr>
          <w:t> </w:t>
        </w:r>
        <w:r>
          <w:rPr>
            <w:color w:val="007FAD"/>
            <w:w w:val="110"/>
            <w:sz w:val="12"/>
          </w:rPr>
          <w:t>a</w:t>
        </w:r>
        <w:r>
          <w:rPr>
            <w:color w:val="007FAD"/>
            <w:spacing w:val="-1"/>
            <w:w w:val="110"/>
            <w:sz w:val="12"/>
          </w:rPr>
          <w:t> </w:t>
        </w:r>
        <w:r>
          <w:rPr>
            <w:color w:val="007FAD"/>
            <w:w w:val="110"/>
            <w:sz w:val="12"/>
          </w:rPr>
          <w:t>low-latency</w:t>
        </w:r>
      </w:hyperlink>
      <w:r>
        <w:rPr>
          <w:color w:val="007FAD"/>
          <w:spacing w:val="40"/>
          <w:w w:val="110"/>
          <w:sz w:val="12"/>
        </w:rPr>
        <w:t> </w:t>
      </w:r>
      <w:hyperlink r:id="rId38">
        <w:r>
          <w:rPr>
            <w:color w:val="007FAD"/>
            <w:w w:val="110"/>
            <w:sz w:val="12"/>
          </w:rPr>
          <w:t>authentication and key exchange protocol for energy internet of things in </w:t>
        </w:r>
        <w:r>
          <w:rPr>
            <w:color w:val="007FAD"/>
            <w:w w:val="110"/>
            <w:sz w:val="12"/>
          </w:rPr>
          <w:t>the</w:t>
        </w:r>
      </w:hyperlink>
      <w:r>
        <w:rPr>
          <w:color w:val="007FAD"/>
          <w:spacing w:val="40"/>
          <w:w w:val="110"/>
          <w:sz w:val="12"/>
        </w:rPr>
        <w:t> </w:t>
      </w:r>
      <w:hyperlink r:id="rId38">
        <w:r>
          <w:rPr>
            <w:color w:val="007FAD"/>
            <w:w w:val="110"/>
            <w:sz w:val="12"/>
          </w:rPr>
          <w:t>metaverse</w:t>
        </w:r>
        <w:r>
          <w:rPr>
            <w:color w:val="007FAD"/>
            <w:spacing w:val="38"/>
            <w:w w:val="110"/>
            <w:sz w:val="12"/>
          </w:rPr>
          <w:t> </w:t>
        </w:r>
        <w:r>
          <w:rPr>
            <w:color w:val="007FAD"/>
            <w:w w:val="110"/>
            <w:sz w:val="12"/>
          </w:rPr>
          <w:t>era.</w:t>
        </w:r>
        <w:r>
          <w:rPr>
            <w:color w:val="007FAD"/>
            <w:spacing w:val="38"/>
            <w:w w:val="110"/>
            <w:sz w:val="12"/>
          </w:rPr>
          <w:t> </w:t>
        </w:r>
        <w:r>
          <w:rPr>
            <w:color w:val="007FAD"/>
            <w:w w:val="110"/>
            <w:sz w:val="12"/>
          </w:rPr>
          <w:t>Mathematics</w:t>
        </w:r>
        <w:r>
          <w:rPr>
            <w:color w:val="007FAD"/>
            <w:spacing w:val="38"/>
            <w:w w:val="110"/>
            <w:sz w:val="12"/>
          </w:rPr>
          <w:t> </w:t>
        </w:r>
        <w:r>
          <w:rPr>
            <w:color w:val="007FAD"/>
            <w:w w:val="110"/>
            <w:sz w:val="12"/>
          </w:rPr>
          <w:t>2022;10(14):2545</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hyperlink r:id="rId39">
        <w:r>
          <w:rPr>
            <w:color w:val="007FAD"/>
            <w:w w:val="110"/>
            <w:sz w:val="12"/>
          </w:rPr>
          <w:t>Kwon</w:t>
        </w:r>
        <w:r>
          <w:rPr>
            <w:color w:val="007FAD"/>
            <w:w w:val="110"/>
            <w:sz w:val="12"/>
          </w:rPr>
          <w:t> HJ, El</w:t>
        </w:r>
        <w:r>
          <w:rPr>
            <w:color w:val="007FAD"/>
            <w:w w:val="110"/>
            <w:sz w:val="12"/>
          </w:rPr>
          <w:t> Azzaoui A,</w:t>
        </w:r>
        <w:r>
          <w:rPr>
            <w:color w:val="007FAD"/>
            <w:w w:val="110"/>
            <w:sz w:val="12"/>
          </w:rPr>
          <w:t> Park</w:t>
        </w:r>
        <w:r>
          <w:rPr>
            <w:color w:val="007FAD"/>
            <w:w w:val="110"/>
            <w:sz w:val="12"/>
          </w:rPr>
          <w:t> JH. MetaQ:</w:t>
        </w:r>
        <w:r>
          <w:rPr>
            <w:color w:val="007FAD"/>
            <w:w w:val="110"/>
            <w:sz w:val="12"/>
          </w:rPr>
          <w:t> A Quantum</w:t>
        </w:r>
        <w:r>
          <w:rPr>
            <w:color w:val="007FAD"/>
            <w:w w:val="110"/>
            <w:sz w:val="12"/>
          </w:rPr>
          <w:t> Approach</w:t>
        </w:r>
        <w:r>
          <w:rPr>
            <w:color w:val="007FAD"/>
            <w:w w:val="110"/>
            <w:sz w:val="12"/>
          </w:rPr>
          <w:t> for</w:t>
        </w:r>
        <w:r>
          <w:rPr>
            <w:color w:val="007FAD"/>
            <w:w w:val="110"/>
            <w:sz w:val="12"/>
          </w:rPr>
          <w:t> Secure</w:t>
        </w:r>
        <w:r>
          <w:rPr>
            <w:color w:val="007FAD"/>
            <w:w w:val="110"/>
            <w:sz w:val="12"/>
          </w:rPr>
          <w:t> and</w:t>
        </w:r>
      </w:hyperlink>
      <w:r>
        <w:rPr>
          <w:color w:val="007FAD"/>
          <w:spacing w:val="40"/>
          <w:w w:val="110"/>
          <w:sz w:val="12"/>
        </w:rPr>
        <w:t> </w:t>
      </w:r>
      <w:hyperlink r:id="rId39">
        <w:r>
          <w:rPr>
            <w:color w:val="007FAD"/>
            <w:w w:val="110"/>
            <w:sz w:val="12"/>
          </w:rPr>
          <w:t>Optimized</w:t>
        </w:r>
        <w:r>
          <w:rPr>
            <w:color w:val="007FAD"/>
            <w:w w:val="110"/>
            <w:sz w:val="12"/>
          </w:rPr>
          <w:t> Metaverse</w:t>
        </w:r>
        <w:r>
          <w:rPr>
            <w:color w:val="007FAD"/>
            <w:w w:val="110"/>
            <w:sz w:val="12"/>
          </w:rPr>
          <w:t> Environment.</w:t>
        </w:r>
        <w:r>
          <w:rPr>
            <w:color w:val="007FAD"/>
            <w:w w:val="110"/>
            <w:sz w:val="12"/>
          </w:rPr>
          <w:t> Human-Centric</w:t>
        </w:r>
        <w:r>
          <w:rPr>
            <w:color w:val="007FAD"/>
            <w:w w:val="110"/>
            <w:sz w:val="12"/>
          </w:rPr>
          <w:t> Computing</w:t>
        </w:r>
        <w:r>
          <w:rPr>
            <w:color w:val="007FAD"/>
            <w:w w:val="110"/>
            <w:sz w:val="12"/>
          </w:rPr>
          <w:t> </w:t>
        </w:r>
        <w:r>
          <w:rPr>
            <w:color w:val="007FAD"/>
            <w:w w:val="110"/>
            <w:sz w:val="12"/>
          </w:rPr>
          <w:t>and</w:t>
        </w:r>
      </w:hyperlink>
      <w:r>
        <w:rPr>
          <w:color w:val="007FAD"/>
          <w:spacing w:val="40"/>
          <w:w w:val="110"/>
          <w:sz w:val="12"/>
        </w:rPr>
        <w:t> </w:t>
      </w:r>
      <w:hyperlink r:id="rId39">
        <w:r>
          <w:rPr>
            <w:color w:val="007FAD"/>
            <w:w w:val="110"/>
            <w:sz w:val="12"/>
          </w:rPr>
          <w:t>Information Sciences; 2022.</w:t>
        </w:r>
        <w:r>
          <w:rPr>
            <w:color w:val="007FAD"/>
            <w:w w:val="110"/>
            <w:sz w:val="12"/>
          </w:rPr>
          <w:t> p. 12</w:t>
        </w:r>
      </w:hyperlink>
      <w:r>
        <w:rPr>
          <w:w w:val="110"/>
          <w:sz w:val="12"/>
        </w:rPr>
        <w:t>.</w:t>
      </w:r>
    </w:p>
    <w:p>
      <w:pPr>
        <w:pStyle w:val="ListParagraph"/>
        <w:numPr>
          <w:ilvl w:val="0"/>
          <w:numId w:val="4"/>
        </w:numPr>
        <w:tabs>
          <w:tab w:pos="420" w:val="left" w:leader="none"/>
          <w:tab w:pos="422" w:val="left" w:leader="none"/>
        </w:tabs>
        <w:spacing w:line="280" w:lineRule="auto" w:before="115" w:after="0"/>
        <w:ind w:left="422" w:right="110" w:hanging="311"/>
        <w:jc w:val="both"/>
        <w:rPr>
          <w:sz w:val="12"/>
        </w:rPr>
      </w:pPr>
      <w:r>
        <w:rPr/>
        <w:br w:type="column"/>
      </w:r>
      <w:hyperlink r:id="rId40">
        <w:r>
          <w:rPr>
            <w:color w:val="007FAD"/>
            <w:w w:val="105"/>
            <w:sz w:val="12"/>
          </w:rPr>
          <w:t>Ryu</w:t>
        </w:r>
        <w:r>
          <w:rPr>
            <w:color w:val="007FAD"/>
            <w:spacing w:val="36"/>
            <w:w w:val="105"/>
            <w:sz w:val="12"/>
          </w:rPr>
          <w:t> </w:t>
        </w:r>
        <w:r>
          <w:rPr>
            <w:color w:val="007FAD"/>
            <w:w w:val="105"/>
            <w:sz w:val="12"/>
          </w:rPr>
          <w:t>J,</w:t>
        </w:r>
        <w:r>
          <w:rPr>
            <w:color w:val="007FAD"/>
            <w:spacing w:val="36"/>
            <w:w w:val="105"/>
            <w:sz w:val="12"/>
          </w:rPr>
          <w:t> </w:t>
        </w:r>
        <w:r>
          <w:rPr>
            <w:color w:val="007FAD"/>
            <w:w w:val="105"/>
            <w:sz w:val="12"/>
          </w:rPr>
          <w:t>Son</w:t>
        </w:r>
        <w:r>
          <w:rPr>
            <w:color w:val="007FAD"/>
            <w:spacing w:val="36"/>
            <w:w w:val="105"/>
            <w:sz w:val="12"/>
          </w:rPr>
          <w:t> </w:t>
        </w:r>
        <w:r>
          <w:rPr>
            <w:color w:val="007FAD"/>
            <w:w w:val="105"/>
            <w:sz w:val="12"/>
          </w:rPr>
          <w:t>S,</w:t>
        </w:r>
        <w:r>
          <w:rPr>
            <w:color w:val="007FAD"/>
            <w:spacing w:val="36"/>
            <w:w w:val="105"/>
            <w:sz w:val="12"/>
          </w:rPr>
          <w:t> </w:t>
        </w:r>
        <w:r>
          <w:rPr>
            <w:color w:val="007FAD"/>
            <w:w w:val="105"/>
            <w:sz w:val="12"/>
          </w:rPr>
          <w:t>Lee</w:t>
        </w:r>
        <w:r>
          <w:rPr>
            <w:color w:val="007FAD"/>
            <w:spacing w:val="36"/>
            <w:w w:val="105"/>
            <w:sz w:val="12"/>
          </w:rPr>
          <w:t> </w:t>
        </w:r>
        <w:r>
          <w:rPr>
            <w:color w:val="007FAD"/>
            <w:w w:val="105"/>
            <w:sz w:val="12"/>
          </w:rPr>
          <w:t>J,</w:t>
        </w:r>
        <w:r>
          <w:rPr>
            <w:color w:val="007FAD"/>
            <w:spacing w:val="36"/>
            <w:w w:val="105"/>
            <w:sz w:val="12"/>
          </w:rPr>
          <w:t> </w:t>
        </w:r>
        <w:r>
          <w:rPr>
            <w:color w:val="007FAD"/>
            <w:w w:val="105"/>
            <w:sz w:val="12"/>
          </w:rPr>
          <w:t>Park</w:t>
        </w:r>
        <w:r>
          <w:rPr>
            <w:color w:val="007FAD"/>
            <w:spacing w:val="36"/>
            <w:w w:val="105"/>
            <w:sz w:val="12"/>
          </w:rPr>
          <w:t> </w:t>
        </w:r>
        <w:r>
          <w:rPr>
            <w:color w:val="007FAD"/>
            <w:w w:val="105"/>
            <w:sz w:val="12"/>
          </w:rPr>
          <w:t>Y,</w:t>
        </w:r>
        <w:r>
          <w:rPr>
            <w:color w:val="007FAD"/>
            <w:spacing w:val="36"/>
            <w:w w:val="105"/>
            <w:sz w:val="12"/>
          </w:rPr>
          <w:t> </w:t>
        </w:r>
        <w:r>
          <w:rPr>
            <w:color w:val="007FAD"/>
            <w:w w:val="105"/>
            <w:sz w:val="12"/>
          </w:rPr>
          <w:t>Park</w:t>
        </w:r>
        <w:r>
          <w:rPr>
            <w:color w:val="007FAD"/>
            <w:spacing w:val="36"/>
            <w:w w:val="105"/>
            <w:sz w:val="12"/>
          </w:rPr>
          <w:t> </w:t>
        </w:r>
        <w:r>
          <w:rPr>
            <w:color w:val="007FAD"/>
            <w:w w:val="105"/>
            <w:sz w:val="12"/>
          </w:rPr>
          <w:t>Y.</w:t>
        </w:r>
        <w:r>
          <w:rPr>
            <w:color w:val="007FAD"/>
            <w:spacing w:val="36"/>
            <w:w w:val="105"/>
            <w:sz w:val="12"/>
          </w:rPr>
          <w:t> </w:t>
        </w:r>
        <w:r>
          <w:rPr>
            <w:color w:val="007FAD"/>
            <w:w w:val="105"/>
            <w:sz w:val="12"/>
          </w:rPr>
          <w:t>Design</w:t>
        </w:r>
        <w:r>
          <w:rPr>
            <w:color w:val="007FAD"/>
            <w:spacing w:val="36"/>
            <w:w w:val="105"/>
            <w:sz w:val="12"/>
          </w:rPr>
          <w:t> </w:t>
        </w:r>
        <w:r>
          <w:rPr>
            <w:color w:val="007FAD"/>
            <w:w w:val="105"/>
            <w:sz w:val="12"/>
          </w:rPr>
          <w:t>of</w:t>
        </w:r>
        <w:r>
          <w:rPr>
            <w:color w:val="007FAD"/>
            <w:spacing w:val="36"/>
            <w:w w:val="105"/>
            <w:sz w:val="12"/>
          </w:rPr>
          <w:t> </w:t>
        </w:r>
        <w:r>
          <w:rPr>
            <w:color w:val="007FAD"/>
            <w:w w:val="105"/>
            <w:sz w:val="12"/>
          </w:rPr>
          <w:t>secure</w:t>
        </w:r>
        <w:r>
          <w:rPr>
            <w:color w:val="007FAD"/>
            <w:spacing w:val="36"/>
            <w:w w:val="105"/>
            <w:sz w:val="12"/>
          </w:rPr>
          <w:t> </w:t>
        </w:r>
        <w:r>
          <w:rPr>
            <w:color w:val="007FAD"/>
            <w:w w:val="105"/>
            <w:sz w:val="12"/>
          </w:rPr>
          <w:t>mutual</w:t>
        </w:r>
        <w:r>
          <w:rPr>
            <w:color w:val="007FAD"/>
            <w:spacing w:val="36"/>
            <w:w w:val="105"/>
            <w:sz w:val="12"/>
          </w:rPr>
          <w:t> </w:t>
        </w:r>
        <w:r>
          <w:rPr>
            <w:color w:val="007FAD"/>
            <w:w w:val="105"/>
            <w:sz w:val="12"/>
          </w:rPr>
          <w:t>authentication</w:t>
        </w:r>
      </w:hyperlink>
      <w:r>
        <w:rPr>
          <w:color w:val="007FAD"/>
          <w:spacing w:val="40"/>
          <w:w w:val="105"/>
          <w:sz w:val="12"/>
        </w:rPr>
        <w:t> </w:t>
      </w:r>
      <w:hyperlink r:id="rId40">
        <w:r>
          <w:rPr>
            <w:color w:val="007FAD"/>
            <w:w w:val="105"/>
            <w:sz w:val="12"/>
          </w:rPr>
          <w:t>scheme</w:t>
        </w:r>
        <w:r>
          <w:rPr>
            <w:color w:val="007FAD"/>
            <w:w w:val="105"/>
            <w:sz w:val="12"/>
          </w:rPr>
          <w:t> for</w:t>
        </w:r>
        <w:r>
          <w:rPr>
            <w:color w:val="007FAD"/>
            <w:w w:val="105"/>
            <w:sz w:val="12"/>
          </w:rPr>
          <w:t> metaverse</w:t>
        </w:r>
        <w:r>
          <w:rPr>
            <w:color w:val="007FAD"/>
            <w:w w:val="105"/>
            <w:sz w:val="12"/>
          </w:rPr>
          <w:t> environments</w:t>
        </w:r>
        <w:r>
          <w:rPr>
            <w:color w:val="007FAD"/>
            <w:w w:val="105"/>
            <w:sz w:val="12"/>
          </w:rPr>
          <w:t> using</w:t>
        </w:r>
        <w:r>
          <w:rPr>
            <w:color w:val="007FAD"/>
            <w:w w:val="105"/>
            <w:sz w:val="12"/>
          </w:rPr>
          <w:t> blockchain.</w:t>
        </w:r>
        <w:r>
          <w:rPr>
            <w:color w:val="007FAD"/>
            <w:w w:val="105"/>
            <w:sz w:val="12"/>
          </w:rPr>
          <w:t> IEEE</w:t>
        </w:r>
        <w:r>
          <w:rPr>
            <w:color w:val="007FAD"/>
            <w:w w:val="105"/>
            <w:sz w:val="12"/>
          </w:rPr>
          <w:t> </w:t>
        </w:r>
        <w:r>
          <w:rPr>
            <w:color w:val="007FAD"/>
            <w:w w:val="105"/>
            <w:sz w:val="12"/>
          </w:rPr>
          <w:t>Access</w:t>
        </w:r>
      </w:hyperlink>
      <w:r>
        <w:rPr>
          <w:color w:val="007FAD"/>
          <w:spacing w:val="40"/>
          <w:w w:val="105"/>
          <w:sz w:val="12"/>
        </w:rPr>
        <w:t> </w:t>
      </w:r>
      <w:hyperlink r:id="rId40">
        <w:r>
          <w:rPr>
            <w:color w:val="007FAD"/>
            <w:spacing w:val="-2"/>
            <w:w w:val="105"/>
            <w:sz w:val="12"/>
          </w:rPr>
          <w:t>2022;10:98944–58</w:t>
        </w:r>
      </w:hyperlink>
      <w:r>
        <w:rPr>
          <w:spacing w:val="-2"/>
          <w:w w:val="105"/>
          <w:sz w:val="12"/>
        </w:rPr>
        <w:t>.</w:t>
      </w:r>
    </w:p>
    <w:p>
      <w:pPr>
        <w:pStyle w:val="ListParagraph"/>
        <w:numPr>
          <w:ilvl w:val="0"/>
          <w:numId w:val="4"/>
        </w:numPr>
        <w:tabs>
          <w:tab w:pos="420" w:val="left" w:leader="none"/>
          <w:tab w:pos="422" w:val="left" w:leader="none"/>
        </w:tabs>
        <w:spacing w:line="280" w:lineRule="auto" w:before="0" w:after="0"/>
        <w:ind w:left="422" w:right="111" w:hanging="311"/>
        <w:jc w:val="both"/>
        <w:rPr>
          <w:sz w:val="12"/>
        </w:rPr>
      </w:pPr>
      <w:hyperlink r:id="rId41">
        <w:r>
          <w:rPr>
            <w:color w:val="007FAD"/>
            <w:w w:val="110"/>
            <w:sz w:val="12"/>
          </w:rPr>
          <w:t>Park WH, Siddiqui IF, Qureshi NMF. AI-enabled grouping bridgehead to </w:t>
        </w:r>
        <w:r>
          <w:rPr>
            <w:color w:val="007FAD"/>
            <w:w w:val="110"/>
            <w:sz w:val="12"/>
          </w:rPr>
          <w:t>secure</w:t>
        </w:r>
      </w:hyperlink>
      <w:r>
        <w:rPr>
          <w:color w:val="007FAD"/>
          <w:spacing w:val="40"/>
          <w:w w:val="110"/>
          <w:sz w:val="12"/>
        </w:rPr>
        <w:t> </w:t>
      </w:r>
      <w:hyperlink r:id="rId41">
        <w:r>
          <w:rPr>
            <w:color w:val="007FAD"/>
            <w:w w:val="110"/>
            <w:sz w:val="12"/>
          </w:rPr>
          <w:t>penetration</w:t>
        </w:r>
        <w:r>
          <w:rPr>
            <w:color w:val="007FAD"/>
            <w:spacing w:val="40"/>
            <w:w w:val="110"/>
            <w:sz w:val="12"/>
          </w:rPr>
          <w:t> </w:t>
        </w:r>
        <w:r>
          <w:rPr>
            <w:color w:val="007FAD"/>
            <w:w w:val="110"/>
            <w:sz w:val="12"/>
          </w:rPr>
          <w:t>topics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metaverse.</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Mater</w:t>
        </w:r>
        <w:r>
          <w:rPr>
            <w:color w:val="007FAD"/>
            <w:spacing w:val="40"/>
            <w:w w:val="110"/>
            <w:sz w:val="12"/>
          </w:rPr>
          <w:t> </w:t>
        </w:r>
        <w:r>
          <w:rPr>
            <w:color w:val="007FAD"/>
            <w:w w:val="110"/>
            <w:sz w:val="12"/>
          </w:rPr>
          <w:t>Continua</w:t>
        </w:r>
        <w:r>
          <w:rPr>
            <w:color w:val="007FAD"/>
            <w:spacing w:val="40"/>
            <w:w w:val="110"/>
            <w:sz w:val="12"/>
          </w:rPr>
          <w:t> </w:t>
        </w:r>
        <w:r>
          <w:rPr>
            <w:color w:val="007FAD"/>
            <w:w w:val="110"/>
            <w:sz w:val="12"/>
          </w:rPr>
          <w:t>2022;73</w:t>
        </w:r>
      </w:hyperlink>
      <w:r>
        <w:rPr>
          <w:color w:val="007FAD"/>
          <w:spacing w:val="40"/>
          <w:w w:val="110"/>
          <w:sz w:val="12"/>
        </w:rPr>
        <w:t> </w:t>
      </w:r>
      <w:hyperlink r:id="rId41">
        <w:r>
          <w:rPr>
            <w:color w:val="007FAD"/>
            <w:spacing w:val="-2"/>
            <w:w w:val="110"/>
            <w:sz w:val="12"/>
          </w:rPr>
          <w:t>(3):5609–24</w:t>
        </w:r>
      </w:hyperlink>
      <w:r>
        <w:rPr>
          <w:spacing w:val="-2"/>
          <w:w w:val="110"/>
          <w:sz w:val="12"/>
        </w:rPr>
        <w:t>.</w:t>
      </w:r>
    </w:p>
    <w:p>
      <w:pPr>
        <w:pStyle w:val="ListParagraph"/>
        <w:numPr>
          <w:ilvl w:val="0"/>
          <w:numId w:val="4"/>
        </w:numPr>
        <w:tabs>
          <w:tab w:pos="420" w:val="left" w:leader="none"/>
          <w:tab w:pos="422" w:val="left" w:leader="none"/>
        </w:tabs>
        <w:spacing w:line="278" w:lineRule="auto" w:before="0" w:after="0"/>
        <w:ind w:left="422" w:right="110" w:hanging="311"/>
        <w:jc w:val="both"/>
        <w:rPr>
          <w:sz w:val="12"/>
        </w:rPr>
      </w:pPr>
      <w:hyperlink r:id="rId42">
        <w:r>
          <w:rPr>
            <w:color w:val="007FAD"/>
            <w:w w:val="110"/>
            <w:sz w:val="12"/>
          </w:rPr>
          <w:t>Park SM, Kim YG. A metaverse: taxonomy, components, applications, and </w:t>
        </w:r>
        <w:r>
          <w:rPr>
            <w:color w:val="007FAD"/>
            <w:w w:val="110"/>
            <w:sz w:val="12"/>
          </w:rPr>
          <w:t>open</w:t>
        </w:r>
      </w:hyperlink>
      <w:r>
        <w:rPr>
          <w:color w:val="007FAD"/>
          <w:spacing w:val="40"/>
          <w:w w:val="110"/>
          <w:sz w:val="12"/>
        </w:rPr>
        <w:t> </w:t>
      </w:r>
      <w:hyperlink r:id="rId42">
        <w:r>
          <w:rPr>
            <w:color w:val="007FAD"/>
            <w:w w:val="110"/>
            <w:sz w:val="12"/>
          </w:rPr>
          <w:t>challenges. IEEE Access 2022;10:4209–51</w:t>
        </w:r>
      </w:hyperlink>
      <w:r>
        <w:rPr>
          <w:w w:val="110"/>
          <w:sz w:val="12"/>
        </w:rPr>
        <w:t>.</w:t>
      </w:r>
    </w:p>
    <w:p>
      <w:pPr>
        <w:pStyle w:val="ListParagraph"/>
        <w:numPr>
          <w:ilvl w:val="0"/>
          <w:numId w:val="4"/>
        </w:numPr>
        <w:tabs>
          <w:tab w:pos="421" w:val="left" w:leader="none"/>
        </w:tabs>
        <w:spacing w:line="280" w:lineRule="auto" w:before="2" w:after="0"/>
        <w:ind w:left="421" w:right="110" w:hanging="310"/>
        <w:jc w:val="both"/>
        <w:rPr>
          <w:sz w:val="12"/>
        </w:rPr>
      </w:pPr>
      <w:hyperlink r:id="rId43">
        <w:r>
          <w:rPr>
            <w:color w:val="007FAD"/>
            <w:w w:val="110"/>
            <w:sz w:val="12"/>
          </w:rPr>
          <w:t>Chiang JK, Lin CL, Chiang YF, Su Y. Optimization of the Spectrum splitting </w:t>
        </w:r>
        <w:r>
          <w:rPr>
            <w:color w:val="007FAD"/>
            <w:w w:val="110"/>
            <w:sz w:val="12"/>
          </w:rPr>
          <w:t>and</w:t>
        </w:r>
      </w:hyperlink>
      <w:r>
        <w:rPr>
          <w:color w:val="007FAD"/>
          <w:spacing w:val="40"/>
          <w:w w:val="115"/>
          <w:sz w:val="12"/>
        </w:rPr>
        <w:t> </w:t>
      </w:r>
      <w:hyperlink r:id="rId43">
        <w:r>
          <w:rPr>
            <w:color w:val="007FAD"/>
            <w:w w:val="115"/>
            <w:sz w:val="12"/>
          </w:rPr>
          <w:t>auction for 5th generation mobile networks to enhance quality of services for</w:t>
        </w:r>
      </w:hyperlink>
      <w:r>
        <w:rPr>
          <w:color w:val="007FAD"/>
          <w:spacing w:val="40"/>
          <w:w w:val="115"/>
          <w:sz w:val="12"/>
        </w:rPr>
        <w:t> </w:t>
      </w:r>
      <w:hyperlink r:id="rId43">
        <w:r>
          <w:rPr>
            <w:color w:val="007FAD"/>
            <w:w w:val="115"/>
            <w:sz w:val="12"/>
          </w:rPr>
          <w:t>IoT</w:t>
        </w:r>
        <w:r>
          <w:rPr>
            <w:color w:val="007FAD"/>
            <w:w w:val="115"/>
            <w:sz w:val="12"/>
          </w:rPr>
          <w:t> from</w:t>
        </w:r>
        <w:r>
          <w:rPr>
            <w:color w:val="007FAD"/>
            <w:w w:val="115"/>
            <w:sz w:val="12"/>
          </w:rPr>
          <w:t> the</w:t>
        </w:r>
        <w:r>
          <w:rPr>
            <w:color w:val="007FAD"/>
            <w:w w:val="115"/>
            <w:sz w:val="12"/>
          </w:rPr>
          <w:t> perspective</w:t>
        </w:r>
        <w:r>
          <w:rPr>
            <w:color w:val="007FAD"/>
            <w:w w:val="115"/>
            <w:sz w:val="12"/>
          </w:rPr>
          <w:t> of</w:t>
        </w:r>
        <w:r>
          <w:rPr>
            <w:color w:val="007FAD"/>
            <w:w w:val="115"/>
            <w:sz w:val="12"/>
          </w:rPr>
          <w:t> inclusive</w:t>
        </w:r>
        <w:r>
          <w:rPr>
            <w:color w:val="007FAD"/>
            <w:w w:val="115"/>
            <w:sz w:val="12"/>
          </w:rPr>
          <w:t> sharing</w:t>
        </w:r>
        <w:r>
          <w:rPr>
            <w:color w:val="007FAD"/>
            <w:w w:val="115"/>
            <w:sz w:val="12"/>
          </w:rPr>
          <w:t> economy.</w:t>
        </w:r>
        <w:r>
          <w:rPr>
            <w:color w:val="007FAD"/>
            <w:w w:val="115"/>
            <w:sz w:val="12"/>
          </w:rPr>
          <w:t> Electronics</w:t>
        </w:r>
        <w:r>
          <w:rPr>
            <w:color w:val="007FAD"/>
            <w:w w:val="115"/>
            <w:sz w:val="12"/>
          </w:rPr>
          <w:t> 2021;11</w:t>
        </w:r>
      </w:hyperlink>
      <w:r>
        <w:rPr>
          <w:color w:val="007FAD"/>
          <w:spacing w:val="40"/>
          <w:w w:val="115"/>
          <w:sz w:val="12"/>
        </w:rPr>
        <w:t> </w:t>
      </w:r>
      <w:hyperlink r:id="rId43">
        <w:r>
          <w:rPr>
            <w:color w:val="007FAD"/>
            <w:spacing w:val="-2"/>
            <w:w w:val="115"/>
            <w:sz w:val="12"/>
          </w:rPr>
          <w:t>(1):3</w:t>
        </w:r>
      </w:hyperlink>
      <w:r>
        <w:rPr>
          <w:spacing w:val="-2"/>
          <w:w w:val="115"/>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44">
        <w:r>
          <w:rPr>
            <w:color w:val="007FAD"/>
            <w:w w:val="115"/>
            <w:sz w:val="12"/>
          </w:rPr>
          <w:t>Lee</w:t>
        </w:r>
        <w:r>
          <w:rPr>
            <w:color w:val="007FAD"/>
            <w:w w:val="115"/>
            <w:sz w:val="12"/>
          </w:rPr>
          <w:t> HS,</w:t>
        </w:r>
        <w:r>
          <w:rPr>
            <w:color w:val="007FAD"/>
            <w:w w:val="115"/>
            <w:sz w:val="12"/>
          </w:rPr>
          <w:t> Lee</w:t>
        </w:r>
        <w:r>
          <w:rPr>
            <w:color w:val="007FAD"/>
            <w:w w:val="115"/>
            <w:sz w:val="12"/>
          </w:rPr>
          <w:t> DE.</w:t>
        </w:r>
        <w:r>
          <w:rPr>
            <w:color w:val="007FAD"/>
            <w:w w:val="115"/>
            <w:sz w:val="12"/>
          </w:rPr>
          <w:t> Resource</w:t>
        </w:r>
        <w:r>
          <w:rPr>
            <w:color w:val="007FAD"/>
            <w:w w:val="115"/>
            <w:sz w:val="12"/>
          </w:rPr>
          <w:t> allocation</w:t>
        </w:r>
        <w:r>
          <w:rPr>
            <w:color w:val="007FAD"/>
            <w:w w:val="115"/>
            <w:sz w:val="12"/>
          </w:rPr>
          <w:t> in</w:t>
        </w:r>
        <w:r>
          <w:rPr>
            <w:color w:val="007FAD"/>
            <w:w w:val="115"/>
            <w:sz w:val="12"/>
          </w:rPr>
          <w:t> wireless</w:t>
        </w:r>
        <w:r>
          <w:rPr>
            <w:color w:val="007FAD"/>
            <w:w w:val="115"/>
            <w:sz w:val="12"/>
          </w:rPr>
          <w:t> networks</w:t>
        </w:r>
        <w:r>
          <w:rPr>
            <w:color w:val="007FAD"/>
            <w:w w:val="115"/>
            <w:sz w:val="12"/>
          </w:rPr>
          <w:t> with</w:t>
        </w:r>
        <w:r>
          <w:rPr>
            <w:color w:val="007FAD"/>
            <w:w w:val="115"/>
            <w:sz w:val="12"/>
          </w:rPr>
          <w:t> </w:t>
        </w:r>
        <w:r>
          <w:rPr>
            <w:color w:val="007FAD"/>
            <w:w w:val="115"/>
            <w:sz w:val="12"/>
          </w:rPr>
          <w:t>federated</w:t>
        </w:r>
      </w:hyperlink>
      <w:r>
        <w:rPr>
          <w:color w:val="007FAD"/>
          <w:spacing w:val="40"/>
          <w:w w:val="115"/>
          <w:sz w:val="12"/>
        </w:rPr>
        <w:t> </w:t>
      </w:r>
      <w:hyperlink r:id="rId44">
        <w:r>
          <w:rPr>
            <w:color w:val="007FAD"/>
            <w:w w:val="115"/>
            <w:sz w:val="12"/>
          </w:rPr>
          <w:t>learning:</w:t>
        </w:r>
        <w:r>
          <w:rPr>
            <w:color w:val="007FAD"/>
            <w:spacing w:val="-5"/>
            <w:w w:val="115"/>
            <w:sz w:val="12"/>
          </w:rPr>
          <w:t> </w:t>
        </w:r>
        <w:r>
          <w:rPr>
            <w:color w:val="007FAD"/>
            <w:w w:val="115"/>
            <w:sz w:val="12"/>
          </w:rPr>
          <w:t>network</w:t>
        </w:r>
        <w:r>
          <w:rPr>
            <w:color w:val="007FAD"/>
            <w:spacing w:val="-5"/>
            <w:w w:val="115"/>
            <w:sz w:val="12"/>
          </w:rPr>
          <w:t> </w:t>
        </w:r>
        <w:r>
          <w:rPr>
            <w:color w:val="007FAD"/>
            <w:w w:val="115"/>
            <w:sz w:val="12"/>
          </w:rPr>
          <w:t>adaptability</w:t>
        </w:r>
        <w:r>
          <w:rPr>
            <w:color w:val="007FAD"/>
            <w:spacing w:val="-4"/>
            <w:w w:val="115"/>
            <w:sz w:val="12"/>
          </w:rPr>
          <w:t> </w:t>
        </w:r>
        <w:r>
          <w:rPr>
            <w:color w:val="007FAD"/>
            <w:w w:val="115"/>
            <w:sz w:val="12"/>
          </w:rPr>
          <w:t>and</w:t>
        </w:r>
        <w:r>
          <w:rPr>
            <w:color w:val="007FAD"/>
            <w:spacing w:val="-4"/>
            <w:w w:val="115"/>
            <w:sz w:val="12"/>
          </w:rPr>
          <w:t> </w:t>
        </w:r>
        <w:r>
          <w:rPr>
            <w:color w:val="007FAD"/>
            <w:w w:val="115"/>
            <w:sz w:val="12"/>
          </w:rPr>
          <w:t>learning</w:t>
        </w:r>
        <w:r>
          <w:rPr>
            <w:color w:val="007FAD"/>
            <w:spacing w:val="-5"/>
            <w:w w:val="115"/>
            <w:sz w:val="12"/>
          </w:rPr>
          <w:t> </w:t>
        </w:r>
        <w:r>
          <w:rPr>
            <w:color w:val="007FAD"/>
            <w:w w:val="115"/>
            <w:sz w:val="12"/>
          </w:rPr>
          <w:t>acceleration.</w:t>
        </w:r>
        <w:r>
          <w:rPr>
            <w:color w:val="007FAD"/>
            <w:spacing w:val="-5"/>
            <w:w w:val="115"/>
            <w:sz w:val="12"/>
          </w:rPr>
          <w:t> </w:t>
        </w:r>
        <w:r>
          <w:rPr>
            <w:color w:val="007FAD"/>
            <w:w w:val="115"/>
            <w:sz w:val="12"/>
          </w:rPr>
          <w:t>ICT</w:t>
        </w:r>
        <w:r>
          <w:rPr>
            <w:color w:val="007FAD"/>
            <w:spacing w:val="-5"/>
            <w:w w:val="115"/>
            <w:sz w:val="12"/>
          </w:rPr>
          <w:t> </w:t>
        </w:r>
        <w:r>
          <w:rPr>
            <w:color w:val="007FAD"/>
            <w:w w:val="115"/>
            <w:sz w:val="12"/>
          </w:rPr>
          <w:t>Express</w:t>
        </w:r>
        <w:r>
          <w:rPr>
            <w:color w:val="007FAD"/>
            <w:spacing w:val="-4"/>
            <w:w w:val="115"/>
            <w:sz w:val="12"/>
          </w:rPr>
          <w:t> </w:t>
        </w:r>
        <w:r>
          <w:rPr>
            <w:color w:val="007FAD"/>
            <w:w w:val="115"/>
            <w:sz w:val="12"/>
          </w:rPr>
          <w:t>2022;8</w:t>
        </w:r>
      </w:hyperlink>
      <w:r>
        <w:rPr>
          <w:color w:val="007FAD"/>
          <w:spacing w:val="40"/>
          <w:w w:val="115"/>
          <w:sz w:val="12"/>
        </w:rPr>
        <w:t> </w:t>
      </w:r>
      <w:hyperlink r:id="rId44">
        <w:r>
          <w:rPr>
            <w:color w:val="007FAD"/>
            <w:spacing w:val="-2"/>
            <w:w w:val="115"/>
            <w:sz w:val="12"/>
          </w:rPr>
          <w:t>(1):31–6</w:t>
        </w:r>
      </w:hyperlink>
      <w:r>
        <w:rPr>
          <w:spacing w:val="-2"/>
          <w:w w:val="115"/>
          <w:sz w:val="12"/>
        </w:rPr>
        <w:t>.</w:t>
      </w:r>
    </w:p>
    <w:p>
      <w:pPr>
        <w:pStyle w:val="ListParagraph"/>
        <w:numPr>
          <w:ilvl w:val="0"/>
          <w:numId w:val="4"/>
        </w:numPr>
        <w:tabs>
          <w:tab w:pos="420" w:val="left" w:leader="none"/>
          <w:tab w:pos="422" w:val="left" w:leader="none"/>
        </w:tabs>
        <w:spacing w:line="278" w:lineRule="auto" w:before="0" w:after="0"/>
        <w:ind w:left="422" w:right="110" w:hanging="311"/>
        <w:jc w:val="both"/>
        <w:rPr>
          <w:sz w:val="12"/>
        </w:rPr>
      </w:pPr>
      <w:hyperlink r:id="rId45">
        <w:r>
          <w:rPr>
            <w:color w:val="007FAD"/>
            <w:w w:val="110"/>
            <w:sz w:val="12"/>
          </w:rPr>
          <w:t>Harborth D. Human autonomy in the era of augmented reality—a roadmap </w:t>
        </w:r>
        <w:r>
          <w:rPr>
            <w:color w:val="007FAD"/>
            <w:w w:val="110"/>
            <w:sz w:val="12"/>
          </w:rPr>
          <w:t>for</w:t>
        </w:r>
      </w:hyperlink>
      <w:r>
        <w:rPr>
          <w:color w:val="007FAD"/>
          <w:spacing w:val="40"/>
          <w:w w:val="110"/>
          <w:sz w:val="12"/>
        </w:rPr>
        <w:t> </w:t>
      </w:r>
      <w:hyperlink r:id="rId45">
        <w:r>
          <w:rPr>
            <w:color w:val="007FAD"/>
            <w:w w:val="110"/>
            <w:sz w:val="12"/>
          </w:rPr>
          <w:t>future work. Information 2022;13(6):289</w:t>
        </w:r>
      </w:hyperlink>
      <w:r>
        <w:rPr>
          <w:w w:val="110"/>
          <w:sz w:val="12"/>
        </w:rPr>
        <w:t>.</w:t>
      </w:r>
    </w:p>
    <w:p>
      <w:pPr>
        <w:pStyle w:val="ListParagraph"/>
        <w:numPr>
          <w:ilvl w:val="0"/>
          <w:numId w:val="4"/>
        </w:numPr>
        <w:tabs>
          <w:tab w:pos="420" w:val="left" w:leader="none"/>
          <w:tab w:pos="422" w:val="left" w:leader="none"/>
        </w:tabs>
        <w:spacing w:line="280" w:lineRule="auto" w:before="1" w:after="0"/>
        <w:ind w:left="422" w:right="110" w:hanging="311"/>
        <w:jc w:val="both"/>
        <w:rPr>
          <w:sz w:val="12"/>
        </w:rPr>
      </w:pPr>
      <w:hyperlink r:id="rId46">
        <w:r>
          <w:rPr>
            <w:color w:val="007FAD"/>
            <w:w w:val="110"/>
            <w:sz w:val="12"/>
          </w:rPr>
          <w:t>Rai P, Ghose MK, Sarma HKD. Game theory based node clustering for cognitive</w:t>
        </w:r>
      </w:hyperlink>
      <w:r>
        <w:rPr>
          <w:color w:val="007FAD"/>
          <w:spacing w:val="40"/>
          <w:w w:val="110"/>
          <w:sz w:val="12"/>
        </w:rPr>
        <w:t> </w:t>
      </w:r>
      <w:hyperlink r:id="rId46">
        <w:r>
          <w:rPr>
            <w:color w:val="007FAD"/>
            <w:w w:val="110"/>
            <w:sz w:val="12"/>
          </w:rPr>
          <w:t>radio</w:t>
        </w:r>
        <w:r>
          <w:rPr>
            <w:color w:val="007FAD"/>
            <w:spacing w:val="37"/>
            <w:w w:val="110"/>
            <w:sz w:val="12"/>
          </w:rPr>
          <w:t> </w:t>
        </w:r>
        <w:r>
          <w:rPr>
            <w:color w:val="007FAD"/>
            <w:w w:val="110"/>
            <w:sz w:val="12"/>
          </w:rPr>
          <w:t>wireless</w:t>
        </w:r>
        <w:r>
          <w:rPr>
            <w:color w:val="007FAD"/>
            <w:spacing w:val="37"/>
            <w:w w:val="110"/>
            <w:sz w:val="12"/>
          </w:rPr>
          <w:t> </w:t>
        </w:r>
        <w:r>
          <w:rPr>
            <w:color w:val="007FAD"/>
            <w:w w:val="110"/>
            <w:sz w:val="12"/>
          </w:rPr>
          <w:t>sensor</w:t>
        </w:r>
        <w:r>
          <w:rPr>
            <w:color w:val="007FAD"/>
            <w:spacing w:val="39"/>
            <w:w w:val="110"/>
            <w:sz w:val="12"/>
          </w:rPr>
          <w:t> </w:t>
        </w:r>
        <w:r>
          <w:rPr>
            <w:color w:val="007FAD"/>
            <w:w w:val="110"/>
            <w:sz w:val="12"/>
          </w:rPr>
          <w:t>networks.</w:t>
        </w:r>
        <w:r>
          <w:rPr>
            <w:color w:val="007FAD"/>
            <w:spacing w:val="37"/>
            <w:w w:val="110"/>
            <w:sz w:val="12"/>
          </w:rPr>
          <w:t> </w:t>
        </w:r>
        <w:r>
          <w:rPr>
            <w:color w:val="007FAD"/>
            <w:w w:val="110"/>
            <w:sz w:val="12"/>
          </w:rPr>
          <w:t>Egypt</w:t>
        </w:r>
        <w:r>
          <w:rPr>
            <w:color w:val="007FAD"/>
            <w:spacing w:val="37"/>
            <w:w w:val="110"/>
            <w:sz w:val="12"/>
          </w:rPr>
          <w:t> </w:t>
        </w:r>
        <w:r>
          <w:rPr>
            <w:color w:val="007FAD"/>
            <w:w w:val="110"/>
            <w:sz w:val="12"/>
          </w:rPr>
          <w:t>Informat</w:t>
        </w:r>
        <w:r>
          <w:rPr>
            <w:color w:val="007FAD"/>
            <w:spacing w:val="37"/>
            <w:w w:val="110"/>
            <w:sz w:val="12"/>
          </w:rPr>
          <w:t> </w:t>
        </w:r>
        <w:r>
          <w:rPr>
            <w:color w:val="007FAD"/>
            <w:sz w:val="12"/>
          </w:rPr>
          <w:t>J</w:t>
        </w:r>
        <w:r>
          <w:rPr>
            <w:color w:val="007FAD"/>
            <w:spacing w:val="39"/>
            <w:w w:val="110"/>
            <w:sz w:val="12"/>
          </w:rPr>
          <w:t> </w:t>
        </w:r>
        <w:r>
          <w:rPr>
            <w:color w:val="007FAD"/>
            <w:w w:val="110"/>
            <w:sz w:val="12"/>
          </w:rPr>
          <w:t>2022;23(2):315–27</w:t>
        </w:r>
      </w:hyperlink>
      <w:r>
        <w:rPr>
          <w:w w:val="110"/>
          <w:sz w:val="12"/>
        </w:rPr>
        <w:t>.</w:t>
      </w:r>
    </w:p>
    <w:p>
      <w:pPr>
        <w:pStyle w:val="ListParagraph"/>
        <w:numPr>
          <w:ilvl w:val="0"/>
          <w:numId w:val="4"/>
        </w:numPr>
        <w:tabs>
          <w:tab w:pos="420" w:val="left" w:leader="none"/>
          <w:tab w:pos="422" w:val="left" w:leader="none"/>
        </w:tabs>
        <w:spacing w:line="280" w:lineRule="auto" w:before="0" w:after="0"/>
        <w:ind w:left="422" w:right="111" w:hanging="311"/>
        <w:jc w:val="both"/>
        <w:rPr>
          <w:sz w:val="12"/>
        </w:rPr>
      </w:pPr>
      <w:hyperlink r:id="rId47">
        <w:r>
          <w:rPr>
            <w:color w:val="007FAD"/>
            <w:w w:val="110"/>
            <w:sz w:val="12"/>
          </w:rPr>
          <w:t>Mukherjee</w:t>
        </w:r>
        <w:r>
          <w:rPr>
            <w:color w:val="007FAD"/>
            <w:w w:val="110"/>
            <w:sz w:val="12"/>
          </w:rPr>
          <w:t> S,</w:t>
        </w:r>
        <w:r>
          <w:rPr>
            <w:color w:val="007FAD"/>
            <w:w w:val="110"/>
            <w:sz w:val="12"/>
          </w:rPr>
          <w:t> Biswas</w:t>
        </w:r>
        <w:r>
          <w:rPr>
            <w:color w:val="007FAD"/>
            <w:w w:val="110"/>
            <w:sz w:val="12"/>
          </w:rPr>
          <w:t> GP.</w:t>
        </w:r>
        <w:r>
          <w:rPr>
            <w:color w:val="007FAD"/>
            <w:w w:val="110"/>
            <w:sz w:val="12"/>
          </w:rPr>
          <w:t> Networking</w:t>
        </w:r>
        <w:r>
          <w:rPr>
            <w:color w:val="007FAD"/>
            <w:w w:val="110"/>
            <w:sz w:val="12"/>
          </w:rPr>
          <w:t> for</w:t>
        </w:r>
        <w:r>
          <w:rPr>
            <w:color w:val="007FAD"/>
            <w:w w:val="110"/>
            <w:sz w:val="12"/>
          </w:rPr>
          <w:t> IoT</w:t>
        </w:r>
        <w:r>
          <w:rPr>
            <w:color w:val="007FAD"/>
            <w:w w:val="110"/>
            <w:sz w:val="12"/>
          </w:rPr>
          <w:t> and</w:t>
        </w:r>
        <w:r>
          <w:rPr>
            <w:color w:val="007FAD"/>
            <w:w w:val="110"/>
            <w:sz w:val="12"/>
          </w:rPr>
          <w:t> applications</w:t>
        </w:r>
        <w:r>
          <w:rPr>
            <w:color w:val="007FAD"/>
            <w:w w:val="110"/>
            <w:sz w:val="12"/>
          </w:rPr>
          <w:t> using</w:t>
        </w:r>
        <w:r>
          <w:rPr>
            <w:color w:val="007FAD"/>
            <w:w w:val="110"/>
            <w:sz w:val="12"/>
          </w:rPr>
          <w:t> </w:t>
        </w:r>
        <w:r>
          <w:rPr>
            <w:color w:val="007FAD"/>
            <w:w w:val="110"/>
            <w:sz w:val="12"/>
          </w:rPr>
          <w:t>existing</w:t>
        </w:r>
      </w:hyperlink>
      <w:r>
        <w:rPr>
          <w:color w:val="007FAD"/>
          <w:spacing w:val="40"/>
          <w:w w:val="110"/>
          <w:sz w:val="12"/>
        </w:rPr>
        <w:t> </w:t>
      </w:r>
      <w:hyperlink r:id="rId47">
        <w:r>
          <w:rPr>
            <w:color w:val="007FAD"/>
            <w:w w:val="110"/>
            <w:sz w:val="12"/>
          </w:rPr>
          <w:t>communication</w:t>
        </w:r>
        <w:r>
          <w:rPr>
            <w:color w:val="007FAD"/>
            <w:spacing w:val="40"/>
            <w:w w:val="110"/>
            <w:sz w:val="12"/>
          </w:rPr>
          <w:t> </w:t>
        </w:r>
        <w:r>
          <w:rPr>
            <w:color w:val="007FAD"/>
            <w:w w:val="110"/>
            <w:sz w:val="12"/>
          </w:rPr>
          <w:t>technology.</w:t>
        </w:r>
        <w:r>
          <w:rPr>
            <w:color w:val="007FAD"/>
            <w:spacing w:val="40"/>
            <w:w w:val="110"/>
            <w:sz w:val="12"/>
          </w:rPr>
          <w:t> </w:t>
        </w:r>
        <w:r>
          <w:rPr>
            <w:color w:val="007FAD"/>
            <w:w w:val="110"/>
            <w:sz w:val="12"/>
          </w:rPr>
          <w:t>Egypt</w:t>
        </w:r>
        <w:r>
          <w:rPr>
            <w:color w:val="007FAD"/>
            <w:spacing w:val="40"/>
            <w:w w:val="110"/>
            <w:sz w:val="12"/>
          </w:rPr>
          <w:t> </w:t>
        </w:r>
        <w:r>
          <w:rPr>
            <w:color w:val="007FAD"/>
            <w:w w:val="110"/>
            <w:sz w:val="12"/>
          </w:rPr>
          <w:t>Informat</w:t>
        </w:r>
        <w:r>
          <w:rPr>
            <w:color w:val="007FAD"/>
            <w:spacing w:val="40"/>
            <w:w w:val="110"/>
            <w:sz w:val="12"/>
          </w:rPr>
          <w:t> </w:t>
        </w:r>
        <w:r>
          <w:rPr>
            <w:color w:val="007FAD"/>
            <w:sz w:val="12"/>
          </w:rPr>
          <w:t>J</w:t>
        </w:r>
        <w:r>
          <w:rPr>
            <w:color w:val="007FAD"/>
            <w:spacing w:val="40"/>
            <w:w w:val="110"/>
            <w:sz w:val="12"/>
          </w:rPr>
          <w:t> </w:t>
        </w:r>
        <w:r>
          <w:rPr>
            <w:color w:val="007FAD"/>
            <w:w w:val="110"/>
            <w:sz w:val="12"/>
          </w:rPr>
          <w:t>2018;19(2):107–27</w:t>
        </w:r>
      </w:hyperlink>
      <w:r>
        <w:rPr>
          <w:w w:val="110"/>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48">
        <w:r>
          <w:rPr>
            <w:color w:val="007FAD"/>
            <w:w w:val="110"/>
            <w:sz w:val="12"/>
          </w:rPr>
          <w:t>Dureja R, Rozier KY. Formal framework for safety, security, and availability </w:t>
        </w:r>
        <w:r>
          <w:rPr>
            <w:color w:val="007FAD"/>
            <w:w w:val="110"/>
            <w:sz w:val="12"/>
          </w:rPr>
          <w:t>of</w:t>
        </w:r>
      </w:hyperlink>
      <w:r>
        <w:rPr>
          <w:color w:val="007FAD"/>
          <w:spacing w:val="40"/>
          <w:w w:val="110"/>
          <w:sz w:val="12"/>
        </w:rPr>
        <w:t> </w:t>
      </w:r>
      <w:hyperlink r:id="rId48">
        <w:r>
          <w:rPr>
            <w:color w:val="007FAD"/>
            <w:w w:val="110"/>
            <w:sz w:val="12"/>
          </w:rPr>
          <w:t>aircraft</w:t>
        </w:r>
        <w:r>
          <w:rPr>
            <w:color w:val="007FAD"/>
            <w:spacing w:val="34"/>
            <w:w w:val="110"/>
            <w:sz w:val="12"/>
          </w:rPr>
          <w:t> </w:t>
        </w:r>
        <w:r>
          <w:rPr>
            <w:color w:val="007FAD"/>
            <w:w w:val="110"/>
            <w:sz w:val="12"/>
          </w:rPr>
          <w:t>communication</w:t>
        </w:r>
        <w:r>
          <w:rPr>
            <w:color w:val="007FAD"/>
            <w:spacing w:val="36"/>
            <w:w w:val="110"/>
            <w:sz w:val="12"/>
          </w:rPr>
          <w:t> </w:t>
        </w:r>
        <w:r>
          <w:rPr>
            <w:color w:val="007FAD"/>
            <w:w w:val="110"/>
            <w:sz w:val="12"/>
          </w:rPr>
          <w:t>networks.</w:t>
        </w:r>
        <w:r>
          <w:rPr>
            <w:color w:val="007FAD"/>
            <w:spacing w:val="34"/>
            <w:w w:val="110"/>
            <w:sz w:val="12"/>
          </w:rPr>
          <w:t> </w:t>
        </w:r>
        <w:r>
          <w:rPr>
            <w:color w:val="007FAD"/>
            <w:sz w:val="12"/>
          </w:rPr>
          <w:t>J</w:t>
        </w:r>
        <w:r>
          <w:rPr>
            <w:color w:val="007FAD"/>
            <w:spacing w:val="32"/>
            <w:w w:val="110"/>
            <w:sz w:val="12"/>
          </w:rPr>
          <w:t> </w:t>
        </w:r>
        <w:r>
          <w:rPr>
            <w:color w:val="007FAD"/>
            <w:w w:val="110"/>
            <w:sz w:val="12"/>
          </w:rPr>
          <w:t>Aerosp</w:t>
        </w:r>
        <w:r>
          <w:rPr>
            <w:color w:val="007FAD"/>
            <w:spacing w:val="36"/>
            <w:w w:val="110"/>
            <w:sz w:val="12"/>
          </w:rPr>
          <w:t> </w:t>
        </w:r>
        <w:r>
          <w:rPr>
            <w:color w:val="007FAD"/>
            <w:w w:val="110"/>
            <w:sz w:val="12"/>
          </w:rPr>
          <w:t>Inform</w:t>
        </w:r>
        <w:r>
          <w:rPr>
            <w:color w:val="007FAD"/>
            <w:spacing w:val="36"/>
            <w:w w:val="110"/>
            <w:sz w:val="12"/>
          </w:rPr>
          <w:t> </w:t>
        </w:r>
        <w:r>
          <w:rPr>
            <w:color w:val="007FAD"/>
            <w:w w:val="110"/>
            <w:sz w:val="12"/>
          </w:rPr>
          <w:t>Syst</w:t>
        </w:r>
        <w:r>
          <w:rPr>
            <w:color w:val="007FAD"/>
            <w:spacing w:val="34"/>
            <w:w w:val="110"/>
            <w:sz w:val="12"/>
          </w:rPr>
          <w:t> </w:t>
        </w:r>
        <w:r>
          <w:rPr>
            <w:color w:val="007FAD"/>
            <w:w w:val="110"/>
            <w:sz w:val="12"/>
          </w:rPr>
          <w:t>2020;17(7):322–35</w:t>
        </w:r>
      </w:hyperlink>
      <w:r>
        <w:rPr>
          <w:w w:val="110"/>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49">
        <w:r>
          <w:rPr>
            <w:color w:val="007FAD"/>
            <w:w w:val="110"/>
            <w:sz w:val="12"/>
          </w:rPr>
          <w:t>Paolucci</w:t>
        </w:r>
        <w:r>
          <w:rPr>
            <w:color w:val="007FAD"/>
            <w:spacing w:val="20"/>
            <w:w w:val="110"/>
            <w:sz w:val="12"/>
          </w:rPr>
          <w:t> </w:t>
        </w:r>
        <w:r>
          <w:rPr>
            <w:color w:val="007FAD"/>
            <w:w w:val="110"/>
            <w:sz w:val="12"/>
          </w:rPr>
          <w:t>A,</w:t>
        </w:r>
        <w:r>
          <w:rPr>
            <w:color w:val="007FAD"/>
            <w:w w:val="110"/>
            <w:sz w:val="12"/>
          </w:rPr>
          <w:t> Sangiorgi</w:t>
        </w:r>
        <w:r>
          <w:rPr>
            <w:color w:val="007FAD"/>
            <w:spacing w:val="21"/>
            <w:w w:val="110"/>
            <w:sz w:val="12"/>
          </w:rPr>
          <w:t> </w:t>
        </w:r>
        <w:r>
          <w:rPr>
            <w:color w:val="007FAD"/>
            <w:w w:val="110"/>
            <w:sz w:val="12"/>
          </w:rPr>
          <w:t>S,</w:t>
        </w:r>
        <w:r>
          <w:rPr>
            <w:color w:val="007FAD"/>
            <w:spacing w:val="20"/>
            <w:w w:val="110"/>
            <w:sz w:val="12"/>
          </w:rPr>
          <w:t> </w:t>
        </w:r>
        <w:r>
          <w:rPr>
            <w:color w:val="007FAD"/>
            <w:w w:val="110"/>
            <w:sz w:val="12"/>
          </w:rPr>
          <w:t>Mariani</w:t>
        </w:r>
        <w:r>
          <w:rPr>
            <w:color w:val="007FAD"/>
            <w:spacing w:val="21"/>
            <w:w w:val="110"/>
            <w:sz w:val="12"/>
          </w:rPr>
          <w:t> </w:t>
        </w:r>
        <w:r>
          <w:rPr>
            <w:color w:val="007FAD"/>
            <w:w w:val="110"/>
            <w:sz w:val="12"/>
          </w:rPr>
          <w:t>MG.</w:t>
        </w:r>
        <w:r>
          <w:rPr>
            <w:color w:val="007FAD"/>
            <w:spacing w:val="20"/>
            <w:w w:val="110"/>
            <w:sz w:val="12"/>
          </w:rPr>
          <w:t> </w:t>
        </w:r>
        <w:r>
          <w:rPr>
            <w:color w:val="007FAD"/>
            <w:w w:val="110"/>
            <w:sz w:val="12"/>
          </w:rPr>
          <w:t>Non-technical</w:t>
        </w:r>
        <w:r>
          <w:rPr>
            <w:color w:val="007FAD"/>
            <w:spacing w:val="20"/>
            <w:w w:val="110"/>
            <w:sz w:val="12"/>
          </w:rPr>
          <w:t> </w:t>
        </w:r>
        <w:r>
          <w:rPr>
            <w:color w:val="007FAD"/>
            <w:w w:val="110"/>
            <w:sz w:val="12"/>
          </w:rPr>
          <w:t>skills</w:t>
        </w:r>
        <w:r>
          <w:rPr>
            <w:color w:val="007FAD"/>
            <w:spacing w:val="20"/>
            <w:w w:val="110"/>
            <w:sz w:val="12"/>
          </w:rPr>
          <w:t> </w:t>
        </w:r>
        <w:r>
          <w:rPr>
            <w:color w:val="007FAD"/>
            <w:w w:val="110"/>
            <w:sz w:val="12"/>
          </w:rPr>
          <w:t>in</w:t>
        </w:r>
        <w:r>
          <w:rPr>
            <w:color w:val="007FAD"/>
            <w:spacing w:val="21"/>
            <w:w w:val="110"/>
            <w:sz w:val="12"/>
          </w:rPr>
          <w:t> </w:t>
        </w:r>
        <w:r>
          <w:rPr>
            <w:color w:val="007FAD"/>
            <w:w w:val="110"/>
            <w:sz w:val="12"/>
          </w:rPr>
          <w:t>social</w:t>
        </w:r>
        <w:r>
          <w:rPr>
            <w:color w:val="007FAD"/>
            <w:spacing w:val="20"/>
            <w:w w:val="110"/>
            <w:sz w:val="12"/>
          </w:rPr>
          <w:t> </w:t>
        </w:r>
        <w:r>
          <w:rPr>
            <w:color w:val="007FAD"/>
            <w:w w:val="110"/>
            <w:sz w:val="12"/>
          </w:rPr>
          <w:t>networks:</w:t>
        </w:r>
      </w:hyperlink>
      <w:r>
        <w:rPr>
          <w:color w:val="007FAD"/>
          <w:spacing w:val="40"/>
          <w:w w:val="110"/>
          <w:sz w:val="12"/>
        </w:rPr>
        <w:t> </w:t>
      </w:r>
      <w:hyperlink r:id="rId49">
        <w:r>
          <w:rPr>
            <w:color w:val="007FAD"/>
            <w:w w:val="110"/>
            <w:sz w:val="12"/>
          </w:rPr>
          <w:t>the</w:t>
        </w:r>
        <w:r>
          <w:rPr>
            <w:color w:val="007FAD"/>
            <w:w w:val="110"/>
            <w:sz w:val="12"/>
          </w:rPr>
          <w:t> spread</w:t>
        </w:r>
        <w:r>
          <w:rPr>
            <w:color w:val="007FAD"/>
            <w:spacing w:val="40"/>
            <w:w w:val="110"/>
            <w:sz w:val="12"/>
          </w:rPr>
          <w:t> </w:t>
        </w:r>
        <w:r>
          <w:rPr>
            <w:color w:val="007FAD"/>
            <w:w w:val="110"/>
            <w:sz w:val="12"/>
          </w:rPr>
          <w:t>of</w:t>
        </w:r>
        <w:r>
          <w:rPr>
            <w:color w:val="007FAD"/>
            <w:w w:val="110"/>
            <w:sz w:val="12"/>
          </w:rPr>
          <w:t> safety</w:t>
        </w:r>
        <w:r>
          <w:rPr>
            <w:color w:val="007FAD"/>
            <w:w w:val="110"/>
            <w:sz w:val="12"/>
          </w:rPr>
          <w:t> communication</w:t>
        </w:r>
        <w:r>
          <w:rPr>
            <w:color w:val="007FAD"/>
            <w:w w:val="110"/>
            <w:sz w:val="12"/>
          </w:rPr>
          <w:t> and</w:t>
        </w:r>
        <w:r>
          <w:rPr>
            <w:color w:val="007FAD"/>
            <w:w w:val="110"/>
            <w:sz w:val="12"/>
          </w:rPr>
          <w:t> teamwork</w:t>
        </w:r>
        <w:r>
          <w:rPr>
            <w:color w:val="007FAD"/>
            <w:w w:val="110"/>
            <w:sz w:val="12"/>
          </w:rPr>
          <w:t> in</w:t>
        </w:r>
        <w:r>
          <w:rPr>
            <w:color w:val="007FAD"/>
            <w:w w:val="110"/>
            <w:sz w:val="12"/>
          </w:rPr>
          <w:t> a</w:t>
        </w:r>
        <w:r>
          <w:rPr>
            <w:color w:val="007FAD"/>
            <w:spacing w:val="40"/>
            <w:w w:val="110"/>
            <w:sz w:val="12"/>
          </w:rPr>
          <w:t> </w:t>
        </w:r>
        <w:r>
          <w:rPr>
            <w:color w:val="007FAD"/>
            <w:w w:val="110"/>
            <w:sz w:val="12"/>
          </w:rPr>
          <w:t>warehouse.</w:t>
        </w:r>
        <w:r>
          <w:rPr>
            <w:color w:val="007FAD"/>
            <w:w w:val="110"/>
            <w:sz w:val="12"/>
          </w:rPr>
          <w:t> Int</w:t>
        </w:r>
        <w:r>
          <w:rPr>
            <w:color w:val="007FAD"/>
            <w:w w:val="110"/>
            <w:sz w:val="12"/>
          </w:rPr>
          <w:t> </w:t>
        </w:r>
        <w:r>
          <w:rPr>
            <w:color w:val="007FAD"/>
            <w:sz w:val="12"/>
          </w:rPr>
          <w:t>J</w:t>
        </w:r>
      </w:hyperlink>
      <w:r>
        <w:rPr>
          <w:color w:val="007FAD"/>
          <w:spacing w:val="40"/>
          <w:w w:val="110"/>
          <w:sz w:val="12"/>
        </w:rPr>
        <w:t> </w:t>
      </w:r>
      <w:hyperlink r:id="rId49">
        <w:r>
          <w:rPr>
            <w:color w:val="007FAD"/>
            <w:w w:val="110"/>
            <w:sz w:val="12"/>
          </w:rPr>
          <w:t>Environ Res Public Health 2021;18(2):467</w:t>
        </w:r>
      </w:hyperlink>
      <w:r>
        <w:rPr>
          <w:w w:val="110"/>
          <w:sz w:val="12"/>
        </w:rPr>
        <w:t>.</w:t>
      </w:r>
    </w:p>
    <w:p>
      <w:pPr>
        <w:pStyle w:val="ListParagraph"/>
        <w:numPr>
          <w:ilvl w:val="0"/>
          <w:numId w:val="4"/>
        </w:numPr>
        <w:tabs>
          <w:tab w:pos="420" w:val="left" w:leader="none"/>
        </w:tabs>
        <w:spacing w:line="135" w:lineRule="exact" w:before="0" w:after="0"/>
        <w:ind w:left="420" w:right="0" w:hanging="309"/>
        <w:jc w:val="both"/>
        <w:rPr>
          <w:sz w:val="12"/>
        </w:rPr>
      </w:pPr>
      <w:r>
        <w:rPr>
          <w:w w:val="110"/>
          <w:sz w:val="12"/>
        </w:rPr>
        <w:t>Chen</w:t>
      </w:r>
      <w:r>
        <w:rPr>
          <w:spacing w:val="9"/>
          <w:w w:val="110"/>
          <w:sz w:val="12"/>
        </w:rPr>
        <w:t> </w:t>
      </w:r>
      <w:r>
        <w:rPr>
          <w:w w:val="110"/>
          <w:sz w:val="12"/>
        </w:rPr>
        <w:t>BZ,</w:t>
      </w:r>
      <w:r>
        <w:rPr>
          <w:spacing w:val="9"/>
          <w:w w:val="110"/>
          <w:sz w:val="12"/>
        </w:rPr>
        <w:t> </w:t>
      </w:r>
      <w:r>
        <w:rPr>
          <w:w w:val="110"/>
          <w:sz w:val="12"/>
        </w:rPr>
        <w:t>Zhang</w:t>
      </w:r>
      <w:r>
        <w:rPr>
          <w:spacing w:val="11"/>
          <w:w w:val="110"/>
          <w:sz w:val="12"/>
        </w:rPr>
        <w:t> </w:t>
      </w:r>
      <w:r>
        <w:rPr>
          <w:w w:val="110"/>
          <w:sz w:val="12"/>
        </w:rPr>
        <w:t>PH.</w:t>
      </w:r>
      <w:r>
        <w:rPr>
          <w:spacing w:val="8"/>
          <w:w w:val="110"/>
          <w:sz w:val="12"/>
        </w:rPr>
        <w:t> </w:t>
      </w:r>
      <w:r>
        <w:rPr>
          <w:w w:val="110"/>
          <w:sz w:val="12"/>
        </w:rPr>
        <w:t>Safety</w:t>
      </w:r>
      <w:r>
        <w:rPr>
          <w:spacing w:val="10"/>
          <w:w w:val="110"/>
          <w:sz w:val="12"/>
        </w:rPr>
        <w:t> </w:t>
      </w:r>
      <w:r>
        <w:rPr>
          <w:w w:val="110"/>
          <w:sz w:val="12"/>
        </w:rPr>
        <w:t>Principles.</w:t>
      </w:r>
      <w:r>
        <w:rPr>
          <w:spacing w:val="10"/>
          <w:w w:val="110"/>
          <w:sz w:val="12"/>
        </w:rPr>
        <w:t> </w:t>
      </w:r>
      <w:r>
        <w:rPr>
          <w:w w:val="110"/>
          <w:sz w:val="12"/>
        </w:rPr>
        <w:t>Metallurgical</w:t>
      </w:r>
      <w:r>
        <w:rPr>
          <w:spacing w:val="9"/>
          <w:w w:val="110"/>
          <w:sz w:val="12"/>
        </w:rPr>
        <w:t> </w:t>
      </w:r>
      <w:r>
        <w:rPr>
          <w:w w:val="110"/>
          <w:sz w:val="12"/>
        </w:rPr>
        <w:t>Industry</w:t>
      </w:r>
      <w:r>
        <w:rPr>
          <w:spacing w:val="10"/>
          <w:w w:val="110"/>
          <w:sz w:val="12"/>
        </w:rPr>
        <w:t> </w:t>
      </w:r>
      <w:r>
        <w:rPr>
          <w:w w:val="110"/>
          <w:sz w:val="12"/>
        </w:rPr>
        <w:t>Press;</w:t>
      </w:r>
      <w:r>
        <w:rPr>
          <w:spacing w:val="11"/>
          <w:w w:val="110"/>
          <w:sz w:val="12"/>
        </w:rPr>
        <w:t> </w:t>
      </w:r>
      <w:r>
        <w:rPr>
          <w:spacing w:val="-2"/>
          <w:w w:val="110"/>
          <w:sz w:val="12"/>
        </w:rPr>
        <w:t>2016.</w:t>
      </w:r>
    </w:p>
    <w:p>
      <w:pPr>
        <w:pStyle w:val="ListParagraph"/>
        <w:numPr>
          <w:ilvl w:val="0"/>
          <w:numId w:val="4"/>
        </w:numPr>
        <w:tabs>
          <w:tab w:pos="420" w:val="left" w:leader="none"/>
          <w:tab w:pos="422" w:val="left" w:leader="none"/>
        </w:tabs>
        <w:spacing w:line="280" w:lineRule="auto" w:before="23" w:after="0"/>
        <w:ind w:left="422" w:right="110" w:hanging="311"/>
        <w:jc w:val="both"/>
        <w:rPr>
          <w:sz w:val="12"/>
        </w:rPr>
      </w:pPr>
      <w:hyperlink r:id="rId50">
        <w:r>
          <w:rPr>
            <w:color w:val="007FAD"/>
            <w:w w:val="105"/>
            <w:sz w:val="12"/>
          </w:rPr>
          <w:t>Morag I, Chemweno P, Pintelon L, Sheikhalishahi M. Identifying the causes</w:t>
        </w:r>
        <w:r>
          <w:rPr>
            <w:color w:val="007FAD"/>
            <w:w w:val="105"/>
            <w:sz w:val="12"/>
          </w:rPr>
          <w:t> of</w:t>
        </w:r>
      </w:hyperlink>
      <w:r>
        <w:rPr>
          <w:color w:val="007FAD"/>
          <w:spacing w:val="40"/>
          <w:w w:val="105"/>
          <w:sz w:val="12"/>
        </w:rPr>
        <w:t> </w:t>
      </w:r>
      <w:hyperlink r:id="rId50">
        <w:r>
          <w:rPr>
            <w:color w:val="007FAD"/>
            <w:w w:val="105"/>
            <w:sz w:val="12"/>
          </w:rPr>
          <w:t>human</w:t>
        </w:r>
        <w:r>
          <w:rPr>
            <w:color w:val="007FAD"/>
            <w:w w:val="105"/>
            <w:sz w:val="12"/>
          </w:rPr>
          <w:t> error</w:t>
        </w:r>
        <w:r>
          <w:rPr>
            <w:color w:val="007FAD"/>
            <w:w w:val="105"/>
            <w:sz w:val="12"/>
          </w:rPr>
          <w:t> in maintenance</w:t>
        </w:r>
        <w:r>
          <w:rPr>
            <w:color w:val="007FAD"/>
            <w:w w:val="105"/>
            <w:sz w:val="12"/>
          </w:rPr>
          <w:t> work</w:t>
        </w:r>
        <w:r>
          <w:rPr>
            <w:color w:val="007FAD"/>
            <w:w w:val="105"/>
            <w:sz w:val="12"/>
          </w:rPr>
          <w:t> in developing</w:t>
        </w:r>
        <w:r>
          <w:rPr>
            <w:color w:val="007FAD"/>
            <w:w w:val="105"/>
            <w:sz w:val="12"/>
          </w:rPr>
          <w:t> countries.</w:t>
        </w:r>
        <w:r>
          <w:rPr>
            <w:color w:val="007FAD"/>
            <w:w w:val="105"/>
            <w:sz w:val="12"/>
          </w:rPr>
          <w:t> Int</w:t>
        </w:r>
        <w:r>
          <w:rPr>
            <w:color w:val="007FAD"/>
            <w:w w:val="105"/>
            <w:sz w:val="12"/>
          </w:rPr>
          <w:t> </w:t>
        </w:r>
        <w:r>
          <w:rPr>
            <w:color w:val="007FAD"/>
            <w:sz w:val="12"/>
          </w:rPr>
          <w:t>J </w:t>
        </w:r>
        <w:r>
          <w:rPr>
            <w:color w:val="007FAD"/>
            <w:w w:val="105"/>
            <w:sz w:val="12"/>
          </w:rPr>
          <w:t>Ind</w:t>
        </w:r>
        <w:r>
          <w:rPr>
            <w:color w:val="007FAD"/>
            <w:w w:val="105"/>
            <w:sz w:val="12"/>
          </w:rPr>
          <w:t> </w:t>
        </w:r>
        <w:r>
          <w:rPr>
            <w:color w:val="007FAD"/>
            <w:w w:val="105"/>
            <w:sz w:val="12"/>
          </w:rPr>
          <w:t>Ergon</w:t>
        </w:r>
      </w:hyperlink>
      <w:r>
        <w:rPr>
          <w:color w:val="007FAD"/>
          <w:spacing w:val="40"/>
          <w:w w:val="105"/>
          <w:sz w:val="12"/>
        </w:rPr>
        <w:t> </w:t>
      </w:r>
      <w:hyperlink r:id="rId50">
        <w:r>
          <w:rPr>
            <w:color w:val="007FAD"/>
            <w:spacing w:val="-2"/>
            <w:w w:val="105"/>
            <w:sz w:val="12"/>
          </w:rPr>
          <w:t>2018;68:222–30</w:t>
        </w:r>
      </w:hyperlink>
      <w:r>
        <w:rPr>
          <w:spacing w:val="-2"/>
          <w:w w:val="105"/>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51">
        <w:r>
          <w:rPr>
            <w:color w:val="007FAD"/>
            <w:spacing w:val="-2"/>
            <w:w w:val="115"/>
            <w:sz w:val="12"/>
          </w:rPr>
          <w:t>Soltanzadeh A, Sadeghi Yarandi M, Mirzaei Aliabadi M, Mahdinia M. </w:t>
        </w:r>
        <w:r>
          <w:rPr>
            <w:color w:val="007FAD"/>
            <w:spacing w:val="-2"/>
            <w:w w:val="115"/>
            <w:sz w:val="12"/>
          </w:rPr>
          <w:t>Modeling</w:t>
        </w:r>
      </w:hyperlink>
      <w:r>
        <w:rPr>
          <w:color w:val="007FAD"/>
          <w:spacing w:val="40"/>
          <w:w w:val="115"/>
          <w:sz w:val="12"/>
        </w:rPr>
        <w:t> </w:t>
      </w:r>
      <w:hyperlink r:id="rId51">
        <w:r>
          <w:rPr>
            <w:color w:val="007FAD"/>
            <w:w w:val="115"/>
            <w:sz w:val="12"/>
          </w:rPr>
          <w:t>cause-and-effect</w:t>
        </w:r>
        <w:r>
          <w:rPr>
            <w:color w:val="007FAD"/>
            <w:w w:val="115"/>
            <w:sz w:val="12"/>
          </w:rPr>
          <w:t> relationships</w:t>
        </w:r>
        <w:r>
          <w:rPr>
            <w:color w:val="007FAD"/>
            <w:w w:val="115"/>
            <w:sz w:val="12"/>
          </w:rPr>
          <w:t> among</w:t>
        </w:r>
        <w:r>
          <w:rPr>
            <w:color w:val="007FAD"/>
            <w:w w:val="115"/>
            <w:sz w:val="12"/>
          </w:rPr>
          <w:t> predictive</w:t>
        </w:r>
        <w:r>
          <w:rPr>
            <w:color w:val="007FAD"/>
            <w:w w:val="115"/>
            <w:sz w:val="12"/>
          </w:rPr>
          <w:t> variables</w:t>
        </w:r>
        <w:r>
          <w:rPr>
            <w:color w:val="007FAD"/>
            <w:w w:val="115"/>
            <w:sz w:val="12"/>
          </w:rPr>
          <w:t> of</w:t>
        </w:r>
        <w:r>
          <w:rPr>
            <w:color w:val="007FAD"/>
            <w:w w:val="115"/>
            <w:sz w:val="12"/>
          </w:rPr>
          <w:t> human</w:t>
        </w:r>
        <w:r>
          <w:rPr>
            <w:color w:val="007FAD"/>
            <w:w w:val="115"/>
            <w:sz w:val="12"/>
          </w:rPr>
          <w:t> error</w:t>
        </w:r>
      </w:hyperlink>
      <w:r>
        <w:rPr>
          <w:color w:val="007FAD"/>
          <w:spacing w:val="40"/>
          <w:w w:val="115"/>
          <w:sz w:val="12"/>
        </w:rPr>
        <w:t> </w:t>
      </w:r>
      <w:hyperlink r:id="rId51">
        <w:r>
          <w:rPr>
            <w:color w:val="007FAD"/>
            <w:w w:val="115"/>
            <w:sz w:val="12"/>
          </w:rPr>
          <w:t>based</w:t>
        </w:r>
        <w:r>
          <w:rPr>
            <w:color w:val="007FAD"/>
            <w:spacing w:val="-9"/>
            <w:w w:val="115"/>
            <w:sz w:val="12"/>
          </w:rPr>
          <w:t> </w:t>
        </w:r>
        <w:r>
          <w:rPr>
            <w:color w:val="007FAD"/>
            <w:w w:val="115"/>
            <w:sz w:val="12"/>
          </w:rPr>
          <w:t>on</w:t>
        </w:r>
        <w:r>
          <w:rPr>
            <w:color w:val="007FAD"/>
            <w:spacing w:val="-8"/>
            <w:w w:val="115"/>
            <w:sz w:val="12"/>
          </w:rPr>
          <w:t> </w:t>
        </w:r>
        <w:r>
          <w:rPr>
            <w:color w:val="007FAD"/>
            <w:w w:val="115"/>
            <w:sz w:val="12"/>
          </w:rPr>
          <w:t>the</w:t>
        </w:r>
        <w:r>
          <w:rPr>
            <w:color w:val="007FAD"/>
            <w:spacing w:val="-8"/>
            <w:w w:val="115"/>
            <w:sz w:val="12"/>
          </w:rPr>
          <w:t> </w:t>
        </w:r>
        <w:r>
          <w:rPr>
            <w:color w:val="007FAD"/>
            <w:w w:val="115"/>
            <w:sz w:val="12"/>
          </w:rPr>
          <w:t>fuzzy</w:t>
        </w:r>
        <w:r>
          <w:rPr>
            <w:color w:val="007FAD"/>
            <w:spacing w:val="-9"/>
            <w:w w:val="115"/>
            <w:sz w:val="12"/>
          </w:rPr>
          <w:t> </w:t>
        </w:r>
        <w:r>
          <w:rPr>
            <w:color w:val="007FAD"/>
            <w:w w:val="115"/>
            <w:sz w:val="12"/>
          </w:rPr>
          <w:t>multi-criteria</w:t>
        </w:r>
        <w:r>
          <w:rPr>
            <w:color w:val="007FAD"/>
            <w:spacing w:val="-8"/>
            <w:w w:val="115"/>
            <w:sz w:val="12"/>
          </w:rPr>
          <w:t> </w:t>
        </w:r>
        <w:r>
          <w:rPr>
            <w:color w:val="007FAD"/>
            <w:w w:val="115"/>
            <w:sz w:val="12"/>
          </w:rPr>
          <w:t>decision-making</w:t>
        </w:r>
        <w:r>
          <w:rPr>
            <w:color w:val="007FAD"/>
            <w:spacing w:val="-8"/>
            <w:w w:val="115"/>
            <w:sz w:val="12"/>
          </w:rPr>
          <w:t> </w:t>
        </w:r>
        <w:r>
          <w:rPr>
            <w:color w:val="007FAD"/>
            <w:w w:val="115"/>
            <w:sz w:val="12"/>
          </w:rPr>
          <w:t>method.</w:t>
        </w:r>
        <w:r>
          <w:rPr>
            <w:color w:val="007FAD"/>
            <w:spacing w:val="-9"/>
            <w:w w:val="115"/>
            <w:sz w:val="12"/>
          </w:rPr>
          <w:t> </w:t>
        </w:r>
        <w:r>
          <w:rPr>
            <w:color w:val="007FAD"/>
            <w:w w:val="115"/>
            <w:sz w:val="12"/>
          </w:rPr>
          <w:t>Theor</w:t>
        </w:r>
        <w:r>
          <w:rPr>
            <w:color w:val="007FAD"/>
            <w:spacing w:val="-8"/>
            <w:w w:val="115"/>
            <w:sz w:val="12"/>
          </w:rPr>
          <w:t> </w:t>
        </w:r>
        <w:r>
          <w:rPr>
            <w:color w:val="007FAD"/>
            <w:w w:val="115"/>
            <w:sz w:val="12"/>
          </w:rPr>
          <w:t>Issues</w:t>
        </w:r>
        <w:r>
          <w:rPr>
            <w:color w:val="007FAD"/>
            <w:spacing w:val="-8"/>
            <w:w w:val="115"/>
            <w:sz w:val="12"/>
          </w:rPr>
          <w:t> </w:t>
        </w:r>
        <w:r>
          <w:rPr>
            <w:color w:val="007FAD"/>
            <w:w w:val="115"/>
            <w:sz w:val="12"/>
          </w:rPr>
          <w:t>Ergon</w:t>
        </w:r>
      </w:hyperlink>
      <w:r>
        <w:rPr>
          <w:color w:val="007FAD"/>
          <w:spacing w:val="40"/>
          <w:w w:val="115"/>
          <w:sz w:val="12"/>
        </w:rPr>
        <w:t> </w:t>
      </w:r>
      <w:hyperlink r:id="rId51">
        <w:r>
          <w:rPr>
            <w:color w:val="007FAD"/>
            <w:w w:val="115"/>
            <w:sz w:val="12"/>
          </w:rPr>
          <w:t>Sci 2021:1–18</w:t>
        </w:r>
      </w:hyperlink>
      <w:r>
        <w:rPr>
          <w:w w:val="115"/>
          <w:sz w:val="12"/>
        </w:rPr>
        <w:t>.</w:t>
      </w:r>
    </w:p>
    <w:p>
      <w:pPr>
        <w:pStyle w:val="ListParagraph"/>
        <w:numPr>
          <w:ilvl w:val="0"/>
          <w:numId w:val="4"/>
        </w:numPr>
        <w:tabs>
          <w:tab w:pos="421" w:val="left" w:leader="none"/>
        </w:tabs>
        <w:spacing w:line="280" w:lineRule="auto" w:before="0" w:after="0"/>
        <w:ind w:left="421" w:right="110" w:hanging="310"/>
        <w:jc w:val="both"/>
        <w:rPr>
          <w:sz w:val="12"/>
        </w:rPr>
      </w:pPr>
      <w:hyperlink r:id="rId52">
        <w:r>
          <w:rPr>
            <w:color w:val="007FAD"/>
            <w:w w:val="110"/>
            <w:sz w:val="12"/>
          </w:rPr>
          <w:t>Yee DM, Braver TS. Interactions of motivation and cognitive control. Curr </w:t>
        </w:r>
        <w:r>
          <w:rPr>
            <w:color w:val="007FAD"/>
            <w:w w:val="110"/>
            <w:sz w:val="12"/>
          </w:rPr>
          <w:t>Opin</w:t>
        </w:r>
      </w:hyperlink>
      <w:r>
        <w:rPr>
          <w:color w:val="007FAD"/>
          <w:spacing w:val="40"/>
          <w:w w:val="110"/>
          <w:sz w:val="12"/>
        </w:rPr>
        <w:t> </w:t>
      </w:r>
      <w:hyperlink r:id="rId52">
        <w:r>
          <w:rPr>
            <w:color w:val="007FAD"/>
            <w:w w:val="110"/>
            <w:sz w:val="12"/>
          </w:rPr>
          <w:t>Behav Sci 2018;19:83–90</w:t>
        </w:r>
      </w:hyperlink>
      <w:r>
        <w:rPr>
          <w:w w:val="110"/>
          <w:sz w:val="12"/>
        </w:rPr>
        <w:t>.</w:t>
      </w:r>
    </w:p>
    <w:p>
      <w:pPr>
        <w:pStyle w:val="ListParagraph"/>
        <w:numPr>
          <w:ilvl w:val="0"/>
          <w:numId w:val="4"/>
        </w:numPr>
        <w:tabs>
          <w:tab w:pos="420" w:val="left" w:leader="none"/>
          <w:tab w:pos="422" w:val="left" w:leader="none"/>
        </w:tabs>
        <w:spacing w:line="280" w:lineRule="auto" w:before="0" w:after="0"/>
        <w:ind w:left="422" w:right="111" w:hanging="311"/>
        <w:jc w:val="both"/>
        <w:rPr>
          <w:sz w:val="12"/>
        </w:rPr>
      </w:pPr>
      <w:hyperlink r:id="rId53">
        <w:r>
          <w:rPr>
            <w:color w:val="007FAD"/>
            <w:w w:val="110"/>
            <w:sz w:val="12"/>
          </w:rPr>
          <w:t>Joshi</w:t>
        </w:r>
        <w:r>
          <w:rPr>
            <w:color w:val="007FAD"/>
            <w:w w:val="110"/>
            <w:sz w:val="12"/>
          </w:rPr>
          <w:t> D,</w:t>
        </w:r>
        <w:r>
          <w:rPr>
            <w:color w:val="007FAD"/>
            <w:w w:val="110"/>
            <w:sz w:val="12"/>
          </w:rPr>
          <w:t> Kumar</w:t>
        </w:r>
        <w:r>
          <w:rPr>
            <w:color w:val="007FAD"/>
            <w:w w:val="110"/>
            <w:sz w:val="12"/>
          </w:rPr>
          <w:t> S.</w:t>
        </w:r>
        <w:r>
          <w:rPr>
            <w:color w:val="007FAD"/>
            <w:w w:val="110"/>
            <w:sz w:val="12"/>
          </w:rPr>
          <w:t> Intuitionistic</w:t>
        </w:r>
        <w:r>
          <w:rPr>
            <w:color w:val="007FAD"/>
            <w:w w:val="110"/>
            <w:sz w:val="12"/>
          </w:rPr>
          <w:t> fuzzy</w:t>
        </w:r>
        <w:r>
          <w:rPr>
            <w:color w:val="007FAD"/>
            <w:w w:val="110"/>
            <w:sz w:val="12"/>
          </w:rPr>
          <w:t> entropy</w:t>
        </w:r>
        <w:r>
          <w:rPr>
            <w:color w:val="007FAD"/>
            <w:w w:val="110"/>
            <w:sz w:val="12"/>
          </w:rPr>
          <w:t> and</w:t>
        </w:r>
        <w:r>
          <w:rPr>
            <w:color w:val="007FAD"/>
            <w:w w:val="110"/>
            <w:sz w:val="12"/>
          </w:rPr>
          <w:t> distance</w:t>
        </w:r>
        <w:r>
          <w:rPr>
            <w:color w:val="007FAD"/>
            <w:w w:val="110"/>
            <w:sz w:val="12"/>
          </w:rPr>
          <w:t> measure</w:t>
        </w:r>
        <w:r>
          <w:rPr>
            <w:color w:val="007FAD"/>
            <w:w w:val="110"/>
            <w:sz w:val="12"/>
          </w:rPr>
          <w:t> </w:t>
        </w:r>
        <w:r>
          <w:rPr>
            <w:color w:val="007FAD"/>
            <w:w w:val="110"/>
            <w:sz w:val="12"/>
          </w:rPr>
          <w:t>based</w:t>
        </w:r>
      </w:hyperlink>
      <w:r>
        <w:rPr>
          <w:color w:val="007FAD"/>
          <w:spacing w:val="40"/>
          <w:w w:val="110"/>
          <w:sz w:val="12"/>
        </w:rPr>
        <w:t> </w:t>
      </w:r>
      <w:hyperlink r:id="rId53">
        <w:r>
          <w:rPr>
            <w:color w:val="007FAD"/>
            <w:w w:val="110"/>
            <w:sz w:val="12"/>
          </w:rPr>
          <w:t>TOPSIS</w:t>
        </w:r>
        <w:r>
          <w:rPr>
            <w:color w:val="007FAD"/>
            <w:w w:val="110"/>
            <w:sz w:val="12"/>
          </w:rPr>
          <w:t> method</w:t>
        </w:r>
        <w:r>
          <w:rPr>
            <w:color w:val="007FAD"/>
            <w:w w:val="110"/>
            <w:sz w:val="12"/>
          </w:rPr>
          <w:t> for</w:t>
        </w:r>
        <w:r>
          <w:rPr>
            <w:color w:val="007FAD"/>
            <w:w w:val="110"/>
            <w:sz w:val="12"/>
          </w:rPr>
          <w:t> multi-criteria</w:t>
        </w:r>
        <w:r>
          <w:rPr>
            <w:color w:val="007FAD"/>
            <w:w w:val="110"/>
            <w:sz w:val="12"/>
          </w:rPr>
          <w:t> decision</w:t>
        </w:r>
        <w:r>
          <w:rPr>
            <w:color w:val="007FAD"/>
            <w:w w:val="110"/>
            <w:sz w:val="12"/>
          </w:rPr>
          <w:t> making.</w:t>
        </w:r>
        <w:r>
          <w:rPr>
            <w:color w:val="007FAD"/>
            <w:w w:val="110"/>
            <w:sz w:val="12"/>
          </w:rPr>
          <w:t> Egypt</w:t>
        </w:r>
        <w:r>
          <w:rPr>
            <w:color w:val="007FAD"/>
            <w:w w:val="110"/>
            <w:sz w:val="12"/>
          </w:rPr>
          <w:t> Informat</w:t>
        </w:r>
        <w:r>
          <w:rPr>
            <w:color w:val="007FAD"/>
            <w:w w:val="110"/>
            <w:sz w:val="12"/>
          </w:rPr>
          <w:t> </w:t>
        </w:r>
        <w:r>
          <w:rPr>
            <w:color w:val="007FAD"/>
            <w:sz w:val="12"/>
          </w:rPr>
          <w:t>J </w:t>
        </w:r>
        <w:r>
          <w:rPr>
            <w:color w:val="007FAD"/>
            <w:w w:val="110"/>
            <w:sz w:val="12"/>
          </w:rPr>
          <w:t>2014;15</w:t>
        </w:r>
      </w:hyperlink>
      <w:r>
        <w:rPr>
          <w:color w:val="007FAD"/>
          <w:spacing w:val="40"/>
          <w:w w:val="110"/>
          <w:sz w:val="12"/>
        </w:rPr>
        <w:t> </w:t>
      </w:r>
      <w:hyperlink r:id="rId53">
        <w:r>
          <w:rPr>
            <w:color w:val="007FAD"/>
            <w:spacing w:val="-2"/>
            <w:w w:val="110"/>
            <w:sz w:val="12"/>
          </w:rPr>
          <w:t>(2):97–104</w:t>
        </w:r>
      </w:hyperlink>
      <w:r>
        <w:rPr>
          <w:spacing w:val="-2"/>
          <w:w w:val="110"/>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54">
        <w:r>
          <w:rPr>
            <w:color w:val="007FAD"/>
            <w:w w:val="110"/>
            <w:sz w:val="12"/>
          </w:rPr>
          <w:t>Nogueira</w:t>
        </w:r>
        <w:r>
          <w:rPr>
            <w:color w:val="007FAD"/>
            <w:w w:val="110"/>
            <w:sz w:val="12"/>
          </w:rPr>
          <w:t> AL,</w:t>
        </w:r>
        <w:r>
          <w:rPr>
            <w:color w:val="007FAD"/>
            <w:w w:val="110"/>
            <w:sz w:val="12"/>
          </w:rPr>
          <w:t> Munita</w:t>
        </w:r>
        <w:r>
          <w:rPr>
            <w:color w:val="007FAD"/>
            <w:w w:val="110"/>
            <w:sz w:val="12"/>
          </w:rPr>
          <w:t> CS.</w:t>
        </w:r>
        <w:r>
          <w:rPr>
            <w:color w:val="007FAD"/>
            <w:w w:val="110"/>
            <w:sz w:val="12"/>
          </w:rPr>
          <w:t> Quantitative</w:t>
        </w:r>
        <w:r>
          <w:rPr>
            <w:color w:val="007FAD"/>
            <w:w w:val="110"/>
            <w:sz w:val="12"/>
          </w:rPr>
          <w:t> methods</w:t>
        </w:r>
        <w:r>
          <w:rPr>
            <w:color w:val="007FAD"/>
            <w:w w:val="110"/>
            <w:sz w:val="12"/>
          </w:rPr>
          <w:t> of</w:t>
        </w:r>
        <w:r>
          <w:rPr>
            <w:color w:val="007FAD"/>
            <w:w w:val="110"/>
            <w:sz w:val="12"/>
          </w:rPr>
          <w:t> standardization</w:t>
        </w:r>
        <w:r>
          <w:rPr>
            <w:color w:val="007FAD"/>
            <w:w w:val="110"/>
            <w:sz w:val="12"/>
          </w:rPr>
          <w:t> in</w:t>
        </w:r>
        <w:r>
          <w:rPr>
            <w:color w:val="007FAD"/>
            <w:w w:val="110"/>
            <w:sz w:val="12"/>
          </w:rPr>
          <w:t> </w:t>
        </w:r>
        <w:r>
          <w:rPr>
            <w:color w:val="007FAD"/>
            <w:w w:val="110"/>
            <w:sz w:val="12"/>
          </w:rPr>
          <w:t>cluster</w:t>
        </w:r>
      </w:hyperlink>
      <w:r>
        <w:rPr>
          <w:color w:val="007FAD"/>
          <w:spacing w:val="40"/>
          <w:w w:val="110"/>
          <w:sz w:val="12"/>
        </w:rPr>
        <w:t> </w:t>
      </w:r>
      <w:hyperlink r:id="rId54">
        <w:r>
          <w:rPr>
            <w:color w:val="007FAD"/>
            <w:w w:val="110"/>
            <w:sz w:val="12"/>
          </w:rPr>
          <w:t>analysis:</w:t>
        </w:r>
        <w:r>
          <w:rPr>
            <w:color w:val="007FAD"/>
            <w:spacing w:val="14"/>
            <w:w w:val="110"/>
            <w:sz w:val="12"/>
          </w:rPr>
          <w:t> </w:t>
        </w:r>
        <w:r>
          <w:rPr>
            <w:color w:val="007FAD"/>
            <w:w w:val="110"/>
            <w:sz w:val="12"/>
          </w:rPr>
          <w:t>finding</w:t>
        </w:r>
        <w:r>
          <w:rPr>
            <w:color w:val="007FAD"/>
            <w:spacing w:val="15"/>
            <w:w w:val="110"/>
            <w:sz w:val="12"/>
          </w:rPr>
          <w:t> </w:t>
        </w:r>
        <w:r>
          <w:rPr>
            <w:color w:val="007FAD"/>
            <w:w w:val="110"/>
            <w:sz w:val="12"/>
          </w:rPr>
          <w:t>groups</w:t>
        </w:r>
        <w:r>
          <w:rPr>
            <w:color w:val="007FAD"/>
            <w:spacing w:val="14"/>
            <w:w w:val="110"/>
            <w:sz w:val="12"/>
          </w:rPr>
          <w:t> </w:t>
        </w:r>
        <w:r>
          <w:rPr>
            <w:color w:val="007FAD"/>
            <w:w w:val="110"/>
            <w:sz w:val="12"/>
          </w:rPr>
          <w:t>in</w:t>
        </w:r>
        <w:r>
          <w:rPr>
            <w:color w:val="007FAD"/>
            <w:spacing w:val="15"/>
            <w:w w:val="110"/>
            <w:sz w:val="12"/>
          </w:rPr>
          <w:t> </w:t>
        </w:r>
        <w:r>
          <w:rPr>
            <w:color w:val="007FAD"/>
            <w:w w:val="110"/>
            <w:sz w:val="12"/>
          </w:rPr>
          <w:t>data.</w:t>
        </w:r>
        <w:r>
          <w:rPr>
            <w:color w:val="007FAD"/>
            <w:spacing w:val="14"/>
            <w:w w:val="110"/>
            <w:sz w:val="12"/>
          </w:rPr>
          <w:t> </w:t>
        </w:r>
        <w:r>
          <w:rPr>
            <w:color w:val="007FAD"/>
            <w:sz w:val="12"/>
          </w:rPr>
          <w:t>J</w:t>
        </w:r>
        <w:r>
          <w:rPr>
            <w:color w:val="007FAD"/>
            <w:spacing w:val="14"/>
            <w:w w:val="110"/>
            <w:sz w:val="12"/>
          </w:rPr>
          <w:t> </w:t>
        </w:r>
        <w:r>
          <w:rPr>
            <w:color w:val="007FAD"/>
            <w:w w:val="110"/>
            <w:sz w:val="12"/>
          </w:rPr>
          <w:t>Radioanal</w:t>
        </w:r>
        <w:r>
          <w:rPr>
            <w:color w:val="007FAD"/>
            <w:spacing w:val="15"/>
            <w:w w:val="110"/>
            <w:sz w:val="12"/>
          </w:rPr>
          <w:t> </w:t>
        </w:r>
        <w:r>
          <w:rPr>
            <w:color w:val="007FAD"/>
            <w:w w:val="110"/>
            <w:sz w:val="12"/>
          </w:rPr>
          <w:t>Nucl</w:t>
        </w:r>
        <w:r>
          <w:rPr>
            <w:color w:val="007FAD"/>
            <w:spacing w:val="14"/>
            <w:w w:val="110"/>
            <w:sz w:val="12"/>
          </w:rPr>
          <w:t> </w:t>
        </w:r>
        <w:r>
          <w:rPr>
            <w:color w:val="007FAD"/>
            <w:w w:val="110"/>
            <w:sz w:val="12"/>
          </w:rPr>
          <w:t>Chem</w:t>
        </w:r>
        <w:r>
          <w:rPr>
            <w:color w:val="007FAD"/>
            <w:spacing w:val="15"/>
            <w:w w:val="110"/>
            <w:sz w:val="12"/>
          </w:rPr>
          <w:t> </w:t>
        </w:r>
        <w:r>
          <w:rPr>
            <w:color w:val="007FAD"/>
            <w:w w:val="110"/>
            <w:sz w:val="12"/>
          </w:rPr>
          <w:t>2020;325(3):719–24</w:t>
        </w:r>
      </w:hyperlink>
      <w:r>
        <w:rPr>
          <w:w w:val="110"/>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55">
        <w:r>
          <w:rPr>
            <w:color w:val="007FAD"/>
            <w:w w:val="115"/>
            <w:sz w:val="12"/>
          </w:rPr>
          <w:t>Snyman</w:t>
        </w:r>
        <w:r>
          <w:rPr>
            <w:color w:val="007FAD"/>
            <w:w w:val="115"/>
            <w:sz w:val="12"/>
          </w:rPr>
          <w:t> D,</w:t>
        </w:r>
        <w:r>
          <w:rPr>
            <w:color w:val="007FAD"/>
            <w:w w:val="115"/>
            <w:sz w:val="12"/>
          </w:rPr>
          <w:t> Kruger</w:t>
        </w:r>
        <w:r>
          <w:rPr>
            <w:color w:val="007FAD"/>
            <w:w w:val="115"/>
            <w:sz w:val="12"/>
          </w:rPr>
          <w:t> H.</w:t>
        </w:r>
        <w:r>
          <w:rPr>
            <w:color w:val="007FAD"/>
            <w:w w:val="115"/>
            <w:sz w:val="12"/>
          </w:rPr>
          <w:t> Behavioural</w:t>
        </w:r>
        <w:r>
          <w:rPr>
            <w:color w:val="007FAD"/>
            <w:w w:val="115"/>
            <w:sz w:val="12"/>
          </w:rPr>
          <w:t> threshold</w:t>
        </w:r>
        <w:r>
          <w:rPr>
            <w:color w:val="007FAD"/>
            <w:w w:val="115"/>
            <w:sz w:val="12"/>
          </w:rPr>
          <w:t> analysis:</w:t>
        </w:r>
        <w:r>
          <w:rPr>
            <w:color w:val="007FAD"/>
            <w:w w:val="115"/>
            <w:sz w:val="12"/>
          </w:rPr>
          <w:t> methodological</w:t>
        </w:r>
        <w:r>
          <w:rPr>
            <w:color w:val="007FAD"/>
            <w:w w:val="115"/>
            <w:sz w:val="12"/>
          </w:rPr>
          <w:t> </w:t>
        </w:r>
        <w:r>
          <w:rPr>
            <w:color w:val="007FAD"/>
            <w:w w:val="115"/>
            <w:sz w:val="12"/>
          </w:rPr>
          <w:t>and</w:t>
        </w:r>
      </w:hyperlink>
      <w:r>
        <w:rPr>
          <w:color w:val="007FAD"/>
          <w:spacing w:val="40"/>
          <w:w w:val="115"/>
          <w:sz w:val="12"/>
        </w:rPr>
        <w:t> </w:t>
      </w:r>
      <w:hyperlink r:id="rId55">
        <w:r>
          <w:rPr>
            <w:color w:val="007FAD"/>
            <w:spacing w:val="-2"/>
            <w:w w:val="115"/>
            <w:sz w:val="12"/>
          </w:rPr>
          <w:t>practical considerations for applications in information security. Behav Inform</w:t>
        </w:r>
      </w:hyperlink>
      <w:r>
        <w:rPr>
          <w:color w:val="007FAD"/>
          <w:spacing w:val="40"/>
          <w:w w:val="115"/>
          <w:sz w:val="12"/>
        </w:rPr>
        <w:t> </w:t>
      </w:r>
      <w:hyperlink r:id="rId55">
        <w:r>
          <w:rPr>
            <w:color w:val="007FAD"/>
            <w:w w:val="115"/>
            <w:sz w:val="12"/>
          </w:rPr>
          <w:t>Technol 2019;38(11):1088–106</w:t>
        </w:r>
      </w:hyperlink>
      <w:r>
        <w:rPr>
          <w:w w:val="115"/>
          <w:sz w:val="12"/>
        </w:rPr>
        <w:t>.</w:t>
      </w:r>
    </w:p>
    <w:p>
      <w:pPr>
        <w:pStyle w:val="ListParagraph"/>
        <w:numPr>
          <w:ilvl w:val="0"/>
          <w:numId w:val="4"/>
        </w:numPr>
        <w:tabs>
          <w:tab w:pos="420" w:val="left" w:leader="none"/>
          <w:tab w:pos="422" w:val="left" w:leader="none"/>
        </w:tabs>
        <w:spacing w:line="278" w:lineRule="auto" w:before="0" w:after="0"/>
        <w:ind w:left="422" w:right="111" w:hanging="311"/>
        <w:jc w:val="both"/>
        <w:rPr>
          <w:sz w:val="12"/>
        </w:rPr>
      </w:pPr>
      <w:hyperlink r:id="rId56">
        <w:r>
          <w:rPr>
            <w:color w:val="007FAD"/>
            <w:w w:val="110"/>
            <w:sz w:val="12"/>
          </w:rPr>
          <w:t>Benzaïd</w:t>
        </w:r>
        <w:r>
          <w:rPr>
            <w:color w:val="007FAD"/>
            <w:w w:val="110"/>
            <w:sz w:val="12"/>
          </w:rPr>
          <w:t> C,</w:t>
        </w:r>
        <w:r>
          <w:rPr>
            <w:color w:val="007FAD"/>
            <w:w w:val="110"/>
            <w:sz w:val="12"/>
          </w:rPr>
          <w:t> Taleb</w:t>
        </w:r>
        <w:r>
          <w:rPr>
            <w:color w:val="007FAD"/>
            <w:w w:val="110"/>
            <w:sz w:val="12"/>
          </w:rPr>
          <w:t> T.</w:t>
        </w:r>
        <w:r>
          <w:rPr>
            <w:color w:val="007FAD"/>
            <w:w w:val="110"/>
            <w:sz w:val="12"/>
          </w:rPr>
          <w:t> AI</w:t>
        </w:r>
        <w:r>
          <w:rPr>
            <w:color w:val="007FAD"/>
            <w:w w:val="110"/>
            <w:sz w:val="12"/>
          </w:rPr>
          <w:t> for</w:t>
        </w:r>
        <w:r>
          <w:rPr>
            <w:color w:val="007FAD"/>
            <w:w w:val="110"/>
            <w:sz w:val="12"/>
          </w:rPr>
          <w:t> beyond</w:t>
        </w:r>
        <w:r>
          <w:rPr>
            <w:color w:val="007FAD"/>
            <w:w w:val="110"/>
            <w:sz w:val="12"/>
          </w:rPr>
          <w:t> 5G</w:t>
        </w:r>
        <w:r>
          <w:rPr>
            <w:color w:val="007FAD"/>
            <w:w w:val="110"/>
            <w:sz w:val="12"/>
          </w:rPr>
          <w:t> networks:</w:t>
        </w:r>
        <w:r>
          <w:rPr>
            <w:color w:val="007FAD"/>
            <w:w w:val="110"/>
            <w:sz w:val="12"/>
          </w:rPr>
          <w:t> a</w:t>
        </w:r>
        <w:r>
          <w:rPr>
            <w:color w:val="007FAD"/>
            <w:w w:val="110"/>
            <w:sz w:val="12"/>
          </w:rPr>
          <w:t> cyber-security</w:t>
        </w:r>
        <w:r>
          <w:rPr>
            <w:color w:val="007FAD"/>
            <w:w w:val="110"/>
            <w:sz w:val="12"/>
          </w:rPr>
          <w:t> defense</w:t>
        </w:r>
        <w:r>
          <w:rPr>
            <w:color w:val="007FAD"/>
            <w:w w:val="110"/>
            <w:sz w:val="12"/>
          </w:rPr>
          <w:t> </w:t>
        </w:r>
        <w:r>
          <w:rPr>
            <w:color w:val="007FAD"/>
            <w:w w:val="110"/>
            <w:sz w:val="12"/>
          </w:rPr>
          <w:t>or</w:t>
        </w:r>
      </w:hyperlink>
      <w:r>
        <w:rPr>
          <w:color w:val="007FAD"/>
          <w:spacing w:val="40"/>
          <w:w w:val="110"/>
          <w:sz w:val="12"/>
        </w:rPr>
        <w:t> </w:t>
      </w:r>
      <w:hyperlink r:id="rId56">
        <w:r>
          <w:rPr>
            <w:color w:val="007FAD"/>
            <w:w w:val="110"/>
            <w:sz w:val="12"/>
          </w:rPr>
          <w:t>offense enabler? IEEE Netw 2020;34(6):140–7</w:t>
        </w:r>
      </w:hyperlink>
      <w:r>
        <w:rPr>
          <w:w w:val="110"/>
          <w:sz w:val="12"/>
        </w:rPr>
        <w:t>.</w:t>
      </w:r>
    </w:p>
    <w:p>
      <w:pPr>
        <w:pStyle w:val="ListParagraph"/>
        <w:numPr>
          <w:ilvl w:val="0"/>
          <w:numId w:val="4"/>
        </w:numPr>
        <w:tabs>
          <w:tab w:pos="420" w:val="left" w:leader="none"/>
          <w:tab w:pos="422" w:val="left" w:leader="none"/>
        </w:tabs>
        <w:spacing w:line="280" w:lineRule="auto" w:before="1" w:after="0"/>
        <w:ind w:left="422" w:right="110" w:hanging="311"/>
        <w:jc w:val="both"/>
        <w:rPr>
          <w:sz w:val="12"/>
        </w:rPr>
      </w:pPr>
      <w:hyperlink r:id="rId57">
        <w:r>
          <w:rPr>
            <w:color w:val="007FAD"/>
            <w:w w:val="110"/>
            <w:sz w:val="12"/>
          </w:rPr>
          <w:t>Sun</w:t>
        </w:r>
        <w:r>
          <w:rPr>
            <w:color w:val="007FAD"/>
            <w:spacing w:val="-2"/>
            <w:w w:val="110"/>
            <w:sz w:val="12"/>
          </w:rPr>
          <w:t> </w:t>
        </w:r>
        <w:r>
          <w:rPr>
            <w:color w:val="007FAD"/>
            <w:w w:val="110"/>
            <w:sz w:val="12"/>
          </w:rPr>
          <w:t>N,</w:t>
        </w:r>
        <w:r>
          <w:rPr>
            <w:color w:val="007FAD"/>
            <w:spacing w:val="-2"/>
            <w:w w:val="110"/>
            <w:sz w:val="12"/>
          </w:rPr>
          <w:t> </w:t>
        </w:r>
        <w:r>
          <w:rPr>
            <w:color w:val="007FAD"/>
            <w:w w:val="110"/>
            <w:sz w:val="12"/>
          </w:rPr>
          <w:t>Li</w:t>
        </w:r>
        <w:r>
          <w:rPr>
            <w:color w:val="007FAD"/>
            <w:spacing w:val="-1"/>
            <w:w w:val="110"/>
            <w:sz w:val="12"/>
          </w:rPr>
          <w:t> </w:t>
        </w:r>
        <w:r>
          <w:rPr>
            <w:color w:val="007FAD"/>
            <w:w w:val="110"/>
            <w:sz w:val="12"/>
          </w:rPr>
          <w:t>T,</w:t>
        </w:r>
        <w:r>
          <w:rPr>
            <w:color w:val="007FAD"/>
            <w:spacing w:val="-2"/>
            <w:w w:val="110"/>
            <w:sz w:val="12"/>
          </w:rPr>
          <w:t> </w:t>
        </w:r>
        <w:r>
          <w:rPr>
            <w:color w:val="007FAD"/>
            <w:w w:val="110"/>
            <w:sz w:val="12"/>
          </w:rPr>
          <w:t>Song</w:t>
        </w:r>
        <w:r>
          <w:rPr>
            <w:color w:val="007FAD"/>
            <w:spacing w:val="-2"/>
            <w:w w:val="110"/>
            <w:sz w:val="12"/>
          </w:rPr>
          <w:t> </w:t>
        </w:r>
        <w:r>
          <w:rPr>
            <w:color w:val="007FAD"/>
            <w:w w:val="110"/>
            <w:sz w:val="12"/>
          </w:rPr>
          <w:t>G,</w:t>
        </w:r>
        <w:r>
          <w:rPr>
            <w:color w:val="007FAD"/>
            <w:spacing w:val="-1"/>
            <w:w w:val="110"/>
            <w:sz w:val="12"/>
          </w:rPr>
          <w:t> </w:t>
        </w:r>
        <w:r>
          <w:rPr>
            <w:color w:val="007FAD"/>
            <w:w w:val="110"/>
            <w:sz w:val="12"/>
          </w:rPr>
          <w:t>Xia</w:t>
        </w:r>
        <w:r>
          <w:rPr>
            <w:color w:val="007FAD"/>
            <w:spacing w:val="-3"/>
            <w:w w:val="110"/>
            <w:sz w:val="12"/>
          </w:rPr>
          <w:t> </w:t>
        </w:r>
        <w:r>
          <w:rPr>
            <w:color w:val="007FAD"/>
            <w:w w:val="110"/>
            <w:sz w:val="12"/>
          </w:rPr>
          <w:t>H,</w:t>
        </w:r>
        <w:r>
          <w:rPr>
            <w:color w:val="007FAD"/>
            <w:spacing w:val="-2"/>
            <w:w w:val="110"/>
            <w:sz w:val="12"/>
          </w:rPr>
          <w:t> </w:t>
        </w:r>
        <w:r>
          <w:rPr>
            <w:color w:val="007FAD"/>
            <w:w w:val="110"/>
            <w:sz w:val="12"/>
          </w:rPr>
          <w:t>Chen</w:t>
        </w:r>
        <w:r>
          <w:rPr>
            <w:color w:val="007FAD"/>
            <w:spacing w:val="-1"/>
            <w:w w:val="110"/>
            <w:sz w:val="12"/>
          </w:rPr>
          <w:t> </w:t>
        </w:r>
        <w:r>
          <w:rPr>
            <w:color w:val="007FAD"/>
            <w:w w:val="110"/>
            <w:sz w:val="12"/>
          </w:rPr>
          <w:t>C-H.</w:t>
        </w:r>
        <w:r>
          <w:rPr>
            <w:color w:val="007FAD"/>
            <w:spacing w:val="-2"/>
            <w:w w:val="110"/>
            <w:sz w:val="12"/>
          </w:rPr>
          <w:t> </w:t>
        </w:r>
        <w:r>
          <w:rPr>
            <w:color w:val="007FAD"/>
            <w:w w:val="110"/>
            <w:sz w:val="12"/>
          </w:rPr>
          <w:t>Network</w:t>
        </w:r>
        <w:r>
          <w:rPr>
            <w:color w:val="007FAD"/>
            <w:spacing w:val="-2"/>
            <w:w w:val="110"/>
            <w:sz w:val="12"/>
          </w:rPr>
          <w:t> </w:t>
        </w:r>
        <w:r>
          <w:rPr>
            <w:color w:val="007FAD"/>
            <w:w w:val="110"/>
            <w:sz w:val="12"/>
          </w:rPr>
          <w:t>security</w:t>
        </w:r>
        <w:r>
          <w:rPr>
            <w:color w:val="007FAD"/>
            <w:spacing w:val="-3"/>
            <w:w w:val="110"/>
            <w:sz w:val="12"/>
          </w:rPr>
          <w:t> </w:t>
        </w:r>
        <w:r>
          <w:rPr>
            <w:color w:val="007FAD"/>
            <w:w w:val="110"/>
            <w:sz w:val="12"/>
          </w:rPr>
          <w:t>technology</w:t>
        </w:r>
        <w:r>
          <w:rPr>
            <w:color w:val="007FAD"/>
            <w:spacing w:val="-2"/>
            <w:w w:val="110"/>
            <w:sz w:val="12"/>
          </w:rPr>
          <w:t> </w:t>
        </w:r>
        <w:r>
          <w:rPr>
            <w:color w:val="007FAD"/>
            <w:w w:val="110"/>
            <w:sz w:val="12"/>
          </w:rPr>
          <w:t>of</w:t>
        </w:r>
        <w:r>
          <w:rPr>
            <w:color w:val="007FAD"/>
            <w:spacing w:val="-1"/>
            <w:w w:val="110"/>
            <w:sz w:val="12"/>
          </w:rPr>
          <w:t> </w:t>
        </w:r>
        <w:r>
          <w:rPr>
            <w:color w:val="007FAD"/>
            <w:w w:val="110"/>
            <w:sz w:val="12"/>
          </w:rPr>
          <w:t>intelligent</w:t>
        </w:r>
      </w:hyperlink>
      <w:r>
        <w:rPr>
          <w:color w:val="007FAD"/>
          <w:spacing w:val="40"/>
          <w:w w:val="110"/>
          <w:sz w:val="12"/>
        </w:rPr>
        <w:t> </w:t>
      </w:r>
      <w:hyperlink r:id="rId57">
        <w:r>
          <w:rPr>
            <w:color w:val="007FAD"/>
            <w:w w:val="110"/>
            <w:sz w:val="12"/>
          </w:rPr>
          <w:t>information</w:t>
        </w:r>
        <w:r>
          <w:rPr>
            <w:color w:val="007FAD"/>
            <w:w w:val="110"/>
            <w:sz w:val="12"/>
          </w:rPr>
          <w:t> terminal</w:t>
        </w:r>
        <w:r>
          <w:rPr>
            <w:color w:val="007FAD"/>
            <w:w w:val="110"/>
            <w:sz w:val="12"/>
          </w:rPr>
          <w:t> based</w:t>
        </w:r>
        <w:r>
          <w:rPr>
            <w:color w:val="007FAD"/>
            <w:w w:val="110"/>
            <w:sz w:val="12"/>
          </w:rPr>
          <w:t> on</w:t>
        </w:r>
        <w:r>
          <w:rPr>
            <w:color w:val="007FAD"/>
            <w:w w:val="110"/>
            <w:sz w:val="12"/>
          </w:rPr>
          <w:t> mobile</w:t>
        </w:r>
        <w:r>
          <w:rPr>
            <w:color w:val="007FAD"/>
            <w:w w:val="110"/>
            <w:sz w:val="12"/>
          </w:rPr>
          <w:t> Internet</w:t>
        </w:r>
        <w:r>
          <w:rPr>
            <w:color w:val="007FAD"/>
            <w:w w:val="110"/>
            <w:sz w:val="12"/>
          </w:rPr>
          <w:t> of</w:t>
        </w:r>
        <w:r>
          <w:rPr>
            <w:color w:val="007FAD"/>
            <w:w w:val="110"/>
            <w:sz w:val="12"/>
          </w:rPr>
          <w:t> Things.</w:t>
        </w:r>
        <w:r>
          <w:rPr>
            <w:color w:val="007FAD"/>
            <w:w w:val="110"/>
            <w:sz w:val="12"/>
          </w:rPr>
          <w:t> Mob</w:t>
        </w:r>
        <w:r>
          <w:rPr>
            <w:color w:val="007FAD"/>
            <w:w w:val="110"/>
            <w:sz w:val="12"/>
          </w:rPr>
          <w:t> Inf</w:t>
        </w:r>
        <w:r>
          <w:rPr>
            <w:color w:val="007FAD"/>
            <w:w w:val="110"/>
            <w:sz w:val="12"/>
          </w:rPr>
          <w:t> </w:t>
        </w:r>
        <w:r>
          <w:rPr>
            <w:color w:val="007FAD"/>
            <w:w w:val="110"/>
            <w:sz w:val="12"/>
          </w:rPr>
          <w:t>Syst</w:t>
        </w:r>
      </w:hyperlink>
      <w:r>
        <w:rPr>
          <w:color w:val="007FAD"/>
          <w:spacing w:val="40"/>
          <w:w w:val="110"/>
          <w:sz w:val="12"/>
        </w:rPr>
        <w:t> </w:t>
      </w:r>
      <w:hyperlink r:id="rId57">
        <w:r>
          <w:rPr>
            <w:color w:val="007FAD"/>
            <w:spacing w:val="-2"/>
            <w:w w:val="110"/>
            <w:sz w:val="12"/>
          </w:rPr>
          <w:t>2021;2021:1–9</w:t>
        </w:r>
      </w:hyperlink>
      <w:r>
        <w:rPr>
          <w:spacing w:val="-2"/>
          <w:w w:val="110"/>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58">
        <w:r>
          <w:rPr>
            <w:color w:val="007FAD"/>
            <w:w w:val="110"/>
            <w:sz w:val="12"/>
          </w:rPr>
          <w:t>Khanna</w:t>
        </w:r>
        <w:r>
          <w:rPr>
            <w:color w:val="007FAD"/>
            <w:spacing w:val="-8"/>
            <w:w w:val="110"/>
            <w:sz w:val="12"/>
          </w:rPr>
          <w:t> </w:t>
        </w:r>
        <w:r>
          <w:rPr>
            <w:color w:val="007FAD"/>
            <w:w w:val="110"/>
            <w:sz w:val="12"/>
          </w:rPr>
          <w:t>A,</w:t>
        </w:r>
        <w:r>
          <w:rPr>
            <w:color w:val="007FAD"/>
            <w:spacing w:val="-8"/>
            <w:w w:val="110"/>
            <w:sz w:val="12"/>
          </w:rPr>
          <w:t> </w:t>
        </w:r>
        <w:r>
          <w:rPr>
            <w:color w:val="007FAD"/>
            <w:w w:val="110"/>
            <w:sz w:val="12"/>
          </w:rPr>
          <w:t>Rani</w:t>
        </w:r>
        <w:r>
          <w:rPr>
            <w:color w:val="007FAD"/>
            <w:spacing w:val="-8"/>
            <w:w w:val="110"/>
            <w:sz w:val="12"/>
          </w:rPr>
          <w:t> </w:t>
        </w:r>
        <w:r>
          <w:rPr>
            <w:color w:val="007FAD"/>
            <w:w w:val="110"/>
            <w:sz w:val="12"/>
          </w:rPr>
          <w:t>P,</w:t>
        </w:r>
        <w:r>
          <w:rPr>
            <w:color w:val="007FAD"/>
            <w:spacing w:val="-8"/>
            <w:w w:val="110"/>
            <w:sz w:val="12"/>
          </w:rPr>
          <w:t> </w:t>
        </w:r>
        <w:r>
          <w:rPr>
            <w:color w:val="007FAD"/>
            <w:w w:val="110"/>
            <w:sz w:val="12"/>
          </w:rPr>
          <w:t>Sheikh</w:t>
        </w:r>
        <w:r>
          <w:rPr>
            <w:color w:val="007FAD"/>
            <w:spacing w:val="-8"/>
            <w:w w:val="110"/>
            <w:sz w:val="12"/>
          </w:rPr>
          <w:t> </w:t>
        </w:r>
        <w:r>
          <w:rPr>
            <w:color w:val="007FAD"/>
            <w:w w:val="110"/>
            <w:sz w:val="12"/>
          </w:rPr>
          <w:t>TH,</w:t>
        </w:r>
        <w:r>
          <w:rPr>
            <w:color w:val="007FAD"/>
            <w:spacing w:val="-8"/>
            <w:w w:val="110"/>
            <w:sz w:val="12"/>
          </w:rPr>
          <w:t> </w:t>
        </w:r>
        <w:r>
          <w:rPr>
            <w:color w:val="007FAD"/>
            <w:w w:val="110"/>
            <w:sz w:val="12"/>
          </w:rPr>
          <w:t>Gupta</w:t>
        </w:r>
        <w:r>
          <w:rPr>
            <w:color w:val="007FAD"/>
            <w:spacing w:val="-8"/>
            <w:w w:val="110"/>
            <w:sz w:val="12"/>
          </w:rPr>
          <w:t> </w:t>
        </w:r>
        <w:r>
          <w:rPr>
            <w:color w:val="007FAD"/>
            <w:w w:val="110"/>
            <w:sz w:val="12"/>
          </w:rPr>
          <w:t>D,</w:t>
        </w:r>
        <w:r>
          <w:rPr>
            <w:color w:val="007FAD"/>
            <w:spacing w:val="-8"/>
            <w:w w:val="110"/>
            <w:sz w:val="12"/>
          </w:rPr>
          <w:t> </w:t>
        </w:r>
        <w:r>
          <w:rPr>
            <w:color w:val="007FAD"/>
            <w:w w:val="110"/>
            <w:sz w:val="12"/>
          </w:rPr>
          <w:t>Kansal</w:t>
        </w:r>
        <w:r>
          <w:rPr>
            <w:color w:val="007FAD"/>
            <w:spacing w:val="-8"/>
            <w:w w:val="110"/>
            <w:sz w:val="12"/>
          </w:rPr>
          <w:t> </w:t>
        </w:r>
        <w:r>
          <w:rPr>
            <w:color w:val="007FAD"/>
            <w:w w:val="110"/>
            <w:sz w:val="12"/>
          </w:rPr>
          <w:t>V,</w:t>
        </w:r>
        <w:r>
          <w:rPr>
            <w:color w:val="007FAD"/>
            <w:spacing w:val="-8"/>
            <w:w w:val="110"/>
            <w:sz w:val="12"/>
          </w:rPr>
          <w:t> </w:t>
        </w:r>
        <w:r>
          <w:rPr>
            <w:color w:val="007FAD"/>
            <w:w w:val="110"/>
            <w:sz w:val="12"/>
          </w:rPr>
          <w:t>Rodrigues</w:t>
        </w:r>
        <w:r>
          <w:rPr>
            <w:color w:val="007FAD"/>
            <w:spacing w:val="-8"/>
            <w:w w:val="110"/>
            <w:sz w:val="12"/>
          </w:rPr>
          <w:t> </w:t>
        </w:r>
        <w:r>
          <w:rPr>
            <w:color w:val="007FAD"/>
            <w:sz w:val="12"/>
          </w:rPr>
          <w:t>JJ.</w:t>
        </w:r>
        <w:r>
          <w:rPr>
            <w:color w:val="007FAD"/>
            <w:spacing w:val="-7"/>
            <w:sz w:val="12"/>
          </w:rPr>
          <w:t> </w:t>
        </w:r>
        <w:r>
          <w:rPr>
            <w:color w:val="007FAD"/>
            <w:w w:val="110"/>
            <w:sz w:val="12"/>
          </w:rPr>
          <w:t>Blockchain-based</w:t>
        </w:r>
      </w:hyperlink>
      <w:r>
        <w:rPr>
          <w:color w:val="007FAD"/>
          <w:spacing w:val="40"/>
          <w:w w:val="110"/>
          <w:sz w:val="12"/>
        </w:rPr>
        <w:t> </w:t>
      </w:r>
      <w:hyperlink r:id="rId58">
        <w:r>
          <w:rPr>
            <w:color w:val="007FAD"/>
            <w:w w:val="110"/>
            <w:sz w:val="12"/>
          </w:rPr>
          <w:t>security enhancement and spectrum sensing in cognitive radio network. </w:t>
        </w:r>
        <w:r>
          <w:rPr>
            <w:color w:val="007FAD"/>
            <w:w w:val="110"/>
            <w:sz w:val="12"/>
          </w:rPr>
          <w:t>Wirel</w:t>
        </w:r>
      </w:hyperlink>
      <w:r>
        <w:rPr>
          <w:color w:val="007FAD"/>
          <w:spacing w:val="40"/>
          <w:w w:val="110"/>
          <w:sz w:val="12"/>
        </w:rPr>
        <w:t> </w:t>
      </w:r>
      <w:hyperlink r:id="rId58">
        <w:r>
          <w:rPr>
            <w:color w:val="007FAD"/>
            <w:w w:val="110"/>
            <w:sz w:val="12"/>
          </w:rPr>
          <w:t>Pers Commun 2022;127(3):1899–921</w:t>
        </w:r>
      </w:hyperlink>
      <w:r>
        <w:rPr>
          <w:w w:val="110"/>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59">
        <w:r>
          <w:rPr>
            <w:color w:val="007FAD"/>
            <w:w w:val="110"/>
            <w:sz w:val="12"/>
          </w:rPr>
          <w:t>Pothumarti R, Jain K, Krishnan P. A lightweight authentication scheme for </w:t>
        </w:r>
        <w:r>
          <w:rPr>
            <w:color w:val="007FAD"/>
            <w:w w:val="110"/>
            <w:sz w:val="12"/>
          </w:rPr>
          <w:t>5G</w:t>
        </w:r>
      </w:hyperlink>
      <w:r>
        <w:rPr>
          <w:color w:val="007FAD"/>
          <w:spacing w:val="40"/>
          <w:w w:val="110"/>
          <w:sz w:val="12"/>
        </w:rPr>
        <w:t> </w:t>
      </w:r>
      <w:hyperlink r:id="rId59">
        <w:r>
          <w:rPr>
            <w:color w:val="007FAD"/>
            <w:w w:val="110"/>
            <w:sz w:val="12"/>
          </w:rPr>
          <w:t>mobile</w:t>
        </w:r>
        <w:r>
          <w:rPr>
            <w:color w:val="007FAD"/>
            <w:w w:val="110"/>
            <w:sz w:val="12"/>
          </w:rPr>
          <w:t> communications:</w:t>
        </w:r>
        <w:r>
          <w:rPr>
            <w:color w:val="007FAD"/>
            <w:w w:val="110"/>
            <w:sz w:val="12"/>
          </w:rPr>
          <w:t> a</w:t>
        </w:r>
        <w:r>
          <w:rPr>
            <w:color w:val="007FAD"/>
            <w:w w:val="110"/>
            <w:sz w:val="12"/>
          </w:rPr>
          <w:t> dynamic</w:t>
        </w:r>
        <w:r>
          <w:rPr>
            <w:color w:val="007FAD"/>
            <w:w w:val="110"/>
            <w:sz w:val="12"/>
          </w:rPr>
          <w:t> key</w:t>
        </w:r>
        <w:r>
          <w:rPr>
            <w:color w:val="007FAD"/>
            <w:w w:val="110"/>
            <w:sz w:val="12"/>
          </w:rPr>
          <w:t> approach.</w:t>
        </w:r>
        <w:r>
          <w:rPr>
            <w:color w:val="007FAD"/>
            <w:w w:val="110"/>
            <w:sz w:val="12"/>
          </w:rPr>
          <w:t> </w:t>
        </w:r>
        <w:r>
          <w:rPr>
            <w:color w:val="007FAD"/>
            <w:sz w:val="12"/>
          </w:rPr>
          <w:t>J </w:t>
        </w:r>
        <w:r>
          <w:rPr>
            <w:color w:val="007FAD"/>
            <w:w w:val="110"/>
            <w:sz w:val="12"/>
          </w:rPr>
          <w:t>Ambient</w:t>
        </w:r>
        <w:r>
          <w:rPr>
            <w:color w:val="007FAD"/>
            <w:w w:val="110"/>
            <w:sz w:val="12"/>
          </w:rPr>
          <w:t> Intell</w:t>
        </w:r>
        <w:r>
          <w:rPr>
            <w:color w:val="007FAD"/>
            <w:w w:val="110"/>
            <w:sz w:val="12"/>
          </w:rPr>
          <w:t> Hum</w:t>
        </w:r>
      </w:hyperlink>
      <w:r>
        <w:rPr>
          <w:color w:val="007FAD"/>
          <w:spacing w:val="40"/>
          <w:w w:val="110"/>
          <w:sz w:val="12"/>
        </w:rPr>
        <w:t> </w:t>
      </w:r>
      <w:hyperlink r:id="rId59">
        <w:r>
          <w:rPr>
            <w:color w:val="007FAD"/>
            <w:w w:val="110"/>
            <w:sz w:val="12"/>
          </w:rPr>
          <w:t>Comput 2021:1–19</w:t>
        </w:r>
      </w:hyperlink>
      <w:r>
        <w:rPr>
          <w:w w:val="110"/>
          <w:sz w:val="12"/>
        </w:rPr>
        <w:t>.</w:t>
      </w:r>
    </w:p>
    <w:sectPr>
      <w:type w:val="continuous"/>
      <w:pgSz w:w="11910" w:h="15880"/>
      <w:pgMar w:header="887" w:footer="420" w:top="840" w:bottom="280" w:left="640" w:right="640"/>
      <w:cols w:num="2" w:equalWidth="0">
        <w:col w:w="5174" w:space="207"/>
        <w:col w:w="52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Latin Modern Math">
    <w:altName w:val="Latin Modern Math"/>
    <w:charset w:val="0"/>
    <w:family w:val="auto"/>
    <w:pitch w:val="variable"/>
  </w:font>
  <w:font w:name="Comic Sans MS">
    <w:altName w:val="Comic Sans MS"/>
    <w:charset w:val="0"/>
    <w:family w:val="script"/>
    <w:pitch w:val="variable"/>
  </w:font>
  <w:font w:name="Arial">
    <w:altName w:val="Arial"/>
    <w:charset w:val="0"/>
    <w:family w:val="swiss"/>
    <w:pitch w:val="variable"/>
  </w:font>
  <w:font w:name="LM Roman 10">
    <w:altName w:val="LM Roman 10"/>
    <w:charset w:val="0"/>
    <w:family w:val="auto"/>
    <w:pitch w:val="variable"/>
  </w:font>
  <w:font w:name="WenQuanYi Micro Hei">
    <w:altName w:val="WenQuanYi Micro He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8048">
              <wp:simplePos x="0" y="0"/>
              <wp:positionH relativeFrom="page">
                <wp:posOffset>3669162</wp:posOffset>
              </wp:positionH>
              <wp:positionV relativeFrom="page">
                <wp:posOffset>9673383</wp:posOffset>
              </wp:positionV>
              <wp:extent cx="233679" cy="1250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3679"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304</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88.9104pt;margin-top:761.683716pt;width:18.4pt;height:9.85pt;mso-position-horizontal-relative:page;mso-position-vertical-relative:page;z-index:-16658432" type="#_x0000_t202" id="docshape13"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304</w:t>
                    </w:r>
                    <w:r>
                      <w:rPr>
                        <w:spacing w:val="-5"/>
                        <w:w w:val="11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0096">
              <wp:simplePos x="0" y="0"/>
              <wp:positionH relativeFrom="page">
                <wp:posOffset>3669162</wp:posOffset>
              </wp:positionH>
              <wp:positionV relativeFrom="page">
                <wp:posOffset>9673366</wp:posOffset>
              </wp:positionV>
              <wp:extent cx="233679" cy="1250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33679"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309</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88.910431pt;margin-top:761.682434pt;width:18.4pt;height:9.85pt;mso-position-horizontal-relative:page;mso-position-vertical-relative:page;z-index:-16656384" type="#_x0000_t202" id="docshape27"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309</w:t>
                    </w:r>
                    <w:r>
                      <w:rPr>
                        <w:spacing w:val="-5"/>
                        <w:w w:val="110"/>
                        <w:sz w:val="1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1632">
              <wp:simplePos x="0" y="0"/>
              <wp:positionH relativeFrom="page">
                <wp:posOffset>3669162</wp:posOffset>
              </wp:positionH>
              <wp:positionV relativeFrom="page">
                <wp:posOffset>9673442</wp:posOffset>
              </wp:positionV>
              <wp:extent cx="233679" cy="1250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33679"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310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88.910431pt;margin-top:761.688416pt;width:18.4pt;height:9.85pt;mso-position-horizontal-relative:page;mso-position-vertical-relative:page;z-index:-16654848" type="#_x0000_t202" id="docshape30"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310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7024">
              <wp:simplePos x="0" y="0"/>
              <wp:positionH relativeFrom="page">
                <wp:posOffset>464659</wp:posOffset>
              </wp:positionH>
              <wp:positionV relativeFrom="page">
                <wp:posOffset>580597</wp:posOffset>
              </wp:positionV>
              <wp:extent cx="977265" cy="1225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77265" cy="122555"/>
                      </a:xfrm>
                      <a:prstGeom prst="rect">
                        <a:avLst/>
                      </a:prstGeom>
                    </wps:spPr>
                    <wps:txbx>
                      <w:txbxContent>
                        <w:p>
                          <w:pPr>
                            <w:spacing w:before="33"/>
                            <w:ind w:left="20" w:right="0" w:firstLine="0"/>
                            <w:jc w:val="left"/>
                            <w:rPr>
                              <w:i/>
                              <w:sz w:val="12"/>
                            </w:rPr>
                          </w:pPr>
                          <w:r>
                            <w:rPr>
                              <w:i/>
                              <w:sz w:val="12"/>
                            </w:rPr>
                            <w:t>W.</w:t>
                          </w:r>
                          <w:r>
                            <w:rPr>
                              <w:i/>
                              <w:spacing w:val="12"/>
                              <w:sz w:val="12"/>
                            </w:rPr>
                            <w:t> </w:t>
                          </w:r>
                          <w:r>
                            <w:rPr>
                              <w:i/>
                              <w:sz w:val="12"/>
                            </w:rPr>
                            <w:t>Gao,</w:t>
                          </w:r>
                          <w:r>
                            <w:rPr>
                              <w:i/>
                              <w:spacing w:val="13"/>
                              <w:sz w:val="12"/>
                            </w:rPr>
                            <w:t> </w:t>
                          </w:r>
                          <w:r>
                            <w:rPr>
                              <w:i/>
                              <w:sz w:val="12"/>
                            </w:rPr>
                            <w:t>L.</w:t>
                          </w:r>
                          <w:r>
                            <w:rPr>
                              <w:i/>
                              <w:spacing w:val="13"/>
                              <w:sz w:val="12"/>
                            </w:rPr>
                            <w:t> </w:t>
                          </w:r>
                          <w:r>
                            <w:rPr>
                              <w:i/>
                              <w:sz w:val="12"/>
                            </w:rPr>
                            <w:t>Li,</w:t>
                          </w:r>
                          <w:r>
                            <w:rPr>
                              <w:i/>
                              <w:spacing w:val="12"/>
                              <w:sz w:val="12"/>
                            </w:rPr>
                            <w:t> </w:t>
                          </w:r>
                          <w:r>
                            <w:rPr>
                              <w:i/>
                              <w:sz w:val="12"/>
                            </w:rPr>
                            <w:t>Y.</w:t>
                          </w:r>
                          <w:r>
                            <w:rPr>
                              <w:i/>
                              <w:spacing w:val="12"/>
                              <w:sz w:val="12"/>
                            </w:rPr>
                            <w:t> </w:t>
                          </w:r>
                          <w:r>
                            <w:rPr>
                              <w:i/>
                              <w:sz w:val="12"/>
                            </w:rPr>
                            <w:t>Xue</w:t>
                          </w:r>
                          <w:r>
                            <w:rPr>
                              <w:i/>
                              <w:spacing w:val="13"/>
                              <w:sz w:val="12"/>
                            </w:rPr>
                            <w:t> </w:t>
                          </w:r>
                          <w:r>
                            <w:rPr>
                              <w:i/>
                              <w:sz w:val="12"/>
                            </w:rPr>
                            <w:t>et</w:t>
                          </w:r>
                          <w:r>
                            <w:rPr>
                              <w:i/>
                              <w:spacing w:val="12"/>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399pt;margin-top:45.716331pt;width:76.95pt;height:9.65pt;mso-position-horizontal-relative:page;mso-position-vertical-relative:page;z-index:-16659456" type="#_x0000_t202" id="docshape11" filled="false" stroked="false">
              <v:textbox inset="0,0,0,0">
                <w:txbxContent>
                  <w:p>
                    <w:pPr>
                      <w:spacing w:before="33"/>
                      <w:ind w:left="20" w:right="0" w:firstLine="0"/>
                      <w:jc w:val="left"/>
                      <w:rPr>
                        <w:i/>
                        <w:sz w:val="12"/>
                      </w:rPr>
                    </w:pPr>
                    <w:r>
                      <w:rPr>
                        <w:i/>
                        <w:sz w:val="12"/>
                      </w:rPr>
                      <w:t>W.</w:t>
                    </w:r>
                    <w:r>
                      <w:rPr>
                        <w:i/>
                        <w:spacing w:val="12"/>
                        <w:sz w:val="12"/>
                      </w:rPr>
                      <w:t> </w:t>
                    </w:r>
                    <w:r>
                      <w:rPr>
                        <w:i/>
                        <w:sz w:val="12"/>
                      </w:rPr>
                      <w:t>Gao,</w:t>
                    </w:r>
                    <w:r>
                      <w:rPr>
                        <w:i/>
                        <w:spacing w:val="13"/>
                        <w:sz w:val="12"/>
                      </w:rPr>
                      <w:t> </w:t>
                    </w:r>
                    <w:r>
                      <w:rPr>
                        <w:i/>
                        <w:sz w:val="12"/>
                      </w:rPr>
                      <w:t>L.</w:t>
                    </w:r>
                    <w:r>
                      <w:rPr>
                        <w:i/>
                        <w:spacing w:val="13"/>
                        <w:sz w:val="12"/>
                      </w:rPr>
                      <w:t> </w:t>
                    </w:r>
                    <w:r>
                      <w:rPr>
                        <w:i/>
                        <w:sz w:val="12"/>
                      </w:rPr>
                      <w:t>Li,</w:t>
                    </w:r>
                    <w:r>
                      <w:rPr>
                        <w:i/>
                        <w:spacing w:val="12"/>
                        <w:sz w:val="12"/>
                      </w:rPr>
                      <w:t> </w:t>
                    </w:r>
                    <w:r>
                      <w:rPr>
                        <w:i/>
                        <w:sz w:val="12"/>
                      </w:rPr>
                      <w:t>Y.</w:t>
                    </w:r>
                    <w:r>
                      <w:rPr>
                        <w:i/>
                        <w:spacing w:val="12"/>
                        <w:sz w:val="12"/>
                      </w:rPr>
                      <w:t> </w:t>
                    </w:r>
                    <w:r>
                      <w:rPr>
                        <w:i/>
                        <w:sz w:val="12"/>
                      </w:rPr>
                      <w:t>Xue</w:t>
                    </w:r>
                    <w:r>
                      <w:rPr>
                        <w:i/>
                        <w:spacing w:val="13"/>
                        <w:sz w:val="12"/>
                      </w:rPr>
                      <w:t> </w:t>
                    </w:r>
                    <w:r>
                      <w:rPr>
                        <w:i/>
                        <w:sz w:val="12"/>
                      </w:rPr>
                      <w:t>et</w:t>
                    </w:r>
                    <w:r>
                      <w:rPr>
                        <w:i/>
                        <w:spacing w:val="12"/>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57536">
              <wp:simplePos x="0" y="0"/>
              <wp:positionH relativeFrom="page">
                <wp:posOffset>5272798</wp:posOffset>
              </wp:positionH>
              <wp:positionV relativeFrom="page">
                <wp:posOffset>580597</wp:posOffset>
              </wp:positionV>
              <wp:extent cx="1821814"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21814" cy="122555"/>
                      </a:xfrm>
                      <a:prstGeom prst="rect">
                        <a:avLst/>
                      </a:prstGeom>
                    </wps:spPr>
                    <wps:txbx>
                      <w:txbxContent>
                        <w:p>
                          <w:pPr>
                            <w:spacing w:before="33"/>
                            <w:ind w:left="20" w:right="0" w:firstLine="0"/>
                            <w:jc w:val="left"/>
                            <w:rPr>
                              <w:i/>
                              <w:sz w:val="12"/>
                            </w:rPr>
                          </w:pPr>
                          <w:r>
                            <w:rPr>
                              <w:i/>
                              <w:sz w:val="12"/>
                            </w:rPr>
                            <w:t>Egyptian</w:t>
                          </w:r>
                          <w:r>
                            <w:rPr>
                              <w:i/>
                              <w:spacing w:val="21"/>
                              <w:sz w:val="12"/>
                            </w:rPr>
                            <w:t> </w:t>
                          </w:r>
                          <w:r>
                            <w:rPr>
                              <w:i/>
                              <w:sz w:val="12"/>
                            </w:rPr>
                            <w:t>Informatics</w:t>
                          </w:r>
                          <w:r>
                            <w:rPr>
                              <w:i/>
                              <w:spacing w:val="20"/>
                              <w:sz w:val="12"/>
                            </w:rPr>
                            <w:t> </w:t>
                          </w:r>
                          <w:r>
                            <w:rPr>
                              <w:i/>
                              <w:sz w:val="12"/>
                            </w:rPr>
                            <w:t>Journal</w:t>
                          </w:r>
                          <w:r>
                            <w:rPr>
                              <w:i/>
                              <w:spacing w:val="20"/>
                              <w:sz w:val="12"/>
                            </w:rPr>
                            <w:t> </w:t>
                          </w:r>
                          <w:r>
                            <w:rPr>
                              <w:i/>
                              <w:sz w:val="12"/>
                            </w:rPr>
                            <w:t>24</w:t>
                          </w:r>
                          <w:r>
                            <w:rPr>
                              <w:i/>
                              <w:spacing w:val="21"/>
                              <w:sz w:val="12"/>
                            </w:rPr>
                            <w:t> </w:t>
                          </w:r>
                          <w:r>
                            <w:rPr>
                              <w:i/>
                              <w:sz w:val="12"/>
                            </w:rPr>
                            <w:t>(2023)</w:t>
                          </w:r>
                          <w:r>
                            <w:rPr>
                              <w:i/>
                              <w:spacing w:val="20"/>
                              <w:sz w:val="12"/>
                            </w:rPr>
                            <w:t> </w:t>
                          </w:r>
                          <w:r>
                            <w:rPr>
                              <w:i/>
                              <w:spacing w:val="-2"/>
                              <w:sz w:val="12"/>
                            </w:rPr>
                            <w:t>303–311</w:t>
                          </w:r>
                        </w:p>
                      </w:txbxContent>
                    </wps:txbx>
                    <wps:bodyPr wrap="square" lIns="0" tIns="0" rIns="0" bIns="0" rtlCol="0">
                      <a:noAutofit/>
                    </wps:bodyPr>
                  </wps:wsp>
                </a:graphicData>
              </a:graphic>
            </wp:anchor>
          </w:drawing>
        </mc:Choice>
        <mc:Fallback>
          <w:pict>
            <v:shape style="position:absolute;margin-left:415.180969pt;margin-top:45.716331pt;width:143.450pt;height:9.65pt;mso-position-horizontal-relative:page;mso-position-vertical-relative:page;z-index:-16658944" type="#_x0000_t202" id="docshape12" filled="false" stroked="false">
              <v:textbox inset="0,0,0,0">
                <w:txbxContent>
                  <w:p>
                    <w:pPr>
                      <w:spacing w:before="33"/>
                      <w:ind w:left="20" w:right="0" w:firstLine="0"/>
                      <w:jc w:val="left"/>
                      <w:rPr>
                        <w:i/>
                        <w:sz w:val="12"/>
                      </w:rPr>
                    </w:pPr>
                    <w:r>
                      <w:rPr>
                        <w:i/>
                        <w:sz w:val="12"/>
                      </w:rPr>
                      <w:t>Egyptian</w:t>
                    </w:r>
                    <w:r>
                      <w:rPr>
                        <w:i/>
                        <w:spacing w:val="21"/>
                        <w:sz w:val="12"/>
                      </w:rPr>
                      <w:t> </w:t>
                    </w:r>
                    <w:r>
                      <w:rPr>
                        <w:i/>
                        <w:sz w:val="12"/>
                      </w:rPr>
                      <w:t>Informatics</w:t>
                    </w:r>
                    <w:r>
                      <w:rPr>
                        <w:i/>
                        <w:spacing w:val="20"/>
                        <w:sz w:val="12"/>
                      </w:rPr>
                      <w:t> </w:t>
                    </w:r>
                    <w:r>
                      <w:rPr>
                        <w:i/>
                        <w:sz w:val="12"/>
                      </w:rPr>
                      <w:t>Journal</w:t>
                    </w:r>
                    <w:r>
                      <w:rPr>
                        <w:i/>
                        <w:spacing w:val="20"/>
                        <w:sz w:val="12"/>
                      </w:rPr>
                      <w:t> </w:t>
                    </w:r>
                    <w:r>
                      <w:rPr>
                        <w:i/>
                        <w:sz w:val="12"/>
                      </w:rPr>
                      <w:t>24</w:t>
                    </w:r>
                    <w:r>
                      <w:rPr>
                        <w:i/>
                        <w:spacing w:val="21"/>
                        <w:sz w:val="12"/>
                      </w:rPr>
                      <w:t> </w:t>
                    </w:r>
                    <w:r>
                      <w:rPr>
                        <w:i/>
                        <w:sz w:val="12"/>
                      </w:rPr>
                      <w:t>(2023)</w:t>
                    </w:r>
                    <w:r>
                      <w:rPr>
                        <w:i/>
                        <w:spacing w:val="20"/>
                        <w:sz w:val="12"/>
                      </w:rPr>
                      <w:t> </w:t>
                    </w:r>
                    <w:r>
                      <w:rPr>
                        <w:i/>
                        <w:spacing w:val="-2"/>
                        <w:sz w:val="12"/>
                      </w:rPr>
                      <w:t>303–311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8560">
              <wp:simplePos x="0" y="0"/>
              <wp:positionH relativeFrom="page">
                <wp:posOffset>464660</wp:posOffset>
              </wp:positionH>
              <wp:positionV relativeFrom="page">
                <wp:posOffset>580572</wp:posOffset>
              </wp:positionV>
              <wp:extent cx="977265" cy="1225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77265" cy="122555"/>
                      </a:xfrm>
                      <a:prstGeom prst="rect">
                        <a:avLst/>
                      </a:prstGeom>
                    </wps:spPr>
                    <wps:txbx>
                      <w:txbxContent>
                        <w:p>
                          <w:pPr>
                            <w:spacing w:before="33"/>
                            <w:ind w:left="20" w:right="0" w:firstLine="0"/>
                            <w:jc w:val="left"/>
                            <w:rPr>
                              <w:i/>
                              <w:sz w:val="12"/>
                            </w:rPr>
                          </w:pPr>
                          <w:r>
                            <w:rPr>
                              <w:i/>
                              <w:sz w:val="12"/>
                            </w:rPr>
                            <w:t>W.</w:t>
                          </w:r>
                          <w:r>
                            <w:rPr>
                              <w:i/>
                              <w:spacing w:val="12"/>
                              <w:sz w:val="12"/>
                            </w:rPr>
                            <w:t> </w:t>
                          </w:r>
                          <w:r>
                            <w:rPr>
                              <w:i/>
                              <w:sz w:val="12"/>
                            </w:rPr>
                            <w:t>Gao,</w:t>
                          </w:r>
                          <w:r>
                            <w:rPr>
                              <w:i/>
                              <w:spacing w:val="13"/>
                              <w:sz w:val="12"/>
                            </w:rPr>
                            <w:t> </w:t>
                          </w:r>
                          <w:r>
                            <w:rPr>
                              <w:i/>
                              <w:sz w:val="12"/>
                            </w:rPr>
                            <w:t>L.</w:t>
                          </w:r>
                          <w:r>
                            <w:rPr>
                              <w:i/>
                              <w:spacing w:val="13"/>
                              <w:sz w:val="12"/>
                            </w:rPr>
                            <w:t> </w:t>
                          </w:r>
                          <w:r>
                            <w:rPr>
                              <w:i/>
                              <w:sz w:val="12"/>
                            </w:rPr>
                            <w:t>Li,</w:t>
                          </w:r>
                          <w:r>
                            <w:rPr>
                              <w:i/>
                              <w:spacing w:val="12"/>
                              <w:sz w:val="12"/>
                            </w:rPr>
                            <w:t> </w:t>
                          </w:r>
                          <w:r>
                            <w:rPr>
                              <w:i/>
                              <w:sz w:val="12"/>
                            </w:rPr>
                            <w:t>Y.</w:t>
                          </w:r>
                          <w:r>
                            <w:rPr>
                              <w:i/>
                              <w:spacing w:val="12"/>
                              <w:sz w:val="12"/>
                            </w:rPr>
                            <w:t> </w:t>
                          </w:r>
                          <w:r>
                            <w:rPr>
                              <w:i/>
                              <w:sz w:val="12"/>
                            </w:rPr>
                            <w:t>Xue</w:t>
                          </w:r>
                          <w:r>
                            <w:rPr>
                              <w:i/>
                              <w:spacing w:val="13"/>
                              <w:sz w:val="12"/>
                            </w:rPr>
                            <w:t> </w:t>
                          </w:r>
                          <w:r>
                            <w:rPr>
                              <w:i/>
                              <w:sz w:val="12"/>
                            </w:rPr>
                            <w:t>et</w:t>
                          </w:r>
                          <w:r>
                            <w:rPr>
                              <w:i/>
                              <w:spacing w:val="12"/>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414pt;margin-top:45.714386pt;width:76.95pt;height:9.65pt;mso-position-horizontal-relative:page;mso-position-vertical-relative:page;z-index:-16657920" type="#_x0000_t202" id="docshape24" filled="false" stroked="false">
              <v:textbox inset="0,0,0,0">
                <w:txbxContent>
                  <w:p>
                    <w:pPr>
                      <w:spacing w:before="33"/>
                      <w:ind w:left="20" w:right="0" w:firstLine="0"/>
                      <w:jc w:val="left"/>
                      <w:rPr>
                        <w:i/>
                        <w:sz w:val="12"/>
                      </w:rPr>
                    </w:pPr>
                    <w:r>
                      <w:rPr>
                        <w:i/>
                        <w:sz w:val="12"/>
                      </w:rPr>
                      <w:t>W.</w:t>
                    </w:r>
                    <w:r>
                      <w:rPr>
                        <w:i/>
                        <w:spacing w:val="12"/>
                        <w:sz w:val="12"/>
                      </w:rPr>
                      <w:t> </w:t>
                    </w:r>
                    <w:r>
                      <w:rPr>
                        <w:i/>
                        <w:sz w:val="12"/>
                      </w:rPr>
                      <w:t>Gao,</w:t>
                    </w:r>
                    <w:r>
                      <w:rPr>
                        <w:i/>
                        <w:spacing w:val="13"/>
                        <w:sz w:val="12"/>
                      </w:rPr>
                      <w:t> </w:t>
                    </w:r>
                    <w:r>
                      <w:rPr>
                        <w:i/>
                        <w:sz w:val="12"/>
                      </w:rPr>
                      <w:t>L.</w:t>
                    </w:r>
                    <w:r>
                      <w:rPr>
                        <w:i/>
                        <w:spacing w:val="13"/>
                        <w:sz w:val="12"/>
                      </w:rPr>
                      <w:t> </w:t>
                    </w:r>
                    <w:r>
                      <w:rPr>
                        <w:i/>
                        <w:sz w:val="12"/>
                      </w:rPr>
                      <w:t>Li,</w:t>
                    </w:r>
                    <w:r>
                      <w:rPr>
                        <w:i/>
                        <w:spacing w:val="12"/>
                        <w:sz w:val="12"/>
                      </w:rPr>
                      <w:t> </w:t>
                    </w:r>
                    <w:r>
                      <w:rPr>
                        <w:i/>
                        <w:sz w:val="12"/>
                      </w:rPr>
                      <w:t>Y.</w:t>
                    </w:r>
                    <w:r>
                      <w:rPr>
                        <w:i/>
                        <w:spacing w:val="12"/>
                        <w:sz w:val="12"/>
                      </w:rPr>
                      <w:t> </w:t>
                    </w:r>
                    <w:r>
                      <w:rPr>
                        <w:i/>
                        <w:sz w:val="12"/>
                      </w:rPr>
                      <w:t>Xue</w:t>
                    </w:r>
                    <w:r>
                      <w:rPr>
                        <w:i/>
                        <w:spacing w:val="13"/>
                        <w:sz w:val="12"/>
                      </w:rPr>
                      <w:t> </w:t>
                    </w:r>
                    <w:r>
                      <w:rPr>
                        <w:i/>
                        <w:sz w:val="12"/>
                      </w:rPr>
                      <w:t>et</w:t>
                    </w:r>
                    <w:r>
                      <w:rPr>
                        <w:i/>
                        <w:spacing w:val="12"/>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59072">
              <wp:simplePos x="0" y="0"/>
              <wp:positionH relativeFrom="page">
                <wp:posOffset>5272798</wp:posOffset>
              </wp:positionH>
              <wp:positionV relativeFrom="page">
                <wp:posOffset>579852</wp:posOffset>
              </wp:positionV>
              <wp:extent cx="1821814" cy="12255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821814" cy="122555"/>
                      </a:xfrm>
                      <a:prstGeom prst="rect">
                        <a:avLst/>
                      </a:prstGeom>
                    </wps:spPr>
                    <wps:txbx>
                      <w:txbxContent>
                        <w:p>
                          <w:pPr>
                            <w:spacing w:before="33"/>
                            <w:ind w:left="20" w:right="0" w:firstLine="0"/>
                            <w:jc w:val="left"/>
                            <w:rPr>
                              <w:i/>
                              <w:sz w:val="12"/>
                            </w:rPr>
                          </w:pPr>
                          <w:r>
                            <w:rPr>
                              <w:i/>
                              <w:sz w:val="12"/>
                            </w:rPr>
                            <w:t>Egyptian</w:t>
                          </w:r>
                          <w:r>
                            <w:rPr>
                              <w:i/>
                              <w:spacing w:val="21"/>
                              <w:sz w:val="12"/>
                            </w:rPr>
                            <w:t> </w:t>
                          </w:r>
                          <w:r>
                            <w:rPr>
                              <w:i/>
                              <w:sz w:val="12"/>
                            </w:rPr>
                            <w:t>Informatics</w:t>
                          </w:r>
                          <w:r>
                            <w:rPr>
                              <w:i/>
                              <w:spacing w:val="20"/>
                              <w:sz w:val="12"/>
                            </w:rPr>
                            <w:t> </w:t>
                          </w:r>
                          <w:r>
                            <w:rPr>
                              <w:i/>
                              <w:sz w:val="12"/>
                            </w:rPr>
                            <w:t>Journal</w:t>
                          </w:r>
                          <w:r>
                            <w:rPr>
                              <w:i/>
                              <w:spacing w:val="20"/>
                              <w:sz w:val="12"/>
                            </w:rPr>
                            <w:t> </w:t>
                          </w:r>
                          <w:r>
                            <w:rPr>
                              <w:i/>
                              <w:sz w:val="12"/>
                            </w:rPr>
                            <w:t>24</w:t>
                          </w:r>
                          <w:r>
                            <w:rPr>
                              <w:i/>
                              <w:spacing w:val="21"/>
                              <w:sz w:val="12"/>
                            </w:rPr>
                            <w:t> </w:t>
                          </w:r>
                          <w:r>
                            <w:rPr>
                              <w:i/>
                              <w:sz w:val="12"/>
                            </w:rPr>
                            <w:t>(2023)</w:t>
                          </w:r>
                          <w:r>
                            <w:rPr>
                              <w:i/>
                              <w:spacing w:val="20"/>
                              <w:sz w:val="12"/>
                            </w:rPr>
                            <w:t> </w:t>
                          </w:r>
                          <w:r>
                            <w:rPr>
                              <w:i/>
                              <w:spacing w:val="-2"/>
                              <w:sz w:val="12"/>
                            </w:rPr>
                            <w:t>303–311</w:t>
                          </w:r>
                        </w:p>
                      </w:txbxContent>
                    </wps:txbx>
                    <wps:bodyPr wrap="square" lIns="0" tIns="0" rIns="0" bIns="0" rtlCol="0">
                      <a:noAutofit/>
                    </wps:bodyPr>
                  </wps:wsp>
                </a:graphicData>
              </a:graphic>
            </wp:anchor>
          </w:drawing>
        </mc:Choice>
        <mc:Fallback>
          <w:pict>
            <v:shape style="position:absolute;margin-left:415.181pt;margin-top:45.657639pt;width:143.450pt;height:9.65pt;mso-position-horizontal-relative:page;mso-position-vertical-relative:page;z-index:-16657408" type="#_x0000_t202" id="docshape25" filled="false" stroked="false">
              <v:textbox inset="0,0,0,0">
                <w:txbxContent>
                  <w:p>
                    <w:pPr>
                      <w:spacing w:before="33"/>
                      <w:ind w:left="20" w:right="0" w:firstLine="0"/>
                      <w:jc w:val="left"/>
                      <w:rPr>
                        <w:i/>
                        <w:sz w:val="12"/>
                      </w:rPr>
                    </w:pPr>
                    <w:r>
                      <w:rPr>
                        <w:i/>
                        <w:sz w:val="12"/>
                      </w:rPr>
                      <w:t>Egyptian</w:t>
                    </w:r>
                    <w:r>
                      <w:rPr>
                        <w:i/>
                        <w:spacing w:val="21"/>
                        <w:sz w:val="12"/>
                      </w:rPr>
                      <w:t> </w:t>
                    </w:r>
                    <w:r>
                      <w:rPr>
                        <w:i/>
                        <w:sz w:val="12"/>
                      </w:rPr>
                      <w:t>Informatics</w:t>
                    </w:r>
                    <w:r>
                      <w:rPr>
                        <w:i/>
                        <w:spacing w:val="20"/>
                        <w:sz w:val="12"/>
                      </w:rPr>
                      <w:t> </w:t>
                    </w:r>
                    <w:r>
                      <w:rPr>
                        <w:i/>
                        <w:sz w:val="12"/>
                      </w:rPr>
                      <w:t>Journal</w:t>
                    </w:r>
                    <w:r>
                      <w:rPr>
                        <w:i/>
                        <w:spacing w:val="20"/>
                        <w:sz w:val="12"/>
                      </w:rPr>
                      <w:t> </w:t>
                    </w:r>
                    <w:r>
                      <w:rPr>
                        <w:i/>
                        <w:sz w:val="12"/>
                      </w:rPr>
                      <w:t>24</w:t>
                    </w:r>
                    <w:r>
                      <w:rPr>
                        <w:i/>
                        <w:spacing w:val="21"/>
                        <w:sz w:val="12"/>
                      </w:rPr>
                      <w:t> </w:t>
                    </w:r>
                    <w:r>
                      <w:rPr>
                        <w:i/>
                        <w:sz w:val="12"/>
                      </w:rPr>
                      <w:t>(2023)</w:t>
                    </w:r>
                    <w:r>
                      <w:rPr>
                        <w:i/>
                        <w:spacing w:val="20"/>
                        <w:sz w:val="12"/>
                      </w:rPr>
                      <w:t> </w:t>
                    </w:r>
                    <w:r>
                      <w:rPr>
                        <w:i/>
                        <w:spacing w:val="-2"/>
                        <w:sz w:val="12"/>
                      </w:rPr>
                      <w:t>303–311</w:t>
                    </w:r>
                  </w:p>
                </w:txbxContent>
              </v:textbox>
              <w10:wrap type="none"/>
            </v:shape>
          </w:pict>
        </mc:Fallback>
      </mc:AlternateContent>
    </w:r>
    <w:r>
      <w:rPr/>
      <mc:AlternateContent>
        <mc:Choice Requires="wps">
          <w:drawing>
            <wp:anchor distT="0" distB="0" distL="0" distR="0" allowOverlap="1" layoutInCell="1" locked="0" behindDoc="1" simplePos="0" relativeHeight="486659584">
              <wp:simplePos x="0" y="0"/>
              <wp:positionH relativeFrom="page">
                <wp:posOffset>465380</wp:posOffset>
              </wp:positionH>
              <wp:positionV relativeFrom="page">
                <wp:posOffset>829540</wp:posOffset>
              </wp:positionV>
              <wp:extent cx="311150" cy="1250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11150" cy="125095"/>
                      </a:xfrm>
                      <a:prstGeom prst="rect">
                        <a:avLst/>
                      </a:prstGeom>
                    </wps:spPr>
                    <wps:txbx>
                      <w:txbxContent>
                        <w:p>
                          <w:pPr>
                            <w:spacing w:before="36"/>
                            <w:ind w:left="20" w:right="0" w:firstLine="0"/>
                            <w:jc w:val="left"/>
                            <w:rPr>
                              <w:sz w:val="12"/>
                            </w:rPr>
                          </w:pPr>
                          <w:r>
                            <w:rPr>
                              <w:w w:val="110"/>
                              <w:sz w:val="12"/>
                            </w:rPr>
                            <w:t>Table</w:t>
                          </w:r>
                          <w:r>
                            <w:rPr>
                              <w:spacing w:val="14"/>
                              <w:w w:val="110"/>
                              <w:sz w:val="12"/>
                            </w:rPr>
                            <w:t> </w:t>
                          </w:r>
                          <w:r>
                            <w:rPr>
                              <w:spacing w:val="-10"/>
                              <w:w w:val="110"/>
                              <w:sz w:val="12"/>
                            </w:rPr>
                            <w:t>3</w:t>
                          </w:r>
                        </w:p>
                      </w:txbxContent>
                    </wps:txbx>
                    <wps:bodyPr wrap="square" lIns="0" tIns="0" rIns="0" bIns="0" rtlCol="0">
                      <a:noAutofit/>
                    </wps:bodyPr>
                  </wps:wsp>
                </a:graphicData>
              </a:graphic>
            </wp:anchor>
          </w:drawing>
        </mc:Choice>
        <mc:Fallback>
          <w:pict>
            <v:shape style="position:absolute;margin-left:36.6441pt;margin-top:65.318123pt;width:24.5pt;height:9.85pt;mso-position-horizontal-relative:page;mso-position-vertical-relative:page;z-index:-16656896" type="#_x0000_t202" id="docshape26" filled="false" stroked="false">
              <v:textbox inset="0,0,0,0">
                <w:txbxContent>
                  <w:p>
                    <w:pPr>
                      <w:spacing w:before="36"/>
                      <w:ind w:left="20" w:right="0" w:firstLine="0"/>
                      <w:jc w:val="left"/>
                      <w:rPr>
                        <w:sz w:val="12"/>
                      </w:rPr>
                    </w:pPr>
                    <w:r>
                      <w:rPr>
                        <w:w w:val="110"/>
                        <w:sz w:val="12"/>
                      </w:rPr>
                      <w:t>Table</w:t>
                    </w:r>
                    <w:r>
                      <w:rPr>
                        <w:spacing w:val="14"/>
                        <w:w w:val="110"/>
                        <w:sz w:val="12"/>
                      </w:rPr>
                      <w:t> </w:t>
                    </w:r>
                    <w:r>
                      <w:rPr>
                        <w:spacing w:val="-10"/>
                        <w:w w:val="110"/>
                        <w:sz w:val="12"/>
                      </w:rPr>
                      <w:t>3</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0608">
              <wp:simplePos x="0" y="0"/>
              <wp:positionH relativeFrom="page">
                <wp:posOffset>464660</wp:posOffset>
              </wp:positionH>
              <wp:positionV relativeFrom="page">
                <wp:posOffset>580656</wp:posOffset>
              </wp:positionV>
              <wp:extent cx="977265" cy="1225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77265" cy="122555"/>
                      </a:xfrm>
                      <a:prstGeom prst="rect">
                        <a:avLst/>
                      </a:prstGeom>
                    </wps:spPr>
                    <wps:txbx>
                      <w:txbxContent>
                        <w:p>
                          <w:pPr>
                            <w:spacing w:before="33"/>
                            <w:ind w:left="20" w:right="0" w:firstLine="0"/>
                            <w:jc w:val="left"/>
                            <w:rPr>
                              <w:i/>
                              <w:sz w:val="12"/>
                            </w:rPr>
                          </w:pPr>
                          <w:r>
                            <w:rPr>
                              <w:i/>
                              <w:sz w:val="12"/>
                            </w:rPr>
                            <w:t>W.</w:t>
                          </w:r>
                          <w:r>
                            <w:rPr>
                              <w:i/>
                              <w:spacing w:val="12"/>
                              <w:sz w:val="12"/>
                            </w:rPr>
                            <w:t> </w:t>
                          </w:r>
                          <w:r>
                            <w:rPr>
                              <w:i/>
                              <w:sz w:val="12"/>
                            </w:rPr>
                            <w:t>Gao,</w:t>
                          </w:r>
                          <w:r>
                            <w:rPr>
                              <w:i/>
                              <w:spacing w:val="13"/>
                              <w:sz w:val="12"/>
                            </w:rPr>
                            <w:t> </w:t>
                          </w:r>
                          <w:r>
                            <w:rPr>
                              <w:i/>
                              <w:sz w:val="12"/>
                            </w:rPr>
                            <w:t>L.</w:t>
                          </w:r>
                          <w:r>
                            <w:rPr>
                              <w:i/>
                              <w:spacing w:val="13"/>
                              <w:sz w:val="12"/>
                            </w:rPr>
                            <w:t> </w:t>
                          </w:r>
                          <w:r>
                            <w:rPr>
                              <w:i/>
                              <w:sz w:val="12"/>
                            </w:rPr>
                            <w:t>Li,</w:t>
                          </w:r>
                          <w:r>
                            <w:rPr>
                              <w:i/>
                              <w:spacing w:val="12"/>
                              <w:sz w:val="12"/>
                            </w:rPr>
                            <w:t> </w:t>
                          </w:r>
                          <w:r>
                            <w:rPr>
                              <w:i/>
                              <w:sz w:val="12"/>
                            </w:rPr>
                            <w:t>Y.</w:t>
                          </w:r>
                          <w:r>
                            <w:rPr>
                              <w:i/>
                              <w:spacing w:val="12"/>
                              <w:sz w:val="12"/>
                            </w:rPr>
                            <w:t> </w:t>
                          </w:r>
                          <w:r>
                            <w:rPr>
                              <w:i/>
                              <w:sz w:val="12"/>
                            </w:rPr>
                            <w:t>Xue</w:t>
                          </w:r>
                          <w:r>
                            <w:rPr>
                              <w:i/>
                              <w:spacing w:val="13"/>
                              <w:sz w:val="12"/>
                            </w:rPr>
                            <w:t> </w:t>
                          </w:r>
                          <w:r>
                            <w:rPr>
                              <w:i/>
                              <w:sz w:val="12"/>
                            </w:rPr>
                            <w:t>et</w:t>
                          </w:r>
                          <w:r>
                            <w:rPr>
                              <w:i/>
                              <w:spacing w:val="12"/>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414pt;margin-top:45.720985pt;width:76.95pt;height:9.65pt;mso-position-horizontal-relative:page;mso-position-vertical-relative:page;z-index:-16655872" type="#_x0000_t202" id="docshape28" filled="false" stroked="false">
              <v:textbox inset="0,0,0,0">
                <w:txbxContent>
                  <w:p>
                    <w:pPr>
                      <w:spacing w:before="33"/>
                      <w:ind w:left="20" w:right="0" w:firstLine="0"/>
                      <w:jc w:val="left"/>
                      <w:rPr>
                        <w:i/>
                        <w:sz w:val="12"/>
                      </w:rPr>
                    </w:pPr>
                    <w:r>
                      <w:rPr>
                        <w:i/>
                        <w:sz w:val="12"/>
                      </w:rPr>
                      <w:t>W.</w:t>
                    </w:r>
                    <w:r>
                      <w:rPr>
                        <w:i/>
                        <w:spacing w:val="12"/>
                        <w:sz w:val="12"/>
                      </w:rPr>
                      <w:t> </w:t>
                    </w:r>
                    <w:r>
                      <w:rPr>
                        <w:i/>
                        <w:sz w:val="12"/>
                      </w:rPr>
                      <w:t>Gao,</w:t>
                    </w:r>
                    <w:r>
                      <w:rPr>
                        <w:i/>
                        <w:spacing w:val="13"/>
                        <w:sz w:val="12"/>
                      </w:rPr>
                      <w:t> </w:t>
                    </w:r>
                    <w:r>
                      <w:rPr>
                        <w:i/>
                        <w:sz w:val="12"/>
                      </w:rPr>
                      <w:t>L.</w:t>
                    </w:r>
                    <w:r>
                      <w:rPr>
                        <w:i/>
                        <w:spacing w:val="13"/>
                        <w:sz w:val="12"/>
                      </w:rPr>
                      <w:t> </w:t>
                    </w:r>
                    <w:r>
                      <w:rPr>
                        <w:i/>
                        <w:sz w:val="12"/>
                      </w:rPr>
                      <w:t>Li,</w:t>
                    </w:r>
                    <w:r>
                      <w:rPr>
                        <w:i/>
                        <w:spacing w:val="12"/>
                        <w:sz w:val="12"/>
                      </w:rPr>
                      <w:t> </w:t>
                    </w:r>
                    <w:r>
                      <w:rPr>
                        <w:i/>
                        <w:sz w:val="12"/>
                      </w:rPr>
                      <w:t>Y.</w:t>
                    </w:r>
                    <w:r>
                      <w:rPr>
                        <w:i/>
                        <w:spacing w:val="12"/>
                        <w:sz w:val="12"/>
                      </w:rPr>
                      <w:t> </w:t>
                    </w:r>
                    <w:r>
                      <w:rPr>
                        <w:i/>
                        <w:sz w:val="12"/>
                      </w:rPr>
                      <w:t>Xue</w:t>
                    </w:r>
                    <w:r>
                      <w:rPr>
                        <w:i/>
                        <w:spacing w:val="13"/>
                        <w:sz w:val="12"/>
                      </w:rPr>
                      <w:t> </w:t>
                    </w:r>
                    <w:r>
                      <w:rPr>
                        <w:i/>
                        <w:sz w:val="12"/>
                      </w:rPr>
                      <w:t>et</w:t>
                    </w:r>
                    <w:r>
                      <w:rPr>
                        <w:i/>
                        <w:spacing w:val="12"/>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61120">
              <wp:simplePos x="0" y="0"/>
              <wp:positionH relativeFrom="page">
                <wp:posOffset>5272798</wp:posOffset>
              </wp:positionH>
              <wp:positionV relativeFrom="page">
                <wp:posOffset>580656</wp:posOffset>
              </wp:positionV>
              <wp:extent cx="1821814" cy="12255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821814" cy="122555"/>
                      </a:xfrm>
                      <a:prstGeom prst="rect">
                        <a:avLst/>
                      </a:prstGeom>
                    </wps:spPr>
                    <wps:txbx>
                      <w:txbxContent>
                        <w:p>
                          <w:pPr>
                            <w:spacing w:before="33"/>
                            <w:ind w:left="20" w:right="0" w:firstLine="0"/>
                            <w:jc w:val="left"/>
                            <w:rPr>
                              <w:i/>
                              <w:sz w:val="12"/>
                            </w:rPr>
                          </w:pPr>
                          <w:r>
                            <w:rPr>
                              <w:i/>
                              <w:sz w:val="12"/>
                            </w:rPr>
                            <w:t>Egyptian</w:t>
                          </w:r>
                          <w:r>
                            <w:rPr>
                              <w:i/>
                              <w:spacing w:val="21"/>
                              <w:sz w:val="12"/>
                            </w:rPr>
                            <w:t> </w:t>
                          </w:r>
                          <w:r>
                            <w:rPr>
                              <w:i/>
                              <w:sz w:val="12"/>
                            </w:rPr>
                            <w:t>Informatics</w:t>
                          </w:r>
                          <w:r>
                            <w:rPr>
                              <w:i/>
                              <w:spacing w:val="20"/>
                              <w:sz w:val="12"/>
                            </w:rPr>
                            <w:t> </w:t>
                          </w:r>
                          <w:r>
                            <w:rPr>
                              <w:i/>
                              <w:sz w:val="12"/>
                            </w:rPr>
                            <w:t>Journal</w:t>
                          </w:r>
                          <w:r>
                            <w:rPr>
                              <w:i/>
                              <w:spacing w:val="20"/>
                              <w:sz w:val="12"/>
                            </w:rPr>
                            <w:t> </w:t>
                          </w:r>
                          <w:r>
                            <w:rPr>
                              <w:i/>
                              <w:sz w:val="12"/>
                            </w:rPr>
                            <w:t>24</w:t>
                          </w:r>
                          <w:r>
                            <w:rPr>
                              <w:i/>
                              <w:spacing w:val="21"/>
                              <w:sz w:val="12"/>
                            </w:rPr>
                            <w:t> </w:t>
                          </w:r>
                          <w:r>
                            <w:rPr>
                              <w:i/>
                              <w:sz w:val="12"/>
                            </w:rPr>
                            <w:t>(2023)</w:t>
                          </w:r>
                          <w:r>
                            <w:rPr>
                              <w:i/>
                              <w:spacing w:val="20"/>
                              <w:sz w:val="12"/>
                            </w:rPr>
                            <w:t> </w:t>
                          </w:r>
                          <w:r>
                            <w:rPr>
                              <w:i/>
                              <w:spacing w:val="-2"/>
                              <w:sz w:val="12"/>
                            </w:rPr>
                            <w:t>303–311</w:t>
                          </w:r>
                        </w:p>
                      </w:txbxContent>
                    </wps:txbx>
                    <wps:bodyPr wrap="square" lIns="0" tIns="0" rIns="0" bIns="0" rtlCol="0">
                      <a:noAutofit/>
                    </wps:bodyPr>
                  </wps:wsp>
                </a:graphicData>
              </a:graphic>
            </wp:anchor>
          </w:drawing>
        </mc:Choice>
        <mc:Fallback>
          <w:pict>
            <v:shape style="position:absolute;margin-left:415.181pt;margin-top:45.720985pt;width:143.450pt;height:9.65pt;mso-position-horizontal-relative:page;mso-position-vertical-relative:page;z-index:-16655360" type="#_x0000_t202" id="docshape29" filled="false" stroked="false">
              <v:textbox inset="0,0,0,0">
                <w:txbxContent>
                  <w:p>
                    <w:pPr>
                      <w:spacing w:before="33"/>
                      <w:ind w:left="20" w:right="0" w:firstLine="0"/>
                      <w:jc w:val="left"/>
                      <w:rPr>
                        <w:i/>
                        <w:sz w:val="12"/>
                      </w:rPr>
                    </w:pPr>
                    <w:r>
                      <w:rPr>
                        <w:i/>
                        <w:sz w:val="12"/>
                      </w:rPr>
                      <w:t>Egyptian</w:t>
                    </w:r>
                    <w:r>
                      <w:rPr>
                        <w:i/>
                        <w:spacing w:val="21"/>
                        <w:sz w:val="12"/>
                      </w:rPr>
                      <w:t> </w:t>
                    </w:r>
                    <w:r>
                      <w:rPr>
                        <w:i/>
                        <w:sz w:val="12"/>
                      </w:rPr>
                      <w:t>Informatics</w:t>
                    </w:r>
                    <w:r>
                      <w:rPr>
                        <w:i/>
                        <w:spacing w:val="20"/>
                        <w:sz w:val="12"/>
                      </w:rPr>
                      <w:t> </w:t>
                    </w:r>
                    <w:r>
                      <w:rPr>
                        <w:i/>
                        <w:sz w:val="12"/>
                      </w:rPr>
                      <w:t>Journal</w:t>
                    </w:r>
                    <w:r>
                      <w:rPr>
                        <w:i/>
                        <w:spacing w:val="20"/>
                        <w:sz w:val="12"/>
                      </w:rPr>
                      <w:t> </w:t>
                    </w:r>
                    <w:r>
                      <w:rPr>
                        <w:i/>
                        <w:sz w:val="12"/>
                      </w:rPr>
                      <w:t>24</w:t>
                    </w:r>
                    <w:r>
                      <w:rPr>
                        <w:i/>
                        <w:spacing w:val="21"/>
                        <w:sz w:val="12"/>
                      </w:rPr>
                      <w:t> </w:t>
                    </w:r>
                    <w:r>
                      <w:rPr>
                        <w:i/>
                        <w:sz w:val="12"/>
                      </w:rPr>
                      <w:t>(2023)</w:t>
                    </w:r>
                    <w:r>
                      <w:rPr>
                        <w:i/>
                        <w:spacing w:val="20"/>
                        <w:sz w:val="12"/>
                      </w:rPr>
                      <w:t> </w:t>
                    </w:r>
                    <w:r>
                      <w:rPr>
                        <w:i/>
                        <w:spacing w:val="-2"/>
                        <w:sz w:val="12"/>
                      </w:rPr>
                      <w:t>303–311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0"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1" w:hanging="235"/>
      </w:pPr>
      <w:rPr>
        <w:rFonts w:hint="default"/>
        <w:lang w:val="en-US" w:eastAsia="en-US" w:bidi="ar-SA"/>
      </w:rPr>
    </w:lvl>
    <w:lvl w:ilvl="5">
      <w:start w:val="0"/>
      <w:numFmt w:val="bullet"/>
      <w:lvlText w:val="•"/>
      <w:lvlJc w:val="left"/>
      <w:pPr>
        <w:ind w:left="2796" w:hanging="235"/>
      </w:pPr>
      <w:rPr>
        <w:rFonts w:hint="default"/>
        <w:lang w:val="en-US" w:eastAsia="en-US" w:bidi="ar-SA"/>
      </w:rPr>
    </w:lvl>
    <w:lvl w:ilvl="6">
      <w:start w:val="0"/>
      <w:numFmt w:val="bullet"/>
      <w:lvlText w:val="•"/>
      <w:lvlJc w:val="left"/>
      <w:pPr>
        <w:ind w:left="3272" w:hanging="235"/>
      </w:pPr>
      <w:rPr>
        <w:rFonts w:hint="default"/>
        <w:lang w:val="en-US" w:eastAsia="en-US" w:bidi="ar-SA"/>
      </w:rPr>
    </w:lvl>
    <w:lvl w:ilvl="7">
      <w:start w:val="0"/>
      <w:numFmt w:val="bullet"/>
      <w:lvlText w:val="•"/>
      <w:lvlJc w:val="left"/>
      <w:pPr>
        <w:ind w:left="3747" w:hanging="235"/>
      </w:pPr>
      <w:rPr>
        <w:rFonts w:hint="default"/>
        <w:lang w:val="en-US" w:eastAsia="en-US" w:bidi="ar-SA"/>
      </w:rPr>
    </w:lvl>
    <w:lvl w:ilvl="8">
      <w:start w:val="0"/>
      <w:numFmt w:val="bullet"/>
      <w:lvlText w:val="•"/>
      <w:lvlJc w:val="left"/>
      <w:pPr>
        <w:ind w:left="4222" w:hanging="235"/>
      </w:pPr>
      <w:rPr>
        <w:rFonts w:hint="default"/>
        <w:lang w:val="en-US" w:eastAsia="en-US" w:bidi="ar-SA"/>
      </w:rPr>
    </w:lvl>
  </w:abstractNum>
  <w:abstractNum w:abstractNumId="2">
    <w:multiLevelType w:val="hybridMultilevel"/>
    <w:lvl w:ilvl="0">
      <w:start w:val="1"/>
      <w:numFmt w:val="decimal"/>
      <w:lvlText w:val="(%1)"/>
      <w:lvlJc w:val="left"/>
      <w:pPr>
        <w:ind w:left="590" w:hanging="287"/>
        <w:jc w:val="left"/>
      </w:pPr>
      <w:rPr>
        <w:rFonts w:hint="default" w:ascii="Georgia" w:hAnsi="Georgia" w:eastAsia="Georgia" w:cs="Georgia"/>
        <w:b w:val="0"/>
        <w:bCs w:val="0"/>
        <w:i w:val="0"/>
        <w:iCs w:val="0"/>
        <w:spacing w:val="0"/>
        <w:w w:val="114"/>
        <w:sz w:val="16"/>
        <w:szCs w:val="16"/>
        <w:lang w:val="en-US" w:eastAsia="en-US" w:bidi="ar-SA"/>
      </w:rPr>
    </w:lvl>
    <w:lvl w:ilvl="1">
      <w:start w:val="0"/>
      <w:numFmt w:val="bullet"/>
      <w:lvlText w:val="•"/>
      <w:lvlJc w:val="left"/>
      <w:pPr>
        <w:ind w:left="1057" w:hanging="287"/>
      </w:pPr>
      <w:rPr>
        <w:rFonts w:hint="default"/>
        <w:lang w:val="en-US" w:eastAsia="en-US" w:bidi="ar-SA"/>
      </w:rPr>
    </w:lvl>
    <w:lvl w:ilvl="2">
      <w:start w:val="0"/>
      <w:numFmt w:val="bullet"/>
      <w:lvlText w:val="•"/>
      <w:lvlJc w:val="left"/>
      <w:pPr>
        <w:ind w:left="1514" w:hanging="287"/>
      </w:pPr>
      <w:rPr>
        <w:rFonts w:hint="default"/>
        <w:lang w:val="en-US" w:eastAsia="en-US" w:bidi="ar-SA"/>
      </w:rPr>
    </w:lvl>
    <w:lvl w:ilvl="3">
      <w:start w:val="0"/>
      <w:numFmt w:val="bullet"/>
      <w:lvlText w:val="•"/>
      <w:lvlJc w:val="left"/>
      <w:pPr>
        <w:ind w:left="1972" w:hanging="287"/>
      </w:pPr>
      <w:rPr>
        <w:rFonts w:hint="default"/>
        <w:lang w:val="en-US" w:eastAsia="en-US" w:bidi="ar-SA"/>
      </w:rPr>
    </w:lvl>
    <w:lvl w:ilvl="4">
      <w:start w:val="0"/>
      <w:numFmt w:val="bullet"/>
      <w:lvlText w:val="•"/>
      <w:lvlJc w:val="left"/>
      <w:pPr>
        <w:ind w:left="2429" w:hanging="287"/>
      </w:pPr>
      <w:rPr>
        <w:rFonts w:hint="default"/>
        <w:lang w:val="en-US" w:eastAsia="en-US" w:bidi="ar-SA"/>
      </w:rPr>
    </w:lvl>
    <w:lvl w:ilvl="5">
      <w:start w:val="0"/>
      <w:numFmt w:val="bullet"/>
      <w:lvlText w:val="•"/>
      <w:lvlJc w:val="left"/>
      <w:pPr>
        <w:ind w:left="2887" w:hanging="287"/>
      </w:pPr>
      <w:rPr>
        <w:rFonts w:hint="default"/>
        <w:lang w:val="en-US" w:eastAsia="en-US" w:bidi="ar-SA"/>
      </w:rPr>
    </w:lvl>
    <w:lvl w:ilvl="6">
      <w:start w:val="0"/>
      <w:numFmt w:val="bullet"/>
      <w:lvlText w:val="•"/>
      <w:lvlJc w:val="left"/>
      <w:pPr>
        <w:ind w:left="3344" w:hanging="287"/>
      </w:pPr>
      <w:rPr>
        <w:rFonts w:hint="default"/>
        <w:lang w:val="en-US" w:eastAsia="en-US" w:bidi="ar-SA"/>
      </w:rPr>
    </w:lvl>
    <w:lvl w:ilvl="7">
      <w:start w:val="0"/>
      <w:numFmt w:val="bullet"/>
      <w:lvlText w:val="•"/>
      <w:lvlJc w:val="left"/>
      <w:pPr>
        <w:ind w:left="3802" w:hanging="287"/>
      </w:pPr>
      <w:rPr>
        <w:rFonts w:hint="default"/>
        <w:lang w:val="en-US" w:eastAsia="en-US" w:bidi="ar-SA"/>
      </w:rPr>
    </w:lvl>
    <w:lvl w:ilvl="8">
      <w:start w:val="0"/>
      <w:numFmt w:val="bullet"/>
      <w:lvlText w:val="•"/>
      <w:lvlJc w:val="left"/>
      <w:pPr>
        <w:ind w:left="4259" w:hanging="287"/>
      </w:pPr>
      <w:rPr>
        <w:rFonts w:hint="default"/>
        <w:lang w:val="en-US" w:eastAsia="en-US" w:bidi="ar-SA"/>
      </w:rPr>
    </w:lvl>
  </w:abstractNum>
  <w:abstractNum w:abstractNumId="1">
    <w:multiLevelType w:val="hybridMultilevel"/>
    <w:lvl w:ilvl="0">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30" w:hanging="144"/>
      </w:pPr>
      <w:rPr>
        <w:rFonts w:hint="default"/>
        <w:lang w:val="en-US" w:eastAsia="en-US" w:bidi="ar-SA"/>
      </w:rPr>
    </w:lvl>
    <w:lvl w:ilvl="2">
      <w:start w:val="0"/>
      <w:numFmt w:val="bullet"/>
      <w:lvlText w:val="•"/>
      <w:lvlJc w:val="left"/>
      <w:pPr>
        <w:ind w:left="1321" w:hanging="144"/>
      </w:pPr>
      <w:rPr>
        <w:rFonts w:hint="default"/>
        <w:lang w:val="en-US" w:eastAsia="en-US" w:bidi="ar-SA"/>
      </w:rPr>
    </w:lvl>
    <w:lvl w:ilvl="3">
      <w:start w:val="0"/>
      <w:numFmt w:val="bullet"/>
      <w:lvlText w:val="•"/>
      <w:lvlJc w:val="left"/>
      <w:pPr>
        <w:ind w:left="1811" w:hanging="144"/>
      </w:pPr>
      <w:rPr>
        <w:rFonts w:hint="default"/>
        <w:lang w:val="en-US" w:eastAsia="en-US" w:bidi="ar-SA"/>
      </w:rPr>
    </w:lvl>
    <w:lvl w:ilvl="4">
      <w:start w:val="0"/>
      <w:numFmt w:val="bullet"/>
      <w:lvlText w:val="•"/>
      <w:lvlJc w:val="left"/>
      <w:pPr>
        <w:ind w:left="2302" w:hanging="144"/>
      </w:pPr>
      <w:rPr>
        <w:rFonts w:hint="default"/>
        <w:lang w:val="en-US" w:eastAsia="en-US" w:bidi="ar-SA"/>
      </w:rPr>
    </w:lvl>
    <w:lvl w:ilvl="5">
      <w:start w:val="0"/>
      <w:numFmt w:val="bullet"/>
      <w:lvlText w:val="•"/>
      <w:lvlJc w:val="left"/>
      <w:pPr>
        <w:ind w:left="2792" w:hanging="144"/>
      </w:pPr>
      <w:rPr>
        <w:rFonts w:hint="default"/>
        <w:lang w:val="en-US" w:eastAsia="en-US" w:bidi="ar-SA"/>
      </w:rPr>
    </w:lvl>
    <w:lvl w:ilvl="6">
      <w:start w:val="0"/>
      <w:numFmt w:val="bullet"/>
      <w:lvlText w:val="•"/>
      <w:lvlJc w:val="left"/>
      <w:pPr>
        <w:ind w:left="3283" w:hanging="144"/>
      </w:pPr>
      <w:rPr>
        <w:rFonts w:hint="default"/>
        <w:lang w:val="en-US" w:eastAsia="en-US" w:bidi="ar-SA"/>
      </w:rPr>
    </w:lvl>
    <w:lvl w:ilvl="7">
      <w:start w:val="0"/>
      <w:numFmt w:val="bullet"/>
      <w:lvlText w:val="•"/>
      <w:lvlJc w:val="left"/>
      <w:pPr>
        <w:ind w:left="3773" w:hanging="144"/>
      </w:pPr>
      <w:rPr>
        <w:rFonts w:hint="default"/>
        <w:lang w:val="en-US" w:eastAsia="en-US" w:bidi="ar-SA"/>
      </w:rPr>
    </w:lvl>
    <w:lvl w:ilvl="8">
      <w:start w:val="0"/>
      <w:numFmt w:val="bullet"/>
      <w:lvlText w:val="•"/>
      <w:lvlJc w:val="left"/>
      <w:pPr>
        <w:ind w:left="4264" w:hanging="144"/>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350" w:hanging="309"/>
      </w:pPr>
      <w:rPr>
        <w:rFonts w:hint="default"/>
        <w:lang w:val="en-US" w:eastAsia="en-US" w:bidi="ar-SA"/>
      </w:rPr>
    </w:lvl>
    <w:lvl w:ilvl="3">
      <w:start w:val="0"/>
      <w:numFmt w:val="bullet"/>
      <w:lvlText w:val="•"/>
      <w:lvlJc w:val="left"/>
      <w:pPr>
        <w:ind w:left="280" w:hanging="309"/>
      </w:pPr>
      <w:rPr>
        <w:rFonts w:hint="default"/>
        <w:lang w:val="en-US" w:eastAsia="en-US" w:bidi="ar-SA"/>
      </w:rPr>
    </w:lvl>
    <w:lvl w:ilvl="4">
      <w:start w:val="0"/>
      <w:numFmt w:val="bullet"/>
      <w:lvlText w:val="•"/>
      <w:lvlJc w:val="left"/>
      <w:pPr>
        <w:ind w:left="211" w:hanging="309"/>
      </w:pPr>
      <w:rPr>
        <w:rFonts w:hint="default"/>
        <w:lang w:val="en-US" w:eastAsia="en-US" w:bidi="ar-SA"/>
      </w:rPr>
    </w:lvl>
    <w:lvl w:ilvl="5">
      <w:start w:val="0"/>
      <w:numFmt w:val="bullet"/>
      <w:lvlText w:val="•"/>
      <w:lvlJc w:val="left"/>
      <w:pPr>
        <w:ind w:left="141" w:hanging="309"/>
      </w:pPr>
      <w:rPr>
        <w:rFonts w:hint="default"/>
        <w:lang w:val="en-US" w:eastAsia="en-US" w:bidi="ar-SA"/>
      </w:rPr>
    </w:lvl>
    <w:lvl w:ilvl="6">
      <w:start w:val="0"/>
      <w:numFmt w:val="bullet"/>
      <w:lvlText w:val="•"/>
      <w:lvlJc w:val="left"/>
      <w:pPr>
        <w:ind w:left="72" w:hanging="309"/>
      </w:pPr>
      <w:rPr>
        <w:rFonts w:hint="default"/>
        <w:lang w:val="en-US" w:eastAsia="en-US" w:bidi="ar-SA"/>
      </w:rPr>
    </w:lvl>
    <w:lvl w:ilvl="7">
      <w:start w:val="0"/>
      <w:numFmt w:val="bullet"/>
      <w:lvlText w:val="•"/>
      <w:lvlJc w:val="left"/>
      <w:pPr>
        <w:ind w:left="2" w:hanging="309"/>
      </w:pPr>
      <w:rPr>
        <w:rFonts w:hint="default"/>
        <w:lang w:val="en-US" w:eastAsia="en-US" w:bidi="ar-SA"/>
      </w:rPr>
    </w:lvl>
    <w:lvl w:ilvl="8">
      <w:start w:val="0"/>
      <w:numFmt w:val="bullet"/>
      <w:lvlText w:val="•"/>
      <w:lvlJc w:val="left"/>
      <w:pPr>
        <w:ind w:left="-67" w:hanging="30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2"/>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2" w:right="110"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3.05.004" TargetMode="External"/><Relationship Id="rId10" Type="http://schemas.openxmlformats.org/officeDocument/2006/relationships/hyperlink" Target="http://crossmark.crossref.org/dialog/?doi=10.1016/j.eij.2023.05.004&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vsengao@163.com" TargetMode="External"/><Relationship Id="rId14" Type="http://schemas.openxmlformats.org/officeDocument/2006/relationships/hyperlink" Target="mailto:158036274@qq.co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hyperlink" Target="http://refhub.elsevier.com/S1110-8665(23)00028-2/h0005" TargetMode="External"/><Relationship Id="rId25" Type="http://schemas.openxmlformats.org/officeDocument/2006/relationships/hyperlink" Target="http://refhub.elsevier.com/S1110-8665(23)00028-2/h0010" TargetMode="External"/><Relationship Id="rId26" Type="http://schemas.openxmlformats.org/officeDocument/2006/relationships/hyperlink" Target="http://refhub.elsevier.com/S1110-8665(23)00028-2/h0015" TargetMode="External"/><Relationship Id="rId27" Type="http://schemas.openxmlformats.org/officeDocument/2006/relationships/hyperlink" Target="http://refhub.elsevier.com/S1110-8665(23)00028-2/h0020" TargetMode="External"/><Relationship Id="rId28" Type="http://schemas.openxmlformats.org/officeDocument/2006/relationships/hyperlink" Target="http://refhub.elsevier.com/S1110-8665(23)00028-2/h0025" TargetMode="External"/><Relationship Id="rId29" Type="http://schemas.openxmlformats.org/officeDocument/2006/relationships/hyperlink" Target="http://refhub.elsevier.com/S1110-8665(23)00028-2/h0030" TargetMode="External"/><Relationship Id="rId30" Type="http://schemas.openxmlformats.org/officeDocument/2006/relationships/hyperlink" Target="http://refhub.elsevier.com/S1110-8665(23)00028-2/h0035" TargetMode="External"/><Relationship Id="rId31" Type="http://schemas.openxmlformats.org/officeDocument/2006/relationships/hyperlink" Target="http://refhub.elsevier.com/S1110-8665(23)00028-2/h0040" TargetMode="External"/><Relationship Id="rId32" Type="http://schemas.openxmlformats.org/officeDocument/2006/relationships/hyperlink" Target="http://refhub.elsevier.com/S1110-8665(23)00028-2/h0045" TargetMode="External"/><Relationship Id="rId33" Type="http://schemas.openxmlformats.org/officeDocument/2006/relationships/hyperlink" Target="http://refhub.elsevier.com/S1110-8665(23)00028-2/h0050" TargetMode="External"/><Relationship Id="rId34" Type="http://schemas.openxmlformats.org/officeDocument/2006/relationships/hyperlink" Target="http://refhub.elsevier.com/S1110-8665(23)00028-2/h0055" TargetMode="External"/><Relationship Id="rId35" Type="http://schemas.openxmlformats.org/officeDocument/2006/relationships/hyperlink" Target="http://refhub.elsevier.com/S1110-8665(23)00028-2/h0060" TargetMode="External"/><Relationship Id="rId36" Type="http://schemas.openxmlformats.org/officeDocument/2006/relationships/hyperlink" Target="http://refhub.elsevier.com/S1110-8665(23)00028-2/h0065" TargetMode="External"/><Relationship Id="rId37" Type="http://schemas.openxmlformats.org/officeDocument/2006/relationships/hyperlink" Target="http://refhub.elsevier.com/S1110-8665(23)00028-2/h0070" TargetMode="External"/><Relationship Id="rId38" Type="http://schemas.openxmlformats.org/officeDocument/2006/relationships/hyperlink" Target="http://refhub.elsevier.com/S1110-8665(23)00028-2/h0075" TargetMode="External"/><Relationship Id="rId39" Type="http://schemas.openxmlformats.org/officeDocument/2006/relationships/hyperlink" Target="http://refhub.elsevier.com/S1110-8665(23)00028-2/h0080" TargetMode="External"/><Relationship Id="rId40" Type="http://schemas.openxmlformats.org/officeDocument/2006/relationships/hyperlink" Target="http://refhub.elsevier.com/S1110-8665(23)00028-2/h0085" TargetMode="External"/><Relationship Id="rId41" Type="http://schemas.openxmlformats.org/officeDocument/2006/relationships/hyperlink" Target="http://refhub.elsevier.com/S1110-8665(23)00028-2/h0090" TargetMode="External"/><Relationship Id="rId42" Type="http://schemas.openxmlformats.org/officeDocument/2006/relationships/hyperlink" Target="http://refhub.elsevier.com/S1110-8665(23)00028-2/h0095" TargetMode="External"/><Relationship Id="rId43" Type="http://schemas.openxmlformats.org/officeDocument/2006/relationships/hyperlink" Target="http://refhub.elsevier.com/S1110-8665(23)00028-2/h0100" TargetMode="External"/><Relationship Id="rId44" Type="http://schemas.openxmlformats.org/officeDocument/2006/relationships/hyperlink" Target="http://refhub.elsevier.com/S1110-8665(23)00028-2/h0105" TargetMode="External"/><Relationship Id="rId45" Type="http://schemas.openxmlformats.org/officeDocument/2006/relationships/hyperlink" Target="http://refhub.elsevier.com/S1110-8665(23)00028-2/h0110" TargetMode="External"/><Relationship Id="rId46" Type="http://schemas.openxmlformats.org/officeDocument/2006/relationships/hyperlink" Target="http://refhub.elsevier.com/S1110-8665(23)00028-2/h0115" TargetMode="External"/><Relationship Id="rId47" Type="http://schemas.openxmlformats.org/officeDocument/2006/relationships/hyperlink" Target="http://refhub.elsevier.com/S1110-8665(23)00028-2/h0120" TargetMode="External"/><Relationship Id="rId48" Type="http://schemas.openxmlformats.org/officeDocument/2006/relationships/hyperlink" Target="http://refhub.elsevier.com/S1110-8665(23)00028-2/h0125" TargetMode="External"/><Relationship Id="rId49" Type="http://schemas.openxmlformats.org/officeDocument/2006/relationships/hyperlink" Target="http://refhub.elsevier.com/S1110-8665(23)00028-2/h0130" TargetMode="External"/><Relationship Id="rId50" Type="http://schemas.openxmlformats.org/officeDocument/2006/relationships/hyperlink" Target="http://refhub.elsevier.com/S1110-8665(23)00028-2/h0140" TargetMode="External"/><Relationship Id="rId51" Type="http://schemas.openxmlformats.org/officeDocument/2006/relationships/hyperlink" Target="http://refhub.elsevier.com/S1110-8665(23)00028-2/h0145" TargetMode="External"/><Relationship Id="rId52" Type="http://schemas.openxmlformats.org/officeDocument/2006/relationships/hyperlink" Target="http://refhub.elsevier.com/S1110-8665(23)00028-2/h0150" TargetMode="External"/><Relationship Id="rId53" Type="http://schemas.openxmlformats.org/officeDocument/2006/relationships/hyperlink" Target="http://refhub.elsevier.com/S1110-8665(23)00028-2/h0155" TargetMode="External"/><Relationship Id="rId54" Type="http://schemas.openxmlformats.org/officeDocument/2006/relationships/hyperlink" Target="http://refhub.elsevier.com/S1110-8665(23)00028-2/h0160" TargetMode="External"/><Relationship Id="rId55" Type="http://schemas.openxmlformats.org/officeDocument/2006/relationships/hyperlink" Target="http://refhub.elsevier.com/S1110-8665(23)00028-2/h0165" TargetMode="External"/><Relationship Id="rId56" Type="http://schemas.openxmlformats.org/officeDocument/2006/relationships/hyperlink" Target="http://refhub.elsevier.com/S1110-8665(23)00028-2/h0170" TargetMode="External"/><Relationship Id="rId57" Type="http://schemas.openxmlformats.org/officeDocument/2006/relationships/hyperlink" Target="http://refhub.elsevier.com/S1110-8665(23)00028-2/h0175" TargetMode="External"/><Relationship Id="rId58" Type="http://schemas.openxmlformats.org/officeDocument/2006/relationships/hyperlink" Target="http://refhub.elsevier.com/S1110-8665(23)00028-2/h0180" TargetMode="External"/><Relationship Id="rId59" Type="http://schemas.openxmlformats.org/officeDocument/2006/relationships/hyperlink" Target="http://refhub.elsevier.com/S1110-8665(23)00028-2/h0185" TargetMode="External"/><Relationship Id="rId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Gao</dc:creator>
  <dc:subject>Egyptian Informatics Journal, 24 (2023) 303-311. doi:10.1016/j.eij.2023.05.004</dc:subject>
  <dc:title>Design of security management model for communication networks in digital cultural consumption under Metaverse â€“ The case of mobile game</dc:title>
  <dcterms:created xsi:type="dcterms:W3CDTF">2023-12-11T02:46:44Z</dcterms:created>
  <dcterms:modified xsi:type="dcterms:W3CDTF">2023-12-11T02:46:44Z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10.1016/j.eij.2023.05.004</vt:lpwstr>
  </property>
  <property fmtid="{D5CDD505-2E9C-101B-9397-08002B2CF9AE}" pid="12" name="robots">
    <vt:lpwstr>noindex</vt:lpwstr>
  </property>
</Properties>
</file>