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ffect of phyto-synthesized silver nanop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212–218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558" w:firstLine="2"/>
        <w:jc w:val="left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Effect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phyto-synthesized</w:t>
      </w:r>
      <w:r>
        <w:rPr>
          <w:spacing w:val="-16"/>
          <w:w w:val="105"/>
          <w:sz w:val="27"/>
        </w:rPr>
        <w:t> </w:t>
      </w:r>
      <w:r>
        <w:rPr>
          <w:w w:val="105"/>
          <w:sz w:val="27"/>
        </w:rPr>
        <w:t>silver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nanoparticles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on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developmental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stages </w:t>
      </w:r>
      <w:r>
        <w:rPr>
          <w:sz w:val="27"/>
        </w:rPr>
        <w:t>of</w:t>
      </w:r>
      <w:r>
        <w:rPr>
          <w:spacing w:val="30"/>
          <w:sz w:val="27"/>
        </w:rPr>
        <w:t> </w:t>
      </w:r>
      <w:r>
        <w:rPr>
          <w:sz w:val="27"/>
        </w:rPr>
        <w:t>malaria</w:t>
      </w:r>
      <w:r>
        <w:rPr>
          <w:spacing w:val="32"/>
          <w:sz w:val="27"/>
        </w:rPr>
        <w:t> </w:t>
      </w:r>
      <w:r>
        <w:rPr>
          <w:sz w:val="27"/>
        </w:rPr>
        <w:t>vector,</w:t>
      </w:r>
      <w:r>
        <w:rPr>
          <w:spacing w:val="31"/>
          <w:sz w:val="27"/>
        </w:rPr>
        <w:t> </w:t>
      </w:r>
      <w:r>
        <w:rPr>
          <w:i/>
          <w:sz w:val="27"/>
        </w:rPr>
        <w:t>Anopheles</w:t>
      </w:r>
      <w:r>
        <w:rPr>
          <w:i/>
          <w:spacing w:val="30"/>
          <w:sz w:val="27"/>
        </w:rPr>
        <w:t> </w:t>
      </w:r>
      <w:r>
        <w:rPr>
          <w:i/>
          <w:sz w:val="27"/>
        </w:rPr>
        <w:t>stephensi</w:t>
      </w:r>
      <w:r>
        <w:rPr>
          <w:i/>
          <w:spacing w:val="30"/>
          <w:sz w:val="27"/>
        </w:rPr>
        <w:t> </w:t>
      </w:r>
      <w:r>
        <w:rPr>
          <w:sz w:val="27"/>
        </w:rPr>
        <w:t>and</w:t>
      </w:r>
      <w:r>
        <w:rPr>
          <w:spacing w:val="31"/>
          <w:sz w:val="27"/>
        </w:rPr>
        <w:t> </w:t>
      </w:r>
      <w:r>
        <w:rPr>
          <w:sz w:val="27"/>
        </w:rPr>
        <w:t>dengue</w:t>
      </w:r>
      <w:r>
        <w:rPr>
          <w:spacing w:val="31"/>
          <w:sz w:val="27"/>
        </w:rPr>
        <w:t> </w:t>
      </w:r>
      <w:r>
        <w:rPr>
          <w:sz w:val="27"/>
        </w:rPr>
        <w:t>vector,</w:t>
      </w:r>
      <w:r>
        <w:rPr>
          <w:spacing w:val="31"/>
          <w:sz w:val="27"/>
        </w:rPr>
        <w:t> </w:t>
      </w:r>
      <w:r>
        <w:rPr>
          <w:i/>
          <w:sz w:val="27"/>
        </w:rPr>
        <w:t>Aedes</w:t>
      </w:r>
      <w:r>
        <w:rPr>
          <w:i/>
          <w:spacing w:val="30"/>
          <w:sz w:val="27"/>
        </w:rPr>
        <w:t> </w:t>
      </w:r>
      <w:r>
        <w:rPr>
          <w:i/>
          <w:sz w:val="27"/>
        </w:rPr>
        <w:t>aegypti</w:t>
      </w:r>
    </w:p>
    <w:p>
      <w:pPr>
        <w:spacing w:before="112"/>
        <w:ind w:left="116" w:right="0" w:firstLine="0"/>
        <w:jc w:val="left"/>
        <w:rPr>
          <w:rFonts w:ascii="BM HANNA Air" w:hAnsi="BM HANNA Air"/>
          <w:sz w:val="17"/>
        </w:rPr>
      </w:pPr>
      <w:bookmarkStart w:name="1 Introduction" w:id="2"/>
      <w:bookmarkEnd w:id="2"/>
      <w:r>
        <w:rPr/>
      </w:r>
      <w:r>
        <w:rPr>
          <w:sz w:val="21"/>
        </w:rPr>
        <w:t>Madanagopal</w:t>
      </w:r>
      <w:r>
        <w:rPr>
          <w:spacing w:val="43"/>
          <w:sz w:val="21"/>
        </w:rPr>
        <w:t> </w:t>
      </w:r>
      <w:r>
        <w:rPr>
          <w:sz w:val="21"/>
        </w:rPr>
        <w:t>Nalini</w:t>
      </w:r>
      <w:r>
        <w:rPr>
          <w:spacing w:val="-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43"/>
          <w:sz w:val="21"/>
          <w:vertAlign w:val="baseline"/>
        </w:rPr>
        <w:t> </w:t>
      </w:r>
      <w:r>
        <w:rPr>
          <w:sz w:val="21"/>
          <w:vertAlign w:val="baseline"/>
        </w:rPr>
        <w:t>Mahalingam</w:t>
      </w:r>
      <w:r>
        <w:rPr>
          <w:spacing w:val="44"/>
          <w:sz w:val="21"/>
          <w:vertAlign w:val="baseline"/>
        </w:rPr>
        <w:t> </w:t>
      </w:r>
      <w:r>
        <w:rPr>
          <w:sz w:val="21"/>
          <w:vertAlign w:val="baseline"/>
        </w:rPr>
        <w:t>Lena</w:t>
      </w:r>
      <w:r>
        <w:rPr>
          <w:spacing w:val="-4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43"/>
          <w:sz w:val="21"/>
          <w:vertAlign w:val="baseline"/>
        </w:rPr>
        <w:t> </w:t>
      </w:r>
      <w:r>
        <w:rPr>
          <w:sz w:val="21"/>
          <w:vertAlign w:val="baseline"/>
        </w:rPr>
        <w:t>Palanisamy</w:t>
      </w:r>
      <w:r>
        <w:rPr>
          <w:spacing w:val="44"/>
          <w:sz w:val="21"/>
          <w:vertAlign w:val="baseline"/>
        </w:rPr>
        <w:t> </w:t>
      </w:r>
      <w:r>
        <w:rPr>
          <w:sz w:val="21"/>
          <w:vertAlign w:val="baseline"/>
        </w:rPr>
        <w:t>Sumathi</w:t>
      </w:r>
      <w:r>
        <w:rPr>
          <w:spacing w:val="-4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41"/>
          <w:sz w:val="21"/>
          <w:vertAlign w:val="baseline"/>
        </w:rPr>
        <w:t> </w:t>
      </w:r>
      <w:r>
        <w:rPr>
          <w:sz w:val="21"/>
          <w:vertAlign w:val="baseline"/>
        </w:rPr>
        <w:t>Chandran</w:t>
      </w:r>
      <w:r>
        <w:rPr>
          <w:spacing w:val="43"/>
          <w:sz w:val="21"/>
          <w:vertAlign w:val="baseline"/>
        </w:rPr>
        <w:t> </w:t>
      </w:r>
      <w:r>
        <w:rPr>
          <w:sz w:val="21"/>
          <w:vertAlign w:val="baseline"/>
        </w:rPr>
        <w:t>Sundaravadivelan</w:t>
      </w:r>
      <w:r>
        <w:rPr>
          <w:spacing w:val="-2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5"/>
            <w:sz w:val="21"/>
            <w:vertAlign w:val="superscript"/>
          </w:rPr>
          <w:t>d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PG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Poompuhar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(Autonomous),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Melaiyur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609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107,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Sri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Sarada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Women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(Autonomous),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Salem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636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016,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4"/>
        <w:ind w:left="115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L.R.G.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Govt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Women,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Tirupur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641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604,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 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Life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Karpagam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Karpagam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Academy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Higher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Education,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Eachanari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Post,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Coimbatore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641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021,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124116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2918pt;width:520.044pt;height:.22675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12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line="302" w:lineRule="auto" w:before="36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28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30 April 2017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11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4"/>
          <w:w w:val="120"/>
          <w:sz w:val="12"/>
        </w:rPr>
        <w:t> 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4"/>
        <w:ind w:left="114" w:right="0" w:firstLine="0"/>
        <w:jc w:val="left"/>
        <w:rPr>
          <w:i/>
          <w:sz w:val="12"/>
        </w:rPr>
      </w:pPr>
      <w:r>
        <w:rPr>
          <w:i/>
          <w:sz w:val="12"/>
        </w:rPr>
        <w:t>Artemisia</w:t>
      </w:r>
      <w:r>
        <w:rPr>
          <w:i/>
          <w:spacing w:val="28"/>
          <w:sz w:val="12"/>
        </w:rPr>
        <w:t> </w:t>
      </w:r>
      <w:r>
        <w:rPr>
          <w:i/>
          <w:spacing w:val="-2"/>
          <w:sz w:val="12"/>
        </w:rPr>
        <w:t>nilagirica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Silver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nanoparticles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(Ag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NPs)</w:t>
      </w:r>
    </w:p>
    <w:p>
      <w:pPr>
        <w:spacing w:line="302" w:lineRule="auto" w:before="35"/>
        <w:ind w:left="114" w:right="1195" w:firstLine="0"/>
        <w:jc w:val="left"/>
        <w:rPr>
          <w:sz w:val="12"/>
        </w:rPr>
      </w:pPr>
      <w:r>
        <w:rPr>
          <w:i/>
          <w:w w:val="105"/>
          <w:sz w:val="12"/>
        </w:rPr>
        <w:t>Anopheles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stephensi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Aedes aegypti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Larvicidal activity</w:t>
      </w:r>
    </w:p>
    <w:p>
      <w:pPr>
        <w:pStyle w:val="Heading1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100382</wp:posOffset>
                </wp:positionV>
                <wp:extent cx="4515485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4109pt;width:355.521pt;height:.2267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spacing w:val="-2"/>
          <w:w w:val="110"/>
          <w:sz w:val="14"/>
        </w:rPr>
        <w:t>Rapidly synthesized phyto-mediated silver nanoparticles (Ag NPs) using </w:t>
      </w:r>
      <w:r>
        <w:rPr>
          <w:i/>
          <w:spacing w:val="-2"/>
          <w:w w:val="110"/>
          <w:sz w:val="14"/>
        </w:rPr>
        <w:t>Artemisia nilagirica </w:t>
      </w:r>
      <w:r>
        <w:rPr>
          <w:spacing w:val="-2"/>
          <w:w w:val="110"/>
          <w:sz w:val="14"/>
        </w:rPr>
        <w:t>aqueous </w:t>
      </w:r>
      <w:r>
        <w:rPr>
          <w:spacing w:val="-2"/>
          <w:w w:val="110"/>
          <w:sz w:val="14"/>
        </w:rPr>
        <w:t>leaf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filtrate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confirmed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through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UV–visible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spectrophotometer.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synthesized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NPs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further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characterized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Fourier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transform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infra-red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(FTIR),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diffraction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(XRD)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determine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present</w:t>
      </w:r>
      <w:r>
        <w:rPr>
          <w:spacing w:val="4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3"/>
          <w:w w:val="110"/>
          <w:sz w:val="14"/>
        </w:rPr>
        <w:t> </w:t>
      </w:r>
      <w:r>
        <w:rPr>
          <w:w w:val="110"/>
          <w:sz w:val="14"/>
        </w:rPr>
        <w:t>functional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groups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average</w:t>
      </w:r>
      <w:r>
        <w:rPr>
          <w:spacing w:val="43"/>
          <w:w w:val="110"/>
          <w:sz w:val="14"/>
        </w:rPr>
        <w:t> </w:t>
      </w:r>
      <w:r>
        <w:rPr>
          <w:w w:val="110"/>
          <w:sz w:val="14"/>
        </w:rPr>
        <w:t>particle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(6.723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nm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1"/>
          <w:w w:val="110"/>
          <w:sz w:val="14"/>
        </w:rPr>
        <w:t> </w:t>
      </w:r>
      <w:r>
        <w:rPr>
          <w:w w:val="110"/>
          <w:sz w:val="14"/>
        </w:rPr>
        <w:t>cubic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nature),</w:t>
      </w:r>
      <w:r>
        <w:rPr>
          <w:spacing w:val="42"/>
          <w:w w:val="110"/>
          <w:sz w:val="14"/>
        </w:rPr>
        <w:t> </w:t>
      </w:r>
      <w:r>
        <w:rPr>
          <w:spacing w:val="-2"/>
          <w:w w:val="110"/>
          <w:sz w:val="14"/>
        </w:rPr>
        <w:t>respectively.</w:t>
      </w:r>
    </w:p>
    <w:p>
      <w:pPr>
        <w:spacing w:line="276" w:lineRule="exact" w:before="0"/>
        <w:ind w:left="114" w:right="0" w:firstLine="0"/>
        <w:jc w:val="both"/>
        <w:rPr>
          <w:sz w:val="14"/>
        </w:rPr>
      </w:pPr>
      <w:r>
        <w:rPr>
          <w:w w:val="110"/>
          <w:sz w:val="14"/>
        </w:rPr>
        <w:t>Spherical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shape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rFonts w:ascii="Latin Modern Math" w:hAnsi="Latin Modern Math"/>
          <w:w w:val="110"/>
          <w:sz w:val="14"/>
        </w:rPr>
        <w:t>≤</w:t>
      </w:r>
      <w:r>
        <w:rPr>
          <w:w w:val="110"/>
          <w:sz w:val="14"/>
        </w:rPr>
        <w:t>30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nm)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Ag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NPs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confirmed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scanning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electron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microscopy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(SEM).</w:t>
      </w:r>
      <w:r>
        <w:rPr>
          <w:spacing w:val="35"/>
          <w:w w:val="110"/>
          <w:sz w:val="14"/>
        </w:rPr>
        <w:t> </w:t>
      </w:r>
      <w:r>
        <w:rPr>
          <w:spacing w:val="-4"/>
          <w:w w:val="110"/>
          <w:sz w:val="14"/>
        </w:rPr>
        <w:t>Bio-</w:t>
      </w:r>
    </w:p>
    <w:p>
      <w:pPr>
        <w:spacing w:line="77" w:lineRule="exact" w:before="0"/>
        <w:ind w:left="114" w:right="0" w:firstLine="0"/>
        <w:jc w:val="both"/>
        <w:rPr>
          <w:sz w:val="14"/>
        </w:rPr>
      </w:pPr>
      <w:r>
        <w:rPr>
          <w:w w:val="110"/>
          <w:sz w:val="14"/>
        </w:rPr>
        <w:t>efficacy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nanoparticles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showed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larvicidal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pupicidal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aqueous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leaf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extract</w:t>
      </w:r>
    </w:p>
    <w:p>
      <w:pPr>
        <w:spacing w:line="288" w:lineRule="auto" w:before="31"/>
        <w:ind w:left="114" w:right="308" w:firstLine="0"/>
        <w:jc w:val="both"/>
        <w:rPr>
          <w:sz w:val="14"/>
        </w:rPr>
      </w:pPr>
      <w:r>
        <w:rPr>
          <w:w w:val="105"/>
          <w:sz w:val="14"/>
        </w:rPr>
        <w:t>treatment</w:t>
      </w:r>
      <w:r>
        <w:rPr>
          <w:w w:val="105"/>
          <w:sz w:val="14"/>
        </w:rPr>
        <w:t> alone</w:t>
      </w:r>
      <w:r>
        <w:rPr>
          <w:w w:val="105"/>
          <w:sz w:val="14"/>
        </w:rPr>
        <w:t> against</w:t>
      </w:r>
      <w:r>
        <w:rPr>
          <w:w w:val="105"/>
          <w:sz w:val="14"/>
        </w:rPr>
        <w:t> developmental</w:t>
      </w:r>
      <w:r>
        <w:rPr>
          <w:w w:val="105"/>
          <w:sz w:val="14"/>
        </w:rPr>
        <w:t> stages</w:t>
      </w:r>
      <w:r>
        <w:rPr>
          <w:w w:val="105"/>
          <w:sz w:val="14"/>
        </w:rPr>
        <w:t> (I–IV</w:t>
      </w:r>
      <w:r>
        <w:rPr>
          <w:w w:val="105"/>
          <w:sz w:val="14"/>
        </w:rPr>
        <w:t> instars</w:t>
      </w:r>
      <w:r>
        <w:rPr>
          <w:w w:val="105"/>
          <w:sz w:val="14"/>
        </w:rPr>
        <w:t> and</w:t>
      </w:r>
      <w:r>
        <w:rPr>
          <w:w w:val="105"/>
          <w:sz w:val="14"/>
        </w:rPr>
        <w:t> pupa)</w:t>
      </w:r>
      <w:r>
        <w:rPr>
          <w:w w:val="105"/>
          <w:sz w:val="14"/>
        </w:rPr>
        <w:t> of</w:t>
      </w:r>
      <w:r>
        <w:rPr>
          <w:w w:val="105"/>
          <w:sz w:val="14"/>
        </w:rPr>
        <w:t> malaria</w:t>
      </w:r>
      <w:r>
        <w:rPr>
          <w:w w:val="105"/>
          <w:sz w:val="14"/>
        </w:rPr>
        <w:t> vector</w:t>
      </w:r>
      <w:r>
        <w:rPr>
          <w:w w:val="105"/>
          <w:sz w:val="14"/>
        </w:rPr>
        <w:t> </w:t>
      </w:r>
      <w:r>
        <w:rPr>
          <w:i/>
          <w:w w:val="105"/>
          <w:sz w:val="14"/>
        </w:rPr>
        <w:t>Anopheles</w:t>
      </w:r>
      <w:r>
        <w:rPr>
          <w:i/>
          <w:w w:val="105"/>
          <w:sz w:val="14"/>
        </w:rPr>
        <w:t> </w:t>
      </w:r>
      <w:r>
        <w:rPr>
          <w:i/>
          <w:w w:val="105"/>
          <w:sz w:val="14"/>
        </w:rPr>
        <w:t>ste-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phensi </w:t>
      </w:r>
      <w:r>
        <w:rPr>
          <w:w w:val="105"/>
          <w:sz w:val="14"/>
        </w:rPr>
        <w:t>and dengue vector </w:t>
      </w:r>
      <w:r>
        <w:rPr>
          <w:i/>
          <w:w w:val="105"/>
          <w:sz w:val="14"/>
        </w:rPr>
        <w:t>Aedes aegypti </w:t>
      </w:r>
      <w:r>
        <w:rPr>
          <w:w w:val="105"/>
          <w:sz w:val="14"/>
        </w:rPr>
        <w:t>at 0.25% concentration level. The LC</w:t>
      </w:r>
      <w:r>
        <w:rPr>
          <w:w w:val="105"/>
          <w:sz w:val="14"/>
          <w:vertAlign w:val="subscript"/>
        </w:rPr>
        <w:t>50</w:t>
      </w:r>
      <w:r>
        <w:rPr>
          <w:w w:val="105"/>
          <w:sz w:val="14"/>
          <w:vertAlign w:val="baseline"/>
        </w:rPr>
        <w:t> (LCL:UCL at 95% confidence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limit)</w:t>
      </w:r>
      <w:r>
        <w:rPr>
          <w:w w:val="105"/>
          <w:sz w:val="14"/>
          <w:vertAlign w:val="baseline"/>
        </w:rPr>
        <w:t> values</w:t>
      </w:r>
      <w:r>
        <w:rPr>
          <w:w w:val="105"/>
          <w:sz w:val="14"/>
          <w:vertAlign w:val="baseline"/>
        </w:rPr>
        <w:t> of</w:t>
      </w:r>
      <w:r>
        <w:rPr>
          <w:w w:val="105"/>
          <w:sz w:val="14"/>
          <w:vertAlign w:val="baseline"/>
        </w:rPr>
        <w:t> I–IV</w:t>
      </w:r>
      <w:r>
        <w:rPr>
          <w:w w:val="105"/>
          <w:sz w:val="14"/>
          <w:vertAlign w:val="baseline"/>
        </w:rPr>
        <w:t> instar</w:t>
      </w:r>
      <w:r>
        <w:rPr>
          <w:w w:val="105"/>
          <w:sz w:val="14"/>
          <w:vertAlign w:val="baseline"/>
        </w:rPr>
        <w:t> and</w:t>
      </w:r>
      <w:r>
        <w:rPr>
          <w:w w:val="105"/>
          <w:sz w:val="14"/>
          <w:vertAlign w:val="baseline"/>
        </w:rPr>
        <w:t> pupa</w:t>
      </w:r>
      <w:r>
        <w:rPr>
          <w:w w:val="105"/>
          <w:sz w:val="14"/>
          <w:vertAlign w:val="baseline"/>
        </w:rPr>
        <w:t> of</w:t>
      </w:r>
      <w:r>
        <w:rPr>
          <w:w w:val="105"/>
          <w:sz w:val="14"/>
          <w:vertAlign w:val="baseline"/>
        </w:rPr>
        <w:t> </w:t>
      </w:r>
      <w:r>
        <w:rPr>
          <w:i/>
          <w:w w:val="105"/>
          <w:sz w:val="14"/>
          <w:vertAlign w:val="baseline"/>
        </w:rPr>
        <w:t>An.</w:t>
      </w:r>
      <w:r>
        <w:rPr>
          <w:i/>
          <w:w w:val="105"/>
          <w:sz w:val="14"/>
          <w:vertAlign w:val="baseline"/>
        </w:rPr>
        <w:t> stephensi</w:t>
      </w:r>
      <w:r>
        <w:rPr>
          <w:i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were</w:t>
      </w:r>
      <w:r>
        <w:rPr>
          <w:w w:val="105"/>
          <w:sz w:val="14"/>
          <w:vertAlign w:val="baseline"/>
        </w:rPr>
        <w:t> recorded</w:t>
      </w:r>
      <w:r>
        <w:rPr>
          <w:w w:val="105"/>
          <w:sz w:val="14"/>
          <w:vertAlign w:val="baseline"/>
        </w:rPr>
        <w:t> at</w:t>
      </w:r>
      <w:r>
        <w:rPr>
          <w:w w:val="105"/>
          <w:sz w:val="14"/>
          <w:vertAlign w:val="baseline"/>
        </w:rPr>
        <w:t> 0.343</w:t>
      </w:r>
      <w:r>
        <w:rPr>
          <w:w w:val="105"/>
          <w:sz w:val="14"/>
          <w:vertAlign w:val="baseline"/>
        </w:rPr>
        <w:t> (0.261:0.405),</w:t>
      </w:r>
      <w:r>
        <w:rPr>
          <w:w w:val="105"/>
          <w:sz w:val="14"/>
          <w:vertAlign w:val="baseline"/>
        </w:rPr>
        <w:t> 0.169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(0.025:0.263),</w:t>
      </w:r>
      <w:r>
        <w:rPr>
          <w:spacing w:val="26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0.198</w:t>
      </w:r>
      <w:r>
        <w:rPr>
          <w:spacing w:val="26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(0.105:0.265),</w:t>
      </w:r>
      <w:r>
        <w:rPr>
          <w:spacing w:val="2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0.141</w:t>
      </w:r>
      <w:r>
        <w:rPr>
          <w:spacing w:val="26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(0.045:0.205)</w:t>
      </w:r>
      <w:r>
        <w:rPr>
          <w:spacing w:val="2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26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0.050</w:t>
      </w:r>
      <w:r>
        <w:rPr>
          <w:spacing w:val="2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(0.606:0.224)</w:t>
      </w:r>
      <w:r>
        <w:rPr>
          <w:spacing w:val="2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%</w:t>
      </w:r>
      <w:r>
        <w:rPr>
          <w:spacing w:val="27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respectively</w:t>
      </w:r>
      <w:r>
        <w:rPr>
          <w:spacing w:val="2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26"/>
          <w:w w:val="105"/>
          <w:sz w:val="14"/>
          <w:vertAlign w:val="baseline"/>
        </w:rPr>
        <w:t> </w:t>
      </w:r>
      <w:r>
        <w:rPr>
          <w:spacing w:val="-5"/>
          <w:w w:val="105"/>
          <w:sz w:val="14"/>
          <w:vertAlign w:val="baseline"/>
        </w:rPr>
        <w:t>for</w:t>
      </w:r>
    </w:p>
    <w:p>
      <w:pPr>
        <w:spacing w:before="2"/>
        <w:ind w:left="114" w:right="0" w:firstLine="0"/>
        <w:jc w:val="both"/>
        <w:rPr>
          <w:sz w:val="14"/>
        </w:rPr>
      </w:pPr>
      <w:r>
        <w:rPr>
          <w:i/>
          <w:w w:val="105"/>
          <w:sz w:val="14"/>
        </w:rPr>
        <w:t>Ae.</w:t>
      </w:r>
      <w:r>
        <w:rPr>
          <w:i/>
          <w:spacing w:val="20"/>
          <w:w w:val="105"/>
          <w:sz w:val="14"/>
        </w:rPr>
        <w:t> </w:t>
      </w:r>
      <w:r>
        <w:rPr>
          <w:i/>
          <w:w w:val="105"/>
          <w:sz w:val="14"/>
        </w:rPr>
        <w:t>aegypti</w:t>
      </w:r>
      <w:r>
        <w:rPr>
          <w:i/>
          <w:spacing w:val="20"/>
          <w:w w:val="105"/>
          <w:sz w:val="14"/>
        </w:rPr>
        <w:t> </w:t>
      </w:r>
      <w:r>
        <w:rPr>
          <w:w w:val="105"/>
          <w:sz w:val="14"/>
        </w:rPr>
        <w:t>(I–IV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instar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pupa)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0.460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(0.364:0.537),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0.352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(0.239:0.432),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0.331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(0.833:0.549),</w:t>
      </w:r>
      <w:r>
        <w:rPr>
          <w:spacing w:val="20"/>
          <w:w w:val="105"/>
          <w:sz w:val="14"/>
        </w:rPr>
        <w:t> </w:t>
      </w:r>
      <w:r>
        <w:rPr>
          <w:spacing w:val="-2"/>
          <w:w w:val="105"/>
          <w:sz w:val="14"/>
        </w:rPr>
        <w:t>0.217</w:t>
      </w:r>
    </w:p>
    <w:p>
      <w:pPr>
        <w:spacing w:line="288" w:lineRule="auto" w:before="3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(0.228:0.378) and</w:t>
      </w:r>
      <w:r>
        <w:rPr>
          <w:w w:val="110"/>
          <w:sz w:val="14"/>
        </w:rPr>
        <w:t> 0.161</w:t>
      </w:r>
      <w:r>
        <w:rPr>
          <w:w w:val="110"/>
          <w:sz w:val="14"/>
        </w:rPr>
        <w:t> (0.630:0.356)</w:t>
      </w:r>
      <w:r>
        <w:rPr>
          <w:w w:val="110"/>
          <w:sz w:val="14"/>
        </w:rPr>
        <w:t> %</w:t>
      </w:r>
      <w:r>
        <w:rPr>
          <w:w w:val="110"/>
          <w:sz w:val="14"/>
        </w:rPr>
        <w:t> were</w:t>
      </w:r>
      <w:r>
        <w:rPr>
          <w:w w:val="110"/>
          <w:sz w:val="14"/>
        </w:rPr>
        <w:t> observed,</w:t>
      </w:r>
      <w:r>
        <w:rPr>
          <w:w w:val="110"/>
          <w:sz w:val="14"/>
        </w:rPr>
        <w:t> after</w:t>
      </w:r>
      <w:r>
        <w:rPr>
          <w:w w:val="110"/>
          <w:sz w:val="14"/>
        </w:rPr>
        <w:t> 24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h exposure.</w:t>
      </w:r>
      <w:r>
        <w:rPr>
          <w:w w:val="110"/>
          <w:sz w:val="14"/>
        </w:rPr>
        <w:t> The</w:t>
      </w:r>
      <w:r>
        <w:rPr>
          <w:w w:val="110"/>
          <w:sz w:val="14"/>
        </w:rPr>
        <w:t> first</w:t>
      </w:r>
      <w:r>
        <w:rPr>
          <w:w w:val="110"/>
          <w:sz w:val="14"/>
        </w:rPr>
        <w:t> report</w:t>
      </w:r>
      <w:r>
        <w:rPr>
          <w:w w:val="110"/>
          <w:sz w:val="14"/>
        </w:rPr>
        <w:t> of</w:t>
      </w:r>
      <w:r>
        <w:rPr>
          <w:w w:val="110"/>
          <w:sz w:val="14"/>
        </w:rPr>
        <w:t> present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investigation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revealed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rapid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biological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synthesis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silver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nanoparticles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7"/>
          <w:w w:val="110"/>
          <w:sz w:val="14"/>
        </w:rPr>
        <w:t> </w:t>
      </w:r>
      <w:r>
        <w:rPr>
          <w:i/>
          <w:w w:val="110"/>
          <w:sz w:val="14"/>
        </w:rPr>
        <w:t>A.</w:t>
      </w:r>
      <w:r>
        <w:rPr>
          <w:i/>
          <w:spacing w:val="-8"/>
          <w:w w:val="110"/>
          <w:sz w:val="14"/>
        </w:rPr>
        <w:t> </w:t>
      </w:r>
      <w:r>
        <w:rPr>
          <w:i/>
          <w:w w:val="110"/>
          <w:sz w:val="14"/>
        </w:rPr>
        <w:t>nilagirica</w:t>
      </w:r>
      <w:r>
        <w:rPr>
          <w:i/>
          <w:spacing w:val="-7"/>
          <w:w w:val="110"/>
          <w:sz w:val="14"/>
        </w:rPr>
        <w:t> </w:t>
      </w:r>
      <w:r>
        <w:rPr>
          <w:w w:val="110"/>
          <w:sz w:val="14"/>
        </w:rPr>
        <w:t>leaf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fil-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trate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would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effective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alternative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green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larvicide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mosquitoes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devel-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opmental stages with eco-friendly approach.</w:t>
      </w:r>
    </w:p>
    <w:p>
      <w:pPr>
        <w:spacing w:line="171" w:lineRule="exact" w:before="0"/>
        <w:ind w:left="0" w:right="306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635" w:space="656"/>
            <w:col w:w="75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At</w:t>
      </w:r>
      <w:r>
        <w:rPr>
          <w:w w:val="105"/>
        </w:rPr>
        <w:t> present,</w:t>
      </w:r>
      <w:r>
        <w:rPr>
          <w:w w:val="105"/>
        </w:rPr>
        <w:t> mosquitoes</w:t>
      </w:r>
      <w:r>
        <w:rPr>
          <w:w w:val="105"/>
        </w:rPr>
        <w:t> are</w:t>
      </w:r>
      <w:r>
        <w:rPr>
          <w:w w:val="105"/>
        </w:rPr>
        <w:t> well</w:t>
      </w:r>
      <w:r>
        <w:rPr>
          <w:w w:val="105"/>
        </w:rPr>
        <w:t> known</w:t>
      </w:r>
      <w:r>
        <w:rPr>
          <w:w w:val="105"/>
        </w:rPr>
        <w:t> for</w:t>
      </w:r>
      <w:r>
        <w:rPr>
          <w:w w:val="105"/>
        </w:rPr>
        <w:t> their</w:t>
      </w:r>
      <w:r>
        <w:rPr>
          <w:w w:val="105"/>
        </w:rPr>
        <w:t> public</w:t>
      </w:r>
      <w:r>
        <w:rPr>
          <w:w w:val="105"/>
        </w:rPr>
        <w:t> </w:t>
      </w:r>
      <w:r>
        <w:rPr>
          <w:w w:val="105"/>
        </w:rPr>
        <w:t>health importance as vector for causing dreadful diseases such as malaria, chikungunya, dengue, Zika fever, yellow fever, lymphatic filariasis and</w:t>
      </w:r>
      <w:r>
        <w:rPr>
          <w:w w:val="105"/>
        </w:rPr>
        <w:t> Japanese encephalitis</w:t>
      </w:r>
      <w:r>
        <w:rPr>
          <w:w w:val="105"/>
        </w:rPr>
        <w:t> by</w:t>
      </w:r>
      <w:r>
        <w:rPr>
          <w:w w:val="105"/>
        </w:rPr>
        <w:t> transmitting</w:t>
      </w:r>
      <w:r>
        <w:rPr>
          <w:w w:val="105"/>
        </w:rPr>
        <w:t> host</w:t>
      </w:r>
      <w:r>
        <w:rPr>
          <w:w w:val="105"/>
        </w:rPr>
        <w:t> specific parasite </w:t>
      </w:r>
      <w:r>
        <w:rPr>
          <w:i/>
        </w:rPr>
        <w:t>Plasmodium falciparum </w:t>
      </w:r>
      <w:r>
        <w:rPr/>
        <w:t>and </w:t>
      </w:r>
      <w:r>
        <w:rPr>
          <w:i/>
        </w:rPr>
        <w:t>Wuchereria bancrofti </w:t>
      </w:r>
      <w:r>
        <w:rPr/>
        <w:t>by </w:t>
      </w:r>
      <w:r>
        <w:rPr>
          <w:i/>
        </w:rPr>
        <w:t>Anopheles ste-</w:t>
      </w:r>
      <w:r>
        <w:rPr>
          <w:i/>
          <w:w w:val="105"/>
        </w:rPr>
        <w:t> 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Culex</w:t>
      </w:r>
      <w:r>
        <w:rPr>
          <w:i/>
          <w:w w:val="105"/>
        </w:rPr>
        <w:t> quinquefasciatus</w:t>
      </w:r>
      <w:r>
        <w:rPr>
          <w:i/>
          <w:w w:val="105"/>
        </w:rPr>
        <w:t> </w:t>
      </w:r>
      <w:r>
        <w:rPr>
          <w:w w:val="105"/>
        </w:rPr>
        <w:t>respectively,</w:t>
      </w:r>
      <w:r>
        <w:rPr>
          <w:w w:val="105"/>
        </w:rPr>
        <w:t> and</w:t>
      </w:r>
      <w:r>
        <w:rPr>
          <w:w w:val="105"/>
        </w:rPr>
        <w:t> pathogens alphavirus</w:t>
      </w:r>
      <w:r>
        <w:rPr>
          <w:w w:val="105"/>
        </w:rPr>
        <w:t> and</w:t>
      </w:r>
      <w:r>
        <w:rPr>
          <w:w w:val="105"/>
        </w:rPr>
        <w:t> flavivirus</w:t>
      </w:r>
      <w:r>
        <w:rPr>
          <w:w w:val="105"/>
        </w:rPr>
        <w:t> by</w:t>
      </w:r>
      <w:r>
        <w:rPr>
          <w:w w:val="105"/>
        </w:rPr>
        <w:t> </w:t>
      </w:r>
      <w:r>
        <w:rPr>
          <w:i/>
          <w:w w:val="105"/>
        </w:rPr>
        <w:t>Aedes</w:t>
      </w:r>
      <w:r>
        <w:rPr>
          <w:i/>
          <w:w w:val="105"/>
        </w:rPr>
        <w:t> aegypti</w:t>
      </w:r>
      <w:r>
        <w:rPr>
          <w:w w:val="105"/>
        </w:rPr>
        <w:t>.</w:t>
      </w:r>
      <w:r>
        <w:rPr>
          <w:w w:val="105"/>
        </w:rPr>
        <w:t> </w:t>
      </w:r>
      <w:r>
        <w:rPr>
          <w:i/>
          <w:w w:val="105"/>
        </w:rPr>
        <w:t>Anopheles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Aedes</w:t>
      </w:r>
      <w:r>
        <w:rPr>
          <w:i/>
          <w:w w:val="105"/>
        </w:rPr>
        <w:t> aegypti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vectors</w:t>
      </w:r>
      <w:r>
        <w:rPr>
          <w:w w:val="105"/>
        </w:rPr>
        <w:t> of</w:t>
      </w:r>
      <w:r>
        <w:rPr>
          <w:w w:val="105"/>
        </w:rPr>
        <w:t> malaria</w:t>
      </w:r>
      <w:r>
        <w:rPr>
          <w:w w:val="105"/>
        </w:rPr>
        <w:t> and</w:t>
      </w:r>
      <w:r>
        <w:rPr>
          <w:w w:val="105"/>
        </w:rPr>
        <w:t> dengue fever</w:t>
      </w:r>
      <w:r>
        <w:rPr>
          <w:w w:val="105"/>
        </w:rPr>
        <w:t> in</w:t>
      </w:r>
      <w:r>
        <w:rPr>
          <w:w w:val="105"/>
        </w:rPr>
        <w:t> tropical</w:t>
      </w:r>
      <w:r>
        <w:rPr>
          <w:w w:val="105"/>
        </w:rPr>
        <w:t> and</w:t>
      </w:r>
      <w:r>
        <w:rPr>
          <w:w w:val="105"/>
        </w:rPr>
        <w:t> subtropical</w:t>
      </w:r>
      <w:r>
        <w:rPr>
          <w:w w:val="105"/>
        </w:rPr>
        <w:t> regions,</w:t>
      </w:r>
      <w:r>
        <w:rPr>
          <w:w w:val="105"/>
        </w:rPr>
        <w:t> respectively.</w:t>
      </w:r>
      <w:r>
        <w:rPr>
          <w:w w:val="105"/>
        </w:rPr>
        <w:t> World</w:t>
      </w:r>
      <w:r>
        <w:rPr>
          <w:spacing w:val="80"/>
          <w:w w:val="105"/>
        </w:rPr>
        <w:t> </w:t>
      </w:r>
      <w:r>
        <w:rPr>
          <w:w w:val="105"/>
        </w:rPr>
        <w:t>Health</w:t>
      </w:r>
      <w:r>
        <w:rPr>
          <w:w w:val="105"/>
        </w:rPr>
        <w:t> Organization</w:t>
      </w:r>
      <w:r>
        <w:rPr>
          <w:w w:val="105"/>
        </w:rPr>
        <w:t> received</w:t>
      </w:r>
      <w:r>
        <w:rPr>
          <w:w w:val="105"/>
        </w:rPr>
        <w:t> summarized</w:t>
      </w:r>
      <w:r>
        <w:rPr>
          <w:w w:val="105"/>
        </w:rPr>
        <w:t> information</w:t>
      </w:r>
      <w:r>
        <w:rPr>
          <w:w w:val="105"/>
        </w:rPr>
        <w:t> from</w:t>
      </w:r>
      <w:r>
        <w:rPr>
          <w:w w:val="105"/>
        </w:rPr>
        <w:t> 106 malaria-endemic countries that about 3.3 billion people are at risk of</w:t>
      </w:r>
      <w:r>
        <w:rPr>
          <w:w w:val="105"/>
        </w:rPr>
        <w:t> malaria</w:t>
      </w:r>
      <w:r>
        <w:rPr>
          <w:w w:val="105"/>
        </w:rPr>
        <w:t> cases</w:t>
      </w:r>
      <w:r>
        <w:rPr>
          <w:w w:val="105"/>
        </w:rPr>
        <w:t> and</w:t>
      </w:r>
      <w:r>
        <w:rPr>
          <w:w w:val="105"/>
        </w:rPr>
        <w:t> 655,000</w:t>
      </w:r>
      <w:r>
        <w:rPr>
          <w:w w:val="105"/>
        </w:rPr>
        <w:t> malaria</w:t>
      </w:r>
      <w:r>
        <w:rPr>
          <w:w w:val="105"/>
        </w:rPr>
        <w:t> deaths</w:t>
      </w:r>
      <w:r>
        <w:rPr>
          <w:w w:val="105"/>
        </w:rPr>
        <w:t> were</w:t>
      </w:r>
      <w:r>
        <w:rPr>
          <w:w w:val="105"/>
        </w:rPr>
        <w:t> reported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[1]</w:t>
        </w:r>
      </w:hyperlink>
      <w:r>
        <w:rPr>
          <w:w w:val="105"/>
        </w:rPr>
        <w:t>. Recently,</w:t>
      </w:r>
      <w:r>
        <w:rPr>
          <w:spacing w:val="1"/>
          <w:w w:val="105"/>
        </w:rPr>
        <w:t> </w:t>
      </w:r>
      <w:r>
        <w:rPr>
          <w:w w:val="105"/>
        </w:rPr>
        <w:t>WHO</w:t>
      </w:r>
      <w:r>
        <w:rPr>
          <w:spacing w:val="2"/>
          <w:w w:val="105"/>
        </w:rPr>
        <w:t> </w:t>
      </w:r>
      <w:r>
        <w:rPr>
          <w:w w:val="105"/>
        </w:rPr>
        <w:t>estimated</w:t>
      </w:r>
      <w:r>
        <w:rPr>
          <w:spacing w:val="2"/>
          <w:w w:val="105"/>
        </w:rPr>
        <w:t> </w:t>
      </w:r>
      <w:r>
        <w:rPr>
          <w:w w:val="105"/>
        </w:rPr>
        <w:t>nearly</w:t>
      </w:r>
      <w:r>
        <w:rPr>
          <w:spacing w:val="2"/>
          <w:w w:val="105"/>
        </w:rPr>
        <w:t> </w:t>
      </w:r>
      <w:r>
        <w:rPr>
          <w:w w:val="105"/>
        </w:rPr>
        <w:t>50–100</w:t>
      </w:r>
      <w:r>
        <w:rPr>
          <w:spacing w:val="3"/>
          <w:w w:val="105"/>
        </w:rPr>
        <w:t> </w:t>
      </w:r>
      <w:r>
        <w:rPr>
          <w:w w:val="105"/>
        </w:rPr>
        <w:t>million</w:t>
      </w:r>
      <w:r>
        <w:rPr>
          <w:spacing w:val="1"/>
          <w:w w:val="105"/>
        </w:rPr>
        <w:t> </w:t>
      </w:r>
      <w:r>
        <w:rPr>
          <w:w w:val="105"/>
        </w:rPr>
        <w:t>dengue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infections</w:t>
      </w: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227917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7.946289pt;width:35.9pt;height:.1pt;mso-position-horizontal-relative:page;mso-position-vertical-relative:paragraph;z-index:-15725568;mso-wrap-distance-left:0;mso-wrap-distance-right:0" id="docshape22" coordorigin="654,359" coordsize="718,0" path="m654,359l1372,359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114" w:right="39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csundaravadivelan@yahoo.com</w:t>
        </w:r>
      </w:hyperlink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sundarsudharsh@gmail.com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(C. Sundaravadivelan).</w:t>
      </w:r>
    </w:p>
    <w:p>
      <w:pPr>
        <w:pStyle w:val="BodyText"/>
        <w:spacing w:line="276" w:lineRule="auto" w:before="112"/>
        <w:ind w:left="114" w:right="308"/>
        <w:jc w:val="both"/>
      </w:pPr>
      <w:r>
        <w:rPr/>
        <w:br w:type="column"/>
      </w:r>
      <w:r>
        <w:rPr>
          <w:w w:val="105"/>
        </w:rPr>
        <w:t>with</w:t>
      </w:r>
      <w:r>
        <w:rPr>
          <w:w w:val="105"/>
        </w:rPr>
        <w:t> 20,000</w:t>
      </w:r>
      <w:r>
        <w:rPr>
          <w:w w:val="105"/>
        </w:rPr>
        <w:t> deaths</w:t>
      </w:r>
      <w:r>
        <w:rPr>
          <w:w w:val="105"/>
        </w:rPr>
        <w:t> occurring</w:t>
      </w:r>
      <w:r>
        <w:rPr>
          <w:w w:val="105"/>
        </w:rPr>
        <w:t> annually</w:t>
      </w:r>
      <w:r>
        <w:rPr>
          <w:w w:val="105"/>
        </w:rPr>
        <w:t> worldwide,</w:t>
      </w:r>
      <w:r>
        <w:rPr>
          <w:w w:val="105"/>
        </w:rPr>
        <w:t> 75%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which occurs in Asia Pacific Region </w:t>
      </w:r>
      <w:hyperlink w:history="true" w:anchor="_bookmark17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spreading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diseases</w:t>
      </w:r>
      <w:r>
        <w:rPr>
          <w:w w:val="105"/>
        </w:rPr>
        <w:t> by</w:t>
      </w:r>
      <w:r>
        <w:rPr>
          <w:w w:val="105"/>
        </w:rPr>
        <w:t> mosquito</w:t>
      </w:r>
      <w:r>
        <w:rPr>
          <w:w w:val="105"/>
        </w:rPr>
        <w:t> is</w:t>
      </w:r>
      <w:r>
        <w:rPr>
          <w:w w:val="105"/>
        </w:rPr>
        <w:t> mainly</w:t>
      </w:r>
      <w:r>
        <w:rPr>
          <w:w w:val="105"/>
        </w:rPr>
        <w:t> due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ever</w:t>
      </w:r>
      <w:r>
        <w:rPr>
          <w:w w:val="105"/>
        </w:rPr>
        <w:t> increasing</w:t>
      </w:r>
      <w:r>
        <w:rPr>
          <w:w w:val="105"/>
        </w:rPr>
        <w:t> urbanization</w:t>
      </w:r>
      <w:r>
        <w:rPr>
          <w:w w:val="105"/>
        </w:rPr>
        <w:t> and</w:t>
      </w:r>
      <w:r>
        <w:rPr>
          <w:w w:val="105"/>
        </w:rPr>
        <w:t> associated</w:t>
      </w:r>
      <w:r>
        <w:rPr>
          <w:w w:val="105"/>
        </w:rPr>
        <w:t> anthropogenic activities. No effective drug or vaccine is available so far, but con- trol</w:t>
      </w:r>
      <w:r>
        <w:rPr>
          <w:w w:val="105"/>
        </w:rPr>
        <w:t> of</w:t>
      </w:r>
      <w:r>
        <w:rPr>
          <w:w w:val="105"/>
        </w:rPr>
        <w:t> mosquito</w:t>
      </w:r>
      <w:r>
        <w:rPr>
          <w:w w:val="105"/>
        </w:rPr>
        <w:t> population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breeding</w:t>
      </w:r>
      <w:r>
        <w:rPr>
          <w:w w:val="105"/>
        </w:rPr>
        <w:t> sites</w:t>
      </w:r>
      <w:r>
        <w:rPr>
          <w:w w:val="105"/>
        </w:rPr>
        <w:t> may</w:t>
      </w:r>
      <w:r>
        <w:rPr>
          <w:w w:val="105"/>
        </w:rPr>
        <w:t> directly contribute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alternative</w:t>
      </w:r>
      <w:r>
        <w:rPr>
          <w:w w:val="105"/>
        </w:rPr>
        <w:t> source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these</w:t>
      </w:r>
      <w:r>
        <w:rPr>
          <w:w w:val="105"/>
        </w:rPr>
        <w:t> mosquito-</w:t>
      </w:r>
      <w:r>
        <w:rPr>
          <w:spacing w:val="40"/>
          <w:w w:val="105"/>
        </w:rPr>
        <w:t> </w:t>
      </w:r>
      <w:r>
        <w:rPr>
          <w:w w:val="105"/>
        </w:rPr>
        <w:t>borne</w:t>
      </w:r>
      <w:r>
        <w:rPr>
          <w:spacing w:val="-2"/>
          <w:w w:val="105"/>
        </w:rPr>
        <w:t> </w:t>
      </w:r>
      <w:r>
        <w:rPr>
          <w:w w:val="105"/>
        </w:rPr>
        <w:t>diseases</w:t>
      </w:r>
      <w:r>
        <w:rPr>
          <w:spacing w:val="1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[3]</w:t>
        </w:r>
      </w:hyperlink>
      <w:r>
        <w:rPr>
          <w:w w:val="105"/>
        </w:rPr>
        <w:t>. In this respect,</w:t>
      </w:r>
      <w:r>
        <w:rPr>
          <w:spacing w:val="-1"/>
          <w:w w:val="105"/>
        </w:rPr>
        <w:t> </w:t>
      </w:r>
      <w:r>
        <w:rPr>
          <w:w w:val="105"/>
        </w:rPr>
        <w:t>different</w:t>
      </w:r>
      <w:r>
        <w:rPr>
          <w:spacing w:val="-1"/>
          <w:w w:val="105"/>
        </w:rPr>
        <w:t> </w:t>
      </w:r>
      <w:r>
        <w:rPr>
          <w:w w:val="105"/>
        </w:rPr>
        <w:t>control strategies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using</w:t>
      </w:r>
    </w:p>
    <w:p>
      <w:pPr>
        <w:pStyle w:val="BodyText"/>
        <w:spacing w:line="194" w:lineRule="exact"/>
        <w:ind w:left="114"/>
        <w:jc w:val="both"/>
      </w:pPr>
      <w:r>
        <w:rPr>
          <w:w w:val="105"/>
        </w:rPr>
        <w:t>synthetic</w:t>
      </w:r>
      <w:r>
        <w:rPr>
          <w:spacing w:val="66"/>
          <w:w w:val="105"/>
        </w:rPr>
        <w:t> </w:t>
      </w:r>
      <w:r>
        <w:rPr>
          <w:w w:val="105"/>
        </w:rPr>
        <w:t>insecticide</w:t>
      </w:r>
      <w:r>
        <w:rPr>
          <w:spacing w:val="68"/>
          <w:w w:val="105"/>
        </w:rPr>
        <w:t> </w:t>
      </w:r>
      <w:r>
        <w:rPr>
          <w:w w:val="105"/>
        </w:rPr>
        <w:t>Lufenuron</w:t>
      </w:r>
      <w:r>
        <w:rPr>
          <w:spacing w:val="67"/>
          <w:w w:val="105"/>
        </w:rPr>
        <w:t> </w:t>
      </w:r>
      <w:r>
        <w:rPr>
          <w:w w:val="105"/>
        </w:rPr>
        <w:t>(Match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w w:val="105"/>
          <w:vertAlign w:val="baseline"/>
        </w:rPr>
        <w:t>)</w:t>
      </w:r>
      <w:r>
        <w:rPr>
          <w:spacing w:val="70"/>
          <w:w w:val="105"/>
          <w:vertAlign w:val="baseline"/>
        </w:rPr>
        <w:t> </w:t>
      </w:r>
      <w:hyperlink w:history="true" w:anchor="_bookmark23">
        <w:r>
          <w:rPr>
            <w:color w:val="007FAD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,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plant</w:t>
      </w:r>
      <w:r>
        <w:rPr>
          <w:spacing w:val="68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6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6" w:lineRule="auto" w:before="15"/>
        <w:ind w:left="114" w:right="307"/>
        <w:jc w:val="both"/>
      </w:pPr>
      <w:r>
        <w:rPr>
          <w:i/>
          <w:w w:val="105"/>
        </w:rPr>
        <w:t>Knema</w:t>
      </w:r>
      <w:r>
        <w:rPr>
          <w:i/>
          <w:w w:val="105"/>
        </w:rPr>
        <w:t> attenuata</w:t>
      </w:r>
      <w:r>
        <w:rPr>
          <w:i/>
          <w:w w:val="105"/>
        </w:rPr>
        <w:t> </w:t>
      </w:r>
      <w:hyperlink w:history="true" w:anchor="_bookmark25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Acalypha</w:t>
      </w:r>
      <w:r>
        <w:rPr>
          <w:i/>
          <w:w w:val="105"/>
        </w:rPr>
        <w:t> alnifolia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microbial</w:t>
      </w:r>
      <w:r>
        <w:rPr>
          <w:w w:val="105"/>
        </w:rPr>
        <w:t> </w:t>
      </w:r>
      <w:r>
        <w:rPr>
          <w:w w:val="105"/>
        </w:rPr>
        <w:t>insecticide </w:t>
      </w:r>
      <w:r>
        <w:rPr>
          <w:i/>
          <w:w w:val="105"/>
        </w:rPr>
        <w:t>Metarhizium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anisopliae</w:t>
      </w:r>
      <w:r>
        <w:rPr>
          <w:i/>
          <w:spacing w:val="-1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[6]</w:t>
        </w:r>
      </w:hyperlink>
      <w:r>
        <w:rPr>
          <w:w w:val="105"/>
        </w:rPr>
        <w:t>, essential</w:t>
      </w:r>
      <w:r>
        <w:rPr>
          <w:spacing w:val="-1"/>
          <w:w w:val="105"/>
        </w:rPr>
        <w:t> </w:t>
      </w:r>
      <w:r>
        <w:rPr>
          <w:w w:val="105"/>
        </w:rPr>
        <w:t>oils</w:t>
      </w:r>
      <w:r>
        <w:rPr>
          <w:spacing w:val="-1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[7]</w:t>
        </w:r>
      </w:hyperlink>
      <w:r>
        <w:rPr>
          <w:w w:val="105"/>
        </w:rPr>
        <w:t>, and</w:t>
      </w:r>
      <w:r>
        <w:rPr>
          <w:spacing w:val="-1"/>
          <w:w w:val="105"/>
        </w:rPr>
        <w:t> </w:t>
      </w:r>
      <w:r>
        <w:rPr>
          <w:w w:val="105"/>
        </w:rPr>
        <w:t>nereistoxin</w:t>
      </w:r>
      <w:r>
        <w:rPr>
          <w:spacing w:val="-1"/>
          <w:w w:val="105"/>
        </w:rPr>
        <w:t> </w:t>
      </w:r>
      <w:r>
        <w:rPr>
          <w:w w:val="105"/>
        </w:rPr>
        <w:t>from marine</w:t>
      </w:r>
      <w:r>
        <w:rPr>
          <w:spacing w:val="-1"/>
          <w:w w:val="105"/>
        </w:rPr>
        <w:t> </w:t>
      </w:r>
      <w:r>
        <w:rPr>
          <w:w w:val="105"/>
        </w:rPr>
        <w:t>annelid</w:t>
      </w:r>
      <w:r>
        <w:rPr>
          <w:spacing w:val="-1"/>
          <w:w w:val="105"/>
        </w:rPr>
        <w:t> </w:t>
      </w:r>
      <w:r>
        <w:rPr>
          <w:i/>
          <w:w w:val="105"/>
        </w:rPr>
        <w:t>Lumbriconereis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heteropoda</w:t>
      </w:r>
      <w:r>
        <w:rPr>
          <w:i/>
          <w:spacing w:val="-1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[8]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reported against</w:t>
      </w:r>
      <w:r>
        <w:rPr>
          <w:w w:val="105"/>
        </w:rPr>
        <w:t> adult</w:t>
      </w:r>
      <w:r>
        <w:rPr>
          <w:w w:val="105"/>
        </w:rPr>
        <w:t> and</w:t>
      </w:r>
      <w:r>
        <w:rPr>
          <w:w w:val="105"/>
        </w:rPr>
        <w:t> developmental stages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Aedes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Anopheles</w:t>
      </w:r>
      <w:r>
        <w:rPr>
          <w:i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Culex</w:t>
      </w:r>
      <w:r>
        <w:rPr>
          <w:w w:val="105"/>
        </w:rPr>
        <w:t>. But these treatments exhibits its default like lower efficacy, development of resistance, chronic effects in non-target organisms and</w:t>
      </w:r>
      <w:r>
        <w:rPr>
          <w:w w:val="105"/>
        </w:rPr>
        <w:t> its</w:t>
      </w:r>
      <w:r>
        <w:rPr>
          <w:w w:val="105"/>
        </w:rPr>
        <w:t> long-term</w:t>
      </w:r>
      <w:r>
        <w:rPr>
          <w:w w:val="105"/>
        </w:rPr>
        <w:t> residual</w:t>
      </w:r>
      <w:r>
        <w:rPr>
          <w:w w:val="105"/>
        </w:rPr>
        <w:t> accumulation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environment, thereby ecological imbalance through food chain and</w:t>
      </w:r>
      <w:r>
        <w:rPr>
          <w:w w:val="105"/>
        </w:rPr>
        <w:t> harm cattle and human beings. Hence, there is a constant need for developing biologically</w:t>
      </w:r>
      <w:r>
        <w:rPr>
          <w:w w:val="105"/>
        </w:rPr>
        <w:t> active</w:t>
      </w:r>
      <w:r>
        <w:rPr>
          <w:w w:val="105"/>
        </w:rPr>
        <w:t> larvicides</w:t>
      </w:r>
      <w:r>
        <w:rPr>
          <w:w w:val="105"/>
        </w:rPr>
        <w:t> from</w:t>
      </w:r>
      <w:r>
        <w:rPr>
          <w:w w:val="105"/>
        </w:rPr>
        <w:t> natural</w:t>
      </w:r>
      <w:r>
        <w:rPr>
          <w:w w:val="105"/>
        </w:rPr>
        <w:t> products</w:t>
      </w:r>
      <w:r>
        <w:rPr>
          <w:w w:val="105"/>
        </w:rPr>
        <w:t> which</w:t>
      </w:r>
      <w:r>
        <w:rPr>
          <w:w w:val="105"/>
        </w:rPr>
        <w:t> are </w:t>
      </w:r>
      <w:r>
        <w:rPr>
          <w:spacing w:val="-2"/>
          <w:w w:val="105"/>
        </w:rPr>
        <w:t>biodegradable.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http://dx.doi.org/10.1016/j.ejbas.2017.04.005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10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6"/>
          <w:headerReference w:type="even" r:id="rId17"/>
          <w:pgSz w:w="11910" w:h="15880"/>
          <w:pgMar w:header="889" w:footer="0" w:top="1080" w:bottom="280" w:left="540" w:right="540"/>
          <w:pgNumType w:start="213"/>
        </w:sectPr>
      </w:pPr>
    </w:p>
    <w:p>
      <w:pPr>
        <w:spacing w:line="276" w:lineRule="auto" w:before="110"/>
        <w:ind w:left="310" w:right="0" w:firstLine="234"/>
        <w:jc w:val="both"/>
        <w:rPr>
          <w:sz w:val="16"/>
        </w:rPr>
      </w:pPr>
      <w:bookmarkStart w:name="2 Materials and methods" w:id="8"/>
      <w:bookmarkEnd w:id="8"/>
      <w:r>
        <w:rPr/>
      </w:r>
      <w:bookmarkStart w:name="2.1 Vectors (An. stephensi and Ae. aegyp" w:id="9"/>
      <w:bookmarkEnd w:id="9"/>
      <w:r>
        <w:rPr/>
      </w:r>
      <w:bookmarkStart w:name="2.2 Preparation of A. nilagirica aqueous" w:id="10"/>
      <w:bookmarkEnd w:id="10"/>
      <w:r>
        <w:rPr/>
      </w:r>
      <w:bookmarkStart w:name="2.3 Synthesis of silver nanoparticles (A" w:id="11"/>
      <w:bookmarkEnd w:id="11"/>
      <w:r>
        <w:rPr/>
      </w:r>
      <w:r>
        <w:rPr>
          <w:w w:val="105"/>
          <w:sz w:val="16"/>
        </w:rPr>
        <w:t>In</w:t>
      </w:r>
      <w:r>
        <w:rPr>
          <w:w w:val="105"/>
          <w:sz w:val="16"/>
        </w:rPr>
        <w:t> this</w:t>
      </w:r>
      <w:r>
        <w:rPr>
          <w:w w:val="105"/>
          <w:sz w:val="16"/>
        </w:rPr>
        <w:t> respect,</w:t>
      </w:r>
      <w:r>
        <w:rPr>
          <w:w w:val="105"/>
          <w:sz w:val="16"/>
        </w:rPr>
        <w:t> the</w:t>
      </w:r>
      <w:r>
        <w:rPr>
          <w:w w:val="105"/>
          <w:sz w:val="16"/>
        </w:rPr>
        <w:t> complex</w:t>
      </w:r>
      <w:r>
        <w:rPr>
          <w:w w:val="105"/>
          <w:sz w:val="16"/>
        </w:rPr>
        <w:t> nature</w:t>
      </w:r>
      <w:r>
        <w:rPr>
          <w:w w:val="105"/>
          <w:sz w:val="16"/>
        </w:rPr>
        <w:t> of</w:t>
      </w:r>
      <w:r>
        <w:rPr>
          <w:w w:val="105"/>
          <w:sz w:val="16"/>
        </w:rPr>
        <w:t> environmentally</w:t>
      </w:r>
      <w:r>
        <w:rPr>
          <w:w w:val="105"/>
          <w:sz w:val="16"/>
        </w:rPr>
        <w:t> </w:t>
      </w:r>
      <w:r>
        <w:rPr>
          <w:w w:val="105"/>
          <w:sz w:val="16"/>
        </w:rPr>
        <w:t>haz- ardous synthetic chemicals, on reduction into micro or nano sized particles using bio-precursors possessed wide applications and has attracted considerable attention of many researchers to synthesis nanoparticles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plants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like</w:t>
      </w:r>
      <w:r>
        <w:rPr>
          <w:spacing w:val="-2"/>
          <w:w w:val="105"/>
          <w:sz w:val="16"/>
        </w:rPr>
        <w:t> </w:t>
      </w:r>
      <w:r>
        <w:rPr>
          <w:i/>
          <w:w w:val="105"/>
          <w:sz w:val="16"/>
        </w:rPr>
        <w:t>Cissus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quadrangularis</w:t>
      </w:r>
      <w:r>
        <w:rPr>
          <w:i/>
          <w:spacing w:val="-2"/>
          <w:w w:val="105"/>
          <w:sz w:val="16"/>
        </w:rPr>
        <w:t> </w:t>
      </w:r>
      <w:hyperlink w:history="true" w:anchor="_bookmark34">
        <w:r>
          <w:rPr>
            <w:color w:val="007FAD"/>
            <w:w w:val="105"/>
            <w:sz w:val="16"/>
          </w:rPr>
          <w:t>[9]</w:t>
        </w:r>
      </w:hyperlink>
      <w:r>
        <w:rPr>
          <w:w w:val="105"/>
          <w:sz w:val="16"/>
        </w:rPr>
        <w:t>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leaves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 </w:t>
      </w:r>
      <w:r>
        <w:rPr>
          <w:i/>
          <w:sz w:val="16"/>
        </w:rPr>
        <w:t>Cassia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auriculata</w:t>
      </w:r>
      <w:r>
        <w:rPr>
          <w:i/>
          <w:spacing w:val="-7"/>
          <w:sz w:val="16"/>
        </w:rPr>
        <w:t> </w:t>
      </w:r>
      <w:hyperlink w:history="true" w:anchor="_bookmark36">
        <w:r>
          <w:rPr>
            <w:color w:val="007FAD"/>
            <w:sz w:val="16"/>
          </w:rPr>
          <w:t>[10]</w:t>
        </w:r>
      </w:hyperlink>
      <w:r>
        <w:rPr>
          <w:sz w:val="16"/>
        </w:rPr>
        <w:t>,</w:t>
      </w:r>
      <w:r>
        <w:rPr>
          <w:spacing w:val="-5"/>
          <w:sz w:val="16"/>
        </w:rPr>
        <w:t> </w:t>
      </w:r>
      <w:r>
        <w:rPr>
          <w:i/>
          <w:sz w:val="16"/>
        </w:rPr>
        <w:t>Euphorbia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hirta</w:t>
      </w:r>
      <w:r>
        <w:rPr>
          <w:i/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i/>
          <w:sz w:val="16"/>
        </w:rPr>
        <w:t>Nerium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indicum</w:t>
      </w:r>
      <w:r>
        <w:rPr>
          <w:i/>
          <w:spacing w:val="-7"/>
          <w:sz w:val="16"/>
        </w:rPr>
        <w:t> </w:t>
      </w:r>
      <w:hyperlink w:history="true" w:anchor="_bookmark37">
        <w:r>
          <w:rPr>
            <w:color w:val="007FAD"/>
            <w:sz w:val="16"/>
          </w:rPr>
          <w:t>[11]</w:t>
        </w:r>
      </w:hyperlink>
      <w:r>
        <w:rPr>
          <w:sz w:val="16"/>
        </w:rPr>
        <w:t>,</w:t>
      </w:r>
      <w:r>
        <w:rPr>
          <w:spacing w:val="-6"/>
          <w:sz w:val="16"/>
        </w:rPr>
        <w:t> </w:t>
      </w:r>
      <w:r>
        <w:rPr>
          <w:i/>
          <w:sz w:val="16"/>
        </w:rPr>
        <w:t>Ipo-</w:t>
      </w:r>
      <w:r>
        <w:rPr>
          <w:i/>
          <w:w w:val="105"/>
          <w:sz w:val="16"/>
        </w:rPr>
        <w:t> moea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aquatica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Enhydra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fluctuans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Ludwigia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adscendens</w:t>
      </w:r>
      <w:r>
        <w:rPr>
          <w:i/>
          <w:spacing w:val="-1"/>
          <w:w w:val="105"/>
          <w:sz w:val="16"/>
        </w:rPr>
        <w:t> </w:t>
      </w:r>
      <w:hyperlink w:history="true" w:anchor="_bookmark39">
        <w:r>
          <w:rPr>
            <w:color w:val="007FAD"/>
            <w:w w:val="105"/>
            <w:sz w:val="16"/>
          </w:rPr>
          <w:t>[12]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and fruits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Carica</w:t>
      </w:r>
      <w:r>
        <w:rPr>
          <w:i/>
          <w:w w:val="105"/>
          <w:sz w:val="16"/>
        </w:rPr>
        <w:t> papaya</w:t>
      </w:r>
      <w:r>
        <w:rPr>
          <w:i/>
          <w:w w:val="105"/>
          <w:sz w:val="16"/>
        </w:rPr>
        <w:t> </w:t>
      </w:r>
      <w:hyperlink w:history="true" w:anchor="_bookmark41">
        <w:r>
          <w:rPr>
            <w:color w:val="007FAD"/>
            <w:w w:val="105"/>
            <w:sz w:val="16"/>
          </w:rPr>
          <w:t>[13]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fungi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Chrysosporium</w:t>
      </w:r>
      <w:r>
        <w:rPr>
          <w:i/>
          <w:w w:val="105"/>
          <w:sz w:val="16"/>
        </w:rPr>
        <w:t> tropicum</w:t>
      </w:r>
      <w:r>
        <w:rPr>
          <w:i/>
          <w:w w:val="105"/>
          <w:sz w:val="16"/>
        </w:rPr>
        <w:t> </w:t>
      </w:r>
      <w:hyperlink w:history="true" w:anchor="_bookmark43">
        <w:r>
          <w:rPr>
            <w:color w:val="007FAD"/>
            <w:w w:val="105"/>
            <w:sz w:val="16"/>
          </w:rPr>
          <w:t>[14]</w:t>
        </w:r>
      </w:hyperlink>
      <w:r>
        <w:rPr>
          <w:w w:val="105"/>
          <w:sz w:val="16"/>
        </w:rPr>
        <w:t>, </w:t>
      </w:r>
      <w:r>
        <w:rPr>
          <w:i/>
          <w:w w:val="105"/>
          <w:sz w:val="16"/>
        </w:rPr>
        <w:t>Cochliobolus</w:t>
      </w:r>
      <w:r>
        <w:rPr>
          <w:i/>
          <w:w w:val="105"/>
          <w:sz w:val="16"/>
        </w:rPr>
        <w:t> lunatus</w:t>
      </w:r>
      <w:r>
        <w:rPr>
          <w:i/>
          <w:w w:val="105"/>
          <w:sz w:val="16"/>
        </w:rPr>
        <w:t> </w:t>
      </w:r>
      <w:hyperlink w:history="true" w:anchor="_bookmark44">
        <w:r>
          <w:rPr>
            <w:color w:val="007FAD"/>
            <w:w w:val="105"/>
            <w:sz w:val="16"/>
          </w:rPr>
          <w:t>[15]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and </w:t>
      </w:r>
      <w:r>
        <w:rPr>
          <w:i/>
          <w:w w:val="105"/>
          <w:sz w:val="16"/>
        </w:rPr>
        <w:t>Puccinia</w:t>
      </w:r>
      <w:r>
        <w:rPr>
          <w:i/>
          <w:w w:val="105"/>
          <w:sz w:val="16"/>
        </w:rPr>
        <w:t> graminis</w:t>
      </w:r>
      <w:r>
        <w:rPr>
          <w:i/>
          <w:w w:val="105"/>
          <w:sz w:val="16"/>
        </w:rPr>
        <w:t> </w:t>
      </w:r>
      <w:hyperlink w:history="true" w:anchor="_bookmark46">
        <w:r>
          <w:rPr>
            <w:color w:val="007FAD"/>
            <w:w w:val="105"/>
            <w:sz w:val="16"/>
          </w:rPr>
          <w:t>[16]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bacteria </w:t>
      </w:r>
      <w:r>
        <w:rPr>
          <w:i/>
          <w:sz w:val="16"/>
        </w:rPr>
        <w:t>Ureibacillus thermosphaericus </w:t>
      </w:r>
      <w:hyperlink w:history="true" w:anchor="_bookmark19">
        <w:r>
          <w:rPr>
            <w:color w:val="007FAD"/>
            <w:sz w:val="16"/>
          </w:rPr>
          <w:t>[17]</w:t>
        </w:r>
      </w:hyperlink>
      <w:r>
        <w:rPr>
          <w:color w:val="007FAD"/>
          <w:sz w:val="16"/>
        </w:rPr>
        <w:t> </w:t>
      </w:r>
      <w:r>
        <w:rPr>
          <w:sz w:val="16"/>
        </w:rPr>
        <w:t>and </w:t>
      </w:r>
      <w:r>
        <w:rPr>
          <w:i/>
          <w:sz w:val="16"/>
        </w:rPr>
        <w:t>Rhodococcus </w:t>
      </w:r>
      <w:r>
        <w:rPr>
          <w:sz w:val="16"/>
        </w:rPr>
        <w:t>sp. </w:t>
      </w:r>
      <w:hyperlink w:history="true" w:anchor="_bookmark19">
        <w:r>
          <w:rPr>
            <w:color w:val="007FAD"/>
            <w:sz w:val="16"/>
          </w:rPr>
          <w:t>[18]</w:t>
        </w:r>
      </w:hyperlink>
      <w:r>
        <w:rPr>
          <w:color w:val="007FAD"/>
          <w:sz w:val="16"/>
        </w:rPr>
        <w:t> </w:t>
      </w:r>
      <w:r>
        <w:rPr>
          <w:sz w:val="16"/>
        </w:rPr>
        <w:t>to sub-</w:t>
      </w:r>
      <w:r>
        <w:rPr>
          <w:w w:val="105"/>
          <w:sz w:val="16"/>
        </w:rPr>
        <w:t> sidise</w:t>
      </w:r>
      <w:r>
        <w:rPr>
          <w:w w:val="105"/>
          <w:sz w:val="16"/>
        </w:rPr>
        <w:t> the</w:t>
      </w:r>
      <w:r>
        <w:rPr>
          <w:w w:val="105"/>
          <w:sz w:val="16"/>
        </w:rPr>
        <w:t> use</w:t>
      </w:r>
      <w:r>
        <w:rPr>
          <w:w w:val="105"/>
          <w:sz w:val="16"/>
        </w:rPr>
        <w:t> of</w:t>
      </w:r>
      <w:r>
        <w:rPr>
          <w:w w:val="105"/>
          <w:sz w:val="16"/>
        </w:rPr>
        <w:t> physical</w:t>
      </w:r>
      <w:r>
        <w:rPr>
          <w:w w:val="105"/>
          <w:sz w:val="16"/>
        </w:rPr>
        <w:t> and</w:t>
      </w:r>
      <w:r>
        <w:rPr>
          <w:w w:val="105"/>
          <w:sz w:val="16"/>
        </w:rPr>
        <w:t> chemical</w:t>
      </w:r>
      <w:r>
        <w:rPr>
          <w:w w:val="105"/>
          <w:sz w:val="16"/>
        </w:rPr>
        <w:t> methods,</w:t>
      </w:r>
      <w:r>
        <w:rPr>
          <w:w w:val="105"/>
          <w:sz w:val="16"/>
        </w:rPr>
        <w:t> which</w:t>
      </w:r>
      <w:r>
        <w:rPr>
          <w:w w:val="105"/>
          <w:sz w:val="16"/>
        </w:rPr>
        <w:t> require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w w:val="105"/>
          <w:sz w:val="16"/>
        </w:rPr>
        <w:t> cost,</w:t>
      </w:r>
      <w:r>
        <w:rPr>
          <w:w w:val="105"/>
          <w:sz w:val="16"/>
        </w:rPr>
        <w:t> pressure,</w:t>
      </w:r>
      <w:r>
        <w:rPr>
          <w:w w:val="105"/>
          <w:sz w:val="16"/>
        </w:rPr>
        <w:t> energy,</w:t>
      </w:r>
      <w:r>
        <w:rPr>
          <w:w w:val="105"/>
          <w:sz w:val="16"/>
        </w:rPr>
        <w:t> temperature</w:t>
      </w:r>
      <w:r>
        <w:rPr>
          <w:w w:val="105"/>
          <w:sz w:val="16"/>
        </w:rPr>
        <w:t> and</w:t>
      </w:r>
      <w:r>
        <w:rPr>
          <w:w w:val="105"/>
          <w:sz w:val="16"/>
        </w:rPr>
        <w:t> chemical</w:t>
      </w:r>
      <w:r>
        <w:rPr>
          <w:w w:val="105"/>
          <w:sz w:val="16"/>
        </w:rPr>
        <w:t> precursors that leads to toxic accumulation in environment.</w:t>
      </w:r>
    </w:p>
    <w:p>
      <w:pPr>
        <w:pStyle w:val="BodyText"/>
        <w:spacing w:line="276" w:lineRule="auto" w:before="1"/>
        <w:ind w:left="310" w:firstLine="234"/>
        <w:jc w:val="both"/>
      </w:pPr>
      <w:bookmarkStart w:name="2.4 Characterization of Ag NPs" w:id="12"/>
      <w:bookmarkEnd w:id="12"/>
      <w:r>
        <w:rPr/>
      </w:r>
      <w:r>
        <w:rPr>
          <w:w w:val="105"/>
        </w:rPr>
        <w:t>Due</w:t>
      </w:r>
      <w:r>
        <w:rPr>
          <w:w w:val="105"/>
        </w:rPr>
        <w:t> to</w:t>
      </w:r>
      <w:r>
        <w:rPr>
          <w:w w:val="105"/>
        </w:rPr>
        <w:t> lack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synthesis</w:t>
      </w:r>
      <w:r>
        <w:rPr>
          <w:w w:val="105"/>
        </w:rPr>
        <w:t> of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</w:t>
      </w:r>
      <w:r>
        <w:rPr>
          <w:w w:val="105"/>
        </w:rPr>
        <w:t>from weeds, the current study first preferred a weed plant with medic- </w:t>
      </w:r>
      <w:r>
        <w:rPr/>
        <w:t>inal value, </w:t>
      </w:r>
      <w:r>
        <w:rPr>
          <w:i/>
        </w:rPr>
        <w:t>Artemisia nilagirica </w:t>
      </w:r>
      <w:r>
        <w:rPr/>
        <w:t>(C.B. Clarke) Pamp. (</w:t>
      </w:r>
      <w:hyperlink w:history="true" w:anchor="_bookmark5">
        <w:r>
          <w:rPr>
            <w:color w:val="007FAD"/>
          </w:rPr>
          <w:t>Fig. 1</w:t>
        </w:r>
      </w:hyperlink>
      <w:r>
        <w:rPr/>
        <w:t>) belongs to</w:t>
      </w:r>
      <w:r>
        <w:rPr>
          <w:w w:val="105"/>
        </w:rPr>
        <w:t> family</w:t>
      </w:r>
      <w:r>
        <w:rPr>
          <w:w w:val="105"/>
        </w:rPr>
        <w:t> </w:t>
      </w:r>
      <w:r>
        <w:rPr>
          <w:i/>
          <w:w w:val="105"/>
        </w:rPr>
        <w:t>Asteraceae</w:t>
      </w:r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aromatic</w:t>
      </w:r>
      <w:r>
        <w:rPr>
          <w:w w:val="105"/>
        </w:rPr>
        <w:t> shrub,</w:t>
      </w:r>
      <w:r>
        <w:rPr>
          <w:w w:val="105"/>
        </w:rPr>
        <w:t> ovate</w:t>
      </w:r>
      <w:r>
        <w:rPr>
          <w:w w:val="105"/>
        </w:rPr>
        <w:t> leaves</w:t>
      </w:r>
      <w:r>
        <w:rPr>
          <w:w w:val="105"/>
        </w:rPr>
        <w:t> and</w:t>
      </w:r>
      <w:r>
        <w:rPr>
          <w:w w:val="105"/>
        </w:rPr>
        <w:t> com- monly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mountainous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India,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selected.</w:t>
      </w:r>
      <w:r>
        <w:rPr>
          <w:spacing w:val="40"/>
          <w:w w:val="105"/>
        </w:rPr>
        <w:t> </w:t>
      </w:r>
      <w:r>
        <w:rPr>
          <w:w w:val="105"/>
        </w:rPr>
        <w:t>It has been characterized for its antimicrobial </w:t>
      </w:r>
      <w:hyperlink w:history="true" w:anchor="_bookmark19">
        <w:r>
          <w:rPr>
            <w:color w:val="007FAD"/>
            <w:w w:val="105"/>
          </w:rPr>
          <w:t>[19,20]</w:t>
        </w:r>
      </w:hyperlink>
      <w:r>
        <w:rPr>
          <w:w w:val="105"/>
        </w:rPr>
        <w:t>, anthelmintic, antiseptic,</w:t>
      </w:r>
      <w:r>
        <w:rPr>
          <w:w w:val="105"/>
        </w:rPr>
        <w:t> and</w:t>
      </w:r>
      <w:r>
        <w:rPr>
          <w:w w:val="105"/>
        </w:rPr>
        <w:t> larvicidal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properties.</w:t>
      </w:r>
      <w:r>
        <w:rPr>
          <w:w w:val="105"/>
        </w:rPr>
        <w:t> Interestingly,</w:t>
      </w:r>
      <w:r>
        <w:rPr>
          <w:w w:val="105"/>
        </w:rPr>
        <w:t> this</w:t>
      </w:r>
      <w:r>
        <w:rPr>
          <w:w w:val="105"/>
        </w:rPr>
        <w:t> plant aqueous</w:t>
      </w:r>
      <w:r>
        <w:rPr>
          <w:w w:val="105"/>
        </w:rPr>
        <w:t> leaf</w:t>
      </w:r>
      <w:r>
        <w:rPr>
          <w:w w:val="105"/>
        </w:rPr>
        <w:t> filtrate</w:t>
      </w:r>
      <w:r>
        <w:rPr>
          <w:w w:val="105"/>
        </w:rPr>
        <w:t> mediated</w:t>
      </w:r>
      <w:r>
        <w:rPr>
          <w:w w:val="105"/>
        </w:rPr>
        <w:t> synthesis</w:t>
      </w:r>
      <w:r>
        <w:rPr>
          <w:w w:val="105"/>
        </w:rPr>
        <w:t> mechanism</w:t>
      </w:r>
      <w:r>
        <w:rPr>
          <w:w w:val="105"/>
        </w:rPr>
        <w:t> of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spacing w:val="80"/>
          <w:w w:val="105"/>
        </w:rPr>
        <w:t> </w:t>
      </w:r>
      <w:r>
        <w:rPr>
          <w:w w:val="105"/>
        </w:rPr>
        <w:t>were predicted and shown in 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synthesis</w:t>
      </w:r>
      <w:r>
        <w:rPr>
          <w:w w:val="105"/>
        </w:rPr>
        <w:t> of</w:t>
      </w:r>
      <w:r>
        <w:rPr>
          <w:w w:val="105"/>
        </w:rPr>
        <w:t> bio-metal</w:t>
      </w:r>
      <w:r>
        <w:rPr>
          <w:w w:val="105"/>
        </w:rPr>
        <w:t> nanoparticles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vital</w:t>
      </w:r>
      <w:r>
        <w:rPr>
          <w:w w:val="105"/>
        </w:rPr>
        <w:t> source</w:t>
      </w:r>
      <w:r>
        <w:rPr>
          <w:w w:val="105"/>
        </w:rPr>
        <w:t> </w:t>
      </w:r>
      <w:r>
        <w:rPr>
          <w:w w:val="105"/>
        </w:rPr>
        <w:t>of active area of academic and application</w:t>
      </w:r>
      <w:r>
        <w:rPr>
          <w:spacing w:val="-2"/>
          <w:w w:val="105"/>
        </w:rPr>
        <w:t> </w:t>
      </w:r>
      <w:r>
        <w:rPr>
          <w:w w:val="105"/>
        </w:rPr>
        <w:t>research in many fields like industrial,</w:t>
      </w:r>
      <w:r>
        <w:rPr>
          <w:w w:val="105"/>
        </w:rPr>
        <w:t> pharmaceutical</w:t>
      </w:r>
      <w:r>
        <w:rPr>
          <w:w w:val="105"/>
        </w:rPr>
        <w:t> and</w:t>
      </w:r>
      <w:r>
        <w:rPr>
          <w:w w:val="105"/>
        </w:rPr>
        <w:t> medical,</w:t>
      </w:r>
      <w:r>
        <w:rPr>
          <w:w w:val="105"/>
        </w:rPr>
        <w:t> especially</w:t>
      </w:r>
      <w:r>
        <w:rPr>
          <w:w w:val="105"/>
        </w:rPr>
        <w:t> in</w:t>
      </w:r>
      <w:r>
        <w:rPr>
          <w:w w:val="105"/>
        </w:rPr>
        <w:t> diagnostics and therapeutics. Their diverse </w:t>
      </w:r>
      <w:r>
        <w:rPr>
          <w:i/>
          <w:w w:val="105"/>
        </w:rPr>
        <w:t>in vitro </w:t>
      </w:r>
      <w:r>
        <w:rPr>
          <w:w w:val="105"/>
        </w:rPr>
        <w:t>properties like, antioxidant </w:t>
      </w:r>
      <w:hyperlink w:history="true" w:anchor="_bookmark19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w w:val="105"/>
        </w:rPr>
        <w:t> antibacterial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cytotoxic</w:t>
      </w:r>
      <w:r>
        <w:rPr>
          <w:w w:val="105"/>
        </w:rPr>
        <w:t> and</w:t>
      </w:r>
      <w:r>
        <w:rPr>
          <w:w w:val="105"/>
        </w:rPr>
        <w:t> antibiofilm</w:t>
      </w:r>
      <w:r>
        <w:rPr>
          <w:w w:val="105"/>
        </w:rPr>
        <w:t> efficacy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[24]</w:t>
        </w:r>
      </w:hyperlink>
      <w:r>
        <w:rPr>
          <w:w w:val="105"/>
        </w:rPr>
        <w:t>, inflammatory response</w:t>
      </w:r>
      <w:r>
        <w:rPr>
          <w:w w:val="105"/>
        </w:rPr>
        <w:t> and coagulation </w:t>
      </w:r>
      <w:hyperlink w:history="true" w:anchor="_bookmark19">
        <w:r>
          <w:rPr>
            <w:color w:val="007FAD"/>
            <w:w w:val="105"/>
          </w:rPr>
          <w:t>[25]</w:t>
        </w:r>
      </w:hyperlink>
      <w:r>
        <w:rPr>
          <w:w w:val="105"/>
        </w:rPr>
        <w:t>, target drug</w:t>
      </w:r>
      <w:r>
        <w:rPr>
          <w:w w:val="105"/>
        </w:rPr>
        <w:t> delivery </w:t>
      </w:r>
      <w:hyperlink w:history="true" w:anchor="_bookmark20">
        <w:r>
          <w:rPr>
            <w:color w:val="007FAD"/>
            <w:w w:val="105"/>
          </w:rPr>
          <w:t>[26]</w:t>
        </w:r>
      </w:hyperlink>
      <w:r>
        <w:rPr>
          <w:w w:val="105"/>
        </w:rPr>
        <w:t>, antiplasmodial activity </w:t>
      </w:r>
      <w:hyperlink w:history="true" w:anchor="_bookmark21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very recently mosquito larvi- cidal</w:t>
      </w:r>
      <w:r>
        <w:rPr>
          <w:w w:val="105"/>
        </w:rPr>
        <w:t> activity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towards</w:t>
      </w:r>
      <w:r>
        <w:rPr>
          <w:w w:val="105"/>
        </w:rPr>
        <w:t> medically</w:t>
      </w:r>
      <w:r>
        <w:rPr>
          <w:w w:val="105"/>
        </w:rPr>
        <w:t> challenged</w:t>
      </w:r>
      <w:r>
        <w:rPr>
          <w:w w:val="105"/>
        </w:rPr>
        <w:t> pathogens</w:t>
      </w:r>
      <w:r>
        <w:rPr>
          <w:w w:val="105"/>
        </w:rPr>
        <w:t> and dreadful vectors like mosquito have been reported. Based on these </w:t>
      </w:r>
      <w:bookmarkStart w:name="2.5 Effect of A. nilagirica aqueous leaf" w:id="13"/>
      <w:bookmarkEnd w:id="13"/>
      <w:r>
        <w:rPr>
          <w:w w:val="105"/>
        </w:rPr>
        <w:t>analyses,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report</w:t>
      </w:r>
      <w:r>
        <w:rPr>
          <w:w w:val="105"/>
        </w:rPr>
        <w:t> primarily</w:t>
      </w:r>
      <w:r>
        <w:rPr>
          <w:w w:val="105"/>
        </w:rPr>
        <w:t> focused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synthesis, characterization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bio-efficacy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Ag</w:t>
      </w:r>
      <w:r>
        <w:rPr>
          <w:spacing w:val="27"/>
          <w:w w:val="105"/>
        </w:rPr>
        <w:t> </w:t>
      </w:r>
      <w:r>
        <w:rPr>
          <w:w w:val="105"/>
        </w:rPr>
        <w:t>NPs</w:t>
      </w:r>
      <w:r>
        <w:rPr>
          <w:spacing w:val="28"/>
          <w:w w:val="105"/>
        </w:rPr>
        <w:t> </w:t>
      </w:r>
      <w:r>
        <w:rPr>
          <w:w w:val="105"/>
        </w:rPr>
        <w:t>synthesized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line="276" w:lineRule="auto" w:before="2"/>
        <w:ind w:left="310" w:right="0" w:firstLine="0"/>
        <w:jc w:val="both"/>
        <w:rPr>
          <w:sz w:val="16"/>
        </w:rPr>
      </w:pPr>
      <w:r>
        <w:rPr>
          <w:i/>
          <w:w w:val="105"/>
          <w:sz w:val="16"/>
        </w:rPr>
        <w:t>A.</w:t>
      </w:r>
      <w:r>
        <w:rPr>
          <w:i/>
          <w:w w:val="105"/>
          <w:sz w:val="16"/>
        </w:rPr>
        <w:t> nilagirica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aqueous</w:t>
      </w:r>
      <w:r>
        <w:rPr>
          <w:w w:val="105"/>
          <w:sz w:val="16"/>
        </w:rPr>
        <w:t> leaf</w:t>
      </w:r>
      <w:r>
        <w:rPr>
          <w:w w:val="105"/>
          <w:sz w:val="16"/>
        </w:rPr>
        <w:t> filtrate</w:t>
      </w:r>
      <w:r>
        <w:rPr>
          <w:w w:val="105"/>
          <w:sz w:val="16"/>
        </w:rPr>
        <w:t> against</w:t>
      </w:r>
      <w:r>
        <w:rPr>
          <w:w w:val="105"/>
          <w:sz w:val="16"/>
        </w:rPr>
        <w:t> developmental</w:t>
      </w:r>
      <w:r>
        <w:rPr>
          <w:w w:val="105"/>
          <w:sz w:val="16"/>
        </w:rPr>
        <w:t> stages</w:t>
      </w:r>
      <w:r>
        <w:rPr>
          <w:w w:val="105"/>
          <w:sz w:val="16"/>
        </w:rPr>
        <w:t> </w:t>
      </w:r>
      <w:r>
        <w:rPr>
          <w:w w:val="105"/>
          <w:sz w:val="16"/>
        </w:rPr>
        <w:t>of </w:t>
      </w:r>
      <w:r>
        <w:rPr>
          <w:i/>
          <w:w w:val="105"/>
          <w:sz w:val="16"/>
        </w:rPr>
        <w:t>An.</w:t>
      </w:r>
      <w:r>
        <w:rPr>
          <w:i/>
          <w:w w:val="105"/>
          <w:sz w:val="16"/>
        </w:rPr>
        <w:t> stephensi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Ae.</w:t>
      </w:r>
      <w:r>
        <w:rPr>
          <w:i/>
          <w:w w:val="105"/>
          <w:sz w:val="16"/>
        </w:rPr>
        <w:t> aegypti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prevention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malaria</w:t>
      </w:r>
      <w:r>
        <w:rPr>
          <w:w w:val="105"/>
          <w:sz w:val="16"/>
        </w:rPr>
        <w:t> and </w:t>
      </w:r>
      <w:r>
        <w:rPr>
          <w:spacing w:val="-2"/>
          <w:w w:val="105"/>
          <w:sz w:val="16"/>
        </w:rPr>
        <w:t>dengue.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761758</wp:posOffset>
            </wp:positionH>
            <wp:positionV relativeFrom="paragraph">
              <wp:posOffset>166565</wp:posOffset>
            </wp:positionV>
            <wp:extent cx="2743715" cy="329793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715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spacing w:before="0"/>
        <w:ind w:left="1437" w:right="0" w:firstLine="0"/>
        <w:jc w:val="left"/>
        <w:rPr>
          <w:sz w:val="12"/>
        </w:rPr>
      </w:pPr>
      <w:bookmarkStart w:name="_bookmark5" w:id="14"/>
      <w:bookmarkEnd w:id="14"/>
      <w:r>
        <w:rPr/>
      </w:r>
      <w:r>
        <w:rPr>
          <w:w w:val="105"/>
          <w:sz w:val="12"/>
        </w:rPr>
        <w:t>Fig.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1.</w:t>
      </w:r>
      <w:r>
        <w:rPr>
          <w:spacing w:val="35"/>
          <w:w w:val="105"/>
          <w:sz w:val="12"/>
        </w:rPr>
        <w:t> </w:t>
      </w:r>
      <w:r>
        <w:rPr>
          <w:i/>
          <w:w w:val="105"/>
          <w:sz w:val="12"/>
        </w:rPr>
        <w:t>Artemisia</w:t>
      </w:r>
      <w:r>
        <w:rPr>
          <w:i/>
          <w:spacing w:val="13"/>
          <w:w w:val="105"/>
          <w:sz w:val="12"/>
        </w:rPr>
        <w:t> </w:t>
      </w:r>
      <w:r>
        <w:rPr>
          <w:i/>
          <w:w w:val="105"/>
          <w:sz w:val="12"/>
        </w:rPr>
        <w:t>nilagirica</w:t>
      </w:r>
      <w:r>
        <w:rPr>
          <w:i/>
          <w:spacing w:val="13"/>
          <w:w w:val="105"/>
          <w:sz w:val="12"/>
        </w:rPr>
        <w:t> </w:t>
      </w:r>
      <w:r>
        <w:rPr>
          <w:w w:val="105"/>
          <w:sz w:val="12"/>
        </w:rPr>
        <w:t>(C.B.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Clarke)</w:t>
      </w:r>
      <w:r>
        <w:rPr>
          <w:spacing w:val="13"/>
          <w:w w:val="105"/>
          <w:sz w:val="12"/>
        </w:rPr>
        <w:t> </w:t>
      </w:r>
      <w:r>
        <w:rPr>
          <w:spacing w:val="-4"/>
          <w:w w:val="105"/>
          <w:sz w:val="12"/>
        </w:rPr>
        <w:t>Pamp.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26" w:after="0"/>
        <w:ind w:left="502" w:right="0" w:hanging="19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76" w:lineRule="auto" w:before="0" w:after="0"/>
        <w:ind w:left="310" w:right="937" w:firstLine="1"/>
        <w:jc w:val="left"/>
        <w:rPr>
          <w:i/>
          <w:sz w:val="16"/>
        </w:rPr>
      </w:pPr>
      <w:r>
        <w:rPr>
          <w:i/>
          <w:sz w:val="16"/>
        </w:rPr>
        <w:t>Vectors (An. stephensi and Ae. aegypti) collection </w:t>
      </w:r>
      <w:r>
        <w:rPr>
          <w:i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maintenance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Vectors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were</w:t>
      </w:r>
      <w:r>
        <w:rPr>
          <w:w w:val="105"/>
        </w:rPr>
        <w:t> reared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Sundar- avadivelan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Briefly,</w:t>
      </w:r>
      <w:r>
        <w:rPr>
          <w:w w:val="105"/>
        </w:rPr>
        <w:t> they</w:t>
      </w:r>
      <w:r>
        <w:rPr>
          <w:w w:val="105"/>
        </w:rPr>
        <w:t> were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National Centre</w:t>
      </w:r>
      <w:r>
        <w:rPr>
          <w:w w:val="105"/>
        </w:rPr>
        <w:t> for</w:t>
      </w:r>
      <w:r>
        <w:rPr>
          <w:w w:val="105"/>
        </w:rPr>
        <w:t> Disease</w:t>
      </w:r>
      <w:r>
        <w:rPr>
          <w:w w:val="105"/>
        </w:rPr>
        <w:t> Control</w:t>
      </w:r>
      <w:r>
        <w:rPr>
          <w:w w:val="105"/>
        </w:rPr>
        <w:t> (NCDC),</w:t>
      </w:r>
      <w:r>
        <w:rPr>
          <w:w w:val="105"/>
        </w:rPr>
        <w:t> Mettupalayam,</w:t>
      </w:r>
      <w:r>
        <w:rPr>
          <w:w w:val="105"/>
        </w:rPr>
        <w:t> Coimbatore, and</w:t>
      </w:r>
      <w:r>
        <w:rPr>
          <w:w w:val="105"/>
        </w:rPr>
        <w:t> maintained</w:t>
      </w:r>
      <w:r>
        <w:rPr>
          <w:w w:val="105"/>
        </w:rPr>
        <w:t> in</w:t>
      </w:r>
      <w:r>
        <w:rPr>
          <w:w w:val="105"/>
        </w:rPr>
        <w:t> enamel</w:t>
      </w:r>
      <w:r>
        <w:rPr>
          <w:w w:val="105"/>
        </w:rPr>
        <w:t> trays</w:t>
      </w:r>
      <w:r>
        <w:rPr>
          <w:w w:val="105"/>
        </w:rPr>
        <w:t> containing</w:t>
      </w:r>
      <w:r>
        <w:rPr>
          <w:w w:val="105"/>
        </w:rPr>
        <w:t> distilled</w:t>
      </w:r>
      <w:r>
        <w:rPr>
          <w:w w:val="105"/>
        </w:rPr>
        <w:t> water</w:t>
      </w:r>
      <w:r>
        <w:rPr>
          <w:w w:val="105"/>
        </w:rPr>
        <w:t> in</w:t>
      </w:r>
      <w:r>
        <w:rPr>
          <w:w w:val="105"/>
        </w:rPr>
        <w:t> the laboratory at room temperature.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Preparation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A.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nilagirica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aqueous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leaf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extract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Fresh</w:t>
      </w:r>
      <w:r>
        <w:rPr>
          <w:w w:val="105"/>
        </w:rPr>
        <w:t> and</w:t>
      </w:r>
      <w:r>
        <w:rPr>
          <w:w w:val="105"/>
        </w:rPr>
        <w:t> healthy</w:t>
      </w:r>
      <w:r>
        <w:rPr>
          <w:w w:val="105"/>
        </w:rPr>
        <w:t> leaves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A.</w:t>
      </w:r>
      <w:r>
        <w:rPr>
          <w:i/>
          <w:w w:val="105"/>
        </w:rPr>
        <w:t> nilagirica</w:t>
      </w:r>
      <w:r>
        <w:rPr>
          <w:i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collected</w:t>
      </w:r>
      <w:r>
        <w:rPr>
          <w:w w:val="105"/>
        </w:rPr>
        <w:t> </w:t>
      </w:r>
      <w:r>
        <w:rPr>
          <w:w w:val="105"/>
        </w:rPr>
        <w:t>nearby UPASI</w:t>
      </w:r>
      <w:r>
        <w:rPr>
          <w:w w:val="105"/>
        </w:rPr>
        <w:t> Tea</w:t>
      </w:r>
      <w:r>
        <w:rPr>
          <w:w w:val="105"/>
        </w:rPr>
        <w:t> Research Institute, Valparai,</w:t>
      </w:r>
      <w:r>
        <w:rPr>
          <w:w w:val="105"/>
        </w:rPr>
        <w:t> Coimbatore and</w:t>
      </w:r>
      <w:r>
        <w:rPr>
          <w:w w:val="105"/>
        </w:rPr>
        <w:t> identified by</w:t>
      </w:r>
      <w:r>
        <w:rPr>
          <w:w w:val="105"/>
        </w:rPr>
        <w:t> Prof.</w:t>
      </w:r>
      <w:r>
        <w:rPr>
          <w:w w:val="105"/>
        </w:rPr>
        <w:t> R.</w:t>
      </w:r>
      <w:r>
        <w:rPr>
          <w:w w:val="105"/>
        </w:rPr>
        <w:t> Gopalan,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Botany,</w:t>
      </w:r>
      <w:r>
        <w:rPr>
          <w:w w:val="105"/>
        </w:rPr>
        <w:t> Karpagam</w:t>
      </w:r>
      <w:r>
        <w:rPr>
          <w:w w:val="105"/>
        </w:rPr>
        <w:t> University, Coimbatore.</w:t>
      </w:r>
      <w:r>
        <w:rPr>
          <w:w w:val="105"/>
        </w:rPr>
        <w:t> The</w:t>
      </w:r>
      <w:r>
        <w:rPr>
          <w:w w:val="105"/>
        </w:rPr>
        <w:t> collected</w:t>
      </w:r>
      <w:r>
        <w:rPr>
          <w:w w:val="105"/>
        </w:rPr>
        <w:t> leaves</w:t>
      </w:r>
      <w:r>
        <w:rPr>
          <w:w w:val="105"/>
        </w:rPr>
        <w:t> were</w:t>
      </w:r>
      <w:r>
        <w:rPr>
          <w:w w:val="105"/>
        </w:rPr>
        <w:t> washed</w:t>
      </w:r>
      <w:r>
        <w:rPr>
          <w:w w:val="105"/>
        </w:rPr>
        <w:t> with</w:t>
      </w:r>
      <w:r>
        <w:rPr>
          <w:w w:val="105"/>
        </w:rPr>
        <w:t> running</w:t>
      </w:r>
      <w:r>
        <w:rPr>
          <w:w w:val="105"/>
        </w:rPr>
        <w:t> tap water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remove</w:t>
      </w:r>
      <w:r>
        <w:rPr>
          <w:spacing w:val="41"/>
          <w:w w:val="105"/>
        </w:rPr>
        <w:t> </w:t>
      </w:r>
      <w:r>
        <w:rPr>
          <w:w w:val="105"/>
        </w:rPr>
        <w:t>dust</w:t>
      </w:r>
      <w:r>
        <w:rPr>
          <w:spacing w:val="43"/>
          <w:w w:val="105"/>
        </w:rPr>
        <w:t> </w:t>
      </w:r>
      <w:r>
        <w:rPr>
          <w:w w:val="105"/>
        </w:rPr>
        <w:t>materials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rinsed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large</w:t>
      </w:r>
      <w:r>
        <w:rPr>
          <w:spacing w:val="42"/>
          <w:w w:val="105"/>
        </w:rPr>
        <w:t> </w:t>
      </w:r>
      <w:r>
        <w:rPr>
          <w:w w:val="105"/>
        </w:rPr>
        <w:t>volumes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6" w:lineRule="auto" w:before="1"/>
        <w:ind w:left="310" w:right="111"/>
        <w:jc w:val="both"/>
      </w:pPr>
      <w:r>
        <w:rPr>
          <w:w w:val="105"/>
        </w:rPr>
        <w:t>deionized</w:t>
      </w:r>
      <w:r>
        <w:rPr>
          <w:w w:val="105"/>
        </w:rPr>
        <w:t> water</w:t>
      </w:r>
      <w:r>
        <w:rPr>
          <w:w w:val="105"/>
        </w:rPr>
        <w:t> and</w:t>
      </w:r>
      <w:r>
        <w:rPr>
          <w:w w:val="105"/>
        </w:rPr>
        <w:t> allowed</w:t>
      </w:r>
      <w:r>
        <w:rPr>
          <w:w w:val="105"/>
        </w:rPr>
        <w:t> to</w:t>
      </w:r>
      <w:r>
        <w:rPr>
          <w:w w:val="105"/>
        </w:rPr>
        <w:t> shade</w:t>
      </w:r>
      <w:r>
        <w:rPr>
          <w:w w:val="105"/>
        </w:rPr>
        <w:t> dry</w:t>
      </w:r>
      <w:r>
        <w:rPr>
          <w:w w:val="105"/>
        </w:rPr>
        <w:t> at</w:t>
      </w:r>
      <w:r>
        <w:rPr>
          <w:w w:val="105"/>
        </w:rPr>
        <w:t> room</w:t>
      </w:r>
      <w:r>
        <w:rPr>
          <w:w w:val="105"/>
        </w:rPr>
        <w:t> </w:t>
      </w:r>
      <w:r>
        <w:rPr>
          <w:w w:val="105"/>
        </w:rPr>
        <w:t>temperature</w:t>
      </w:r>
      <w:r>
        <w:rPr>
          <w:spacing w:val="80"/>
          <w:w w:val="105"/>
        </w:rPr>
        <w:t> </w:t>
      </w:r>
      <w:r>
        <w:rPr>
          <w:w w:val="105"/>
        </w:rPr>
        <w:t>(RT:</w:t>
      </w:r>
      <w:r>
        <w:rPr>
          <w:w w:val="105"/>
        </w:rPr>
        <w:t> 27</w:t>
      </w:r>
      <w:r>
        <w:rPr>
          <w:spacing w:val="-2"/>
          <w:w w:val="105"/>
        </w:rPr>
        <w:t> </w:t>
      </w:r>
      <w:r>
        <w:rPr>
          <w:w w:val="105"/>
        </w:rPr>
        <w:t>±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C).</w:t>
      </w:r>
      <w:r>
        <w:rPr>
          <w:w w:val="105"/>
        </w:rPr>
        <w:t> These</w:t>
      </w:r>
      <w:r>
        <w:rPr>
          <w:w w:val="105"/>
        </w:rPr>
        <w:t> dried</w:t>
      </w:r>
      <w:r>
        <w:rPr>
          <w:w w:val="105"/>
        </w:rPr>
        <w:t> leaves</w:t>
      </w:r>
      <w:r>
        <w:rPr>
          <w:w w:val="105"/>
        </w:rPr>
        <w:t> were</w:t>
      </w:r>
      <w:r>
        <w:rPr>
          <w:w w:val="105"/>
        </w:rPr>
        <w:t> powdered</w:t>
      </w:r>
      <w:r>
        <w:rPr>
          <w:w w:val="105"/>
        </w:rPr>
        <w:t> mechanically using electrical mixer and stored in airtight glass bottle for further use.</w:t>
      </w:r>
      <w:r>
        <w:rPr>
          <w:spacing w:val="5"/>
          <w:w w:val="105"/>
        </w:rPr>
        <w:t> </w:t>
      </w:r>
      <w:r>
        <w:rPr>
          <w:w w:val="105"/>
        </w:rPr>
        <w:t>One</w:t>
      </w:r>
      <w:r>
        <w:rPr>
          <w:spacing w:val="4"/>
          <w:w w:val="105"/>
        </w:rPr>
        <w:t> </w:t>
      </w:r>
      <w:r>
        <w:rPr>
          <w:w w:val="105"/>
        </w:rPr>
        <w:t>gram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leaves</w:t>
      </w:r>
      <w:r>
        <w:rPr>
          <w:spacing w:val="5"/>
          <w:w w:val="105"/>
        </w:rPr>
        <w:t> </w:t>
      </w:r>
      <w:r>
        <w:rPr>
          <w:w w:val="105"/>
        </w:rPr>
        <w:t>powder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dissolved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100</w:t>
      </w:r>
      <w:r>
        <w:rPr>
          <w:spacing w:val="1"/>
          <w:w w:val="105"/>
        </w:rPr>
        <w:t> </w:t>
      </w:r>
      <w:r>
        <w:rPr>
          <w:w w:val="105"/>
        </w:rPr>
        <w:t>mL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double</w:t>
      </w:r>
    </w:p>
    <w:p>
      <w:pPr>
        <w:pStyle w:val="BodyText"/>
        <w:spacing w:line="276" w:lineRule="auto" w:before="15"/>
        <w:ind w:left="310" w:right="113"/>
        <w:jc w:val="both"/>
      </w:pPr>
      <w:r>
        <w:rPr>
          <w:w w:val="105"/>
        </w:rPr>
        <w:t>distilled</w:t>
      </w:r>
      <w:r>
        <w:rPr>
          <w:w w:val="105"/>
        </w:rPr>
        <w:t> water</w:t>
      </w:r>
      <w:r>
        <w:rPr>
          <w:w w:val="105"/>
        </w:rPr>
        <w:t> and</w:t>
      </w:r>
      <w:r>
        <w:rPr>
          <w:w w:val="105"/>
        </w:rPr>
        <w:t> left</w:t>
      </w:r>
      <w:r>
        <w:rPr>
          <w:w w:val="105"/>
        </w:rPr>
        <w:t> for</w:t>
      </w:r>
      <w:r>
        <w:rPr>
          <w:w w:val="105"/>
        </w:rPr>
        <w:t> 5 h</w:t>
      </w:r>
      <w:r>
        <w:rPr>
          <w:w w:val="105"/>
        </w:rPr>
        <w:t> without</w:t>
      </w:r>
      <w:r>
        <w:rPr>
          <w:w w:val="105"/>
        </w:rPr>
        <w:t> disturbance,</w:t>
      </w:r>
      <w:r>
        <w:rPr>
          <w:w w:val="105"/>
        </w:rPr>
        <w:t> then</w:t>
      </w:r>
      <w:r>
        <w:rPr>
          <w:w w:val="105"/>
        </w:rPr>
        <w:t> </w:t>
      </w:r>
      <w:r>
        <w:rPr>
          <w:w w:val="105"/>
        </w:rPr>
        <w:t>filtered through Whatman filter</w:t>
      </w:r>
      <w:r>
        <w:rPr>
          <w:w w:val="105"/>
        </w:rPr>
        <w:t> paper (No.</w:t>
      </w:r>
      <w:r>
        <w:rPr>
          <w:w w:val="105"/>
        </w:rPr>
        <w:t> 1). The</w:t>
      </w:r>
      <w:r>
        <w:rPr>
          <w:w w:val="105"/>
        </w:rPr>
        <w:t> filtrate (=aqueous leaf extract) was considered as 1% stock solution. From this stock solu- tion, concentrations were prepared ranging from 0.2, 0.4, 0.6, 0.8, and 1.0% for an effective bioassay.</w:t>
      </w: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Synthesis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silver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nanoparticles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(Ag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NPs)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synthesis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Ag</w:t>
      </w:r>
      <w:r>
        <w:rPr>
          <w:spacing w:val="-10"/>
          <w:w w:val="105"/>
        </w:rPr>
        <w:t> </w:t>
      </w:r>
      <w:r>
        <w:rPr>
          <w:w w:val="105"/>
        </w:rPr>
        <w:t>NPs,</w:t>
      </w:r>
      <w:r>
        <w:rPr>
          <w:spacing w:val="-10"/>
          <w:w w:val="105"/>
        </w:rPr>
        <w:t> </w:t>
      </w:r>
      <w:r>
        <w:rPr>
          <w:w w:val="105"/>
        </w:rPr>
        <w:t>initially</w:t>
      </w:r>
      <w:r>
        <w:rPr>
          <w:spacing w:val="-10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nilagirica</w:t>
      </w:r>
      <w:r>
        <w:rPr>
          <w:i/>
          <w:spacing w:val="-10"/>
          <w:w w:val="105"/>
        </w:rPr>
        <w:t> </w:t>
      </w:r>
      <w:r>
        <w:rPr>
          <w:w w:val="105"/>
        </w:rPr>
        <w:t>aqueous</w:t>
      </w:r>
      <w:r>
        <w:rPr>
          <w:spacing w:val="-10"/>
          <w:w w:val="105"/>
        </w:rPr>
        <w:t> </w:t>
      </w:r>
      <w:r>
        <w:rPr>
          <w:w w:val="105"/>
        </w:rPr>
        <w:t>leaf</w:t>
      </w:r>
      <w:r>
        <w:rPr>
          <w:spacing w:val="-10"/>
          <w:w w:val="105"/>
        </w:rPr>
        <w:t> </w:t>
      </w:r>
      <w:r>
        <w:rPr>
          <w:w w:val="105"/>
        </w:rPr>
        <w:t>fil- trate was prepared by using 10 g of fresh clean leaves; cut into very fine</w:t>
      </w:r>
      <w:r>
        <w:rPr>
          <w:spacing w:val="21"/>
          <w:w w:val="105"/>
        </w:rPr>
        <w:t> </w:t>
      </w:r>
      <w:r>
        <w:rPr>
          <w:w w:val="105"/>
        </w:rPr>
        <w:t>pieces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suspended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flask</w:t>
      </w:r>
      <w:r>
        <w:rPr>
          <w:spacing w:val="23"/>
          <w:w w:val="105"/>
        </w:rPr>
        <w:t> </w:t>
      </w:r>
      <w:r>
        <w:rPr>
          <w:w w:val="105"/>
        </w:rPr>
        <w:t>containing</w:t>
      </w:r>
      <w:r>
        <w:rPr>
          <w:spacing w:val="21"/>
          <w:w w:val="105"/>
        </w:rPr>
        <w:t> </w:t>
      </w:r>
      <w:r>
        <w:rPr>
          <w:w w:val="105"/>
        </w:rPr>
        <w:t>100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distilled</w:t>
      </w:r>
    </w:p>
    <w:p>
      <w:pPr>
        <w:pStyle w:val="BodyText"/>
        <w:spacing w:line="193" w:lineRule="exact"/>
        <w:ind w:left="310"/>
        <w:jc w:val="both"/>
      </w:pPr>
      <w:r>
        <w:rPr>
          <w:w w:val="105"/>
        </w:rPr>
        <w:t>water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held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water</w:t>
      </w:r>
      <w:r>
        <w:rPr>
          <w:spacing w:val="1"/>
          <w:w w:val="105"/>
        </w:rPr>
        <w:t> </w:t>
      </w:r>
      <w:r>
        <w:rPr>
          <w:w w:val="105"/>
        </w:rPr>
        <w:t>bath</w:t>
      </w:r>
      <w:r>
        <w:rPr>
          <w:spacing w:val="3"/>
          <w:w w:val="105"/>
        </w:rPr>
        <w:t> </w:t>
      </w:r>
      <w:r>
        <w:rPr>
          <w:w w:val="105"/>
        </w:rPr>
        <w:t>at</w:t>
      </w:r>
      <w:r>
        <w:rPr>
          <w:spacing w:val="4"/>
          <w:w w:val="105"/>
        </w:rPr>
        <w:t> </w:t>
      </w:r>
      <w:r>
        <w:rPr>
          <w:w w:val="105"/>
        </w:rPr>
        <w:t>60</w:t>
      </w:r>
      <w:r>
        <w:rPr>
          <w:spacing w:val="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60</w:t>
      </w:r>
      <w:r>
        <w:rPr>
          <w:spacing w:val="1"/>
          <w:w w:val="105"/>
        </w:rPr>
        <w:t> </w:t>
      </w:r>
      <w:r>
        <w:rPr>
          <w:w w:val="105"/>
        </w:rPr>
        <w:t>min.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boiled</w:t>
      </w:r>
    </w:p>
    <w:p>
      <w:pPr>
        <w:pStyle w:val="BodyText"/>
        <w:spacing w:line="276" w:lineRule="auto" w:before="16"/>
        <w:ind w:left="310" w:right="111"/>
        <w:jc w:val="both"/>
      </w:pPr>
      <w:r>
        <w:rPr>
          <w:w w:val="110"/>
        </w:rPr>
        <w:t>extract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filtered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Whatman</w:t>
      </w:r>
      <w:r>
        <w:rPr>
          <w:spacing w:val="-11"/>
          <w:w w:val="110"/>
        </w:rPr>
        <w:t> </w:t>
      </w:r>
      <w:r>
        <w:rPr>
          <w:w w:val="110"/>
        </w:rPr>
        <w:t>(No.</w:t>
      </w:r>
      <w:r>
        <w:rPr>
          <w:spacing w:val="-10"/>
          <w:w w:val="110"/>
        </w:rPr>
        <w:t> </w:t>
      </w:r>
      <w:r>
        <w:rPr>
          <w:w w:val="110"/>
        </w:rPr>
        <w:t>1)</w:t>
      </w:r>
      <w:r>
        <w:rPr>
          <w:spacing w:val="-11"/>
          <w:w w:val="110"/>
        </w:rPr>
        <w:t> </w:t>
      </w:r>
      <w:r>
        <w:rPr>
          <w:w w:val="110"/>
        </w:rPr>
        <w:t>filter</w:t>
      </w:r>
      <w:r>
        <w:rPr>
          <w:spacing w:val="-10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this </w:t>
      </w:r>
      <w:r>
        <w:rPr/>
        <w:t>aqueous filtrate (</w:t>
      </w:r>
      <w:hyperlink w:history="true" w:anchor="_bookmark7">
        <w:r>
          <w:rPr>
            <w:color w:val="007FAD"/>
          </w:rPr>
          <w:t>Fig. 3</w:t>
        </w:r>
      </w:hyperlink>
      <w:r>
        <w:rPr/>
        <w:t>A) was used for synthesis of Ag NPs. Freshly</w:t>
      </w:r>
      <w:r>
        <w:rPr>
          <w:w w:val="110"/>
        </w:rPr>
        <w:t> prepared</w:t>
      </w:r>
      <w:r>
        <w:rPr>
          <w:spacing w:val="-11"/>
          <w:w w:val="110"/>
        </w:rPr>
        <w:t> </w:t>
      </w:r>
      <w:r>
        <w:rPr>
          <w:w w:val="110"/>
        </w:rPr>
        <w:t>10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aqueous</w:t>
      </w:r>
      <w:r>
        <w:rPr>
          <w:spacing w:val="-11"/>
          <w:w w:val="110"/>
        </w:rPr>
        <w:t> </w:t>
      </w:r>
      <w:r>
        <w:rPr>
          <w:w w:val="110"/>
        </w:rPr>
        <w:t>leaf</w:t>
      </w:r>
      <w:r>
        <w:rPr>
          <w:spacing w:val="-9"/>
          <w:w w:val="110"/>
        </w:rPr>
        <w:t> </w:t>
      </w:r>
      <w:r>
        <w:rPr>
          <w:w w:val="110"/>
        </w:rPr>
        <w:t>filtrate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mixed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90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sil- ver</w:t>
      </w:r>
      <w:r>
        <w:rPr>
          <w:spacing w:val="80"/>
          <w:w w:val="110"/>
        </w:rPr>
        <w:t> </w:t>
      </w:r>
      <w:r>
        <w:rPr>
          <w:w w:val="110"/>
        </w:rPr>
        <w:t>nitrate</w:t>
      </w:r>
      <w:r>
        <w:rPr>
          <w:spacing w:val="80"/>
          <w:w w:val="110"/>
        </w:rPr>
        <w:t> </w:t>
      </w:r>
      <w:r>
        <w:rPr>
          <w:w w:val="110"/>
        </w:rPr>
        <w:t>(AgNO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;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HiMedia)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(final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concentra- 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mM). This reaction mixture was held in dark at RT.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Characterization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Ag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synthesized</w:t>
      </w:r>
      <w:r>
        <w:rPr>
          <w:spacing w:val="-6"/>
          <w:w w:val="110"/>
        </w:rPr>
        <w:t> </w:t>
      </w:r>
      <w:r>
        <w:rPr>
          <w:w w:val="110"/>
        </w:rPr>
        <w:t>Ag</w:t>
      </w:r>
      <w:r>
        <w:rPr>
          <w:spacing w:val="-6"/>
          <w:w w:val="110"/>
        </w:rPr>
        <w:t> </w:t>
      </w:r>
      <w:r>
        <w:rPr>
          <w:w w:val="110"/>
        </w:rPr>
        <w:t>NPs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confirmed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visual</w:t>
      </w:r>
      <w:r>
        <w:rPr>
          <w:spacing w:val="-5"/>
          <w:w w:val="110"/>
        </w:rPr>
        <w:t> </w:t>
      </w:r>
      <w:r>
        <w:rPr>
          <w:w w:val="110"/>
        </w:rPr>
        <w:t>observation due</w:t>
      </w:r>
      <w:r>
        <w:rPr>
          <w:w w:val="110"/>
        </w:rPr>
        <w:t> to</w:t>
      </w:r>
      <w:r>
        <w:rPr>
          <w:w w:val="110"/>
        </w:rPr>
        <w:t> color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reaction</w:t>
      </w:r>
      <w:r>
        <w:rPr>
          <w:w w:val="110"/>
        </w:rPr>
        <w:t> mixture.</w:t>
      </w:r>
      <w:r>
        <w:rPr>
          <w:w w:val="110"/>
        </w:rPr>
        <w:t> UV–vis</w:t>
      </w:r>
      <w:r>
        <w:rPr>
          <w:w w:val="110"/>
        </w:rPr>
        <w:t> spectrum </w:t>
      </w:r>
      <w:r>
        <w:rPr/>
        <w:t>(UV-2450 Shimadzu, Japan) was performed at different time inter-</w:t>
      </w:r>
      <w:r>
        <w:rPr>
          <w:spacing w:val="40"/>
        </w:rPr>
        <w:t> </w:t>
      </w:r>
      <w:r>
        <w:rPr/>
        <w:t>vals (30 min, 1, 2, 3 and 4 h) and the surface plasmon vibration was</w:t>
      </w:r>
      <w:r>
        <w:rPr>
          <w:w w:val="110"/>
        </w:rPr>
        <w:t> analyzed</w:t>
      </w:r>
      <w:r>
        <w:rPr>
          <w:spacing w:val="-6"/>
          <w:w w:val="110"/>
        </w:rPr>
        <w:t> </w:t>
      </w:r>
      <w:r>
        <w:rPr>
          <w:w w:val="110"/>
        </w:rPr>
        <w:t>at a</w:t>
      </w:r>
      <w:r>
        <w:rPr>
          <w:spacing w:val="1"/>
          <w:w w:val="110"/>
        </w:rPr>
        <w:t> </w:t>
      </w:r>
      <w:r>
        <w:rPr>
          <w:w w:val="110"/>
        </w:rPr>
        <w:t>wavelength of</w:t>
      </w:r>
      <w:r>
        <w:rPr>
          <w:spacing w:val="-1"/>
          <w:w w:val="110"/>
        </w:rPr>
        <w:t> </w:t>
      </w:r>
      <w:r>
        <w:rPr>
          <w:w w:val="110"/>
        </w:rPr>
        <w:t>300–800</w:t>
      </w:r>
      <w:r>
        <w:rPr>
          <w:spacing w:val="-10"/>
          <w:w w:val="110"/>
        </w:rPr>
        <w:t> </w:t>
      </w:r>
      <w:r>
        <w:rPr>
          <w:w w:val="110"/>
        </w:rPr>
        <w:t>nm 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resolution of 1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nm.</w:t>
      </w:r>
    </w:p>
    <w:p>
      <w:pPr>
        <w:pStyle w:val="BodyText"/>
        <w:spacing w:line="81" w:lineRule="auto" w:before="99"/>
        <w:ind w:left="310" w:right="111"/>
        <w:jc w:val="both"/>
      </w:pPr>
      <w:r>
        <w:rPr>
          <w:w w:val="105"/>
        </w:rPr>
        <w:t>NPs were pelleted by centrifugation (20,000</w:t>
      </w:r>
      <w:r>
        <w:rPr>
          <w:rFonts w:ascii="Latin Modern Math" w:hAnsi="Latin Modern Math"/>
          <w:w w:val="105"/>
        </w:rPr>
        <w:t>×</w:t>
      </w:r>
      <w:r>
        <w:rPr>
          <w:i/>
          <w:w w:val="105"/>
        </w:rPr>
        <w:t>g</w:t>
      </w:r>
      <w:r>
        <w:rPr>
          <w:w w:val="105"/>
        </w:rPr>
        <w:t>, 30</w:t>
      </w:r>
      <w:r>
        <w:rPr>
          <w:spacing w:val="-9"/>
          <w:w w:val="105"/>
        </w:rPr>
        <w:t> </w:t>
      </w:r>
      <w:r>
        <w:rPr>
          <w:w w:val="105"/>
        </w:rPr>
        <w:t>min, 4</w:t>
      </w:r>
      <w:r>
        <w:rPr>
          <w:spacing w:val="-9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C), and For</w:t>
      </w:r>
      <w:r>
        <w:rPr>
          <w:w w:val="105"/>
        </w:rPr>
        <w:t> further</w:t>
      </w:r>
      <w:r>
        <w:rPr>
          <w:w w:val="105"/>
        </w:rPr>
        <w:t> conformational</w:t>
      </w:r>
      <w:r>
        <w:rPr>
          <w:w w:val="105"/>
        </w:rPr>
        <w:t> characterization,</w:t>
      </w:r>
      <w:r>
        <w:rPr>
          <w:w w:val="105"/>
        </w:rPr>
        <w:t> the</w:t>
      </w:r>
      <w:r>
        <w:rPr>
          <w:w w:val="105"/>
        </w:rPr>
        <w:t> synthesized</w:t>
      </w:r>
      <w:r>
        <w:rPr>
          <w:w w:val="105"/>
        </w:rPr>
        <w:t> </w:t>
      </w:r>
      <w:r>
        <w:rPr>
          <w:w w:val="105"/>
        </w:rPr>
        <w:t>Ag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obtained</w:t>
      </w:r>
      <w:r>
        <w:rPr>
          <w:spacing w:val="62"/>
          <w:w w:val="105"/>
        </w:rPr>
        <w:t> </w:t>
      </w:r>
      <w:r>
        <w:rPr>
          <w:w w:val="105"/>
        </w:rPr>
        <w:t>pellet</w:t>
      </w:r>
      <w:r>
        <w:rPr>
          <w:spacing w:val="63"/>
          <w:w w:val="105"/>
        </w:rPr>
        <w:t> </w:t>
      </w:r>
      <w:r>
        <w:rPr>
          <w:w w:val="105"/>
        </w:rPr>
        <w:t>was</w:t>
      </w:r>
      <w:r>
        <w:rPr>
          <w:spacing w:val="63"/>
          <w:w w:val="105"/>
        </w:rPr>
        <w:t> </w:t>
      </w:r>
      <w:r>
        <w:rPr>
          <w:w w:val="105"/>
        </w:rPr>
        <w:t>washed</w:t>
      </w:r>
      <w:r>
        <w:rPr>
          <w:spacing w:val="64"/>
          <w:w w:val="105"/>
        </w:rPr>
        <w:t> </w:t>
      </w:r>
      <w:r>
        <w:rPr>
          <w:w w:val="105"/>
        </w:rPr>
        <w:t>thrice</w:t>
      </w:r>
      <w:r>
        <w:rPr>
          <w:spacing w:val="62"/>
          <w:w w:val="105"/>
        </w:rPr>
        <w:t> </w:t>
      </w:r>
      <w:r>
        <w:rPr>
          <w:w w:val="105"/>
        </w:rPr>
        <w:t>using</w:t>
      </w:r>
      <w:r>
        <w:rPr>
          <w:spacing w:val="63"/>
          <w:w w:val="105"/>
        </w:rPr>
        <w:t> </w:t>
      </w:r>
      <w:r>
        <w:rPr>
          <w:w w:val="105"/>
        </w:rPr>
        <w:t>sterile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deionized</w:t>
      </w:r>
    </w:p>
    <w:p>
      <w:pPr>
        <w:pStyle w:val="BodyText"/>
        <w:spacing w:line="81" w:lineRule="auto" w:before="143"/>
        <w:ind w:left="310" w:right="111"/>
        <w:jc w:val="both"/>
      </w:pPr>
      <w:r>
        <w:rPr>
          <w:w w:val="105"/>
        </w:rPr>
        <w:t>spectra</w:t>
      </w:r>
      <w:r>
        <w:rPr>
          <w:w w:val="105"/>
        </w:rPr>
        <w:t> 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(IRAffinity-1,</w:t>
      </w:r>
      <w:r>
        <w:rPr>
          <w:w w:val="105"/>
          <w:vertAlign w:val="baseline"/>
        </w:rPr>
        <w:t> Shimadzu).</w:t>
      </w:r>
      <w:r>
        <w:rPr>
          <w:w w:val="105"/>
          <w:vertAlign w:val="baseline"/>
        </w:rPr>
        <w:t> Further,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X-ray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diffrac- water.</w:t>
      </w:r>
      <w:r>
        <w:rPr>
          <w:w w:val="105"/>
          <w:vertAlign w:val="baseline"/>
        </w:rPr>
        <w:t> Finally,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pellet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dried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mixed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KBr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FTIR tion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analysis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(XRD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X’Pert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PRO,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PANalytical)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powder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coated</w:t>
      </w:r>
    </w:p>
    <w:p>
      <w:pPr>
        <w:pStyle w:val="BodyText"/>
        <w:spacing w:line="271" w:lineRule="auto" w:before="18"/>
        <w:ind w:left="310" w:right="111"/>
        <w:jc w:val="both"/>
      </w:pPr>
      <w:r>
        <w:rPr>
          <w:w w:val="105"/>
        </w:rPr>
        <w:t>an XRD grid and the spectra were recorded from 10</w:t>
      </w:r>
      <w:r>
        <w:rPr>
          <w:rFonts w:ascii="Comic Sans MS" w:hAnsi="Comic Sans MS"/>
          <w:w w:val="105"/>
        </w:rPr>
        <w:t>° </w:t>
      </w:r>
      <w:r>
        <w:rPr>
          <w:w w:val="105"/>
        </w:rPr>
        <w:t>to 90</w:t>
      </w:r>
      <w:r>
        <w:rPr>
          <w:rFonts w:ascii="Comic Sans MS" w:hAnsi="Comic Sans MS"/>
          <w:w w:val="105"/>
        </w:rPr>
        <w:t>° </w:t>
      </w:r>
      <w:r>
        <w:rPr>
          <w:w w:val="105"/>
        </w:rPr>
        <w:t>at 2</w:t>
      </w:r>
      <w:r>
        <w:rPr>
          <w:rFonts w:ascii="Times New Roman" w:hAnsi="Times New Roman"/>
          <w:w w:val="105"/>
        </w:rPr>
        <w:t>h </w:t>
      </w:r>
      <w:r>
        <w:rPr>
          <w:w w:val="105"/>
        </w:rPr>
        <w:t>angles. The obtained pattern was calculated using Scherrer’s </w:t>
      </w:r>
      <w:r>
        <w:rPr>
          <w:w w:val="105"/>
        </w:rPr>
        <w:t>equa- tion to determine the size of Ag NPs. Morphology and shape of the particles</w:t>
      </w:r>
      <w:r>
        <w:rPr>
          <w:spacing w:val="-10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confirmed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SEM</w:t>
      </w:r>
      <w:r>
        <w:rPr>
          <w:spacing w:val="-8"/>
          <w:w w:val="105"/>
        </w:rPr>
        <w:t> </w:t>
      </w:r>
      <w:r>
        <w:rPr>
          <w:w w:val="105"/>
        </w:rPr>
        <w:t>(FEI</w:t>
      </w:r>
      <w:r>
        <w:rPr>
          <w:spacing w:val="-8"/>
          <w:w w:val="105"/>
        </w:rPr>
        <w:t> </w:t>
      </w:r>
      <w:r>
        <w:rPr>
          <w:w w:val="105"/>
        </w:rPr>
        <w:t>Quanta</w:t>
      </w:r>
      <w:r>
        <w:rPr>
          <w:spacing w:val="-8"/>
          <w:w w:val="105"/>
        </w:rPr>
        <w:t> </w:t>
      </w:r>
      <w:r>
        <w:rPr>
          <w:w w:val="105"/>
        </w:rPr>
        <w:t>200,</w:t>
      </w:r>
      <w:r>
        <w:rPr>
          <w:spacing w:val="-7"/>
          <w:w w:val="105"/>
        </w:rPr>
        <w:t> </w:t>
      </w:r>
      <w:r>
        <w:rPr>
          <w:w w:val="105"/>
        </w:rPr>
        <w:t>Icon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Analytical).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543" w:val="left" w:leader="none"/>
          <w:tab w:pos="618" w:val="left" w:leader="none"/>
        </w:tabs>
        <w:spacing w:line="240" w:lineRule="auto" w:before="1" w:after="0"/>
        <w:ind w:left="618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A. nilagirica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aqueous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leaf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extract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Ag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NPs on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vectors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Larvicidal</w:t>
      </w:r>
      <w:r>
        <w:rPr>
          <w:w w:val="105"/>
        </w:rPr>
        <w:t> and</w:t>
      </w:r>
      <w:r>
        <w:rPr>
          <w:w w:val="105"/>
        </w:rPr>
        <w:t> pupicidal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A.</w:t>
      </w:r>
      <w:r>
        <w:rPr>
          <w:i/>
          <w:w w:val="105"/>
        </w:rPr>
        <w:t> nilagirica</w:t>
      </w:r>
      <w:r>
        <w:rPr>
          <w:i/>
          <w:w w:val="105"/>
        </w:rPr>
        <w:t> </w:t>
      </w:r>
      <w:r>
        <w:rPr>
          <w:w w:val="105"/>
        </w:rPr>
        <w:t>aqueous</w:t>
      </w:r>
      <w:r>
        <w:rPr>
          <w:w w:val="105"/>
        </w:rPr>
        <w:t> </w:t>
      </w:r>
      <w:r>
        <w:rPr>
          <w:w w:val="105"/>
        </w:rPr>
        <w:t>leaf extract</w:t>
      </w:r>
      <w:r>
        <w:rPr>
          <w:w w:val="105"/>
        </w:rPr>
        <w:t> and</w:t>
      </w:r>
      <w:r>
        <w:rPr>
          <w:w w:val="105"/>
        </w:rPr>
        <w:t> synthesized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against</w:t>
      </w:r>
      <w:r>
        <w:rPr>
          <w:w w:val="105"/>
        </w:rPr>
        <w:t> larvae</w:t>
      </w:r>
      <w:r>
        <w:rPr>
          <w:spacing w:val="40"/>
          <w:w w:val="105"/>
        </w:rPr>
        <w:t> </w:t>
      </w:r>
      <w:r>
        <w:rPr>
          <w:w w:val="105"/>
        </w:rPr>
        <w:t>(I–IV</w:t>
      </w:r>
      <w:r>
        <w:rPr>
          <w:w w:val="105"/>
        </w:rPr>
        <w:t> instar)</w:t>
      </w:r>
      <w:r>
        <w:rPr>
          <w:w w:val="105"/>
        </w:rPr>
        <w:t> and</w:t>
      </w:r>
      <w:r>
        <w:rPr>
          <w:w w:val="105"/>
        </w:rPr>
        <w:t> pupa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Ae.</w:t>
      </w:r>
      <w:r>
        <w:rPr>
          <w:i/>
          <w:w w:val="105"/>
        </w:rPr>
        <w:t> aegypti</w:t>
      </w:r>
      <w:r>
        <w:rPr>
          <w:w w:val="105"/>
        </w:rPr>
        <w:t>,</w:t>
      </w:r>
      <w:r>
        <w:rPr>
          <w:w w:val="105"/>
        </w:rPr>
        <w:t> in</w:t>
      </w:r>
      <w:r>
        <w:rPr>
          <w:w w:val="105"/>
        </w:rPr>
        <w:t> accor- dance</w:t>
      </w:r>
      <w:r>
        <w:rPr>
          <w:w w:val="105"/>
        </w:rPr>
        <w:t> with</w:t>
      </w:r>
      <w:r>
        <w:rPr>
          <w:w w:val="105"/>
        </w:rPr>
        <w:t> World</w:t>
      </w:r>
      <w:r>
        <w:rPr>
          <w:w w:val="105"/>
        </w:rPr>
        <w:t> Health</w:t>
      </w:r>
      <w:r>
        <w:rPr>
          <w:w w:val="105"/>
        </w:rPr>
        <w:t> Organization</w:t>
      </w:r>
      <w:r>
        <w:rPr>
          <w:w w:val="105"/>
        </w:rPr>
        <w:t> standard</w:t>
      </w:r>
      <w:r>
        <w:rPr>
          <w:w w:val="105"/>
        </w:rPr>
        <w:t> protocols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[29]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slight</w:t>
      </w:r>
      <w:r>
        <w:rPr>
          <w:spacing w:val="35"/>
          <w:w w:val="105"/>
        </w:rPr>
        <w:t> </w:t>
      </w:r>
      <w:r>
        <w:rPr>
          <w:w w:val="105"/>
        </w:rPr>
        <w:t>modifications.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bioassay,</w:t>
      </w:r>
      <w:r>
        <w:rPr>
          <w:spacing w:val="36"/>
          <w:w w:val="105"/>
        </w:rPr>
        <w:t> </w:t>
      </w:r>
      <w:r>
        <w:rPr>
          <w:w w:val="105"/>
        </w:rPr>
        <w:t>different</w:t>
      </w:r>
      <w:r>
        <w:rPr>
          <w:spacing w:val="34"/>
          <w:w w:val="105"/>
        </w:rPr>
        <w:t> </w:t>
      </w:r>
      <w:r>
        <w:rPr>
          <w:w w:val="105"/>
        </w:rPr>
        <w:t>test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concentra-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15813" cy="368198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813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bookmarkStart w:name="2.6 Data analysis" w:id="15"/>
      <w:bookmarkEnd w:id="15"/>
      <w:r>
        <w:rPr/>
      </w:r>
      <w:bookmarkStart w:name="3 Results" w:id="16"/>
      <w:bookmarkEnd w:id="16"/>
      <w:r>
        <w:rPr/>
      </w:r>
      <w:bookmarkStart w:name="3.1 Visual analysis and microscan of Ag " w:id="17"/>
      <w:bookmarkEnd w:id="17"/>
      <w:r>
        <w:rPr/>
      </w:r>
      <w:bookmarkStart w:name="_bookmark6" w:id="18"/>
      <w:bookmarkEnd w:id="18"/>
      <w:r>
        <w:rPr/>
      </w:r>
      <w:bookmarkStart w:name="_bookmark7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Synthesis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mechanism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NPs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filtrates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nilagirica</w:t>
      </w:r>
      <w:r>
        <w:rPr>
          <w:spacing w:val="-2"/>
          <w:w w:val="110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5" w:after="1"/>
        <w:rPr>
          <w:sz w:val="12"/>
        </w:rPr>
      </w:pPr>
    </w:p>
    <w:p>
      <w:pPr>
        <w:pStyle w:val="BodyText"/>
        <w:ind w:left="336"/>
        <w:rPr>
          <w:sz w:val="20"/>
        </w:rPr>
      </w:pPr>
      <w:r>
        <w:rPr>
          <w:sz w:val="20"/>
        </w:rPr>
        <w:drawing>
          <wp:inline distT="0" distB="0" distL="0" distR="0">
            <wp:extent cx="2905107" cy="270357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07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114" w:right="39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a)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filtrate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(Pale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yellow)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nilagirica</w:t>
      </w:r>
      <w:r>
        <w:rPr>
          <w:w w:val="110"/>
          <w:sz w:val="12"/>
        </w:rPr>
        <w:t>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b)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Synthesized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NPs (Brown color) after adding silver nitrate (1 mM).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tions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aqueous</w:t>
      </w:r>
      <w:r>
        <w:rPr>
          <w:spacing w:val="-10"/>
          <w:w w:val="105"/>
        </w:rPr>
        <w:t> </w:t>
      </w:r>
      <w:r>
        <w:rPr>
          <w:w w:val="105"/>
        </w:rPr>
        <w:t>leaf</w:t>
      </w:r>
      <w:r>
        <w:rPr>
          <w:spacing w:val="-10"/>
          <w:w w:val="105"/>
        </w:rPr>
        <w:t> </w:t>
      </w:r>
      <w:r>
        <w:rPr>
          <w:w w:val="105"/>
        </w:rPr>
        <w:t>extract</w:t>
      </w:r>
      <w:r>
        <w:rPr>
          <w:spacing w:val="-10"/>
          <w:w w:val="105"/>
        </w:rPr>
        <w:t> </w:t>
      </w:r>
      <w:r>
        <w:rPr>
          <w:w w:val="105"/>
        </w:rPr>
        <w:t>(0.2,</w:t>
      </w:r>
      <w:r>
        <w:rPr>
          <w:spacing w:val="-10"/>
          <w:w w:val="105"/>
        </w:rPr>
        <w:t> </w:t>
      </w:r>
      <w:r>
        <w:rPr>
          <w:w w:val="105"/>
        </w:rPr>
        <w:t>0.4,</w:t>
      </w:r>
      <w:r>
        <w:rPr>
          <w:spacing w:val="-10"/>
          <w:w w:val="105"/>
        </w:rPr>
        <w:t> </w:t>
      </w:r>
      <w:r>
        <w:rPr>
          <w:w w:val="105"/>
        </w:rPr>
        <w:t>0.6,</w:t>
      </w:r>
      <w:r>
        <w:rPr>
          <w:spacing w:val="-11"/>
          <w:w w:val="105"/>
        </w:rPr>
        <w:t> </w:t>
      </w:r>
      <w:r>
        <w:rPr>
          <w:w w:val="105"/>
        </w:rPr>
        <w:t>0.8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1.0%)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synthe- sized</w:t>
      </w:r>
      <w:r>
        <w:rPr>
          <w:spacing w:val="-11"/>
          <w:w w:val="105"/>
        </w:rPr>
        <w:t> </w:t>
      </w:r>
      <w:r>
        <w:rPr>
          <w:w w:val="105"/>
        </w:rPr>
        <w:t>Ag</w:t>
      </w:r>
      <w:r>
        <w:rPr>
          <w:spacing w:val="-10"/>
          <w:w w:val="105"/>
        </w:rPr>
        <w:t> </w:t>
      </w:r>
      <w:r>
        <w:rPr>
          <w:w w:val="105"/>
        </w:rPr>
        <w:t>NPs</w:t>
      </w:r>
      <w:r>
        <w:rPr>
          <w:spacing w:val="-10"/>
          <w:w w:val="105"/>
        </w:rPr>
        <w:t> </w:t>
      </w:r>
      <w:r>
        <w:rPr>
          <w:w w:val="105"/>
        </w:rPr>
        <w:t>(0.05,</w:t>
      </w:r>
      <w:r>
        <w:rPr>
          <w:spacing w:val="-10"/>
          <w:w w:val="105"/>
        </w:rPr>
        <w:t> </w:t>
      </w:r>
      <w:r>
        <w:rPr>
          <w:w w:val="105"/>
        </w:rPr>
        <w:t>0.10,</w:t>
      </w:r>
      <w:r>
        <w:rPr>
          <w:spacing w:val="-10"/>
          <w:w w:val="105"/>
        </w:rPr>
        <w:t> </w:t>
      </w:r>
      <w:r>
        <w:rPr>
          <w:w w:val="105"/>
        </w:rPr>
        <w:t>0.15,</w:t>
      </w:r>
      <w:r>
        <w:rPr>
          <w:spacing w:val="-10"/>
          <w:w w:val="105"/>
        </w:rPr>
        <w:t> </w:t>
      </w:r>
      <w:r>
        <w:rPr>
          <w:w w:val="105"/>
        </w:rPr>
        <w:t>0.20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0.25%)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200</w:t>
      </w:r>
      <w:r>
        <w:rPr>
          <w:spacing w:val="-10"/>
          <w:w w:val="105"/>
        </w:rPr>
        <w:t> </w:t>
      </w:r>
      <w:r>
        <w:rPr>
          <w:w w:val="105"/>
        </w:rPr>
        <w:t>mL</w:t>
      </w:r>
      <w:r>
        <w:rPr>
          <w:spacing w:val="-10"/>
          <w:w w:val="105"/>
        </w:rPr>
        <w:t> </w:t>
      </w:r>
      <w:r>
        <w:rPr>
          <w:w w:val="105"/>
        </w:rPr>
        <w:t>deionized water were prepared in autoclaved glass bottles. Twenty larvae of each instar and pupa were exposed to each concentration of aque- ous</w:t>
      </w:r>
      <w:r>
        <w:rPr>
          <w:w w:val="105"/>
        </w:rPr>
        <w:t> leaf</w:t>
      </w:r>
      <w:r>
        <w:rPr>
          <w:w w:val="105"/>
        </w:rPr>
        <w:t> extract</w:t>
      </w:r>
      <w:r>
        <w:rPr>
          <w:w w:val="105"/>
        </w:rPr>
        <w:t> and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separately.</w:t>
      </w:r>
      <w:r>
        <w:rPr>
          <w:w w:val="105"/>
        </w:rPr>
        <w:t> Five</w:t>
      </w:r>
      <w:r>
        <w:rPr>
          <w:w w:val="105"/>
        </w:rPr>
        <w:t> replicates</w:t>
      </w:r>
      <w:r>
        <w:rPr>
          <w:w w:val="105"/>
        </w:rPr>
        <w:t> were</w:t>
      </w:r>
      <w:r>
        <w:rPr>
          <w:w w:val="105"/>
        </w:rPr>
        <w:t> per- formed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test</w:t>
      </w:r>
      <w:r>
        <w:rPr>
          <w:w w:val="105"/>
        </w:rPr>
        <w:t> concentration</w:t>
      </w:r>
      <w:r>
        <w:rPr>
          <w:w w:val="105"/>
        </w:rPr>
        <w:t> and</w:t>
      </w:r>
      <w:r>
        <w:rPr>
          <w:w w:val="105"/>
        </w:rPr>
        <w:t> each</w:t>
      </w:r>
      <w:r>
        <w:rPr>
          <w:w w:val="105"/>
        </w:rPr>
        <w:t> vector</w:t>
      </w:r>
      <w:r>
        <w:rPr>
          <w:w w:val="105"/>
        </w:rPr>
        <w:t> with controls run</w:t>
      </w:r>
      <w:r>
        <w:rPr>
          <w:w w:val="105"/>
        </w:rPr>
        <w:t> concurrently</w:t>
      </w:r>
      <w:r>
        <w:rPr>
          <w:w w:val="105"/>
        </w:rPr>
        <w:t> by</w:t>
      </w:r>
      <w:r>
        <w:rPr>
          <w:w w:val="105"/>
        </w:rPr>
        <w:t> substitution</w:t>
      </w:r>
      <w:r>
        <w:rPr>
          <w:w w:val="105"/>
        </w:rPr>
        <w:t> of</w:t>
      </w:r>
      <w:r>
        <w:rPr>
          <w:w w:val="105"/>
        </w:rPr>
        <w:t> distilled</w:t>
      </w:r>
      <w:r>
        <w:rPr>
          <w:w w:val="105"/>
        </w:rPr>
        <w:t> water</w:t>
      </w:r>
      <w:r>
        <w:rPr>
          <w:w w:val="105"/>
        </w:rPr>
        <w:t> against</w:t>
      </w:r>
      <w:r>
        <w:rPr>
          <w:w w:val="105"/>
        </w:rPr>
        <w:t> test solutions.</w:t>
      </w:r>
      <w:r>
        <w:rPr>
          <w:spacing w:val="9"/>
          <w:w w:val="105"/>
        </w:rPr>
        <w:t> </w:t>
      </w:r>
      <w:r>
        <w:rPr>
          <w:w w:val="105"/>
        </w:rPr>
        <w:t>No</w:t>
      </w:r>
      <w:r>
        <w:rPr>
          <w:spacing w:val="10"/>
          <w:w w:val="105"/>
        </w:rPr>
        <w:t> </w:t>
      </w:r>
      <w:r>
        <w:rPr>
          <w:w w:val="105"/>
        </w:rPr>
        <w:t>food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provided</w:t>
      </w:r>
      <w:r>
        <w:rPr>
          <w:spacing w:val="9"/>
          <w:w w:val="105"/>
        </w:rPr>
        <w:t> </w:t>
      </w:r>
      <w:r>
        <w:rPr>
          <w:w w:val="105"/>
        </w:rPr>
        <w:t>during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experiment.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num-</w:t>
      </w:r>
    </w:p>
    <w:p>
      <w:pPr>
        <w:pStyle w:val="BodyText"/>
        <w:spacing w:line="276" w:lineRule="auto" w:before="110"/>
        <w:ind w:left="114" w:right="308"/>
        <w:jc w:val="both"/>
      </w:pPr>
      <w:r>
        <w:rPr/>
        <w:br w:type="column"/>
      </w:r>
      <w:r>
        <w:rPr>
          <w:w w:val="105"/>
        </w:rPr>
        <w:t>ber of dead larvae (I–IV instars) and pupa were counted after 24</w:t>
      </w:r>
      <w:r>
        <w:rPr>
          <w:spacing w:val="-3"/>
          <w:w w:val="105"/>
        </w:rPr>
        <w:t> </w:t>
      </w:r>
      <w:r>
        <w:rPr>
          <w:w w:val="105"/>
        </w:rPr>
        <w:t>h exposure. The percent mortality rates of different instars and pupa were determined using the formula given below:</w:t>
      </w:r>
    </w:p>
    <w:p>
      <w:pPr>
        <w:spacing w:line="514" w:lineRule="exact" w:before="0"/>
        <w:ind w:left="114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736">
                <wp:simplePos x="0" y="0"/>
                <wp:positionH relativeFrom="page">
                  <wp:posOffset>5037835</wp:posOffset>
                </wp:positionH>
                <wp:positionV relativeFrom="paragraph">
                  <wp:posOffset>260124</wp:posOffset>
                </wp:positionV>
                <wp:extent cx="1738630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7386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8630" h="3810">
                              <a:moveTo>
                                <a:pt x="173808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738083" y="3599"/>
                              </a:lnTo>
                              <a:lnTo>
                                <a:pt x="1738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6.679993pt;margin-top:20.482214pt;width:136.857pt;height:.283450pt;mso-position-horizontal-relative:page;mso-position-vertical-relative:paragraph;z-index:-16479744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-10"/>
          <w:sz w:val="17"/>
        </w:rPr>
        <w:t>Percent</w:t>
      </w:r>
      <w:r>
        <w:rPr>
          <w:spacing w:val="14"/>
          <w:position w:val="-10"/>
          <w:sz w:val="17"/>
        </w:rPr>
        <w:t> </w:t>
      </w:r>
      <w:r>
        <w:rPr>
          <w:position w:val="-10"/>
          <w:sz w:val="17"/>
        </w:rPr>
        <w:t>mortality</w:t>
      </w:r>
      <w:r>
        <w:rPr>
          <w:spacing w:val="18"/>
          <w:position w:val="-10"/>
          <w:sz w:val="17"/>
        </w:rPr>
        <w:t> </w:t>
      </w:r>
      <w:r>
        <w:rPr>
          <w:rFonts w:ascii="Latin Modern Math"/>
          <w:spacing w:val="11"/>
          <w:position w:val="-10"/>
          <w:sz w:val="17"/>
        </w:rPr>
        <w:t>(</w:t>
      </w:r>
      <w:r>
        <w:rPr>
          <w:spacing w:val="11"/>
          <w:position w:val="-10"/>
          <w:sz w:val="17"/>
        </w:rPr>
        <w:t>%</w:t>
      </w:r>
      <w:r>
        <w:rPr>
          <w:rFonts w:ascii="Latin Modern Math"/>
          <w:spacing w:val="11"/>
          <w:position w:val="-10"/>
          <w:sz w:val="17"/>
        </w:rPr>
        <w:t>)=</w:t>
      </w:r>
      <w:r>
        <w:rPr>
          <w:rFonts w:ascii="Latin Modern Math"/>
          <w:spacing w:val="60"/>
          <w:w w:val="150"/>
          <w:position w:val="-10"/>
          <w:sz w:val="17"/>
        </w:rPr>
        <w:t>  </w:t>
      </w:r>
      <w:r>
        <w:rPr>
          <w:sz w:val="17"/>
        </w:rPr>
        <w:t>Number</w:t>
      </w:r>
      <w:r>
        <w:rPr>
          <w:spacing w:val="16"/>
          <w:sz w:val="17"/>
        </w:rPr>
        <w:t> </w:t>
      </w:r>
      <w:r>
        <w:rPr>
          <w:sz w:val="17"/>
        </w:rPr>
        <w:t>of</w:t>
      </w:r>
      <w:r>
        <w:rPr>
          <w:spacing w:val="31"/>
          <w:sz w:val="17"/>
        </w:rPr>
        <w:t> </w:t>
      </w:r>
      <w:r>
        <w:rPr>
          <w:sz w:val="17"/>
        </w:rPr>
        <w:t>dead</w:t>
      </w:r>
      <w:r>
        <w:rPr>
          <w:spacing w:val="16"/>
          <w:sz w:val="17"/>
        </w:rPr>
        <w:t> </w:t>
      </w:r>
      <w:r>
        <w:rPr>
          <w:spacing w:val="-2"/>
          <w:sz w:val="17"/>
        </w:rPr>
        <w:t>larvae</w:t>
      </w:r>
      <w:r>
        <w:rPr>
          <w:rFonts w:ascii="BM DoHyeon"/>
          <w:spacing w:val="-2"/>
          <w:sz w:val="17"/>
        </w:rPr>
        <w:t>/</w:t>
      </w:r>
      <w:r>
        <w:rPr>
          <w:spacing w:val="-2"/>
          <w:sz w:val="17"/>
        </w:rPr>
        <w:t>pupa</w:t>
      </w:r>
    </w:p>
    <w:p>
      <w:pPr>
        <w:spacing w:line="44" w:lineRule="exact" w:before="0"/>
        <w:ind w:left="2013" w:right="0" w:firstLine="0"/>
        <w:jc w:val="left"/>
        <w:rPr>
          <w:sz w:val="17"/>
        </w:rPr>
      </w:pPr>
      <w:r>
        <w:rPr>
          <w:sz w:val="17"/>
        </w:rPr>
        <w:t>Number</w:t>
      </w:r>
      <w:r>
        <w:rPr>
          <w:spacing w:val="17"/>
          <w:sz w:val="17"/>
        </w:rPr>
        <w:t> </w:t>
      </w:r>
      <w:r>
        <w:rPr>
          <w:sz w:val="17"/>
        </w:rPr>
        <w:t>of</w:t>
      </w:r>
      <w:r>
        <w:rPr>
          <w:spacing w:val="35"/>
          <w:sz w:val="17"/>
        </w:rPr>
        <w:t> </w:t>
      </w:r>
      <w:r>
        <w:rPr>
          <w:sz w:val="17"/>
        </w:rPr>
        <w:t>larvae</w:t>
      </w:r>
      <w:r>
        <w:rPr>
          <w:rFonts w:ascii="BM DoHyeon"/>
          <w:sz w:val="17"/>
        </w:rPr>
        <w:t>/</w:t>
      </w:r>
      <w:r>
        <w:rPr>
          <w:sz w:val="17"/>
        </w:rPr>
        <w:t>pupa</w:t>
      </w:r>
      <w:r>
        <w:rPr>
          <w:spacing w:val="19"/>
          <w:sz w:val="17"/>
        </w:rPr>
        <w:t> </w:t>
      </w:r>
      <w:r>
        <w:rPr>
          <w:spacing w:val="-2"/>
          <w:sz w:val="17"/>
        </w:rPr>
        <w:t>introduced</w:t>
      </w:r>
    </w:p>
    <w:p>
      <w:pPr>
        <w:spacing w:line="845" w:lineRule="exact" w:before="0"/>
        <w:ind w:left="2013" w:right="0" w:firstLine="0"/>
        <w:jc w:val="left"/>
        <w:rPr>
          <w:sz w:val="17"/>
        </w:rPr>
      </w:pPr>
      <w:r>
        <w:rPr>
          <w:rFonts w:ascii="Latin Modern Math" w:hAnsi="Latin Modern Math"/>
          <w:spacing w:val="-5"/>
          <w:sz w:val="17"/>
        </w:rPr>
        <w:t>×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spacing w:val="-5"/>
          <w:sz w:val="17"/>
        </w:rPr>
        <w:t>100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73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average</w:t>
      </w:r>
      <w:r>
        <w:rPr>
          <w:w w:val="105"/>
        </w:rPr>
        <w:t> crystallite</w:t>
      </w:r>
      <w:r>
        <w:rPr>
          <w:w w:val="105"/>
        </w:rPr>
        <w:t> domain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synthesized</w:t>
      </w:r>
      <w:r>
        <w:rPr>
          <w:w w:val="105"/>
        </w:rPr>
        <w:t> </w:t>
      </w:r>
      <w:r>
        <w:rPr>
          <w:w w:val="105"/>
        </w:rPr>
        <w:t>nanoparti-</w:t>
      </w:r>
      <w:r>
        <w:rPr>
          <w:spacing w:val="40"/>
          <w:w w:val="105"/>
        </w:rPr>
        <w:t> </w:t>
      </w:r>
      <w:r>
        <w:rPr>
          <w:w w:val="105"/>
        </w:rPr>
        <w:t>cles</w:t>
      </w:r>
      <w:r>
        <w:rPr>
          <w:w w:val="105"/>
        </w:rPr>
        <w:t> was</w:t>
      </w:r>
      <w:r>
        <w:rPr>
          <w:w w:val="105"/>
        </w:rPr>
        <w:t> calculated</w:t>
      </w:r>
      <w:r>
        <w:rPr>
          <w:w w:val="105"/>
        </w:rPr>
        <w:t> using</w:t>
      </w:r>
      <w:r>
        <w:rPr>
          <w:w w:val="105"/>
        </w:rPr>
        <w:t> Scherrer’s</w:t>
      </w:r>
      <w:r>
        <w:rPr>
          <w:w w:val="105"/>
        </w:rPr>
        <w:t> formula</w:t>
      </w:r>
      <w:r>
        <w:rPr>
          <w:w w:val="105"/>
        </w:rPr>
        <w:t> (</w:t>
      </w:r>
      <w:r>
        <w:rPr>
          <w:i/>
          <w:w w:val="105"/>
        </w:rPr>
        <w:t>D</w:t>
      </w:r>
      <w:r>
        <w:rPr>
          <w:i/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rFonts w:ascii="Arial" w:hAnsi="Arial"/>
          <w:w w:val="105"/>
        </w:rPr>
        <w:t>k</w:t>
      </w:r>
      <w:r>
        <w:rPr>
          <w:w w:val="105"/>
        </w:rPr>
        <w:t>/</w:t>
      </w:r>
      <w:r>
        <w:rPr>
          <w:rFonts w:ascii="Arial" w:hAnsi="Arial"/>
          <w:w w:val="105"/>
        </w:rPr>
        <w:t>b</w:t>
      </w:r>
      <w:r>
        <w:rPr>
          <w:rFonts w:ascii="Arial" w:hAnsi="Arial"/>
          <w:w w:val="105"/>
        </w:rPr>
        <w:t> </w:t>
      </w:r>
      <w:r>
        <w:rPr>
          <w:w w:val="105"/>
        </w:rPr>
        <w:t>Cos</w:t>
      </w:r>
      <w:r>
        <w:rPr>
          <w:w w:val="105"/>
        </w:rPr>
        <w:t> </w:t>
      </w:r>
      <w:r>
        <w:rPr>
          <w:rFonts w:ascii="Arial" w:hAnsi="Arial"/>
          <w:w w:val="105"/>
        </w:rPr>
        <w:t>h</w:t>
      </w:r>
      <w:r>
        <w:rPr>
          <w:w w:val="105"/>
        </w:rPr>
        <w:t>) where,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crystallite</w:t>
      </w:r>
      <w:r>
        <w:rPr>
          <w:spacing w:val="40"/>
          <w:w w:val="105"/>
        </w:rPr>
        <w:t> </w:t>
      </w:r>
      <w:r>
        <w:rPr>
          <w:w w:val="105"/>
        </w:rPr>
        <w:t>domain</w:t>
      </w:r>
      <w:r>
        <w:rPr>
          <w:spacing w:val="40"/>
          <w:w w:val="105"/>
        </w:rPr>
        <w:t> </w:t>
      </w:r>
      <w:r>
        <w:rPr>
          <w:w w:val="105"/>
        </w:rPr>
        <w:t>size,</w:t>
      </w:r>
      <w:r>
        <w:rPr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shape</w:t>
      </w:r>
      <w:r>
        <w:rPr>
          <w:spacing w:val="40"/>
          <w:w w:val="105"/>
        </w:rPr>
        <w:t> </w:t>
      </w:r>
      <w:r>
        <w:rPr>
          <w:w w:val="105"/>
        </w:rPr>
        <w:t>factor (0.94),</w:t>
      </w:r>
      <w:r>
        <w:rPr>
          <w:spacing w:val="40"/>
          <w:w w:val="105"/>
        </w:rPr>
        <w:t> </w:t>
      </w:r>
      <w:r>
        <w:rPr>
          <w:rFonts w:ascii="Arial" w:hAnsi="Arial"/>
          <w:w w:val="105"/>
        </w:rPr>
        <w:t>k</w:t>
      </w:r>
      <w:r>
        <w:rPr>
          <w:rFonts w:ascii="Arial" w:hAnsi="Arial"/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X-ray</w:t>
      </w:r>
      <w:r>
        <w:rPr>
          <w:spacing w:val="40"/>
          <w:w w:val="105"/>
        </w:rPr>
        <w:t> </w:t>
      </w:r>
      <w:r>
        <w:rPr>
          <w:w w:val="105"/>
        </w:rPr>
        <w:t>wavelength,</w:t>
      </w:r>
      <w:r>
        <w:rPr>
          <w:w w:val="105"/>
        </w:rPr>
        <w:t> </w:t>
      </w:r>
      <w:r>
        <w:rPr>
          <w:rFonts w:ascii="Arial" w:hAnsi="Arial"/>
          <w:w w:val="105"/>
        </w:rPr>
        <w:t>b</w:t>
      </w:r>
      <w:r>
        <w:rPr>
          <w:rFonts w:ascii="Arial" w:hAnsi="Arial"/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Full</w:t>
      </w:r>
      <w:r>
        <w:rPr>
          <w:w w:val="105"/>
        </w:rPr>
        <w:t> width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half</w:t>
      </w:r>
      <w:r>
        <w:rPr>
          <w:spacing w:val="40"/>
          <w:w w:val="105"/>
        </w:rPr>
        <w:t> </w:t>
      </w:r>
      <w:r>
        <w:rPr>
          <w:w w:val="105"/>
        </w:rPr>
        <w:t>maximum (FWHM)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Arial" w:hAnsi="Arial"/>
          <w:w w:val="105"/>
        </w:rPr>
        <w:t>h</w:t>
      </w:r>
      <w:r>
        <w:rPr>
          <w:rFonts w:ascii="Arial" w:hAnsi="Arial"/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5"/>
          <w:w w:val="105"/>
        </w:rPr>
        <w:t> </w:t>
      </w:r>
      <w:r>
        <w:rPr>
          <w:w w:val="105"/>
        </w:rPr>
        <w:t>diffraction angle. The</w:t>
      </w:r>
      <w:r>
        <w:rPr>
          <w:w w:val="105"/>
        </w:rPr>
        <w:t> average larvae</w:t>
      </w:r>
      <w:r>
        <w:rPr>
          <w:w w:val="105"/>
        </w:rPr>
        <w:t> and</w:t>
      </w:r>
      <w:r>
        <w:rPr>
          <w:w w:val="105"/>
        </w:rPr>
        <w:t> pupa mortality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subjected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profit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calculating 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95%</w:t>
      </w:r>
      <w:r>
        <w:rPr>
          <w:w w:val="105"/>
          <w:vertAlign w:val="baseline"/>
        </w:rPr>
        <w:t> confidence</w:t>
      </w:r>
      <w:r>
        <w:rPr>
          <w:w w:val="105"/>
          <w:vertAlign w:val="baseline"/>
        </w:rPr>
        <w:t> limit</w:t>
      </w:r>
      <w:r>
        <w:rPr>
          <w:w w:val="105"/>
          <w:vertAlign w:val="baseline"/>
        </w:rPr>
        <w:t> (upper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lower)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compared with</w:t>
      </w:r>
      <w:r>
        <w:rPr>
          <w:w w:val="105"/>
          <w:vertAlign w:val="baseline"/>
        </w:rPr>
        <w:t> Duncan’s</w:t>
      </w:r>
      <w:r>
        <w:rPr>
          <w:w w:val="105"/>
          <w:vertAlign w:val="baseline"/>
        </w:rPr>
        <w:t> multiple</w:t>
      </w:r>
      <w:r>
        <w:rPr>
          <w:w w:val="105"/>
          <w:vertAlign w:val="baseline"/>
        </w:rPr>
        <w:t> range</w:t>
      </w:r>
      <w:r>
        <w:rPr>
          <w:w w:val="105"/>
          <w:vertAlign w:val="baseline"/>
        </w:rPr>
        <w:t> tests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determine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differences between</w:t>
      </w:r>
      <w:r>
        <w:rPr>
          <w:w w:val="105"/>
          <w:vertAlign w:val="baseline"/>
        </w:rPr>
        <w:t> test</w:t>
      </w:r>
      <w:r>
        <w:rPr>
          <w:w w:val="105"/>
          <w:vertAlign w:val="baseline"/>
        </w:rPr>
        <w:t> substances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chi-square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statistical analysis tool SPSS 9.0 version </w:t>
      </w:r>
      <w:hyperlink w:history="true" w:anchor="_bookmark29">
        <w:r>
          <w:rPr>
            <w:color w:val="007FAD"/>
            <w:w w:val="105"/>
            <w:vertAlign w:val="baseline"/>
          </w:rPr>
          <w:t>[30]</w:t>
        </w:r>
      </w:hyperlink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Visual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microscan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Ag</w:t>
      </w:r>
      <w:r>
        <w:rPr>
          <w:i/>
          <w:spacing w:val="-2"/>
          <w:sz w:val="16"/>
        </w:rPr>
        <w:t> </w:t>
      </w:r>
      <w:r>
        <w:rPr>
          <w:i/>
          <w:spacing w:val="-5"/>
          <w:sz w:val="16"/>
        </w:rPr>
        <w:t>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Biogenic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were</w:t>
      </w:r>
      <w:r>
        <w:rPr>
          <w:w w:val="105"/>
        </w:rPr>
        <w:t> synthesized</w:t>
      </w:r>
      <w:r>
        <w:rPr>
          <w:w w:val="105"/>
        </w:rPr>
        <w:t> using</w:t>
      </w:r>
      <w:r>
        <w:rPr>
          <w:w w:val="105"/>
        </w:rPr>
        <w:t> 10%</w:t>
      </w:r>
      <w:r>
        <w:rPr>
          <w:w w:val="105"/>
        </w:rPr>
        <w:t> aqueous</w:t>
      </w:r>
      <w:r>
        <w:rPr>
          <w:w w:val="105"/>
        </w:rPr>
        <w:t> leaf</w:t>
      </w:r>
      <w:r>
        <w:rPr>
          <w:w w:val="105"/>
        </w:rPr>
        <w:t> </w:t>
      </w:r>
      <w:r>
        <w:rPr>
          <w:w w:val="105"/>
        </w:rPr>
        <w:t>fil- trate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nilagirica</w:t>
      </w:r>
      <w:r>
        <w:rPr>
          <w:i/>
          <w:spacing w:val="-9"/>
          <w:w w:val="105"/>
        </w:rPr>
        <w:t> </w:t>
      </w:r>
      <w:r>
        <w:rPr>
          <w:w w:val="105"/>
        </w:rPr>
        <w:t>within</w:t>
      </w:r>
      <w:r>
        <w:rPr>
          <w:spacing w:val="-8"/>
          <w:w w:val="105"/>
        </w:rPr>
        <w:t> </w:t>
      </w:r>
      <w:r>
        <w:rPr>
          <w:w w:val="105"/>
        </w:rPr>
        <w:t>60</w:t>
      </w:r>
      <w:r>
        <w:rPr>
          <w:spacing w:val="-8"/>
          <w:w w:val="105"/>
        </w:rPr>
        <w:t> </w:t>
      </w:r>
      <w:r>
        <w:rPr>
          <w:w w:val="105"/>
        </w:rPr>
        <w:t>min,</w:t>
      </w:r>
      <w:r>
        <w:rPr>
          <w:spacing w:val="-9"/>
          <w:w w:val="105"/>
        </w:rPr>
        <w:t> </w:t>
      </w:r>
      <w:r>
        <w:rPr>
          <w:w w:val="105"/>
        </w:rPr>
        <w:t>bringing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change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color</w:t>
      </w:r>
      <w:r>
        <w:rPr>
          <w:spacing w:val="-8"/>
          <w:w w:val="105"/>
        </w:rPr>
        <w:t> </w:t>
      </w:r>
      <w:r>
        <w:rPr>
          <w:w w:val="105"/>
        </w:rPr>
        <w:t>from pale yellow to brown in the reaction mixture (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B). The absorp- tion</w:t>
      </w:r>
      <w:r>
        <w:rPr>
          <w:w w:val="105"/>
        </w:rPr>
        <w:t> spectra</w:t>
      </w:r>
      <w:r>
        <w:rPr>
          <w:w w:val="105"/>
        </w:rPr>
        <w:t> were</w:t>
      </w:r>
      <w:r>
        <w:rPr>
          <w:w w:val="105"/>
        </w:rPr>
        <w:t> recorded</w:t>
      </w:r>
      <w:r>
        <w:rPr>
          <w:w w:val="105"/>
        </w:rPr>
        <w:t> as</w:t>
      </w:r>
      <w:r>
        <w:rPr>
          <w:w w:val="105"/>
        </w:rPr>
        <w:t> early</w:t>
      </w:r>
      <w:r>
        <w:rPr>
          <w:w w:val="105"/>
        </w:rPr>
        <w:t> as</w:t>
      </w:r>
      <w:r>
        <w:rPr>
          <w:w w:val="105"/>
        </w:rPr>
        <w:t> 30 min</w:t>
      </w:r>
      <w:r>
        <w:rPr>
          <w:w w:val="105"/>
        </w:rPr>
        <w:t> and</w:t>
      </w:r>
      <w:r>
        <w:rPr>
          <w:w w:val="105"/>
        </w:rPr>
        <w:t> thereafter</w:t>
      </w:r>
      <w:r>
        <w:rPr>
          <w:w w:val="105"/>
        </w:rPr>
        <w:t> at</w:t>
      </w:r>
      <w:r>
        <w:rPr>
          <w:spacing w:val="40"/>
          <w:w w:val="105"/>
        </w:rPr>
        <w:t> </w:t>
      </w:r>
      <w:r>
        <w:rPr>
          <w:w w:val="105"/>
        </w:rPr>
        <w:t>every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05"/>
        </w:rPr>
        <w:t>h interval up to 4 h (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). A peak value at 463.50 nm with intensity of 1.839 was observed corresponding to Ag NPs.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409"/>
        <w:rPr>
          <w:sz w:val="20"/>
        </w:rPr>
      </w:pPr>
      <w:r>
        <w:rPr>
          <w:sz w:val="20"/>
        </w:rPr>
        <w:drawing>
          <wp:inline distT="0" distB="0" distL="0" distR="0">
            <wp:extent cx="3061971" cy="18288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9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rPr>
          <w:sz w:val="12"/>
        </w:rPr>
      </w:pPr>
    </w:p>
    <w:p>
      <w:pPr>
        <w:spacing w:before="0"/>
        <w:ind w:left="310" w:right="0" w:firstLine="0"/>
        <w:jc w:val="both"/>
        <w:rPr>
          <w:sz w:val="12"/>
        </w:rPr>
      </w:pPr>
      <w:bookmarkStart w:name="3.2 FTIR analysis" w:id="20"/>
      <w:bookmarkEnd w:id="20"/>
      <w:r>
        <w:rPr/>
      </w:r>
      <w:bookmarkStart w:name="3.3 XRD and SEM analysis" w:id="21"/>
      <w:bookmarkEnd w:id="21"/>
      <w:r>
        <w:rPr/>
      </w:r>
      <w:bookmarkStart w:name="3.4 Larvicidal and pupicidal effect of A" w:id="22"/>
      <w:bookmarkEnd w:id="22"/>
      <w:r>
        <w:rPr/>
      </w:r>
      <w:bookmarkStart w:name="_bookmark8" w:id="23"/>
      <w:bookmarkEnd w:id="23"/>
      <w:r>
        <w:rPr/>
      </w:r>
      <w:r>
        <w:rPr>
          <w:w w:val="110"/>
          <w:sz w:val="12"/>
        </w:rPr>
        <w:t>Fig.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UV–visible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spectrum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Ag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NPs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synthesized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filtrate</w:t>
      </w:r>
      <w:r>
        <w:rPr>
          <w:spacing w:val="33"/>
          <w:w w:val="110"/>
          <w:sz w:val="12"/>
        </w:rPr>
        <w:t> </w:t>
      </w:r>
      <w:r>
        <w:rPr>
          <w:spacing w:val="-5"/>
          <w:w w:val="110"/>
          <w:sz w:val="12"/>
        </w:rPr>
        <w:t>of</w:t>
      </w:r>
    </w:p>
    <w:p>
      <w:pPr>
        <w:spacing w:before="35"/>
        <w:ind w:left="310" w:right="0" w:firstLine="0"/>
        <w:jc w:val="both"/>
        <w:rPr>
          <w:sz w:val="12"/>
        </w:rPr>
      </w:pPr>
      <w:r>
        <w:rPr>
          <w:i/>
          <w:sz w:val="12"/>
        </w:rPr>
        <w:t>Artemisia</w:t>
      </w:r>
      <w:r>
        <w:rPr>
          <w:i/>
          <w:spacing w:val="28"/>
          <w:sz w:val="12"/>
        </w:rPr>
        <w:t> </w:t>
      </w:r>
      <w:r>
        <w:rPr>
          <w:i/>
          <w:spacing w:val="-2"/>
          <w:sz w:val="12"/>
        </w:rPr>
        <w:t>nilagirica</w:t>
      </w:r>
      <w:r>
        <w:rPr>
          <w:spacing w:val="-2"/>
          <w:sz w:val="12"/>
        </w:rPr>
        <w:t>.</w:t>
      </w:r>
    </w:p>
    <w:p>
      <w:pPr>
        <w:pStyle w:val="BodyText"/>
        <w:spacing w:before="12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w w:val="85"/>
          <w:sz w:val="16"/>
        </w:rPr>
        <w:t>FTIR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spacing w:before="0"/>
        <w:ind w:left="545" w:right="0" w:firstLine="0"/>
        <w:jc w:val="left"/>
        <w:rPr>
          <w:i/>
          <w:sz w:val="16"/>
        </w:rPr>
      </w:pPr>
      <w:r>
        <w:rPr>
          <w:sz w:val="16"/>
        </w:rPr>
        <w:t>Infra-red</w:t>
      </w:r>
      <w:r>
        <w:rPr>
          <w:spacing w:val="33"/>
          <w:sz w:val="16"/>
        </w:rPr>
        <w:t> </w:t>
      </w:r>
      <w:r>
        <w:rPr>
          <w:sz w:val="16"/>
        </w:rPr>
        <w:t>(IR)</w:t>
      </w:r>
      <w:r>
        <w:rPr>
          <w:spacing w:val="34"/>
          <w:sz w:val="16"/>
        </w:rPr>
        <w:t> </w:t>
      </w:r>
      <w:r>
        <w:rPr>
          <w:sz w:val="16"/>
        </w:rPr>
        <w:t>spectra</w:t>
      </w:r>
      <w:r>
        <w:rPr>
          <w:spacing w:val="34"/>
          <w:sz w:val="16"/>
        </w:rPr>
        <w:t> </w:t>
      </w:r>
      <w:r>
        <w:rPr>
          <w:sz w:val="16"/>
        </w:rPr>
        <w:t>of</w:t>
      </w:r>
      <w:r>
        <w:rPr>
          <w:spacing w:val="34"/>
          <w:sz w:val="16"/>
        </w:rPr>
        <w:t> </w:t>
      </w:r>
      <w:r>
        <w:rPr>
          <w:sz w:val="16"/>
        </w:rPr>
        <w:t>Ag</w:t>
      </w:r>
      <w:r>
        <w:rPr>
          <w:spacing w:val="35"/>
          <w:sz w:val="16"/>
        </w:rPr>
        <w:t> </w:t>
      </w:r>
      <w:r>
        <w:rPr>
          <w:sz w:val="16"/>
        </w:rPr>
        <w:t>NPs</w:t>
      </w:r>
      <w:r>
        <w:rPr>
          <w:spacing w:val="34"/>
          <w:sz w:val="16"/>
        </w:rPr>
        <w:t> </w:t>
      </w:r>
      <w:r>
        <w:rPr>
          <w:sz w:val="16"/>
        </w:rPr>
        <w:t>synthesized</w:t>
      </w:r>
      <w:r>
        <w:rPr>
          <w:spacing w:val="34"/>
          <w:sz w:val="16"/>
        </w:rPr>
        <w:t> </w:t>
      </w:r>
      <w:r>
        <w:rPr>
          <w:sz w:val="16"/>
        </w:rPr>
        <w:t>using</w:t>
      </w:r>
      <w:r>
        <w:rPr>
          <w:spacing w:val="34"/>
          <w:sz w:val="16"/>
        </w:rPr>
        <w:t> </w:t>
      </w:r>
      <w:r>
        <w:rPr>
          <w:i/>
          <w:sz w:val="16"/>
        </w:rPr>
        <w:t>A.</w:t>
      </w:r>
      <w:r>
        <w:rPr>
          <w:i/>
          <w:spacing w:val="34"/>
          <w:sz w:val="16"/>
        </w:rPr>
        <w:t> </w:t>
      </w:r>
      <w:r>
        <w:rPr>
          <w:i/>
          <w:spacing w:val="-2"/>
          <w:sz w:val="16"/>
        </w:rPr>
        <w:t>nilagirica</w:t>
      </w:r>
    </w:p>
    <w:p>
      <w:pPr>
        <w:pStyle w:val="BodyText"/>
        <w:spacing w:line="55" w:lineRule="auto" w:before="140"/>
        <w:ind w:left="310"/>
        <w:jc w:val="both"/>
      </w:pPr>
      <w:r>
        <w:rPr>
          <w:spacing w:val="-2"/>
          <w:w w:val="110"/>
        </w:rPr>
        <w:t>were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recorded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500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2000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cm</w:t>
      </w:r>
      <w:r>
        <w:rPr>
          <w:rFonts w:ascii="Latin Modern Math" w:hAnsi="Latin Modern Math"/>
          <w:spacing w:val="-2"/>
          <w:w w:val="110"/>
          <w:vertAlign w:val="superscript"/>
        </w:rPr>
        <w:t>—</w:t>
      </w:r>
      <w:r>
        <w:rPr>
          <w:spacing w:val="-2"/>
          <w:w w:val="120"/>
          <w:vertAlign w:val="superscript"/>
        </w:rPr>
        <w:t>1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10"/>
          <w:vertAlign w:val="baseline"/>
        </w:rPr>
        <w:t>(</w:t>
      </w:r>
      <w:hyperlink w:history="true" w:anchor="_bookmark9">
        <w:r>
          <w:rPr>
            <w:color w:val="007FAD"/>
            <w:spacing w:val="-2"/>
            <w:w w:val="110"/>
            <w:vertAlign w:val="baseline"/>
          </w:rPr>
          <w:t>Fig.</w:t>
        </w:r>
        <w:r>
          <w:rPr>
            <w:color w:val="007FAD"/>
            <w:spacing w:val="-5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5</w:t>
        </w:r>
      </w:hyperlink>
      <w:r>
        <w:rPr>
          <w:spacing w:val="-2"/>
          <w:w w:val="110"/>
          <w:vertAlign w:val="baseline"/>
        </w:rPr>
        <w:t>).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Troughs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were </w:t>
      </w:r>
      <w:r>
        <w:rPr>
          <w:w w:val="110"/>
          <w:vertAlign w:val="baseline"/>
        </w:rPr>
        <w:t>observed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1635.69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1381.08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1280.78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 aqueous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leaf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filtrate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bioreduction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silver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FTIR 1118.75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</w:t>
      </w:r>
      <w:r>
        <w:rPr>
          <w:spacing w:val="68"/>
          <w:w w:val="150"/>
          <w:vertAlign w:val="baseline"/>
        </w:rPr>
        <w:t> </w:t>
      </w:r>
      <w:r>
        <w:rPr>
          <w:w w:val="110"/>
          <w:vertAlign w:val="baseline"/>
        </w:rPr>
        <w:t>1064.74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</w:t>
      </w:r>
      <w:r>
        <w:rPr>
          <w:spacing w:val="72"/>
          <w:w w:val="150"/>
          <w:vertAlign w:val="baseline"/>
        </w:rPr>
        <w:t> </w:t>
      </w:r>
      <w:r>
        <w:rPr>
          <w:w w:val="110"/>
          <w:vertAlign w:val="baseline"/>
        </w:rPr>
        <w:t>709.83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74"/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3"/>
          <w:w w:val="150"/>
          <w:vertAlign w:val="baseline"/>
        </w:rPr>
        <w:t> </w:t>
      </w:r>
      <w:r>
        <w:rPr>
          <w:w w:val="110"/>
          <w:vertAlign w:val="baseline"/>
        </w:rPr>
        <w:t>609.53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spacing w:val="-5"/>
          <w:w w:val="110"/>
          <w:vertAlign w:val="superscript"/>
        </w:rPr>
        <w:t>1</w:t>
      </w:r>
      <w:r>
        <w:rPr>
          <w:spacing w:val="-5"/>
          <w:w w:val="110"/>
          <w:vertAlign w:val="baseline"/>
        </w:rPr>
        <w:t>,</w:t>
      </w:r>
    </w:p>
    <w:p>
      <w:pPr>
        <w:pStyle w:val="BodyText"/>
        <w:spacing w:line="252" w:lineRule="exact"/>
        <w:ind w:left="310"/>
        <w:jc w:val="both"/>
      </w:pPr>
      <w:r>
        <w:rPr/>
        <w:t>wherein,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signals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1635.69</w:t>
      </w:r>
      <w:r>
        <w:rPr>
          <w:spacing w:val="26"/>
        </w:rPr>
        <w:t> </w:t>
      </w:r>
      <w:r>
        <w:rPr/>
        <w:t>cm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1</w:t>
      </w:r>
      <w:r>
        <w:rPr>
          <w:spacing w:val="32"/>
          <w:vertAlign w:val="baseline"/>
        </w:rPr>
        <w:t> </w:t>
      </w:r>
      <w:r>
        <w:rPr>
          <w:vertAlign w:val="baseline"/>
        </w:rPr>
        <w:t>and</w:t>
      </w:r>
      <w:r>
        <w:rPr>
          <w:spacing w:val="31"/>
          <w:vertAlign w:val="baseline"/>
        </w:rPr>
        <w:t> </w:t>
      </w:r>
      <w:r>
        <w:rPr>
          <w:vertAlign w:val="baseline"/>
        </w:rPr>
        <w:t>1381.08</w:t>
      </w:r>
      <w:r>
        <w:rPr>
          <w:spacing w:val="29"/>
          <w:vertAlign w:val="baseline"/>
        </w:rPr>
        <w:t> </w:t>
      </w:r>
      <w:r>
        <w:rPr>
          <w:vertAlign w:val="baseline"/>
        </w:rPr>
        <w:t>cm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1</w:t>
      </w:r>
      <w:r>
        <w:rPr>
          <w:spacing w:val="32"/>
          <w:vertAlign w:val="baseline"/>
        </w:rPr>
        <w:t> </w:t>
      </w:r>
      <w:r>
        <w:rPr>
          <w:vertAlign w:val="baseline"/>
        </w:rPr>
        <w:t>are</w:t>
      </w:r>
      <w:r>
        <w:rPr>
          <w:spacing w:val="31"/>
          <w:vertAlign w:val="baseline"/>
        </w:rPr>
        <w:t> </w:t>
      </w:r>
      <w:r>
        <w:rPr>
          <w:spacing w:val="-2"/>
          <w:vertAlign w:val="baseline"/>
        </w:rPr>
        <w:t>associ-</w:t>
      </w:r>
    </w:p>
    <w:p>
      <w:pPr>
        <w:pStyle w:val="BodyText"/>
        <w:spacing w:line="60" w:lineRule="auto" w:before="17"/>
        <w:ind w:left="310"/>
        <w:jc w:val="both"/>
      </w:pPr>
      <w:r>
        <w:rPr>
          <w:w w:val="110"/>
        </w:rPr>
        <w:t>(alkenes)</w:t>
      </w:r>
      <w:r>
        <w:rPr>
          <w:w w:val="110"/>
        </w:rPr>
        <w:t> respectively.</w:t>
      </w:r>
      <w:r>
        <w:rPr>
          <w:w w:val="110"/>
        </w:rPr>
        <w:t> The</w:t>
      </w:r>
      <w:r>
        <w:rPr>
          <w:w w:val="110"/>
        </w:rPr>
        <w:t> band</w:t>
      </w:r>
      <w:r>
        <w:rPr>
          <w:w w:val="110"/>
        </w:rPr>
        <w:t> at</w:t>
      </w:r>
      <w:r>
        <w:rPr>
          <w:w w:val="110"/>
        </w:rPr>
        <w:t> 1280.78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-4"/>
          <w:w w:val="145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due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 stretch</w:t>
      </w:r>
      <w:r>
        <w:rPr>
          <w:w w:val="110"/>
          <w:vertAlign w:val="baseline"/>
        </w:rPr>
        <w:t> mode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carboxylic</w:t>
      </w:r>
      <w:r>
        <w:rPr>
          <w:w w:val="110"/>
          <w:vertAlign w:val="baseline"/>
        </w:rPr>
        <w:t> acids,</w:t>
      </w:r>
      <w:r>
        <w:rPr>
          <w:w w:val="110"/>
          <w:vertAlign w:val="baseline"/>
        </w:rPr>
        <w:t> 1118.75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1064.74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 </w:t>
      </w:r>
      <w:r>
        <w:rPr>
          <w:vertAlign w:val="baseline"/>
        </w:rPr>
        <w:t>ated</w:t>
      </w:r>
      <w:r>
        <w:rPr>
          <w:spacing w:val="30"/>
          <w:vertAlign w:val="baseline"/>
        </w:rPr>
        <w:t> </w:t>
      </w:r>
      <w:r>
        <w:rPr>
          <w:vertAlign w:val="baseline"/>
        </w:rPr>
        <w:t>with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stretching</w:t>
      </w:r>
      <w:r>
        <w:rPr>
          <w:spacing w:val="29"/>
          <w:vertAlign w:val="baseline"/>
        </w:rPr>
        <w:t> </w:t>
      </w:r>
      <w:r>
        <w:rPr>
          <w:vertAlign w:val="baseline"/>
        </w:rPr>
        <w:t>vibrations</w:t>
      </w:r>
      <w:r>
        <w:rPr>
          <w:spacing w:val="32"/>
          <w:vertAlign w:val="baseline"/>
        </w:rPr>
        <w:t> </w:t>
      </w:r>
      <w:r>
        <w:rPr>
          <w:vertAlign w:val="baseline"/>
        </w:rPr>
        <w:t>at</w:t>
      </w:r>
      <w:r>
        <w:rPr>
          <w:spacing w:val="31"/>
          <w:vertAlign w:val="baseline"/>
        </w:rPr>
        <w:t> </w:t>
      </w:r>
      <w:r>
        <w:rPr>
          <w:vertAlign w:val="baseline"/>
        </w:rPr>
        <w:t>C</w:t>
      </w:r>
      <w:r>
        <w:rPr>
          <w:rFonts w:ascii="Trebuchet MS" w:hAnsi="Trebuchet MS"/>
          <w:vertAlign w:val="baseline"/>
        </w:rPr>
        <w:t>@</w:t>
      </w:r>
      <w:r>
        <w:rPr>
          <w:vertAlign w:val="baseline"/>
        </w:rPr>
        <w:t>C</w:t>
      </w:r>
      <w:r>
        <w:rPr>
          <w:spacing w:val="30"/>
          <w:vertAlign w:val="baseline"/>
        </w:rPr>
        <w:t> </w:t>
      </w:r>
      <w:r>
        <w:rPr>
          <w:vertAlign w:val="baseline"/>
        </w:rPr>
        <w:t>and</w:t>
      </w:r>
      <w:r>
        <w:rPr>
          <w:spacing w:val="34"/>
          <w:vertAlign w:val="baseline"/>
        </w:rPr>
        <w:t> </w:t>
      </w:r>
      <w:r>
        <w:rPr>
          <w:vertAlign w:val="baseline"/>
        </w:rPr>
        <w:t>C</w:t>
      </w:r>
      <w:r>
        <w:rPr>
          <w:rFonts w:ascii="Trebuchet MS" w:hAnsi="Trebuchet MS"/>
          <w:vertAlign w:val="baseline"/>
        </w:rPr>
        <w:t>A</w:t>
      </w:r>
      <w:r>
        <w:rPr>
          <w:vertAlign w:val="baseline"/>
        </w:rPr>
        <w:t>H</w:t>
      </w:r>
      <w:r>
        <w:rPr>
          <w:spacing w:val="32"/>
          <w:vertAlign w:val="baseline"/>
        </w:rPr>
        <w:t> </w:t>
      </w:r>
      <w:r>
        <w:rPr>
          <w:vertAlign w:val="baseline"/>
        </w:rPr>
        <w:t>in-plane</w:t>
      </w:r>
      <w:r>
        <w:rPr>
          <w:spacing w:val="31"/>
          <w:vertAlign w:val="baseline"/>
        </w:rPr>
        <w:t> </w:t>
      </w:r>
      <w:r>
        <w:rPr>
          <w:spacing w:val="-4"/>
          <w:vertAlign w:val="baseline"/>
        </w:rPr>
        <w:t>bend</w:t>
      </w:r>
    </w:p>
    <w:p>
      <w:pPr>
        <w:pStyle w:val="BodyText"/>
        <w:spacing w:line="249" w:lineRule="exact"/>
        <w:ind w:left="310"/>
        <w:jc w:val="both"/>
      </w:pPr>
      <w:r>
        <w:rPr>
          <w:w w:val="110"/>
        </w:rPr>
        <w:t>709.83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609.53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specifically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associated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4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</w:t>
      </w:r>
      <w:r>
        <w:rPr>
          <w:spacing w:val="-5"/>
          <w:w w:val="110"/>
          <w:vertAlign w:val="baseline"/>
        </w:rPr>
        <w:t>e</w:t>
      </w:r>
    </w:p>
    <w:p>
      <w:pPr>
        <w:pStyle w:val="BodyText"/>
        <w:spacing w:line="84" w:lineRule="exact"/>
        <w:ind w:left="310"/>
        <w:jc w:val="both"/>
      </w:pPr>
      <w:r>
        <w:rPr>
          <w:w w:val="105"/>
        </w:rPr>
        <w:t>stretching</w:t>
      </w:r>
      <w:r>
        <w:rPr>
          <w:spacing w:val="2"/>
          <w:w w:val="105"/>
        </w:rPr>
        <w:t> </w:t>
      </w:r>
      <w:r>
        <w:rPr>
          <w:w w:val="105"/>
        </w:rPr>
        <w:t>vibrations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C</w:t>
      </w:r>
      <w:r>
        <w:rPr>
          <w:rFonts w:ascii="Trebuchet MS"/>
          <w:w w:val="105"/>
        </w:rPr>
        <w:t>A</w:t>
      </w:r>
      <w:r>
        <w:rPr>
          <w:w w:val="105"/>
        </w:rPr>
        <w:t>C,</w:t>
      </w:r>
      <w:r>
        <w:rPr>
          <w:spacing w:val="5"/>
          <w:w w:val="105"/>
        </w:rPr>
        <w:t> </w:t>
      </w:r>
      <w:r>
        <w:rPr>
          <w:w w:val="105"/>
        </w:rPr>
        <w:t>C</w:t>
      </w:r>
      <w:r>
        <w:rPr>
          <w:rFonts w:ascii="Trebuchet MS"/>
          <w:w w:val="105"/>
        </w:rPr>
        <w:t>A</w:t>
      </w:r>
      <w:r>
        <w:rPr>
          <w:w w:val="105"/>
        </w:rPr>
        <w:t>O,</w:t>
      </w:r>
      <w:r>
        <w:rPr>
          <w:spacing w:val="3"/>
          <w:w w:val="105"/>
        </w:rPr>
        <w:t> </w:t>
      </w:r>
      <w:r>
        <w:rPr>
          <w:w w:val="105"/>
        </w:rPr>
        <w:t>CH</w:t>
      </w:r>
      <w:r>
        <w:rPr>
          <w:w w:val="105"/>
          <w:vertAlign w:val="subscript"/>
        </w:rPr>
        <w:t>2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Trebuchet MS"/>
          <w:w w:val="105"/>
          <w:vertAlign w:val="baseline"/>
        </w:rPr>
        <w:t>A</w:t>
      </w:r>
      <w:r>
        <w:rPr>
          <w:w w:val="105"/>
          <w:vertAlign w:val="baseline"/>
        </w:rPr>
        <w:t>H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bend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responsible</w:t>
      </w:r>
    </w:p>
    <w:p>
      <w:pPr>
        <w:pStyle w:val="BodyText"/>
        <w:spacing w:line="276" w:lineRule="auto" w:before="27"/>
        <w:ind w:left="310"/>
        <w:jc w:val="both"/>
      </w:pPr>
      <w:r>
        <w:rPr>
          <w:w w:val="105"/>
        </w:rPr>
        <w:t>to</w:t>
      </w:r>
      <w:r>
        <w:rPr>
          <w:w w:val="105"/>
        </w:rPr>
        <w:t> functional</w:t>
      </w:r>
      <w:r>
        <w:rPr>
          <w:w w:val="105"/>
        </w:rPr>
        <w:t> groups</w:t>
      </w:r>
      <w:r>
        <w:rPr>
          <w:w w:val="105"/>
        </w:rPr>
        <w:t> like</w:t>
      </w:r>
      <w:r>
        <w:rPr>
          <w:w w:val="105"/>
        </w:rPr>
        <w:t> ketones,</w:t>
      </w:r>
      <w:r>
        <w:rPr>
          <w:w w:val="105"/>
        </w:rPr>
        <w:t> alcohols,</w:t>
      </w:r>
      <w:r>
        <w:rPr>
          <w:w w:val="105"/>
        </w:rPr>
        <w:t> alkenes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alkynes.</w:t>
      </w:r>
      <w:r>
        <w:rPr>
          <w:spacing w:val="40"/>
          <w:w w:val="105"/>
        </w:rPr>
        <w:t> </w:t>
      </w:r>
      <w:r>
        <w:rPr>
          <w:w w:val="105"/>
        </w:rPr>
        <w:t>The energy of these vibrations is sensitive to the secondary and</w:t>
      </w:r>
      <w:r>
        <w:rPr>
          <w:spacing w:val="-1"/>
          <w:w w:val="105"/>
        </w:rPr>
        <w:t> </w:t>
      </w:r>
      <w:r>
        <w:rPr>
          <w:w w:val="105"/>
        </w:rPr>
        <w:t>ter- tiary structure of protein.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pacing w:val="-4"/>
          <w:sz w:val="16"/>
        </w:rPr>
        <w:t>XRD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SEM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</w:pPr>
      <w:bookmarkStart w:name="_bookmark9" w:id="24"/>
      <w:bookmarkEnd w:id="24"/>
      <w:r>
        <w:rPr/>
      </w:r>
      <w:r>
        <w:rPr>
          <w:w w:val="105"/>
        </w:rPr>
        <w:t>On the basis of face-centered cubic structure, Bragg’s </w:t>
      </w:r>
      <w:r>
        <w:rPr>
          <w:w w:val="105"/>
        </w:rPr>
        <w:t>reflection is</w:t>
      </w:r>
      <w:r>
        <w:rPr>
          <w:spacing w:val="-4"/>
          <w:w w:val="105"/>
        </w:rPr>
        <w:t> </w:t>
      </w:r>
      <w:r>
        <w:rPr>
          <w:w w:val="105"/>
        </w:rPr>
        <w:t>indexed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XRD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Ag</w:t>
      </w:r>
      <w:r>
        <w:rPr>
          <w:spacing w:val="-4"/>
          <w:w w:val="105"/>
        </w:rPr>
        <w:t> </w:t>
      </w:r>
      <w:r>
        <w:rPr>
          <w:w w:val="105"/>
        </w:rPr>
        <w:t>NPs.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XRD</w:t>
      </w:r>
      <w:r>
        <w:rPr>
          <w:spacing w:val="-5"/>
          <w:w w:val="105"/>
        </w:rPr>
        <w:t> </w:t>
      </w:r>
      <w:r>
        <w:rPr>
          <w:w w:val="105"/>
        </w:rPr>
        <w:t>pattern</w:t>
      </w:r>
      <w:r>
        <w:rPr>
          <w:spacing w:val="-5"/>
          <w:w w:val="105"/>
        </w:rPr>
        <w:t> </w:t>
      </w:r>
      <w:r>
        <w:rPr>
          <w:w w:val="105"/>
        </w:rPr>
        <w:t>showed</w:t>
      </w:r>
      <w:r>
        <w:rPr>
          <w:spacing w:val="-4"/>
          <w:w w:val="105"/>
        </w:rPr>
        <w:t> </w:t>
      </w:r>
      <w:r>
        <w:rPr>
          <w:w w:val="105"/>
        </w:rPr>
        <w:t>four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intense</w:t>
      </w:r>
    </w:p>
    <w:p>
      <w:pPr>
        <w:pStyle w:val="BodyText"/>
        <w:spacing w:before="85"/>
        <w:ind w:left="310" w:right="111"/>
        <w:jc w:val="both"/>
      </w:pPr>
      <w:r>
        <w:rPr/>
        <w:br w:type="column"/>
      </w:r>
      <w:r>
        <w:rPr>
          <w:w w:val="105"/>
        </w:rPr>
        <w:t>peaks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28.00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32.50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38.50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46.75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5"/>
          <w:w w:val="105"/>
        </w:rPr>
        <w:t> </w:t>
      </w:r>
      <w:r>
        <w:rPr>
          <w:w w:val="105"/>
        </w:rPr>
        <w:t>spectrum</w:t>
      </w:r>
      <w:r>
        <w:rPr>
          <w:spacing w:val="-5"/>
          <w:w w:val="105"/>
        </w:rPr>
        <w:t> </w:t>
      </w:r>
      <w:r>
        <w:rPr>
          <w:w w:val="105"/>
        </w:rPr>
        <w:t>of 2</w:t>
      </w:r>
      <w:r>
        <w:rPr>
          <w:rFonts w:ascii="Times New Roman" w:hAnsi="Times New Roman"/>
          <w:w w:val="105"/>
        </w:rPr>
        <w:t>h </w:t>
      </w:r>
      <w:r>
        <w:rPr>
          <w:w w:val="105"/>
        </w:rPr>
        <w:t>values ranging from 10 to 90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. The diffraction features were </w:t>
      </w:r>
      <w:r>
        <w:rPr>
          <w:w w:val="105"/>
        </w:rPr>
        <w:t>in accord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crystal</w:t>
      </w:r>
      <w:r>
        <w:rPr>
          <w:spacing w:val="34"/>
          <w:w w:val="105"/>
        </w:rPr>
        <w:t> </w:t>
      </w:r>
      <w:r>
        <w:rPr>
          <w:w w:val="105"/>
        </w:rPr>
        <w:t>data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silver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corresponded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(98),</w:t>
      </w:r>
    </w:p>
    <w:p>
      <w:pPr>
        <w:pStyle w:val="BodyText"/>
        <w:spacing w:line="276" w:lineRule="auto" w:before="29"/>
        <w:ind w:left="310" w:right="111"/>
        <w:jc w:val="both"/>
      </w:pPr>
      <w:r>
        <w:rPr>
          <w:w w:val="105"/>
        </w:rPr>
        <w:t>(101),</w:t>
      </w:r>
      <w:r>
        <w:rPr>
          <w:spacing w:val="40"/>
          <w:w w:val="105"/>
        </w:rPr>
        <w:t> </w:t>
      </w:r>
      <w:r>
        <w:rPr>
          <w:w w:val="105"/>
        </w:rPr>
        <w:t>(111)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(200)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lattice</w:t>
      </w:r>
      <w:r>
        <w:rPr>
          <w:spacing w:val="40"/>
          <w:w w:val="105"/>
        </w:rPr>
        <w:t> </w:t>
      </w:r>
      <w:r>
        <w:rPr>
          <w:w w:val="105"/>
        </w:rPr>
        <w:t>plane</w:t>
      </w:r>
      <w:r>
        <w:rPr>
          <w:spacing w:val="40"/>
          <w:w w:val="105"/>
        </w:rPr>
        <w:t> </w:t>
      </w:r>
      <w:r>
        <w:rPr>
          <w:w w:val="105"/>
        </w:rPr>
        <w:t>index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The mean</w:t>
      </w:r>
      <w:r>
        <w:rPr>
          <w:spacing w:val="23"/>
          <w:w w:val="105"/>
        </w:rPr>
        <w:t> </w:t>
      </w:r>
      <w:r>
        <w:rPr>
          <w:w w:val="105"/>
        </w:rPr>
        <w:t>size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Ag</w:t>
      </w:r>
      <w:r>
        <w:rPr>
          <w:spacing w:val="24"/>
          <w:w w:val="105"/>
        </w:rPr>
        <w:t> </w:t>
      </w:r>
      <w:r>
        <w:rPr>
          <w:w w:val="105"/>
        </w:rPr>
        <w:t>NPs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w w:val="105"/>
        </w:rPr>
        <w:t>calculated</w:t>
      </w:r>
      <w:r>
        <w:rPr>
          <w:spacing w:val="23"/>
          <w:w w:val="105"/>
        </w:rPr>
        <w:t> </w:t>
      </w:r>
      <w:r>
        <w:rPr>
          <w:w w:val="105"/>
        </w:rPr>
        <w:t>using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Scherrer’s</w:t>
      </w:r>
      <w:r>
        <w:rPr>
          <w:spacing w:val="23"/>
          <w:w w:val="105"/>
        </w:rPr>
        <w:t> </w:t>
      </w:r>
      <w:r>
        <w:rPr>
          <w:w w:val="105"/>
        </w:rPr>
        <w:t>formula</w:t>
      </w:r>
      <w:r>
        <w:rPr>
          <w:w w:val="105"/>
        </w:rPr>
        <w:t> (</w:t>
      </w:r>
      <w:r>
        <w:rPr>
          <w:i/>
          <w:w w:val="105"/>
        </w:rPr>
        <w:t>D</w:t>
      </w:r>
      <w:r>
        <w:rPr>
          <w:i/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i/>
          <w:w w:val="105"/>
        </w:rPr>
        <w:t>n </w:t>
      </w:r>
      <w:r>
        <w:rPr>
          <w:rFonts w:ascii="Arial" w:hAnsi="Arial"/>
          <w:w w:val="105"/>
        </w:rPr>
        <w:t>k</w:t>
      </w:r>
      <w:r>
        <w:rPr>
          <w:w w:val="105"/>
        </w:rPr>
        <w:t>/</w:t>
      </w:r>
      <w:r>
        <w:rPr>
          <w:rFonts w:ascii="Arial" w:hAnsi="Arial"/>
          <w:w w:val="105"/>
        </w:rPr>
        <w:t>b </w:t>
      </w:r>
      <w:r>
        <w:rPr>
          <w:w w:val="105"/>
        </w:rPr>
        <w:t>Cos </w:t>
      </w:r>
      <w:r>
        <w:rPr>
          <w:rFonts w:ascii="Arial" w:hAnsi="Arial"/>
          <w:w w:val="105"/>
        </w:rPr>
        <w:t>h</w:t>
      </w:r>
      <w:r>
        <w:rPr>
          <w:w w:val="105"/>
        </w:rPr>
        <w:t>), which was about 6.723</w:t>
      </w:r>
      <w:r>
        <w:rPr>
          <w:spacing w:val="-5"/>
          <w:w w:val="105"/>
        </w:rPr>
        <w:t> </w:t>
      </w:r>
      <w:r>
        <w:rPr>
          <w:w w:val="105"/>
        </w:rPr>
        <w:t>nm and monocrystalline in</w:t>
      </w:r>
      <w:r>
        <w:rPr>
          <w:w w:val="105"/>
        </w:rPr>
        <w:t> nature.</w:t>
      </w:r>
      <w:r>
        <w:rPr>
          <w:w w:val="105"/>
        </w:rPr>
        <w:t> Furthermore,</w:t>
      </w:r>
      <w:r>
        <w:rPr>
          <w:w w:val="105"/>
        </w:rPr>
        <w:t> SEM</w:t>
      </w:r>
      <w:r>
        <w:rPr>
          <w:w w:val="105"/>
        </w:rPr>
        <w:t> images</w:t>
      </w:r>
      <w:r>
        <w:rPr>
          <w:w w:val="105"/>
        </w:rPr>
        <w:t> showed</w:t>
      </w:r>
      <w:r>
        <w:rPr>
          <w:w w:val="105"/>
        </w:rPr>
        <w:t> the</w:t>
      </w:r>
      <w:r>
        <w:rPr>
          <w:w w:val="105"/>
        </w:rPr>
        <w:t> high-density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Ag</w:t>
      </w:r>
      <w:r>
        <w:rPr>
          <w:w w:val="105"/>
        </w:rPr>
        <w:t> NPs</w:t>
      </w:r>
      <w:r>
        <w:rPr>
          <w:w w:val="105"/>
        </w:rPr>
        <w:t> synthesized</w:t>
      </w:r>
      <w:r>
        <w:rPr>
          <w:w w:val="105"/>
        </w:rPr>
        <w:t> without</w:t>
      </w:r>
      <w:r>
        <w:rPr>
          <w:w w:val="105"/>
        </w:rPr>
        <w:t> aggregation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i/>
          <w:w w:val="105"/>
        </w:rPr>
        <w:t>A.</w:t>
      </w:r>
      <w:r>
        <w:rPr>
          <w:i/>
          <w:w w:val="105"/>
        </w:rPr>
        <w:t> </w:t>
      </w:r>
      <w:r>
        <w:rPr>
          <w:i/>
          <w:w w:val="105"/>
        </w:rPr>
        <w:t>nilagirica</w:t>
      </w:r>
      <w:r>
        <w:rPr>
          <w:i/>
          <w:w w:val="105"/>
        </w:rPr>
        <w:t> </w:t>
      </w:r>
      <w:r>
        <w:rPr>
          <w:w w:val="105"/>
        </w:rPr>
        <w:t>aqueous</w:t>
      </w:r>
      <w:r>
        <w:rPr>
          <w:spacing w:val="34"/>
          <w:w w:val="105"/>
        </w:rPr>
        <w:t> </w:t>
      </w:r>
      <w:r>
        <w:rPr>
          <w:w w:val="105"/>
        </w:rPr>
        <w:t>leaf</w:t>
      </w:r>
      <w:r>
        <w:rPr>
          <w:spacing w:val="35"/>
          <w:w w:val="105"/>
        </w:rPr>
        <w:t> </w:t>
      </w:r>
      <w:r>
        <w:rPr>
          <w:w w:val="105"/>
        </w:rPr>
        <w:t>filtrate</w:t>
      </w:r>
      <w:r>
        <w:rPr>
          <w:spacing w:val="34"/>
          <w:w w:val="105"/>
        </w:rPr>
        <w:t> </w:t>
      </w:r>
      <w:r>
        <w:rPr>
          <w:w w:val="105"/>
        </w:rPr>
        <w:t>(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35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)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their</w:t>
      </w:r>
      <w:r>
        <w:rPr>
          <w:spacing w:val="35"/>
          <w:w w:val="105"/>
        </w:rPr>
        <w:t> </w:t>
      </w:r>
      <w:r>
        <w:rPr>
          <w:w w:val="105"/>
        </w:rPr>
        <w:t>size</w:t>
      </w:r>
      <w:r>
        <w:rPr>
          <w:spacing w:val="34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measured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about</w:t>
      </w:r>
    </w:p>
    <w:p>
      <w:pPr>
        <w:pStyle w:val="BodyText"/>
        <w:spacing w:line="592" w:lineRule="exact"/>
        <w:ind w:left="310"/>
      </w:pPr>
      <w:r>
        <w:rPr>
          <w:rFonts w:ascii="Latin Modern Math" w:hAnsi="Latin Modern Math"/>
        </w:rPr>
        <w:t>≤</w:t>
      </w:r>
      <w:r>
        <w:rPr/>
        <w:t>30</w:t>
      </w:r>
      <w:r>
        <w:rPr>
          <w:spacing w:val="2"/>
        </w:rPr>
        <w:t> </w:t>
      </w:r>
      <w:r>
        <w:rPr>
          <w:spacing w:val="-5"/>
        </w:rPr>
        <w:t>nm.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140" w:lineRule="exact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Larvicidal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pupicidal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effect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Ag</w:t>
      </w:r>
      <w:r>
        <w:rPr>
          <w:i/>
          <w:spacing w:val="-1"/>
          <w:sz w:val="16"/>
        </w:rPr>
        <w:t> </w:t>
      </w:r>
      <w:r>
        <w:rPr>
          <w:i/>
          <w:spacing w:val="-5"/>
          <w:sz w:val="16"/>
        </w:rPr>
        <w:t>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Larvicidal</w:t>
      </w:r>
      <w:r>
        <w:rPr>
          <w:w w:val="105"/>
        </w:rPr>
        <w:t> and</w:t>
      </w:r>
      <w:r>
        <w:rPr>
          <w:w w:val="105"/>
        </w:rPr>
        <w:t> pupicidal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synthesized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</w:t>
      </w:r>
      <w:r>
        <w:rPr>
          <w:w w:val="105"/>
        </w:rPr>
        <w:t>were recorded against I–IV instar larvae and pupa of malaria vector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dengue</w:t>
      </w:r>
      <w:r>
        <w:rPr>
          <w:w w:val="105"/>
        </w:rPr>
        <w:t> vector</w:t>
      </w:r>
      <w:r>
        <w:rPr>
          <w:w w:val="105"/>
        </w:rPr>
        <w:t> </w:t>
      </w:r>
      <w:r>
        <w:rPr>
          <w:i/>
          <w:w w:val="105"/>
        </w:rPr>
        <w:t>Ae.</w:t>
      </w:r>
      <w:r>
        <w:rPr>
          <w:i/>
          <w:w w:val="105"/>
        </w:rPr>
        <w:t> aegypti</w:t>
      </w:r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cent</w:t>
      </w:r>
      <w:r>
        <w:rPr>
          <w:w w:val="105"/>
        </w:rPr>
        <w:t> percent</w:t>
      </w:r>
      <w:r>
        <w:rPr>
          <w:w w:val="105"/>
        </w:rPr>
        <w:t> mortality</w:t>
      </w:r>
      <w:r>
        <w:rPr>
          <w:spacing w:val="40"/>
          <w:w w:val="105"/>
        </w:rPr>
        <w:t> </w:t>
      </w:r>
      <w:r>
        <w:rPr>
          <w:w w:val="105"/>
        </w:rPr>
        <w:t>of third, fourth instar and pupa was observed against malaria vec- tor</w:t>
      </w:r>
      <w:r>
        <w:rPr>
          <w:w w:val="105"/>
        </w:rPr>
        <w:t>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treated</w:t>
      </w:r>
      <w:r>
        <w:rPr>
          <w:w w:val="105"/>
        </w:rPr>
        <w:t> with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0.25% and</w:t>
      </w:r>
      <w:r>
        <w:rPr>
          <w:spacing w:val="-1"/>
          <w:w w:val="105"/>
        </w:rPr>
        <w:t> </w:t>
      </w:r>
      <w:r>
        <w:rPr>
          <w:w w:val="105"/>
        </w:rPr>
        <w:t>given in </w:t>
      </w:r>
      <w:hyperlink w:history="true" w:anchor="_bookmark12">
        <w:r>
          <w:rPr>
            <w:color w:val="007FAD"/>
            <w:w w:val="105"/>
          </w:rPr>
          <w:t>Table 1</w:t>
        </w:r>
      </w:hyperlink>
      <w:r>
        <w:rPr>
          <w:w w:val="105"/>
        </w:rPr>
        <w:t>. On</w:t>
      </w:r>
      <w:r>
        <w:rPr>
          <w:spacing w:val="-1"/>
          <w:w w:val="105"/>
        </w:rPr>
        <w:t> </w:t>
      </w:r>
      <w:r>
        <w:rPr>
          <w:w w:val="105"/>
        </w:rPr>
        <w:t>the other</w:t>
      </w:r>
      <w:r>
        <w:rPr>
          <w:spacing w:val="-1"/>
          <w:w w:val="105"/>
        </w:rPr>
        <w:t> </w:t>
      </w:r>
      <w:r>
        <w:rPr>
          <w:w w:val="105"/>
        </w:rPr>
        <w:t>hand, only 92% and 96% mortal- ity was observed with first and second instar at the same concen- tration,</w:t>
      </w:r>
      <w:r>
        <w:rPr>
          <w:w w:val="105"/>
        </w:rPr>
        <w:t> their</w:t>
      </w:r>
      <w:r>
        <w:rPr>
          <w:w w:val="105"/>
        </w:rPr>
        <w:t> 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determine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dose</w:t>
      </w:r>
      <w:r>
        <w:rPr>
          <w:w w:val="105"/>
          <w:vertAlign w:val="baseline"/>
        </w:rPr>
        <w:t> 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cause</w:t>
      </w:r>
      <w:r>
        <w:rPr>
          <w:w w:val="105"/>
          <w:vertAlign w:val="baseline"/>
        </w:rPr>
        <w:t> 50%</w:t>
      </w:r>
      <w:r>
        <w:rPr>
          <w:w w:val="105"/>
          <w:vertAlign w:val="baseline"/>
        </w:rPr>
        <w:t> mortality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treated</w:t>
      </w:r>
      <w:r>
        <w:rPr>
          <w:w w:val="105"/>
          <w:vertAlign w:val="baseline"/>
        </w:rPr>
        <w:t> larvae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pupa,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(LCL:UCL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95%</w:t>
      </w:r>
      <w:r>
        <w:rPr>
          <w:w w:val="105"/>
          <w:vertAlign w:val="baseline"/>
        </w:rPr>
        <w:t> confidence</w:t>
      </w:r>
      <w:r>
        <w:rPr>
          <w:w w:val="105"/>
          <w:vertAlign w:val="baseline"/>
        </w:rPr>
        <w:t> limit)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noted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first</w:t>
      </w:r>
      <w:r>
        <w:rPr>
          <w:w w:val="105"/>
          <w:vertAlign w:val="baseline"/>
        </w:rPr>
        <w:t> instar</w:t>
      </w:r>
      <w:r>
        <w:rPr>
          <w:w w:val="105"/>
          <w:vertAlign w:val="baseline"/>
        </w:rPr>
        <w:t> 0.343 (0.261:0.405),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second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instar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0.169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(0.025:0.263),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third</w:t>
      </w:r>
      <w:r>
        <w:rPr>
          <w:spacing w:val="7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instar</w:t>
      </w:r>
    </w:p>
    <w:p>
      <w:pPr>
        <w:pStyle w:val="BodyText"/>
        <w:spacing w:before="2"/>
        <w:ind w:left="310"/>
        <w:jc w:val="both"/>
      </w:pPr>
      <w:r>
        <w:rPr>
          <w:w w:val="105"/>
        </w:rPr>
        <w:t>0.198</w:t>
      </w:r>
      <w:r>
        <w:rPr>
          <w:spacing w:val="33"/>
          <w:w w:val="105"/>
        </w:rPr>
        <w:t> </w:t>
      </w:r>
      <w:r>
        <w:rPr>
          <w:w w:val="105"/>
        </w:rPr>
        <w:t>(0.105:0.265),</w:t>
      </w:r>
      <w:r>
        <w:rPr>
          <w:spacing w:val="34"/>
          <w:w w:val="105"/>
        </w:rPr>
        <w:t> </w:t>
      </w:r>
      <w:r>
        <w:rPr>
          <w:w w:val="105"/>
        </w:rPr>
        <w:t>fourth</w:t>
      </w:r>
      <w:r>
        <w:rPr>
          <w:spacing w:val="34"/>
          <w:w w:val="105"/>
        </w:rPr>
        <w:t> </w:t>
      </w:r>
      <w:r>
        <w:rPr>
          <w:w w:val="105"/>
        </w:rPr>
        <w:t>instar</w:t>
      </w:r>
      <w:r>
        <w:rPr>
          <w:spacing w:val="33"/>
          <w:w w:val="105"/>
        </w:rPr>
        <w:t> </w:t>
      </w:r>
      <w:r>
        <w:rPr>
          <w:w w:val="105"/>
        </w:rPr>
        <w:t>0.141</w:t>
      </w:r>
      <w:r>
        <w:rPr>
          <w:spacing w:val="33"/>
          <w:w w:val="105"/>
        </w:rPr>
        <w:t> </w:t>
      </w:r>
      <w:r>
        <w:rPr>
          <w:w w:val="105"/>
        </w:rPr>
        <w:t>(0.045:0.205)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pupa</w:t>
      </w:r>
    </w:p>
    <w:p>
      <w:pPr>
        <w:pStyle w:val="BodyText"/>
        <w:spacing w:line="276" w:lineRule="auto" w:before="27"/>
        <w:ind w:left="310" w:right="111" w:hanging="1"/>
        <w:jc w:val="both"/>
      </w:pPr>
      <w:r>
        <w:rPr/>
        <w:t>0.050 (0.606:0.224). Mortality rates (%) and LC</w:t>
      </w:r>
      <w:r>
        <w:rPr>
          <w:vertAlign w:val="subscript"/>
        </w:rPr>
        <w:t>50</w:t>
      </w:r>
      <w:r>
        <w:rPr>
          <w:vertAlign w:val="baseline"/>
        </w:rPr>
        <w:t> (LCL:UCL at </w:t>
      </w:r>
      <w:r>
        <w:rPr>
          <w:vertAlign w:val="baseline"/>
        </w:rPr>
        <w:t>95%</w:t>
      </w:r>
      <w:r>
        <w:rPr>
          <w:spacing w:val="40"/>
          <w:vertAlign w:val="baseline"/>
        </w:rPr>
        <w:t> </w:t>
      </w:r>
      <w:r>
        <w:rPr>
          <w:vertAlign w:val="baseline"/>
        </w:rPr>
        <w:t>confidence</w:t>
      </w:r>
      <w:r>
        <w:rPr>
          <w:spacing w:val="40"/>
          <w:vertAlign w:val="baseline"/>
        </w:rPr>
        <w:t> </w:t>
      </w:r>
      <w:r>
        <w:rPr>
          <w:vertAlign w:val="baseline"/>
        </w:rPr>
        <w:t>limit)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first,</w:t>
      </w:r>
      <w:r>
        <w:rPr>
          <w:spacing w:val="40"/>
          <w:vertAlign w:val="baseline"/>
        </w:rPr>
        <w:t> </w:t>
      </w:r>
      <w:r>
        <w:rPr>
          <w:vertAlign w:val="baseline"/>
        </w:rPr>
        <w:t>second,</w:t>
      </w:r>
      <w:r>
        <w:rPr>
          <w:spacing w:val="40"/>
          <w:vertAlign w:val="baseline"/>
        </w:rPr>
        <w:t> </w:t>
      </w:r>
      <w:r>
        <w:rPr>
          <w:vertAlign w:val="baseline"/>
        </w:rPr>
        <w:t>third,</w:t>
      </w:r>
      <w:r>
        <w:rPr>
          <w:spacing w:val="40"/>
          <w:vertAlign w:val="baseline"/>
        </w:rPr>
        <w:t> </w:t>
      </w:r>
      <w:r>
        <w:rPr>
          <w:vertAlign w:val="baseline"/>
        </w:rPr>
        <w:t>fourth</w:t>
      </w:r>
      <w:r>
        <w:rPr>
          <w:spacing w:val="40"/>
          <w:vertAlign w:val="baseline"/>
        </w:rPr>
        <w:t> </w:t>
      </w:r>
      <w:r>
        <w:rPr>
          <w:vertAlign w:val="baseline"/>
        </w:rPr>
        <w:t>instars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pupa</w:t>
      </w:r>
      <w:r>
        <w:rPr>
          <w:spacing w:val="46"/>
          <w:vertAlign w:val="baseline"/>
        </w:rPr>
        <w:t> </w:t>
      </w:r>
      <w:r>
        <w:rPr>
          <w:vertAlign w:val="baseline"/>
        </w:rPr>
        <w:t>were</w:t>
      </w:r>
      <w:r>
        <w:rPr>
          <w:spacing w:val="47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46"/>
          <w:vertAlign w:val="baseline"/>
        </w:rPr>
        <w:t> </w:t>
      </w:r>
      <w:r>
        <w:rPr>
          <w:vertAlign w:val="baseline"/>
        </w:rPr>
        <w:t>about</w:t>
      </w:r>
      <w:r>
        <w:rPr>
          <w:spacing w:val="47"/>
          <w:vertAlign w:val="baseline"/>
        </w:rPr>
        <w:t> </w:t>
      </w:r>
      <w:r>
        <w:rPr>
          <w:vertAlign w:val="baseline"/>
        </w:rPr>
        <w:t>64%,</w:t>
      </w:r>
      <w:r>
        <w:rPr>
          <w:spacing w:val="45"/>
          <w:vertAlign w:val="baseline"/>
        </w:rPr>
        <w:t> </w:t>
      </w:r>
      <w:r>
        <w:rPr>
          <w:vertAlign w:val="baseline"/>
        </w:rPr>
        <w:t>0.722</w:t>
      </w:r>
      <w:r>
        <w:rPr>
          <w:spacing w:val="47"/>
          <w:vertAlign w:val="baseline"/>
        </w:rPr>
        <w:t> </w:t>
      </w:r>
      <w:r>
        <w:rPr>
          <w:vertAlign w:val="baseline"/>
        </w:rPr>
        <w:t>(0.653:0.806),</w:t>
      </w:r>
      <w:r>
        <w:rPr>
          <w:spacing w:val="46"/>
          <w:vertAlign w:val="baseline"/>
        </w:rPr>
        <w:t> </w:t>
      </w:r>
      <w:r>
        <w:rPr>
          <w:vertAlign w:val="baseline"/>
        </w:rPr>
        <w:t>68%,</w:t>
      </w:r>
      <w:r>
        <w:rPr>
          <w:spacing w:val="48"/>
          <w:vertAlign w:val="baseline"/>
        </w:rPr>
        <w:t> </w:t>
      </w:r>
      <w:r>
        <w:rPr>
          <w:spacing w:val="-2"/>
          <w:vertAlign w:val="baseline"/>
        </w:rPr>
        <w:t>0.599</w:t>
      </w:r>
    </w:p>
    <w:p>
      <w:pPr>
        <w:pStyle w:val="BodyText"/>
        <w:spacing w:before="1"/>
        <w:ind w:left="310"/>
        <w:jc w:val="both"/>
      </w:pPr>
      <w:r>
        <w:rPr/>
        <w:t>(0.485:0.714),</w:t>
      </w:r>
      <w:r>
        <w:rPr>
          <w:spacing w:val="33"/>
        </w:rPr>
        <w:t> </w:t>
      </w:r>
      <w:r>
        <w:rPr/>
        <w:t>74%,</w:t>
      </w:r>
      <w:r>
        <w:rPr>
          <w:spacing w:val="35"/>
        </w:rPr>
        <w:t> </w:t>
      </w:r>
      <w:r>
        <w:rPr/>
        <w:t>0.381</w:t>
      </w:r>
      <w:r>
        <w:rPr>
          <w:spacing w:val="34"/>
        </w:rPr>
        <w:t> </w:t>
      </w:r>
      <w:r>
        <w:rPr/>
        <w:t>(0.222:0.484),</w:t>
      </w:r>
      <w:r>
        <w:rPr>
          <w:spacing w:val="34"/>
        </w:rPr>
        <w:t> </w:t>
      </w:r>
      <w:r>
        <w:rPr/>
        <w:t>82%,</w:t>
      </w:r>
      <w:r>
        <w:rPr>
          <w:spacing w:val="33"/>
        </w:rPr>
        <w:t> </w:t>
      </w:r>
      <w:r>
        <w:rPr/>
        <w:t>0.224</w:t>
      </w:r>
      <w:r>
        <w:rPr>
          <w:spacing w:val="35"/>
        </w:rPr>
        <w:t> </w:t>
      </w:r>
      <w:r>
        <w:rPr>
          <w:spacing w:val="-2"/>
        </w:rPr>
        <w:t>(0.003:0.348)</w:t>
      </w:r>
    </w:p>
    <w:p>
      <w:pPr>
        <w:pStyle w:val="BodyText"/>
        <w:spacing w:line="276" w:lineRule="auto" w:before="26"/>
        <w:ind w:left="310" w:right="111"/>
        <w:jc w:val="both"/>
      </w:pPr>
      <w:r>
        <w:rPr>
          <w:w w:val="105"/>
        </w:rPr>
        <w:t>and</w:t>
      </w:r>
      <w:r>
        <w:rPr>
          <w:w w:val="105"/>
        </w:rPr>
        <w:t> 88%,</w:t>
      </w:r>
      <w:r>
        <w:rPr>
          <w:w w:val="105"/>
        </w:rPr>
        <w:t> 0.066</w:t>
      </w:r>
      <w:r>
        <w:rPr>
          <w:w w:val="105"/>
        </w:rPr>
        <w:t> (0.514:0.136)</w:t>
      </w:r>
      <w:r>
        <w:rPr>
          <w:w w:val="105"/>
        </w:rPr>
        <w:t> respectively</w:t>
      </w:r>
      <w:r>
        <w:rPr>
          <w:w w:val="105"/>
        </w:rPr>
        <w:t> while</w:t>
      </w:r>
      <w:r>
        <w:rPr>
          <w:w w:val="105"/>
        </w:rPr>
        <w:t> exposed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1% aqueous</w:t>
      </w:r>
      <w:r>
        <w:rPr>
          <w:w w:val="105"/>
        </w:rPr>
        <w:t> leaf</w:t>
      </w:r>
      <w:r>
        <w:rPr>
          <w:w w:val="105"/>
        </w:rPr>
        <w:t> extract</w:t>
      </w:r>
      <w:r>
        <w:rPr>
          <w:w w:val="105"/>
        </w:rPr>
        <w:t> alone,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concentration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the treatment.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Similarly,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treatment</w:t>
      </w:r>
      <w:r>
        <w:rPr>
          <w:w w:val="105"/>
        </w:rPr>
        <w:t> on</w:t>
      </w:r>
      <w:r>
        <w:rPr>
          <w:w w:val="105"/>
        </w:rPr>
        <w:t> larvae</w:t>
      </w:r>
      <w:r>
        <w:rPr>
          <w:w w:val="105"/>
        </w:rPr>
        <w:t> and</w:t>
      </w:r>
      <w:r>
        <w:rPr>
          <w:w w:val="105"/>
        </w:rPr>
        <w:t> pupa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Ae.</w:t>
      </w:r>
      <w:r>
        <w:rPr>
          <w:i/>
          <w:w w:val="105"/>
        </w:rPr>
        <w:t> aegypti</w:t>
      </w:r>
      <w:r>
        <w:rPr>
          <w:i/>
          <w:w w:val="105"/>
        </w:rPr>
        <w:t> </w:t>
      </w:r>
      <w:r>
        <w:rPr>
          <w:w w:val="105"/>
        </w:rPr>
        <w:t>resulted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100%</w:t>
      </w:r>
      <w:r>
        <w:rPr>
          <w:spacing w:val="-2"/>
          <w:w w:val="105"/>
        </w:rPr>
        <w:t> </w:t>
      </w:r>
      <w:r>
        <w:rPr>
          <w:w w:val="105"/>
        </w:rPr>
        <w:t>mortality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third,</w:t>
      </w:r>
      <w:r>
        <w:rPr>
          <w:spacing w:val="-3"/>
          <w:w w:val="105"/>
        </w:rPr>
        <w:t> </w:t>
      </w:r>
      <w:r>
        <w:rPr>
          <w:w w:val="105"/>
        </w:rPr>
        <w:t>fourth</w:t>
      </w:r>
      <w:r>
        <w:rPr>
          <w:spacing w:val="-2"/>
          <w:w w:val="105"/>
        </w:rPr>
        <w:t> </w:t>
      </w:r>
      <w:r>
        <w:rPr>
          <w:w w:val="105"/>
        </w:rPr>
        <w:t>instar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pupa</w:t>
      </w:r>
      <w:r>
        <w:rPr>
          <w:spacing w:val="-2"/>
          <w:w w:val="105"/>
        </w:rPr>
        <w:t> </w:t>
      </w:r>
      <w:r>
        <w:rPr>
          <w:w w:val="105"/>
        </w:rPr>
        <w:t>followed by</w:t>
      </w:r>
      <w:r>
        <w:rPr>
          <w:w w:val="105"/>
        </w:rPr>
        <w:t> 80%</w:t>
      </w:r>
      <w:r>
        <w:rPr>
          <w:w w:val="105"/>
        </w:rPr>
        <w:t> in</w:t>
      </w:r>
      <w:r>
        <w:rPr>
          <w:w w:val="105"/>
        </w:rPr>
        <w:t> first</w:t>
      </w:r>
      <w:r>
        <w:rPr>
          <w:w w:val="105"/>
        </w:rPr>
        <w:t> and</w:t>
      </w:r>
      <w:r>
        <w:rPr>
          <w:w w:val="105"/>
        </w:rPr>
        <w:t> 88%</w:t>
      </w:r>
      <w:r>
        <w:rPr>
          <w:w w:val="105"/>
        </w:rPr>
        <w:t> in</w:t>
      </w:r>
      <w:r>
        <w:rPr>
          <w:w w:val="105"/>
        </w:rPr>
        <w:t> second</w:t>
      </w:r>
      <w:r>
        <w:rPr>
          <w:w w:val="105"/>
        </w:rPr>
        <w:t> instar</w:t>
      </w:r>
      <w:r>
        <w:rPr>
          <w:w w:val="105"/>
        </w:rPr>
        <w:t> were</w:t>
      </w:r>
      <w:r>
        <w:rPr>
          <w:w w:val="105"/>
        </w:rPr>
        <w:t> recorded (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). The</w:t>
      </w:r>
      <w:r>
        <w:rPr>
          <w:w w:val="105"/>
        </w:rPr>
        <w:t> 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(LCL:UCL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95%</w:t>
      </w:r>
      <w:r>
        <w:rPr>
          <w:w w:val="105"/>
          <w:vertAlign w:val="baseline"/>
        </w:rPr>
        <w:t> confidence</w:t>
      </w:r>
      <w:r>
        <w:rPr>
          <w:w w:val="105"/>
          <w:vertAlign w:val="baseline"/>
        </w:rPr>
        <w:t> limit)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I–IV</w:t>
      </w:r>
      <w:r>
        <w:rPr>
          <w:w w:val="105"/>
          <w:vertAlign w:val="baseline"/>
        </w:rPr>
        <w:t> instar and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pupa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recorded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0.460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(0.364:0.537),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0.352</w:t>
      </w:r>
      <w:r>
        <w:rPr>
          <w:spacing w:val="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(0.239:0.432),</w:t>
      </w:r>
    </w:p>
    <w:p>
      <w:pPr>
        <w:pStyle w:val="BodyText"/>
        <w:spacing w:before="1"/>
        <w:ind w:left="310"/>
        <w:jc w:val="both"/>
      </w:pPr>
      <w:r>
        <w:rPr>
          <w:w w:val="105"/>
        </w:rPr>
        <w:t>0.331</w:t>
      </w:r>
      <w:r>
        <w:rPr>
          <w:spacing w:val="18"/>
          <w:w w:val="105"/>
        </w:rPr>
        <w:t> </w:t>
      </w:r>
      <w:r>
        <w:rPr>
          <w:w w:val="105"/>
        </w:rPr>
        <w:t>(0.833:0.549),</w:t>
      </w:r>
      <w:r>
        <w:rPr>
          <w:spacing w:val="18"/>
          <w:w w:val="105"/>
        </w:rPr>
        <w:t> </w:t>
      </w:r>
      <w:r>
        <w:rPr>
          <w:w w:val="105"/>
        </w:rPr>
        <w:t>0.217</w:t>
      </w:r>
      <w:r>
        <w:rPr>
          <w:spacing w:val="20"/>
          <w:w w:val="105"/>
        </w:rPr>
        <w:t> </w:t>
      </w:r>
      <w:r>
        <w:rPr>
          <w:w w:val="105"/>
        </w:rPr>
        <w:t>(0.228:0.378)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0.160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(0.630:0.356)</w:t>
      </w:r>
    </w:p>
    <w:p>
      <w:pPr>
        <w:spacing w:after="0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3"/>
        <w:rPr>
          <w:sz w:val="20"/>
        </w:rPr>
      </w:pPr>
    </w:p>
    <w:p>
      <w:pPr>
        <w:pStyle w:val="BodyText"/>
        <w:ind w:left="2124"/>
        <w:rPr>
          <w:sz w:val="20"/>
        </w:rPr>
      </w:pPr>
      <w:r>
        <w:rPr>
          <w:sz w:val="20"/>
        </w:rPr>
        <w:drawing>
          <wp:inline distT="0" distB="0" distL="0" distR="0">
            <wp:extent cx="4302960" cy="315468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9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FTIR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spectra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NPs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synthesized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filtrate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nilagirica</w:t>
      </w:r>
      <w:r>
        <w:rPr>
          <w:spacing w:val="-2"/>
          <w:w w:val="110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3098882" cy="2157983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882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bookmarkStart w:name="_bookmark10" w:id="25"/>
      <w:bookmarkEnd w:id="25"/>
      <w:r>
        <w:rPr/>
      </w:r>
      <w:bookmarkStart w:name="_bookmark11" w:id="26"/>
      <w:bookmarkEnd w:id="26"/>
      <w:r>
        <w:rPr/>
      </w:r>
      <w:r>
        <w:rPr>
          <w:w w:val="110"/>
          <w:sz w:val="12"/>
        </w:rPr>
        <w:t>Fig.</w:t>
      </w:r>
      <w:r>
        <w:rPr>
          <w:w w:val="110"/>
          <w:sz w:val="12"/>
        </w:rPr>
        <w:t> 6.</w:t>
      </w:r>
      <w:r>
        <w:rPr>
          <w:w w:val="110"/>
          <w:sz w:val="12"/>
        </w:rPr>
        <w:t> XRD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of</w:t>
      </w:r>
      <w:r>
        <w:rPr>
          <w:w w:val="110"/>
          <w:sz w:val="12"/>
        </w:rPr>
        <w:t> Ag</w:t>
      </w:r>
      <w:r>
        <w:rPr>
          <w:w w:val="110"/>
          <w:sz w:val="12"/>
        </w:rPr>
        <w:t> NPs</w:t>
      </w:r>
      <w:r>
        <w:rPr>
          <w:w w:val="110"/>
          <w:sz w:val="12"/>
        </w:rPr>
        <w:t> synthesized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leaf</w:t>
      </w:r>
      <w:r>
        <w:rPr>
          <w:w w:val="110"/>
          <w:sz w:val="12"/>
        </w:rPr>
        <w:t> filtrate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nilagirica</w:t>
      </w:r>
      <w:r>
        <w:rPr>
          <w:spacing w:val="-2"/>
          <w:w w:val="110"/>
          <w:sz w:val="12"/>
        </w:rPr>
        <w:t>.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461518</wp:posOffset>
            </wp:positionH>
            <wp:positionV relativeFrom="paragraph">
              <wp:posOffset>249933</wp:posOffset>
            </wp:positionV>
            <wp:extent cx="3099088" cy="284987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08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bookmarkStart w:name="4 Discussion" w:id="27"/>
      <w:bookmarkEnd w:id="27"/>
      <w:r>
        <w:rPr/>
      </w:r>
      <w:r>
        <w:rPr>
          <w:w w:val="110"/>
          <w:sz w:val="12"/>
        </w:rPr>
        <w:t>Fig.</w:t>
      </w:r>
      <w:r>
        <w:rPr>
          <w:w w:val="110"/>
          <w:sz w:val="12"/>
        </w:rPr>
        <w:t> 7.</w:t>
      </w:r>
      <w:r>
        <w:rPr>
          <w:w w:val="110"/>
          <w:sz w:val="12"/>
        </w:rPr>
        <w:t> SEM</w:t>
      </w:r>
      <w:r>
        <w:rPr>
          <w:w w:val="110"/>
          <w:sz w:val="12"/>
        </w:rPr>
        <w:t> image</w:t>
      </w:r>
      <w:r>
        <w:rPr>
          <w:w w:val="110"/>
          <w:sz w:val="12"/>
        </w:rPr>
        <w:t> of</w:t>
      </w:r>
      <w:r>
        <w:rPr>
          <w:w w:val="110"/>
          <w:sz w:val="12"/>
        </w:rPr>
        <w:t> Ag</w:t>
      </w:r>
      <w:r>
        <w:rPr>
          <w:w w:val="110"/>
          <w:sz w:val="12"/>
        </w:rPr>
        <w:t> NPs</w:t>
      </w:r>
      <w:r>
        <w:rPr>
          <w:w w:val="110"/>
          <w:sz w:val="12"/>
        </w:rPr>
        <w:t> synthesized</w:t>
      </w:r>
      <w:r>
        <w:rPr>
          <w:w w:val="110"/>
          <w:sz w:val="12"/>
        </w:rPr>
        <w:t> from</w:t>
      </w:r>
      <w:r>
        <w:rPr>
          <w:w w:val="110"/>
          <w:sz w:val="12"/>
        </w:rPr>
        <w:t> aqueous</w:t>
      </w:r>
      <w:r>
        <w:rPr>
          <w:w w:val="110"/>
          <w:sz w:val="12"/>
        </w:rPr>
        <w:t> leaf</w:t>
      </w:r>
      <w:r>
        <w:rPr>
          <w:w w:val="110"/>
          <w:sz w:val="12"/>
        </w:rPr>
        <w:t> filtrate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nilagirica</w:t>
      </w:r>
      <w:r>
        <w:rPr>
          <w:spacing w:val="-2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%</w:t>
      </w:r>
      <w:r>
        <w:rPr>
          <w:w w:val="105"/>
        </w:rPr>
        <w:t> respectively,</w:t>
      </w:r>
      <w:r>
        <w:rPr>
          <w:w w:val="105"/>
        </w:rPr>
        <w:t> at</w:t>
      </w:r>
      <w:r>
        <w:rPr>
          <w:w w:val="105"/>
        </w:rPr>
        <w:t> 0.25%</w:t>
      </w:r>
      <w:r>
        <w:rPr>
          <w:w w:val="105"/>
        </w:rPr>
        <w:t> concentration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</w:t>
      </w:r>
      <w:r>
        <w:rPr>
          <w:w w:val="105"/>
        </w:rPr>
        <w:t>con- centration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aqueous</w:t>
      </w:r>
      <w:r>
        <w:rPr>
          <w:spacing w:val="40"/>
          <w:w w:val="105"/>
        </w:rPr>
        <w:t> </w:t>
      </w:r>
      <w:r>
        <w:rPr>
          <w:w w:val="105"/>
        </w:rPr>
        <w:t>leaf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alone,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only 52% (LC</w:t>
      </w:r>
      <w:r>
        <w:rPr>
          <w:w w:val="105"/>
          <w:vertAlign w:val="subscript"/>
        </w:rPr>
        <w:t>50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0.167%) pupa mortality was observed after 24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 expo- sure. On the other hand, no mortality was observed in control. The chi-square value was significant at </w:t>
      </w:r>
      <w:r>
        <w:rPr>
          <w:i/>
          <w:w w:val="105"/>
          <w:vertAlign w:val="baseline"/>
        </w:rPr>
        <w:t>p </w:t>
      </w:r>
      <w:r>
        <w:rPr>
          <w:w w:val="105"/>
          <w:vertAlign w:val="baseline"/>
        </w:rPr>
        <w:t>&lt; 0.05.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Control of human vector populations have been studied by </w:t>
      </w:r>
      <w:r>
        <w:rPr>
          <w:w w:val="105"/>
        </w:rPr>
        <w:t>sev- eral researchers using botanicals which comprises of leaf extracts </w:t>
      </w:r>
      <w:hyperlink w:history="true" w:anchor="_bookmark30">
        <w:r>
          <w:rPr>
            <w:color w:val="007FAD"/>
            <w:w w:val="105"/>
          </w:rPr>
          <w:t>[31]</w:t>
        </w:r>
      </w:hyperlink>
      <w:r>
        <w:rPr>
          <w:w w:val="105"/>
        </w:rPr>
        <w:t>, essential oils </w:t>
      </w:r>
      <w:hyperlink w:history="true" w:anchor="_bookmark27">
        <w:r>
          <w:rPr>
            <w:color w:val="007FAD"/>
            <w:w w:val="105"/>
          </w:rPr>
          <w:t>[7]</w:t>
        </w:r>
      </w:hyperlink>
      <w:r>
        <w:rPr>
          <w:w w:val="105"/>
        </w:rPr>
        <w:t>, isolated compounds </w:t>
      </w:r>
      <w:hyperlink w:history="true" w:anchor="_bookmark31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and recently, syn- thesized silver nanoparticles </w:t>
      </w:r>
      <w:hyperlink w:history="true" w:anchor="_bookmark32">
        <w:r>
          <w:rPr>
            <w:color w:val="007FAD"/>
            <w:w w:val="105"/>
          </w:rPr>
          <w:t>[33]</w:t>
        </w:r>
      </w:hyperlink>
      <w:r>
        <w:rPr>
          <w:w w:val="105"/>
        </w:rPr>
        <w:t>. In the present study the Ag NPs synthesized using aqueous leaf filtrate of </w:t>
      </w:r>
      <w:r>
        <w:rPr>
          <w:i/>
          <w:w w:val="105"/>
        </w:rPr>
        <w:t>A. nilagirica </w:t>
      </w:r>
      <w:r>
        <w:rPr>
          <w:w w:val="105"/>
        </w:rPr>
        <w:t>as a biopre- cursor was investigated in two cases: characterization of the syn- thesized</w:t>
      </w:r>
      <w:r>
        <w:rPr>
          <w:w w:val="105"/>
        </w:rPr>
        <w:t> Ag</w:t>
      </w:r>
      <w:r>
        <w:rPr>
          <w:w w:val="105"/>
        </w:rPr>
        <w:t> NPs,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bioactivity</w:t>
      </w:r>
      <w:r>
        <w:rPr>
          <w:w w:val="105"/>
        </w:rPr>
        <w:t> towards</w:t>
      </w:r>
      <w:r>
        <w:rPr>
          <w:w w:val="105"/>
        </w:rPr>
        <w:t> lethal</w:t>
      </w:r>
      <w:r>
        <w:rPr>
          <w:w w:val="105"/>
        </w:rPr>
        <w:t> effect</w:t>
      </w:r>
      <w:r>
        <w:rPr>
          <w:w w:val="105"/>
        </w:rPr>
        <w:t> against larvae</w:t>
      </w:r>
      <w:r>
        <w:rPr>
          <w:w w:val="105"/>
        </w:rPr>
        <w:t> and</w:t>
      </w:r>
      <w:r>
        <w:rPr>
          <w:w w:val="105"/>
        </w:rPr>
        <w:t> pupae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vector</w:t>
      </w:r>
      <w:r>
        <w:rPr>
          <w:w w:val="105"/>
        </w:rPr>
        <w:t> species,</w:t>
      </w:r>
      <w:r>
        <w:rPr>
          <w:w w:val="105"/>
        </w:rPr>
        <w:t>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Ae.</w:t>
      </w:r>
      <w:r>
        <w:rPr>
          <w:i/>
          <w:w w:val="105"/>
        </w:rPr>
        <w:t> aegypti</w:t>
      </w:r>
      <w:r>
        <w:rPr>
          <w:w w:val="105"/>
        </w:rPr>
        <w:t>. The rapid color change from pale yellow to brown within 60 min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reaction</w:t>
      </w:r>
      <w:r>
        <w:rPr>
          <w:spacing w:val="36"/>
          <w:w w:val="105"/>
        </w:rPr>
        <w:t> </w:t>
      </w:r>
      <w:r>
        <w:rPr>
          <w:w w:val="105"/>
        </w:rPr>
        <w:t>mixture</w:t>
      </w:r>
      <w:r>
        <w:rPr>
          <w:spacing w:val="35"/>
          <w:w w:val="105"/>
        </w:rPr>
        <w:t> </w:t>
      </w:r>
      <w:r>
        <w:rPr>
          <w:w w:val="105"/>
        </w:rPr>
        <w:t>strongly</w:t>
      </w:r>
      <w:r>
        <w:rPr>
          <w:spacing w:val="35"/>
          <w:w w:val="105"/>
        </w:rPr>
        <w:t> </w:t>
      </w:r>
      <w:r>
        <w:rPr>
          <w:w w:val="105"/>
        </w:rPr>
        <w:t>indicates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formation of</w:t>
      </w:r>
      <w:r>
        <w:rPr>
          <w:spacing w:val="61"/>
          <w:w w:val="105"/>
        </w:rPr>
        <w:t> </w:t>
      </w:r>
      <w:r>
        <w:rPr>
          <w:w w:val="105"/>
        </w:rPr>
        <w:t>biosilver</w:t>
      </w:r>
      <w:r>
        <w:rPr>
          <w:spacing w:val="59"/>
          <w:w w:val="105"/>
        </w:rPr>
        <w:t> </w:t>
      </w:r>
      <w:r>
        <w:rPr>
          <w:w w:val="105"/>
        </w:rPr>
        <w:t>due</w:t>
      </w:r>
      <w:r>
        <w:rPr>
          <w:spacing w:val="60"/>
          <w:w w:val="105"/>
        </w:rPr>
        <w:t> </w:t>
      </w:r>
      <w:r>
        <w:rPr>
          <w:w w:val="105"/>
        </w:rPr>
        <w:t>to</w:t>
      </w:r>
      <w:r>
        <w:rPr>
          <w:spacing w:val="61"/>
          <w:w w:val="105"/>
        </w:rPr>
        <w:t> </w:t>
      </w:r>
      <w:r>
        <w:rPr>
          <w:w w:val="105"/>
        </w:rPr>
        <w:t>effective</w:t>
      </w:r>
      <w:r>
        <w:rPr>
          <w:spacing w:val="61"/>
          <w:w w:val="105"/>
        </w:rPr>
        <w:t> </w:t>
      </w:r>
      <w:r>
        <w:rPr>
          <w:w w:val="105"/>
        </w:rPr>
        <w:t>reduction</w:t>
      </w:r>
      <w:r>
        <w:rPr>
          <w:spacing w:val="59"/>
          <w:w w:val="105"/>
        </w:rPr>
        <w:t> </w:t>
      </w:r>
      <w:r>
        <w:rPr>
          <w:w w:val="105"/>
        </w:rPr>
        <w:t>with</w:t>
      </w:r>
      <w:r>
        <w:rPr>
          <w:spacing w:val="60"/>
          <w:w w:val="105"/>
        </w:rPr>
        <w:t> </w:t>
      </w:r>
      <w:r>
        <w:rPr>
          <w:w w:val="105"/>
        </w:rPr>
        <w:t>active</w:t>
      </w:r>
      <w:r>
        <w:rPr>
          <w:spacing w:val="61"/>
          <w:w w:val="105"/>
        </w:rPr>
        <w:t> </w:t>
      </w:r>
      <w:r>
        <w:rPr>
          <w:spacing w:val="-2"/>
          <w:w w:val="105"/>
        </w:rPr>
        <w:t>compounds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and the color intensity for silver biometal recorded is due to </w:t>
      </w:r>
      <w:r>
        <w:rPr>
          <w:w w:val="105"/>
        </w:rPr>
        <w:t>exci- tation</w:t>
      </w:r>
      <w:r>
        <w:rPr>
          <w:w w:val="105"/>
        </w:rPr>
        <w:t> of</w:t>
      </w:r>
      <w:r>
        <w:rPr>
          <w:w w:val="105"/>
        </w:rPr>
        <w:t> surface</w:t>
      </w:r>
      <w:r>
        <w:rPr>
          <w:w w:val="105"/>
        </w:rPr>
        <w:t> Plasmon</w:t>
      </w:r>
      <w:r>
        <w:rPr>
          <w:w w:val="105"/>
        </w:rPr>
        <w:t> resonance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peaks</w:t>
      </w:r>
      <w:r>
        <w:rPr>
          <w:w w:val="105"/>
        </w:rPr>
        <w:t> of absorption</w:t>
      </w:r>
      <w:r>
        <w:rPr>
          <w:spacing w:val="40"/>
          <w:w w:val="105"/>
        </w:rPr>
        <w:t> </w:t>
      </w:r>
      <w:r>
        <w:rPr>
          <w:w w:val="105"/>
        </w:rPr>
        <w:t>spectra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phyto-reduced</w:t>
      </w:r>
      <w:r>
        <w:rPr>
          <w:spacing w:val="40"/>
          <w:w w:val="105"/>
        </w:rPr>
        <w:t> </w:t>
      </w:r>
      <w:r>
        <w:rPr>
          <w:w w:val="105"/>
        </w:rPr>
        <w:t>bio-silver</w:t>
      </w:r>
      <w:r>
        <w:rPr>
          <w:spacing w:val="40"/>
          <w:w w:val="105"/>
        </w:rPr>
        <w:t> </w:t>
      </w:r>
      <w:r>
        <w:rPr>
          <w:w w:val="105"/>
        </w:rPr>
        <w:t>(Ag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 </w:t>
      </w:r>
      <w:r>
        <w:rPr>
          <w:rFonts w:ascii="Arial"/>
          <w:w w:val="155"/>
          <w:vertAlign w:val="baseline"/>
        </w:rPr>
        <w:t>?</w:t>
      </w:r>
      <w:r>
        <w:rPr>
          <w:rFonts w:ascii="Arial"/>
          <w:spacing w:val="-18"/>
          <w:w w:val="155"/>
          <w:vertAlign w:val="baseline"/>
        </w:rPr>
        <w:t> </w:t>
      </w:r>
      <w:r>
        <w:rPr>
          <w:w w:val="105"/>
          <w:vertAlign w:val="baseline"/>
        </w:rPr>
        <w:t>Ag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) recorded at different time intervals (30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min, 1, 2, 3 and 4 h), indi- cated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continuous</w:t>
      </w:r>
      <w:r>
        <w:rPr>
          <w:w w:val="105"/>
          <w:vertAlign w:val="baseline"/>
        </w:rPr>
        <w:t> involvement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phyto-constituents</w:t>
      </w:r>
      <w:r>
        <w:rPr>
          <w:w w:val="105"/>
          <w:vertAlign w:val="baseline"/>
        </w:rPr>
        <w:t> towards stable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NPs</w:t>
      </w:r>
      <w:r>
        <w:rPr>
          <w:w w:val="105"/>
          <w:vertAlign w:val="baseline"/>
        </w:rPr>
        <w:t> deliverable.</w:t>
      </w:r>
      <w:r>
        <w:rPr>
          <w:w w:val="105"/>
          <w:vertAlign w:val="baseline"/>
        </w:rPr>
        <w:t> Interestingly,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broadened peak value during absorption exhibits the size, shape and its distri- bution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Ag</w:t>
      </w:r>
      <w:r>
        <w:rPr>
          <w:w w:val="105"/>
          <w:vertAlign w:val="baseline"/>
        </w:rPr>
        <w:t> NPs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reaction</w:t>
      </w:r>
      <w:r>
        <w:rPr>
          <w:w w:val="105"/>
          <w:vertAlign w:val="baseline"/>
        </w:rPr>
        <w:t> aqueous</w:t>
      </w:r>
      <w:r>
        <w:rPr>
          <w:w w:val="105"/>
          <w:vertAlign w:val="baseline"/>
        </w:rPr>
        <w:t> suspensions</w:t>
      </w:r>
      <w:r>
        <w:rPr>
          <w:w w:val="105"/>
          <w:vertAlign w:val="baseline"/>
        </w:rPr>
        <w:t> and observed Ag NPs could be stable with very little aggregation.</w:t>
      </w:r>
      <w:r>
        <w:rPr>
          <w:w w:val="105"/>
          <w:vertAlign w:val="baseline"/>
        </w:rPr>
        <w:t> The steadily</w:t>
      </w:r>
      <w:r>
        <w:rPr>
          <w:w w:val="105"/>
          <w:vertAlign w:val="baseline"/>
        </w:rPr>
        <w:t> increased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Plasmon</w:t>
      </w:r>
      <w:r>
        <w:rPr>
          <w:w w:val="105"/>
          <w:vertAlign w:val="baseline"/>
        </w:rPr>
        <w:t> peak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Ag</w:t>
      </w:r>
      <w:r>
        <w:rPr>
          <w:w w:val="105"/>
          <w:vertAlign w:val="baseline"/>
        </w:rPr>
        <w:t> NPs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reaction time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became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saturated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480 nm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indicating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complete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reduction of</w:t>
      </w:r>
      <w:r>
        <w:rPr>
          <w:w w:val="105"/>
          <w:vertAlign w:val="baseline"/>
        </w:rPr>
        <w:t> the silver</w:t>
      </w:r>
      <w:r>
        <w:rPr>
          <w:w w:val="105"/>
          <w:vertAlign w:val="baseline"/>
        </w:rPr>
        <w:t> nitrate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with myco-synthesized</w:t>
      </w:r>
      <w:r>
        <w:rPr>
          <w:w w:val="105"/>
          <w:vertAlign w:val="baseline"/>
        </w:rPr>
        <w:t> Ag</w:t>
      </w:r>
      <w:r>
        <w:rPr>
          <w:w w:val="105"/>
          <w:vertAlign w:val="baseline"/>
        </w:rPr>
        <w:t> NPs </w:t>
      </w:r>
      <w:hyperlink w:history="true" w:anchor="_bookmark43">
        <w:r>
          <w:rPr>
            <w:color w:val="007FAD"/>
            <w:spacing w:val="-2"/>
            <w:w w:val="105"/>
            <w:vertAlign w:val="baseline"/>
          </w:rPr>
          <w:t>[14]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76" w:lineRule="auto"/>
        <w:ind w:left="114" w:right="70" w:firstLine="233"/>
        <w:rPr>
          <w:i/>
        </w:rPr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FTIR</w:t>
      </w:r>
      <w:r>
        <w:rPr>
          <w:spacing w:val="-3"/>
          <w:w w:val="105"/>
        </w:rPr>
        <w:t> </w:t>
      </w:r>
      <w:r>
        <w:rPr>
          <w:w w:val="105"/>
        </w:rPr>
        <w:t>spectra</w:t>
      </w:r>
      <w:r>
        <w:rPr>
          <w:spacing w:val="-3"/>
          <w:w w:val="105"/>
        </w:rPr>
        <w:t> </w:t>
      </w:r>
      <w:r>
        <w:rPr>
          <w:w w:val="105"/>
        </w:rPr>
        <w:t>showed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formation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phyto-synthesized</w:t>
      </w:r>
      <w:r>
        <w:rPr>
          <w:spacing w:val="-3"/>
          <w:w w:val="105"/>
        </w:rPr>
        <w:t> </w:t>
      </w:r>
      <w:r>
        <w:rPr>
          <w:w w:val="105"/>
        </w:rPr>
        <w:t>Ag NPs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proteins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water</w:t>
      </w:r>
      <w:r>
        <w:rPr>
          <w:spacing w:val="15"/>
          <w:w w:val="105"/>
        </w:rPr>
        <w:t> </w:t>
      </w:r>
      <w:r>
        <w:rPr>
          <w:w w:val="105"/>
        </w:rPr>
        <w:t>soluble</w:t>
      </w:r>
      <w:r>
        <w:rPr>
          <w:spacing w:val="13"/>
          <w:w w:val="105"/>
        </w:rPr>
        <w:t> </w:t>
      </w:r>
      <w:r>
        <w:rPr>
          <w:w w:val="105"/>
        </w:rPr>
        <w:t>active</w:t>
      </w:r>
      <w:r>
        <w:rPr>
          <w:spacing w:val="15"/>
          <w:w w:val="105"/>
        </w:rPr>
        <w:t> </w:t>
      </w:r>
      <w:r>
        <w:rPr>
          <w:w w:val="105"/>
        </w:rPr>
        <w:t>compounds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15"/>
          <w:w w:val="105"/>
        </w:rPr>
        <w:t> </w:t>
      </w:r>
      <w:r>
        <w:rPr>
          <w:i/>
          <w:spacing w:val="-2"/>
          <w:w w:val="105"/>
        </w:rPr>
        <w:t>nila-</w:t>
      </w:r>
    </w:p>
    <w:p>
      <w:pPr>
        <w:pStyle w:val="BodyText"/>
        <w:tabs>
          <w:tab w:pos="1427" w:val="left" w:leader="none"/>
          <w:tab w:pos="2741" w:val="left" w:leader="none"/>
          <w:tab w:pos="4056" w:val="left" w:leader="none"/>
        </w:tabs>
        <w:spacing w:line="48" w:lineRule="auto" w:before="32"/>
        <w:ind w:left="114" w:right="308" w:hanging="1"/>
      </w:pPr>
      <w:r>
        <w:rPr>
          <w:i/>
          <w:w w:val="110"/>
        </w:rPr>
        <w:t>girica</w:t>
      </w:r>
      <w:r>
        <w:rPr>
          <w:i/>
          <w:spacing w:val="80"/>
          <w:w w:val="110"/>
        </w:rPr>
        <w:t> </w:t>
      </w:r>
      <w:r>
        <w:rPr>
          <w:w w:val="110"/>
        </w:rPr>
        <w:t>aqueous</w:t>
      </w:r>
      <w:r>
        <w:rPr>
          <w:spacing w:val="80"/>
          <w:w w:val="110"/>
        </w:rPr>
        <w:t> </w:t>
      </w:r>
      <w:r>
        <w:rPr>
          <w:w w:val="110"/>
        </w:rPr>
        <w:t>leaf</w:t>
      </w:r>
      <w:r>
        <w:rPr>
          <w:spacing w:val="80"/>
          <w:w w:val="110"/>
        </w:rPr>
        <w:t> </w:t>
      </w:r>
      <w:r>
        <w:rPr>
          <w:w w:val="110"/>
        </w:rPr>
        <w:t>filtrates.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signals</w:t>
      </w:r>
      <w:r>
        <w:rPr>
          <w:spacing w:val="80"/>
          <w:w w:val="110"/>
        </w:rPr>
        <w:t> </w:t>
      </w:r>
      <w:r>
        <w:rPr>
          <w:w w:val="110"/>
        </w:rPr>
        <w:t>at</w:t>
      </w:r>
      <w:r>
        <w:rPr>
          <w:spacing w:val="80"/>
          <w:w w:val="110"/>
        </w:rPr>
        <w:t> </w:t>
      </w:r>
      <w:r>
        <w:rPr>
          <w:w w:val="110"/>
        </w:rPr>
        <w:t>1635.69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 </w:t>
      </w:r>
      <w:r>
        <w:rPr>
          <w:w w:val="105"/>
          <w:vertAlign w:val="baseline"/>
        </w:rPr>
        <w:t>1381.08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spacing w:val="-5"/>
          <w:w w:val="105"/>
          <w:vertAlign w:val="superscript"/>
        </w:rPr>
        <w:t>1</w:t>
      </w:r>
      <w:r>
        <w:rPr>
          <w:spacing w:val="-5"/>
          <w:w w:val="105"/>
          <w:vertAlign w:val="baseline"/>
        </w:rPr>
        <w:t>,</w:t>
      </w:r>
      <w:r>
        <w:rPr>
          <w:vertAlign w:val="baseline"/>
        </w:rPr>
        <w:tab/>
      </w:r>
      <w:r>
        <w:rPr>
          <w:spacing w:val="-2"/>
          <w:w w:val="105"/>
          <w:vertAlign w:val="baseline"/>
        </w:rPr>
        <w:t>1280.78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cm</w:t>
      </w:r>
      <w:r>
        <w:rPr>
          <w:rFonts w:ascii="Latin Modern Math" w:hAnsi="Latin Modern Math"/>
          <w:spacing w:val="-2"/>
          <w:w w:val="105"/>
          <w:vertAlign w:val="superscript"/>
        </w:rPr>
        <w:t>—</w:t>
      </w:r>
      <w:r>
        <w:rPr>
          <w:spacing w:val="-5"/>
          <w:w w:val="105"/>
          <w:vertAlign w:val="superscript"/>
        </w:rPr>
        <w:t>1</w:t>
      </w:r>
      <w:r>
        <w:rPr>
          <w:spacing w:val="-5"/>
          <w:w w:val="105"/>
          <w:vertAlign w:val="baseline"/>
        </w:rPr>
        <w:t>,</w:t>
      </w:r>
      <w:r>
        <w:rPr>
          <w:vertAlign w:val="baseline"/>
        </w:rPr>
        <w:tab/>
      </w:r>
      <w:r>
        <w:rPr>
          <w:w w:val="110"/>
          <w:vertAlign w:val="baseline"/>
        </w:rPr>
        <w:t>1118.75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spacing w:val="-5"/>
          <w:w w:val="110"/>
          <w:vertAlign w:val="superscript"/>
        </w:rPr>
        <w:t>1</w:t>
      </w:r>
      <w:r>
        <w:rPr>
          <w:spacing w:val="-5"/>
          <w:w w:val="110"/>
          <w:vertAlign w:val="baseline"/>
        </w:rPr>
        <w:t>,</w:t>
      </w:r>
      <w:r>
        <w:rPr>
          <w:vertAlign w:val="baseline"/>
        </w:rPr>
        <w:tab/>
      </w:r>
      <w:r>
        <w:rPr>
          <w:spacing w:val="-2"/>
          <w:w w:val="105"/>
          <w:vertAlign w:val="baseline"/>
        </w:rPr>
        <w:t>1064.74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cm</w:t>
      </w:r>
      <w:r>
        <w:rPr>
          <w:rFonts w:ascii="Latin Modern Math" w:hAnsi="Latin Modern Math"/>
          <w:spacing w:val="-2"/>
          <w:w w:val="105"/>
          <w:vertAlign w:val="superscript"/>
        </w:rPr>
        <w:t>—</w:t>
      </w:r>
      <w:r>
        <w:rPr>
          <w:spacing w:val="-5"/>
          <w:w w:val="105"/>
          <w:vertAlign w:val="superscript"/>
        </w:rPr>
        <w:t>1</w:t>
      </w:r>
      <w:r>
        <w:rPr>
          <w:spacing w:val="-5"/>
          <w:w w:val="105"/>
          <w:vertAlign w:val="baseline"/>
        </w:rPr>
        <w:t>,</w:t>
      </w:r>
    </w:p>
    <w:p>
      <w:pPr>
        <w:pStyle w:val="BodyText"/>
        <w:spacing w:line="264" w:lineRule="exact"/>
        <w:ind w:left="114"/>
      </w:pPr>
      <w:r>
        <w:rPr>
          <w:w w:val="110"/>
        </w:rPr>
        <w:t>709.83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609.53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showed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evidence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bio-</w:t>
      </w:r>
      <w:r>
        <w:rPr>
          <w:spacing w:val="-2"/>
          <w:w w:val="110"/>
          <w:vertAlign w:val="baseline"/>
        </w:rPr>
        <w:t>precursor</w:t>
      </w:r>
    </w:p>
    <w:p>
      <w:pPr>
        <w:pStyle w:val="BodyText"/>
        <w:spacing w:line="89" w:lineRule="exact"/>
        <w:ind w:left="114"/>
      </w:pPr>
      <w:r>
        <w:rPr>
          <w:w w:val="105"/>
        </w:rPr>
        <w:t>being</w:t>
      </w:r>
      <w:r>
        <w:rPr>
          <w:spacing w:val="46"/>
          <w:w w:val="105"/>
        </w:rPr>
        <w:t> </w:t>
      </w:r>
      <w:r>
        <w:rPr>
          <w:w w:val="105"/>
        </w:rPr>
        <w:t>responsible</w:t>
      </w:r>
      <w:r>
        <w:rPr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w w:val="105"/>
        </w:rPr>
        <w:t>functional</w:t>
      </w:r>
      <w:r>
        <w:rPr>
          <w:spacing w:val="48"/>
          <w:w w:val="105"/>
        </w:rPr>
        <w:t> </w:t>
      </w:r>
      <w:r>
        <w:rPr>
          <w:w w:val="105"/>
        </w:rPr>
        <w:t>groups</w:t>
      </w:r>
      <w:r>
        <w:rPr>
          <w:spacing w:val="46"/>
          <w:w w:val="105"/>
        </w:rPr>
        <w:t> </w:t>
      </w:r>
      <w:r>
        <w:rPr>
          <w:w w:val="105"/>
        </w:rPr>
        <w:t>like</w:t>
      </w:r>
      <w:r>
        <w:rPr>
          <w:spacing w:val="47"/>
          <w:w w:val="105"/>
        </w:rPr>
        <w:t> </w:t>
      </w:r>
      <w:r>
        <w:rPr>
          <w:w w:val="105"/>
        </w:rPr>
        <w:t>alkenes,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carboxylic</w:t>
      </w:r>
    </w:p>
    <w:p>
      <w:pPr>
        <w:pStyle w:val="BodyText"/>
        <w:spacing w:line="276" w:lineRule="auto" w:before="28"/>
        <w:ind w:left="114" w:right="307"/>
        <w:jc w:val="both"/>
      </w:pPr>
      <w:r>
        <w:rPr>
          <w:w w:val="105"/>
        </w:rPr>
        <w:t>acids,</w:t>
      </w:r>
      <w:r>
        <w:rPr>
          <w:w w:val="105"/>
        </w:rPr>
        <w:t> ketones,</w:t>
      </w:r>
      <w:r>
        <w:rPr>
          <w:w w:val="105"/>
        </w:rPr>
        <w:t> alcohols</w:t>
      </w:r>
      <w:r>
        <w:rPr>
          <w:w w:val="105"/>
        </w:rPr>
        <w:t> and</w:t>
      </w:r>
      <w:r>
        <w:rPr>
          <w:w w:val="105"/>
        </w:rPr>
        <w:t> alkynes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reduction</w:t>
      </w:r>
      <w:r>
        <w:rPr>
          <w:w w:val="105"/>
        </w:rPr>
        <w:t> </w:t>
      </w:r>
      <w:r>
        <w:rPr>
          <w:w w:val="105"/>
        </w:rPr>
        <w:t>mixture,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strongest</w:t>
      </w:r>
      <w:r>
        <w:rPr>
          <w:spacing w:val="40"/>
          <w:w w:val="105"/>
        </w:rPr>
        <w:t> </w:t>
      </w:r>
      <w:r>
        <w:rPr>
          <w:w w:val="105"/>
        </w:rPr>
        <w:t>ability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bind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non-ionic Ag metal for avoiding the agglomeration and holding stabilization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medium.</w:t>
      </w:r>
      <w:r>
        <w:rPr>
          <w:w w:val="105"/>
        </w:rPr>
        <w:t> Udayasoorian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also</w:t>
      </w:r>
      <w:r>
        <w:rPr>
          <w:w w:val="105"/>
        </w:rPr>
        <w:t> observed</w:t>
      </w:r>
      <w:r>
        <w:rPr>
          <w:w w:val="105"/>
        </w:rPr>
        <w:t> the possible</w:t>
      </w:r>
      <w:r>
        <w:rPr>
          <w:w w:val="105"/>
        </w:rPr>
        <w:t> functional</w:t>
      </w:r>
      <w:r>
        <w:rPr>
          <w:w w:val="105"/>
        </w:rPr>
        <w:t> groups</w:t>
      </w:r>
      <w:r>
        <w:rPr>
          <w:w w:val="105"/>
        </w:rPr>
        <w:t> like</w:t>
      </w:r>
      <w:r>
        <w:rPr>
          <w:w w:val="105"/>
        </w:rPr>
        <w:t> primary</w:t>
      </w:r>
      <w:r>
        <w:rPr>
          <w:w w:val="105"/>
        </w:rPr>
        <w:t> and</w:t>
      </w:r>
      <w:r>
        <w:rPr>
          <w:w w:val="105"/>
        </w:rPr>
        <w:t> secondary</w:t>
      </w:r>
      <w:r>
        <w:rPr>
          <w:w w:val="105"/>
        </w:rPr>
        <w:t> proteins, alcohols,</w:t>
      </w:r>
      <w:r>
        <w:rPr>
          <w:spacing w:val="32"/>
          <w:w w:val="105"/>
        </w:rPr>
        <w:t> </w:t>
      </w:r>
      <w:r>
        <w:rPr>
          <w:w w:val="105"/>
        </w:rPr>
        <w:t>ethers,</w:t>
      </w:r>
      <w:r>
        <w:rPr>
          <w:spacing w:val="33"/>
          <w:w w:val="105"/>
        </w:rPr>
        <w:t> </w:t>
      </w:r>
      <w:r>
        <w:rPr>
          <w:w w:val="105"/>
        </w:rPr>
        <w:t>carboxylic</w:t>
      </w:r>
      <w:r>
        <w:rPr>
          <w:spacing w:val="34"/>
          <w:w w:val="105"/>
        </w:rPr>
        <w:t> </w:t>
      </w:r>
      <w:r>
        <w:rPr>
          <w:w w:val="105"/>
        </w:rPr>
        <w:t>acids,</w:t>
      </w:r>
      <w:r>
        <w:rPr>
          <w:spacing w:val="34"/>
          <w:w w:val="105"/>
        </w:rPr>
        <w:t> </w:t>
      </w:r>
      <w:r>
        <w:rPr>
          <w:w w:val="105"/>
        </w:rPr>
        <w:t>esters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anhydrides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existing</w:t>
      </w:r>
    </w:p>
    <w:p>
      <w:pPr>
        <w:pStyle w:val="BodyText"/>
        <w:spacing w:line="60" w:lineRule="auto" w:before="5"/>
        <w:ind w:left="114" w:right="307" w:hanging="1"/>
        <w:jc w:val="both"/>
      </w:pP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peaks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region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3400–1000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-14"/>
          <w:w w:val="145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Cassia</w:t>
      </w:r>
      <w:r>
        <w:rPr>
          <w:i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auriculata</w:t>
      </w:r>
      <w:r>
        <w:rPr>
          <w:i/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leaf extract. The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polyols responsible peak at 1650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cm</w:t>
      </w:r>
      <w:r>
        <w:rPr>
          <w:rFonts w:ascii="Latin Modern Math" w:hAnsi="Latin Modern Math"/>
          <w:spacing w:val="-2"/>
          <w:w w:val="110"/>
          <w:vertAlign w:val="superscript"/>
        </w:rPr>
        <w:t>—</w:t>
      </w:r>
      <w:r>
        <w:rPr>
          <w:spacing w:val="-2"/>
          <w:w w:val="145"/>
          <w:vertAlign w:val="superscript"/>
        </w:rPr>
        <w:t>1</w:t>
      </w:r>
      <w:r>
        <w:rPr>
          <w:spacing w:val="-2"/>
          <w:w w:val="14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reduction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silver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ions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oxidation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process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black</w:t>
      </w:r>
      <w:r>
        <w:rPr>
          <w:spacing w:val="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tea</w:t>
      </w:r>
    </w:p>
    <w:p>
      <w:pPr>
        <w:pStyle w:val="BodyText"/>
        <w:spacing w:line="276" w:lineRule="auto" w:before="48"/>
        <w:ind w:left="114" w:right="307"/>
        <w:jc w:val="both"/>
      </w:pPr>
      <w:r>
        <w:rPr>
          <w:w w:val="105"/>
        </w:rPr>
        <w:t>leaf</w:t>
      </w:r>
      <w:r>
        <w:rPr>
          <w:spacing w:val="26"/>
          <w:w w:val="105"/>
        </w:rPr>
        <w:t> </w:t>
      </w:r>
      <w:r>
        <w:rPr>
          <w:w w:val="105"/>
        </w:rPr>
        <w:t>extracts</w:t>
      </w:r>
      <w:r>
        <w:rPr>
          <w:spacing w:val="27"/>
          <w:w w:val="105"/>
        </w:rPr>
        <w:t> </w:t>
      </w:r>
      <w:r>
        <w:rPr>
          <w:w w:val="105"/>
        </w:rPr>
        <w:t>was</w:t>
      </w:r>
      <w:r>
        <w:rPr>
          <w:spacing w:val="27"/>
          <w:w w:val="105"/>
        </w:rPr>
        <w:t> </w:t>
      </w:r>
      <w:r>
        <w:rPr>
          <w:w w:val="105"/>
        </w:rPr>
        <w:t>observed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7"/>
          <w:w w:val="105"/>
        </w:rPr>
        <w:t> </w:t>
      </w:r>
      <w:r>
        <w:rPr>
          <w:w w:val="105"/>
        </w:rPr>
        <w:t>predicted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polyphenols or flavonoids were the main metabolites/biomolecules for synthe- sis</w:t>
      </w:r>
      <w:r>
        <w:rPr>
          <w:w w:val="105"/>
        </w:rPr>
        <w:t> of</w:t>
      </w:r>
      <w:r>
        <w:rPr>
          <w:w w:val="105"/>
        </w:rPr>
        <w:t> silver</w:t>
      </w:r>
      <w:r>
        <w:rPr>
          <w:w w:val="105"/>
        </w:rPr>
        <w:t> and</w:t>
      </w:r>
      <w:r>
        <w:rPr>
          <w:w w:val="105"/>
        </w:rPr>
        <w:t> gold</w:t>
      </w:r>
      <w:r>
        <w:rPr>
          <w:w w:val="105"/>
        </w:rPr>
        <w:t> nanoparticles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observed</w:t>
      </w:r>
      <w:r>
        <w:rPr>
          <w:w w:val="105"/>
        </w:rPr>
        <w:t> that presence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nitrate</w:t>
      </w:r>
      <w:r>
        <w:rPr>
          <w:spacing w:val="40"/>
          <w:w w:val="105"/>
        </w:rPr>
        <w:t> </w:t>
      </w:r>
      <w:r>
        <w:rPr>
          <w:w w:val="105"/>
        </w:rPr>
        <w:t>reductase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reaction</w:t>
      </w:r>
      <w:r>
        <w:rPr>
          <w:spacing w:val="40"/>
          <w:w w:val="105"/>
        </w:rPr>
        <w:t> </w:t>
      </w:r>
      <w:r>
        <w:rPr>
          <w:w w:val="105"/>
        </w:rPr>
        <w:t>mixture</w:t>
      </w:r>
      <w:r>
        <w:rPr>
          <w:spacing w:val="40"/>
          <w:w w:val="105"/>
        </w:rPr>
        <w:t> </w:t>
      </w:r>
      <w:r>
        <w:rPr>
          <w:w w:val="105"/>
        </w:rPr>
        <w:t>enabled stable production</w:t>
      </w:r>
      <w:r>
        <w:rPr>
          <w:w w:val="105"/>
        </w:rPr>
        <w:t> of Ag NPs using </w:t>
      </w:r>
      <w:r>
        <w:rPr>
          <w:i/>
          <w:w w:val="105"/>
        </w:rPr>
        <w:t>P. tithymaloides</w:t>
      </w:r>
      <w:r>
        <w:rPr>
          <w:i/>
          <w:w w:val="105"/>
        </w:rPr>
        <w:t> </w:t>
      </w:r>
      <w:r>
        <w:rPr>
          <w:w w:val="105"/>
        </w:rPr>
        <w:t>stem extract </w:t>
      </w:r>
      <w:hyperlink w:history="true" w:anchor="_bookmark38">
        <w:r>
          <w:rPr>
            <w:color w:val="007FAD"/>
            <w:spacing w:val="-2"/>
            <w:w w:val="105"/>
          </w:rPr>
          <w:t>[36]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3" w:lineRule="auto" w:before="1"/>
        <w:ind w:left="114" w:right="307" w:firstLine="233"/>
        <w:jc w:val="both"/>
      </w:pPr>
      <w:r>
        <w:rPr>
          <w:w w:val="105"/>
        </w:rPr>
        <w:t>X-ray</w:t>
      </w:r>
      <w:r>
        <w:rPr>
          <w:w w:val="105"/>
        </w:rPr>
        <w:t> diffraction</w:t>
      </w:r>
      <w:r>
        <w:rPr>
          <w:w w:val="105"/>
        </w:rPr>
        <w:t> analysis</w:t>
      </w:r>
      <w:r>
        <w:rPr>
          <w:w w:val="105"/>
        </w:rPr>
        <w:t> performed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nature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synthesized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by</w:t>
      </w:r>
      <w:r>
        <w:rPr>
          <w:w w:val="105"/>
        </w:rPr>
        <w:t> aqueous</w:t>
      </w:r>
      <w:r>
        <w:rPr>
          <w:w w:val="105"/>
        </w:rPr>
        <w:t> leaf</w:t>
      </w:r>
      <w:r>
        <w:rPr>
          <w:w w:val="105"/>
        </w:rPr>
        <w:t> </w:t>
      </w:r>
      <w:r>
        <w:rPr>
          <w:w w:val="105"/>
        </w:rPr>
        <w:t>filtrate</w:t>
      </w:r>
      <w:r>
        <w:rPr>
          <w:spacing w:val="80"/>
          <w:w w:val="105"/>
        </w:rPr>
        <w:t> </w:t>
      </w:r>
      <w:r>
        <w:rPr>
          <w:w w:val="105"/>
        </w:rPr>
        <w:t>showed</w:t>
      </w:r>
      <w:r>
        <w:rPr>
          <w:spacing w:val="22"/>
          <w:w w:val="105"/>
        </w:rPr>
        <w:t> </w:t>
      </w:r>
      <w:r>
        <w:rPr>
          <w:w w:val="105"/>
        </w:rPr>
        <w:t>four</w:t>
      </w:r>
      <w:r>
        <w:rPr>
          <w:spacing w:val="24"/>
          <w:w w:val="105"/>
        </w:rPr>
        <w:t> </w:t>
      </w:r>
      <w:r>
        <w:rPr>
          <w:w w:val="105"/>
        </w:rPr>
        <w:t>intense</w:t>
      </w:r>
      <w:r>
        <w:rPr>
          <w:spacing w:val="22"/>
          <w:w w:val="105"/>
        </w:rPr>
        <w:t> </w:t>
      </w:r>
      <w:r>
        <w:rPr>
          <w:w w:val="105"/>
        </w:rPr>
        <w:t>peaks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spectrum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2</w:t>
      </w:r>
      <w:r>
        <w:rPr>
          <w:rFonts w:ascii="Times New Roman"/>
          <w:w w:val="105"/>
        </w:rPr>
        <w:t>h</w:t>
      </w:r>
      <w:r>
        <w:rPr>
          <w:rFonts w:ascii="Times New Roman"/>
          <w:spacing w:val="23"/>
          <w:w w:val="105"/>
        </w:rPr>
        <w:t> </w:t>
      </w:r>
      <w:r>
        <w:rPr>
          <w:w w:val="105"/>
        </w:rPr>
        <w:t>values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betwee</w:t>
      </w:r>
      <w:r>
        <w:rPr>
          <w:spacing w:val="-2"/>
          <w:w w:val="105"/>
        </w:rPr>
        <w:t>n</w:t>
      </w:r>
    </w:p>
    <w:p>
      <w:pPr>
        <w:pStyle w:val="BodyText"/>
        <w:spacing w:line="197" w:lineRule="exact"/>
        <w:ind w:left="114"/>
        <w:jc w:val="both"/>
      </w:pPr>
      <w:r>
        <w:rPr>
          <w:w w:val="105"/>
        </w:rPr>
        <w:t>25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50</w:t>
      </w:r>
      <w:r>
        <w:rPr>
          <w:rFonts w:ascii="Comic Sans MS" w:hAnsi="Comic Sans MS"/>
          <w:w w:val="105"/>
        </w:rPr>
        <w:t>°</w:t>
      </w:r>
      <w:r>
        <w:rPr>
          <w:rFonts w:ascii="Comic Sans MS" w:hAnsi="Comic Sans MS"/>
          <w:spacing w:val="8"/>
          <w:w w:val="105"/>
        </w:rPr>
        <w:t> </w:t>
      </w:r>
      <w:r>
        <w:rPr>
          <w:w w:val="105"/>
        </w:rPr>
        <w:t>corresponding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full</w:t>
      </w:r>
      <w:r>
        <w:rPr>
          <w:spacing w:val="17"/>
          <w:w w:val="105"/>
        </w:rPr>
        <w:t> </w:t>
      </w:r>
      <w:r>
        <w:rPr>
          <w:w w:val="105"/>
        </w:rPr>
        <w:t>width</w:t>
      </w:r>
      <w:r>
        <w:rPr>
          <w:spacing w:val="17"/>
          <w:w w:val="105"/>
        </w:rPr>
        <w:t> </w:t>
      </w:r>
      <w:r>
        <w:rPr>
          <w:w w:val="105"/>
        </w:rPr>
        <w:t>half</w:t>
      </w:r>
      <w:r>
        <w:rPr>
          <w:spacing w:val="17"/>
          <w:w w:val="105"/>
        </w:rPr>
        <w:t> </w:t>
      </w:r>
      <w:r>
        <w:rPr>
          <w:w w:val="105"/>
        </w:rPr>
        <w:t>maximum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Bragg’s</w:t>
      </w:r>
    </w:p>
    <w:p>
      <w:pPr>
        <w:pStyle w:val="BodyText"/>
        <w:spacing w:line="276" w:lineRule="auto" w:before="15"/>
        <w:ind w:left="114" w:right="307"/>
        <w:jc w:val="both"/>
      </w:pPr>
      <w:r>
        <w:rPr>
          <w:w w:val="110"/>
        </w:rPr>
        <w:t>reflection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face-centered-cubic</w:t>
      </w:r>
      <w:r>
        <w:rPr>
          <w:w w:val="110"/>
        </w:rPr>
        <w:t> (fcc)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Ag NPs.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average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particles</w:t>
      </w:r>
      <w:r>
        <w:rPr>
          <w:spacing w:val="-10"/>
          <w:w w:val="110"/>
        </w:rPr>
        <w:t> </w:t>
      </w:r>
      <w:r>
        <w:rPr>
          <w:w w:val="110"/>
        </w:rPr>
        <w:t>calculated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D</w:t>
      </w:r>
      <w:r>
        <w:rPr>
          <w:i/>
          <w:spacing w:val="-10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6.723</w:t>
      </w:r>
      <w:r>
        <w:rPr>
          <w:spacing w:val="-11"/>
          <w:w w:val="110"/>
        </w:rPr>
        <w:t> </w:t>
      </w:r>
      <w:r>
        <w:rPr>
          <w:w w:val="110"/>
        </w:rPr>
        <w:t>nm)</w:t>
      </w:r>
      <w:r>
        <w:rPr>
          <w:spacing w:val="-10"/>
          <w:w w:val="110"/>
        </w:rPr>
        <w:t> </w:t>
      </w:r>
      <w:r>
        <w:rPr>
          <w:w w:val="110"/>
        </w:rPr>
        <w:t>using Scherrer’s</w:t>
      </w:r>
      <w:r>
        <w:rPr>
          <w:w w:val="110"/>
        </w:rPr>
        <w:t> formula,</w:t>
      </w:r>
      <w:r>
        <w:rPr>
          <w:w w:val="110"/>
        </w:rPr>
        <w:t> clearly</w:t>
      </w:r>
      <w:r>
        <w:rPr>
          <w:w w:val="110"/>
        </w:rPr>
        <w:t> indicated</w:t>
      </w:r>
      <w:r>
        <w:rPr>
          <w:w w:val="110"/>
        </w:rPr>
        <w:t> the</w:t>
      </w:r>
      <w:r>
        <w:rPr>
          <w:w w:val="110"/>
        </w:rPr>
        <w:t> phyto-synthesized</w:t>
      </w:r>
      <w:r>
        <w:rPr>
          <w:w w:val="110"/>
        </w:rPr>
        <w:t> Ag </w:t>
      </w:r>
      <w:r>
        <w:rPr/>
        <w:t>NPs were crystalline in nature and could determine the monocrys-</w:t>
      </w:r>
      <w:r>
        <w:rPr>
          <w:spacing w:val="40"/>
        </w:rPr>
        <w:t> </w:t>
      </w:r>
      <w:r>
        <w:rPr/>
        <w:t>tallinity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particles</w:t>
      </w:r>
      <w:r>
        <w:rPr>
          <w:spacing w:val="25"/>
        </w:rPr>
        <w:t> </w:t>
      </w:r>
      <w:r>
        <w:rPr/>
        <w:t>formed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reaction</w:t>
      </w:r>
      <w:r>
        <w:rPr>
          <w:spacing w:val="27"/>
        </w:rPr>
        <w:t> </w:t>
      </w:r>
      <w:r>
        <w:rPr/>
        <w:t>mixture</w:t>
      </w:r>
      <w:r>
        <w:rPr>
          <w:spacing w:val="24"/>
        </w:rPr>
        <w:t> </w:t>
      </w:r>
      <w:hyperlink w:history="true" w:anchor="_bookmark40">
        <w:r>
          <w:rPr>
            <w:color w:val="007FAD"/>
          </w:rPr>
          <w:t>[37]</w:t>
        </w:r>
      </w:hyperlink>
      <w:r>
        <w:rPr/>
        <w:t>.</w:t>
      </w:r>
      <w:r>
        <w:rPr>
          <w:spacing w:val="27"/>
        </w:rPr>
        <w:t> </w:t>
      </w:r>
      <w:r>
        <w:rPr>
          <w:spacing w:val="-2"/>
        </w:rPr>
        <w:t>Moreover,</w:t>
      </w:r>
    </w:p>
    <w:p>
      <w:pPr>
        <w:pStyle w:val="BodyText"/>
        <w:spacing w:line="247" w:lineRule="auto" w:before="1"/>
        <w:ind w:left="114" w:right="307"/>
        <w:jc w:val="both"/>
      </w:pPr>
      <w:r>
        <w:rPr>
          <w:w w:val="105"/>
        </w:rPr>
        <w:t>few</w:t>
      </w:r>
      <w:r>
        <w:rPr>
          <w:spacing w:val="37"/>
          <w:w w:val="105"/>
        </w:rPr>
        <w:t> </w:t>
      </w:r>
      <w:r>
        <w:rPr>
          <w:w w:val="105"/>
        </w:rPr>
        <w:t>insignificant</w:t>
      </w:r>
      <w:r>
        <w:rPr>
          <w:spacing w:val="37"/>
          <w:w w:val="105"/>
        </w:rPr>
        <w:t> </w:t>
      </w:r>
      <w:r>
        <w:rPr>
          <w:w w:val="105"/>
        </w:rPr>
        <w:t>peaks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37"/>
          <w:w w:val="105"/>
        </w:rPr>
        <w:t> </w:t>
      </w:r>
      <w:r>
        <w:rPr>
          <w:w w:val="105"/>
        </w:rPr>
        <w:t>also</w:t>
      </w:r>
      <w:r>
        <w:rPr>
          <w:spacing w:val="39"/>
          <w:w w:val="105"/>
        </w:rPr>
        <w:t> </w:t>
      </w:r>
      <w:r>
        <w:rPr>
          <w:w w:val="105"/>
        </w:rPr>
        <w:t>recorded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ranged</w:t>
      </w:r>
      <w:r>
        <w:rPr>
          <w:spacing w:val="39"/>
          <w:w w:val="105"/>
        </w:rPr>
        <w:t> </w:t>
      </w:r>
      <w:r>
        <w:rPr>
          <w:w w:val="105"/>
        </w:rPr>
        <w:t>between 50</w:t>
      </w:r>
      <w:r>
        <w:rPr>
          <w:rFonts w:ascii="Comic Sans MS" w:hAnsi="Comic Sans MS"/>
          <w:w w:val="105"/>
        </w:rPr>
        <w:t>°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80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attributed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other</w:t>
      </w:r>
      <w:r>
        <w:rPr>
          <w:spacing w:val="25"/>
          <w:w w:val="105"/>
        </w:rPr>
        <w:t> </w:t>
      </w:r>
      <w:r>
        <w:rPr>
          <w:w w:val="105"/>
        </w:rPr>
        <w:t>organic</w:t>
      </w:r>
      <w:r>
        <w:rPr>
          <w:spacing w:val="24"/>
          <w:w w:val="105"/>
        </w:rPr>
        <w:t> </w:t>
      </w:r>
      <w:r>
        <w:rPr>
          <w:w w:val="105"/>
        </w:rPr>
        <w:t>molecules of culture supernatant.</w:t>
      </w:r>
    </w:p>
    <w:p>
      <w:pPr>
        <w:pStyle w:val="BodyText"/>
        <w:spacing w:line="276" w:lineRule="auto" w:before="23"/>
        <w:ind w:left="114" w:right="307" w:firstLine="233"/>
        <w:jc w:val="both"/>
      </w:pPr>
      <w:r>
        <w:rPr>
          <w:w w:val="105"/>
        </w:rPr>
        <w:t>With</w:t>
      </w:r>
      <w:r>
        <w:rPr>
          <w:w w:val="105"/>
        </w:rPr>
        <w:t> reference</w:t>
      </w:r>
      <w:r>
        <w:rPr>
          <w:w w:val="105"/>
        </w:rPr>
        <w:t> to</w:t>
      </w:r>
      <w:r>
        <w:rPr>
          <w:w w:val="105"/>
        </w:rPr>
        <w:t> Sintubin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[38]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synthesized</w:t>
      </w:r>
      <w:r>
        <w:rPr>
          <w:w w:val="105"/>
        </w:rPr>
        <w:t> Ag</w:t>
      </w:r>
      <w:r>
        <w:rPr>
          <w:w w:val="105"/>
        </w:rPr>
        <w:t> </w:t>
      </w:r>
      <w:r>
        <w:rPr>
          <w:w w:val="105"/>
        </w:rPr>
        <w:t>NPs from</w:t>
      </w:r>
      <w:r>
        <w:rPr>
          <w:spacing w:val="37"/>
          <w:w w:val="105"/>
        </w:rPr>
        <w:t> </w:t>
      </w:r>
      <w:r>
        <w:rPr>
          <w:w w:val="105"/>
        </w:rPr>
        <w:t>plants,</w:t>
      </w:r>
      <w:r>
        <w:rPr>
          <w:spacing w:val="37"/>
          <w:w w:val="105"/>
        </w:rPr>
        <w:t> </w:t>
      </w:r>
      <w:r>
        <w:rPr>
          <w:w w:val="105"/>
        </w:rPr>
        <w:t>algae,</w:t>
      </w:r>
      <w:r>
        <w:rPr>
          <w:spacing w:val="38"/>
          <w:w w:val="105"/>
        </w:rPr>
        <w:t> </w:t>
      </w:r>
      <w:r>
        <w:rPr>
          <w:w w:val="105"/>
        </w:rPr>
        <w:t>yeasts,</w:t>
      </w:r>
      <w:r>
        <w:rPr>
          <w:spacing w:val="37"/>
          <w:w w:val="105"/>
        </w:rPr>
        <w:t> </w:t>
      </w:r>
      <w:r>
        <w:rPr>
          <w:w w:val="105"/>
        </w:rPr>
        <w:t>fungi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bacteria</w:t>
      </w:r>
      <w:r>
        <w:rPr>
          <w:spacing w:val="37"/>
          <w:w w:val="105"/>
        </w:rPr>
        <w:t> </w:t>
      </w:r>
      <w:r>
        <w:rPr>
          <w:w w:val="105"/>
        </w:rPr>
        <w:t>posses</w:t>
      </w:r>
      <w:r>
        <w:rPr>
          <w:spacing w:val="37"/>
          <w:w w:val="105"/>
        </w:rPr>
        <w:t> </w:t>
      </w:r>
      <w:r>
        <w:rPr>
          <w:w w:val="105"/>
        </w:rPr>
        <w:t>varied</w:t>
      </w:r>
      <w:r>
        <w:rPr>
          <w:spacing w:val="38"/>
          <w:w w:val="105"/>
        </w:rPr>
        <w:t> </w:t>
      </w:r>
      <w:r>
        <w:rPr>
          <w:w w:val="105"/>
        </w:rPr>
        <w:t>size and</w:t>
      </w:r>
      <w:r>
        <w:rPr>
          <w:w w:val="105"/>
        </w:rPr>
        <w:t> shapes.</w:t>
      </w:r>
      <w:r>
        <w:rPr>
          <w:w w:val="105"/>
        </w:rPr>
        <w:t> Similarly,</w:t>
      </w:r>
      <w:r>
        <w:rPr>
          <w:w w:val="105"/>
        </w:rPr>
        <w:t> the</w:t>
      </w:r>
      <w:r>
        <w:rPr>
          <w:w w:val="105"/>
        </w:rPr>
        <w:t> morphology</w:t>
      </w:r>
      <w:r>
        <w:rPr>
          <w:w w:val="105"/>
        </w:rPr>
        <w:t> of</w:t>
      </w:r>
      <w:r>
        <w:rPr>
          <w:w w:val="105"/>
        </w:rPr>
        <w:t> phyto-synthesized</w:t>
      </w:r>
      <w:r>
        <w:rPr>
          <w:w w:val="105"/>
        </w:rPr>
        <w:t> Ag</w:t>
      </w:r>
      <w:r>
        <w:rPr>
          <w:spacing w:val="80"/>
          <w:w w:val="105"/>
        </w:rPr>
        <w:t> </w:t>
      </w:r>
      <w:r>
        <w:rPr>
          <w:w w:val="105"/>
        </w:rPr>
        <w:t>NPs was documented using scanning electron microscopy wherein the</w:t>
      </w:r>
      <w:r>
        <w:rPr>
          <w:w w:val="105"/>
        </w:rPr>
        <w:t> particles</w:t>
      </w:r>
      <w:r>
        <w:rPr>
          <w:w w:val="105"/>
        </w:rPr>
        <w:t> were</w:t>
      </w:r>
      <w:r>
        <w:rPr>
          <w:w w:val="105"/>
        </w:rPr>
        <w:t> relatively</w:t>
      </w:r>
      <w:r>
        <w:rPr>
          <w:w w:val="105"/>
        </w:rPr>
        <w:t> spherical</w:t>
      </w:r>
      <w:r>
        <w:rPr>
          <w:w w:val="105"/>
        </w:rPr>
        <w:t> to</w:t>
      </w:r>
      <w:r>
        <w:rPr>
          <w:w w:val="105"/>
        </w:rPr>
        <w:t> irregular</w:t>
      </w:r>
      <w:r>
        <w:rPr>
          <w:w w:val="105"/>
        </w:rPr>
        <w:t> shape</w:t>
      </w:r>
      <w:r>
        <w:rPr>
          <w:w w:val="105"/>
        </w:rPr>
        <w:t> which indicates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were</w:t>
      </w:r>
      <w:r>
        <w:rPr>
          <w:w w:val="105"/>
        </w:rPr>
        <w:t> distributed</w:t>
      </w:r>
      <w:r>
        <w:rPr>
          <w:w w:val="105"/>
        </w:rPr>
        <w:t> uniformly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col- loidal form.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phyto-synthesized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showed</w:t>
      </w:r>
      <w:r>
        <w:rPr>
          <w:w w:val="105"/>
        </w:rPr>
        <w:t> strong</w:t>
      </w:r>
      <w:r>
        <w:rPr>
          <w:w w:val="105"/>
        </w:rPr>
        <w:t> larvicidal</w:t>
      </w:r>
      <w:r>
        <w:rPr>
          <w:w w:val="105"/>
        </w:rPr>
        <w:t> </w:t>
      </w:r>
      <w:r>
        <w:rPr>
          <w:w w:val="105"/>
        </w:rPr>
        <w:t>and pupicidal activity against developmental stages (I–IV instar larvae and</w:t>
      </w:r>
      <w:r>
        <w:rPr>
          <w:w w:val="105"/>
        </w:rPr>
        <w:t> pupa)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Ae.</w:t>
      </w:r>
      <w:r>
        <w:rPr>
          <w:i/>
          <w:w w:val="105"/>
        </w:rPr>
        <w:t> aegypti</w:t>
      </w:r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</w:t>
      </w:r>
      <w:r>
        <w:rPr>
          <w:i/>
          <w:w w:val="105"/>
        </w:rPr>
        <w:t>An.</w:t>
      </w:r>
      <w:r>
        <w:rPr>
          <w:i/>
          <w:w w:val="105"/>
        </w:rPr>
        <w:t> stephensi</w:t>
      </w:r>
      <w:r>
        <w:rPr>
          <w:w w:val="105"/>
        </w:rPr>
        <w:t>,</w:t>
      </w:r>
      <w:r>
        <w:rPr>
          <w:w w:val="105"/>
        </w:rPr>
        <w:t> pupa was highly susceptible to treatment with Ag NPs, which was con- firmed by values of LC</w:t>
      </w:r>
      <w:r>
        <w:rPr>
          <w:w w:val="105"/>
          <w:vertAlign w:val="subscript"/>
        </w:rPr>
        <w:t>50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0.050% followed by fourth to first instar ranging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0.141%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0.343%.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twofold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 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concentration</w:t>
      </w:r>
      <w:r>
        <w:rPr>
          <w:w w:val="105"/>
          <w:vertAlign w:val="baseline"/>
        </w:rPr>
        <w:t> ranged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0.066%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0.722% (Pupa – I instar) on treatment with aqueous leaf extract alone. In </w:t>
      </w:r>
      <w:r>
        <w:rPr>
          <w:i/>
          <w:w w:val="105"/>
          <w:vertAlign w:val="baseline"/>
        </w:rPr>
        <w:t>Ae.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aegypti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susceptible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LC</w:t>
      </w:r>
      <w:r>
        <w:rPr>
          <w:w w:val="105"/>
          <w:vertAlign w:val="subscript"/>
        </w:rPr>
        <w:t>50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0.160%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pupa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linearly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increased to</w:t>
      </w:r>
      <w:r>
        <w:rPr>
          <w:w w:val="105"/>
          <w:vertAlign w:val="baseline"/>
        </w:rPr>
        <w:t> 0.460%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first</w:t>
      </w:r>
      <w:r>
        <w:rPr>
          <w:w w:val="105"/>
          <w:vertAlign w:val="baseline"/>
        </w:rPr>
        <w:t> instar</w:t>
      </w:r>
      <w:r>
        <w:rPr>
          <w:w w:val="105"/>
          <w:vertAlign w:val="baseline"/>
        </w:rPr>
        <w:t> treated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Ag</w:t>
      </w:r>
      <w:r>
        <w:rPr>
          <w:w w:val="105"/>
          <w:vertAlign w:val="baseline"/>
        </w:rPr>
        <w:t> NPs.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hand, second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instar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required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dose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0.701%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cause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lethal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effect when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tested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aqueous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leaf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alone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spacing w:val="2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exposure,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16"/>
        <w:ind w:left="311" w:right="0" w:firstLine="0"/>
        <w:jc w:val="left"/>
        <w:rPr>
          <w:sz w:val="12"/>
        </w:rPr>
      </w:pPr>
      <w:bookmarkStart w:name="_bookmark12" w:id="28"/>
      <w:bookmarkEnd w:id="28"/>
      <w:r>
        <w:rPr/>
      </w:r>
      <w:bookmarkStart w:name="_bookmark13" w:id="29"/>
      <w:bookmarkEnd w:id="29"/>
      <w:r>
        <w:rPr/>
      </w:r>
      <w:bookmarkStart w:name="_bookmark14" w:id="30"/>
      <w:bookmarkEnd w:id="30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Larvicidal and pupicidal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activity of phyto-synthesized Ag</w:t>
      </w:r>
      <w:r>
        <w:rPr>
          <w:w w:val="110"/>
          <w:sz w:val="12"/>
        </w:rPr>
        <w:t> NPs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from </w:t>
      </w:r>
      <w:r>
        <w:rPr>
          <w:i/>
          <w:w w:val="110"/>
          <w:sz w:val="12"/>
        </w:rPr>
        <w:t>Artemisia nilagirica</w:t>
      </w:r>
      <w:r>
        <w:rPr>
          <w:i/>
          <w:spacing w:val="1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leaf filtrate against </w:t>
      </w:r>
      <w:r>
        <w:rPr>
          <w:i/>
          <w:w w:val="110"/>
          <w:sz w:val="12"/>
        </w:rPr>
        <w:t>Anopheles</w:t>
      </w:r>
      <w:r>
        <w:rPr>
          <w:i/>
          <w:spacing w:val="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stephensi</w:t>
      </w:r>
      <w:r>
        <w:rPr>
          <w:spacing w:val="-2"/>
          <w:w w:val="110"/>
          <w:sz w:val="12"/>
        </w:rPr>
        <w:t>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4312" w:val="left" w:leader="none"/>
          <w:tab w:pos="8358" w:val="left" w:leader="none"/>
          <w:tab w:pos="8864" w:val="left" w:leader="none"/>
        </w:tabs>
        <w:spacing w:line="302" w:lineRule="auto" w:before="0"/>
        <w:ind w:left="8864" w:right="0" w:hanging="838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540004</wp:posOffset>
                </wp:positionH>
                <wp:positionV relativeFrom="paragraph">
                  <wp:posOffset>-43546</wp:posOffset>
                </wp:positionV>
                <wp:extent cx="6604634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2888pt;width:520.044pt;height:.45355pt;mso-position-horizontal-relative:page;mso-position-vertical-relative:paragraph;z-index:15736320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Developmental stages of </w:t>
      </w:r>
      <w:r>
        <w:rPr>
          <w:i/>
          <w:w w:val="105"/>
          <w:sz w:val="12"/>
        </w:rPr>
        <w:t>An. stephensi</w:t>
      </w:r>
      <w:r>
        <w:rPr>
          <w:i/>
          <w:spacing w:val="80"/>
          <w:w w:val="150"/>
          <w:sz w:val="12"/>
        </w:rPr>
        <w:t> </w:t>
      </w:r>
      <w:r>
        <w:rPr>
          <w:w w:val="105"/>
          <w:sz w:val="12"/>
        </w:rPr>
        <w:t>Extracts</w:t>
      </w:r>
      <w:r>
        <w:rPr>
          <w:sz w:val="12"/>
        </w:rPr>
        <w:tab/>
      </w:r>
      <w:r>
        <w:rPr>
          <w:w w:val="105"/>
          <w:sz w:val="12"/>
        </w:rPr>
        <w:t>Percent mortality (%) ± SE</w:t>
      </w:r>
      <w:r>
        <w:rPr>
          <w:sz w:val="12"/>
        </w:rPr>
        <w:tab/>
      </w:r>
      <w:r>
        <w:rPr>
          <w:spacing w:val="-4"/>
          <w:w w:val="105"/>
          <w:sz w:val="12"/>
        </w:rPr>
        <w:t>LC</w:t>
      </w:r>
      <w:r>
        <w:rPr>
          <w:spacing w:val="-4"/>
          <w:w w:val="105"/>
          <w:sz w:val="12"/>
          <w:vertAlign w:val="subscript"/>
        </w:rPr>
        <w:t>50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95%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confidence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limit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r>
        <w:rPr>
          <w:rFonts w:ascii="Arial"/>
          <w:w w:val="110"/>
          <w:sz w:val="14"/>
        </w:rPr>
        <w:t>v</w:t>
      </w:r>
      <w:r>
        <w:rPr>
          <w:w w:val="110"/>
          <w:sz w:val="14"/>
          <w:vertAlign w:val="superscript"/>
        </w:rPr>
        <w:t>2</w:t>
      </w:r>
      <w:r>
        <w:rPr>
          <w:spacing w:val="-8"/>
          <w:w w:val="110"/>
          <w:sz w:val="14"/>
          <w:vertAlign w:val="baseline"/>
        </w:rPr>
        <w:t> </w:t>
      </w:r>
      <w:r>
        <w:rPr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df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2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3)</w:t>
      </w:r>
      <w:hyperlink w:history="true" w:anchor="_bookmark14">
        <w:r>
          <w:rPr>
            <w:color w:val="007FAD"/>
            <w:spacing w:val="-5"/>
            <w:w w:val="110"/>
            <w:sz w:val="12"/>
            <w:vertAlign w:val="superscript"/>
          </w:rPr>
          <w:t>#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9518" w:space="48"/>
            <w:col w:w="1264"/>
          </w:cols>
        </w:sect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3"/>
        <w:gridCol w:w="2049"/>
        <w:gridCol w:w="711"/>
        <w:gridCol w:w="795"/>
        <w:gridCol w:w="796"/>
        <w:gridCol w:w="864"/>
        <w:gridCol w:w="710"/>
        <w:gridCol w:w="676"/>
        <w:gridCol w:w="421"/>
        <w:gridCol w:w="421"/>
        <w:gridCol w:w="1006"/>
      </w:tblGrid>
      <w:tr>
        <w:trPr>
          <w:trHeight w:val="244" w:hRule="atLeast"/>
        </w:trPr>
        <w:tc>
          <w:tcPr>
            <w:tcW w:w="400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LCL</w:t>
            </w:r>
          </w:p>
        </w:tc>
        <w:tc>
          <w:tcPr>
            <w:tcW w:w="4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UCL</w:t>
            </w:r>
          </w:p>
        </w:tc>
        <w:tc>
          <w:tcPr>
            <w:tcW w:w="10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1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I</w:t>
            </w:r>
          </w:p>
        </w:tc>
        <w:tc>
          <w:tcPr>
            <w:tcW w:w="20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right="167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Aqueous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leaf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</w:t>
            </w:r>
          </w:p>
        </w:tc>
        <w:tc>
          <w:tcPr>
            <w:tcW w:w="7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w w:val="115"/>
                <w:sz w:val="12"/>
              </w:rPr>
              <w:t>16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1.337</w:t>
            </w:r>
          </w:p>
        </w:tc>
        <w:tc>
          <w:tcPr>
            <w:tcW w:w="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5"/>
              <w:rPr>
                <w:sz w:val="12"/>
              </w:rPr>
            </w:pPr>
            <w:r>
              <w:rPr>
                <w:sz w:val="12"/>
              </w:rPr>
              <w:t>30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1.189</w:t>
            </w:r>
          </w:p>
        </w:tc>
        <w:tc>
          <w:tcPr>
            <w:tcW w:w="7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48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1.614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56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1.046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5" w:right="-15"/>
              <w:rPr>
                <w:sz w:val="12"/>
              </w:rPr>
            </w:pPr>
            <w:r>
              <w:rPr>
                <w:w w:val="110"/>
                <w:sz w:val="12"/>
              </w:rPr>
              <w:t>64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0.722</w:t>
            </w:r>
          </w:p>
        </w:tc>
        <w:tc>
          <w:tcPr>
            <w:tcW w:w="4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0.653</w:t>
            </w:r>
          </w:p>
        </w:tc>
        <w:tc>
          <w:tcPr>
            <w:tcW w:w="4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0.806</w:t>
            </w: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2.883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36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1.337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1.681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48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1.480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58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1.812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68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0.945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0.599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0.485</w:t>
            </w:r>
          </w:p>
        </w:tc>
        <w:tc>
          <w:tcPr>
            <w:tcW w:w="421" w:type="dxa"/>
          </w:tcPr>
          <w:p>
            <w:pPr>
              <w:pStyle w:val="TableParagraph"/>
              <w:ind w:left="8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0.714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0.645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III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1.414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52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1.480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z w:val="12"/>
              </w:rPr>
              <w:t>60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1.189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5"/>
                <w:sz w:val="12"/>
              </w:rPr>
              <w:t>72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1.614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1.906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0.381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0.222</w:t>
            </w:r>
          </w:p>
        </w:tc>
        <w:tc>
          <w:tcPr>
            <w:tcW w:w="421" w:type="dxa"/>
          </w:tcPr>
          <w:p>
            <w:pPr>
              <w:pStyle w:val="TableParagraph"/>
              <w:ind w:left="8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0.484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0.997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48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1.614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58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1.480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z w:val="12"/>
              </w:rPr>
              <w:t>70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1.829</w:t>
            </w:r>
          </w:p>
        </w:tc>
        <w:tc>
          <w:tcPr>
            <w:tcW w:w="710" w:type="dxa"/>
          </w:tcPr>
          <w:p>
            <w:pPr>
              <w:pStyle w:val="TableParagraph"/>
              <w:ind w:left="85" w:right="-15"/>
              <w:rPr>
                <w:sz w:val="12"/>
              </w:rPr>
            </w:pPr>
            <w:r>
              <w:rPr>
                <w:w w:val="105"/>
                <w:sz w:val="12"/>
              </w:rPr>
              <w:t>82 ±</w:t>
            </w:r>
            <w:r>
              <w:rPr>
                <w:spacing w:val="-2"/>
                <w:w w:val="105"/>
                <w:sz w:val="12"/>
              </w:rPr>
              <w:t> 1.293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0.224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421" w:type="dxa"/>
          </w:tcPr>
          <w:p>
            <w:pPr>
              <w:pStyle w:val="TableParagraph"/>
              <w:ind w:left="8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0.348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0.472</w:t>
            </w:r>
          </w:p>
        </w:tc>
      </w:tr>
      <w:tr>
        <w:trPr>
          <w:trHeight w:val="209" w:hRule="atLeast"/>
        </w:trPr>
        <w:tc>
          <w:tcPr>
            <w:tcW w:w="1953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Pupa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60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1.565</w:t>
            </w:r>
          </w:p>
        </w:tc>
        <w:tc>
          <w:tcPr>
            <w:tcW w:w="795" w:type="dxa"/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72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1.293</w:t>
            </w:r>
          </w:p>
        </w:tc>
        <w:tc>
          <w:tcPr>
            <w:tcW w:w="796" w:type="dxa"/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76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1.046</w:t>
            </w:r>
          </w:p>
        </w:tc>
        <w:tc>
          <w:tcPr>
            <w:tcW w:w="864" w:type="dxa"/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82 ± </w:t>
            </w:r>
            <w:r>
              <w:rPr>
                <w:spacing w:val="-4"/>
                <w:w w:val="105"/>
                <w:sz w:val="12"/>
              </w:rPr>
              <w:t>1.293</w:t>
            </w:r>
          </w:p>
        </w:tc>
        <w:tc>
          <w:tcPr>
            <w:tcW w:w="710" w:type="dxa"/>
          </w:tcPr>
          <w:p>
            <w:pPr>
              <w:pStyle w:val="TableParagraph"/>
              <w:spacing w:line="240" w:lineRule="auto"/>
              <w:ind w:left="85" w:right="-15"/>
              <w:rPr>
                <w:sz w:val="12"/>
              </w:rPr>
            </w:pPr>
            <w:r>
              <w:rPr>
                <w:w w:val="105"/>
                <w:sz w:val="12"/>
              </w:rPr>
              <w:t>88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1.293</w:t>
            </w:r>
          </w:p>
        </w:tc>
        <w:tc>
          <w:tcPr>
            <w:tcW w:w="676" w:type="dxa"/>
          </w:tcPr>
          <w:p>
            <w:pPr>
              <w:pStyle w:val="TableParagraph"/>
              <w:spacing w:line="240" w:lineRule="auto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0.066</w:t>
            </w:r>
          </w:p>
        </w:tc>
        <w:tc>
          <w:tcPr>
            <w:tcW w:w="421" w:type="dxa"/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0.514</w:t>
            </w:r>
          </w:p>
        </w:tc>
        <w:tc>
          <w:tcPr>
            <w:tcW w:w="421" w:type="dxa"/>
          </w:tcPr>
          <w:p>
            <w:pPr>
              <w:pStyle w:val="TableParagraph"/>
              <w:spacing w:line="240" w:lineRule="auto"/>
              <w:ind w:left="8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0.136</w:t>
            </w:r>
          </w:p>
        </w:tc>
        <w:tc>
          <w:tcPr>
            <w:tcW w:w="1006" w:type="dxa"/>
          </w:tcPr>
          <w:p>
            <w:pPr>
              <w:pStyle w:val="TableParagraph"/>
              <w:spacing w:line="240" w:lineRule="auto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0.461</w:t>
            </w:r>
          </w:p>
        </w:tc>
      </w:tr>
      <w:tr>
        <w:trPr>
          <w:trHeight w:val="209" w:hRule="atLeast"/>
        </w:trPr>
        <w:tc>
          <w:tcPr>
            <w:tcW w:w="1953" w:type="dxa"/>
          </w:tcPr>
          <w:p>
            <w:pPr>
              <w:pStyle w:val="TableParagraph"/>
              <w:spacing w:before="60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Concentrations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795" w:type="dxa"/>
          </w:tcPr>
          <w:p>
            <w:pPr>
              <w:pStyle w:val="TableParagraph"/>
              <w:spacing w:before="60"/>
              <w:ind w:lef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0.10</w:t>
            </w:r>
          </w:p>
        </w:tc>
        <w:tc>
          <w:tcPr>
            <w:tcW w:w="796" w:type="dxa"/>
          </w:tcPr>
          <w:p>
            <w:pPr>
              <w:pStyle w:val="TableParagraph"/>
              <w:spacing w:before="60"/>
              <w:ind w:lef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864" w:type="dxa"/>
          </w:tcPr>
          <w:p>
            <w:pPr>
              <w:pStyle w:val="TableParagraph"/>
              <w:spacing w:before="60"/>
              <w:ind w:lef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710" w:type="dxa"/>
          </w:tcPr>
          <w:p>
            <w:pPr>
              <w:pStyle w:val="TableParagraph"/>
              <w:spacing w:before="60"/>
              <w:ind w:lef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67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I</w:t>
            </w:r>
          </w:p>
        </w:tc>
        <w:tc>
          <w:tcPr>
            <w:tcW w:w="2049" w:type="dxa"/>
          </w:tcPr>
          <w:p>
            <w:pPr>
              <w:pStyle w:val="TableParagraph"/>
              <w:ind w:right="200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Synthesized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Ag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NPs</w:t>
            </w: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1.861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52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 1.293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1.565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86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1.046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92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4"/>
                <w:w w:val="105"/>
                <w:sz w:val="12"/>
              </w:rPr>
              <w:t>0.945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0.343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0.261</w:t>
            </w:r>
          </w:p>
        </w:tc>
        <w:tc>
          <w:tcPr>
            <w:tcW w:w="421" w:type="dxa"/>
          </w:tcPr>
          <w:p>
            <w:pPr>
              <w:pStyle w:val="TableParagraph"/>
              <w:ind w:left="8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0.405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0.942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54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1.046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66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1.741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78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1.614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86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96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1.046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0.169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0.025</w:t>
            </w:r>
          </w:p>
        </w:tc>
        <w:tc>
          <w:tcPr>
            <w:tcW w:w="421" w:type="dxa"/>
          </w:tcPr>
          <w:p>
            <w:pPr>
              <w:pStyle w:val="TableParagraph"/>
              <w:ind w:left="8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0.263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1.335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III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1.681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72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1.480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86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92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0.945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100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0.198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0.105</w:t>
            </w:r>
          </w:p>
        </w:tc>
        <w:tc>
          <w:tcPr>
            <w:tcW w:w="421" w:type="dxa"/>
          </w:tcPr>
          <w:p>
            <w:pPr>
              <w:pStyle w:val="TableParagraph"/>
              <w:ind w:left="8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0.265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3.178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20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60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1.189</w:t>
            </w:r>
          </w:p>
        </w:tc>
        <w:tc>
          <w:tcPr>
            <w:tcW w:w="795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z w:val="12"/>
              </w:rPr>
              <w:t>80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796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10"/>
                <w:sz w:val="12"/>
              </w:rPr>
              <w:t>92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1.293</w:t>
            </w:r>
          </w:p>
        </w:tc>
        <w:tc>
          <w:tcPr>
            <w:tcW w:w="864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z w:val="12"/>
              </w:rPr>
              <w:t>100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710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100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76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0.141</w:t>
            </w:r>
          </w:p>
        </w:tc>
        <w:tc>
          <w:tcPr>
            <w:tcW w:w="42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0.045</w:t>
            </w:r>
          </w:p>
        </w:tc>
        <w:tc>
          <w:tcPr>
            <w:tcW w:w="421" w:type="dxa"/>
          </w:tcPr>
          <w:p>
            <w:pPr>
              <w:pStyle w:val="TableParagraph"/>
              <w:ind w:left="8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0.205</w:t>
            </w:r>
          </w:p>
        </w:tc>
        <w:tc>
          <w:tcPr>
            <w:tcW w:w="1006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2.535</w:t>
            </w:r>
          </w:p>
        </w:tc>
      </w:tr>
      <w:tr>
        <w:trPr>
          <w:trHeight w:val="236" w:hRule="atLeast"/>
        </w:trPr>
        <w:tc>
          <w:tcPr>
            <w:tcW w:w="19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Pupa</w:t>
            </w:r>
          </w:p>
        </w:tc>
        <w:tc>
          <w:tcPr>
            <w:tcW w:w="20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70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1.681</w:t>
            </w:r>
          </w:p>
        </w:tc>
        <w:tc>
          <w:tcPr>
            <w:tcW w:w="7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80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1.189</w:t>
            </w:r>
          </w:p>
        </w:tc>
        <w:tc>
          <w:tcPr>
            <w:tcW w:w="7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sz w:val="12"/>
              </w:rPr>
              <w:t>90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8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sz w:val="12"/>
              </w:rPr>
              <w:t>100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7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5"/>
              <w:rPr>
                <w:sz w:val="12"/>
              </w:rPr>
            </w:pPr>
            <w:r>
              <w:rPr>
                <w:w w:val="105"/>
                <w:sz w:val="12"/>
              </w:rPr>
              <w:t>100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0.050</w:t>
            </w:r>
          </w:p>
        </w:tc>
        <w:tc>
          <w:tcPr>
            <w:tcW w:w="4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0.606</w:t>
            </w:r>
          </w:p>
        </w:tc>
        <w:tc>
          <w:tcPr>
            <w:tcW w:w="4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0.224</w:t>
            </w:r>
          </w:p>
        </w:tc>
        <w:tc>
          <w:tcPr>
            <w:tcW w:w="100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5.848</w:t>
            </w:r>
          </w:p>
        </w:tc>
      </w:tr>
    </w:tbl>
    <w:p>
      <w:pPr>
        <w:spacing w:line="302" w:lineRule="auto" w:before="68"/>
        <w:ind w:left="310" w:right="780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*</w:t>
      </w:r>
      <w:r>
        <w:rPr>
          <w:w w:val="110"/>
          <w:sz w:val="12"/>
          <w:vertAlign w:val="baseline"/>
        </w:rPr>
        <w:t>Values are mean of five replicates</w:t>
      </w:r>
      <w:r>
        <w:rPr>
          <w:w w:val="110"/>
          <w:sz w:val="12"/>
          <w:vertAlign w:val="baseline"/>
        </w:rPr>
        <w:t> with </w:t>
      </w:r>
      <w:r>
        <w:rPr>
          <w:w w:val="110"/>
          <w:sz w:val="12"/>
          <w:vertAlign w:val="baseline"/>
        </w:rPr>
        <w:t>±SE.</w:t>
      </w:r>
      <w:r>
        <w:rPr>
          <w:spacing w:val="40"/>
          <w:w w:val="110"/>
          <w:sz w:val="12"/>
          <w:vertAlign w:val="baseline"/>
        </w:rPr>
        <w:t> </w:t>
      </w:r>
      <w:bookmarkStart w:name="_bookmark15" w:id="31"/>
      <w:bookmarkEnd w:id="31"/>
      <w:r>
        <w:rPr>
          <w:w w:val="110"/>
          <w:sz w:val="12"/>
          <w:vertAlign w:val="baseline"/>
        </w:rPr>
        <w:t>L</w:t>
      </w:r>
      <w:r>
        <w:rPr>
          <w:w w:val="110"/>
          <w:sz w:val="12"/>
          <w:vertAlign w:val="baseline"/>
        </w:rPr>
        <w:t>C</w:t>
      </w:r>
      <w:r>
        <w:rPr>
          <w:w w:val="110"/>
          <w:sz w:val="12"/>
          <w:vertAlign w:val="subscript"/>
        </w:rPr>
        <w:t>50</w:t>
      </w:r>
      <w:r>
        <w:rPr>
          <w:w w:val="110"/>
          <w:sz w:val="12"/>
          <w:vertAlign w:val="baseline"/>
        </w:rPr>
        <w:t> – Lethal Concentration 50.</w:t>
      </w:r>
    </w:p>
    <w:p>
      <w:pPr>
        <w:spacing w:line="283" w:lineRule="auto" w:before="0"/>
        <w:ind w:left="310" w:right="8641" w:firstLine="0"/>
        <w:jc w:val="both"/>
        <w:rPr>
          <w:sz w:val="12"/>
        </w:rPr>
      </w:pPr>
      <w:r>
        <w:rPr>
          <w:w w:val="110"/>
          <w:sz w:val="12"/>
        </w:rPr>
        <w:t>LCL – Lower Confidence Limit.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UCL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Upper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Confidence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Limit.</w:t>
      </w:r>
      <w:r>
        <w:rPr>
          <w:spacing w:val="40"/>
          <w:w w:val="110"/>
          <w:sz w:val="12"/>
        </w:rPr>
        <w:t> </w:t>
      </w:r>
      <w:r>
        <w:rPr>
          <w:rFonts w:ascii="Arial" w:hAnsi="Arial"/>
          <w:w w:val="110"/>
          <w:sz w:val="14"/>
        </w:rPr>
        <w:t>v</w:t>
      </w:r>
      <w:r>
        <w:rPr>
          <w:w w:val="110"/>
          <w:sz w:val="14"/>
          <w:vertAlign w:val="superscript"/>
        </w:rPr>
        <w:t>2</w:t>
      </w:r>
      <w:r>
        <w:rPr>
          <w:w w:val="110"/>
          <w:sz w:val="14"/>
          <w:vertAlign w:val="baseline"/>
        </w:rPr>
        <w:t> </w:t>
      </w:r>
      <w:r>
        <w:rPr>
          <w:w w:val="110"/>
          <w:sz w:val="12"/>
          <w:vertAlign w:val="baseline"/>
        </w:rPr>
        <w:t>– Chi-square value.</w:t>
      </w:r>
    </w:p>
    <w:p>
      <w:pPr>
        <w:spacing w:before="1"/>
        <w:ind w:left="310" w:right="0" w:firstLine="0"/>
        <w:jc w:val="both"/>
        <w:rPr>
          <w:sz w:val="12"/>
        </w:rPr>
      </w:pPr>
      <w:r>
        <w:rPr>
          <w:i/>
          <w:w w:val="110"/>
          <w:sz w:val="12"/>
        </w:rPr>
        <w:t>df</w:t>
      </w:r>
      <w:r>
        <w:rPr>
          <w:i/>
          <w:spacing w:val="10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degrees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freedom.</w:t>
      </w:r>
    </w:p>
    <w:p>
      <w:pPr>
        <w:spacing w:before="35"/>
        <w:ind w:left="410" w:right="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#</w:t>
      </w:r>
      <w:r>
        <w:rPr>
          <w:spacing w:val="3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Significant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 </w:t>
      </w:r>
      <w:r>
        <w:rPr>
          <w:w w:val="110"/>
          <w:sz w:val="12"/>
          <w:vertAlign w:val="baseline"/>
        </w:rPr>
        <w:t>&lt;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0.05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level.</w:t>
      </w:r>
    </w:p>
    <w:p>
      <w:pPr>
        <w:pStyle w:val="BodyText"/>
        <w:spacing w:before="8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before="117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Larvicidal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pupicidal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phyto-synthesized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NPs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Artemisia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Nilagirica</w:t>
      </w:r>
      <w:r>
        <w:rPr>
          <w:i/>
          <w:spacing w:val="1"/>
          <w:w w:val="110"/>
          <w:sz w:val="12"/>
        </w:rPr>
        <w:t> </w:t>
      </w:r>
      <w:r>
        <w:rPr>
          <w:w w:val="110"/>
          <w:sz w:val="12"/>
        </w:rPr>
        <w:t>aqueous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filtrate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Aedes</w:t>
      </w:r>
      <w:r>
        <w:rPr>
          <w:i/>
          <w:spacing w:val="2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aegypti</w:t>
      </w:r>
      <w:r>
        <w:rPr>
          <w:spacing w:val="-2"/>
          <w:w w:val="110"/>
          <w:sz w:val="12"/>
        </w:rPr>
        <w:t>.</w:t>
      </w:r>
    </w:p>
    <w:p>
      <w:pPr>
        <w:pStyle w:val="BodyText"/>
        <w:spacing w:before="13"/>
        <w:rPr>
          <w:sz w:val="12"/>
        </w:rPr>
      </w:pPr>
    </w:p>
    <w:p>
      <w:pPr>
        <w:tabs>
          <w:tab w:pos="4253" w:val="left" w:leader="none"/>
          <w:tab w:pos="8330" w:val="left" w:leader="none"/>
          <w:tab w:pos="8841" w:val="left" w:leader="none"/>
        </w:tabs>
        <w:spacing w:line="302" w:lineRule="auto" w:before="1"/>
        <w:ind w:left="8841" w:right="0" w:hanging="836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540004</wp:posOffset>
                </wp:positionH>
                <wp:positionV relativeFrom="paragraph">
                  <wp:posOffset>-43354</wp:posOffset>
                </wp:positionV>
                <wp:extent cx="6604634" cy="698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13767pt;width:520.044pt;height:.51022pt;mso-position-horizontal-relative:page;mso-position-vertical-relative:paragraph;z-index:15736832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Developmental stages of </w:t>
      </w:r>
      <w:r>
        <w:rPr>
          <w:i/>
          <w:w w:val="105"/>
          <w:sz w:val="12"/>
        </w:rPr>
        <w:t>Ae. aegypti</w:t>
      </w:r>
      <w:r>
        <w:rPr>
          <w:i/>
          <w:spacing w:val="80"/>
          <w:w w:val="150"/>
          <w:sz w:val="12"/>
        </w:rPr>
        <w:t> </w:t>
      </w:r>
      <w:r>
        <w:rPr>
          <w:w w:val="105"/>
          <w:sz w:val="12"/>
        </w:rPr>
        <w:t>Extracts</w:t>
      </w:r>
      <w:r>
        <w:rPr>
          <w:sz w:val="12"/>
        </w:rPr>
        <w:tab/>
      </w:r>
      <w:r>
        <w:rPr>
          <w:w w:val="105"/>
          <w:sz w:val="12"/>
        </w:rPr>
        <w:t>Percent mortality (%) ± SE</w:t>
      </w:r>
      <w:r>
        <w:rPr>
          <w:sz w:val="12"/>
        </w:rPr>
        <w:tab/>
      </w:r>
      <w:r>
        <w:rPr>
          <w:spacing w:val="-4"/>
          <w:w w:val="105"/>
          <w:sz w:val="12"/>
        </w:rPr>
        <w:t>LC</w:t>
      </w:r>
      <w:r>
        <w:rPr>
          <w:spacing w:val="-4"/>
          <w:w w:val="105"/>
          <w:sz w:val="12"/>
          <w:vertAlign w:val="subscript"/>
        </w:rPr>
        <w:t>50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95%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confidence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limit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r>
        <w:rPr>
          <w:rFonts w:ascii="Arial"/>
          <w:w w:val="110"/>
          <w:sz w:val="14"/>
        </w:rPr>
        <w:t>v</w:t>
      </w:r>
      <w:r>
        <w:rPr>
          <w:w w:val="110"/>
          <w:sz w:val="14"/>
          <w:vertAlign w:val="superscript"/>
        </w:rPr>
        <w:t>2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df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=</w:t>
      </w:r>
      <w:r>
        <w:rPr>
          <w:spacing w:val="-2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3)</w:t>
      </w:r>
      <w:hyperlink w:history="true" w:anchor="_bookmark15">
        <w:r>
          <w:rPr>
            <w:color w:val="007FAD"/>
            <w:spacing w:val="-5"/>
            <w:w w:val="110"/>
            <w:sz w:val="12"/>
            <w:vertAlign w:val="superscript"/>
          </w:rPr>
          <w:t>#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9495" w:space="60"/>
            <w:col w:w="1275"/>
          </w:cols>
        </w:sect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1"/>
        <w:gridCol w:w="2032"/>
        <w:gridCol w:w="714"/>
        <w:gridCol w:w="802"/>
        <w:gridCol w:w="802"/>
        <w:gridCol w:w="802"/>
        <w:gridCol w:w="782"/>
        <w:gridCol w:w="687"/>
        <w:gridCol w:w="424"/>
        <w:gridCol w:w="423"/>
        <w:gridCol w:w="1023"/>
      </w:tblGrid>
      <w:tr>
        <w:trPr>
          <w:trHeight w:val="238" w:hRule="atLeast"/>
        </w:trPr>
        <w:tc>
          <w:tcPr>
            <w:tcW w:w="3943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8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8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8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87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7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8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6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LCL</w:t>
            </w:r>
          </w:p>
        </w:tc>
        <w:tc>
          <w:tcPr>
            <w:tcW w:w="4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UCL</w:t>
            </w:r>
          </w:p>
        </w:tc>
        <w:tc>
          <w:tcPr>
            <w:tcW w:w="10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9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I</w:t>
            </w:r>
          </w:p>
        </w:tc>
        <w:tc>
          <w:tcPr>
            <w:tcW w:w="20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73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Aqueous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leaf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</w:t>
            </w:r>
          </w:p>
        </w:tc>
        <w:tc>
          <w:tcPr>
            <w:tcW w:w="7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10"/>
                <w:sz w:val="12"/>
              </w:rPr>
              <w:t>22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1.722</w:t>
            </w:r>
          </w:p>
        </w:tc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88"/>
              <w:rPr>
                <w:sz w:val="12"/>
              </w:rPr>
            </w:pPr>
            <w:r>
              <w:rPr>
                <w:w w:val="105"/>
                <w:sz w:val="12"/>
              </w:rPr>
              <w:t>38 ± </w:t>
            </w:r>
            <w:r>
              <w:rPr>
                <w:spacing w:val="-2"/>
                <w:w w:val="105"/>
                <w:sz w:val="12"/>
              </w:rPr>
              <w:t>1.293</w:t>
            </w:r>
          </w:p>
        </w:tc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54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87"/>
              <w:rPr>
                <w:sz w:val="12"/>
              </w:rPr>
            </w:pPr>
            <w:r>
              <w:rPr>
                <w:sz w:val="12"/>
              </w:rPr>
              <w:t>60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1.778</w:t>
            </w:r>
          </w:p>
        </w:tc>
        <w:tc>
          <w:tcPr>
            <w:tcW w:w="7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1.189</w:t>
            </w:r>
          </w:p>
        </w:tc>
        <w:tc>
          <w:tcPr>
            <w:tcW w:w="6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0.622</w:t>
            </w:r>
          </w:p>
        </w:tc>
        <w:tc>
          <w:tcPr>
            <w:tcW w:w="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0.547</w:t>
            </w:r>
          </w:p>
        </w:tc>
        <w:tc>
          <w:tcPr>
            <w:tcW w:w="4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0.699</w:t>
            </w:r>
          </w:p>
        </w:tc>
        <w:tc>
          <w:tcPr>
            <w:tcW w:w="10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2.193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30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1.681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1.614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46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54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2.036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62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1.293</w:t>
            </w:r>
          </w:p>
        </w:tc>
        <w:tc>
          <w:tcPr>
            <w:tcW w:w="687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0.701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</w:t>
            </w:r>
          </w:p>
        </w:tc>
        <w:tc>
          <w:tcPr>
            <w:tcW w:w="42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III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34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44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52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 1.293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66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2.036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74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1.906</w:t>
            </w:r>
          </w:p>
        </w:tc>
        <w:tc>
          <w:tcPr>
            <w:tcW w:w="687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0.519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0.420</w:t>
            </w:r>
          </w:p>
        </w:tc>
        <w:tc>
          <w:tcPr>
            <w:tcW w:w="423" w:type="dxa"/>
          </w:tcPr>
          <w:p>
            <w:pPr>
              <w:pStyle w:val="TableParagraph"/>
              <w:ind w:left="8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0.603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0.312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1.414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52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 1.961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66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1.778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80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1.189</w:t>
            </w:r>
          </w:p>
        </w:tc>
        <w:tc>
          <w:tcPr>
            <w:tcW w:w="687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0.363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0.225</w:t>
            </w:r>
          </w:p>
        </w:tc>
        <w:tc>
          <w:tcPr>
            <w:tcW w:w="42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0.457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0.833</w:t>
            </w:r>
          </w:p>
        </w:tc>
      </w:tr>
      <w:tr>
        <w:trPr>
          <w:trHeight w:val="208" w:hRule="atLeast"/>
        </w:trPr>
        <w:tc>
          <w:tcPr>
            <w:tcW w:w="1911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Pupa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52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 1.961</w:t>
            </w:r>
          </w:p>
        </w:tc>
        <w:tc>
          <w:tcPr>
            <w:tcW w:w="802" w:type="dxa"/>
          </w:tcPr>
          <w:p>
            <w:pPr>
              <w:pStyle w:val="TableParagraph"/>
              <w:spacing w:line="240" w:lineRule="auto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62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1.293</w:t>
            </w:r>
          </w:p>
        </w:tc>
        <w:tc>
          <w:tcPr>
            <w:tcW w:w="802" w:type="dxa"/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70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1.414</w:t>
            </w:r>
          </w:p>
        </w:tc>
        <w:tc>
          <w:tcPr>
            <w:tcW w:w="802" w:type="dxa"/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80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1.414</w:t>
            </w:r>
          </w:p>
        </w:tc>
        <w:tc>
          <w:tcPr>
            <w:tcW w:w="782" w:type="dxa"/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86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2"/>
                <w:w w:val="105"/>
                <w:sz w:val="12"/>
              </w:rPr>
              <w:t>1.046</w:t>
            </w:r>
          </w:p>
        </w:tc>
        <w:tc>
          <w:tcPr>
            <w:tcW w:w="687" w:type="dxa"/>
          </w:tcPr>
          <w:p>
            <w:pPr>
              <w:pStyle w:val="TableParagraph"/>
              <w:spacing w:line="240" w:lineRule="auto"/>
              <w:ind w:left="1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0.167</w:t>
            </w:r>
          </w:p>
        </w:tc>
        <w:tc>
          <w:tcPr>
            <w:tcW w:w="424" w:type="dxa"/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0.056</w:t>
            </w:r>
          </w:p>
        </w:tc>
        <w:tc>
          <w:tcPr>
            <w:tcW w:w="423" w:type="dxa"/>
          </w:tcPr>
          <w:p>
            <w:pPr>
              <w:pStyle w:val="TableParagraph"/>
              <w:spacing w:line="240" w:lineRule="auto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0.294</w:t>
            </w:r>
          </w:p>
        </w:tc>
        <w:tc>
          <w:tcPr>
            <w:tcW w:w="1023" w:type="dxa"/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0.104</w:t>
            </w:r>
          </w:p>
        </w:tc>
      </w:tr>
      <w:tr>
        <w:trPr>
          <w:trHeight w:val="208" w:hRule="atLeast"/>
        </w:trPr>
        <w:tc>
          <w:tcPr>
            <w:tcW w:w="1911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Concentrations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802" w:type="dxa"/>
          </w:tcPr>
          <w:p>
            <w:pPr>
              <w:pStyle w:val="TableParagraph"/>
              <w:spacing w:before="59"/>
              <w:ind w:left="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0.10</w:t>
            </w:r>
          </w:p>
        </w:tc>
        <w:tc>
          <w:tcPr>
            <w:tcW w:w="802" w:type="dxa"/>
          </w:tcPr>
          <w:p>
            <w:pPr>
              <w:pStyle w:val="TableParagraph"/>
              <w:spacing w:before="59"/>
              <w:ind w:left="8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802" w:type="dxa"/>
          </w:tcPr>
          <w:p>
            <w:pPr>
              <w:pStyle w:val="TableParagraph"/>
              <w:spacing w:before="59"/>
              <w:ind w:left="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782" w:type="dxa"/>
          </w:tcPr>
          <w:p>
            <w:pPr>
              <w:pStyle w:val="TableParagraph"/>
              <w:spacing w:before="59"/>
              <w:ind w:left="8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68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I</w:t>
            </w:r>
          </w:p>
        </w:tc>
        <w:tc>
          <w:tcPr>
            <w:tcW w:w="2032" w:type="dxa"/>
          </w:tcPr>
          <w:p>
            <w:pPr>
              <w:pStyle w:val="TableParagraph"/>
              <w:spacing w:line="130" w:lineRule="exact"/>
              <w:ind w:right="225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Synthesized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Ag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NPs</w:t>
            </w:r>
          </w:p>
        </w:tc>
        <w:tc>
          <w:tcPr>
            <w:tcW w:w="71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10"/>
                <w:sz w:val="12"/>
              </w:rPr>
              <w:t>36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1.741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44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sz w:val="12"/>
              </w:rPr>
              <w:t>60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1.414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68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1.614</w:t>
            </w:r>
          </w:p>
        </w:tc>
        <w:tc>
          <w:tcPr>
            <w:tcW w:w="782" w:type="dxa"/>
          </w:tcPr>
          <w:p>
            <w:pPr>
              <w:pStyle w:val="TableParagraph"/>
              <w:spacing w:line="130" w:lineRule="exact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80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1.414</w:t>
            </w:r>
          </w:p>
        </w:tc>
        <w:tc>
          <w:tcPr>
            <w:tcW w:w="687" w:type="dxa"/>
          </w:tcPr>
          <w:p>
            <w:pPr>
              <w:pStyle w:val="TableParagraph"/>
              <w:spacing w:line="130" w:lineRule="exact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0.460</w:t>
            </w:r>
          </w:p>
        </w:tc>
        <w:tc>
          <w:tcPr>
            <w:tcW w:w="424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0.364</w:t>
            </w:r>
          </w:p>
        </w:tc>
        <w:tc>
          <w:tcPr>
            <w:tcW w:w="423" w:type="dxa"/>
          </w:tcPr>
          <w:p>
            <w:pPr>
              <w:pStyle w:val="TableParagraph"/>
              <w:spacing w:line="130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0.537</w:t>
            </w:r>
          </w:p>
        </w:tc>
        <w:tc>
          <w:tcPr>
            <w:tcW w:w="1023" w:type="dxa"/>
          </w:tcPr>
          <w:p>
            <w:pPr>
              <w:pStyle w:val="TableParagraph"/>
              <w:spacing w:line="130" w:lineRule="exact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0.565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46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50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1.414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58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1.812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78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1.961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88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0.945</w:t>
            </w:r>
          </w:p>
        </w:tc>
        <w:tc>
          <w:tcPr>
            <w:tcW w:w="687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0.352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0.239</w:t>
            </w:r>
          </w:p>
        </w:tc>
        <w:tc>
          <w:tcPr>
            <w:tcW w:w="42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0.432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4.981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95"/>
                <w:sz w:val="12"/>
              </w:rPr>
              <w:t>III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46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54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1.638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64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1.337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78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1.480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sz w:val="12"/>
              </w:rPr>
              <w:t>100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687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0.331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0.833</w:t>
            </w:r>
          </w:p>
        </w:tc>
        <w:tc>
          <w:tcPr>
            <w:tcW w:w="42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0.549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6.306</w:t>
            </w:r>
          </w:p>
        </w:tc>
      </w:tr>
      <w:tr>
        <w:trPr>
          <w:trHeight w:val="171" w:hRule="atLeast"/>
        </w:trPr>
        <w:tc>
          <w:tcPr>
            <w:tcW w:w="191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IV</w:t>
            </w:r>
          </w:p>
        </w:tc>
        <w:tc>
          <w:tcPr>
            <w:tcW w:w="203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54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1.510</w:t>
            </w:r>
          </w:p>
        </w:tc>
        <w:tc>
          <w:tcPr>
            <w:tcW w:w="802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62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1.812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10"/>
                <w:sz w:val="12"/>
              </w:rPr>
              <w:t>78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1.293</w:t>
            </w:r>
          </w:p>
        </w:tc>
        <w:tc>
          <w:tcPr>
            <w:tcW w:w="80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88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1.480</w:t>
            </w:r>
          </w:p>
        </w:tc>
        <w:tc>
          <w:tcPr>
            <w:tcW w:w="782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sz w:val="12"/>
              </w:rPr>
              <w:t>100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687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0.217</w:t>
            </w:r>
          </w:p>
        </w:tc>
        <w:tc>
          <w:tcPr>
            <w:tcW w:w="42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0.228</w:t>
            </w:r>
          </w:p>
        </w:tc>
        <w:tc>
          <w:tcPr>
            <w:tcW w:w="423" w:type="dxa"/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0.378</w:t>
            </w:r>
          </w:p>
        </w:tc>
        <w:tc>
          <w:tcPr>
            <w:tcW w:w="1023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7.358</w:t>
            </w:r>
          </w:p>
        </w:tc>
      </w:tr>
      <w:tr>
        <w:trPr>
          <w:trHeight w:val="236" w:hRule="atLeast"/>
        </w:trPr>
        <w:tc>
          <w:tcPr>
            <w:tcW w:w="19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Pupa</w:t>
            </w:r>
          </w:p>
        </w:tc>
        <w:tc>
          <w:tcPr>
            <w:tcW w:w="20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0"/>
                <w:sz w:val="12"/>
              </w:rPr>
              <w:t>58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1.293</w:t>
            </w:r>
          </w:p>
        </w:tc>
        <w:tc>
          <w:tcPr>
            <w:tcW w:w="8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68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1.614</w:t>
            </w:r>
          </w:p>
        </w:tc>
        <w:tc>
          <w:tcPr>
            <w:tcW w:w="8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1.510</w:t>
            </w:r>
          </w:p>
        </w:tc>
        <w:tc>
          <w:tcPr>
            <w:tcW w:w="8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w w:val="105"/>
                <w:sz w:val="12"/>
              </w:rPr>
              <w:t>88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2"/>
                <w:w w:val="105"/>
                <w:sz w:val="12"/>
              </w:rPr>
              <w:t> 1.480</w:t>
            </w:r>
          </w:p>
        </w:tc>
        <w:tc>
          <w:tcPr>
            <w:tcW w:w="7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7"/>
              <w:rPr>
                <w:sz w:val="12"/>
              </w:rPr>
            </w:pPr>
            <w:r>
              <w:rPr>
                <w:sz w:val="12"/>
              </w:rPr>
              <w:t>100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6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0.160</w:t>
            </w:r>
          </w:p>
        </w:tc>
        <w:tc>
          <w:tcPr>
            <w:tcW w:w="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0.630</w:t>
            </w:r>
          </w:p>
        </w:tc>
        <w:tc>
          <w:tcPr>
            <w:tcW w:w="4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0.356</w:t>
            </w:r>
          </w:p>
        </w:tc>
        <w:tc>
          <w:tcPr>
            <w:tcW w:w="10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8.323</w:t>
            </w:r>
          </w:p>
        </w:tc>
      </w:tr>
    </w:tbl>
    <w:p>
      <w:pPr>
        <w:spacing w:line="302" w:lineRule="auto" w:before="69"/>
        <w:ind w:left="310" w:right="780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*</w:t>
      </w:r>
      <w:r>
        <w:rPr>
          <w:w w:val="110"/>
          <w:sz w:val="12"/>
          <w:vertAlign w:val="baseline"/>
        </w:rPr>
        <w:t>Values are mean of five replicates</w:t>
      </w:r>
      <w:r>
        <w:rPr>
          <w:w w:val="110"/>
          <w:sz w:val="12"/>
          <w:vertAlign w:val="baseline"/>
        </w:rPr>
        <w:t> with </w:t>
      </w:r>
      <w:r>
        <w:rPr>
          <w:w w:val="110"/>
          <w:sz w:val="12"/>
          <w:vertAlign w:val="baseline"/>
        </w:rPr>
        <w:t>±SE.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LC</w:t>
      </w:r>
      <w:r>
        <w:rPr>
          <w:w w:val="110"/>
          <w:sz w:val="12"/>
          <w:vertAlign w:val="subscript"/>
        </w:rPr>
        <w:t>50</w:t>
      </w:r>
      <w:r>
        <w:rPr>
          <w:w w:val="110"/>
          <w:sz w:val="12"/>
          <w:vertAlign w:val="baseline"/>
        </w:rPr>
        <w:t> – Lethal Concentration 50.</w:t>
      </w:r>
    </w:p>
    <w:p>
      <w:pPr>
        <w:spacing w:line="283" w:lineRule="auto" w:before="0"/>
        <w:ind w:left="310" w:right="8641" w:firstLine="0"/>
        <w:jc w:val="both"/>
        <w:rPr>
          <w:sz w:val="12"/>
        </w:rPr>
      </w:pPr>
      <w:r>
        <w:rPr>
          <w:w w:val="110"/>
          <w:sz w:val="12"/>
        </w:rPr>
        <w:t>LCL – Lower Confidence Limit.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UCL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Upper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Confidence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Limit.</w:t>
      </w:r>
      <w:r>
        <w:rPr>
          <w:spacing w:val="40"/>
          <w:w w:val="110"/>
          <w:sz w:val="12"/>
        </w:rPr>
        <w:t> </w:t>
      </w:r>
      <w:r>
        <w:rPr>
          <w:rFonts w:ascii="Arial" w:hAnsi="Arial"/>
          <w:w w:val="110"/>
          <w:sz w:val="14"/>
        </w:rPr>
        <w:t>v</w:t>
      </w:r>
      <w:r>
        <w:rPr>
          <w:w w:val="110"/>
          <w:sz w:val="14"/>
          <w:vertAlign w:val="superscript"/>
        </w:rPr>
        <w:t>2</w:t>
      </w:r>
      <w:r>
        <w:rPr>
          <w:w w:val="110"/>
          <w:sz w:val="14"/>
          <w:vertAlign w:val="baseline"/>
        </w:rPr>
        <w:t> </w:t>
      </w:r>
      <w:r>
        <w:rPr>
          <w:w w:val="110"/>
          <w:sz w:val="12"/>
          <w:vertAlign w:val="baseline"/>
        </w:rPr>
        <w:t>– Chi-square value.</w:t>
      </w:r>
    </w:p>
    <w:p>
      <w:pPr>
        <w:spacing w:before="1"/>
        <w:ind w:left="310" w:right="0" w:firstLine="0"/>
        <w:jc w:val="both"/>
        <w:rPr>
          <w:sz w:val="12"/>
        </w:rPr>
      </w:pPr>
      <w:r>
        <w:rPr>
          <w:i/>
          <w:w w:val="110"/>
          <w:sz w:val="12"/>
        </w:rPr>
        <w:t>df</w:t>
      </w:r>
      <w:r>
        <w:rPr>
          <w:i/>
          <w:spacing w:val="10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degrees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freedom.</w:t>
      </w:r>
    </w:p>
    <w:p>
      <w:pPr>
        <w:spacing w:before="35"/>
        <w:ind w:left="410" w:right="0" w:firstLine="0"/>
        <w:jc w:val="both"/>
        <w:rPr>
          <w:sz w:val="12"/>
        </w:rPr>
      </w:pPr>
      <w:r>
        <w:rPr>
          <w:w w:val="110"/>
          <w:sz w:val="12"/>
          <w:vertAlign w:val="superscript"/>
        </w:rPr>
        <w:t>#</w:t>
      </w:r>
      <w:r>
        <w:rPr>
          <w:spacing w:val="3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Significant</w:t>
      </w:r>
      <w:r>
        <w:rPr>
          <w:spacing w:val="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 </w:t>
      </w:r>
      <w:r>
        <w:rPr>
          <w:w w:val="110"/>
          <w:sz w:val="12"/>
          <w:vertAlign w:val="baseline"/>
        </w:rPr>
        <w:t>&lt;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0.05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level.</w:t>
      </w: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which is a twofold increased concentration required to cause </w:t>
      </w:r>
      <w:r>
        <w:rPr>
          <w:w w:val="105"/>
        </w:rPr>
        <w:t>mor- tality</w:t>
      </w:r>
      <w:r>
        <w:rPr>
          <w:w w:val="105"/>
        </w:rPr>
        <w:t> in</w:t>
      </w:r>
      <w:r>
        <w:rPr>
          <w:w w:val="105"/>
        </w:rPr>
        <w:t> larvae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treatment.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these observations, we found that developmental stages of </w:t>
      </w:r>
      <w:r>
        <w:rPr>
          <w:i/>
          <w:w w:val="105"/>
        </w:rPr>
        <w:t>An. stephensi</w:t>
      </w:r>
      <w:r>
        <w:rPr>
          <w:i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more</w:t>
      </w:r>
      <w:r>
        <w:rPr>
          <w:spacing w:val="-8"/>
          <w:w w:val="105"/>
        </w:rPr>
        <w:t> </w:t>
      </w:r>
      <w:r>
        <w:rPr>
          <w:w w:val="105"/>
        </w:rPr>
        <w:t>susceptible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Ag</w:t>
      </w:r>
      <w:r>
        <w:rPr>
          <w:spacing w:val="-8"/>
          <w:w w:val="105"/>
        </w:rPr>
        <w:t> </w:t>
      </w:r>
      <w:r>
        <w:rPr>
          <w:w w:val="105"/>
        </w:rPr>
        <w:t>NPs</w:t>
      </w:r>
      <w:r>
        <w:rPr>
          <w:spacing w:val="-8"/>
          <w:w w:val="105"/>
        </w:rPr>
        <w:t> </w:t>
      </w:r>
      <w:r>
        <w:rPr>
          <w:w w:val="105"/>
        </w:rPr>
        <w:t>derived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nilagirica</w:t>
      </w:r>
      <w:r>
        <w:rPr>
          <w:i/>
          <w:spacing w:val="-8"/>
          <w:w w:val="105"/>
        </w:rPr>
        <w:t> </w:t>
      </w:r>
      <w:r>
        <w:rPr>
          <w:w w:val="105"/>
        </w:rPr>
        <w:t>aqueous leaf filtrate compared to </w:t>
      </w:r>
      <w:r>
        <w:rPr>
          <w:i/>
          <w:w w:val="105"/>
        </w:rPr>
        <w:t>Ae. aegypti</w:t>
      </w:r>
      <w:r>
        <w:rPr>
          <w:w w:val="105"/>
        </w:rPr>
        <w:t>. This is in accordance with our earlier report that </w:t>
      </w:r>
      <w:r>
        <w:rPr>
          <w:i/>
          <w:w w:val="105"/>
        </w:rPr>
        <w:t>Ae. aegypti </w:t>
      </w:r>
      <w:r>
        <w:rPr>
          <w:w w:val="105"/>
        </w:rPr>
        <w:t>is susceptible to synthesized Ag NPs </w:t>
      </w:r>
      <w:r>
        <w:rPr/>
        <w:t>(LC</w:t>
      </w:r>
      <w:r>
        <w:rPr>
          <w:vertAlign w:val="subscript"/>
        </w:rPr>
        <w:t>50</w:t>
      </w:r>
      <w:r>
        <w:rPr>
          <w:vertAlign w:val="baseline"/>
        </w:rPr>
        <w:t>:0.046–0.054%) using stem filtrate of </w:t>
      </w:r>
      <w:r>
        <w:rPr>
          <w:i/>
          <w:vertAlign w:val="baseline"/>
        </w:rPr>
        <w:t>Pedilanthus tithymaloides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w w:val="105"/>
          <w:vertAlign w:val="baseline"/>
        </w:rPr>
        <w:t> developmental</w:t>
      </w:r>
      <w:r>
        <w:rPr>
          <w:w w:val="105"/>
          <w:vertAlign w:val="baseline"/>
        </w:rPr>
        <w:t> stages</w:t>
      </w:r>
      <w:r>
        <w:rPr>
          <w:w w:val="105"/>
          <w:vertAlign w:val="baseline"/>
        </w:rPr>
        <w:t> (I–IV</w:t>
      </w:r>
      <w:r>
        <w:rPr>
          <w:w w:val="105"/>
          <w:vertAlign w:val="baseline"/>
        </w:rPr>
        <w:t> instars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pupa)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 aqueous</w:t>
      </w:r>
      <w:r>
        <w:rPr>
          <w:w w:val="105"/>
          <w:vertAlign w:val="baseline"/>
        </w:rPr>
        <w:t> stem</w:t>
      </w:r>
      <w:r>
        <w:rPr>
          <w:w w:val="105"/>
          <w:vertAlign w:val="baseline"/>
        </w:rPr>
        <w:t> extracts</w:t>
      </w:r>
      <w:r>
        <w:rPr>
          <w:w w:val="105"/>
          <w:vertAlign w:val="baseline"/>
        </w:rPr>
        <w:t> (LC</w:t>
      </w:r>
      <w:r>
        <w:rPr>
          <w:w w:val="105"/>
          <w:vertAlign w:val="subscript"/>
        </w:rPr>
        <w:t>50</w:t>
      </w:r>
      <w:r>
        <w:rPr>
          <w:w w:val="105"/>
          <w:vertAlign w:val="baseline"/>
        </w:rPr>
        <w:t>:1.529–1.455%)</w:t>
      </w:r>
      <w:r>
        <w:rPr>
          <w:w w:val="105"/>
          <w:vertAlign w:val="baseline"/>
        </w:rPr>
        <w:t> alone</w:t>
      </w:r>
      <w:r>
        <w:rPr>
          <w:w w:val="105"/>
          <w:vertAlign w:val="baseline"/>
        </w:rPr>
        <w:t> </w:t>
      </w:r>
      <w:hyperlink w:history="true" w:anchor="_bookmark38">
        <w:r>
          <w:rPr>
            <w:color w:val="007FAD"/>
            <w:w w:val="105"/>
            <w:vertAlign w:val="baseline"/>
          </w:rPr>
          <w:t>[36]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Similar findings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Ag</w:t>
      </w:r>
      <w:r>
        <w:rPr>
          <w:w w:val="105"/>
          <w:vertAlign w:val="baseline"/>
        </w:rPr>
        <w:t> NPs</w:t>
      </w:r>
      <w:r>
        <w:rPr>
          <w:w w:val="105"/>
          <w:vertAlign w:val="baseline"/>
        </w:rPr>
        <w:t> produced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aqueous</w:t>
      </w:r>
      <w:r>
        <w:rPr>
          <w:w w:val="105"/>
          <w:vertAlign w:val="baseline"/>
        </w:rPr>
        <w:t> leaf filtrate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Catharanthus</w:t>
      </w:r>
      <w:r>
        <w:rPr>
          <w:i/>
          <w:w w:val="105"/>
          <w:vertAlign w:val="baseline"/>
        </w:rPr>
        <w:t> roseus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Cissus</w:t>
      </w:r>
      <w:r>
        <w:rPr>
          <w:i/>
          <w:w w:val="105"/>
          <w:vertAlign w:val="baseline"/>
        </w:rPr>
        <w:t> quadrangularis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against parasites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Plasmodium</w:t>
      </w:r>
      <w:r>
        <w:rPr>
          <w:i/>
          <w:w w:val="105"/>
          <w:vertAlign w:val="baseline"/>
        </w:rPr>
        <w:t> falciparum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Hippobosca</w:t>
      </w:r>
      <w:r>
        <w:rPr>
          <w:i/>
          <w:w w:val="105"/>
          <w:vertAlign w:val="baseline"/>
        </w:rPr>
        <w:t> maculata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Rhipicephalus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Boophilus</w:t>
      </w:r>
      <w:r>
        <w:rPr>
          <w:w w:val="105"/>
          <w:vertAlign w:val="baseline"/>
        </w:rPr>
        <w:t>)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microplus</w:t>
      </w:r>
      <w:r>
        <w:rPr>
          <w:i/>
          <w:spacing w:val="-10"/>
          <w:w w:val="105"/>
          <w:vertAlign w:val="baseline"/>
        </w:rPr>
        <w:t> </w:t>
      </w:r>
      <w:hyperlink w:history="true" w:anchor="_bookmark21">
        <w:r>
          <w:rPr>
            <w:color w:val="007FAD"/>
            <w:w w:val="105"/>
            <w:vertAlign w:val="baseline"/>
          </w:rPr>
          <w:t>[27,39]</w:t>
        </w:r>
      </w:hyperlink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Interestingly,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sur- vival ability</w:t>
      </w:r>
      <w:r>
        <w:rPr>
          <w:w w:val="105"/>
          <w:vertAlign w:val="baseline"/>
        </w:rPr>
        <w:t> and adult emergence</w:t>
      </w:r>
      <w:r>
        <w:rPr>
          <w:w w:val="105"/>
          <w:vertAlign w:val="baseline"/>
        </w:rPr>
        <w:t> of Ag NPs</w:t>
      </w:r>
      <w:r>
        <w:rPr>
          <w:w w:val="105"/>
          <w:vertAlign w:val="baseline"/>
        </w:rPr>
        <w:t> treated larvae 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pupa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vectors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periodically,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delay</w:t>
      </w:r>
      <w:r>
        <w:rPr>
          <w:w w:val="105"/>
          <w:vertAlign w:val="baseline"/>
        </w:rPr>
        <w:t> in pupation and abnormal adult development with poorly developed wings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noted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investigation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process.</w:t>
      </w:r>
    </w:p>
    <w:p>
      <w:pPr>
        <w:pStyle w:val="BodyText"/>
        <w:spacing w:line="276" w:lineRule="auto" w:before="110"/>
        <w:ind w:left="310" w:right="111" w:firstLine="233"/>
        <w:jc w:val="both"/>
      </w:pPr>
      <w:r>
        <w:rPr/>
        <w:br w:type="column"/>
      </w:r>
      <w:r>
        <w:rPr>
          <w:w w:val="105"/>
        </w:rPr>
        <w:t>The beginning of this research is mainly focused on the </w:t>
      </w:r>
      <w:r>
        <w:rPr>
          <w:w w:val="105"/>
        </w:rPr>
        <w:t>produc- tion of biogenic nanosilver and finding an effective reducing agent and its potential application in the control of mosquito vectors as well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host</w:t>
      </w:r>
      <w:r>
        <w:rPr>
          <w:spacing w:val="33"/>
          <w:w w:val="105"/>
        </w:rPr>
        <w:t> </w:t>
      </w:r>
      <w:r>
        <w:rPr>
          <w:w w:val="105"/>
        </w:rPr>
        <w:t>parasites.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exact</w:t>
      </w:r>
      <w:r>
        <w:rPr>
          <w:spacing w:val="32"/>
          <w:w w:val="105"/>
        </w:rPr>
        <w:t> </w:t>
      </w:r>
      <w:r>
        <w:rPr>
          <w:w w:val="105"/>
        </w:rPr>
        <w:t>mechanisms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larvicidal</w:t>
      </w:r>
      <w:r>
        <w:rPr>
          <w:spacing w:val="32"/>
          <w:w w:val="105"/>
        </w:rPr>
        <w:t> </w:t>
      </w:r>
      <w:r>
        <w:rPr>
          <w:w w:val="105"/>
        </w:rPr>
        <w:t>effect of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are</w:t>
      </w:r>
      <w:r>
        <w:rPr>
          <w:w w:val="105"/>
        </w:rPr>
        <w:t> unknown.</w:t>
      </w:r>
      <w:r>
        <w:rPr>
          <w:w w:val="105"/>
        </w:rPr>
        <w:t> Interestingly,</w:t>
      </w:r>
      <w:r>
        <w:rPr>
          <w:w w:val="105"/>
        </w:rPr>
        <w:t> penetration</w:t>
      </w:r>
      <w:r>
        <w:rPr>
          <w:w w:val="105"/>
        </w:rPr>
        <w:t> of</w:t>
      </w:r>
      <w:r>
        <w:rPr>
          <w:w w:val="105"/>
        </w:rPr>
        <w:t> Ag</w:t>
      </w:r>
      <w:r>
        <w:rPr>
          <w:w w:val="105"/>
        </w:rPr>
        <w:t> NPs through</w:t>
      </w:r>
      <w:r>
        <w:rPr>
          <w:w w:val="105"/>
        </w:rPr>
        <w:t> treated</w:t>
      </w:r>
      <w:r>
        <w:rPr>
          <w:w w:val="105"/>
        </w:rPr>
        <w:t> larval</w:t>
      </w:r>
      <w:r>
        <w:rPr>
          <w:w w:val="105"/>
        </w:rPr>
        <w:t> membrane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interaction</w:t>
      </w:r>
      <w:r>
        <w:rPr>
          <w:w w:val="105"/>
        </w:rPr>
        <w:t> with</w:t>
      </w:r>
      <w:r>
        <w:rPr>
          <w:w w:val="105"/>
        </w:rPr>
        <w:t> cell molecules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death</w:t>
      </w:r>
      <w:r>
        <w:rPr>
          <w:w w:val="105"/>
        </w:rPr>
        <w:t> of</w:t>
      </w:r>
      <w:r>
        <w:rPr>
          <w:w w:val="105"/>
        </w:rPr>
        <w:t> larvae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reported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In addition,</w:t>
      </w:r>
      <w:r>
        <w:rPr>
          <w:spacing w:val="37"/>
          <w:w w:val="105"/>
        </w:rPr>
        <w:t> </w:t>
      </w:r>
      <w:r>
        <w:rPr>
          <w:w w:val="105"/>
        </w:rPr>
        <w:t>after</w:t>
      </w:r>
      <w:r>
        <w:rPr>
          <w:spacing w:val="37"/>
          <w:w w:val="105"/>
        </w:rPr>
        <w:t> </w:t>
      </w:r>
      <w:r>
        <w:rPr>
          <w:w w:val="105"/>
        </w:rPr>
        <w:t>Ag</w:t>
      </w:r>
      <w:r>
        <w:rPr>
          <w:spacing w:val="38"/>
          <w:w w:val="105"/>
        </w:rPr>
        <w:t> </w:t>
      </w:r>
      <w:r>
        <w:rPr>
          <w:w w:val="105"/>
        </w:rPr>
        <w:t>NPs</w:t>
      </w:r>
      <w:r>
        <w:rPr>
          <w:spacing w:val="37"/>
          <w:w w:val="105"/>
        </w:rPr>
        <w:t> </w:t>
      </w:r>
      <w:r>
        <w:rPr>
          <w:w w:val="105"/>
        </w:rPr>
        <w:t>reach</w:t>
      </w:r>
      <w:r>
        <w:rPr>
          <w:spacing w:val="38"/>
          <w:w w:val="105"/>
        </w:rPr>
        <w:t> </w:t>
      </w:r>
      <w:r>
        <w:rPr>
          <w:w w:val="105"/>
        </w:rPr>
        <w:t>their</w:t>
      </w:r>
      <w:r>
        <w:rPr>
          <w:spacing w:val="37"/>
          <w:w w:val="105"/>
        </w:rPr>
        <w:t> </w:t>
      </w:r>
      <w:r>
        <w:rPr>
          <w:w w:val="105"/>
        </w:rPr>
        <w:t>midgut</w:t>
      </w:r>
      <w:r>
        <w:rPr>
          <w:spacing w:val="37"/>
          <w:w w:val="105"/>
        </w:rPr>
        <w:t> </w:t>
      </w:r>
      <w:r>
        <w:rPr>
          <w:w w:val="105"/>
        </w:rPr>
        <w:t>epithelial</w:t>
      </w:r>
      <w:r>
        <w:rPr>
          <w:spacing w:val="37"/>
          <w:w w:val="105"/>
        </w:rPr>
        <w:t> </w:t>
      </w:r>
      <w:r>
        <w:rPr>
          <w:w w:val="105"/>
        </w:rPr>
        <w:t>membrane, the</w:t>
      </w:r>
      <w:r>
        <w:rPr>
          <w:spacing w:val="40"/>
          <w:w w:val="105"/>
        </w:rPr>
        <w:t> </w:t>
      </w:r>
      <w:r>
        <w:rPr>
          <w:w w:val="105"/>
        </w:rPr>
        <w:t>enzymes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inactivated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generate</w:t>
      </w:r>
      <w:r>
        <w:rPr>
          <w:spacing w:val="40"/>
          <w:w w:val="105"/>
        </w:rPr>
        <w:t> </w:t>
      </w:r>
      <w:r>
        <w:rPr>
          <w:w w:val="105"/>
        </w:rPr>
        <w:t>peroxide</w:t>
      </w:r>
      <w:r>
        <w:rPr>
          <w:spacing w:val="40"/>
          <w:w w:val="105"/>
        </w:rPr>
        <w:t> </w:t>
      </w:r>
      <w:r>
        <w:rPr>
          <w:w w:val="105"/>
        </w:rPr>
        <w:t>leading</w:t>
      </w:r>
      <w:r>
        <w:rPr>
          <w:spacing w:val="40"/>
          <w:w w:val="105"/>
        </w:rPr>
        <w:t> </w:t>
      </w:r>
      <w:r>
        <w:rPr>
          <w:w w:val="105"/>
        </w:rPr>
        <w:t>to cell death </w:t>
      </w:r>
      <w:hyperlink w:history="true" w:anchor="_bookmark45">
        <w:r>
          <w:rPr>
            <w:color w:val="007FAD"/>
            <w:w w:val="105"/>
          </w:rPr>
          <w:t>[40,41]</w:t>
        </w:r>
      </w:hyperlink>
      <w:r>
        <w:rPr>
          <w:w w:val="105"/>
        </w:rPr>
        <w:t>. It is believed with report of Guzman et al. </w:t>
      </w:r>
      <w:hyperlink w:history="true" w:anchor="_bookmark47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during</w:t>
      </w:r>
      <w:r>
        <w:rPr>
          <w:w w:val="105"/>
        </w:rPr>
        <w:t> anti-bacterial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biosilver,</w:t>
      </w:r>
      <w:r>
        <w:rPr>
          <w:w w:val="105"/>
        </w:rPr>
        <w:t> the</w:t>
      </w:r>
      <w:r>
        <w:rPr>
          <w:w w:val="105"/>
        </w:rPr>
        <w:t> particles</w:t>
      </w:r>
      <w:r>
        <w:rPr>
          <w:w w:val="105"/>
        </w:rPr>
        <w:t> highly interacted with sulfur and</w:t>
      </w:r>
      <w:r>
        <w:rPr>
          <w:w w:val="105"/>
        </w:rPr>
        <w:t> phosphorus,</w:t>
      </w:r>
      <w:r>
        <w:rPr>
          <w:w w:val="105"/>
        </w:rPr>
        <w:t> which are</w:t>
      </w:r>
      <w:r>
        <w:rPr>
          <w:w w:val="105"/>
        </w:rPr>
        <w:t> found in</w:t>
      </w:r>
      <w:r>
        <w:rPr>
          <w:w w:val="105"/>
        </w:rPr>
        <w:t> abun- dance</w:t>
      </w:r>
      <w:r>
        <w:rPr>
          <w:w w:val="105"/>
        </w:rPr>
        <w:t> throughout</w:t>
      </w:r>
      <w:r>
        <w:rPr>
          <w:w w:val="105"/>
        </w:rPr>
        <w:t> the</w:t>
      </w:r>
      <w:r>
        <w:rPr>
          <w:w w:val="105"/>
        </w:rPr>
        <w:t> cell</w:t>
      </w:r>
      <w:r>
        <w:rPr>
          <w:w w:val="105"/>
        </w:rPr>
        <w:t> membrane</w:t>
      </w:r>
      <w:r>
        <w:rPr>
          <w:w w:val="105"/>
        </w:rPr>
        <w:t> and</w:t>
      </w:r>
      <w:r>
        <w:rPr>
          <w:w w:val="105"/>
        </w:rPr>
        <w:t> utilize</w:t>
      </w:r>
      <w:r>
        <w:rPr>
          <w:w w:val="105"/>
        </w:rPr>
        <w:t> these</w:t>
      </w:r>
      <w:r>
        <w:rPr>
          <w:w w:val="105"/>
        </w:rPr>
        <w:t> essential elements</w:t>
      </w:r>
      <w:r>
        <w:rPr>
          <w:w w:val="105"/>
        </w:rPr>
        <w:t> for</w:t>
      </w:r>
      <w:r>
        <w:rPr>
          <w:w w:val="105"/>
        </w:rPr>
        <w:t> displaying</w:t>
      </w:r>
      <w:r>
        <w:rPr>
          <w:w w:val="105"/>
        </w:rPr>
        <w:t> antibacterial</w:t>
      </w:r>
      <w:r>
        <w:rPr>
          <w:w w:val="105"/>
        </w:rPr>
        <w:t> properties.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study we revealed that, aqueous leaf filtrate of </w:t>
      </w:r>
      <w:r>
        <w:rPr>
          <w:i/>
          <w:w w:val="105"/>
        </w:rPr>
        <w:t>A. nilagirica </w:t>
      </w:r>
      <w:r>
        <w:rPr>
          <w:w w:val="105"/>
        </w:rPr>
        <w:t>(</w:t>
      </w:r>
      <w:r>
        <w:rPr>
          <w:i/>
          <w:w w:val="105"/>
        </w:rPr>
        <w:t>Aster-</w:t>
      </w:r>
      <w:r>
        <w:rPr>
          <w:i/>
          <w:w w:val="105"/>
        </w:rPr>
        <w:t> aceae</w:t>
      </w:r>
      <w:r>
        <w:rPr>
          <w:w w:val="105"/>
        </w:rPr>
        <w:t>)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good</w:t>
      </w:r>
      <w:r>
        <w:rPr>
          <w:w w:val="105"/>
        </w:rPr>
        <w:t> bioreductant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synthesis</w:t>
      </w:r>
      <w:r>
        <w:rPr>
          <w:w w:val="105"/>
        </w:rPr>
        <w:t> of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and synthesized</w:t>
      </w:r>
      <w:r>
        <w:rPr>
          <w:spacing w:val="47"/>
          <w:w w:val="105"/>
        </w:rPr>
        <w:t> </w:t>
      </w:r>
      <w:r>
        <w:rPr>
          <w:w w:val="105"/>
        </w:rPr>
        <w:t>nanoparticles</w:t>
      </w:r>
      <w:r>
        <w:rPr>
          <w:spacing w:val="50"/>
          <w:w w:val="105"/>
        </w:rPr>
        <w:t> </w:t>
      </w:r>
      <w:r>
        <w:rPr>
          <w:w w:val="105"/>
        </w:rPr>
        <w:t>showed</w:t>
      </w:r>
      <w:r>
        <w:rPr>
          <w:spacing w:val="51"/>
          <w:w w:val="105"/>
        </w:rPr>
        <w:t> </w:t>
      </w:r>
      <w:r>
        <w:rPr>
          <w:w w:val="105"/>
        </w:rPr>
        <w:t>their</w:t>
      </w:r>
      <w:r>
        <w:rPr>
          <w:spacing w:val="51"/>
          <w:w w:val="105"/>
        </w:rPr>
        <w:t> </w:t>
      </w:r>
      <w:r>
        <w:rPr>
          <w:w w:val="105"/>
        </w:rPr>
        <w:t>highly</w:t>
      </w:r>
      <w:r>
        <w:rPr>
          <w:spacing w:val="49"/>
          <w:w w:val="105"/>
        </w:rPr>
        <w:t> </w:t>
      </w:r>
      <w:r>
        <w:rPr>
          <w:w w:val="105"/>
        </w:rPr>
        <w:t>potential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against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spacing w:line="276" w:lineRule="auto" w:before="110"/>
        <w:ind w:left="114" w:right="0" w:hanging="1"/>
        <w:jc w:val="left"/>
        <w:rPr>
          <w:sz w:val="16"/>
        </w:rPr>
      </w:pPr>
      <w:bookmarkStart w:name="5 Conclusion" w:id="32"/>
      <w:bookmarkEnd w:id="32"/>
      <w:r>
        <w:rPr/>
      </w:r>
      <w:bookmarkStart w:name="Acknowledgements" w:id="33"/>
      <w:bookmarkEnd w:id="33"/>
      <w:r>
        <w:rPr/>
      </w:r>
      <w:bookmarkStart w:name="References" w:id="34"/>
      <w:bookmarkEnd w:id="34"/>
      <w:r>
        <w:rPr/>
      </w:r>
      <w:bookmarkStart w:name="_bookmark16" w:id="35"/>
      <w:bookmarkEnd w:id="35"/>
      <w:r>
        <w:rPr/>
      </w:r>
      <w:bookmarkStart w:name="_bookmark17" w:id="36"/>
      <w:bookmarkEnd w:id="36"/>
      <w:r>
        <w:rPr/>
      </w:r>
      <w:bookmarkStart w:name="_bookmark18" w:id="37"/>
      <w:bookmarkEnd w:id="37"/>
      <w:r>
        <w:rPr/>
      </w:r>
      <w:bookmarkStart w:name="_bookmark19" w:id="38"/>
      <w:bookmarkEnd w:id="38"/>
      <w:r>
        <w:rPr/>
      </w:r>
      <w:bookmarkStart w:name="_bookmark20" w:id="39"/>
      <w:bookmarkEnd w:id="39"/>
      <w:r>
        <w:rPr/>
      </w:r>
      <w:bookmarkStart w:name="_bookmark21" w:id="40"/>
      <w:bookmarkEnd w:id="40"/>
      <w:r>
        <w:rPr/>
      </w:r>
      <w:r>
        <w:rPr>
          <w:w w:val="105"/>
          <w:sz w:val="16"/>
        </w:rPr>
        <w:t>dreadful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disease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causing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vectors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An.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stephensi</w:t>
      </w:r>
      <w:r>
        <w:rPr>
          <w:i/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Ae. aegypti</w:t>
      </w:r>
      <w:r>
        <w:rPr>
          <w:i/>
          <w:spacing w:val="-1"/>
          <w:w w:val="105"/>
          <w:sz w:val="16"/>
        </w:rPr>
        <w:t> </w:t>
      </w:r>
      <w:r>
        <w:rPr>
          <w:w w:val="105"/>
          <w:sz w:val="16"/>
        </w:rPr>
        <w:t>cau- </w:t>
      </w:r>
      <w:bookmarkStart w:name="_bookmark22" w:id="41"/>
      <w:bookmarkEnd w:id="41"/>
      <w:r>
        <w:rPr>
          <w:w w:val="105"/>
          <w:sz w:val="16"/>
        </w:rPr>
        <w:t>sative</w:t>
      </w:r>
      <w:r>
        <w:rPr>
          <w:w w:val="105"/>
          <w:sz w:val="16"/>
        </w:rPr>
        <w:t> of malaria and dengue, respectively.</w:t>
      </w:r>
    </w:p>
    <w:p>
      <w:pPr>
        <w:pStyle w:val="BodyText"/>
        <w:spacing w:before="16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bookmarkStart w:name="_bookmark23" w:id="42"/>
      <w:bookmarkEnd w:id="42"/>
      <w:r>
        <w:rPr/>
      </w:r>
      <w:bookmarkStart w:name="_bookmark24" w:id="43"/>
      <w:bookmarkEnd w:id="43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bookmarkStart w:name="_bookmark25" w:id="44"/>
      <w:bookmarkEnd w:id="44"/>
      <w:r>
        <w:rPr/>
      </w:r>
      <w:bookmarkStart w:name="_bookmark29" w:id="45"/>
      <w:bookmarkEnd w:id="45"/>
      <w:r>
        <w:rPr/>
      </w:r>
      <w:bookmarkStart w:name="_bookmark30" w:id="46"/>
      <w:bookmarkEnd w:id="46"/>
      <w:r>
        <w:rPr/>
      </w:r>
      <w:r>
        <w:rPr>
          <w:w w:val="105"/>
        </w:rPr>
        <w:t>Phyto-synthesized</w:t>
      </w:r>
      <w:r>
        <w:rPr>
          <w:w w:val="105"/>
        </w:rPr>
        <w:t> Ag</w:t>
      </w:r>
      <w:r>
        <w:rPr>
          <w:w w:val="105"/>
        </w:rPr>
        <w:t> NPs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weed,</w:t>
      </w:r>
      <w:r>
        <w:rPr>
          <w:w w:val="105"/>
        </w:rPr>
        <w:t> </w:t>
      </w:r>
      <w:r>
        <w:rPr>
          <w:i/>
          <w:w w:val="105"/>
        </w:rPr>
        <w:t>A.</w:t>
      </w:r>
      <w:r>
        <w:rPr>
          <w:i/>
          <w:w w:val="105"/>
        </w:rPr>
        <w:t> nilagirica</w:t>
      </w:r>
      <w:r>
        <w:rPr>
          <w:i/>
          <w:w w:val="105"/>
        </w:rPr>
        <w:t> </w:t>
      </w:r>
      <w:r>
        <w:rPr>
          <w:w w:val="105"/>
        </w:rPr>
        <w:t>aqueous leaf filtrate exhibits a rapid synthesis, time consumable, quick pro- cess</w:t>
      </w:r>
      <w:r>
        <w:rPr>
          <w:w w:val="105"/>
        </w:rPr>
        <w:t> for</w:t>
      </w:r>
      <w:r>
        <w:rPr>
          <w:w w:val="105"/>
        </w:rPr>
        <w:t> large</w:t>
      </w:r>
      <w:r>
        <w:rPr>
          <w:w w:val="105"/>
        </w:rPr>
        <w:t> scale</w:t>
      </w:r>
      <w:r>
        <w:rPr>
          <w:w w:val="105"/>
        </w:rPr>
        <w:t> production,</w:t>
      </w:r>
      <w:r>
        <w:rPr>
          <w:w w:val="105"/>
        </w:rPr>
        <w:t> cost-effective,</w:t>
      </w:r>
      <w:r>
        <w:rPr>
          <w:w w:val="105"/>
        </w:rPr>
        <w:t> stable,</w:t>
      </w:r>
      <w:r>
        <w:rPr>
          <w:w w:val="105"/>
        </w:rPr>
        <w:t> viable,</w:t>
      </w:r>
      <w:r>
        <w:rPr>
          <w:w w:val="105"/>
        </w:rPr>
        <w:t> non- </w:t>
      </w:r>
      <w:bookmarkStart w:name="_bookmark26" w:id="47"/>
      <w:bookmarkEnd w:id="47"/>
      <w:r>
        <w:rPr>
          <w:w w:val="106"/>
        </w:rPr>
      </w:r>
      <w:bookmarkStart w:name="_bookmark31" w:id="48"/>
      <w:bookmarkEnd w:id="48"/>
      <w:r>
        <w:rPr>
          <w:w w:val="105"/>
        </w:rPr>
        <w:t>toxic,</w:t>
      </w:r>
      <w:r>
        <w:rPr>
          <w:w w:val="105"/>
        </w:rPr>
        <w:t> bio-degradable,</w:t>
      </w:r>
      <w:r>
        <w:rPr>
          <w:w w:val="105"/>
        </w:rPr>
        <w:t> recyclable</w:t>
      </w:r>
      <w:r>
        <w:rPr>
          <w:w w:val="105"/>
        </w:rPr>
        <w:t> and</w:t>
      </w:r>
      <w:r>
        <w:rPr>
          <w:w w:val="105"/>
        </w:rPr>
        <w:t> environmentally</w:t>
      </w:r>
      <w:r>
        <w:rPr>
          <w:w w:val="105"/>
        </w:rPr>
        <w:t> acceptable green</w:t>
      </w:r>
      <w:r>
        <w:rPr>
          <w:w w:val="105"/>
        </w:rPr>
        <w:t> approach</w:t>
      </w:r>
      <w:r>
        <w:rPr>
          <w:w w:val="105"/>
        </w:rPr>
        <w:t> and</w:t>
      </w:r>
      <w:r>
        <w:rPr>
          <w:w w:val="105"/>
        </w:rPr>
        <w:t> serves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larvicidal</w:t>
      </w:r>
      <w:r>
        <w:rPr>
          <w:w w:val="105"/>
        </w:rPr>
        <w:t> and</w:t>
      </w:r>
      <w:r>
        <w:rPr>
          <w:w w:val="105"/>
        </w:rPr>
        <w:t> pupicidal</w:t>
      </w:r>
      <w:r>
        <w:rPr>
          <w:spacing w:val="40"/>
          <w:w w:val="105"/>
        </w:rPr>
        <w:t> </w:t>
      </w:r>
      <w:r>
        <w:rPr>
          <w:w w:val="105"/>
        </w:rPr>
        <w:t>agent</w:t>
      </w:r>
      <w:r>
        <w:rPr>
          <w:spacing w:val="-11"/>
          <w:w w:val="105"/>
        </w:rPr>
        <w:t> </w:t>
      </w:r>
      <w:r>
        <w:rPr>
          <w:w w:val="105"/>
        </w:rPr>
        <w:t>against</w:t>
      </w:r>
      <w:r>
        <w:rPr>
          <w:spacing w:val="-10"/>
          <w:w w:val="105"/>
        </w:rPr>
        <w:t> </w:t>
      </w:r>
      <w:r>
        <w:rPr>
          <w:w w:val="105"/>
        </w:rPr>
        <w:t>developmental</w:t>
      </w:r>
      <w:r>
        <w:rPr>
          <w:spacing w:val="-10"/>
          <w:w w:val="105"/>
        </w:rPr>
        <w:t> </w:t>
      </w:r>
      <w:r>
        <w:rPr>
          <w:w w:val="105"/>
        </w:rPr>
        <w:t>stages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i/>
          <w:w w:val="105"/>
        </w:rPr>
        <w:t>An.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stephensi</w:t>
      </w:r>
      <w:r>
        <w:rPr>
          <w:i/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i/>
          <w:w w:val="105"/>
        </w:rPr>
        <w:t>Ae.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aegypti</w:t>
      </w:r>
      <w:r>
        <w:rPr>
          <w:w w:val="105"/>
        </w:rPr>
        <w:t>. </w:t>
      </w:r>
      <w:bookmarkStart w:name="_bookmark32" w:id="49"/>
      <w:bookmarkEnd w:id="49"/>
      <w:r>
        <w:rPr>
          <w:w w:val="105"/>
        </w:rPr>
        <w:t>This</w:t>
      </w:r>
      <w:r>
        <w:rPr>
          <w:w w:val="105"/>
        </w:rPr>
        <w:t> novel approach would be a boon for the development of alter- </w:t>
      </w:r>
      <w:bookmarkStart w:name="_bookmark27" w:id="50"/>
      <w:bookmarkEnd w:id="50"/>
      <w:r>
        <w:rPr>
          <w:w w:val="105"/>
        </w:rPr>
        <w:t>native</w:t>
      </w:r>
      <w:r>
        <w:rPr>
          <w:w w:val="105"/>
        </w:rPr>
        <w:t> biopesticide by utilizing natural resources and an affordable method</w:t>
      </w:r>
      <w:r>
        <w:rPr>
          <w:w w:val="105"/>
        </w:rPr>
        <w:t> useful</w:t>
      </w:r>
      <w:r>
        <w:rPr>
          <w:w w:val="105"/>
        </w:rPr>
        <w:t> in</w:t>
      </w:r>
      <w:r>
        <w:rPr>
          <w:w w:val="105"/>
        </w:rPr>
        <w:t> preventing</w:t>
      </w:r>
      <w:r>
        <w:rPr>
          <w:w w:val="105"/>
        </w:rPr>
        <w:t> filariasis,</w:t>
      </w:r>
      <w:r>
        <w:rPr>
          <w:w w:val="105"/>
        </w:rPr>
        <w:t> malaria,</w:t>
      </w:r>
      <w:r>
        <w:rPr>
          <w:w w:val="105"/>
        </w:rPr>
        <w:t> chikungunya</w:t>
      </w:r>
      <w:r>
        <w:rPr>
          <w:w w:val="105"/>
        </w:rPr>
        <w:t> and </w:t>
      </w:r>
      <w:bookmarkStart w:name="_bookmark28" w:id="51"/>
      <w:bookmarkEnd w:id="51"/>
      <w:r>
        <w:rPr>
          <w:w w:val="105"/>
        </w:rPr>
      </w:r>
      <w:bookmarkStart w:name="_bookmark33" w:id="52"/>
      <w:bookmarkEnd w:id="52"/>
      <w:r>
        <w:rPr>
          <w:w w:val="105"/>
        </w:rPr>
        <w:t>dengue</w:t>
      </w:r>
      <w:r>
        <w:rPr>
          <w:w w:val="105"/>
        </w:rPr>
        <w:t> vectors of public health importance.</w:t>
      </w:r>
    </w:p>
    <w:p>
      <w:pPr>
        <w:pStyle w:val="BodyText"/>
        <w:spacing w:before="135"/>
      </w:pPr>
    </w:p>
    <w:p>
      <w:pPr>
        <w:pStyle w:val="BodyText"/>
        <w:ind w:left="114"/>
      </w:pPr>
      <w:bookmarkStart w:name="_bookmark34" w:id="53"/>
      <w:bookmarkEnd w:id="53"/>
      <w:r>
        <w:rPr/>
      </w:r>
      <w:bookmarkStart w:name="_bookmark35" w:id="54"/>
      <w:bookmarkEnd w:id="54"/>
      <w:r>
        <w:rPr/>
      </w:r>
      <w:r>
        <w:rPr>
          <w:spacing w:val="-2"/>
          <w:w w:val="11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40"/>
        <w:jc w:val="both"/>
      </w:pPr>
      <w:bookmarkStart w:name="_bookmark36" w:id="55"/>
      <w:bookmarkEnd w:id="55"/>
      <w:r>
        <w:rPr/>
      </w:r>
      <w:bookmarkStart w:name="_bookmark38" w:id="56"/>
      <w:bookmarkEnd w:id="56"/>
      <w:r>
        <w:rPr/>
      </w: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are</w:t>
      </w:r>
      <w:r>
        <w:rPr>
          <w:w w:val="105"/>
        </w:rPr>
        <w:t> thankful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Management,</w:t>
      </w:r>
      <w:r>
        <w:rPr>
          <w:w w:val="105"/>
        </w:rPr>
        <w:t> </w:t>
      </w:r>
      <w:r>
        <w:rPr>
          <w:w w:val="105"/>
        </w:rPr>
        <w:t>Karpagam University,</w:t>
      </w:r>
      <w:r>
        <w:rPr>
          <w:w w:val="105"/>
        </w:rPr>
        <w:t> Karpagam</w:t>
      </w:r>
      <w:r>
        <w:rPr>
          <w:w w:val="105"/>
        </w:rPr>
        <w:t> Academy</w:t>
      </w:r>
      <w:r>
        <w:rPr>
          <w:w w:val="105"/>
        </w:rPr>
        <w:t> of</w:t>
      </w:r>
      <w:r>
        <w:rPr>
          <w:w w:val="105"/>
        </w:rPr>
        <w:t> Higher</w:t>
      </w:r>
      <w:r>
        <w:rPr>
          <w:w w:val="105"/>
        </w:rPr>
        <w:t> Education,</w:t>
      </w:r>
      <w:r>
        <w:rPr>
          <w:w w:val="105"/>
        </w:rPr>
        <w:t> Coimbatore </w:t>
      </w:r>
      <w:bookmarkStart w:name="_bookmark37" w:id="57"/>
      <w:bookmarkEnd w:id="57"/>
      <w:r>
        <w:rPr>
          <w:w w:val="105"/>
        </w:rPr>
        <w:t>for</w:t>
      </w:r>
      <w:r>
        <w:rPr>
          <w:w w:val="105"/>
        </w:rPr>
        <w:t> providing all facilities required during this study.</w:t>
      </w:r>
    </w:p>
    <w:p>
      <w:pPr>
        <w:pStyle w:val="BodyText"/>
        <w:spacing w:before="134"/>
      </w:pPr>
    </w:p>
    <w:p>
      <w:pPr>
        <w:pStyle w:val="BodyText"/>
        <w:ind w:left="115"/>
      </w:pPr>
      <w:bookmarkStart w:name="_bookmark39" w:id="58"/>
      <w:bookmarkEnd w:id="58"/>
      <w:r>
        <w:rPr/>
      </w:r>
      <w:bookmarkStart w:name="_bookmark40" w:id="59"/>
      <w:bookmarkEnd w:id="59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9" w:hanging="235"/>
        <w:jc w:val="left"/>
        <w:rPr>
          <w:sz w:val="12"/>
        </w:rPr>
      </w:pPr>
      <w:bookmarkStart w:name="_bookmark41" w:id="60"/>
      <w:bookmarkEnd w:id="60"/>
      <w:r>
        <w:rPr/>
      </w:r>
      <w:bookmarkStart w:name="_bookmark42" w:id="61"/>
      <w:bookmarkEnd w:id="61"/>
      <w:r>
        <w:rPr/>
      </w:r>
      <w:r>
        <w:rPr>
          <w:w w:val="110"/>
          <w:sz w:val="12"/>
        </w:rPr>
        <w:t>World Health Organization, World Malaria Report, 10 facts on malaria. </w:t>
      </w:r>
      <w:r>
        <w:rPr>
          <w:w w:val="110"/>
          <w:sz w:val="12"/>
        </w:rPr>
        <w:t>&lt;</w:t>
      </w:r>
      <w:hyperlink r:id="rId25">
        <w:r>
          <w:rPr>
            <w:color w:val="007FAD"/>
            <w:w w:val="110"/>
            <w:sz w:val="12"/>
          </w:rPr>
          <w:t>www.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who.int/features/factfiles/malaria/en/index.html</w:t>
        </w:r>
      </w:hyperlink>
      <w:r>
        <w:rPr>
          <w:w w:val="110"/>
          <w:sz w:val="12"/>
        </w:rPr>
        <w:t>&gt;.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2011;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[Accessed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14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March</w:t>
      </w:r>
    </w:p>
    <w:p>
      <w:pPr>
        <w:spacing w:before="2"/>
        <w:ind w:left="413" w:right="0" w:firstLine="0"/>
        <w:jc w:val="left"/>
        <w:rPr>
          <w:sz w:val="12"/>
        </w:rPr>
      </w:pPr>
      <w:bookmarkStart w:name="_bookmark43" w:id="62"/>
      <w:bookmarkEnd w:id="62"/>
      <w:r>
        <w:rPr/>
      </w:r>
      <w:r>
        <w:rPr>
          <w:spacing w:val="-2"/>
          <w:w w:val="115"/>
          <w:sz w:val="12"/>
        </w:rPr>
        <w:t>2013].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22" w:after="0"/>
        <w:ind w:left="413" w:right="39" w:hanging="235"/>
        <w:jc w:val="both"/>
        <w:rPr>
          <w:sz w:val="12"/>
        </w:rPr>
      </w:pPr>
      <w:r>
        <w:rPr>
          <w:w w:val="110"/>
          <w:sz w:val="12"/>
        </w:rPr>
        <w:t>World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Organization,</w:t>
      </w:r>
      <w:r>
        <w:rPr>
          <w:w w:val="110"/>
          <w:sz w:val="12"/>
        </w:rPr>
        <w:t> Action against</w:t>
      </w:r>
      <w:r>
        <w:rPr>
          <w:w w:val="110"/>
          <w:sz w:val="12"/>
        </w:rPr>
        <w:t> dengue:</w:t>
      </w:r>
      <w:r>
        <w:rPr>
          <w:w w:val="110"/>
          <w:sz w:val="12"/>
        </w:rPr>
        <w:t> Dengue</w:t>
      </w:r>
      <w:r>
        <w:rPr>
          <w:w w:val="110"/>
          <w:sz w:val="12"/>
        </w:rPr>
        <w:t> Day </w:t>
      </w:r>
      <w:r>
        <w:rPr>
          <w:w w:val="110"/>
          <w:sz w:val="12"/>
        </w:rPr>
        <w:t>Campaigns</w:t>
      </w:r>
      <w:r>
        <w:rPr>
          <w:spacing w:val="40"/>
          <w:w w:val="112"/>
          <w:sz w:val="12"/>
        </w:rPr>
        <w:t> </w:t>
      </w:r>
      <w:bookmarkStart w:name="_bookmark44" w:id="63"/>
      <w:bookmarkEnd w:id="63"/>
      <w:r>
        <w:rPr>
          <w:w w:val="112"/>
          <w:sz w:val="12"/>
        </w:rPr>
      </w:r>
      <w:bookmarkStart w:name="_bookmark45" w:id="64"/>
      <w:bookmarkEnd w:id="64"/>
      <w:r>
        <w:rPr>
          <w:w w:val="110"/>
          <w:sz w:val="12"/>
        </w:rPr>
        <w:t>Across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Asia.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WHO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library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cataloguing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publication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data.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2011;92.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Sundaravadivelan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Nalini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Sivaprasath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Kishmu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Biosynthesized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Pedilanthus</w:t>
        </w:r>
        <w:r>
          <w:rPr>
            <w:i/>
            <w:color w:val="007FAD"/>
            <w:w w:val="110"/>
            <w:sz w:val="12"/>
          </w:rPr>
          <w:t> tithymaloides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leaf</w:t>
        </w:r>
        <w:r>
          <w:rPr>
            <w:color w:val="007FAD"/>
            <w:w w:val="110"/>
            <w:sz w:val="12"/>
          </w:rPr>
          <w:t> extract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anti-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developmental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larval</w:t>
        </w:r>
        <w:r>
          <w:rPr>
            <w:color w:val="007FAD"/>
            <w:w w:val="110"/>
            <w:sz w:val="12"/>
          </w:rPr>
          <w:t> instars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Aedes</w:t>
        </w:r>
        <w:r>
          <w:rPr>
            <w:i/>
            <w:color w:val="007FAD"/>
            <w:w w:val="110"/>
            <w:sz w:val="12"/>
          </w:rPr>
          <w:t> aegypti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(Diptera;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46" w:id="65"/>
      <w:bookmarkEnd w:id="65"/>
      <w:r>
        <w:rPr>
          <w:color w:val="007FAD"/>
          <w:w w:val="112"/>
          <w:sz w:val="12"/>
        </w:rPr>
      </w:r>
      <w:hyperlink r:id="rId26">
        <w:r>
          <w:rPr>
            <w:color w:val="007FAD"/>
            <w:w w:val="110"/>
            <w:sz w:val="12"/>
          </w:rPr>
          <w:t>Culicidae). Parasitol</w:t>
        </w:r>
        <w:r>
          <w:rPr>
            <w:color w:val="007FAD"/>
            <w:w w:val="110"/>
            <w:sz w:val="12"/>
          </w:rPr>
          <w:t> Res 2013;112:303–11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52" w:lineRule="auto" w:before="0" w:after="0"/>
        <w:ind w:left="413" w:right="38" w:hanging="235"/>
        <w:jc w:val="both"/>
        <w:rPr>
          <w:sz w:val="12"/>
        </w:rPr>
      </w:pPr>
      <w:bookmarkStart w:name="_bookmark47" w:id="66"/>
      <w:bookmarkEnd w:id="66"/>
      <w:r>
        <w:rPr/>
      </w:r>
      <w:hyperlink r:id="rId27">
        <w:r>
          <w:rPr>
            <w:color w:val="007FAD"/>
            <w:w w:val="110"/>
            <w:sz w:val="12"/>
          </w:rPr>
          <w:t>Salokhe</w:t>
        </w:r>
        <w:r>
          <w:rPr>
            <w:color w:val="007FAD"/>
            <w:w w:val="110"/>
            <w:sz w:val="12"/>
          </w:rPr>
          <w:t> SG,</w:t>
        </w:r>
        <w:r>
          <w:rPr>
            <w:color w:val="007FAD"/>
            <w:w w:val="110"/>
            <w:sz w:val="12"/>
          </w:rPr>
          <w:t> Deshpande</w:t>
        </w:r>
        <w:r>
          <w:rPr>
            <w:color w:val="007FAD"/>
            <w:w w:val="110"/>
            <w:sz w:val="12"/>
          </w:rPr>
          <w:t> SG,</w:t>
        </w:r>
        <w:r>
          <w:rPr>
            <w:color w:val="007FAD"/>
            <w:w w:val="110"/>
            <w:sz w:val="12"/>
          </w:rPr>
          <w:t> Mukherjee</w:t>
        </w:r>
        <w:r>
          <w:rPr>
            <w:color w:val="007FAD"/>
            <w:w w:val="110"/>
            <w:sz w:val="12"/>
          </w:rPr>
          <w:t> SN.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insect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growth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regulator</w:t>
        </w:r>
        <w:r>
          <w:rPr>
            <w:color w:val="007FAD"/>
            <w:w w:val="110"/>
            <w:sz w:val="12"/>
          </w:rPr>
          <w:t> Lufenuron</w:t>
        </w:r>
        <w:r>
          <w:rPr>
            <w:color w:val="007FAD"/>
            <w:w w:val="110"/>
            <w:sz w:val="12"/>
          </w:rPr>
          <w:t> (Match</w:t>
        </w:r>
        <w:r>
          <w:rPr>
            <w:rFonts w:ascii="Comic Sans MS" w:hAnsi="Comic Sans MS"/>
            <w:color w:val="007FAD"/>
            <w:w w:val="110"/>
            <w:sz w:val="12"/>
            <w:vertAlign w:val="superscript"/>
          </w:rPr>
          <w:t>®</w:t>
        </w:r>
      </w:hyperlink>
      <w:hyperlink r:id="rId27">
        <w:r>
          <w:rPr>
            <w:color w:val="007FAD"/>
            <w:w w:val="110"/>
            <w:sz w:val="12"/>
            <w:vertAlign w:val="baseline"/>
          </w:rPr>
          <w:t>)</w:t>
        </w:r>
        <w:r>
          <w:rPr>
            <w:color w:val="007FAD"/>
            <w:w w:val="110"/>
            <w:sz w:val="12"/>
            <w:vertAlign w:val="baseline"/>
          </w:rPr>
          <w:t> for</w:t>
        </w:r>
        <w:r>
          <w:rPr>
            <w:color w:val="007FAD"/>
            <w:w w:val="110"/>
            <w:sz w:val="12"/>
            <w:vertAlign w:val="baseline"/>
          </w:rPr>
          <w:t> control</w:t>
        </w:r>
        <w:r>
          <w:rPr>
            <w:color w:val="007FAD"/>
            <w:w w:val="110"/>
            <w:sz w:val="12"/>
            <w:vertAlign w:val="baseline"/>
          </w:rPr>
          <w:t> of</w:t>
        </w:r>
        <w:r>
          <w:rPr>
            <w:color w:val="007FAD"/>
            <w:w w:val="110"/>
            <w:sz w:val="12"/>
            <w:vertAlign w:val="baseline"/>
          </w:rPr>
          <w:t> </w:t>
        </w:r>
        <w:r>
          <w:rPr>
            <w:i/>
            <w:color w:val="007FAD"/>
            <w:w w:val="110"/>
            <w:sz w:val="12"/>
            <w:vertAlign w:val="baseline"/>
          </w:rPr>
          <w:t>Aedes</w:t>
        </w:r>
        <w:r>
          <w:rPr>
            <w:i/>
            <w:color w:val="007FAD"/>
            <w:w w:val="110"/>
            <w:sz w:val="12"/>
            <w:vertAlign w:val="baseline"/>
          </w:rPr>
          <w:t> aegypti</w:t>
        </w:r>
        <w:r>
          <w:rPr>
            <w:i/>
            <w:color w:val="007FAD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by</w:t>
        </w:r>
        <w:r>
          <w:rPr>
            <w:color w:val="007FAD"/>
            <w:w w:val="110"/>
            <w:sz w:val="12"/>
            <w:vertAlign w:val="baseline"/>
          </w:rPr>
          <w:t> simulated</w:t>
        </w:r>
        <w:r>
          <w:rPr>
            <w:color w:val="007FAD"/>
            <w:w w:val="110"/>
            <w:sz w:val="12"/>
            <w:vertAlign w:val="baseline"/>
          </w:rPr>
          <w:t> field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hyperlink r:id="rId27">
        <w:r>
          <w:rPr>
            <w:color w:val="007FAD"/>
            <w:w w:val="110"/>
            <w:sz w:val="12"/>
            <w:vertAlign w:val="baseline"/>
          </w:rPr>
          <w:t>trials. Parasitol Res 2012;111:1325–9</w:t>
        </w:r>
      </w:hyperlink>
      <w:r>
        <w:rPr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17" w:after="0"/>
        <w:ind w:left="413" w:right="39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Vinayachandra,</w:t>
        </w:r>
        <w:r>
          <w:rPr>
            <w:color w:val="007FAD"/>
            <w:w w:val="110"/>
            <w:sz w:val="12"/>
          </w:rPr>
          <w:t> Shwetha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Chandrashekar</w:t>
        </w:r>
        <w:r>
          <w:rPr>
            <w:color w:val="007FAD"/>
            <w:w w:val="110"/>
            <w:sz w:val="12"/>
          </w:rPr>
          <w:t> KR.</w:t>
        </w:r>
        <w:r>
          <w:rPr>
            <w:color w:val="007FAD"/>
            <w:w w:val="110"/>
            <w:sz w:val="12"/>
          </w:rPr>
          <w:t> Larvicidal</w:t>
        </w:r>
        <w:r>
          <w:rPr>
            <w:color w:val="007FAD"/>
            <w:w w:val="110"/>
            <w:sz w:val="12"/>
          </w:rPr>
          <w:t> activities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Knema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attenuate</w:t>
        </w:r>
        <w:r>
          <w:rPr>
            <w:color w:val="007FAD"/>
            <w:w w:val="110"/>
            <w:sz w:val="12"/>
          </w:rPr>
          <w:t> (Hook.f.&amp;Thomson)</w:t>
        </w:r>
        <w:r>
          <w:rPr>
            <w:color w:val="007FAD"/>
            <w:w w:val="110"/>
            <w:sz w:val="12"/>
          </w:rPr>
          <w:t> Warb.</w:t>
        </w:r>
        <w:r>
          <w:rPr>
            <w:color w:val="007FAD"/>
            <w:w w:val="110"/>
            <w:sz w:val="12"/>
          </w:rPr>
          <w:t> (Myristicaceae)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Aedes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albopictus</w:t>
        </w:r>
        <w:r>
          <w:rPr>
            <w:color w:val="007FAD"/>
            <w:w w:val="110"/>
            <w:sz w:val="12"/>
          </w:rPr>
          <w:t> Skuse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Anopheles</w:t>
        </w:r>
        <w:r>
          <w:rPr>
            <w:color w:val="007FAD"/>
            <w:w w:val="110"/>
            <w:sz w:val="12"/>
          </w:rPr>
          <w:t> stephensi</w:t>
        </w:r>
        <w:r>
          <w:rPr>
            <w:color w:val="007FAD"/>
            <w:w w:val="110"/>
            <w:sz w:val="12"/>
          </w:rPr>
          <w:t> Liston.</w:t>
        </w:r>
        <w:r>
          <w:rPr>
            <w:color w:val="007FAD"/>
            <w:w w:val="110"/>
            <w:sz w:val="12"/>
          </w:rPr>
          <w:t> Parasitol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80"/>
          <w:w w:val="110"/>
          <w:sz w:val="12"/>
        </w:rPr>
        <w:t> </w:t>
      </w:r>
      <w:hyperlink r:id="rId28">
        <w:r>
          <w:rPr>
            <w:color w:val="007FAD"/>
            <w:spacing w:val="-2"/>
            <w:w w:val="110"/>
            <w:sz w:val="12"/>
          </w:rPr>
          <w:t>2011;109:1671–6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Murugan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Kovendan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Vincent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Barnard</w:t>
        </w:r>
        <w:r>
          <w:rPr>
            <w:color w:val="007FAD"/>
            <w:w w:val="110"/>
            <w:sz w:val="12"/>
          </w:rPr>
          <w:t> DR.</w:t>
        </w:r>
        <w:r>
          <w:rPr>
            <w:color w:val="007FAD"/>
            <w:w w:val="110"/>
            <w:sz w:val="12"/>
          </w:rPr>
          <w:t> Biolarvicidal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pupicidal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Acalypha</w:t>
        </w:r>
        <w:r>
          <w:rPr>
            <w:i/>
            <w:color w:val="007FAD"/>
            <w:w w:val="110"/>
            <w:sz w:val="12"/>
          </w:rPr>
          <w:t> alnifolia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Klein</w:t>
        </w:r>
        <w:r>
          <w:rPr>
            <w:color w:val="007FAD"/>
            <w:w w:val="110"/>
            <w:sz w:val="12"/>
          </w:rPr>
          <w:t> ex</w:t>
        </w:r>
        <w:r>
          <w:rPr>
            <w:color w:val="007FAD"/>
            <w:w w:val="110"/>
            <w:sz w:val="12"/>
          </w:rPr>
          <w:t> Willd.</w:t>
        </w:r>
        <w:r>
          <w:rPr>
            <w:color w:val="007FAD"/>
            <w:w w:val="110"/>
            <w:sz w:val="12"/>
          </w:rPr>
          <w:t> (Family:</w:t>
        </w:r>
        <w:r>
          <w:rPr>
            <w:color w:val="007FAD"/>
            <w:w w:val="110"/>
            <w:sz w:val="12"/>
          </w:rPr>
          <w:t> Euphorbiaceae)</w:t>
        </w:r>
        <w:r>
          <w:rPr>
            <w:color w:val="007FAD"/>
            <w:w w:val="110"/>
            <w:sz w:val="12"/>
          </w:rPr>
          <w:t> leaf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microbial</w:t>
        </w:r>
        <w:r>
          <w:rPr>
            <w:color w:val="007FAD"/>
            <w:w w:val="110"/>
            <w:sz w:val="12"/>
          </w:rPr>
          <w:t> insecticide,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Metarhizium</w:t>
        </w:r>
        <w:r>
          <w:rPr>
            <w:i/>
            <w:color w:val="007FAD"/>
            <w:w w:val="110"/>
            <w:sz w:val="12"/>
          </w:rPr>
          <w:t> anisopliae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(Metsch.)</w:t>
        </w:r>
        <w:r>
          <w:rPr>
            <w:color w:val="007FAD"/>
            <w:w w:val="110"/>
            <w:sz w:val="12"/>
          </w:rPr>
          <w:t> 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malaria</w:t>
        </w:r>
        <w:r>
          <w:rPr>
            <w:color w:val="007FAD"/>
            <w:w w:val="110"/>
            <w:sz w:val="12"/>
          </w:rPr>
          <w:t> fever</w:t>
        </w:r>
        <w:r>
          <w:rPr>
            <w:color w:val="007FAD"/>
            <w:w w:val="110"/>
            <w:sz w:val="12"/>
          </w:rPr>
          <w:t> mosquito,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Anopheles</w:t>
        </w:r>
        <w:r>
          <w:rPr>
            <w:i/>
            <w:color w:val="007FAD"/>
            <w:w w:val="110"/>
            <w:sz w:val="12"/>
          </w:rPr>
          <w:t> stephensi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Liston.</w:t>
        </w:r>
        <w:r>
          <w:rPr>
            <w:color w:val="007FAD"/>
            <w:w w:val="110"/>
            <w:sz w:val="12"/>
          </w:rPr>
          <w:t> (Diptera:Culicidae).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Parasitol Res 2012;110:2263–70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Amer A, Mehlhorn H. Larvicidal effects of various essential oils against </w:t>
        </w:r>
        <w:r>
          <w:rPr>
            <w:color w:val="007FAD"/>
            <w:w w:val="110"/>
            <w:sz w:val="12"/>
          </w:rPr>
          <w:t>Aedes,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Anopheles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Culex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larvae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(Diptera,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Culicidae).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Parasitol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spacing w:val="-2"/>
            <w:w w:val="110"/>
            <w:sz w:val="12"/>
          </w:rPr>
          <w:t>2006;99:466–72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1">
        <w:r>
          <w:rPr>
            <w:color w:val="007FAD"/>
            <w:w w:val="105"/>
            <w:sz w:val="12"/>
          </w:rPr>
          <w:t>Samidurai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Saravanakumar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Mosquitocidal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properties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nereistoxin</w:t>
        </w:r>
      </w:hyperlink>
      <w:r>
        <w:rPr>
          <w:color w:val="007FAD"/>
          <w:spacing w:val="8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against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Anopheles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stephensi</w:t>
        </w:r>
        <w:r>
          <w:rPr>
            <w:color w:val="007FAD"/>
            <w:w w:val="105"/>
            <w:sz w:val="12"/>
          </w:rPr>
          <w:t>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Aedes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aegypti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Culex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quinquefasciatus</w:t>
        </w:r>
      </w:hyperlink>
      <w:r>
        <w:rPr>
          <w:i/>
          <w:color w:val="007FAD"/>
          <w:spacing w:val="4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(Diptera:</w:t>
        </w:r>
        <w:r>
          <w:rPr>
            <w:color w:val="007FAD"/>
            <w:spacing w:val="4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Culicidae).</w:t>
        </w:r>
        <w:r>
          <w:rPr>
            <w:color w:val="007FAD"/>
            <w:spacing w:val="4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Parasitol</w:t>
        </w:r>
        <w:r>
          <w:rPr>
            <w:color w:val="007FAD"/>
            <w:spacing w:val="4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2011;109:1107–12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2">
        <w:r>
          <w:rPr>
            <w:color w:val="007FAD"/>
            <w:w w:val="105"/>
            <w:sz w:val="12"/>
          </w:rPr>
          <w:t>Sivakama</w:t>
        </w:r>
        <w:r>
          <w:rPr>
            <w:color w:val="007FAD"/>
            <w:w w:val="105"/>
            <w:sz w:val="12"/>
          </w:rPr>
          <w:t> Valli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Vaseeharan</w:t>
        </w:r>
        <w:r>
          <w:rPr>
            <w:color w:val="007FAD"/>
            <w:w w:val="105"/>
            <w:sz w:val="12"/>
          </w:rPr>
          <w:t> B.</w:t>
        </w:r>
        <w:r>
          <w:rPr>
            <w:color w:val="007FAD"/>
            <w:w w:val="105"/>
            <w:sz w:val="12"/>
          </w:rPr>
          <w:t> Biosynthesis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silver</w:t>
        </w:r>
        <w:r>
          <w:rPr>
            <w:color w:val="007FAD"/>
            <w:w w:val="105"/>
            <w:sz w:val="12"/>
          </w:rPr>
          <w:t> nanoparticles</w:t>
        </w:r>
        <w:r>
          <w:rPr>
            <w:color w:val="007FAD"/>
            <w:w w:val="105"/>
            <w:sz w:val="12"/>
          </w:rPr>
          <w:t> by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Cissus</w:t>
        </w:r>
      </w:hyperlink>
      <w:r>
        <w:rPr>
          <w:i/>
          <w:color w:val="007FAD"/>
          <w:spacing w:val="40"/>
          <w:w w:val="105"/>
          <w:sz w:val="12"/>
        </w:rPr>
        <w:t> </w:t>
      </w:r>
      <w:hyperlink r:id="rId32">
        <w:r>
          <w:rPr>
            <w:i/>
            <w:color w:val="007FAD"/>
            <w:w w:val="105"/>
            <w:sz w:val="12"/>
          </w:rPr>
          <w:t>quadrangularis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Lett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2012;82:171–3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280" w:lineRule="auto" w:before="0" w:after="0"/>
        <w:ind w:left="424" w:right="39" w:hanging="310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Udayasoorian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Vinoth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Jayabalakrishnan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RM.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Extracellular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of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 leaf extract</w:t>
        </w:r>
        <w:r>
          <w:rPr>
            <w:color w:val="007FAD"/>
            <w:w w:val="110"/>
            <w:sz w:val="12"/>
          </w:rPr>
          <w:t> of </w:t>
        </w:r>
        <w:r>
          <w:rPr>
            <w:i/>
            <w:color w:val="007FAD"/>
            <w:w w:val="110"/>
            <w:sz w:val="12"/>
          </w:rPr>
          <w:t>Cassia</w:t>
        </w:r>
        <w:r>
          <w:rPr>
            <w:i/>
            <w:color w:val="007FAD"/>
            <w:w w:val="110"/>
            <w:sz w:val="12"/>
          </w:rPr>
          <w:t> auriculata</w:t>
        </w:r>
        <w:r>
          <w:rPr>
            <w:color w:val="007FAD"/>
            <w:w w:val="110"/>
            <w:sz w:val="12"/>
          </w:rPr>
          <w:t>. Digest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Nano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Biostruct 2011;6:279–83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Mano</w:t>
        </w:r>
        <w:r>
          <w:rPr>
            <w:color w:val="007FAD"/>
            <w:w w:val="110"/>
            <w:sz w:val="12"/>
          </w:rPr>
          <w:t> Priya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Karunai</w:t>
        </w:r>
        <w:r>
          <w:rPr>
            <w:color w:val="007FAD"/>
            <w:w w:val="110"/>
            <w:sz w:val="12"/>
          </w:rPr>
          <w:t> Selvi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John</w:t>
        </w:r>
        <w:r>
          <w:rPr>
            <w:color w:val="007FAD"/>
            <w:w w:val="110"/>
            <w:sz w:val="12"/>
          </w:rPr>
          <w:t> Paul</w:t>
        </w:r>
        <w:r>
          <w:rPr>
            <w:color w:val="007FAD"/>
            <w:w w:val="110"/>
            <w:sz w:val="12"/>
          </w:rPr>
          <w:t> JA.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leaf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Euphorbia</w:t>
        </w:r>
        <w:r>
          <w:rPr>
            <w:i/>
            <w:color w:val="007FAD"/>
            <w:w w:val="110"/>
            <w:sz w:val="12"/>
          </w:rPr>
          <w:t> hirta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Nerium</w:t>
        </w:r>
        <w:r>
          <w:rPr>
            <w:i/>
            <w:color w:val="007FAD"/>
            <w:w w:val="110"/>
            <w:sz w:val="12"/>
          </w:rPr>
          <w:t> indicum</w:t>
        </w:r>
        <w:r>
          <w:rPr>
            <w:color w:val="007FAD"/>
            <w:w w:val="110"/>
            <w:sz w:val="12"/>
          </w:rPr>
          <w:t>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Digest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Nano Biostruct 2011;6:869–77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Roy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Barik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unexploited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weed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resources.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Nanotech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2010;4:95–101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6">
        <w:r>
          <w:rPr>
            <w:color w:val="007FAD"/>
            <w:w w:val="105"/>
            <w:sz w:val="12"/>
          </w:rPr>
          <w:t>Jain D, Kumar Daima H, Kachhwala S, Kothari SL. Synthesis of </w:t>
        </w:r>
        <w:r>
          <w:rPr>
            <w:color w:val="007FAD"/>
            <w:w w:val="105"/>
            <w:sz w:val="12"/>
          </w:rPr>
          <w:t>plant-mediated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silver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nanoparticles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papaya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fruit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evaluation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their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antimicrobial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activities.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Digest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Biostruct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2009;4:557–63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7">
        <w:r>
          <w:rPr>
            <w:color w:val="007FAD"/>
            <w:w w:val="115"/>
            <w:sz w:val="12"/>
          </w:rPr>
          <w:t>Soni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Prakash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Efficacy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fungus</w:t>
        </w:r>
        <w:r>
          <w:rPr>
            <w:color w:val="007FAD"/>
            <w:w w:val="115"/>
            <w:sz w:val="12"/>
          </w:rPr>
          <w:t> mediated</w:t>
        </w:r>
        <w:r>
          <w:rPr>
            <w:color w:val="007FAD"/>
            <w:w w:val="115"/>
            <w:sz w:val="12"/>
          </w:rPr>
          <w:t> silver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gold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nanoparticles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against </w:t>
        </w:r>
        <w:r>
          <w:rPr>
            <w:i/>
            <w:color w:val="007FAD"/>
            <w:w w:val="115"/>
            <w:sz w:val="12"/>
          </w:rPr>
          <w:t>Aedes aegypti </w:t>
        </w:r>
        <w:r>
          <w:rPr>
            <w:color w:val="007FAD"/>
            <w:w w:val="115"/>
            <w:sz w:val="12"/>
          </w:rPr>
          <w:t>larvae. Parasitol</w:t>
        </w:r>
        <w:r>
          <w:rPr>
            <w:color w:val="007FAD"/>
            <w:w w:val="115"/>
            <w:sz w:val="12"/>
          </w:rPr>
          <w:t> Res 2012;110:175–84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8">
        <w:r>
          <w:rPr>
            <w:color w:val="007FAD"/>
            <w:w w:val="115"/>
            <w:sz w:val="12"/>
          </w:rPr>
          <w:t>Salunkhe</w:t>
        </w:r>
        <w:r>
          <w:rPr>
            <w:color w:val="007FAD"/>
            <w:w w:val="115"/>
            <w:sz w:val="12"/>
          </w:rPr>
          <w:t> RB,</w:t>
        </w:r>
        <w:r>
          <w:rPr>
            <w:color w:val="007FAD"/>
            <w:w w:val="115"/>
            <w:sz w:val="12"/>
          </w:rPr>
          <w:t> Patil</w:t>
        </w:r>
        <w:r>
          <w:rPr>
            <w:color w:val="007FAD"/>
            <w:w w:val="115"/>
            <w:sz w:val="12"/>
          </w:rPr>
          <w:t> SV,</w:t>
        </w:r>
        <w:r>
          <w:rPr>
            <w:color w:val="007FAD"/>
            <w:w w:val="115"/>
            <w:sz w:val="12"/>
          </w:rPr>
          <w:t> Patil</w:t>
        </w:r>
        <w:r>
          <w:rPr>
            <w:color w:val="007FAD"/>
            <w:w w:val="115"/>
            <w:sz w:val="12"/>
          </w:rPr>
          <w:t> CD,</w:t>
        </w:r>
        <w:r>
          <w:rPr>
            <w:color w:val="007FAD"/>
            <w:w w:val="115"/>
            <w:sz w:val="12"/>
          </w:rPr>
          <w:t> Salunke</w:t>
        </w:r>
        <w:r>
          <w:rPr>
            <w:color w:val="007FAD"/>
            <w:w w:val="115"/>
            <w:sz w:val="12"/>
          </w:rPr>
          <w:t> BK.</w:t>
        </w:r>
        <w:r>
          <w:rPr>
            <w:color w:val="007FAD"/>
            <w:w w:val="115"/>
            <w:sz w:val="12"/>
          </w:rPr>
          <w:t> Larvicidal</w:t>
        </w:r>
        <w:r>
          <w:rPr>
            <w:color w:val="007FAD"/>
            <w:w w:val="115"/>
            <w:sz w:val="12"/>
          </w:rPr>
          <w:t> potential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silver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nanoparticles</w:t>
        </w:r>
        <w:r>
          <w:rPr>
            <w:color w:val="007FAD"/>
            <w:w w:val="115"/>
            <w:sz w:val="12"/>
          </w:rPr>
          <w:t> synthesized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fungus</w:t>
        </w:r>
        <w:r>
          <w:rPr>
            <w:color w:val="007FAD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Cochliobolus</w:t>
        </w:r>
        <w:r>
          <w:rPr>
            <w:i/>
            <w:color w:val="007FAD"/>
            <w:w w:val="115"/>
            <w:sz w:val="12"/>
          </w:rPr>
          <w:t> lunatus</w:t>
        </w:r>
        <w:r>
          <w:rPr>
            <w:i/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against</w:t>
        </w:r>
        <w:r>
          <w:rPr>
            <w:color w:val="007FAD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Aedes</w:t>
        </w:r>
      </w:hyperlink>
      <w:r>
        <w:rPr>
          <w:i/>
          <w:color w:val="007FAD"/>
          <w:spacing w:val="40"/>
          <w:w w:val="115"/>
          <w:sz w:val="12"/>
        </w:rPr>
        <w:t> </w:t>
      </w:r>
      <w:hyperlink r:id="rId38">
        <w:r>
          <w:rPr>
            <w:i/>
            <w:color w:val="007FAD"/>
            <w:w w:val="115"/>
            <w:sz w:val="12"/>
          </w:rPr>
          <w:t>aegypti</w:t>
        </w:r>
        <w:r>
          <w:rPr>
            <w:i/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(Linnaeus,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1762)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Anopheles</w:t>
        </w:r>
        <w:r>
          <w:rPr>
            <w:i/>
            <w:color w:val="007FAD"/>
            <w:spacing w:val="-8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stephensi</w:t>
        </w:r>
        <w:r>
          <w:rPr>
            <w:i/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Liston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(Diptera;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Culicidae).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Parasitol Res 2011;109:823–31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Kirthi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AV,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Rahuman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Jayaseelan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Karthik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Marimuthu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Santhoshkumar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pathogenic fungi, </w:t>
        </w:r>
        <w:r>
          <w:rPr>
            <w:i/>
            <w:color w:val="007FAD"/>
            <w:w w:val="110"/>
            <w:sz w:val="12"/>
          </w:rPr>
          <w:t>Puccinia graminis</w:t>
        </w:r>
        <w:r>
          <w:rPr>
            <w:color w:val="007FAD"/>
            <w:w w:val="110"/>
            <w:sz w:val="12"/>
          </w:rPr>
          <w:t>. Mater Lett 2012;81:69–72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122" w:after="0"/>
        <w:ind w:left="424" w:right="308" w:hanging="311"/>
        <w:jc w:val="both"/>
        <w:rPr>
          <w:sz w:val="12"/>
        </w:rPr>
      </w:pPr>
      <w:r>
        <w:rPr/>
        <w:br w:type="column"/>
      </w:r>
      <w:hyperlink r:id="rId40">
        <w:r>
          <w:rPr>
            <w:color w:val="007FAD"/>
            <w:w w:val="110"/>
            <w:sz w:val="12"/>
          </w:rPr>
          <w:t>Motamedi Juibari M, Abbasalizadeh S, Salehi Jouzani Gh, Noruzi M. </w:t>
        </w:r>
        <w:r>
          <w:rPr>
            <w:color w:val="007FAD"/>
            <w:w w:val="110"/>
            <w:sz w:val="12"/>
          </w:rPr>
          <w:t>Intensified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biosynthesis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native</w:t>
        </w:r>
        <w:r>
          <w:rPr>
            <w:color w:val="007FAD"/>
            <w:w w:val="110"/>
            <w:sz w:val="12"/>
          </w:rPr>
          <w:t> extremophilic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Ureibacillus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0">
        <w:r>
          <w:rPr>
            <w:i/>
            <w:color w:val="007FAD"/>
            <w:w w:val="110"/>
            <w:sz w:val="12"/>
          </w:rPr>
          <w:t>thermosphaericus </w:t>
        </w:r>
        <w:r>
          <w:rPr>
            <w:color w:val="007FAD"/>
            <w:w w:val="110"/>
            <w:sz w:val="12"/>
          </w:rPr>
          <w:t>strain. Mater Lett 2011;65:1014–7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Otari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SV, Patil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RM, Nadaf NH,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Ghosh SJ,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Pawar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SH. Green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biosynthesis of 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actinobacteria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Rhodococcus</w:t>
        </w:r>
        <w:r>
          <w:rPr>
            <w:i/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spacing w:val="-2"/>
            <w:w w:val="110"/>
            <w:sz w:val="12"/>
          </w:rPr>
          <w:t>2012;72:92–4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2">
        <w:r>
          <w:rPr>
            <w:color w:val="007FAD"/>
            <w:w w:val="105"/>
            <w:sz w:val="12"/>
          </w:rPr>
          <w:t>Shafi PM, Geetha Nambier MK, Clery RA, Sarma YR, Veena SS. Composition 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w w:val="105"/>
            <w:sz w:val="12"/>
          </w:rPr>
          <w:t>antifungal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oil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Artemisia</w:t>
        </w:r>
        <w:r>
          <w:rPr>
            <w:i/>
            <w:color w:val="007FAD"/>
            <w:spacing w:val="22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nilagirica</w:t>
        </w:r>
        <w:r>
          <w:rPr>
            <w:i/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(Clarke)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Pamp.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Essent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Oil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w w:val="105"/>
            <w:sz w:val="12"/>
          </w:rPr>
          <w:t>Res 2004;16:377–9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Ahameethunisa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Hopper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Antibacterial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Artemisia</w:t>
        </w:r>
        <w:r>
          <w:rPr>
            <w:i/>
            <w:color w:val="007FAD"/>
            <w:spacing w:val="-3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nilagirica</w:t>
        </w:r>
        <w:r>
          <w:rPr>
            <w:i/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leaf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extracts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against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clinical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phytopathogenic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bacteria.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BMC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Altern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spacing w:val="-2"/>
            <w:w w:val="115"/>
            <w:sz w:val="12"/>
          </w:rPr>
          <w:t>2010;10:1–6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Panneerselvam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Murugan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Kovendan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Mahesh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Mosquito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larvicidal,</w:t>
        </w:r>
        <w:r>
          <w:rPr>
            <w:color w:val="007FAD"/>
            <w:w w:val="110"/>
            <w:sz w:val="12"/>
          </w:rPr>
          <w:t> pupicidal,</w:t>
        </w:r>
        <w:r>
          <w:rPr>
            <w:color w:val="007FAD"/>
            <w:w w:val="110"/>
            <w:sz w:val="12"/>
          </w:rPr>
          <w:t> adulticidal,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repellent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Artemisia</w:t>
        </w:r>
        <w:r>
          <w:rPr>
            <w:i/>
            <w:color w:val="007FAD"/>
            <w:w w:val="110"/>
            <w:sz w:val="12"/>
          </w:rPr>
          <w:t> nilagirica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(Family:</w:t>
        </w:r>
        <w:r>
          <w:rPr>
            <w:color w:val="007FAD"/>
            <w:w w:val="110"/>
            <w:sz w:val="12"/>
          </w:rPr>
          <w:t> Compositae)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Anopheles</w:t>
        </w:r>
        <w:r>
          <w:rPr>
            <w:i/>
            <w:color w:val="007FAD"/>
            <w:w w:val="110"/>
            <w:sz w:val="12"/>
          </w:rPr>
          <w:t> stephensi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Aedes</w:t>
        </w:r>
        <w:r>
          <w:rPr>
            <w:i/>
            <w:color w:val="007FAD"/>
            <w:w w:val="110"/>
            <w:sz w:val="12"/>
          </w:rPr>
          <w:t> aegypti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Parasitol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Res 2012;111:2241–51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5">
        <w:r>
          <w:rPr>
            <w:color w:val="007FAD"/>
            <w:w w:val="105"/>
            <w:sz w:val="12"/>
          </w:rPr>
          <w:t>Banerjee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Narendhirakannan</w:t>
        </w:r>
        <w:r>
          <w:rPr>
            <w:color w:val="007FAD"/>
            <w:w w:val="105"/>
            <w:sz w:val="12"/>
          </w:rPr>
          <w:t> RT.</w:t>
        </w:r>
        <w:r>
          <w:rPr>
            <w:color w:val="007FAD"/>
            <w:w w:val="105"/>
            <w:sz w:val="12"/>
          </w:rPr>
          <w:t> Biosynthesis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silver</w:t>
        </w:r>
        <w:r>
          <w:rPr>
            <w:color w:val="007FAD"/>
            <w:w w:val="105"/>
            <w:sz w:val="12"/>
          </w:rPr>
          <w:t> nanoparticles</w:t>
        </w:r>
        <w:r>
          <w:rPr>
            <w:color w:val="007FAD"/>
            <w:w w:val="105"/>
            <w:sz w:val="12"/>
          </w:rPr>
          <w:t> from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i/>
            <w:color w:val="007FAD"/>
            <w:w w:val="105"/>
            <w:sz w:val="12"/>
          </w:rPr>
          <w:t>Syzygium</w:t>
        </w:r>
        <w:r>
          <w:rPr>
            <w:i/>
            <w:color w:val="007FAD"/>
            <w:w w:val="105"/>
            <w:sz w:val="12"/>
          </w:rPr>
          <w:t> cumini</w:t>
        </w:r>
        <w:r>
          <w:rPr>
            <w:i/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(L.)</w:t>
        </w:r>
        <w:r>
          <w:rPr>
            <w:color w:val="007FAD"/>
            <w:w w:val="105"/>
            <w:sz w:val="12"/>
          </w:rPr>
          <w:t> seed</w:t>
        </w:r>
        <w:r>
          <w:rPr>
            <w:color w:val="007FAD"/>
            <w:w w:val="105"/>
            <w:sz w:val="12"/>
          </w:rPr>
          <w:t> extract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evaluation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their</w:t>
        </w:r>
        <w:r>
          <w:rPr>
            <w:color w:val="007FAD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in</w:t>
        </w:r>
        <w:r>
          <w:rPr>
            <w:i/>
            <w:color w:val="007FAD"/>
            <w:w w:val="105"/>
            <w:sz w:val="12"/>
          </w:rPr>
          <w:t> vitro</w:t>
        </w:r>
        <w:r>
          <w:rPr>
            <w:i/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antioxidant</w:t>
        </w:r>
      </w:hyperlink>
      <w:r>
        <w:rPr>
          <w:color w:val="007FAD"/>
          <w:spacing w:val="40"/>
          <w:w w:val="105"/>
          <w:sz w:val="12"/>
        </w:rPr>
        <w:t> </w:t>
      </w:r>
      <w:hyperlink r:id="rId45">
        <w:r>
          <w:rPr>
            <w:color w:val="007FAD"/>
            <w:w w:val="105"/>
            <w:sz w:val="12"/>
          </w:rPr>
          <w:t>activities.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Digest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Biostruct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2011;6:961–8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Krishnaraj C, Jagan EG, Rajasekar S,</w:t>
        </w:r>
        <w:r>
          <w:rPr>
            <w:color w:val="007FAD"/>
            <w:w w:val="110"/>
            <w:sz w:val="12"/>
          </w:rPr>
          <w:t> Selvakumar P, Kalaichelvan PT, Mohan N.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Acalypha</w:t>
        </w:r>
        <w:r>
          <w:rPr>
            <w:i/>
            <w:color w:val="007FAD"/>
            <w:w w:val="110"/>
            <w:sz w:val="12"/>
          </w:rPr>
          <w:t> indica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leaf</w:t>
        </w:r>
        <w:r>
          <w:rPr>
            <w:color w:val="007FAD"/>
            <w:w w:val="110"/>
            <w:sz w:val="12"/>
          </w:rPr>
          <w:t> extracts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antibacterial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water</w:t>
        </w:r>
        <w:r>
          <w:rPr>
            <w:color w:val="007FAD"/>
            <w:w w:val="110"/>
            <w:sz w:val="12"/>
          </w:rPr>
          <w:t> borne</w:t>
        </w:r>
        <w:r>
          <w:rPr>
            <w:color w:val="007FAD"/>
            <w:w w:val="110"/>
            <w:sz w:val="12"/>
          </w:rPr>
          <w:t> pathogens.</w:t>
        </w:r>
        <w:r>
          <w:rPr>
            <w:color w:val="007FAD"/>
            <w:w w:val="110"/>
            <w:sz w:val="12"/>
          </w:rPr>
          <w:t> Colloids</w:t>
        </w:r>
        <w:r>
          <w:rPr>
            <w:color w:val="007FAD"/>
            <w:w w:val="110"/>
            <w:sz w:val="12"/>
          </w:rPr>
          <w:t> Surf</w:t>
        </w:r>
        <w:r>
          <w:rPr>
            <w:color w:val="007FAD"/>
            <w:w w:val="110"/>
            <w:sz w:val="12"/>
          </w:rPr>
          <w:t> B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spacing w:val="-2"/>
            <w:w w:val="110"/>
            <w:sz w:val="12"/>
          </w:rPr>
          <w:t>2010;76:50–6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Mohanty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Jena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Jacob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Sarkar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Sonawane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investigation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antibacterial,</w:t>
        </w:r>
        <w:r>
          <w:rPr>
            <w:color w:val="007FAD"/>
            <w:w w:val="110"/>
            <w:sz w:val="12"/>
          </w:rPr>
          <w:t> cytotoxic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antibiofilm</w:t>
        </w:r>
        <w:r>
          <w:rPr>
            <w:color w:val="007FAD"/>
            <w:w w:val="110"/>
            <w:sz w:val="12"/>
          </w:rPr>
          <w:t> efficacy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starch-stabilized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nanoparticles. Nanomedicine:NBM 2011;9:1–9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Martinez-Gutierrez F, Thi EP, Silverman JM, de Oliveira CC, Svensson SL, </w:t>
        </w:r>
        <w:r>
          <w:rPr>
            <w:color w:val="007FAD"/>
            <w:w w:val="110"/>
            <w:sz w:val="12"/>
          </w:rPr>
          <w:t>Hoek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AV,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Antibacterial</w:t>
        </w:r>
        <w:r>
          <w:rPr>
            <w:color w:val="007FAD"/>
            <w:w w:val="110"/>
            <w:sz w:val="12"/>
          </w:rPr>
          <w:t> activity,</w:t>
        </w:r>
        <w:r>
          <w:rPr>
            <w:color w:val="007FAD"/>
            <w:w w:val="110"/>
            <w:sz w:val="12"/>
          </w:rPr>
          <w:t> inflammatory</w:t>
        </w:r>
        <w:r>
          <w:rPr>
            <w:color w:val="007FAD"/>
            <w:w w:val="110"/>
            <w:sz w:val="12"/>
          </w:rPr>
          <w:t> response,</w:t>
        </w:r>
        <w:r>
          <w:rPr>
            <w:color w:val="007FAD"/>
            <w:w w:val="110"/>
            <w:sz w:val="12"/>
          </w:rPr>
          <w:t> coagulation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cytotoxicity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Nanomedicine:NBM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2012;8:328–36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Papasani</w:t>
        </w:r>
        <w:r>
          <w:rPr>
            <w:color w:val="007FAD"/>
            <w:w w:val="110"/>
            <w:sz w:val="12"/>
          </w:rPr>
          <w:t> MR,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Hill</w:t>
        </w:r>
        <w:r>
          <w:rPr>
            <w:color w:val="007FAD"/>
            <w:w w:val="110"/>
            <w:sz w:val="12"/>
          </w:rPr>
          <w:t> RA.</w:t>
        </w:r>
        <w:r>
          <w:rPr>
            <w:color w:val="007FAD"/>
            <w:w w:val="110"/>
            <w:sz w:val="12"/>
          </w:rPr>
          <w:t> Gold</w:t>
        </w:r>
        <w:r>
          <w:rPr>
            <w:color w:val="007FAD"/>
            <w:w w:val="110"/>
            <w:sz w:val="12"/>
          </w:rPr>
          <w:t> nanoparticles: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importance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physiological</w:t>
        </w:r>
        <w:r>
          <w:rPr>
            <w:color w:val="007FAD"/>
            <w:w w:val="110"/>
            <w:sz w:val="12"/>
          </w:rPr>
          <w:t> principles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devise</w:t>
        </w:r>
        <w:r>
          <w:rPr>
            <w:color w:val="007FAD"/>
            <w:w w:val="110"/>
            <w:sz w:val="12"/>
          </w:rPr>
          <w:t> strategies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targeted</w:t>
        </w:r>
        <w:r>
          <w:rPr>
            <w:color w:val="007FAD"/>
            <w:w w:val="110"/>
            <w:sz w:val="12"/>
          </w:rPr>
          <w:t> drug</w:t>
        </w:r>
        <w:r>
          <w:rPr>
            <w:color w:val="007FAD"/>
            <w:w w:val="110"/>
            <w:sz w:val="12"/>
          </w:rPr>
          <w:t> delivery.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Nanomedicine:NBM 2012;8:804–14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Ponarulselvam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Panneerselvam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Murugan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Aarthi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Kalimuthu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Thangamani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leaves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Catharanthus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50">
        <w:r>
          <w:rPr>
            <w:i/>
            <w:color w:val="007FAD"/>
            <w:w w:val="110"/>
            <w:sz w:val="12"/>
          </w:rPr>
          <w:t>roseus</w:t>
        </w:r>
        <w:r>
          <w:rPr>
            <w:i/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Linn.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antiplasmodial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activities.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Asian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Pac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-1"/>
            <w:sz w:val="12"/>
          </w:rPr>
          <w:t> </w:t>
        </w:r>
        <w:r>
          <w:rPr>
            <w:color w:val="007FAD"/>
            <w:w w:val="110"/>
            <w:sz w:val="12"/>
          </w:rPr>
          <w:t>Trop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2012:574–80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Ramanibai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Velayutham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Bioactive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compound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leaves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Melia</w:t>
        </w:r>
        <w:r>
          <w:rPr>
            <w:i/>
            <w:color w:val="007FAD"/>
            <w:w w:val="110"/>
            <w:sz w:val="12"/>
          </w:rPr>
          <w:t> azedarach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its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mosquito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larvae. Res</w:t>
        </w:r>
        <w:r>
          <w:rPr>
            <w:color w:val="007FAD"/>
            <w:w w:val="110"/>
            <w:sz w:val="12"/>
          </w:rPr>
          <w:t> Vet Sci 2015;98:82–8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World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Organization,</w:t>
      </w:r>
      <w:r>
        <w:rPr>
          <w:w w:val="110"/>
          <w:sz w:val="12"/>
        </w:rPr>
        <w:t> Report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WHO</w:t>
      </w:r>
      <w:r>
        <w:rPr>
          <w:w w:val="110"/>
          <w:sz w:val="12"/>
        </w:rPr>
        <w:t> informal</w:t>
      </w:r>
      <w:r>
        <w:rPr>
          <w:w w:val="110"/>
          <w:sz w:val="12"/>
        </w:rPr>
        <w:t> consultation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insecticides.CTD/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WHO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PES/IC/96.l.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WHO,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Geneva,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1996; 69.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135" w:lineRule="exact" w:before="0" w:after="0"/>
        <w:ind w:left="421" w:right="0" w:hanging="307"/>
        <w:jc w:val="both"/>
        <w:rPr>
          <w:sz w:val="12"/>
        </w:rPr>
      </w:pPr>
      <w:r>
        <w:rPr>
          <w:w w:val="110"/>
          <w:sz w:val="12"/>
        </w:rPr>
        <w:t>SPSS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(2007)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SPSS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Windows.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Version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13.0.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SPSS,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Chicago.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20" w:after="0"/>
        <w:ind w:left="424" w:right="30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Maheswaran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Sathish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Ignacimuthu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Larvicidal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Leucas</w:t>
        </w:r>
        <w:r>
          <w:rPr>
            <w:color w:val="007FAD"/>
            <w:w w:val="110"/>
            <w:sz w:val="12"/>
          </w:rPr>
          <w:t> aspera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(Willd.) against the larvae of Culex quinquefasciatus Say. and </w:t>
        </w:r>
        <w:r>
          <w:rPr>
            <w:i/>
            <w:color w:val="007FAD"/>
            <w:w w:val="110"/>
            <w:sz w:val="12"/>
          </w:rPr>
          <w:t>Aedes aegypti </w:t>
        </w:r>
        <w:r>
          <w:rPr>
            <w:color w:val="007FAD"/>
            <w:w w:val="110"/>
            <w:sz w:val="12"/>
          </w:rPr>
          <w:t>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Integr Biol 2008;2:214–7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Gopiesh</w:t>
        </w:r>
        <w:r>
          <w:rPr>
            <w:color w:val="007FAD"/>
            <w:w w:val="110"/>
            <w:sz w:val="12"/>
          </w:rPr>
          <w:t> Khanna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Kannabiran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Rajakumar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Abdul</w:t>
        </w:r>
        <w:r>
          <w:rPr>
            <w:color w:val="007FAD"/>
            <w:w w:val="110"/>
            <w:sz w:val="12"/>
          </w:rPr>
          <w:t> Rahuman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Santhoshkumar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Biolarvicidal</w:t>
        </w:r>
        <w:r>
          <w:rPr>
            <w:color w:val="007FAD"/>
            <w:w w:val="110"/>
            <w:sz w:val="12"/>
          </w:rPr>
          <w:t> compound</w:t>
        </w:r>
        <w:r>
          <w:rPr>
            <w:color w:val="007FAD"/>
            <w:w w:val="110"/>
            <w:sz w:val="12"/>
          </w:rPr>
          <w:t> gymnemagenol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leaf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extract of miracle fruit plant, </w:t>
        </w:r>
        <w:r>
          <w:rPr>
            <w:i/>
            <w:color w:val="007FAD"/>
            <w:w w:val="110"/>
            <w:sz w:val="12"/>
          </w:rPr>
          <w:t>Gymnema sylvestre </w:t>
        </w:r>
        <w:r>
          <w:rPr>
            <w:color w:val="007FAD"/>
            <w:w w:val="110"/>
            <w:sz w:val="12"/>
          </w:rPr>
          <w:t>(Retz) Schult against malaria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filariasis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vectors.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Parasitol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2011;109:1373–86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Velayutham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Ramanibai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Larvicidal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synthesized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isoamyl</w:t>
        </w:r>
        <w:r>
          <w:rPr>
            <w:color w:val="007FAD"/>
            <w:w w:val="110"/>
            <w:sz w:val="12"/>
          </w:rPr>
          <w:t> acetate</w:t>
        </w:r>
        <w:r>
          <w:rPr>
            <w:color w:val="007FAD"/>
            <w:w w:val="110"/>
            <w:sz w:val="12"/>
          </w:rPr>
          <w:t> identified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Annona</w:t>
        </w:r>
        <w:r>
          <w:rPr>
            <w:i/>
            <w:color w:val="007FAD"/>
            <w:w w:val="110"/>
            <w:sz w:val="12"/>
          </w:rPr>
          <w:t> squamosa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leaves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Aedes</w:t>
        </w:r>
        <w:r>
          <w:rPr>
            <w:i/>
            <w:color w:val="007FAD"/>
            <w:w w:val="110"/>
            <w:sz w:val="12"/>
          </w:rPr>
          <w:t> aegypti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Culex</w:t>
        </w:r>
        <w:r>
          <w:rPr>
            <w:i/>
            <w:color w:val="007FAD"/>
            <w:w w:val="110"/>
            <w:sz w:val="12"/>
          </w:rPr>
          <w:t> quinquefasciatus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Zool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2016;74:16–22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Rajakumar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Abdul</w:t>
        </w:r>
        <w:r>
          <w:rPr>
            <w:color w:val="007FAD"/>
            <w:w w:val="115"/>
            <w:sz w:val="12"/>
          </w:rPr>
          <w:t> Rahuman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Larvicidal</w:t>
        </w:r>
        <w:r>
          <w:rPr>
            <w:color w:val="007FAD"/>
            <w:w w:val="115"/>
            <w:sz w:val="12"/>
          </w:rPr>
          <w:t> activity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synthesized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silver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nanoparticles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Eclipta</w:t>
        </w:r>
        <w:r>
          <w:rPr>
            <w:i/>
            <w:color w:val="007FAD"/>
            <w:spacing w:val="-8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prostrate</w:t>
        </w:r>
        <w:r>
          <w:rPr>
            <w:i/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extract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against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filariasis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malaria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vectors. Acta Trop 2011;118:196–203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Begum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Mondal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Basu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Laskar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Mandal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Biogenic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synthesis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Au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nanoparticles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aqueous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solution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black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extracts.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Colloids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Surf B 2009;71:113–8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Sundaravadivelan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Nalini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Biolarvicidal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phyto-synthesized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nanoparticles using </w:t>
        </w:r>
        <w:r>
          <w:rPr>
            <w:i/>
            <w:color w:val="007FAD"/>
            <w:w w:val="110"/>
            <w:sz w:val="12"/>
          </w:rPr>
          <w:t>Pedilanthus tithymaloides </w:t>
        </w:r>
        <w:r>
          <w:rPr>
            <w:color w:val="007FAD"/>
            <w:w w:val="110"/>
            <w:sz w:val="12"/>
          </w:rPr>
          <w:t>(L.) Poit stem extract against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dengue</w:t>
        </w:r>
        <w:r>
          <w:rPr>
            <w:color w:val="007FAD"/>
            <w:w w:val="110"/>
            <w:sz w:val="12"/>
          </w:rPr>
          <w:t> vector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Aedes</w:t>
        </w:r>
        <w:r>
          <w:rPr>
            <w:i/>
            <w:color w:val="007FAD"/>
            <w:w w:val="110"/>
            <w:sz w:val="12"/>
          </w:rPr>
          <w:t> aegypti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(Diptera;</w:t>
        </w:r>
        <w:r>
          <w:rPr>
            <w:color w:val="007FAD"/>
            <w:w w:val="110"/>
            <w:sz w:val="12"/>
          </w:rPr>
          <w:t> Culicidae).</w:t>
        </w:r>
        <w:r>
          <w:rPr>
            <w:color w:val="007FAD"/>
            <w:w w:val="110"/>
            <w:sz w:val="12"/>
          </w:rPr>
          <w:t> Asian</w:t>
        </w:r>
        <w:r>
          <w:rPr>
            <w:color w:val="007FAD"/>
            <w:w w:val="110"/>
            <w:sz w:val="12"/>
          </w:rPr>
          <w:t> Pac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Trop</w:t>
        </w:r>
        <w:r>
          <w:rPr>
            <w:color w:val="007FAD"/>
            <w:w w:val="110"/>
            <w:sz w:val="12"/>
          </w:rPr>
          <w:t> Biomed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2012:1–8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Marimuthu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Abdul</w:t>
        </w:r>
        <w:r>
          <w:rPr>
            <w:color w:val="007FAD"/>
            <w:w w:val="110"/>
            <w:sz w:val="12"/>
          </w:rPr>
          <w:t> Rahuman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Rajakumar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Santhoshkumar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Kirthi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AV,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Jayaseelan C, et al. Evaluation of green synthesized silver nanoparticles 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parasites. Parasitol Res</w:t>
        </w:r>
        <w:r>
          <w:rPr>
            <w:color w:val="007FAD"/>
            <w:w w:val="110"/>
            <w:sz w:val="12"/>
          </w:rPr>
          <w:t> 2011;108:1541–9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Sintubin</w:t>
        </w:r>
        <w:r>
          <w:rPr>
            <w:color w:val="007FAD"/>
            <w:w w:val="115"/>
            <w:sz w:val="12"/>
          </w:rPr>
          <w:t> L,</w:t>
        </w:r>
        <w:r>
          <w:rPr>
            <w:color w:val="007FAD"/>
            <w:w w:val="115"/>
            <w:sz w:val="12"/>
          </w:rPr>
          <w:t> Verstraete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Boon</w:t>
        </w:r>
        <w:r>
          <w:rPr>
            <w:color w:val="007FAD"/>
            <w:w w:val="115"/>
            <w:sz w:val="12"/>
          </w:rPr>
          <w:t> N.</w:t>
        </w:r>
        <w:r>
          <w:rPr>
            <w:color w:val="007FAD"/>
            <w:w w:val="115"/>
            <w:sz w:val="12"/>
          </w:rPr>
          <w:t> Biologically</w:t>
        </w:r>
        <w:r>
          <w:rPr>
            <w:color w:val="007FAD"/>
            <w:w w:val="115"/>
            <w:sz w:val="12"/>
          </w:rPr>
          <w:t> produced</w:t>
        </w:r>
        <w:r>
          <w:rPr>
            <w:color w:val="007FAD"/>
            <w:w w:val="115"/>
            <w:sz w:val="12"/>
          </w:rPr>
          <w:t> nanosilver: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current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state and future perspectives. Biotechnol Bioeng 2012:1–15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Santhoshkumar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Abdul</w:t>
        </w:r>
        <w:r>
          <w:rPr>
            <w:color w:val="007FAD"/>
            <w:w w:val="110"/>
            <w:sz w:val="12"/>
          </w:rPr>
          <w:t> Rahuman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Bagavan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Marimuthu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Jayaseelan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Vishnu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Kirthi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Evaluation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stem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aqueous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synthesized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Cissus</w:t>
        </w:r>
        <w:r>
          <w:rPr>
            <w:i/>
            <w:color w:val="007FAD"/>
            <w:w w:val="110"/>
            <w:sz w:val="12"/>
          </w:rPr>
          <w:t> quadrangularis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Hippobosca</w:t>
        </w:r>
        <w:r>
          <w:rPr>
            <w:i/>
            <w:color w:val="007FAD"/>
            <w:w w:val="110"/>
            <w:sz w:val="12"/>
          </w:rPr>
          <w:t> maculate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and </w:t>
        </w:r>
        <w:r>
          <w:rPr>
            <w:i/>
            <w:color w:val="007FAD"/>
            <w:w w:val="110"/>
            <w:sz w:val="12"/>
          </w:rPr>
          <w:t>Rhipicephalus </w:t>
        </w:r>
        <w:r>
          <w:rPr>
            <w:color w:val="007FAD"/>
            <w:w w:val="110"/>
            <w:sz w:val="12"/>
          </w:rPr>
          <w:t>(</w:t>
        </w:r>
        <w:r>
          <w:rPr>
            <w:i/>
            <w:color w:val="007FAD"/>
            <w:w w:val="110"/>
            <w:sz w:val="12"/>
          </w:rPr>
          <w:t>Boophilus</w:t>
        </w:r>
        <w:r>
          <w:rPr>
            <w:color w:val="007FAD"/>
            <w:w w:val="110"/>
            <w:sz w:val="12"/>
          </w:rPr>
          <w:t>) </w:t>
        </w:r>
        <w:r>
          <w:rPr>
            <w:i/>
            <w:color w:val="007FAD"/>
            <w:w w:val="110"/>
            <w:sz w:val="12"/>
          </w:rPr>
          <w:t>microplus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Exp Parasitol</w:t>
        </w:r>
        <w:r>
          <w:rPr>
            <w:color w:val="007FAD"/>
            <w:w w:val="110"/>
            <w:sz w:val="12"/>
          </w:rPr>
          <w:t> 2012;132:156–65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Raffi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Hussain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Bhatti</w:t>
        </w:r>
        <w:r>
          <w:rPr>
            <w:color w:val="007FAD"/>
            <w:w w:val="110"/>
            <w:sz w:val="12"/>
          </w:rPr>
          <w:t> TM,</w:t>
        </w:r>
        <w:r>
          <w:rPr>
            <w:color w:val="007FAD"/>
            <w:w w:val="110"/>
            <w:sz w:val="12"/>
          </w:rPr>
          <w:t> Akhter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JI, </w:t>
        </w:r>
        <w:r>
          <w:rPr>
            <w:color w:val="007FAD"/>
            <w:w w:val="110"/>
            <w:sz w:val="12"/>
          </w:rPr>
          <w:t>Hameed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Hasan</w:t>
        </w:r>
        <w:r>
          <w:rPr>
            <w:color w:val="007FAD"/>
            <w:w w:val="110"/>
            <w:sz w:val="12"/>
          </w:rPr>
          <w:t> MM.</w:t>
        </w:r>
        <w:r>
          <w:rPr>
            <w:color w:val="007FAD"/>
            <w:w w:val="110"/>
            <w:sz w:val="12"/>
          </w:rPr>
          <w:t> Antibacterial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characterization of silver nanoparticles against </w:t>
        </w:r>
        <w:r>
          <w:rPr>
            <w:i/>
            <w:color w:val="007FAD"/>
            <w:w w:val="110"/>
            <w:sz w:val="12"/>
          </w:rPr>
          <w:t>E. coli </w:t>
        </w:r>
        <w:r>
          <w:rPr>
            <w:color w:val="007FAD"/>
            <w:w w:val="110"/>
            <w:sz w:val="12"/>
          </w:rPr>
          <w:t>ATCC-15224.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Mater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w w:val="110"/>
            <w:sz w:val="12"/>
          </w:rPr>
          <w:t> 2008;24:192–6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Shockman</w:t>
        </w:r>
        <w:r>
          <w:rPr>
            <w:color w:val="007FAD"/>
            <w:w w:val="110"/>
            <w:sz w:val="12"/>
          </w:rPr>
          <w:t> GD,</w:t>
        </w:r>
        <w:r>
          <w:rPr>
            <w:color w:val="007FAD"/>
            <w:w w:val="110"/>
            <w:sz w:val="12"/>
          </w:rPr>
          <w:t> Barrett</w:t>
        </w:r>
        <w:r>
          <w:rPr>
            <w:color w:val="007FAD"/>
            <w:w w:val="110"/>
            <w:sz w:val="12"/>
          </w:rPr>
          <w:t> JF.</w:t>
        </w:r>
        <w:r>
          <w:rPr>
            <w:color w:val="007FAD"/>
            <w:w w:val="110"/>
            <w:sz w:val="12"/>
          </w:rPr>
          <w:t> Structure, function,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assembly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walls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gram-positive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bacteria.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Microbiol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1983;37:501–27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3">
        <w:r>
          <w:rPr>
            <w:color w:val="007FAD"/>
            <w:w w:val="105"/>
            <w:sz w:val="12"/>
          </w:rPr>
          <w:t>Guzman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Dille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Godet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Synthesis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antibacterial</w:t>
        </w:r>
        <w:r>
          <w:rPr>
            <w:color w:val="007FAD"/>
            <w:w w:val="105"/>
            <w:sz w:val="12"/>
          </w:rPr>
          <w:t> activity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silver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nanoparticles</w:t>
        </w:r>
        <w:r>
          <w:rPr>
            <w:color w:val="007FAD"/>
            <w:w w:val="105"/>
            <w:sz w:val="12"/>
          </w:rPr>
          <w:t> against</w:t>
        </w:r>
        <w:r>
          <w:rPr>
            <w:color w:val="007FAD"/>
            <w:w w:val="105"/>
            <w:sz w:val="12"/>
          </w:rPr>
          <w:t> gram-positive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gram-negative</w:t>
        </w:r>
        <w:r>
          <w:rPr>
            <w:color w:val="007FAD"/>
            <w:w w:val="105"/>
            <w:sz w:val="12"/>
          </w:rPr>
          <w:t> bacteria.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Nanomedicine:NBM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2012;8:37–45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4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0080">
              <wp:simplePos x="0" y="0"/>
              <wp:positionH relativeFrom="page">
                <wp:posOffset>2324411</wp:posOffset>
              </wp:positionH>
              <wp:positionV relativeFrom="page">
                <wp:posOffset>580605</wp:posOffset>
              </wp:positionV>
              <wp:extent cx="303657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0365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Nalini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212–218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3.024551pt;margin-top:45.716976pt;width:239.1pt;height:9.65pt;mso-position-horizontal-relative:page;mso-position-vertical-relative:page;z-index:-1648640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Nalini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212–218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0592">
              <wp:simplePos x="0" y="0"/>
              <wp:positionH relativeFrom="page">
                <wp:posOffset>6960989</wp:posOffset>
              </wp:positionH>
              <wp:positionV relativeFrom="page">
                <wp:posOffset>578994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375pt;margin-top:45.590096pt;width:18.5pt;height:9.85pt;mso-position-horizontal-relative:page;mso-position-vertical-relative:page;z-index:-16485888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213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1104">
              <wp:simplePos x="0" y="0"/>
              <wp:positionH relativeFrom="page">
                <wp:posOffset>377339</wp:posOffset>
              </wp:positionH>
              <wp:positionV relativeFrom="page">
                <wp:posOffset>579748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214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4949pt;width:18.5pt;height:9.85pt;mso-position-horizontal-relative:page;mso-position-vertical-relative:page;z-index:-16485376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214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1616">
              <wp:simplePos x="0" y="0"/>
              <wp:positionH relativeFrom="page">
                <wp:posOffset>2199852</wp:posOffset>
              </wp:positionH>
              <wp:positionV relativeFrom="page">
                <wp:posOffset>580639</wp:posOffset>
              </wp:positionV>
              <wp:extent cx="303593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0359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Nalini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212–218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216705pt;margin-top:45.719627pt;width:239.05pt;height:9.65pt;mso-position-horizontal-relative:page;mso-position-vertical-relative:page;z-index:-16484864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Nalini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212–218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10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right="30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7.04.005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csundaravadivelan@yahoo.com" TargetMode="External"/><Relationship Id="rId15" Type="http://schemas.openxmlformats.org/officeDocument/2006/relationships/hyperlink" Target="mailto:sundarsudharsh@gmail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hyperlink" Target="http://www.who.int/features/factfiles/malaria/en/index.html" TargetMode="External"/><Relationship Id="rId26" Type="http://schemas.openxmlformats.org/officeDocument/2006/relationships/hyperlink" Target="http://refhub.elsevier.com/S2314-808X(16)30212-3/h0015" TargetMode="External"/><Relationship Id="rId27" Type="http://schemas.openxmlformats.org/officeDocument/2006/relationships/hyperlink" Target="http://refhub.elsevier.com/S2314-808X(16)30212-3/h0020" TargetMode="External"/><Relationship Id="rId28" Type="http://schemas.openxmlformats.org/officeDocument/2006/relationships/hyperlink" Target="http://refhub.elsevier.com/S2314-808X(16)30212-3/h0025" TargetMode="External"/><Relationship Id="rId29" Type="http://schemas.openxmlformats.org/officeDocument/2006/relationships/hyperlink" Target="http://refhub.elsevier.com/S2314-808X(16)30212-3/h0030" TargetMode="External"/><Relationship Id="rId30" Type="http://schemas.openxmlformats.org/officeDocument/2006/relationships/hyperlink" Target="http://refhub.elsevier.com/S2314-808X(16)30212-3/h0035" TargetMode="External"/><Relationship Id="rId31" Type="http://schemas.openxmlformats.org/officeDocument/2006/relationships/hyperlink" Target="http://refhub.elsevier.com/S2314-808X(16)30212-3/h0040" TargetMode="External"/><Relationship Id="rId32" Type="http://schemas.openxmlformats.org/officeDocument/2006/relationships/hyperlink" Target="http://refhub.elsevier.com/S2314-808X(16)30212-3/h0045" TargetMode="External"/><Relationship Id="rId33" Type="http://schemas.openxmlformats.org/officeDocument/2006/relationships/hyperlink" Target="http://refhub.elsevier.com/S2314-808X(16)30212-3/h0050" TargetMode="External"/><Relationship Id="rId34" Type="http://schemas.openxmlformats.org/officeDocument/2006/relationships/hyperlink" Target="http://refhub.elsevier.com/S2314-808X(16)30212-3/h0055" TargetMode="External"/><Relationship Id="rId35" Type="http://schemas.openxmlformats.org/officeDocument/2006/relationships/hyperlink" Target="http://refhub.elsevier.com/S2314-808X(16)30212-3/h0060" TargetMode="External"/><Relationship Id="rId36" Type="http://schemas.openxmlformats.org/officeDocument/2006/relationships/hyperlink" Target="http://refhub.elsevier.com/S2314-808X(16)30212-3/h0065" TargetMode="External"/><Relationship Id="rId37" Type="http://schemas.openxmlformats.org/officeDocument/2006/relationships/hyperlink" Target="http://refhub.elsevier.com/S2314-808X(16)30212-3/h0070" TargetMode="External"/><Relationship Id="rId38" Type="http://schemas.openxmlformats.org/officeDocument/2006/relationships/hyperlink" Target="http://refhub.elsevier.com/S2314-808X(16)30212-3/h0075" TargetMode="External"/><Relationship Id="rId39" Type="http://schemas.openxmlformats.org/officeDocument/2006/relationships/hyperlink" Target="http://refhub.elsevier.com/S2314-808X(16)30212-3/h0080" TargetMode="External"/><Relationship Id="rId40" Type="http://schemas.openxmlformats.org/officeDocument/2006/relationships/hyperlink" Target="http://refhub.elsevier.com/S2314-808X(16)30212-3/h0085" TargetMode="External"/><Relationship Id="rId41" Type="http://schemas.openxmlformats.org/officeDocument/2006/relationships/hyperlink" Target="http://refhub.elsevier.com/S2314-808X(16)30212-3/h0090" TargetMode="External"/><Relationship Id="rId42" Type="http://schemas.openxmlformats.org/officeDocument/2006/relationships/hyperlink" Target="http://refhub.elsevier.com/S2314-808X(16)30212-3/h0095" TargetMode="External"/><Relationship Id="rId43" Type="http://schemas.openxmlformats.org/officeDocument/2006/relationships/hyperlink" Target="http://refhub.elsevier.com/S2314-808X(16)30212-3/h0100" TargetMode="External"/><Relationship Id="rId44" Type="http://schemas.openxmlformats.org/officeDocument/2006/relationships/hyperlink" Target="http://refhub.elsevier.com/S2314-808X(16)30212-3/h0105" TargetMode="External"/><Relationship Id="rId45" Type="http://schemas.openxmlformats.org/officeDocument/2006/relationships/hyperlink" Target="http://refhub.elsevier.com/S2314-808X(16)30212-3/h0110" TargetMode="External"/><Relationship Id="rId46" Type="http://schemas.openxmlformats.org/officeDocument/2006/relationships/hyperlink" Target="http://refhub.elsevier.com/S2314-808X(16)30212-3/h0115" TargetMode="External"/><Relationship Id="rId47" Type="http://schemas.openxmlformats.org/officeDocument/2006/relationships/hyperlink" Target="http://refhub.elsevier.com/S2314-808X(16)30212-3/h0120" TargetMode="External"/><Relationship Id="rId48" Type="http://schemas.openxmlformats.org/officeDocument/2006/relationships/hyperlink" Target="http://refhub.elsevier.com/S2314-808X(16)30212-3/h0125" TargetMode="External"/><Relationship Id="rId49" Type="http://schemas.openxmlformats.org/officeDocument/2006/relationships/hyperlink" Target="http://refhub.elsevier.com/S2314-808X(16)30212-3/h0130" TargetMode="External"/><Relationship Id="rId50" Type="http://schemas.openxmlformats.org/officeDocument/2006/relationships/hyperlink" Target="http://refhub.elsevier.com/S2314-808X(16)30212-3/h0135" TargetMode="External"/><Relationship Id="rId51" Type="http://schemas.openxmlformats.org/officeDocument/2006/relationships/hyperlink" Target="http://refhub.elsevier.com/S2314-808X(16)30212-3/h0140" TargetMode="External"/><Relationship Id="rId52" Type="http://schemas.openxmlformats.org/officeDocument/2006/relationships/hyperlink" Target="http://refhub.elsevier.com/S2314-808X(16)30212-3/h0155" TargetMode="External"/><Relationship Id="rId53" Type="http://schemas.openxmlformats.org/officeDocument/2006/relationships/hyperlink" Target="http://refhub.elsevier.com/S2314-808X(16)30212-3/h0160" TargetMode="External"/><Relationship Id="rId54" Type="http://schemas.openxmlformats.org/officeDocument/2006/relationships/hyperlink" Target="http://refhub.elsevier.com/S2314-808X(16)30212-3/h0165" TargetMode="External"/><Relationship Id="rId55" Type="http://schemas.openxmlformats.org/officeDocument/2006/relationships/hyperlink" Target="http://refhub.elsevier.com/S2314-808X(16)30212-3/h0170" TargetMode="External"/><Relationship Id="rId56" Type="http://schemas.openxmlformats.org/officeDocument/2006/relationships/hyperlink" Target="http://refhub.elsevier.com/S2314-808X(16)30212-3/h0175" TargetMode="External"/><Relationship Id="rId57" Type="http://schemas.openxmlformats.org/officeDocument/2006/relationships/hyperlink" Target="http://refhub.elsevier.com/S2314-808X(16)30212-3/h0180" TargetMode="External"/><Relationship Id="rId58" Type="http://schemas.openxmlformats.org/officeDocument/2006/relationships/hyperlink" Target="http://refhub.elsevier.com/S2314-808X(16)30212-3/h0185" TargetMode="External"/><Relationship Id="rId59" Type="http://schemas.openxmlformats.org/officeDocument/2006/relationships/hyperlink" Target="http://refhub.elsevier.com/S2314-808X(16)30212-3/h0190" TargetMode="External"/><Relationship Id="rId60" Type="http://schemas.openxmlformats.org/officeDocument/2006/relationships/hyperlink" Target="http://refhub.elsevier.com/S2314-808X(16)30212-3/h0195" TargetMode="External"/><Relationship Id="rId61" Type="http://schemas.openxmlformats.org/officeDocument/2006/relationships/hyperlink" Target="http://refhub.elsevier.com/S2314-808X(16)30212-3/h0200" TargetMode="External"/><Relationship Id="rId62" Type="http://schemas.openxmlformats.org/officeDocument/2006/relationships/hyperlink" Target="http://refhub.elsevier.com/S2314-808X(16)30212-3/h0205" TargetMode="External"/><Relationship Id="rId63" Type="http://schemas.openxmlformats.org/officeDocument/2006/relationships/hyperlink" Target="http://refhub.elsevier.com/S2314-808X(16)30212-3/h0210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Madanagopal Nalini</dc:creator>
  <dc:subject>Egyptian Journal of Basic and Applied Sciences, 4 (2017) 212-218. doi:10.1016/j.ejbas.2017.04.005</dc:subject>
  <dc:title>Effect of phyto-synthesized silver nanoparticles on developmental stages of malaria vector, Anopheles stephensi and dengue vector, Aedes aegypti</dc:title>
  <dcterms:created xsi:type="dcterms:W3CDTF">2023-12-11T05:31:09Z</dcterms:created>
  <dcterms:modified xsi:type="dcterms:W3CDTF">2023-12-11T05:31:09Z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10.1016/j.ejbas.2017.04.005</vt:lpwstr>
  </property>
  <property fmtid="{D5CDD505-2E9C-101B-9397-08002B2CF9AE}" pid="12" name="robots">
    <vt:lpwstr>noindex</vt:lpwstr>
  </property>
</Properties>
</file>