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540118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70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503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38" y="29362"/>
                                </a:moveTo>
                                <a:lnTo>
                                  <a:pt x="112674" y="17373"/>
                                </a:lnTo>
                                <a:lnTo>
                                  <a:pt x="108877" y="10121"/>
                                </a:lnTo>
                                <a:lnTo>
                                  <a:pt x="108877" y="29362"/>
                                </a:lnTo>
                                <a:lnTo>
                                  <a:pt x="107772" y="38430"/>
                                </a:lnTo>
                                <a:lnTo>
                                  <a:pt x="104292" y="46342"/>
                                </a:lnTo>
                                <a:lnTo>
                                  <a:pt x="98183" y="51930"/>
                                </a:lnTo>
                                <a:lnTo>
                                  <a:pt x="89192" y="54051"/>
                                </a:lnTo>
                                <a:lnTo>
                                  <a:pt x="80175" y="51930"/>
                                </a:lnTo>
                                <a:lnTo>
                                  <a:pt x="74066" y="46342"/>
                                </a:lnTo>
                                <a:lnTo>
                                  <a:pt x="70599" y="38430"/>
                                </a:lnTo>
                                <a:lnTo>
                                  <a:pt x="69507" y="29362"/>
                                </a:lnTo>
                                <a:lnTo>
                                  <a:pt x="70599" y="20307"/>
                                </a:lnTo>
                                <a:lnTo>
                                  <a:pt x="74066" y="12407"/>
                                </a:lnTo>
                                <a:lnTo>
                                  <a:pt x="80175" y="6819"/>
                                </a:lnTo>
                                <a:lnTo>
                                  <a:pt x="89192" y="4686"/>
                                </a:lnTo>
                                <a:lnTo>
                                  <a:pt x="98183" y="6819"/>
                                </a:lnTo>
                                <a:lnTo>
                                  <a:pt x="104292" y="12407"/>
                                </a:lnTo>
                                <a:lnTo>
                                  <a:pt x="107772" y="20307"/>
                                </a:lnTo>
                                <a:lnTo>
                                  <a:pt x="108877" y="29362"/>
                                </a:lnTo>
                                <a:lnTo>
                                  <a:pt x="108877" y="10121"/>
                                </a:lnTo>
                                <a:lnTo>
                                  <a:pt x="107823" y="8102"/>
                                </a:lnTo>
                                <a:lnTo>
                                  <a:pt x="103327" y="4686"/>
                                </a:lnTo>
                                <a:lnTo>
                                  <a:pt x="99936" y="2120"/>
                                </a:lnTo>
                                <a:lnTo>
                                  <a:pt x="89192" y="0"/>
                                </a:lnTo>
                                <a:lnTo>
                                  <a:pt x="78435" y="2120"/>
                                </a:lnTo>
                                <a:lnTo>
                                  <a:pt x="70548" y="8102"/>
                                </a:lnTo>
                                <a:lnTo>
                                  <a:pt x="65697" y="17373"/>
                                </a:lnTo>
                                <a:lnTo>
                                  <a:pt x="64046" y="29362"/>
                                </a:lnTo>
                                <a:lnTo>
                                  <a:pt x="65697" y="41376"/>
                                </a:lnTo>
                                <a:lnTo>
                                  <a:pt x="70548" y="50634"/>
                                </a:lnTo>
                                <a:lnTo>
                                  <a:pt x="78435" y="56616"/>
                                </a:lnTo>
                                <a:lnTo>
                                  <a:pt x="89192" y="58724"/>
                                </a:lnTo>
                                <a:lnTo>
                                  <a:pt x="99936" y="56616"/>
                                </a:lnTo>
                                <a:lnTo>
                                  <a:pt x="103314" y="54051"/>
                                </a:lnTo>
                                <a:lnTo>
                                  <a:pt x="107823" y="50634"/>
                                </a:lnTo>
                                <a:lnTo>
                                  <a:pt x="112674" y="41376"/>
                                </a:lnTo>
                                <a:lnTo>
                                  <a:pt x="114338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59" y="42722"/>
                                </a:moveTo>
                                <a:lnTo>
                                  <a:pt x="169468" y="32372"/>
                                </a:lnTo>
                                <a:lnTo>
                                  <a:pt x="158521" y="27343"/>
                                </a:lnTo>
                                <a:lnTo>
                                  <a:pt x="147574" y="22961"/>
                                </a:lnTo>
                                <a:lnTo>
                                  <a:pt x="142595" y="14528"/>
                                </a:lnTo>
                                <a:lnTo>
                                  <a:pt x="142595" y="7658"/>
                                </a:lnTo>
                                <a:lnTo>
                                  <a:pt x="149860" y="4686"/>
                                </a:lnTo>
                                <a:lnTo>
                                  <a:pt x="161493" y="4686"/>
                                </a:lnTo>
                                <a:lnTo>
                                  <a:pt x="167817" y="6477"/>
                                </a:lnTo>
                                <a:lnTo>
                                  <a:pt x="167970" y="13423"/>
                                </a:lnTo>
                                <a:lnTo>
                                  <a:pt x="173443" y="13423"/>
                                </a:lnTo>
                                <a:lnTo>
                                  <a:pt x="172186" y="2578"/>
                                </a:lnTo>
                                <a:lnTo>
                                  <a:pt x="162509" y="0"/>
                                </a:lnTo>
                                <a:lnTo>
                                  <a:pt x="146189" y="0"/>
                                </a:lnTo>
                                <a:lnTo>
                                  <a:pt x="137134" y="5397"/>
                                </a:lnTo>
                                <a:lnTo>
                                  <a:pt x="137134" y="15240"/>
                                </a:lnTo>
                                <a:lnTo>
                                  <a:pt x="139446" y="22783"/>
                                </a:lnTo>
                                <a:lnTo>
                                  <a:pt x="145224" y="27724"/>
                                </a:lnTo>
                                <a:lnTo>
                                  <a:pt x="152704" y="30949"/>
                                </a:lnTo>
                                <a:lnTo>
                                  <a:pt x="164922" y="34899"/>
                                </a:lnTo>
                                <a:lnTo>
                                  <a:pt x="168986" y="37566"/>
                                </a:lnTo>
                                <a:lnTo>
                                  <a:pt x="168986" y="50368"/>
                                </a:lnTo>
                                <a:lnTo>
                                  <a:pt x="161721" y="54038"/>
                                </a:lnTo>
                                <a:lnTo>
                                  <a:pt x="147828" y="54038"/>
                                </a:lnTo>
                                <a:lnTo>
                                  <a:pt x="141414" y="51536"/>
                                </a:lnTo>
                                <a:lnTo>
                                  <a:pt x="141274" y="42875"/>
                                </a:lnTo>
                                <a:lnTo>
                                  <a:pt x="135801" y="42875"/>
                                </a:lnTo>
                                <a:lnTo>
                                  <a:pt x="136042" y="52171"/>
                                </a:lnTo>
                                <a:lnTo>
                                  <a:pt x="143611" y="58724"/>
                                </a:lnTo>
                                <a:lnTo>
                                  <a:pt x="152590" y="58724"/>
                                </a:lnTo>
                                <a:lnTo>
                                  <a:pt x="160782" y="57950"/>
                                </a:lnTo>
                                <a:lnTo>
                                  <a:pt x="167767" y="55321"/>
                                </a:lnTo>
                                <a:lnTo>
                                  <a:pt x="172631" y="50393"/>
                                </a:lnTo>
                                <a:lnTo>
                                  <a:pt x="174459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70" y="1168"/>
                                </a:moveTo>
                                <a:lnTo>
                                  <a:pt x="190246" y="1168"/>
                                </a:lnTo>
                                <a:lnTo>
                                  <a:pt x="190246" y="5854"/>
                                </a:lnTo>
                                <a:lnTo>
                                  <a:pt x="208432" y="5854"/>
                                </a:lnTo>
                                <a:lnTo>
                                  <a:pt x="208508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88" y="5854"/>
                                </a:lnTo>
                                <a:lnTo>
                                  <a:pt x="231470" y="5854"/>
                                </a:lnTo>
                                <a:lnTo>
                                  <a:pt x="231470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18" y="52870"/>
                                </a:moveTo>
                                <a:lnTo>
                                  <a:pt x="257327" y="52870"/>
                                </a:lnTo>
                                <a:lnTo>
                                  <a:pt x="257327" y="30772"/>
                                </a:lnTo>
                                <a:lnTo>
                                  <a:pt x="284657" y="30772"/>
                                </a:lnTo>
                                <a:lnTo>
                                  <a:pt x="284657" y="26073"/>
                                </a:lnTo>
                                <a:lnTo>
                                  <a:pt x="257327" y="26073"/>
                                </a:lnTo>
                                <a:lnTo>
                                  <a:pt x="257327" y="5854"/>
                                </a:lnTo>
                                <a:lnTo>
                                  <a:pt x="285750" y="5854"/>
                                </a:lnTo>
                                <a:lnTo>
                                  <a:pt x="285750" y="1168"/>
                                </a:lnTo>
                                <a:lnTo>
                                  <a:pt x="252260" y="1168"/>
                                </a:lnTo>
                                <a:lnTo>
                                  <a:pt x="252260" y="57556"/>
                                </a:lnTo>
                                <a:lnTo>
                                  <a:pt x="286918" y="57556"/>
                                </a:lnTo>
                                <a:lnTo>
                                  <a:pt x="286918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92" y="29362"/>
                                </a:moveTo>
                                <a:lnTo>
                                  <a:pt x="353148" y="17081"/>
                                </a:lnTo>
                                <a:lnTo>
                                  <a:pt x="349631" y="11595"/>
                                </a:lnTo>
                                <a:lnTo>
                                  <a:pt x="349631" y="29362"/>
                                </a:lnTo>
                                <a:lnTo>
                                  <a:pt x="348361" y="39039"/>
                                </a:lnTo>
                                <a:lnTo>
                                  <a:pt x="344398" y="46456"/>
                                </a:lnTo>
                                <a:lnTo>
                                  <a:pt x="337464" y="51206"/>
                                </a:lnTo>
                                <a:lnTo>
                                  <a:pt x="327291" y="52870"/>
                                </a:lnTo>
                                <a:lnTo>
                                  <a:pt x="315887" y="52870"/>
                                </a:lnTo>
                                <a:lnTo>
                                  <a:pt x="315887" y="5854"/>
                                </a:lnTo>
                                <a:lnTo>
                                  <a:pt x="323850" y="5854"/>
                                </a:lnTo>
                                <a:lnTo>
                                  <a:pt x="334632" y="6997"/>
                                </a:lnTo>
                                <a:lnTo>
                                  <a:pt x="342734" y="11201"/>
                                </a:lnTo>
                                <a:lnTo>
                                  <a:pt x="347853" y="18605"/>
                                </a:lnTo>
                                <a:lnTo>
                                  <a:pt x="349631" y="29362"/>
                                </a:lnTo>
                                <a:lnTo>
                                  <a:pt x="349631" y="11595"/>
                                </a:lnTo>
                                <a:lnTo>
                                  <a:pt x="347510" y="8267"/>
                                </a:lnTo>
                                <a:lnTo>
                                  <a:pt x="343369" y="5854"/>
                                </a:lnTo>
                                <a:lnTo>
                                  <a:pt x="338391" y="2959"/>
                                </a:lnTo>
                                <a:lnTo>
                                  <a:pt x="326047" y="1168"/>
                                </a:lnTo>
                                <a:lnTo>
                                  <a:pt x="310832" y="1168"/>
                                </a:lnTo>
                                <a:lnTo>
                                  <a:pt x="310832" y="57556"/>
                                </a:lnTo>
                                <a:lnTo>
                                  <a:pt x="326047" y="57556"/>
                                </a:lnTo>
                                <a:lnTo>
                                  <a:pt x="338391" y="55778"/>
                                </a:lnTo>
                                <a:lnTo>
                                  <a:pt x="343369" y="52870"/>
                                </a:lnTo>
                                <a:lnTo>
                                  <a:pt x="347510" y="50469"/>
                                </a:lnTo>
                                <a:lnTo>
                                  <a:pt x="353148" y="41656"/>
                                </a:lnTo>
                                <a:lnTo>
                                  <a:pt x="355092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307" y="34442"/>
                                </a:moveTo>
                                <a:lnTo>
                                  <a:pt x="447433" y="30695"/>
                                </a:lnTo>
                                <a:lnTo>
                                  <a:pt x="446151" y="29451"/>
                                </a:lnTo>
                                <a:lnTo>
                                  <a:pt x="445846" y="29413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50444"/>
                                </a:lnTo>
                                <a:lnTo>
                                  <a:pt x="440207" y="53035"/>
                                </a:lnTo>
                                <a:lnTo>
                                  <a:pt x="430542" y="52870"/>
                                </a:lnTo>
                                <a:lnTo>
                                  <a:pt x="418122" y="52870"/>
                                </a:lnTo>
                                <a:lnTo>
                                  <a:pt x="418122" y="30695"/>
                                </a:lnTo>
                                <a:lnTo>
                                  <a:pt x="438099" y="30695"/>
                                </a:lnTo>
                                <a:lnTo>
                                  <a:pt x="445846" y="32169"/>
                                </a:lnTo>
                                <a:lnTo>
                                  <a:pt x="445846" y="29413"/>
                                </a:lnTo>
                                <a:lnTo>
                                  <a:pt x="438492" y="28194"/>
                                </a:lnTo>
                                <a:lnTo>
                                  <a:pt x="438492" y="28028"/>
                                </a:lnTo>
                                <a:lnTo>
                                  <a:pt x="444436" y="26631"/>
                                </a:lnTo>
                                <a:lnTo>
                                  <a:pt x="444982" y="26009"/>
                                </a:lnTo>
                                <a:lnTo>
                                  <a:pt x="448970" y="21551"/>
                                </a:lnTo>
                                <a:lnTo>
                                  <a:pt x="448970" y="6337"/>
                                </a:lnTo>
                                <a:lnTo>
                                  <a:pt x="448271" y="5854"/>
                                </a:lnTo>
                                <a:lnTo>
                                  <a:pt x="443509" y="2552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3431"/>
                                </a:lnTo>
                                <a:lnTo>
                                  <a:pt x="436943" y="26009"/>
                                </a:lnTo>
                                <a:lnTo>
                                  <a:pt x="418122" y="26009"/>
                                </a:lnTo>
                                <a:lnTo>
                                  <a:pt x="418122" y="5854"/>
                                </a:lnTo>
                                <a:lnTo>
                                  <a:pt x="430136" y="5854"/>
                                </a:lnTo>
                                <a:lnTo>
                                  <a:pt x="436791" y="5930"/>
                                </a:lnTo>
                                <a:lnTo>
                                  <a:pt x="443509" y="7581"/>
                                </a:lnTo>
                                <a:lnTo>
                                  <a:pt x="443509" y="2552"/>
                                </a:lnTo>
                                <a:lnTo>
                                  <a:pt x="441629" y="1244"/>
                                </a:lnTo>
                                <a:lnTo>
                                  <a:pt x="433273" y="1244"/>
                                </a:lnTo>
                                <a:lnTo>
                                  <a:pt x="413042" y="1168"/>
                                </a:lnTo>
                                <a:lnTo>
                                  <a:pt x="413042" y="57556"/>
                                </a:lnTo>
                                <a:lnTo>
                                  <a:pt x="446786" y="57556"/>
                                </a:lnTo>
                                <a:lnTo>
                                  <a:pt x="449453" y="53035"/>
                                </a:lnTo>
                                <a:lnTo>
                                  <a:pt x="451307" y="49898"/>
                                </a:lnTo>
                                <a:lnTo>
                                  <a:pt x="451307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60" y="1168"/>
                                </a:moveTo>
                                <a:lnTo>
                                  <a:pt x="504799" y="1168"/>
                                </a:lnTo>
                                <a:lnTo>
                                  <a:pt x="487540" y="28422"/>
                                </a:lnTo>
                                <a:lnTo>
                                  <a:pt x="470281" y="1168"/>
                                </a:lnTo>
                                <a:lnTo>
                                  <a:pt x="463804" y="1168"/>
                                </a:lnTo>
                                <a:lnTo>
                                  <a:pt x="484581" y="33197"/>
                                </a:lnTo>
                                <a:lnTo>
                                  <a:pt x="484581" y="57556"/>
                                </a:lnTo>
                                <a:lnTo>
                                  <a:pt x="489635" y="57556"/>
                                </a:lnTo>
                                <a:lnTo>
                                  <a:pt x="489635" y="33045"/>
                                </a:lnTo>
                                <a:lnTo>
                                  <a:pt x="510260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.528999pt;margin-top:30.264099pt;width:49.35pt;height:65.1500pt;mso-position-horizontal-relative:page;mso-position-vertical-relative:paragraph;z-index:15733248" id="docshapegroup2" coordorigin="851,605" coordsize="987,1303">
                <v:rect style="position:absolute;left:852;top:605;width:975;height:154" id="docshape3" filled="true" fillcolor="#676767" stroked="false">
                  <v:fill type="solid"/>
                </v:rect>
                <v:shape style="position:absolute;left:850;top:828;width:987;height:1080" type="#_x0000_t75" id="docshape4" stroked="false">
                  <v:imagedata r:id="rId6" o:title=""/>
                </v:shape>
                <v:shape style="position:absolute;left:936;top:634;width:804;height:93" id="docshape5" coordorigin="937,635" coordsize="804,93" path="m1001,637l993,637,993,676,945,676,945,637,937,637,937,725,945,725,945,683,993,683,993,725,1001,725,1001,637xm1117,681l1114,662,1108,651,1108,681,1106,695,1101,708,1091,717,1077,720,1063,717,1053,708,1048,695,1046,681,1048,667,1053,654,1063,646,1077,642,1091,646,1101,654,1106,667,1108,681,1108,651,1107,648,1099,642,1094,638,1077,635,1060,638,1048,648,1040,662,1038,681,1040,700,1048,715,1060,724,1077,727,1094,724,1099,720,1107,715,1114,700,1117,681xm1211,702l1204,686,1186,678,1169,671,1161,658,1161,647,1173,642,1191,642,1201,645,1201,656,1210,656,1208,639,1193,635,1167,635,1153,643,1153,659,1156,671,1165,679,1177,684,1196,690,1203,694,1203,714,1191,720,1170,720,1159,716,1159,702,1151,702,1151,717,1163,727,1177,727,1190,726,1201,722,1209,714,1211,702xm1301,637l1236,637,1236,644,1265,644,1265,725,1273,725,1273,644,1301,644,1301,637xm1389,718l1342,718,1342,683,1385,683,1385,676,1342,676,1342,644,1387,644,1387,637,1334,637,1334,725,1389,725,1389,718xm1496,681l1493,662,1487,653,1487,681,1485,696,1479,708,1468,715,1452,718,1434,718,1434,644,1447,644,1464,646,1476,652,1485,664,1487,681,1487,653,1484,648,1477,644,1470,640,1450,637,1426,637,1426,725,1450,725,1470,723,1477,718,1484,714,1493,700,1496,681xm1647,689l1641,683,1639,681,1639,681,1639,686,1639,714,1630,718,1615,718,1595,718,1595,683,1627,683,1639,686,1639,681,1627,679,1627,679,1637,677,1638,676,1644,669,1644,645,1643,644,1635,639,1635,647,1635,672,1625,676,1595,676,1595,644,1614,644,1625,644,1635,647,1635,639,1632,637,1619,637,1587,637,1587,725,1640,725,1645,718,1647,713,1647,689xm1740,637l1732,637,1705,680,1677,637,1667,637,1700,687,1700,725,1708,725,1708,687,1740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6424561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5.871002pt;margin-top:23.914pt;width:56.65pt;height:71pt;mso-position-horizontal-relative:page;mso-position-vertical-relative:paragraph;z-index:15733760" id="docshapegroup6" coordorigin="10117,478" coordsize="1133,1420">
                <v:shape style="position:absolute;left:10117;top:482;width:1133;height:1413" type="#_x0000_t75" id="docshape7" stroked="false">
                  <v:imagedata r:id="rId7" o:title=""/>
                </v:shape>
                <v:shape style="position:absolute;left:10120;top:478;width:1128;height:1420" id="docshape8" coordorigin="10120,478" coordsize="1128,1420" path="m11248,478l10120,478,10120,480,10120,1896,10120,1898,11248,1898,11248,1896,10122,1896,10122,480,11246,480,11246,1896,11248,1896,11248,480,11248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7" w:righ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7" w:right="17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7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7" w:righ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7" w:right="17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9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7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Fatty acids and survival of bacteria in 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165–170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312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before="151"/>
        <w:ind w:left="312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6425996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sz w:val="27"/>
        </w:rPr>
        <w:t>Fatty</w:t>
      </w:r>
      <w:r>
        <w:rPr>
          <w:spacing w:val="36"/>
          <w:sz w:val="27"/>
        </w:rPr>
        <w:t> </w:t>
      </w:r>
      <w:r>
        <w:rPr>
          <w:sz w:val="27"/>
        </w:rPr>
        <w:t>acids</w:t>
      </w:r>
      <w:r>
        <w:rPr>
          <w:spacing w:val="37"/>
          <w:sz w:val="27"/>
        </w:rPr>
        <w:t> </w:t>
      </w:r>
      <w:r>
        <w:rPr>
          <w:sz w:val="27"/>
        </w:rPr>
        <w:t>and</w:t>
      </w:r>
      <w:r>
        <w:rPr>
          <w:spacing w:val="36"/>
          <w:sz w:val="27"/>
        </w:rPr>
        <w:t> </w:t>
      </w:r>
      <w:r>
        <w:rPr>
          <w:sz w:val="27"/>
        </w:rPr>
        <w:t>survival</w:t>
      </w:r>
      <w:r>
        <w:rPr>
          <w:spacing w:val="36"/>
          <w:sz w:val="27"/>
        </w:rPr>
        <w:t> </w:t>
      </w:r>
      <w:r>
        <w:rPr>
          <w:sz w:val="27"/>
        </w:rPr>
        <w:t>of</w:t>
      </w:r>
      <w:r>
        <w:rPr>
          <w:spacing w:val="35"/>
          <w:sz w:val="27"/>
        </w:rPr>
        <w:t> </w:t>
      </w:r>
      <w:r>
        <w:rPr>
          <w:sz w:val="27"/>
        </w:rPr>
        <w:t>bacteria</w:t>
      </w:r>
      <w:r>
        <w:rPr>
          <w:spacing w:val="36"/>
          <w:sz w:val="27"/>
        </w:rPr>
        <w:t> </w:t>
      </w:r>
      <w:r>
        <w:rPr>
          <w:sz w:val="27"/>
        </w:rPr>
        <w:t>in</w:t>
      </w:r>
      <w:r>
        <w:rPr>
          <w:spacing w:val="37"/>
          <w:sz w:val="27"/>
        </w:rPr>
        <w:t> </w:t>
      </w:r>
      <w:r>
        <w:rPr>
          <w:sz w:val="27"/>
        </w:rPr>
        <w:t>Hammam</w:t>
      </w:r>
      <w:r>
        <w:rPr>
          <w:spacing w:val="35"/>
          <w:sz w:val="27"/>
        </w:rPr>
        <w:t> </w:t>
      </w:r>
      <w:r>
        <w:rPr>
          <w:sz w:val="27"/>
        </w:rPr>
        <w:t>Pharaon</w:t>
      </w:r>
      <w:r>
        <w:rPr>
          <w:spacing w:val="37"/>
          <w:sz w:val="27"/>
        </w:rPr>
        <w:t> </w:t>
      </w:r>
      <w:r>
        <w:rPr>
          <w:sz w:val="27"/>
        </w:rPr>
        <w:t>springs,</w:t>
      </w:r>
      <w:r>
        <w:rPr>
          <w:spacing w:val="37"/>
          <w:sz w:val="27"/>
        </w:rPr>
        <w:t> </w:t>
      </w:r>
      <w:r>
        <w:rPr>
          <w:spacing w:val="-2"/>
          <w:sz w:val="27"/>
        </w:rPr>
        <w:t>Egypt</w:t>
      </w:r>
    </w:p>
    <w:p>
      <w:pPr>
        <w:spacing w:before="148"/>
        <w:ind w:left="312" w:right="0" w:firstLine="0"/>
        <w:jc w:val="left"/>
        <w:rPr>
          <w:sz w:val="21"/>
        </w:rPr>
      </w:pPr>
      <w:bookmarkStart w:name="_bookmark0" w:id="3"/>
      <w:bookmarkEnd w:id="3"/>
      <w:r>
        <w:rPr/>
      </w:r>
      <w:r>
        <w:rPr>
          <w:w w:val="105"/>
          <w:sz w:val="21"/>
        </w:rPr>
        <w:t>Yehia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A.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Osman</w:t>
      </w:r>
      <w:r>
        <w:rPr>
          <w:spacing w:val="-18"/>
          <w:w w:val="105"/>
          <w:sz w:val="21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w w:val="105"/>
            <w:position w:val="9"/>
            <w:sz w:val="17"/>
            <w:vertAlign w:val="baseline"/>
          </w:rPr>
          <w:t>⇑</w:t>
        </w:r>
      </w:hyperlink>
      <w:r>
        <w:rPr>
          <w:w w:val="105"/>
          <w:sz w:val="21"/>
          <w:vertAlign w:val="baseline"/>
        </w:rPr>
        <w:t>,</w:t>
      </w:r>
      <w:r>
        <w:rPr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Mahmud</w:t>
      </w:r>
      <w:r>
        <w:rPr>
          <w:spacing w:val="-7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Mokhtar</w:t>
      </w:r>
      <w:r>
        <w:rPr>
          <w:spacing w:val="-8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Gbr</w:t>
      </w:r>
      <w:r>
        <w:rPr>
          <w:spacing w:val="-19"/>
          <w:w w:val="105"/>
          <w:sz w:val="21"/>
          <w:vertAlign w:val="baseline"/>
        </w:rPr>
        <w:t> </w:t>
      </w:r>
      <w:hyperlink w:history="true" w:anchor="_bookmark1">
        <w:r>
          <w:rPr>
            <w:color w:val="007FAD"/>
            <w:w w:val="105"/>
            <w:sz w:val="21"/>
            <w:vertAlign w:val="superscript"/>
          </w:rPr>
          <w:t>b</w:t>
        </w:r>
      </w:hyperlink>
      <w:r>
        <w:rPr>
          <w:w w:val="105"/>
          <w:sz w:val="21"/>
          <w:vertAlign w:val="baseline"/>
        </w:rPr>
        <w:t>,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Ahmed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Abdelrazak</w:t>
      </w:r>
      <w:r>
        <w:rPr>
          <w:spacing w:val="-18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w w:val="105"/>
            <w:sz w:val="21"/>
            <w:vertAlign w:val="superscript"/>
          </w:rPr>
          <w:t>a</w:t>
        </w:r>
      </w:hyperlink>
      <w:r>
        <w:rPr>
          <w:w w:val="105"/>
          <w:sz w:val="21"/>
          <w:vertAlign w:val="baseline"/>
        </w:rPr>
        <w:t>,</w:t>
      </w:r>
      <w:r>
        <w:rPr>
          <w:spacing w:val="-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Amr</w:t>
      </w:r>
      <w:r>
        <w:rPr>
          <w:spacing w:val="-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M. Mowafy</w:t>
      </w:r>
      <w:r>
        <w:rPr>
          <w:spacing w:val="-19"/>
          <w:w w:val="105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w w:val="105"/>
            <w:sz w:val="21"/>
            <w:vertAlign w:val="superscript"/>
          </w:rPr>
          <w:t>a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Botany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35516,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Holding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Company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for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Water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Waste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Water,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South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Sinai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West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Tunnel,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Central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Laboratory,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pStyle w:val="BodyText"/>
        <w:spacing w:before="1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124106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72182pt;width:520.044pt;height:.22675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65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3" w:after="1"/>
        <w:rPr>
          <w:sz w:val="14"/>
        </w:rPr>
      </w:pPr>
    </w:p>
    <w:p>
      <w:pPr>
        <w:pStyle w:val="BodyText"/>
        <w:spacing w:line="20" w:lineRule="exact"/>
        <w:ind w:left="310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2" coordorigin="0,0" coordsize="2665,6">
                <v:rect style="position:absolute;left:0;top:0;width:2665;height:6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7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-4"/>
          <w:w w:val="115"/>
          <w:sz w:val="12"/>
        </w:rPr>
        <w:t> 2018</w:t>
      </w:r>
    </w:p>
    <w:p>
      <w:pPr>
        <w:spacing w:line="302" w:lineRule="auto"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22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</w:t>
      </w:r>
      <w:r>
        <w:rPr>
          <w:w w:val="120"/>
          <w:sz w:val="12"/>
        </w:rPr>
        <w:t>1 </w:t>
      </w:r>
      <w:r>
        <w:rPr>
          <w:w w:val="115"/>
          <w:sz w:val="12"/>
        </w:rPr>
        <w:t>April 2018</w:t>
      </w:r>
    </w:p>
    <w:p>
      <w:pPr>
        <w:spacing w:before="0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310" w:right="-20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4" coordorigin="0,0" coordsize="2665,5">
                <v:rect style="position:absolute;left:0;top:0;width:2665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2" w:lineRule="auto" w:before="45"/>
        <w:ind w:left="310" w:right="1286" w:firstLine="0"/>
        <w:jc w:val="left"/>
        <w:rPr>
          <w:sz w:val="12"/>
        </w:rPr>
      </w:pP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Thermophiles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Bacteria</w:t>
      </w:r>
    </w:p>
    <w:p>
      <w:pPr>
        <w:spacing w:line="302" w:lineRule="auto" w:before="0"/>
        <w:ind w:left="310" w:right="921" w:firstLine="0"/>
        <w:jc w:val="left"/>
        <w:rPr>
          <w:i/>
          <w:sz w:val="12"/>
        </w:rPr>
      </w:pPr>
      <w:r>
        <w:rPr>
          <w:w w:val="110"/>
          <w:sz w:val="12"/>
        </w:rPr>
        <w:t>Central Composite </w:t>
      </w:r>
      <w:r>
        <w:rPr>
          <w:w w:val="110"/>
          <w:sz w:val="12"/>
        </w:rPr>
        <w:t>Design</w:t>
      </w:r>
      <w:r>
        <w:rPr>
          <w:spacing w:val="40"/>
          <w:w w:val="110"/>
          <w:sz w:val="12"/>
        </w:rPr>
        <w:t> </w:t>
      </w:r>
      <w:bookmarkStart w:name="2 Materials and methods" w:id="5"/>
      <w:bookmarkEnd w:id="5"/>
      <w:r>
        <w:rPr>
          <w:w w:val="110"/>
          <w:sz w:val="12"/>
        </w:rPr>
        <w:t>Dodecanoic</w:t>
      </w:r>
      <w:r>
        <w:rPr>
          <w:w w:val="110"/>
          <w:sz w:val="12"/>
        </w:rPr>
        <w:t> acid</w:t>
      </w:r>
      <w:r>
        <w:rPr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Geobacillus</w:t>
      </w:r>
    </w:p>
    <w:p>
      <w:pPr>
        <w:spacing w:line="135" w:lineRule="exact" w:before="0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Rhodothermus</w:t>
      </w:r>
      <w:r>
        <w:rPr>
          <w:i/>
          <w:spacing w:val="1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Thermus</w:t>
      </w:r>
    </w:p>
    <w:p>
      <w:pPr>
        <w:pStyle w:val="Heading1"/>
        <w:spacing w:before="115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100297</wp:posOffset>
                </wp:positionV>
                <wp:extent cx="4514850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14405" y="3599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897439pt;width:355.465pt;height:.283450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76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A great lack of knowledge of Hammam Pharaon’s microbial community; the most famous hot spring 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Sinai, Egypt, derived this work. Three different hyperthermophilic bacterial were isolated from vents </w:t>
      </w:r>
      <w:r>
        <w:rPr>
          <w:w w:val="110"/>
          <w:sz w:val="14"/>
        </w:rPr>
        <w:t>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w w:val="110"/>
          <w:sz w:val="14"/>
        </w:rPr>
        <w:t> area,</w:t>
      </w:r>
      <w:r>
        <w:rPr>
          <w:w w:val="110"/>
          <w:sz w:val="14"/>
        </w:rPr>
        <w:t> where</w:t>
      </w:r>
      <w:r>
        <w:rPr>
          <w:w w:val="110"/>
          <w:sz w:val="14"/>
        </w:rPr>
        <w:t> the</w:t>
      </w:r>
      <w:r>
        <w:rPr>
          <w:w w:val="110"/>
          <w:sz w:val="14"/>
        </w:rPr>
        <w:t> temperature</w:t>
      </w:r>
      <w:r>
        <w:rPr>
          <w:w w:val="110"/>
          <w:sz w:val="14"/>
        </w:rPr>
        <w:t> was</w:t>
      </w:r>
      <w:r>
        <w:rPr>
          <w:w w:val="110"/>
          <w:sz w:val="14"/>
        </w:rPr>
        <w:t> above</w:t>
      </w:r>
      <w:r>
        <w:rPr>
          <w:w w:val="110"/>
          <w:sz w:val="14"/>
        </w:rPr>
        <w:t> 80</w:t>
      </w:r>
      <w:r>
        <w:rPr>
          <w:spacing w:val="-3"/>
          <w:w w:val="110"/>
          <w:sz w:val="14"/>
        </w:rPr>
        <w:t> </w:t>
      </w:r>
      <w:r>
        <w:rPr>
          <w:rFonts w:ascii="Noto Sans Display" w:hAnsi="Noto Sans Display"/>
          <w:w w:val="110"/>
          <w:sz w:val="14"/>
        </w:rPr>
        <w:t>°</w:t>
      </w:r>
      <w:r>
        <w:rPr>
          <w:w w:val="110"/>
          <w:sz w:val="14"/>
        </w:rPr>
        <w:t>C.</w:t>
      </w:r>
      <w:r>
        <w:rPr>
          <w:w w:val="110"/>
          <w:sz w:val="14"/>
        </w:rPr>
        <w:t> Response</w:t>
      </w:r>
      <w:r>
        <w:rPr>
          <w:w w:val="110"/>
          <w:sz w:val="14"/>
        </w:rPr>
        <w:t> Surface</w:t>
      </w:r>
      <w:r>
        <w:rPr>
          <w:w w:val="110"/>
          <w:sz w:val="14"/>
        </w:rPr>
        <w:t> Methodology</w:t>
      </w:r>
      <w:r>
        <w:rPr>
          <w:w w:val="110"/>
          <w:sz w:val="14"/>
        </w:rPr>
        <w:t> algorithm</w:t>
      </w:r>
      <w:r>
        <w:rPr>
          <w:w w:val="110"/>
          <w:sz w:val="14"/>
        </w:rPr>
        <w:t> such</w:t>
      </w:r>
      <w:r>
        <w:rPr>
          <w:w w:val="110"/>
          <w:sz w:val="14"/>
        </w:rPr>
        <w:t> 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Central</w:t>
      </w:r>
      <w:r>
        <w:rPr>
          <w:w w:val="110"/>
          <w:sz w:val="14"/>
        </w:rPr>
        <w:t> Composite</w:t>
      </w:r>
      <w:r>
        <w:rPr>
          <w:w w:val="110"/>
          <w:sz w:val="14"/>
        </w:rPr>
        <w:t> Design</w:t>
      </w:r>
      <w:r>
        <w:rPr>
          <w:w w:val="110"/>
          <w:sz w:val="14"/>
        </w:rPr>
        <w:t> determined</w:t>
      </w:r>
      <w:r>
        <w:rPr>
          <w:w w:val="110"/>
          <w:sz w:val="14"/>
        </w:rPr>
        <w:t> the</w:t>
      </w:r>
      <w:r>
        <w:rPr>
          <w:w w:val="110"/>
          <w:sz w:val="14"/>
        </w:rPr>
        <w:t> optimum</w:t>
      </w:r>
      <w:r>
        <w:rPr>
          <w:w w:val="110"/>
          <w:sz w:val="14"/>
        </w:rPr>
        <w:t> cultivation</w:t>
      </w:r>
      <w:r>
        <w:rPr>
          <w:w w:val="110"/>
          <w:sz w:val="14"/>
        </w:rPr>
        <w:t> conditions</w:t>
      </w:r>
      <w:r>
        <w:rPr>
          <w:w w:val="110"/>
          <w:sz w:val="14"/>
        </w:rPr>
        <w:t> for</w:t>
      </w:r>
      <w:r>
        <w:rPr>
          <w:w w:val="110"/>
          <w:sz w:val="14"/>
        </w:rPr>
        <w:t> these</w:t>
      </w:r>
      <w:r>
        <w:rPr>
          <w:w w:val="110"/>
          <w:sz w:val="14"/>
        </w:rPr>
        <w:t> isolates.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Accordingly,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best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growth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conditions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70</w:t>
      </w:r>
      <w:r>
        <w:rPr>
          <w:spacing w:val="-4"/>
          <w:w w:val="110"/>
          <w:sz w:val="14"/>
        </w:rPr>
        <w:t> </w:t>
      </w:r>
      <w:r>
        <w:rPr>
          <w:rFonts w:ascii="Noto Sans Display" w:hAnsi="Noto Sans Display"/>
          <w:w w:val="110"/>
          <w:sz w:val="14"/>
        </w:rPr>
        <w:t>°</w:t>
      </w:r>
      <w:r>
        <w:rPr>
          <w:w w:val="110"/>
          <w:sz w:val="14"/>
        </w:rPr>
        <w:t>C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neutral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slightly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acidic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values.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structed phylogenetic tree built using the 16S rRNA gene sequences has shown that the isolated strains</w:t>
      </w:r>
      <w:r>
        <w:rPr>
          <w:spacing w:val="40"/>
          <w:w w:val="110"/>
          <w:sz w:val="14"/>
        </w:rPr>
        <w:t> </w:t>
      </w:r>
      <w:r>
        <w:rPr>
          <w:sz w:val="14"/>
        </w:rPr>
        <w:t>(HM101, HM102 and HM103)</w:t>
      </w:r>
      <w:r>
        <w:rPr>
          <w:spacing w:val="29"/>
          <w:sz w:val="14"/>
        </w:rPr>
        <w:t> </w:t>
      </w:r>
      <w:r>
        <w:rPr>
          <w:sz w:val="14"/>
        </w:rPr>
        <w:t>belong to </w:t>
      </w:r>
      <w:r>
        <w:rPr>
          <w:i/>
          <w:sz w:val="14"/>
        </w:rPr>
        <w:t>Geobacillus, Rhodothermus and Thermus </w:t>
      </w:r>
      <w:r>
        <w:rPr>
          <w:sz w:val="14"/>
        </w:rPr>
        <w:t>bacteria, respectively</w:t>
      </w:r>
      <w:r>
        <w:rPr>
          <w:i/>
          <w:sz w:val="14"/>
        </w:rPr>
        <w:t>. </w:t>
      </w:r>
      <w:r>
        <w:rPr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fatty</w:t>
      </w:r>
      <w:r>
        <w:rPr>
          <w:w w:val="110"/>
          <w:sz w:val="14"/>
        </w:rPr>
        <w:t> acid</w:t>
      </w:r>
      <w:r>
        <w:rPr>
          <w:w w:val="110"/>
          <w:sz w:val="14"/>
        </w:rPr>
        <w:t> profiles,</w:t>
      </w:r>
      <w:r>
        <w:rPr>
          <w:w w:val="110"/>
          <w:sz w:val="14"/>
        </w:rPr>
        <w:t> an</w:t>
      </w:r>
      <w:r>
        <w:rPr>
          <w:w w:val="110"/>
          <w:sz w:val="14"/>
        </w:rPr>
        <w:t> indicative</w:t>
      </w:r>
      <w:r>
        <w:rPr>
          <w:w w:val="110"/>
          <w:sz w:val="14"/>
        </w:rPr>
        <w:t> of</w:t>
      </w:r>
      <w:r>
        <w:rPr>
          <w:w w:val="110"/>
          <w:sz w:val="14"/>
        </w:rPr>
        <w:t> thermotolerance,</w:t>
      </w:r>
      <w:r>
        <w:rPr>
          <w:w w:val="110"/>
          <w:sz w:val="14"/>
        </w:rPr>
        <w:t> dominated</w:t>
      </w:r>
      <w:r>
        <w:rPr>
          <w:w w:val="110"/>
          <w:sz w:val="14"/>
        </w:rPr>
        <w:t> by</w:t>
      </w:r>
      <w:r>
        <w:rPr>
          <w:w w:val="110"/>
          <w:sz w:val="14"/>
        </w:rPr>
        <w:t> the</w:t>
      </w:r>
      <w:r>
        <w:rPr>
          <w:w w:val="110"/>
          <w:sz w:val="14"/>
        </w:rPr>
        <w:t> short</w:t>
      </w:r>
      <w:r>
        <w:rPr>
          <w:w w:val="110"/>
          <w:sz w:val="14"/>
        </w:rPr>
        <w:t> chain</w:t>
      </w:r>
      <w:r>
        <w:rPr>
          <w:w w:val="110"/>
          <w:sz w:val="14"/>
        </w:rPr>
        <w:t> Dodecanoic</w:t>
      </w:r>
      <w:r>
        <w:rPr>
          <w:w w:val="110"/>
          <w:sz w:val="14"/>
        </w:rPr>
        <w:t> acid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(Lauric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acid;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(12:0),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represented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about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40%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total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fatty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acid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contents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-5"/>
          <w:w w:val="110"/>
          <w:sz w:val="14"/>
        </w:rPr>
        <w:t> </w:t>
      </w:r>
      <w:r>
        <w:rPr>
          <w:spacing w:val="-4"/>
          <w:w w:val="110"/>
          <w:sz w:val="14"/>
        </w:rPr>
        <w:t>iso-</w:t>
      </w:r>
    </w:p>
    <w:p>
      <w:pPr>
        <w:spacing w:line="168" w:lineRule="exact" w:before="0"/>
        <w:ind w:left="310" w:right="0" w:firstLine="0"/>
        <w:jc w:val="both"/>
        <w:rPr>
          <w:sz w:val="14"/>
        </w:rPr>
      </w:pPr>
      <w:r>
        <w:rPr>
          <w:w w:val="110"/>
          <w:sz w:val="14"/>
        </w:rPr>
        <w:t>lates.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enzymatic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capabilities 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three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strains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determined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2"/>
          <w:w w:val="110"/>
          <w:sz w:val="14"/>
        </w:rPr>
        <w:t> </w:t>
      </w:r>
      <w:r>
        <w:rPr>
          <w:rFonts w:ascii="Trebuchet MS"/>
          <w:w w:val="110"/>
          <w:sz w:val="17"/>
        </w:rPr>
        <w:t>a</w:t>
      </w:r>
      <w:r>
        <w:rPr>
          <w:w w:val="110"/>
          <w:sz w:val="14"/>
        </w:rPr>
        <w:t>-amylase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was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found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the</w:t>
      </w:r>
    </w:p>
    <w:p>
      <w:pPr>
        <w:spacing w:line="288" w:lineRule="auto" w:before="25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most prominent one. Our own data had led us to conclude that the length of the fatty acid chain and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degree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saturation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could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species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specific.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Moreover,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biotechnological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potentials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these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local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iso-</w:t>
      </w:r>
      <w:r>
        <w:rPr>
          <w:spacing w:val="40"/>
          <w:w w:val="110"/>
          <w:sz w:val="14"/>
        </w:rPr>
        <w:t> </w:t>
      </w:r>
      <w:bookmarkStart w:name="2.1 Samples collection and isolation of " w:id="6"/>
      <w:bookmarkEnd w:id="6"/>
      <w:r>
        <w:rPr>
          <w:w w:val="110"/>
          <w:sz w:val="14"/>
        </w:rPr>
        <w:t>lates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could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contribute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fighting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viral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diseases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and/or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improve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amylolytic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activities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sugar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indus-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try; where thermotolerance is really an important factor.</w:t>
      </w:r>
    </w:p>
    <w:p>
      <w:pPr>
        <w:spacing w:line="171" w:lineRule="exact" w:before="0"/>
        <w:ind w:left="0" w:right="110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10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831" w:space="461"/>
            <w:col w:w="7538"/>
          </w:cols>
        </w:sectPr>
      </w:pPr>
    </w:p>
    <w:p>
      <w:pPr>
        <w:pStyle w:val="BodyText"/>
        <w:spacing w:before="10" w:after="1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604558" y="28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7" coordorigin="0,0" coordsize="10401,5">
                <v:rect style="position:absolute;left:0;top:0;width:10401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1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66" w:lineRule="auto"/>
        <w:ind w:left="310" w:firstLine="234"/>
        <w:jc w:val="both"/>
      </w:pPr>
      <w:r>
        <w:rPr>
          <w:w w:val="105"/>
        </w:rPr>
        <w:t>Extremophiles are</w:t>
      </w:r>
      <w:r>
        <w:rPr>
          <w:w w:val="105"/>
        </w:rPr>
        <w:t> members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extreme</w:t>
      </w:r>
      <w:r>
        <w:rPr>
          <w:w w:val="105"/>
        </w:rPr>
        <w:t> </w:t>
      </w:r>
      <w:r>
        <w:rPr>
          <w:w w:val="105"/>
        </w:rPr>
        <w:t>environment- tolerant</w:t>
      </w:r>
      <w:r>
        <w:rPr>
          <w:w w:val="105"/>
        </w:rPr>
        <w:t> organisms,</w:t>
      </w:r>
      <w:r>
        <w:rPr>
          <w:w w:val="105"/>
        </w:rPr>
        <w:t> which</w:t>
      </w:r>
      <w:r>
        <w:rPr>
          <w:w w:val="105"/>
        </w:rPr>
        <w:t> belong</w:t>
      </w:r>
      <w:r>
        <w:rPr>
          <w:w w:val="105"/>
        </w:rPr>
        <w:t> to</w:t>
      </w:r>
      <w:r>
        <w:rPr>
          <w:w w:val="105"/>
        </w:rPr>
        <w:t> Archaea,</w:t>
      </w:r>
      <w:r>
        <w:rPr>
          <w:w w:val="105"/>
        </w:rPr>
        <w:t> eubacteria,</w:t>
      </w:r>
      <w:r>
        <w:rPr>
          <w:w w:val="105"/>
        </w:rPr>
        <w:t> and eukaryote. These group of organisms can live, survive and flourish at temperatures above 50</w:t>
      </w:r>
      <w:r>
        <w:rPr>
          <w:spacing w:val="-2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and may reach 80</w:t>
      </w:r>
      <w:r>
        <w:rPr>
          <w:spacing w:val="-1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and up </w:t>
      </w:r>
      <w:hyperlink w:history="true" w:anchor="_bookmark7">
        <w:r>
          <w:rPr>
            <w:color w:val="007FAD"/>
            <w:w w:val="105"/>
          </w:rPr>
          <w:t>[1]</w:t>
        </w:r>
      </w:hyperlink>
      <w:r>
        <w:rPr>
          <w:w w:val="105"/>
        </w:rPr>
        <w:t>. The normal temperature sensitive macromolecules (enzymes, proteins, lipids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nucleic</w:t>
      </w:r>
      <w:r>
        <w:rPr>
          <w:spacing w:val="1"/>
          <w:w w:val="105"/>
        </w:rPr>
        <w:t> </w:t>
      </w:r>
      <w:r>
        <w:rPr>
          <w:w w:val="105"/>
        </w:rPr>
        <w:t>acids)</w:t>
      </w:r>
      <w:r>
        <w:rPr>
          <w:spacing w:val="2"/>
          <w:w w:val="105"/>
        </w:rPr>
        <w:t> </w:t>
      </w:r>
      <w:r>
        <w:rPr>
          <w:w w:val="105"/>
        </w:rPr>
        <w:t>have</w:t>
      </w:r>
      <w:r>
        <w:rPr>
          <w:spacing w:val="3"/>
          <w:w w:val="105"/>
        </w:rPr>
        <w:t> </w:t>
      </w:r>
      <w:r>
        <w:rPr>
          <w:w w:val="105"/>
        </w:rPr>
        <w:t>demonstrated</w:t>
      </w:r>
      <w:r>
        <w:rPr>
          <w:spacing w:val="2"/>
          <w:w w:val="105"/>
        </w:rPr>
        <w:t> </w:t>
      </w:r>
      <w:r>
        <w:rPr>
          <w:w w:val="105"/>
        </w:rPr>
        <w:t>tolerance/resistance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4"/>
        <w:ind w:left="310"/>
        <w:jc w:val="both"/>
      </w:pPr>
      <w:r>
        <w:rPr>
          <w:w w:val="105"/>
        </w:rPr>
        <w:t>this</w:t>
      </w:r>
      <w:r>
        <w:rPr>
          <w:w w:val="105"/>
        </w:rPr>
        <w:t> denaturing</w:t>
      </w:r>
      <w:r>
        <w:rPr>
          <w:w w:val="105"/>
        </w:rPr>
        <w:t> high</w:t>
      </w:r>
      <w:r>
        <w:rPr>
          <w:w w:val="105"/>
        </w:rPr>
        <w:t> temperatures.</w:t>
      </w:r>
      <w:r>
        <w:rPr>
          <w:w w:val="105"/>
        </w:rPr>
        <w:t> This</w:t>
      </w:r>
      <w:r>
        <w:rPr>
          <w:w w:val="105"/>
        </w:rPr>
        <w:t> adaptability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ther- mophiles</w:t>
      </w:r>
      <w:r>
        <w:rPr>
          <w:w w:val="105"/>
        </w:rPr>
        <w:t> and</w:t>
      </w:r>
      <w:r>
        <w:rPr>
          <w:w w:val="105"/>
        </w:rPr>
        <w:t> hyperthermophiles</w:t>
      </w:r>
      <w:r>
        <w:rPr>
          <w:w w:val="105"/>
        </w:rPr>
        <w:t> cellular</w:t>
      </w:r>
      <w:r>
        <w:rPr>
          <w:w w:val="105"/>
        </w:rPr>
        <w:t> components is</w:t>
      </w:r>
      <w:r>
        <w:rPr>
          <w:w w:val="105"/>
        </w:rPr>
        <w:t> simply described</w:t>
      </w:r>
      <w:r>
        <w:rPr>
          <w:w w:val="105"/>
        </w:rPr>
        <w:t> as</w:t>
      </w:r>
      <w:r>
        <w:rPr>
          <w:w w:val="105"/>
        </w:rPr>
        <w:t> thermostability.</w:t>
      </w:r>
      <w:r>
        <w:rPr>
          <w:w w:val="105"/>
        </w:rPr>
        <w:t> These</w:t>
      </w:r>
      <w:r>
        <w:rPr>
          <w:w w:val="105"/>
        </w:rPr>
        <w:t> thermophiles</w:t>
      </w:r>
      <w:r>
        <w:rPr>
          <w:w w:val="105"/>
        </w:rPr>
        <w:t> and</w:t>
      </w:r>
      <w:r>
        <w:rPr>
          <w:w w:val="105"/>
        </w:rPr>
        <w:t> hyperther- mophiles</w:t>
      </w:r>
      <w:r>
        <w:rPr>
          <w:w w:val="105"/>
        </w:rPr>
        <w:t> bacteria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isolated</w:t>
      </w:r>
      <w:r>
        <w:rPr>
          <w:w w:val="105"/>
        </w:rPr>
        <w:t> from</w:t>
      </w:r>
      <w:r>
        <w:rPr>
          <w:w w:val="105"/>
        </w:rPr>
        <w:t> different</w:t>
      </w:r>
      <w:r>
        <w:rPr>
          <w:w w:val="105"/>
        </w:rPr>
        <w:t> habitats including</w:t>
      </w:r>
      <w:r>
        <w:rPr>
          <w:w w:val="105"/>
        </w:rPr>
        <w:t> hydrothermal</w:t>
      </w:r>
      <w:r>
        <w:rPr>
          <w:w w:val="105"/>
        </w:rPr>
        <w:t> vents</w:t>
      </w:r>
      <w:r>
        <w:rPr>
          <w:w w:val="105"/>
        </w:rPr>
        <w:t> and</w:t>
      </w:r>
      <w:r>
        <w:rPr>
          <w:w w:val="105"/>
        </w:rPr>
        <w:t> deep</w:t>
      </w:r>
      <w:r>
        <w:rPr>
          <w:w w:val="105"/>
        </w:rPr>
        <w:t> ocean-basin</w:t>
      </w:r>
      <w:r>
        <w:rPr>
          <w:w w:val="105"/>
        </w:rPr>
        <w:t> cores.</w:t>
      </w:r>
      <w:r>
        <w:rPr>
          <w:w w:val="105"/>
        </w:rPr>
        <w:t> From amongst them</w:t>
      </w:r>
      <w:r>
        <w:rPr>
          <w:spacing w:val="-1"/>
          <w:w w:val="105"/>
        </w:rPr>
        <w:t> </w:t>
      </w:r>
      <w:r>
        <w:rPr>
          <w:w w:val="105"/>
        </w:rPr>
        <w:t>Gram positive/negative, spore or non-spore</w:t>
      </w:r>
      <w:r>
        <w:rPr>
          <w:spacing w:val="-1"/>
          <w:w w:val="105"/>
        </w:rPr>
        <w:t> </w:t>
      </w:r>
      <w:r>
        <w:rPr>
          <w:w w:val="105"/>
        </w:rPr>
        <w:t>forming bacteria were isolated which exhibited aerobic or anaerobic meta- bolism </w:t>
      </w:r>
      <w:hyperlink w:history="true" w:anchor="_bookmark8">
        <w:r>
          <w:rPr>
            <w:color w:val="007FAD"/>
            <w:w w:val="105"/>
          </w:rPr>
          <w:t>[2]</w:t>
        </w:r>
      </w:hyperlink>
      <w:r>
        <w:rPr>
          <w:color w:val="007FAD"/>
          <w:w w:val="105"/>
        </w:rPr>
        <w:t> </w:t>
      </w:r>
      <w:r>
        <w:rPr>
          <w:w w:val="105"/>
        </w:rPr>
        <w:t>(See </w:t>
      </w:r>
      <w:hyperlink w:history="true" w:anchor="_bookmark3">
        <w:r>
          <w:rPr>
            <w:color w:val="007FAD"/>
            <w:w w:val="105"/>
          </w:rPr>
          <w:t>Table 1</w:t>
        </w:r>
      </w:hyperlink>
      <w:r>
        <w:rPr>
          <w:w w:val="105"/>
        </w:rPr>
        <w:t>).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Overall,</w:t>
      </w:r>
      <w:r>
        <w:rPr>
          <w:spacing w:val="-7"/>
          <w:w w:val="105"/>
        </w:rPr>
        <w:t> </w:t>
      </w:r>
      <w:r>
        <w:rPr>
          <w:w w:val="105"/>
        </w:rPr>
        <w:t>Thermophilic</w:t>
      </w:r>
      <w:r>
        <w:rPr>
          <w:spacing w:val="-6"/>
          <w:w w:val="105"/>
        </w:rPr>
        <w:t> </w:t>
      </w:r>
      <w:r>
        <w:rPr>
          <w:w w:val="105"/>
        </w:rPr>
        <w:t>bacteria</w:t>
      </w:r>
      <w:r>
        <w:rPr>
          <w:spacing w:val="-7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least</w:t>
      </w:r>
      <w:r>
        <w:rPr>
          <w:spacing w:val="-7"/>
          <w:w w:val="105"/>
        </w:rPr>
        <w:t> </w:t>
      </w:r>
      <w:r>
        <w:rPr>
          <w:w w:val="105"/>
        </w:rPr>
        <w:t>explored</w:t>
      </w:r>
      <w:r>
        <w:rPr>
          <w:spacing w:val="-8"/>
          <w:w w:val="105"/>
        </w:rPr>
        <w:t> </w:t>
      </w:r>
      <w:r>
        <w:rPr>
          <w:w w:val="105"/>
        </w:rPr>
        <w:t>due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diffi- culties</w:t>
      </w:r>
      <w:r>
        <w:rPr>
          <w:spacing w:val="-1"/>
          <w:w w:val="105"/>
        </w:rPr>
        <w:t> </w:t>
      </w:r>
      <w:r>
        <w:rPr>
          <w:w w:val="105"/>
        </w:rPr>
        <w:t>in isolation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maintenance</w:t>
      </w:r>
      <w:r>
        <w:rPr>
          <w:spacing w:val="-1"/>
          <w:w w:val="105"/>
        </w:rPr>
        <w:t> </w:t>
      </w:r>
      <w:r>
        <w:rPr>
          <w:w w:val="105"/>
        </w:rPr>
        <w:t>of pure</w:t>
      </w:r>
      <w:r>
        <w:rPr>
          <w:spacing w:val="-1"/>
          <w:w w:val="105"/>
        </w:rPr>
        <w:t> </w:t>
      </w:r>
      <w:r>
        <w:rPr>
          <w:w w:val="105"/>
        </w:rPr>
        <w:t>culture.</w:t>
      </w:r>
      <w:r>
        <w:rPr>
          <w:spacing w:val="-1"/>
          <w:w w:val="105"/>
        </w:rPr>
        <w:t> </w:t>
      </w:r>
      <w:r>
        <w:rPr>
          <w:w w:val="105"/>
        </w:rPr>
        <w:t>Biotechnologi- cal potentials of thermophiles and extremophiles were justified by their</w:t>
      </w:r>
      <w:r>
        <w:rPr>
          <w:spacing w:val="-5"/>
          <w:w w:val="105"/>
        </w:rPr>
        <w:t> </w:t>
      </w:r>
      <w:r>
        <w:rPr>
          <w:w w:val="105"/>
        </w:rPr>
        <w:t>pools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amylases,</w:t>
      </w:r>
      <w:r>
        <w:rPr>
          <w:spacing w:val="-4"/>
          <w:w w:val="105"/>
        </w:rPr>
        <w:t> </w:t>
      </w:r>
      <w:r>
        <w:rPr>
          <w:w w:val="105"/>
        </w:rPr>
        <w:t>proteases,</w:t>
      </w:r>
      <w:r>
        <w:rPr>
          <w:spacing w:val="-5"/>
          <w:w w:val="105"/>
        </w:rPr>
        <w:t> </w:t>
      </w:r>
      <w:r>
        <w:rPr>
          <w:w w:val="105"/>
        </w:rPr>
        <w:t>lipases,</w:t>
      </w:r>
      <w:r>
        <w:rPr>
          <w:spacing w:val="-4"/>
          <w:w w:val="105"/>
        </w:rPr>
        <w:t> </w:t>
      </w:r>
      <w:r>
        <w:rPr>
          <w:w w:val="105"/>
        </w:rPr>
        <w:t>xylanases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DNA</w:t>
      </w:r>
      <w:r>
        <w:rPr>
          <w:spacing w:val="-5"/>
          <w:w w:val="105"/>
        </w:rPr>
        <w:t> </w:t>
      </w:r>
      <w:r>
        <w:rPr>
          <w:w w:val="105"/>
        </w:rPr>
        <w:t>poly- merases.</w:t>
      </w:r>
      <w:r>
        <w:rPr>
          <w:w w:val="105"/>
        </w:rPr>
        <w:t> Theses</w:t>
      </w:r>
      <w:r>
        <w:rPr>
          <w:w w:val="105"/>
        </w:rPr>
        <w:t> enzymes</w:t>
      </w:r>
      <w:r>
        <w:rPr>
          <w:w w:val="105"/>
        </w:rPr>
        <w:t> tolerate</w:t>
      </w:r>
      <w:r>
        <w:rPr>
          <w:w w:val="105"/>
        </w:rPr>
        <w:t> not</w:t>
      </w:r>
      <w:r>
        <w:rPr>
          <w:w w:val="105"/>
        </w:rPr>
        <w:t> only</w:t>
      </w:r>
      <w:r>
        <w:rPr>
          <w:w w:val="105"/>
        </w:rPr>
        <w:t> high</w:t>
      </w:r>
      <w:r>
        <w:rPr>
          <w:w w:val="105"/>
        </w:rPr>
        <w:t> temperature</w:t>
      </w:r>
      <w:r>
        <w:rPr>
          <w:w w:val="105"/>
        </w:rPr>
        <w:t> but also</w:t>
      </w:r>
      <w:r>
        <w:rPr>
          <w:spacing w:val="6"/>
          <w:w w:val="105"/>
        </w:rPr>
        <w:t> </w:t>
      </w:r>
      <w:r>
        <w:rPr>
          <w:w w:val="105"/>
        </w:rPr>
        <w:t>extreme</w:t>
      </w:r>
      <w:r>
        <w:rPr>
          <w:spacing w:val="7"/>
          <w:w w:val="105"/>
        </w:rPr>
        <w:t> </w:t>
      </w:r>
      <w:r>
        <w:rPr>
          <w:w w:val="105"/>
        </w:rPr>
        <w:t>pH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salinity</w:t>
      </w:r>
      <w:r>
        <w:rPr>
          <w:spacing w:val="6"/>
          <w:w w:val="105"/>
        </w:rPr>
        <w:t> </w:t>
      </w:r>
      <w:hyperlink w:history="true" w:anchor="_bookmark11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spacing w:val="8"/>
          <w:w w:val="105"/>
        </w:rPr>
        <w:t> </w:t>
      </w:r>
      <w:r>
        <w:rPr>
          <w:w w:val="105"/>
        </w:rPr>
        <w:t>Additionally,</w:t>
      </w:r>
      <w:r>
        <w:rPr>
          <w:spacing w:val="8"/>
          <w:w w:val="105"/>
        </w:rPr>
        <w:t> </w:t>
      </w:r>
      <w:r>
        <w:rPr>
          <w:w w:val="105"/>
        </w:rPr>
        <w:t>extremophiles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were</w:t>
      </w:r>
    </w:p>
    <w:p>
      <w:pPr>
        <w:pStyle w:val="BodyText"/>
        <w:spacing w:before="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180468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4.210111pt;width:35.9pt;height:.1pt;mso-position-horizontal-relative:page;mso-position-vertical-relative:paragraph;z-index:-15725568;mso-wrap-distance-left:0;mso-wrap-distance-right:0" id="docshape19" coordorigin="850,284" coordsize="718,0" path="m850,284l1568,28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both"/>
        <w:rPr>
          <w:sz w:val="12"/>
        </w:rPr>
      </w:pPr>
      <w:bookmarkStart w:name="_bookmark2" w:id="7"/>
      <w:bookmarkEnd w:id="7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548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4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lazeikyao@mans.edu.eg</w:t>
        </w:r>
      </w:hyperlink>
      <w:r>
        <w:rPr>
          <w:color w:val="007FAD"/>
          <w:spacing w:val="-3"/>
          <w:w w:val="110"/>
          <w:sz w:val="12"/>
        </w:rPr>
        <w:t> </w:t>
      </w:r>
      <w:r>
        <w:rPr>
          <w:w w:val="110"/>
          <w:sz w:val="12"/>
        </w:rPr>
        <w:t>(Y.A.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Osman).</w:t>
      </w:r>
    </w:p>
    <w:p>
      <w:pPr>
        <w:pStyle w:val="BodyText"/>
        <w:spacing w:line="276" w:lineRule="auto" w:before="111"/>
        <w:ind w:left="310" w:right="110"/>
        <w:jc w:val="both"/>
      </w:pPr>
      <w:r>
        <w:rPr/>
        <w:br w:type="column"/>
      </w:r>
      <w:r>
        <w:rPr>
          <w:w w:val="105"/>
        </w:rPr>
        <w:t>reported to produce several bioactive molecules such as </w:t>
      </w:r>
      <w:r>
        <w:rPr>
          <w:w w:val="105"/>
        </w:rPr>
        <w:t>antibiotics, sulfur-reducing enzymes and </w:t>
      </w:r>
      <w:r>
        <w:rPr>
          <w:i/>
          <w:w w:val="105"/>
        </w:rPr>
        <w:t>exo</w:t>
      </w:r>
      <w:r>
        <w:rPr>
          <w:w w:val="105"/>
        </w:rPr>
        <w:t>-polysaccharides </w:t>
      </w:r>
      <w:hyperlink w:history="true" w:anchor="_bookmark8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Accurate identification of any bacteria is a must to proceed for- ward. Despite</w:t>
      </w:r>
      <w:r>
        <w:rPr>
          <w:w w:val="105"/>
        </w:rPr>
        <w:t> it</w:t>
      </w:r>
      <w:r>
        <w:rPr>
          <w:w w:val="105"/>
        </w:rPr>
        <w:t> has been</w:t>
      </w:r>
      <w:r>
        <w:rPr>
          <w:w w:val="105"/>
        </w:rPr>
        <w:t> established for</w:t>
      </w:r>
      <w:r>
        <w:rPr>
          <w:w w:val="105"/>
        </w:rPr>
        <w:t> over a century ago,</w:t>
      </w:r>
      <w:r>
        <w:rPr>
          <w:w w:val="105"/>
        </w:rPr>
        <w:t> </w:t>
      </w:r>
      <w:r>
        <w:rPr>
          <w:w w:val="105"/>
        </w:rPr>
        <w:t>cul- tural,</w:t>
      </w:r>
      <w:r>
        <w:rPr>
          <w:w w:val="105"/>
        </w:rPr>
        <w:t> phenotypic,</w:t>
      </w:r>
      <w:r>
        <w:rPr>
          <w:w w:val="105"/>
        </w:rPr>
        <w:t> biochemical</w:t>
      </w:r>
      <w:r>
        <w:rPr>
          <w:w w:val="105"/>
        </w:rPr>
        <w:t> techniques</w:t>
      </w:r>
      <w:r>
        <w:rPr>
          <w:w w:val="105"/>
        </w:rPr>
        <w:t> were</w:t>
      </w:r>
      <w:r>
        <w:rPr>
          <w:w w:val="105"/>
        </w:rPr>
        <w:t> not</w:t>
      </w:r>
      <w:r>
        <w:rPr>
          <w:w w:val="105"/>
        </w:rPr>
        <w:t> satisfying. Therefore,</w:t>
      </w:r>
      <w:r>
        <w:rPr>
          <w:w w:val="105"/>
        </w:rPr>
        <w:t> recent</w:t>
      </w:r>
      <w:r>
        <w:rPr>
          <w:w w:val="105"/>
        </w:rPr>
        <w:t> nucleic</w:t>
      </w:r>
      <w:r>
        <w:rPr>
          <w:w w:val="105"/>
        </w:rPr>
        <w:t> acid</w:t>
      </w:r>
      <w:r>
        <w:rPr>
          <w:w w:val="105"/>
        </w:rPr>
        <w:t> based</w:t>
      </w:r>
      <w:r>
        <w:rPr>
          <w:w w:val="105"/>
        </w:rPr>
        <w:t> techniques</w:t>
      </w:r>
      <w:r>
        <w:rPr>
          <w:w w:val="105"/>
        </w:rPr>
        <w:t> (e. g. 16S</w:t>
      </w:r>
      <w:r>
        <w:rPr>
          <w:w w:val="105"/>
        </w:rPr>
        <w:t> rRNA gene sequence) and fatty composition (microbial fatty acid methyl esters, FAME) of the cell membranes has gained popularity due to their undisputed reliability and reproducibility </w:t>
      </w:r>
      <w:hyperlink w:history="true" w:anchor="_bookmark11">
        <w:r>
          <w:rPr>
            <w:color w:val="007FAD"/>
            <w:w w:val="105"/>
          </w:rPr>
          <w:t>[4–6]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310" w:right="111" w:firstLine="233"/>
        <w:jc w:val="both"/>
      </w:pPr>
      <w:r>
        <w:rPr>
          <w:w w:val="105"/>
        </w:rPr>
        <w:t>Amongst the many thermal vents localized in Egypt, </w:t>
      </w:r>
      <w:r>
        <w:rPr>
          <w:w w:val="105"/>
        </w:rPr>
        <w:t>Hammam Pharaon, that lies in South Sinai at latitude 29, 197112 and longi- tude 32, 956179 has gained popularity due to the tourist attraction. In the present study, an endeavor was made to explore the bacte- rial</w:t>
      </w:r>
      <w:r>
        <w:rPr>
          <w:w w:val="105"/>
        </w:rPr>
        <w:t> community</w:t>
      </w:r>
      <w:r>
        <w:rPr>
          <w:w w:val="105"/>
        </w:rPr>
        <w:t> of</w:t>
      </w:r>
      <w:r>
        <w:rPr>
          <w:w w:val="105"/>
        </w:rPr>
        <w:t> Hammam Pharaon. The</w:t>
      </w:r>
      <w:r>
        <w:rPr>
          <w:w w:val="105"/>
        </w:rPr>
        <w:t> bacterial</w:t>
      </w:r>
      <w:r>
        <w:rPr>
          <w:w w:val="105"/>
        </w:rPr>
        <w:t> isolates</w:t>
      </w:r>
      <w:r>
        <w:rPr>
          <w:w w:val="105"/>
        </w:rPr>
        <w:t> were characterized</w:t>
      </w:r>
      <w:r>
        <w:rPr>
          <w:w w:val="105"/>
        </w:rPr>
        <w:t> at</w:t>
      </w:r>
      <w:r>
        <w:rPr>
          <w:w w:val="105"/>
        </w:rPr>
        <w:t> the</w:t>
      </w:r>
      <w:r>
        <w:rPr>
          <w:w w:val="105"/>
        </w:rPr>
        <w:t> morphological</w:t>
      </w:r>
      <w:r>
        <w:rPr>
          <w:w w:val="105"/>
        </w:rPr>
        <w:t> and</w:t>
      </w:r>
      <w:r>
        <w:rPr>
          <w:w w:val="105"/>
        </w:rPr>
        <w:t> molecular</w:t>
      </w:r>
      <w:r>
        <w:rPr>
          <w:w w:val="105"/>
        </w:rPr>
        <w:t> and</w:t>
      </w:r>
      <w:r>
        <w:rPr>
          <w:w w:val="105"/>
        </w:rPr>
        <w:t> fatty</w:t>
      </w:r>
      <w:r>
        <w:rPr>
          <w:w w:val="105"/>
        </w:rPr>
        <w:t> acid levels.</w:t>
      </w:r>
      <w:r>
        <w:rPr>
          <w:w w:val="105"/>
        </w:rPr>
        <w:t> Moreover,</w:t>
      </w:r>
      <w:r>
        <w:rPr>
          <w:w w:val="105"/>
        </w:rPr>
        <w:t> the</w:t>
      </w:r>
      <w:r>
        <w:rPr>
          <w:w w:val="105"/>
        </w:rPr>
        <w:t> biotechnological</w:t>
      </w:r>
      <w:r>
        <w:rPr>
          <w:w w:val="105"/>
        </w:rPr>
        <w:t> potentials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isolates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explored,</w:t>
      </w:r>
      <w:r>
        <w:rPr>
          <w:spacing w:val="40"/>
          <w:w w:val="105"/>
        </w:rPr>
        <w:t> </w:t>
      </w:r>
      <w:r>
        <w:rPr>
          <w:w w:val="105"/>
        </w:rPr>
        <w:t>especially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amylolytic,</w:t>
      </w:r>
      <w:r>
        <w:rPr>
          <w:spacing w:val="40"/>
          <w:w w:val="105"/>
        </w:rPr>
        <w:t> </w:t>
      </w:r>
      <w:r>
        <w:rPr>
          <w:w w:val="105"/>
        </w:rPr>
        <w:t>cellulolytic,</w:t>
      </w:r>
      <w:r>
        <w:rPr>
          <w:spacing w:val="40"/>
          <w:w w:val="105"/>
        </w:rPr>
        <w:t> </w:t>
      </w:r>
      <w:r>
        <w:rPr>
          <w:w w:val="105"/>
        </w:rPr>
        <w:t>lipolytic and proteolytic activities.</w:t>
      </w:r>
    </w:p>
    <w:p>
      <w:pPr>
        <w:pStyle w:val="BodyText"/>
        <w:spacing w:before="106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Materials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Samples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collection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isolation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bacteria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Water</w:t>
      </w:r>
      <w:r>
        <w:rPr>
          <w:spacing w:val="-4"/>
          <w:w w:val="105"/>
        </w:rPr>
        <w:t> </w:t>
      </w:r>
      <w:r>
        <w:rPr>
          <w:w w:val="105"/>
        </w:rPr>
        <w:t>samples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soil</w:t>
      </w:r>
      <w:r>
        <w:rPr>
          <w:spacing w:val="-5"/>
          <w:w w:val="105"/>
        </w:rPr>
        <w:t> </w:t>
      </w:r>
      <w:r>
        <w:rPr>
          <w:w w:val="105"/>
        </w:rPr>
        <w:t>deposits</w:t>
      </w:r>
      <w:r>
        <w:rPr>
          <w:spacing w:val="-4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Hammam</w:t>
      </w:r>
      <w:r>
        <w:rPr>
          <w:spacing w:val="-6"/>
          <w:w w:val="105"/>
        </w:rPr>
        <w:t> </w:t>
      </w:r>
      <w:r>
        <w:rPr>
          <w:w w:val="105"/>
        </w:rPr>
        <w:t>Pharaon</w:t>
      </w:r>
      <w:r>
        <w:rPr>
          <w:spacing w:val="-4"/>
          <w:w w:val="105"/>
        </w:rPr>
        <w:t> </w:t>
      </w:r>
      <w:r>
        <w:rPr>
          <w:w w:val="105"/>
        </w:rPr>
        <w:t>(South Sinai,</w:t>
      </w:r>
      <w:r>
        <w:rPr>
          <w:spacing w:val="5"/>
          <w:w w:val="105"/>
        </w:rPr>
        <w:t> </w:t>
      </w:r>
      <w:r>
        <w:rPr>
          <w:w w:val="105"/>
        </w:rPr>
        <w:t>Egypt,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7"/>
          <w:w w:val="105"/>
        </w:rPr>
        <w:t> </w:t>
      </w:r>
      <w:r>
        <w:rPr>
          <w:w w:val="105"/>
        </w:rPr>
        <w:t>latitude</w:t>
      </w:r>
      <w:r>
        <w:rPr>
          <w:spacing w:val="5"/>
          <w:w w:val="105"/>
        </w:rPr>
        <w:t> </w:t>
      </w:r>
      <w:r>
        <w:rPr>
          <w:w w:val="105"/>
        </w:rPr>
        <w:t>29,</w:t>
      </w:r>
      <w:r>
        <w:rPr>
          <w:spacing w:val="7"/>
          <w:w w:val="105"/>
        </w:rPr>
        <w:t> </w:t>
      </w:r>
      <w:r>
        <w:rPr>
          <w:w w:val="105"/>
        </w:rPr>
        <w:t>197112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longitude</w:t>
      </w:r>
      <w:r>
        <w:rPr>
          <w:spacing w:val="5"/>
          <w:w w:val="105"/>
        </w:rPr>
        <w:t> </w:t>
      </w:r>
      <w:r>
        <w:rPr>
          <w:w w:val="105"/>
        </w:rPr>
        <w:t>32,</w:t>
      </w:r>
      <w:r>
        <w:rPr>
          <w:spacing w:val="7"/>
          <w:w w:val="105"/>
        </w:rPr>
        <w:t> </w:t>
      </w:r>
      <w:r>
        <w:rPr>
          <w:w w:val="105"/>
        </w:rPr>
        <w:t>956179)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were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4" w:space="47"/>
            <w:col w:w="5449"/>
          </w:cols>
        </w:sectPr>
      </w:pPr>
    </w:p>
    <w:p>
      <w:pPr>
        <w:pStyle w:val="BodyText"/>
        <w:spacing w:before="50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https://doi.org/10.1016/j.ejbas.2018.04.003</w:t>
        </w:r>
      </w:hyperlink>
    </w:p>
    <w:p>
      <w:pPr>
        <w:spacing w:before="17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under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166"/>
        </w:sectPr>
      </w:pPr>
    </w:p>
    <w:p>
      <w:pPr>
        <w:spacing w:before="120"/>
        <w:ind w:left="115" w:right="0" w:firstLine="0"/>
        <w:jc w:val="left"/>
        <w:rPr>
          <w:sz w:val="12"/>
        </w:rPr>
      </w:pPr>
      <w:bookmarkStart w:name="2.4 Analysis of the fatty acid methyl es" w:id="8"/>
      <w:bookmarkEnd w:id="8"/>
      <w:r>
        <w:rPr/>
      </w:r>
      <w:bookmarkStart w:name="_bookmark3" w:id="9"/>
      <w:bookmarkEnd w:id="9"/>
      <w:r>
        <w:rPr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line="302" w:lineRule="auto" w:before="35"/>
        <w:ind w:left="114" w:right="44" w:firstLine="0"/>
        <w:jc w:val="left"/>
        <w:rPr>
          <w:sz w:val="12"/>
        </w:rPr>
      </w:pPr>
      <w:bookmarkStart w:name="2.5 Optimum pH and temperature for growt" w:id="10"/>
      <w:bookmarkEnd w:id="10"/>
      <w:r>
        <w:rPr/>
      </w:r>
      <w:r>
        <w:rPr>
          <w:w w:val="110"/>
          <w:sz w:val="12"/>
        </w:rPr>
        <w:t>Hammam Faraun water Sample analysis</w:t>
      </w:r>
      <w:r>
        <w:rPr>
          <w:w w:val="110"/>
          <w:sz w:val="12"/>
        </w:rPr>
        <w:t> showing the high amount of sulfur </w:t>
      </w:r>
      <w:r>
        <w:rPr>
          <w:w w:val="110"/>
          <w:sz w:val="12"/>
        </w:rPr>
        <w:t>pointed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by the black arrow.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114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188157" y="576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24" coordorigin="0,0" coordsize="5021,10">
                <v:rect style="position:absolute;left:0;top:0;width:5021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57" w:val="left" w:leader="none"/>
          <w:tab w:pos="4275" w:val="left" w:leader="none"/>
        </w:tabs>
        <w:spacing w:line="231" w:lineRule="exact" w:before="0"/>
        <w:ind w:left="284" w:right="208" w:firstLine="0"/>
        <w:jc w:val="left"/>
        <w:rPr>
          <w:sz w:val="12"/>
        </w:rPr>
      </w:pPr>
      <w:r>
        <w:rPr>
          <w:w w:val="110"/>
          <w:sz w:val="12"/>
        </w:rPr>
        <w:t>Sample no/name</w:t>
      </w:r>
      <w:r>
        <w:rPr>
          <w:sz w:val="12"/>
        </w:rPr>
        <w:tab/>
      </w:r>
      <w:r>
        <w:rPr>
          <w:w w:val="110"/>
          <w:sz w:val="12"/>
        </w:rPr>
        <w:t>Hot vents inside Hammam Faraun</w:t>
      </w:r>
      <w:r>
        <w:rPr>
          <w:sz w:val="12"/>
        </w:rPr>
        <w:tab/>
      </w:r>
      <w:r>
        <w:rPr>
          <w:w w:val="110"/>
          <w:sz w:val="12"/>
        </w:rPr>
        <w:t>Max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values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Sample type</w:t>
      </w:r>
      <w:r>
        <w:rPr>
          <w:sz w:val="12"/>
        </w:rPr>
        <w:tab/>
      </w:r>
      <w:r>
        <w:rPr>
          <w:w w:val="110"/>
          <w:sz w:val="12"/>
        </w:rPr>
        <w:t>Saline</w:t>
      </w:r>
      <w:r>
        <w:rPr>
          <w:w w:val="110"/>
          <w:sz w:val="12"/>
        </w:rPr>
        <w:t> hot water</w:t>
      </w:r>
    </w:p>
    <w:p>
      <w:pPr>
        <w:tabs>
          <w:tab w:pos="1757" w:val="left" w:leader="none"/>
          <w:tab w:pos="4275" w:val="left" w:leader="none"/>
        </w:tabs>
        <w:spacing w:before="11"/>
        <w:ind w:left="28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415442</wp:posOffset>
                </wp:positionH>
                <wp:positionV relativeFrom="paragraph">
                  <wp:posOffset>-148819</wp:posOffset>
                </wp:positionV>
                <wp:extent cx="3188335" cy="635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5753"/>
                              </a:lnTo>
                              <a:lnTo>
                                <a:pt x="3188157" y="5753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11.718033pt;width:251.036012pt;height:.453pt;mso-position-horizontal-relative:page;mso-position-vertical-relative:paragraph;z-index:15735808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Turbidity</w:t>
      </w:r>
      <w:r>
        <w:rPr>
          <w:sz w:val="12"/>
        </w:rPr>
        <w:tab/>
      </w:r>
      <w:r>
        <w:rPr>
          <w:spacing w:val="-4"/>
          <w:w w:val="110"/>
          <w:sz w:val="12"/>
        </w:rPr>
        <w:t>4.25</w:t>
      </w:r>
      <w:r>
        <w:rPr>
          <w:sz w:val="12"/>
        </w:rPr>
        <w:tab/>
      </w:r>
      <w:r>
        <w:rPr>
          <w:spacing w:val="-4"/>
          <w:w w:val="110"/>
          <w:sz w:val="12"/>
        </w:rPr>
        <w:t>1NTU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Residual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chlorine</w:t>
      </w:r>
      <w:r>
        <w:rPr>
          <w:sz w:val="12"/>
        </w:rPr>
        <w:tab/>
        <w:t>——</w:t>
      </w:r>
      <w:r>
        <w:rPr>
          <w:spacing w:val="-10"/>
          <w:sz w:val="12"/>
        </w:rPr>
        <w:t>—</w:t>
      </w:r>
      <w:r>
        <w:rPr>
          <w:sz w:val="12"/>
        </w:rPr>
        <w:tab/>
      </w:r>
      <w:r>
        <w:rPr>
          <w:w w:val="105"/>
          <w:sz w:val="12"/>
        </w:rPr>
        <w:t>0.2–2</w:t>
      </w:r>
      <w:r>
        <w:rPr>
          <w:spacing w:val="10"/>
          <w:w w:val="110"/>
          <w:sz w:val="12"/>
        </w:rPr>
        <w:t> </w:t>
      </w:r>
      <w:r>
        <w:rPr>
          <w:spacing w:val="-5"/>
          <w:w w:val="110"/>
          <w:sz w:val="12"/>
        </w:rPr>
        <w:t>PPM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pH</w:t>
      </w:r>
      <w:r>
        <w:rPr>
          <w:sz w:val="12"/>
        </w:rPr>
        <w:tab/>
      </w:r>
      <w:r>
        <w:rPr>
          <w:spacing w:val="-4"/>
          <w:w w:val="110"/>
          <w:sz w:val="12"/>
        </w:rPr>
        <w:t>6.66</w:t>
      </w:r>
      <w:r>
        <w:rPr>
          <w:sz w:val="12"/>
        </w:rPr>
        <w:tab/>
      </w:r>
      <w:r>
        <w:rPr>
          <w:spacing w:val="-2"/>
          <w:w w:val="110"/>
          <w:sz w:val="12"/>
        </w:rPr>
        <w:t>6.5–8.5</w:t>
      </w: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107" w:after="0"/>
        <w:ind w:left="423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Analysis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fatty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acid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methyl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ester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(FAME)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4" w:lineRule="auto"/>
        <w:ind w:left="114" w:right="308" w:firstLine="233"/>
        <w:jc w:val="both"/>
      </w:pPr>
      <w:r>
        <w:rPr>
          <w:w w:val="110"/>
        </w:rPr>
        <w:t>Fatty</w:t>
      </w:r>
      <w:r>
        <w:rPr>
          <w:w w:val="110"/>
        </w:rPr>
        <w:t> acids</w:t>
      </w:r>
      <w:r>
        <w:rPr>
          <w:w w:val="110"/>
        </w:rPr>
        <w:t> were</w:t>
      </w:r>
      <w:r>
        <w:rPr>
          <w:w w:val="110"/>
        </w:rPr>
        <w:t> extracted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isolate</w:t>
      </w:r>
      <w:r>
        <w:rPr>
          <w:w w:val="110"/>
        </w:rPr>
        <w:t> as</w:t>
      </w:r>
      <w:r>
        <w:rPr>
          <w:w w:val="110"/>
        </w:rPr>
        <w:t> described</w:t>
      </w:r>
      <w:r>
        <w:rPr>
          <w:w w:val="110"/>
        </w:rPr>
        <w:t> </w:t>
      </w:r>
      <w:r>
        <w:rPr>
          <w:w w:val="110"/>
        </w:rPr>
        <w:t>by Gattinger</w:t>
      </w:r>
      <w:r>
        <w:rPr>
          <w:w w:val="110"/>
        </w:rPr>
        <w:t> (2002)</w:t>
      </w:r>
      <w:r>
        <w:rPr>
          <w:w w:val="110"/>
        </w:rPr>
        <w:t> </w:t>
      </w:r>
      <w:hyperlink w:history="true" w:anchor="_bookmark11">
        <w:r>
          <w:rPr>
            <w:color w:val="007FAD"/>
            <w:w w:val="110"/>
          </w:rPr>
          <w:t>[12]</w:t>
        </w:r>
      </w:hyperlink>
      <w:r>
        <w:rPr>
          <w:w w:val="110"/>
        </w:rPr>
        <w:t>.</w:t>
      </w:r>
      <w:r>
        <w:rPr>
          <w:w w:val="110"/>
        </w:rPr>
        <w:t> Where</w:t>
      </w:r>
      <w:r>
        <w:rPr>
          <w:w w:val="110"/>
        </w:rPr>
        <w:t> 20</w:t>
      </w:r>
      <w:r>
        <w:rPr>
          <w:spacing w:val="-11"/>
          <w:w w:val="110"/>
        </w:rPr>
        <w:t> </w:t>
      </w:r>
      <w:r>
        <w:rPr>
          <w:w w:val="110"/>
        </w:rPr>
        <w:t>mg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freeze-dried</w:t>
      </w:r>
      <w:r>
        <w:rPr>
          <w:w w:val="110"/>
        </w:rPr>
        <w:t> isolate was</w:t>
      </w:r>
      <w:r>
        <w:rPr>
          <w:spacing w:val="-9"/>
          <w:w w:val="110"/>
        </w:rPr>
        <w:t> </w:t>
      </w:r>
      <w:r>
        <w:rPr>
          <w:w w:val="110"/>
        </w:rPr>
        <w:t>suspended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2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5%</w:t>
      </w:r>
      <w:r>
        <w:rPr>
          <w:w w:val="110"/>
        </w:rPr>
        <w:t> Methanolic</w:t>
      </w:r>
      <w:r>
        <w:rPr>
          <w:spacing w:val="-1"/>
          <w:w w:val="110"/>
        </w:rPr>
        <w:t> </w:t>
      </w:r>
      <w:r>
        <w:rPr>
          <w:w w:val="110"/>
        </w:rPr>
        <w:t>HCl,</w:t>
      </w:r>
      <w:r>
        <w:rPr>
          <w:w w:val="110"/>
        </w:rPr>
        <w:t> incubated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w w:val="110"/>
        </w:rPr>
        <w:t> 70</w:t>
      </w:r>
      <w:r>
        <w:rPr>
          <w:spacing w:val="-11"/>
          <w:w w:val="110"/>
        </w:rPr>
        <w:t> </w:t>
      </w:r>
      <w:r>
        <w:rPr>
          <w:rFonts w:ascii="Noto Sans Display" w:hAnsi="Noto Sans Display"/>
          <w:w w:val="110"/>
        </w:rPr>
        <w:t>°</w:t>
      </w:r>
      <w:r>
        <w:rPr>
          <w:w w:val="110"/>
        </w:rPr>
        <w:t>C water</w:t>
      </w:r>
      <w:r>
        <w:rPr>
          <w:w w:val="110"/>
        </w:rPr>
        <w:t> bath</w:t>
      </w:r>
      <w:r>
        <w:rPr>
          <w:w w:val="110"/>
        </w:rPr>
        <w:t> for</w:t>
      </w:r>
      <w:r>
        <w:rPr>
          <w:w w:val="110"/>
        </w:rPr>
        <w:t> 2</w:t>
      </w:r>
      <w:r>
        <w:rPr>
          <w:spacing w:val="-11"/>
          <w:w w:val="110"/>
        </w:rPr>
        <w:t> </w:t>
      </w:r>
      <w:r>
        <w:rPr>
          <w:w w:val="110"/>
        </w:rPr>
        <w:t>h,</w:t>
      </w:r>
      <w:r>
        <w:rPr>
          <w:w w:val="110"/>
        </w:rPr>
        <w:t> The</w:t>
      </w:r>
      <w:r>
        <w:rPr>
          <w:w w:val="110"/>
        </w:rPr>
        <w:t> mixture</w:t>
      </w:r>
      <w:r>
        <w:rPr>
          <w:w w:val="110"/>
        </w:rPr>
        <w:t> cooled</w:t>
      </w:r>
      <w:r>
        <w:rPr>
          <w:w w:val="110"/>
        </w:rPr>
        <w:t> at</w:t>
      </w:r>
      <w:r>
        <w:rPr>
          <w:w w:val="110"/>
        </w:rPr>
        <w:t> room</w:t>
      </w:r>
      <w:r>
        <w:rPr>
          <w:w w:val="110"/>
        </w:rPr>
        <w:t> temperature</w:t>
      </w:r>
      <w:r>
        <w:rPr>
          <w:w w:val="110"/>
        </w:rPr>
        <w:t> for 45</w:t>
      </w:r>
      <w:r>
        <w:rPr>
          <w:spacing w:val="-8"/>
          <w:w w:val="110"/>
        </w:rPr>
        <w:t> </w:t>
      </w:r>
      <w:r>
        <w:rPr>
          <w:w w:val="110"/>
        </w:rPr>
        <w:t>min,</w:t>
      </w:r>
      <w:r>
        <w:rPr>
          <w:spacing w:val="21"/>
          <w:w w:val="110"/>
        </w:rPr>
        <w:t> </w:t>
      </w:r>
      <w:r>
        <w:rPr>
          <w:w w:val="110"/>
        </w:rPr>
        <w:t>then</w:t>
      </w:r>
      <w:r>
        <w:rPr>
          <w:spacing w:val="21"/>
          <w:w w:val="110"/>
        </w:rPr>
        <w:t> </w:t>
      </w:r>
      <w:r>
        <w:rPr>
          <w:w w:val="110"/>
        </w:rPr>
        <w:t>1</w:t>
      </w:r>
      <w:r>
        <w:rPr>
          <w:spacing w:val="-7"/>
          <w:w w:val="110"/>
        </w:rPr>
        <w:t> </w:t>
      </w:r>
      <w:r>
        <w:rPr>
          <w:w w:val="110"/>
        </w:rPr>
        <w:t>ml</w:t>
      </w:r>
      <w:r>
        <w:rPr>
          <w:spacing w:val="22"/>
          <w:w w:val="110"/>
        </w:rPr>
        <w:t> </w:t>
      </w:r>
      <w:r>
        <w:rPr>
          <w:w w:val="110"/>
        </w:rPr>
        <w:t>deionized</w:t>
      </w:r>
      <w:r>
        <w:rPr>
          <w:spacing w:val="21"/>
          <w:w w:val="110"/>
        </w:rPr>
        <w:t> </w:t>
      </w:r>
      <w:r>
        <w:rPr>
          <w:w w:val="110"/>
        </w:rPr>
        <w:t>water</w:t>
      </w:r>
      <w:r>
        <w:rPr>
          <w:spacing w:val="21"/>
          <w:w w:val="110"/>
        </w:rPr>
        <w:t> </w:t>
      </w:r>
      <w:r>
        <w:rPr>
          <w:w w:val="110"/>
        </w:rPr>
        <w:t>was</w:t>
      </w:r>
      <w:r>
        <w:rPr>
          <w:spacing w:val="22"/>
          <w:w w:val="110"/>
        </w:rPr>
        <w:t> </w:t>
      </w:r>
      <w:r>
        <w:rPr>
          <w:w w:val="110"/>
        </w:rPr>
        <w:t>added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vortexed.</w:t>
      </w:r>
      <w:r>
        <w:rPr>
          <w:spacing w:val="23"/>
          <w:w w:val="110"/>
        </w:rPr>
        <w:t> </w:t>
      </w:r>
      <w:r>
        <w:rPr>
          <w:spacing w:val="-7"/>
          <w:w w:val="110"/>
        </w:rPr>
        <w:t>To</w:t>
      </w:r>
    </w:p>
    <w:p>
      <w:pPr>
        <w:pStyle w:val="BodyText"/>
        <w:spacing w:line="101" w:lineRule="exact" w:before="6"/>
        <w:ind w:left="114"/>
      </w:pPr>
      <w:r>
        <w:rPr>
          <w:w w:val="105"/>
        </w:rPr>
        <w:t>remove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unsaturated</w:t>
      </w:r>
      <w:r>
        <w:rPr>
          <w:spacing w:val="26"/>
          <w:w w:val="105"/>
        </w:rPr>
        <w:t> </w:t>
      </w:r>
      <w:r>
        <w:rPr>
          <w:w w:val="105"/>
        </w:rPr>
        <w:t>fat</w:t>
      </w:r>
      <w:r>
        <w:rPr>
          <w:spacing w:val="26"/>
          <w:w w:val="105"/>
        </w:rPr>
        <w:t> </w:t>
      </w:r>
      <w:r>
        <w:rPr>
          <w:w w:val="105"/>
        </w:rPr>
        <w:t>methyl</w:t>
      </w:r>
      <w:r>
        <w:rPr>
          <w:spacing w:val="26"/>
          <w:w w:val="105"/>
        </w:rPr>
        <w:t> </w:t>
      </w:r>
      <w:r>
        <w:rPr>
          <w:w w:val="105"/>
        </w:rPr>
        <w:t>esters</w:t>
      </w:r>
      <w:r>
        <w:rPr>
          <w:spacing w:val="28"/>
          <w:w w:val="105"/>
        </w:rPr>
        <w:t> </w:t>
      </w:r>
      <w:r>
        <w:rPr>
          <w:w w:val="105"/>
        </w:rPr>
        <w:t>(FAME)</w:t>
      </w:r>
      <w:r>
        <w:rPr>
          <w:spacing w:val="26"/>
          <w:w w:val="105"/>
        </w:rPr>
        <w:t> </w:t>
      </w:r>
      <w:r>
        <w:rPr>
          <w:w w:val="105"/>
        </w:rPr>
        <w:t>were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obtained</w:t>
      </w:r>
    </w:p>
    <w:p>
      <w:pPr>
        <w:spacing w:after="0" w:line="101" w:lineRule="exac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tabs>
          <w:tab w:pos="1757" w:val="left" w:leader="none"/>
        </w:tabs>
        <w:spacing w:line="268" w:lineRule="auto" w:before="0"/>
        <w:ind w:left="1757" w:right="38" w:hanging="1473"/>
        <w:jc w:val="left"/>
        <w:rPr>
          <w:sz w:val="12"/>
        </w:rPr>
      </w:pPr>
      <w:r>
        <w:rPr>
          <w:spacing w:val="-4"/>
          <w:w w:val="115"/>
          <w:sz w:val="12"/>
        </w:rPr>
        <w:t>TDS</w:t>
      </w:r>
      <w:r>
        <w:rPr>
          <w:sz w:val="12"/>
        </w:rPr>
        <w:tab/>
      </w:r>
      <w:r>
        <w:rPr>
          <w:w w:val="115"/>
          <w:sz w:val="12"/>
        </w:rPr>
        <w:t>12920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(calculated)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21854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(weighed</w:t>
      </w:r>
      <w:r>
        <w:rPr>
          <w:w w:val="115"/>
          <w:sz w:val="12"/>
        </w:rPr>
        <w:t> at 120 </w:t>
      </w:r>
      <w:r>
        <w:rPr>
          <w:rFonts w:ascii="Noto Sans Display" w:hAnsi="Noto Sans Display"/>
          <w:w w:val="115"/>
          <w:sz w:val="12"/>
        </w:rPr>
        <w:t>°</w:t>
      </w:r>
      <w:r>
        <w:rPr>
          <w:w w:val="115"/>
          <w:sz w:val="12"/>
        </w:rPr>
        <w:t>C)</w:t>
      </w:r>
    </w:p>
    <w:p>
      <w:pPr>
        <w:spacing w:before="15"/>
        <w:ind w:left="28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1000</w:t>
      </w:r>
      <w:r>
        <w:rPr>
          <w:spacing w:val="15"/>
          <w:w w:val="105"/>
          <w:sz w:val="12"/>
        </w:rPr>
        <w:t> </w:t>
      </w:r>
      <w:r>
        <w:rPr>
          <w:spacing w:val="-4"/>
          <w:w w:val="105"/>
          <w:sz w:val="12"/>
        </w:rPr>
        <w:t>mg/L</w:t>
      </w:r>
    </w:p>
    <w:p>
      <w:pPr>
        <w:pStyle w:val="BodyText"/>
        <w:spacing w:before="108"/>
        <w:ind w:left="284"/>
      </w:pPr>
      <w:r>
        <w:rPr/>
        <w:br w:type="column"/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adding</w:t>
      </w:r>
      <w:r>
        <w:rPr>
          <w:spacing w:val="8"/>
          <w:w w:val="105"/>
        </w:rPr>
        <w:t> </w:t>
      </w:r>
      <w:r>
        <w:rPr>
          <w:w w:val="105"/>
        </w:rPr>
        <w:t>2</w:t>
      </w:r>
      <w:r>
        <w:rPr>
          <w:spacing w:val="6"/>
          <w:w w:val="105"/>
        </w:rPr>
        <w:t> </w:t>
      </w:r>
      <w:r>
        <w:rPr>
          <w:w w:val="105"/>
        </w:rPr>
        <w:t>ml</w:t>
      </w:r>
      <w:r>
        <w:rPr>
          <w:spacing w:val="7"/>
          <w:w w:val="105"/>
        </w:rPr>
        <w:t> </w:t>
      </w:r>
      <w:r>
        <w:rPr>
          <w:w w:val="105"/>
        </w:rPr>
        <w:t>hexane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each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tubes</w:t>
      </w:r>
      <w:r>
        <w:rPr>
          <w:spacing w:val="8"/>
          <w:w w:val="105"/>
        </w:rPr>
        <w:t> </w:t>
      </w:r>
      <w:r>
        <w:rPr>
          <w:w w:val="105"/>
        </w:rPr>
        <w:t>were</w:t>
      </w:r>
      <w:r>
        <w:rPr>
          <w:spacing w:val="7"/>
          <w:w w:val="105"/>
        </w:rPr>
        <w:t> </w:t>
      </w:r>
      <w:r>
        <w:rPr>
          <w:w w:val="105"/>
        </w:rPr>
        <w:t>kept</w:t>
      </w:r>
      <w:r>
        <w:rPr>
          <w:spacing w:val="9"/>
          <w:w w:val="105"/>
        </w:rPr>
        <w:t> </w:t>
      </w: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ambient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3" w:equalWidth="0">
            <w:col w:w="3358" w:space="634"/>
            <w:col w:w="962" w:space="256"/>
            <w:col w:w="5620"/>
          </w:cols>
        </w:sectPr>
      </w:pPr>
    </w:p>
    <w:p>
      <w:pPr>
        <w:tabs>
          <w:tab w:pos="1757" w:val="left" w:leader="none"/>
          <w:tab w:pos="4275" w:val="left" w:leader="none"/>
        </w:tabs>
        <w:spacing w:before="22"/>
        <w:ind w:left="28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EC</w:t>
      </w:r>
      <w:r>
        <w:rPr>
          <w:sz w:val="12"/>
        </w:rPr>
        <w:tab/>
      </w:r>
      <w:r>
        <w:rPr>
          <w:spacing w:val="-2"/>
          <w:w w:val="110"/>
          <w:sz w:val="12"/>
        </w:rPr>
        <w:t>19,370</w:t>
      </w:r>
      <w:r>
        <w:rPr>
          <w:sz w:val="12"/>
        </w:rPr>
        <w:tab/>
      </w:r>
      <w:r>
        <w:rPr>
          <w:rFonts w:ascii="UKIJ Mejnuntal"/>
          <w:spacing w:val="-2"/>
          <w:w w:val="110"/>
          <w:sz w:val="12"/>
        </w:rPr>
        <w:t>m</w:t>
      </w:r>
      <w:r>
        <w:rPr>
          <w:spacing w:val="-2"/>
          <w:w w:val="110"/>
          <w:sz w:val="12"/>
        </w:rPr>
        <w:t>s/Sec</w:t>
      </w:r>
    </w:p>
    <w:p>
      <w:pPr>
        <w:tabs>
          <w:tab w:pos="1757" w:val="left" w:leader="none"/>
          <w:tab w:pos="4275" w:val="left" w:leader="none"/>
        </w:tabs>
        <w:spacing w:before="16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T.alkalinity</w:t>
      </w:r>
      <w:r>
        <w:rPr>
          <w:sz w:val="12"/>
        </w:rPr>
        <w:tab/>
      </w:r>
      <w:r>
        <w:rPr>
          <w:spacing w:val="-4"/>
          <w:w w:val="110"/>
          <w:sz w:val="12"/>
        </w:rPr>
        <w:t>1100</w:t>
      </w:r>
      <w:r>
        <w:rPr>
          <w:sz w:val="12"/>
        </w:rPr>
        <w:tab/>
      </w:r>
      <w:r>
        <w:rPr>
          <w:w w:val="105"/>
          <w:sz w:val="12"/>
        </w:rPr>
        <w:t>300</w:t>
      </w:r>
      <w:r>
        <w:rPr>
          <w:w w:val="110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bookmarkStart w:name="2.2 Molecular identification of the bact" w:id="11"/>
      <w:bookmarkEnd w:id="11"/>
      <w:r>
        <w:rPr/>
      </w:r>
      <w:r>
        <w:rPr>
          <w:spacing w:val="-2"/>
          <w:w w:val="110"/>
          <w:sz w:val="12"/>
        </w:rPr>
        <w:t>chlorides</w:t>
      </w:r>
      <w:r>
        <w:rPr>
          <w:sz w:val="12"/>
        </w:rPr>
        <w:tab/>
      </w:r>
      <w:r>
        <w:rPr>
          <w:spacing w:val="-2"/>
          <w:w w:val="110"/>
          <w:sz w:val="12"/>
        </w:rPr>
        <w:t>7742.3</w:t>
      </w:r>
      <w:r>
        <w:rPr>
          <w:sz w:val="12"/>
        </w:rPr>
        <w:tab/>
      </w:r>
      <w:r>
        <w:rPr>
          <w:w w:val="110"/>
          <w:sz w:val="12"/>
        </w:rPr>
        <w:t>250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T.Hardness</w:t>
      </w:r>
      <w:r>
        <w:rPr>
          <w:sz w:val="12"/>
        </w:rPr>
        <w:tab/>
      </w:r>
      <w:r>
        <w:rPr>
          <w:spacing w:val="-4"/>
          <w:w w:val="105"/>
          <w:sz w:val="12"/>
        </w:rPr>
        <w:t>4500</w:t>
      </w:r>
      <w:r>
        <w:rPr>
          <w:sz w:val="12"/>
        </w:rPr>
        <w:tab/>
      </w:r>
      <w:r>
        <w:rPr>
          <w:w w:val="105"/>
          <w:sz w:val="12"/>
        </w:rPr>
        <w:t>500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bookmarkStart w:name="2.6 Enzymes assays" w:id="12"/>
      <w:bookmarkEnd w:id="12"/>
      <w:r>
        <w:rPr/>
      </w:r>
      <w:r>
        <w:rPr>
          <w:spacing w:val="-2"/>
          <w:w w:val="110"/>
          <w:sz w:val="12"/>
        </w:rPr>
        <w:t>Ca.Hardness</w:t>
      </w:r>
      <w:r>
        <w:rPr>
          <w:sz w:val="12"/>
        </w:rPr>
        <w:tab/>
      </w:r>
      <w:r>
        <w:rPr>
          <w:spacing w:val="-4"/>
          <w:w w:val="110"/>
          <w:sz w:val="12"/>
        </w:rPr>
        <w:t>2700</w:t>
      </w:r>
      <w:r>
        <w:rPr>
          <w:sz w:val="12"/>
        </w:rPr>
        <w:tab/>
      </w:r>
      <w:r>
        <w:rPr>
          <w:w w:val="110"/>
          <w:sz w:val="12"/>
        </w:rPr>
        <w:t>350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4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Mg.Hardness</w:t>
      </w:r>
      <w:r>
        <w:rPr>
          <w:sz w:val="12"/>
        </w:rPr>
        <w:tab/>
      </w:r>
      <w:r>
        <w:rPr>
          <w:spacing w:val="-4"/>
          <w:w w:val="110"/>
          <w:sz w:val="12"/>
        </w:rPr>
        <w:t>1800</w:t>
      </w:r>
      <w:r>
        <w:rPr>
          <w:sz w:val="12"/>
        </w:rPr>
        <w:tab/>
      </w:r>
      <w:r>
        <w:rPr>
          <w:w w:val="110"/>
          <w:sz w:val="12"/>
        </w:rPr>
        <w:t>150</w:t>
      </w:r>
      <w:r>
        <w:rPr>
          <w:spacing w:val="18"/>
          <w:w w:val="110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Ca</w:t>
      </w:r>
      <w:r>
        <w:rPr>
          <w:sz w:val="12"/>
        </w:rPr>
        <w:tab/>
      </w:r>
      <w:r>
        <w:rPr>
          <w:spacing w:val="-4"/>
          <w:w w:val="110"/>
          <w:sz w:val="12"/>
        </w:rPr>
        <w:t>1080</w:t>
      </w:r>
      <w:r>
        <w:rPr>
          <w:sz w:val="12"/>
        </w:rPr>
        <w:tab/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Mg</w:t>
      </w:r>
      <w:r>
        <w:rPr>
          <w:sz w:val="12"/>
        </w:rPr>
        <w:tab/>
      </w:r>
      <w:r>
        <w:rPr>
          <w:spacing w:val="-5"/>
          <w:w w:val="110"/>
          <w:sz w:val="12"/>
        </w:rPr>
        <w:t>432</w:t>
      </w:r>
      <w:r>
        <w:rPr>
          <w:sz w:val="12"/>
        </w:rPr>
        <w:tab/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6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Sulfate</w:t>
      </w:r>
      <w:r>
        <w:rPr>
          <w:sz w:val="12"/>
        </w:rPr>
        <w:tab/>
      </w:r>
      <w:r>
        <w:rPr>
          <w:spacing w:val="-2"/>
          <w:w w:val="110"/>
          <w:sz w:val="12"/>
        </w:rPr>
        <w:t>353.441</w:t>
      </w:r>
      <w:r>
        <w:rPr>
          <w:sz w:val="12"/>
        </w:rPr>
        <w:tab/>
      </w:r>
      <w:r>
        <w:rPr>
          <w:w w:val="110"/>
          <w:sz w:val="12"/>
        </w:rPr>
        <w:t>250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Nitrate</w:t>
      </w:r>
      <w:r>
        <w:rPr>
          <w:sz w:val="12"/>
        </w:rPr>
        <w:tab/>
      </w:r>
      <w:r>
        <w:rPr>
          <w:spacing w:val="-2"/>
          <w:w w:val="110"/>
          <w:sz w:val="12"/>
        </w:rPr>
        <w:t>0.875</w:t>
      </w:r>
      <w:r>
        <w:rPr>
          <w:sz w:val="12"/>
        </w:rPr>
        <w:tab/>
      </w:r>
      <w:r>
        <w:rPr>
          <w:w w:val="110"/>
          <w:sz w:val="12"/>
        </w:rPr>
        <w:t>45</w:t>
      </w:r>
      <w:r>
        <w:rPr>
          <w:spacing w:val="7"/>
          <w:w w:val="110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4"/>
          <w:w w:val="110"/>
          <w:sz w:val="12"/>
        </w:rPr>
        <w:t>Iron</w:t>
      </w:r>
      <w:r>
        <w:rPr>
          <w:sz w:val="12"/>
        </w:rPr>
        <w:tab/>
      </w:r>
      <w:r>
        <w:rPr>
          <w:spacing w:val="-2"/>
          <w:w w:val="110"/>
          <w:sz w:val="12"/>
        </w:rPr>
        <w:t>0.113</w:t>
      </w:r>
      <w:r>
        <w:rPr>
          <w:sz w:val="12"/>
        </w:rPr>
        <w:tab/>
      </w:r>
      <w:r>
        <w:rPr>
          <w:w w:val="110"/>
          <w:sz w:val="12"/>
        </w:rPr>
        <w:t>0.3</w:t>
      </w:r>
      <w:r>
        <w:rPr>
          <w:spacing w:val="-7"/>
          <w:w w:val="110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Manganese</w:t>
      </w:r>
      <w:r>
        <w:rPr>
          <w:sz w:val="12"/>
        </w:rPr>
        <w:tab/>
      </w:r>
      <w:r>
        <w:rPr>
          <w:spacing w:val="-2"/>
          <w:w w:val="110"/>
          <w:sz w:val="12"/>
        </w:rPr>
        <w:t>0.959</w:t>
      </w:r>
      <w:r>
        <w:rPr>
          <w:sz w:val="12"/>
        </w:rPr>
        <w:tab/>
      </w:r>
      <w:r>
        <w:rPr>
          <w:w w:val="105"/>
          <w:sz w:val="12"/>
        </w:rPr>
        <w:t>0.4</w:t>
      </w:r>
      <w:r>
        <w:rPr>
          <w:w w:val="110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tabs>
          <w:tab w:pos="1757" w:val="left" w:leader="none"/>
          <w:tab w:pos="4275" w:val="left" w:leader="none"/>
        </w:tabs>
        <w:spacing w:before="35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Fluoride</w:t>
      </w:r>
      <w:r>
        <w:rPr>
          <w:sz w:val="12"/>
        </w:rPr>
        <w:tab/>
      </w:r>
      <w:r>
        <w:rPr>
          <w:spacing w:val="-2"/>
          <w:w w:val="110"/>
          <w:sz w:val="12"/>
        </w:rPr>
        <w:t>1.797</w:t>
      </w:r>
      <w:r>
        <w:rPr>
          <w:sz w:val="12"/>
        </w:rPr>
        <w:tab/>
      </w:r>
      <w:r>
        <w:rPr>
          <w:w w:val="105"/>
          <w:sz w:val="12"/>
        </w:rPr>
        <w:t>0.8</w:t>
      </w:r>
      <w:r>
        <w:rPr>
          <w:spacing w:val="-4"/>
          <w:w w:val="105"/>
          <w:sz w:val="12"/>
        </w:rPr>
        <w:t> </w:t>
      </w:r>
      <w:r>
        <w:rPr>
          <w:spacing w:val="-4"/>
          <w:w w:val="110"/>
          <w:sz w:val="12"/>
        </w:rPr>
        <w:t>mg/L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415442</wp:posOffset>
                </wp:positionH>
                <wp:positionV relativeFrom="paragraph">
                  <wp:posOffset>50923</wp:posOffset>
                </wp:positionV>
                <wp:extent cx="3188335" cy="6985"/>
                <wp:effectExtent l="0" t="0" r="0" b="0"/>
                <wp:wrapTopAndBottom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4.009727pt;width:251.036pt;height:.51019pt;mso-position-horizontal-relative:page;mso-position-vertical-relative:paragraph;z-index:-15721984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4"/>
        <w:rPr>
          <w:sz w:val="12"/>
        </w:rPr>
      </w:pPr>
    </w:p>
    <w:p>
      <w:pPr>
        <w:pStyle w:val="BodyText"/>
        <w:spacing w:line="276" w:lineRule="auto" w:before="1"/>
        <w:ind w:left="114" w:right="38"/>
        <w:jc w:val="both"/>
      </w:pPr>
      <w:bookmarkStart w:name="2.3 Scanning electron microscopy (SEM)" w:id="13"/>
      <w:bookmarkEnd w:id="13"/>
      <w:r>
        <w:rPr/>
      </w:r>
      <w:r>
        <w:rPr>
          <w:w w:val="110"/>
        </w:rPr>
        <w:t>collected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500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w w:val="110"/>
        </w:rPr>
        <w:t> sterile</w:t>
      </w:r>
      <w:r>
        <w:rPr>
          <w:w w:val="110"/>
        </w:rPr>
        <w:t> thermal</w:t>
      </w:r>
      <w:r>
        <w:rPr>
          <w:w w:val="110"/>
        </w:rPr>
        <w:t> glass</w:t>
      </w:r>
      <w:r>
        <w:rPr>
          <w:w w:val="110"/>
        </w:rPr>
        <w:t> containers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immedi- ately</w:t>
      </w:r>
      <w:r>
        <w:rPr>
          <w:w w:val="110"/>
        </w:rPr>
        <w:t> transferred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laboratory.</w:t>
      </w:r>
      <w:r>
        <w:rPr>
          <w:w w:val="110"/>
        </w:rPr>
        <w:t> The</w:t>
      </w:r>
      <w:r>
        <w:rPr>
          <w:w w:val="110"/>
        </w:rPr>
        <w:t> mineral</w:t>
      </w:r>
      <w:r>
        <w:rPr>
          <w:w w:val="110"/>
        </w:rPr>
        <w:t> composition</w:t>
      </w:r>
      <w:r>
        <w:rPr>
          <w:w w:val="110"/>
        </w:rPr>
        <w:t> of </w:t>
      </w:r>
      <w:bookmarkStart w:name="3 Results" w:id="14"/>
      <w:bookmarkEnd w:id="14"/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water</w:t>
      </w:r>
      <w:r>
        <w:rPr>
          <w:spacing w:val="-11"/>
          <w:w w:val="110"/>
        </w:rPr>
        <w:t> </w:t>
      </w:r>
      <w:r>
        <w:rPr>
          <w:w w:val="110"/>
        </w:rPr>
        <w:t>samples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determined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standard</w:t>
      </w:r>
      <w:r>
        <w:rPr>
          <w:spacing w:val="-11"/>
          <w:w w:val="110"/>
        </w:rPr>
        <w:t> </w:t>
      </w:r>
      <w:r>
        <w:rPr>
          <w:w w:val="110"/>
        </w:rPr>
        <w:t>pro- tocols</w:t>
      </w:r>
      <w:r>
        <w:rPr>
          <w:spacing w:val="-9"/>
          <w:w w:val="110"/>
        </w:rPr>
        <w:t> </w:t>
      </w:r>
      <w:hyperlink w:history="true" w:anchor="_bookmark11">
        <w:r>
          <w:rPr>
            <w:color w:val="007FAD"/>
            <w:w w:val="110"/>
          </w:rPr>
          <w:t>[7]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Native</w:t>
      </w:r>
      <w:r>
        <w:rPr>
          <w:spacing w:val="-9"/>
          <w:w w:val="110"/>
        </w:rPr>
        <w:t> </w:t>
      </w:r>
      <w:r>
        <w:rPr>
          <w:w w:val="110"/>
        </w:rPr>
        <w:t>bacteria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isolated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gram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wet</w:t>
      </w:r>
      <w:r>
        <w:rPr>
          <w:spacing w:val="-9"/>
          <w:w w:val="110"/>
        </w:rPr>
        <w:t> </w:t>
      </w:r>
      <w:r>
        <w:rPr>
          <w:w w:val="110"/>
        </w:rPr>
        <w:t>soil </w:t>
      </w:r>
      <w:bookmarkStart w:name="3.1 Water samples analysis" w:id="15"/>
      <w:bookmarkEnd w:id="15"/>
      <w:r>
        <w:rPr>
          <w:w w:val="110"/>
        </w:rPr>
        <w:t>deposits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described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hyperlink w:history="true" w:anchor="_bookmark11">
        <w:r>
          <w:rPr>
            <w:color w:val="007FAD"/>
            <w:w w:val="110"/>
          </w:rPr>
          <w:t>[8]</w:t>
        </w:r>
      </w:hyperlink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sample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trans- ferred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100</w:t>
      </w:r>
      <w:r>
        <w:rPr>
          <w:spacing w:val="-10"/>
          <w:w w:val="110"/>
        </w:rPr>
        <w:t> </w:t>
      </w:r>
      <w:r>
        <w:rPr>
          <w:w w:val="110"/>
        </w:rPr>
        <w:t>ml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Zobell</w:t>
      </w:r>
      <w:r>
        <w:rPr>
          <w:spacing w:val="-10"/>
          <w:w w:val="110"/>
        </w:rPr>
        <w:t> </w:t>
      </w:r>
      <w:r>
        <w:rPr>
          <w:w w:val="110"/>
        </w:rPr>
        <w:t>broth</w:t>
      </w:r>
      <w:r>
        <w:rPr>
          <w:spacing w:val="-8"/>
          <w:w w:val="110"/>
        </w:rPr>
        <w:t> </w:t>
      </w:r>
      <w:r>
        <w:rPr>
          <w:w w:val="110"/>
        </w:rPr>
        <w:t>marine</w:t>
      </w:r>
      <w:r>
        <w:rPr>
          <w:spacing w:val="-8"/>
          <w:w w:val="110"/>
        </w:rPr>
        <w:t> </w:t>
      </w:r>
      <w:r>
        <w:rPr>
          <w:w w:val="110"/>
        </w:rPr>
        <w:t>medium</w:t>
      </w:r>
      <w:r>
        <w:rPr>
          <w:spacing w:val="-9"/>
          <w:w w:val="110"/>
        </w:rPr>
        <w:t> </w:t>
      </w:r>
      <w:r>
        <w:rPr>
          <w:w w:val="110"/>
        </w:rPr>
        <w:t>containing</w:t>
      </w:r>
      <w:r>
        <w:rPr>
          <w:spacing w:val="-9"/>
          <w:w w:val="110"/>
        </w:rPr>
        <w:t> </w:t>
      </w:r>
      <w:r>
        <w:rPr>
          <w:spacing w:val="-6"/>
          <w:w w:val="105"/>
        </w:rPr>
        <w:t>g/L:</w:t>
      </w:r>
    </w:p>
    <w:p>
      <w:pPr>
        <w:pStyle w:val="BodyText"/>
        <w:spacing w:line="254" w:lineRule="auto"/>
        <w:ind w:left="114" w:right="38" w:hanging="1"/>
        <w:jc w:val="both"/>
      </w:pPr>
      <w:r>
        <w:rPr>
          <w:w w:val="105"/>
        </w:rPr>
        <w:t>1.29</w:t>
      </w:r>
      <w:r>
        <w:rPr>
          <w:spacing w:val="-1"/>
          <w:w w:val="105"/>
        </w:rPr>
        <w:t> </w:t>
      </w:r>
      <w:r>
        <w:rPr>
          <w:w w:val="105"/>
        </w:rPr>
        <w:t>yeast</w:t>
      </w:r>
      <w:r>
        <w:rPr>
          <w:spacing w:val="-2"/>
          <w:w w:val="105"/>
        </w:rPr>
        <w:t> </w:t>
      </w:r>
      <w:r>
        <w:rPr>
          <w:w w:val="105"/>
        </w:rPr>
        <w:t>extract,</w:t>
      </w:r>
      <w:r>
        <w:rPr>
          <w:spacing w:val="-3"/>
          <w:w w:val="105"/>
        </w:rPr>
        <w:t> </w:t>
      </w:r>
      <w:r>
        <w:rPr>
          <w:w w:val="105"/>
        </w:rPr>
        <w:t>3.75</w:t>
      </w:r>
      <w:r>
        <w:rPr>
          <w:spacing w:val="-1"/>
          <w:w w:val="105"/>
        </w:rPr>
        <w:t> </w:t>
      </w:r>
      <w:r>
        <w:rPr>
          <w:w w:val="105"/>
        </w:rPr>
        <w:t>peptone,</w:t>
      </w:r>
      <w:r>
        <w:rPr>
          <w:spacing w:val="-1"/>
          <w:w w:val="105"/>
        </w:rPr>
        <w:t> </w:t>
      </w:r>
      <w:r>
        <w:rPr>
          <w:w w:val="105"/>
        </w:rPr>
        <w:t>9</w:t>
      </w:r>
      <w:r>
        <w:rPr>
          <w:spacing w:val="-2"/>
          <w:w w:val="105"/>
        </w:rPr>
        <w:t> </w:t>
      </w:r>
      <w:r>
        <w:rPr>
          <w:w w:val="105"/>
        </w:rPr>
        <w:t>NaCl,</w:t>
      </w:r>
      <w:r>
        <w:rPr>
          <w:spacing w:val="-2"/>
          <w:w w:val="105"/>
        </w:rPr>
        <w:t> </w:t>
      </w:r>
      <w:r>
        <w:rPr>
          <w:w w:val="105"/>
        </w:rPr>
        <w:t>2</w:t>
      </w:r>
      <w:r>
        <w:rPr>
          <w:spacing w:val="-2"/>
          <w:w w:val="105"/>
        </w:rPr>
        <w:t> </w:t>
      </w:r>
      <w:r>
        <w:rPr>
          <w:w w:val="105"/>
        </w:rPr>
        <w:t>MgCl</w:t>
      </w:r>
      <w:r>
        <w:rPr>
          <w:w w:val="105"/>
          <w:vertAlign w:val="subscript"/>
        </w:rPr>
        <w:t>2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0.525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KCl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dis-</w:t>
      </w:r>
      <w:r>
        <w:rPr>
          <w:w w:val="105"/>
          <w:vertAlign w:val="baseline"/>
        </w:rPr>
        <w:t> solved in Hammam Faraun water and pH was adjusted to 7.5. Cul- tures were incubated at 70 </w:t>
      </w:r>
      <w:r>
        <w:rPr>
          <w:rFonts w:ascii="Noto Sans Display" w:hAnsi="Noto Sans Display"/>
          <w:w w:val="105"/>
          <w:vertAlign w:val="baseline"/>
        </w:rPr>
        <w:t>°</w:t>
      </w:r>
      <w:r>
        <w:rPr>
          <w:w w:val="105"/>
          <w:vertAlign w:val="baseline"/>
        </w:rPr>
        <w:t>C for two weeks, then, a 500 </w:t>
      </w:r>
      <w:r>
        <w:rPr>
          <w:rFonts w:ascii="UKIJ Mejnuntal" w:hAnsi="UKIJ Mejnuntal"/>
          <w:w w:val="105"/>
          <w:vertAlign w:val="baseline"/>
        </w:rPr>
        <w:t>m</w:t>
      </w:r>
      <w:r>
        <w:rPr>
          <w:w w:val="105"/>
          <w:vertAlign w:val="baseline"/>
        </w:rPr>
        <w:t>l of each growing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culture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was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transferred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fresh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Zobell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agar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plates</w:t>
      </w:r>
      <w:r>
        <w:rPr>
          <w:spacing w:val="2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</w:t>
      </w:r>
      <w:r>
        <w:rPr>
          <w:spacing w:val="-5"/>
          <w:w w:val="105"/>
          <w:vertAlign w:val="baseline"/>
        </w:rPr>
        <w:t>d</w:t>
      </w:r>
    </w:p>
    <w:p>
      <w:pPr>
        <w:pStyle w:val="BodyText"/>
        <w:spacing w:line="207" w:lineRule="exact"/>
        <w:ind w:left="114"/>
        <w:jc w:val="both"/>
      </w:pPr>
      <w:r>
        <w:rPr>
          <w:w w:val="105"/>
        </w:rPr>
        <w:t>incubated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another</w:t>
      </w:r>
      <w:r>
        <w:rPr>
          <w:spacing w:val="20"/>
          <w:w w:val="105"/>
        </w:rPr>
        <w:t> </w:t>
      </w:r>
      <w:r>
        <w:rPr>
          <w:w w:val="105"/>
        </w:rPr>
        <w:t>two</w:t>
      </w:r>
      <w:r>
        <w:rPr>
          <w:spacing w:val="21"/>
          <w:w w:val="105"/>
        </w:rPr>
        <w:t> </w:t>
      </w:r>
      <w:r>
        <w:rPr>
          <w:w w:val="105"/>
        </w:rPr>
        <w:t>weeks</w:t>
      </w:r>
      <w:r>
        <w:rPr>
          <w:spacing w:val="20"/>
          <w:w w:val="105"/>
        </w:rPr>
        <w:t> </w:t>
      </w:r>
      <w:r>
        <w:rPr>
          <w:w w:val="105"/>
        </w:rPr>
        <w:t>at</w:t>
      </w:r>
      <w:r>
        <w:rPr>
          <w:spacing w:val="20"/>
          <w:w w:val="105"/>
        </w:rPr>
        <w:t> </w:t>
      </w:r>
      <w:r>
        <w:rPr>
          <w:w w:val="105"/>
        </w:rPr>
        <w:t>70</w:t>
      </w:r>
      <w:r>
        <w:rPr>
          <w:spacing w:val="3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</w:t>
      </w:r>
      <w:r>
        <w:rPr>
          <w:spacing w:val="20"/>
          <w:w w:val="105"/>
        </w:rPr>
        <w:t> </w:t>
      </w:r>
      <w:r>
        <w:rPr>
          <w:w w:val="105"/>
        </w:rPr>
        <w:t>Morphological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proper-</w:t>
      </w:r>
    </w:p>
    <w:p>
      <w:pPr>
        <w:pStyle w:val="BodyText"/>
        <w:spacing w:line="259" w:lineRule="auto" w:before="17"/>
        <w:ind w:left="114" w:right="38"/>
        <w:jc w:val="both"/>
      </w:pPr>
      <w:r>
        <w:rPr>
          <w:w w:val="105"/>
        </w:rPr>
        <w:t>ties of colonies and cells were scored as size, colour, margin, </w:t>
      </w:r>
      <w:r>
        <w:rPr>
          <w:w w:val="105"/>
        </w:rPr>
        <w:t>eleva- tion</w:t>
      </w:r>
      <w:r>
        <w:rPr>
          <w:w w:val="105"/>
        </w:rPr>
        <w:t> and</w:t>
      </w:r>
      <w:r>
        <w:rPr>
          <w:w w:val="105"/>
        </w:rPr>
        <w:t> Gram</w:t>
      </w:r>
      <w:r>
        <w:rPr>
          <w:w w:val="105"/>
        </w:rPr>
        <w:t> stain</w:t>
      </w:r>
      <w:r>
        <w:rPr>
          <w:w w:val="105"/>
        </w:rPr>
        <w:t> preference,</w:t>
      </w:r>
      <w:r>
        <w:rPr>
          <w:w w:val="105"/>
        </w:rPr>
        <w:t> too.</w:t>
      </w:r>
      <w:r>
        <w:rPr>
          <w:w w:val="105"/>
        </w:rPr>
        <w:t> Morphologically</w:t>
      </w:r>
      <w:r>
        <w:rPr>
          <w:w w:val="105"/>
        </w:rPr>
        <w:t> distinct colonies</w:t>
      </w:r>
      <w:r>
        <w:rPr>
          <w:spacing w:val="-4"/>
          <w:w w:val="105"/>
        </w:rPr>
        <w:t> </w:t>
      </w:r>
      <w:r>
        <w:rPr>
          <w:w w:val="105"/>
        </w:rPr>
        <w:t>were</w:t>
      </w:r>
      <w:r>
        <w:rPr>
          <w:spacing w:val="-4"/>
          <w:w w:val="105"/>
        </w:rPr>
        <w:t> </w:t>
      </w:r>
      <w:r>
        <w:rPr>
          <w:w w:val="105"/>
        </w:rPr>
        <w:t>purified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stored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25%</w:t>
      </w:r>
      <w:r>
        <w:rPr>
          <w:spacing w:val="-4"/>
          <w:w w:val="105"/>
        </w:rPr>
        <w:t> </w:t>
      </w:r>
      <w:r>
        <w:rPr>
          <w:w w:val="105"/>
        </w:rPr>
        <w:t>glycerol</w:t>
      </w:r>
      <w:r>
        <w:rPr>
          <w:spacing w:val="-4"/>
          <w:w w:val="105"/>
        </w:rPr>
        <w:t> </w:t>
      </w:r>
      <w:r>
        <w:rPr>
          <w:w w:val="105"/>
        </w:rPr>
        <w:t>at</w:t>
      </w:r>
      <w:r>
        <w:rPr>
          <w:spacing w:val="-3"/>
          <w:w w:val="105"/>
        </w:rPr>
        <w:t> </w:t>
      </w:r>
      <w:r>
        <w:rPr>
          <w:rFonts w:ascii="Unidings" w:hAnsi="Unidings"/>
          <w:w w:val="105"/>
        </w:rPr>
        <w:t>—</w:t>
      </w:r>
      <w:r>
        <w:rPr>
          <w:w w:val="105"/>
        </w:rPr>
        <w:t>80</w:t>
      </w:r>
      <w:r>
        <w:rPr>
          <w:spacing w:val="-5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fur- ther studies.</w:t>
      </w:r>
    </w:p>
    <w:p>
      <w:pPr>
        <w:pStyle w:val="BodyText"/>
        <w:spacing w:before="134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Molecular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identification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bacterial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isolates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/>
        <w:t>This depended on the DNA sequencing of the gene encodes for </w:t>
      </w:r>
      <w:r>
        <w:rPr/>
        <w:t>the</w:t>
      </w:r>
      <w:r>
        <w:rPr>
          <w:spacing w:val="40"/>
        </w:rPr>
        <w:t> </w:t>
      </w:r>
      <w:r>
        <w:rPr/>
        <w:t>16S</w:t>
      </w:r>
      <w:r>
        <w:rPr>
          <w:spacing w:val="80"/>
        </w:rPr>
        <w:t> </w:t>
      </w:r>
      <w:r>
        <w:rPr/>
        <w:t>rRNA</w:t>
      </w:r>
      <w:r>
        <w:rPr>
          <w:spacing w:val="80"/>
        </w:rPr>
        <w:t> </w:t>
      </w:r>
      <w:r>
        <w:rPr/>
        <w:t>by</w:t>
      </w:r>
      <w:r>
        <w:rPr>
          <w:spacing w:val="80"/>
        </w:rPr>
        <w:t> </w:t>
      </w:r>
      <w:r>
        <w:rPr/>
        <w:t>PCR</w:t>
      </w:r>
      <w:r>
        <w:rPr>
          <w:spacing w:val="80"/>
        </w:rPr>
        <w:t> </w:t>
      </w:r>
      <w:r>
        <w:rPr/>
        <w:t>using</w:t>
      </w:r>
      <w:r>
        <w:rPr>
          <w:spacing w:val="80"/>
        </w:rPr>
        <w:t> </w:t>
      </w:r>
      <w:r>
        <w:rPr/>
        <w:t>the</w:t>
      </w:r>
      <w:r>
        <w:rPr>
          <w:spacing w:val="80"/>
        </w:rPr>
        <w:t> </w:t>
      </w:r>
      <w:r>
        <w:rPr/>
        <w:t>universal</w:t>
      </w:r>
      <w:r>
        <w:rPr>
          <w:spacing w:val="80"/>
        </w:rPr>
        <w:t> </w:t>
      </w:r>
      <w:r>
        <w:rPr/>
        <w:t>primer</w:t>
      </w:r>
      <w:r>
        <w:rPr>
          <w:spacing w:val="80"/>
        </w:rPr>
        <w:t> </w:t>
      </w:r>
      <w:r>
        <w:rPr/>
        <w:t>pair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518F:</w:t>
      </w:r>
      <w:r>
        <w:rPr>
          <w:spacing w:val="40"/>
        </w:rPr>
        <w:t> </w:t>
      </w:r>
      <w:r>
        <w:rPr/>
        <w:t>(5</w:t>
      </w:r>
      <w:r>
        <w:rPr>
          <w:rFonts w:ascii="Unidings"/>
          <w:position w:val="6"/>
          <w:sz w:val="10"/>
        </w:rPr>
        <w:t>'</w:t>
      </w:r>
      <w:r>
        <w:rPr>
          <w:rFonts w:ascii="Unidings"/>
          <w:spacing w:val="-16"/>
          <w:position w:val="6"/>
          <w:sz w:val="10"/>
        </w:rPr>
        <w:t> </w:t>
      </w:r>
      <w:r>
        <w:rPr/>
        <w:t>CCAGCAGCCGCGGTAATACG3</w:t>
      </w:r>
      <w:r>
        <w:rPr>
          <w:rFonts w:ascii="Unidings"/>
          <w:position w:val="6"/>
          <w:sz w:val="10"/>
        </w:rPr>
        <w:t>'</w:t>
      </w:r>
      <w:r>
        <w:rPr/>
        <w:t>)</w:t>
      </w:r>
      <w:r>
        <w:rPr>
          <w:spacing w:val="11"/>
        </w:rPr>
        <w:t> </w:t>
      </w:r>
      <w:r>
        <w:rPr/>
        <w:t>and</w:t>
      </w:r>
      <w:r>
        <w:rPr>
          <w:spacing w:val="14"/>
        </w:rPr>
        <w:t> </w:t>
      </w:r>
      <w:r>
        <w:rPr/>
        <w:t>800R:</w:t>
      </w:r>
      <w:r>
        <w:rPr>
          <w:spacing w:val="13"/>
        </w:rPr>
        <w:t> </w:t>
      </w:r>
      <w:r>
        <w:rPr/>
        <w:t>(5</w:t>
      </w:r>
      <w:r>
        <w:rPr>
          <w:rFonts w:ascii="Unidings"/>
          <w:position w:val="6"/>
          <w:sz w:val="10"/>
        </w:rPr>
        <w:t>'</w:t>
      </w:r>
      <w:r>
        <w:rPr>
          <w:rFonts w:ascii="Unidings"/>
          <w:spacing w:val="-16"/>
          <w:position w:val="6"/>
          <w:sz w:val="10"/>
        </w:rPr>
        <w:t> </w:t>
      </w:r>
      <w:r>
        <w:rPr>
          <w:spacing w:val="-2"/>
        </w:rPr>
        <w:t>TACCAGGGTATCTA</w:t>
      </w:r>
    </w:p>
    <w:p>
      <w:pPr>
        <w:pStyle w:val="BodyText"/>
        <w:spacing w:line="276" w:lineRule="auto"/>
        <w:ind w:left="114" w:right="38"/>
        <w:jc w:val="both"/>
      </w:pPr>
      <w:r>
        <w:rPr>
          <w:w w:val="105"/>
        </w:rPr>
        <w:t>ATCC3</w:t>
      </w:r>
      <w:r>
        <w:rPr>
          <w:rFonts w:ascii="Unidings"/>
          <w:w w:val="105"/>
          <w:position w:val="6"/>
          <w:sz w:val="10"/>
        </w:rPr>
        <w:t>'</w:t>
      </w:r>
      <w:r>
        <w:rPr>
          <w:w w:val="105"/>
        </w:rPr>
        <w:t>)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  <w:r>
        <w:rPr>
          <w:w w:val="105"/>
        </w:rPr>
        <w:t> Subsequently;</w:t>
      </w:r>
      <w:r>
        <w:rPr>
          <w:w w:val="105"/>
        </w:rPr>
        <w:t> the</w:t>
      </w:r>
      <w:r>
        <w:rPr>
          <w:w w:val="105"/>
        </w:rPr>
        <w:t> PCR</w:t>
      </w:r>
      <w:r>
        <w:rPr>
          <w:w w:val="105"/>
        </w:rPr>
        <w:t> products</w:t>
      </w:r>
      <w:r>
        <w:rPr>
          <w:w w:val="105"/>
        </w:rPr>
        <w:t> were</w:t>
      </w:r>
      <w:r>
        <w:rPr>
          <w:w w:val="105"/>
        </w:rPr>
        <w:t> purified</w:t>
      </w:r>
      <w:r>
        <w:rPr>
          <w:w w:val="105"/>
        </w:rPr>
        <w:t> </w:t>
      </w:r>
      <w:r>
        <w:rPr>
          <w:w w:val="105"/>
        </w:rPr>
        <w:t>using the QIAquick PCR purification</w:t>
      </w:r>
      <w:r>
        <w:rPr>
          <w:spacing w:val="-1"/>
          <w:w w:val="105"/>
        </w:rPr>
        <w:t> </w:t>
      </w:r>
      <w:r>
        <w:rPr>
          <w:w w:val="105"/>
        </w:rPr>
        <w:t>Kit protocol (Qiagen, Germany) and </w:t>
      </w:r>
      <w:r>
        <w:rPr/>
        <w:t>auto-sequenced by ABI PRISM using cycle sequencing kit (Macrogen,</w:t>
      </w:r>
      <w:r>
        <w:rPr>
          <w:w w:val="105"/>
        </w:rPr>
        <w:t> Korea). The sequences were analyzed and managed by the software CLUSTAL W 2.0, while the Phylogenetic trees were constructed by using Seaview software </w:t>
      </w:r>
      <w:hyperlink w:history="true" w:anchor="_bookmark11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</w:p>
    <w:p>
      <w:pPr>
        <w:pStyle w:val="BodyText"/>
        <w:spacing w:before="122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Scanning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electron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microscopy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(SEM)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Bacterial</w:t>
      </w:r>
      <w:r>
        <w:rPr>
          <w:w w:val="105"/>
        </w:rPr>
        <w:t> isolates</w:t>
      </w:r>
      <w:r>
        <w:rPr>
          <w:w w:val="105"/>
        </w:rPr>
        <w:t> were</w:t>
      </w:r>
      <w:r>
        <w:rPr>
          <w:w w:val="105"/>
        </w:rPr>
        <w:t> further</w:t>
      </w:r>
      <w:r>
        <w:rPr>
          <w:w w:val="105"/>
        </w:rPr>
        <w:t> characterized</w:t>
      </w:r>
      <w:r>
        <w:rPr>
          <w:w w:val="105"/>
        </w:rPr>
        <w:t> by</w:t>
      </w:r>
      <w:r>
        <w:rPr>
          <w:w w:val="105"/>
        </w:rPr>
        <w:t> scanning</w:t>
      </w:r>
      <w:r>
        <w:rPr>
          <w:w w:val="105"/>
        </w:rPr>
        <w:t> </w:t>
      </w:r>
      <w:r>
        <w:rPr>
          <w:w w:val="105"/>
        </w:rPr>
        <w:t>elec- tron</w:t>
      </w:r>
      <w:r>
        <w:rPr>
          <w:w w:val="105"/>
        </w:rPr>
        <w:t> microscopy</w:t>
      </w:r>
      <w:r>
        <w:rPr>
          <w:w w:val="105"/>
        </w:rPr>
        <w:t> (JSM</w:t>
      </w:r>
      <w:r>
        <w:rPr>
          <w:w w:val="105"/>
        </w:rPr>
        <w:t> 6501LV,</w:t>
      </w:r>
      <w:r>
        <w:rPr>
          <w:w w:val="105"/>
        </w:rPr>
        <w:t> Joel</w:t>
      </w:r>
      <w:r>
        <w:rPr>
          <w:w w:val="105"/>
        </w:rPr>
        <w:t> Japan)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[11]</w:t>
        </w:r>
      </w:hyperlink>
      <w:r>
        <w:rPr>
          <w:color w:val="007FAD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short,</w:t>
      </w:r>
      <w:r>
        <w:rPr>
          <w:w w:val="105"/>
        </w:rPr>
        <w:t> bacteria were primarily fixed in a mixture of formaldehyde and glutaralde- hyde (1:1) for 24 h, followed by three washes (10 min each) with potassium</w:t>
      </w:r>
      <w:r>
        <w:rPr>
          <w:spacing w:val="-7"/>
          <w:w w:val="105"/>
        </w:rPr>
        <w:t> </w:t>
      </w:r>
      <w:r>
        <w:rPr>
          <w:w w:val="105"/>
        </w:rPr>
        <w:t>phosphate</w:t>
      </w:r>
      <w:r>
        <w:rPr>
          <w:spacing w:val="-6"/>
          <w:w w:val="105"/>
        </w:rPr>
        <w:t> </w:t>
      </w:r>
      <w:r>
        <w:rPr>
          <w:w w:val="105"/>
        </w:rPr>
        <w:t>buffer</w:t>
      </w:r>
      <w:r>
        <w:rPr>
          <w:spacing w:val="-6"/>
          <w:w w:val="105"/>
        </w:rPr>
        <w:t> </w:t>
      </w:r>
      <w:r>
        <w:rPr>
          <w:w w:val="105"/>
        </w:rPr>
        <w:t>(pH</w:t>
      </w:r>
      <w:r>
        <w:rPr>
          <w:spacing w:val="-7"/>
          <w:w w:val="105"/>
        </w:rPr>
        <w:t> </w:t>
      </w:r>
      <w:r>
        <w:rPr>
          <w:w w:val="105"/>
        </w:rPr>
        <w:t>7.2).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post-fixation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1%</w:t>
      </w:r>
      <w:r>
        <w:rPr>
          <w:spacing w:val="-6"/>
          <w:w w:val="105"/>
        </w:rPr>
        <w:t> </w:t>
      </w:r>
      <w:r>
        <w:rPr>
          <w:w w:val="105"/>
        </w:rPr>
        <w:t>osmium tetraoxide</w:t>
      </w:r>
      <w:r>
        <w:rPr>
          <w:w w:val="105"/>
        </w:rPr>
        <w:t> was</w:t>
      </w:r>
      <w:r>
        <w:rPr>
          <w:w w:val="105"/>
        </w:rPr>
        <w:t> carried</w:t>
      </w:r>
      <w:r>
        <w:rPr>
          <w:w w:val="105"/>
        </w:rPr>
        <w:t> for</w:t>
      </w:r>
      <w:r>
        <w:rPr>
          <w:w w:val="105"/>
        </w:rPr>
        <w:t> two</w:t>
      </w:r>
      <w:r>
        <w:rPr>
          <w:w w:val="105"/>
        </w:rPr>
        <w:t> hours;</w:t>
      </w:r>
      <w:r>
        <w:rPr>
          <w:w w:val="105"/>
        </w:rPr>
        <w:t> samples</w:t>
      </w:r>
      <w:r>
        <w:rPr>
          <w:w w:val="105"/>
        </w:rPr>
        <w:t> washed</w:t>
      </w:r>
      <w:r>
        <w:rPr>
          <w:w w:val="105"/>
        </w:rPr>
        <w:t> with potassium</w:t>
      </w:r>
      <w:r>
        <w:rPr>
          <w:w w:val="105"/>
        </w:rPr>
        <w:t> phosphate</w:t>
      </w:r>
      <w:r>
        <w:rPr>
          <w:w w:val="105"/>
        </w:rPr>
        <w:t> buffer</w:t>
      </w:r>
      <w:r>
        <w:rPr>
          <w:w w:val="105"/>
        </w:rPr>
        <w:t> and</w:t>
      </w:r>
      <w:r>
        <w:rPr>
          <w:w w:val="105"/>
        </w:rPr>
        <w:t> dehydrated</w:t>
      </w:r>
      <w:r>
        <w:rPr>
          <w:w w:val="105"/>
        </w:rPr>
        <w:t> with</w:t>
      </w:r>
      <w:r>
        <w:rPr>
          <w:w w:val="105"/>
        </w:rPr>
        <w:t> different concentration of ethanol (50, 70,</w:t>
      </w:r>
      <w:r>
        <w:rPr>
          <w:w w:val="105"/>
        </w:rPr>
        <w:t> 80, 90, 95 and</w:t>
      </w:r>
      <w:r>
        <w:rPr>
          <w:w w:val="105"/>
        </w:rPr>
        <w:t> 100%) for</w:t>
      </w:r>
      <w:r>
        <w:rPr>
          <w:w w:val="105"/>
        </w:rPr>
        <w:t> 15</w:t>
      </w:r>
      <w:r>
        <w:rPr>
          <w:spacing w:val="-5"/>
          <w:w w:val="105"/>
        </w:rPr>
        <w:t> </w:t>
      </w:r>
      <w:r>
        <w:rPr>
          <w:w w:val="105"/>
        </w:rPr>
        <w:t>min each,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Autosamdry-815</w:t>
      </w:r>
      <w:r>
        <w:rPr>
          <w:w w:val="105"/>
        </w:rPr>
        <w:t> (USA)</w:t>
      </w:r>
      <w:r>
        <w:rPr>
          <w:w w:val="105"/>
        </w:rPr>
        <w:t> model.</w:t>
      </w:r>
      <w:r>
        <w:rPr>
          <w:w w:val="105"/>
        </w:rPr>
        <w:t> Finally,</w:t>
      </w:r>
      <w:r>
        <w:rPr>
          <w:w w:val="105"/>
        </w:rPr>
        <w:t> samples</w:t>
      </w:r>
      <w:r>
        <w:rPr>
          <w:w w:val="105"/>
        </w:rPr>
        <w:t> were coated</w:t>
      </w:r>
      <w:r>
        <w:rPr>
          <w:w w:val="105"/>
        </w:rPr>
        <w:t> with</w:t>
      </w:r>
      <w:r>
        <w:rPr>
          <w:w w:val="105"/>
        </w:rPr>
        <w:t> gold</w:t>
      </w:r>
      <w:r>
        <w:rPr>
          <w:w w:val="105"/>
        </w:rPr>
        <w:t> using</w:t>
      </w:r>
      <w:r>
        <w:rPr>
          <w:w w:val="105"/>
        </w:rPr>
        <w:t> SPI</w:t>
      </w:r>
      <w:r>
        <w:rPr>
          <w:w w:val="105"/>
        </w:rPr>
        <w:t> module</w:t>
      </w:r>
      <w:r>
        <w:rPr>
          <w:w w:val="105"/>
        </w:rPr>
        <w:t> sputter</w:t>
      </w:r>
      <w:r>
        <w:rPr>
          <w:w w:val="105"/>
        </w:rPr>
        <w:t> coater</w:t>
      </w:r>
      <w:r>
        <w:rPr>
          <w:w w:val="105"/>
        </w:rPr>
        <w:t> before</w:t>
      </w:r>
      <w:r>
        <w:rPr>
          <w:w w:val="105"/>
        </w:rPr>
        <w:t> being examined by SEM.</w:t>
      </w:r>
    </w:p>
    <w:p>
      <w:pPr>
        <w:pStyle w:val="BodyText"/>
        <w:spacing w:line="163" w:lineRule="exact"/>
        <w:ind w:left="114"/>
        <w:jc w:val="both"/>
      </w:pPr>
      <w:r>
        <w:rPr/>
        <w:br w:type="column"/>
      </w:r>
      <w:r>
        <w:rPr>
          <w:w w:val="105"/>
        </w:rPr>
        <w:t>temperature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layers</w:t>
      </w:r>
      <w:r>
        <w:rPr>
          <w:spacing w:val="7"/>
          <w:w w:val="105"/>
        </w:rPr>
        <w:t> </w:t>
      </w:r>
      <w:r>
        <w:rPr>
          <w:w w:val="105"/>
        </w:rPr>
        <w:t>separation.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upper</w:t>
      </w:r>
      <w:r>
        <w:rPr>
          <w:spacing w:val="6"/>
          <w:w w:val="105"/>
        </w:rPr>
        <w:t> </w:t>
      </w:r>
      <w:r>
        <w:rPr>
          <w:w w:val="105"/>
        </w:rPr>
        <w:t>layer</w:t>
      </w:r>
      <w:r>
        <w:rPr>
          <w:spacing w:val="8"/>
          <w:w w:val="105"/>
        </w:rPr>
        <w:t> </w:t>
      </w:r>
      <w:r>
        <w:rPr>
          <w:w w:val="105"/>
        </w:rPr>
        <w:t>was</w:t>
      </w:r>
      <w:r>
        <w:rPr>
          <w:spacing w:val="6"/>
          <w:w w:val="105"/>
        </w:rPr>
        <w:t> </w:t>
      </w:r>
      <w:r>
        <w:rPr>
          <w:w w:val="105"/>
        </w:rPr>
        <w:t>moved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into</w:t>
      </w:r>
    </w:p>
    <w:p>
      <w:pPr>
        <w:pStyle w:val="BodyText"/>
        <w:spacing w:line="259" w:lineRule="auto" w:before="28"/>
        <w:ind w:left="114" w:right="307"/>
        <w:jc w:val="both"/>
      </w:pPr>
      <w:r>
        <w:rPr>
          <w:w w:val="105"/>
        </w:rPr>
        <w:t>a clean glass tube and dried under nitrogen and was</w:t>
      </w:r>
      <w:r>
        <w:rPr>
          <w:w w:val="105"/>
        </w:rPr>
        <w:t> analyzed </w:t>
      </w:r>
      <w:r>
        <w:rPr>
          <w:w w:val="105"/>
        </w:rPr>
        <w:t>by</w:t>
      </w:r>
      <w:r>
        <w:rPr>
          <w:spacing w:val="80"/>
          <w:w w:val="105"/>
        </w:rPr>
        <w:t> </w:t>
      </w:r>
      <w:r>
        <w:rPr>
          <w:w w:val="105"/>
        </w:rPr>
        <w:t>the Gas Chromatography/Mass Spectroscopy. This Agilent GC was provided</w:t>
      </w:r>
      <w:r>
        <w:rPr>
          <w:spacing w:val="58"/>
          <w:w w:val="105"/>
        </w:rPr>
        <w:t> </w:t>
      </w:r>
      <w:r>
        <w:rPr>
          <w:w w:val="105"/>
        </w:rPr>
        <w:t>with</w:t>
      </w:r>
      <w:r>
        <w:rPr>
          <w:spacing w:val="58"/>
          <w:w w:val="105"/>
        </w:rPr>
        <w:t> </w:t>
      </w:r>
      <w:r>
        <w:rPr>
          <w:w w:val="105"/>
        </w:rPr>
        <w:t>splitter</w:t>
      </w:r>
      <w:r>
        <w:rPr>
          <w:spacing w:val="58"/>
          <w:w w:val="105"/>
        </w:rPr>
        <w:t> </w:t>
      </w:r>
      <w:r>
        <w:rPr>
          <w:w w:val="105"/>
        </w:rPr>
        <w:t>injector</w:t>
      </w:r>
      <w:r>
        <w:rPr>
          <w:spacing w:val="58"/>
          <w:w w:val="105"/>
        </w:rPr>
        <w:t> </w:t>
      </w:r>
      <w:r>
        <w:rPr>
          <w:w w:val="105"/>
        </w:rPr>
        <w:t>at</w:t>
      </w:r>
      <w:r>
        <w:rPr>
          <w:spacing w:val="60"/>
          <w:w w:val="105"/>
        </w:rPr>
        <w:t> </w:t>
      </w:r>
      <w:r>
        <w:rPr>
          <w:w w:val="105"/>
        </w:rPr>
        <w:t>280</w:t>
      </w:r>
      <w:r>
        <w:rPr>
          <w:spacing w:val="2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58"/>
          <w:w w:val="105"/>
        </w:rPr>
        <w:t> </w:t>
      </w:r>
      <w:r>
        <w:rPr>
          <w:w w:val="105"/>
        </w:rPr>
        <w:t>connected</w:t>
      </w:r>
      <w:r>
        <w:rPr>
          <w:spacing w:val="59"/>
          <w:w w:val="105"/>
        </w:rPr>
        <w:t> </w:t>
      </w:r>
      <w:r>
        <w:rPr>
          <w:w w:val="105"/>
        </w:rPr>
        <w:t>to</w:t>
      </w:r>
      <w:r>
        <w:rPr>
          <w:spacing w:val="59"/>
          <w:w w:val="105"/>
        </w:rPr>
        <w:t> </w:t>
      </w:r>
      <w:r>
        <w:rPr>
          <w:spacing w:val="-2"/>
          <w:w w:val="105"/>
        </w:rPr>
        <w:t>Agilent</w:t>
      </w:r>
    </w:p>
    <w:p>
      <w:pPr>
        <w:pStyle w:val="BodyText"/>
        <w:spacing w:line="188" w:lineRule="exact"/>
        <w:ind w:left="114"/>
        <w:jc w:val="both"/>
      </w:pPr>
      <w:r>
        <w:rPr>
          <w:w w:val="105"/>
        </w:rPr>
        <w:t>MSD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electron</w:t>
      </w:r>
      <w:r>
        <w:rPr>
          <w:spacing w:val="21"/>
          <w:w w:val="105"/>
        </w:rPr>
        <w:t> </w:t>
      </w:r>
      <w:r>
        <w:rPr>
          <w:w w:val="105"/>
        </w:rPr>
        <w:t>voltage</w:t>
      </w:r>
      <w:r>
        <w:rPr>
          <w:spacing w:val="22"/>
          <w:w w:val="105"/>
        </w:rPr>
        <w:t> </w:t>
      </w:r>
      <w:r>
        <w:rPr>
          <w:w w:val="105"/>
        </w:rPr>
        <w:t>70</w:t>
      </w:r>
      <w:r>
        <w:rPr>
          <w:spacing w:val="3"/>
          <w:w w:val="105"/>
        </w:rPr>
        <w:t> </w:t>
      </w:r>
      <w:r>
        <w:rPr>
          <w:w w:val="105"/>
        </w:rPr>
        <w:t>eV,</w:t>
      </w:r>
      <w:r>
        <w:rPr>
          <w:spacing w:val="22"/>
          <w:w w:val="105"/>
        </w:rPr>
        <w:t> </w:t>
      </w:r>
      <w:r>
        <w:rPr>
          <w:w w:val="105"/>
        </w:rPr>
        <w:t>source</w:t>
      </w:r>
      <w:r>
        <w:rPr>
          <w:spacing w:val="23"/>
          <w:w w:val="105"/>
        </w:rPr>
        <w:t> </w:t>
      </w:r>
      <w:r>
        <w:rPr>
          <w:w w:val="105"/>
        </w:rPr>
        <w:t>temperature</w:t>
      </w:r>
      <w:r>
        <w:rPr>
          <w:spacing w:val="22"/>
          <w:w w:val="105"/>
        </w:rPr>
        <w:t> </w:t>
      </w:r>
      <w:r>
        <w:rPr>
          <w:w w:val="105"/>
        </w:rPr>
        <w:t>230</w:t>
      </w:r>
      <w:r>
        <w:rPr>
          <w:spacing w:val="3"/>
          <w:w w:val="105"/>
        </w:rPr>
        <w:t> </w:t>
      </w:r>
      <w:r>
        <w:rPr>
          <w:rFonts w:ascii="Noto Sans Display" w:hAnsi="Noto Sans Display"/>
          <w:spacing w:val="-5"/>
          <w:w w:val="105"/>
        </w:rPr>
        <w:t>°</w:t>
      </w:r>
      <w:r>
        <w:rPr>
          <w:spacing w:val="-5"/>
          <w:w w:val="105"/>
        </w:rPr>
        <w:t>C,</w:t>
      </w:r>
    </w:p>
    <w:p>
      <w:pPr>
        <w:pStyle w:val="BodyText"/>
        <w:spacing w:line="225" w:lineRule="auto" w:before="6"/>
        <w:ind w:left="114" w:right="307"/>
        <w:jc w:val="both"/>
      </w:pPr>
      <w:r>
        <w:rPr>
          <w:w w:val="105"/>
        </w:rPr>
        <w:t>quad temperature 150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C, multiplier voltage 1800 V and </w:t>
      </w:r>
      <w:r>
        <w:rPr>
          <w:w w:val="105"/>
        </w:rPr>
        <w:t>interface temperature</w:t>
      </w:r>
      <w:r>
        <w:rPr>
          <w:spacing w:val="22"/>
          <w:w w:val="105"/>
        </w:rPr>
        <w:t> </w:t>
      </w:r>
      <w:r>
        <w:rPr>
          <w:w w:val="105"/>
        </w:rPr>
        <w:t>310</w:t>
      </w:r>
      <w:r>
        <w:rPr>
          <w:spacing w:val="-3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C,</w:t>
      </w:r>
      <w:r>
        <w:rPr>
          <w:spacing w:val="22"/>
          <w:w w:val="105"/>
        </w:rPr>
        <w:t> </w:t>
      </w:r>
      <w:r>
        <w:rPr>
          <w:w w:val="105"/>
        </w:rPr>
        <w:t>controlled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HP</w:t>
      </w:r>
      <w:r>
        <w:rPr>
          <w:spacing w:val="22"/>
          <w:w w:val="105"/>
        </w:rPr>
        <w:t> </w:t>
      </w:r>
      <w:r>
        <w:rPr>
          <w:w w:val="105"/>
        </w:rPr>
        <w:t>Compaq</w:t>
      </w:r>
      <w:r>
        <w:rPr>
          <w:spacing w:val="21"/>
          <w:w w:val="105"/>
        </w:rPr>
        <w:t> </w:t>
      </w:r>
      <w:r>
        <w:rPr>
          <w:w w:val="105"/>
        </w:rPr>
        <w:t>PC.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specimen (1</w:t>
      </w:r>
      <w:r>
        <w:rPr>
          <w:spacing w:val="32"/>
          <w:w w:val="105"/>
        </w:rPr>
        <w:t> </w:t>
      </w:r>
      <w:r>
        <w:rPr>
          <w:rFonts w:ascii="Trebuchet MS" w:hAnsi="Trebuchet MS"/>
          <w:w w:val="105"/>
          <w:sz w:val="19"/>
        </w:rPr>
        <w:t>l</w:t>
      </w:r>
      <w:r>
        <w:rPr>
          <w:w w:val="105"/>
        </w:rPr>
        <w:t>l)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hexane</w:t>
      </w:r>
      <w:r>
        <w:rPr>
          <w:spacing w:val="35"/>
          <w:w w:val="105"/>
        </w:rPr>
        <w:t> </w:t>
      </w:r>
      <w:r>
        <w:rPr>
          <w:w w:val="105"/>
        </w:rPr>
        <w:t>was</w:t>
      </w:r>
      <w:r>
        <w:rPr>
          <w:spacing w:val="34"/>
          <w:w w:val="105"/>
        </w:rPr>
        <w:t> </w:t>
      </w:r>
      <w:r>
        <w:rPr>
          <w:w w:val="105"/>
        </w:rPr>
        <w:t>infused</w:t>
      </w:r>
      <w:r>
        <w:rPr>
          <w:spacing w:val="33"/>
          <w:w w:val="105"/>
        </w:rPr>
        <w:t> </w:t>
      </w:r>
      <w:r>
        <w:rPr>
          <w:w w:val="105"/>
        </w:rPr>
        <w:t>utilizing</w:t>
      </w:r>
      <w:r>
        <w:rPr>
          <w:spacing w:val="32"/>
          <w:w w:val="105"/>
        </w:rPr>
        <w:t> </w:t>
      </w:r>
      <w:r>
        <w:rPr>
          <w:w w:val="105"/>
        </w:rPr>
        <w:t>autosampler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split</w:t>
      </w:r>
    </w:p>
    <w:p>
      <w:pPr>
        <w:pStyle w:val="BodyText"/>
        <w:spacing w:line="276" w:lineRule="auto" w:before="25"/>
        <w:ind w:left="114" w:right="307"/>
        <w:jc w:val="both"/>
      </w:pPr>
      <w:r>
        <w:rPr>
          <w:w w:val="105"/>
        </w:rPr>
        <w:t>open.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fundamental</w:t>
      </w:r>
      <w:r>
        <w:rPr>
          <w:w w:val="105"/>
        </w:rPr>
        <w:t> dissolvable</w:t>
      </w:r>
      <w:r>
        <w:rPr>
          <w:w w:val="105"/>
        </w:rPr>
        <w:t> crest</w:t>
      </w:r>
      <w:r>
        <w:rPr>
          <w:w w:val="105"/>
        </w:rPr>
        <w:t> had</w:t>
      </w:r>
      <w:r>
        <w:rPr>
          <w:w w:val="105"/>
        </w:rPr>
        <w:t> passed</w:t>
      </w:r>
      <w:r>
        <w:rPr>
          <w:w w:val="105"/>
        </w:rPr>
        <w:t> the</w:t>
      </w:r>
      <w:r>
        <w:rPr>
          <w:w w:val="105"/>
        </w:rPr>
        <w:t> GC temperature system and the information obtaining initiated, </w:t>
      </w:r>
      <w:r>
        <w:rPr>
          <w:w w:val="105"/>
        </w:rPr>
        <w:t>parti- tion was performed on an Agilent-combined silica fine section (30</w:t>
      </w:r>
    </w:p>
    <w:p>
      <w:pPr>
        <w:pStyle w:val="BodyText"/>
        <w:spacing w:line="189" w:lineRule="exact"/>
        <w:ind w:left="114"/>
        <w:jc w:val="both"/>
      </w:pPr>
      <w:r>
        <w:rPr>
          <w:w w:val="110"/>
        </w:rPr>
        <w:t>m</w:t>
      </w:r>
      <w:r>
        <w:rPr>
          <w:spacing w:val="-10"/>
          <w:w w:val="110"/>
        </w:rPr>
        <w:t> </w:t>
      </w:r>
      <w:r>
        <w:rPr>
          <w:rFonts w:ascii="Unidings" w:hAnsi="Unidings"/>
          <w:w w:val="110"/>
        </w:rPr>
        <w:t>×</w:t>
      </w:r>
      <w:r>
        <w:rPr>
          <w:rFonts w:ascii="Unidings" w:hAnsi="Unidings"/>
          <w:spacing w:val="-11"/>
          <w:w w:val="110"/>
        </w:rPr>
        <w:t> </w:t>
      </w:r>
      <w:r>
        <w:rPr>
          <w:w w:val="110"/>
        </w:rPr>
        <w:t>0.25</w:t>
      </w:r>
      <w:r>
        <w:rPr>
          <w:spacing w:val="-10"/>
          <w:w w:val="110"/>
        </w:rPr>
        <w:t> </w:t>
      </w:r>
      <w:r>
        <w:rPr>
          <w:w w:val="110"/>
        </w:rPr>
        <w:t>mm</w:t>
      </w:r>
      <w:r>
        <w:rPr>
          <w:spacing w:val="24"/>
          <w:w w:val="110"/>
        </w:rPr>
        <w:t> </w:t>
      </w:r>
      <w:r>
        <w:rPr>
          <w:w w:val="110"/>
        </w:rPr>
        <w:t>i.d)</w:t>
      </w:r>
      <w:r>
        <w:rPr>
          <w:spacing w:val="24"/>
          <w:w w:val="110"/>
        </w:rPr>
        <w:t> </w:t>
      </w:r>
      <w:r>
        <w:rPr>
          <w:w w:val="110"/>
        </w:rPr>
        <w:t>covered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0.25</w:t>
      </w:r>
      <w:r>
        <w:rPr>
          <w:spacing w:val="-10"/>
          <w:w w:val="110"/>
        </w:rPr>
        <w:t> </w:t>
      </w:r>
      <w:r>
        <w:rPr>
          <w:rFonts w:ascii="Trebuchet MS" w:hAnsi="Trebuchet MS"/>
          <w:w w:val="120"/>
          <w:sz w:val="19"/>
        </w:rPr>
        <w:t>l</w:t>
      </w:r>
      <w:r>
        <w:rPr>
          <w:w w:val="120"/>
        </w:rPr>
        <w:t>m</w:t>
      </w:r>
      <w:r>
        <w:rPr>
          <w:spacing w:val="20"/>
          <w:w w:val="120"/>
        </w:rPr>
        <w:t> </w:t>
      </w:r>
      <w:r>
        <w:rPr>
          <w:w w:val="110"/>
        </w:rPr>
        <w:t>dimethyl</w:t>
      </w:r>
      <w:r>
        <w:rPr>
          <w:spacing w:val="23"/>
          <w:w w:val="110"/>
        </w:rPr>
        <w:t> </w:t>
      </w:r>
      <w:r>
        <w:rPr>
          <w:w w:val="110"/>
        </w:rPr>
        <w:t>poly-</w:t>
      </w:r>
      <w:r>
        <w:rPr>
          <w:spacing w:val="-2"/>
          <w:w w:val="110"/>
        </w:rPr>
        <w:t>siloxane</w:t>
      </w:r>
    </w:p>
    <w:p>
      <w:pPr>
        <w:pStyle w:val="BodyText"/>
        <w:spacing w:before="21"/>
        <w:ind w:left="114"/>
        <w:jc w:val="both"/>
      </w:pPr>
      <w:r>
        <w:rPr>
          <w:w w:val="105"/>
        </w:rPr>
        <w:t>(HP-5)</w:t>
      </w:r>
      <w:r>
        <w:rPr>
          <w:spacing w:val="22"/>
          <w:w w:val="105"/>
        </w:rPr>
        <w:t> </w:t>
      </w:r>
      <w:r>
        <w:rPr>
          <w:w w:val="105"/>
        </w:rPr>
        <w:t>stage.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GC</w:t>
      </w:r>
      <w:r>
        <w:rPr>
          <w:spacing w:val="24"/>
          <w:w w:val="105"/>
        </w:rPr>
        <w:t> </w:t>
      </w:r>
      <w:r>
        <w:rPr>
          <w:w w:val="105"/>
        </w:rPr>
        <w:t>was</w:t>
      </w:r>
      <w:r>
        <w:rPr>
          <w:spacing w:val="23"/>
          <w:w w:val="105"/>
        </w:rPr>
        <w:t> </w:t>
      </w:r>
      <w:r>
        <w:rPr>
          <w:w w:val="105"/>
        </w:rPr>
        <w:t>temperature</w:t>
      </w:r>
      <w:r>
        <w:rPr>
          <w:spacing w:val="23"/>
          <w:w w:val="105"/>
        </w:rPr>
        <w:t> </w:t>
      </w:r>
      <w:r>
        <w:rPr>
          <w:w w:val="105"/>
        </w:rPr>
        <w:t>modified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3"/>
          <w:w w:val="105"/>
        </w:rPr>
        <w:t> </w:t>
      </w:r>
      <w:r>
        <w:rPr>
          <w:w w:val="105"/>
        </w:rPr>
        <w:t>30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130</w:t>
      </w:r>
    </w:p>
    <w:p>
      <w:pPr>
        <w:pStyle w:val="BodyText"/>
        <w:spacing w:line="271" w:lineRule="auto" w:before="2"/>
        <w:ind w:left="114" w:right="307" w:hanging="1"/>
        <w:jc w:val="both"/>
      </w:pPr>
      <w:r>
        <w:rPr>
          <w:rFonts w:ascii="Noto Sans Display" w:hAnsi="Noto Sans Display"/>
          <w:w w:val="110"/>
        </w:rPr>
        <w:t>°</w:t>
      </w:r>
      <w:r>
        <w:rPr>
          <w:w w:val="110"/>
        </w:rPr>
        <w:t>C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5</w:t>
      </w:r>
      <w:r>
        <w:rPr>
          <w:spacing w:val="-10"/>
          <w:w w:val="110"/>
        </w:rPr>
        <w:t> </w:t>
      </w:r>
      <w:r>
        <w:rPr>
          <w:rFonts w:ascii="Noto Sans Display" w:hAnsi="Noto Sans Display"/>
          <w:w w:val="110"/>
        </w:rPr>
        <w:t>°</w:t>
      </w:r>
      <w:r>
        <w:rPr>
          <w:w w:val="110"/>
        </w:rPr>
        <w:t>C/min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300</w:t>
      </w:r>
      <w:r>
        <w:rPr>
          <w:spacing w:val="-10"/>
          <w:w w:val="110"/>
        </w:rPr>
        <w:t> </w:t>
      </w:r>
      <w:r>
        <w:rPr>
          <w:rFonts w:ascii="Noto Sans Display" w:hAnsi="Noto Sans Display"/>
          <w:w w:val="110"/>
        </w:rPr>
        <w:t>°</w:t>
      </w:r>
      <w:r>
        <w:rPr>
          <w:w w:val="110"/>
        </w:rPr>
        <w:t>C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20</w:t>
      </w:r>
      <w:r>
        <w:rPr>
          <w:spacing w:val="-11"/>
          <w:w w:val="110"/>
        </w:rPr>
        <w:t> </w:t>
      </w:r>
      <w:r>
        <w:rPr>
          <w:rFonts w:ascii="Noto Sans Display" w:hAnsi="Noto Sans Display"/>
          <w:w w:val="110"/>
        </w:rPr>
        <w:t>°</w:t>
      </w:r>
      <w:r>
        <w:rPr>
          <w:w w:val="110"/>
        </w:rPr>
        <w:t>C/min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held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last</w:t>
      </w:r>
      <w:r>
        <w:rPr>
          <w:spacing w:val="-7"/>
          <w:w w:val="110"/>
        </w:rPr>
        <w:t> </w:t>
      </w:r>
      <w:r>
        <w:rPr>
          <w:w w:val="110"/>
        </w:rPr>
        <w:t>tem- perature</w:t>
      </w:r>
      <w:r>
        <w:rPr>
          <w:w w:val="110"/>
        </w:rPr>
        <w:t> for</w:t>
      </w:r>
      <w:r>
        <w:rPr>
          <w:w w:val="110"/>
        </w:rPr>
        <w:t> 5</w:t>
      </w:r>
      <w:r>
        <w:rPr>
          <w:spacing w:val="-10"/>
          <w:w w:val="110"/>
        </w:rPr>
        <w:t> </w:t>
      </w:r>
      <w:r>
        <w:rPr>
          <w:w w:val="110"/>
        </w:rPr>
        <w:t>min</w:t>
      </w:r>
      <w:r>
        <w:rPr>
          <w:w w:val="110"/>
        </w:rPr>
        <w:t> with</w:t>
      </w:r>
      <w:r>
        <w:rPr>
          <w:w w:val="110"/>
        </w:rPr>
        <w:t> helium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bearer</w:t>
      </w:r>
      <w:r>
        <w:rPr>
          <w:w w:val="110"/>
        </w:rPr>
        <w:t> gas</w:t>
      </w:r>
      <w:r>
        <w:rPr>
          <w:w w:val="110"/>
        </w:rPr>
        <w:t> (stream</w:t>
      </w:r>
      <w:r>
        <w:rPr>
          <w:w w:val="110"/>
        </w:rPr>
        <w:t> rate</w:t>
      </w:r>
      <w:r>
        <w:rPr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1</w:t>
      </w:r>
      <w:r>
        <w:rPr>
          <w:spacing w:val="-11"/>
          <w:w w:val="110"/>
        </w:rPr>
        <w:t> </w:t>
      </w:r>
      <w:r>
        <w:rPr>
          <w:w w:val="110"/>
        </w:rPr>
        <w:t>ml/min,</w:t>
      </w:r>
      <w:r>
        <w:rPr>
          <w:spacing w:val="-11"/>
          <w:w w:val="110"/>
        </w:rPr>
        <w:t> </w:t>
      </w:r>
      <w:r>
        <w:rPr>
          <w:w w:val="110"/>
        </w:rPr>
        <w:t>beginning</w:t>
      </w:r>
      <w:r>
        <w:rPr>
          <w:w w:val="110"/>
        </w:rPr>
        <w:t> weight</w:t>
      </w:r>
      <w:r>
        <w:rPr>
          <w:w w:val="110"/>
        </w:rPr>
        <w:t> of</w:t>
      </w:r>
      <w:r>
        <w:rPr>
          <w:w w:val="110"/>
        </w:rPr>
        <w:t> 50</w:t>
      </w:r>
      <w:r>
        <w:rPr>
          <w:spacing w:val="-11"/>
          <w:w w:val="110"/>
        </w:rPr>
        <w:t> </w:t>
      </w:r>
      <w:r>
        <w:rPr>
          <w:w w:val="110"/>
        </w:rPr>
        <w:t>kPa,</w:t>
      </w:r>
      <w:r>
        <w:rPr>
          <w:w w:val="110"/>
        </w:rPr>
        <w:t> split</w:t>
      </w:r>
      <w:r>
        <w:rPr>
          <w:w w:val="110"/>
        </w:rPr>
        <w:t> at</w:t>
      </w:r>
      <w:r>
        <w:rPr>
          <w:w w:val="110"/>
        </w:rPr>
        <w:t> 10</w:t>
      </w:r>
      <w:r>
        <w:rPr>
          <w:spacing w:val="-11"/>
          <w:w w:val="110"/>
        </w:rPr>
        <w:t> </w:t>
      </w:r>
      <w:r>
        <w:rPr>
          <w:w w:val="110"/>
        </w:rPr>
        <w:t>ml/min).</w:t>
      </w:r>
      <w:r>
        <w:rPr>
          <w:w w:val="110"/>
        </w:rPr>
        <w:t> Peaks were</w:t>
      </w:r>
      <w:r>
        <w:rPr>
          <w:spacing w:val="-9"/>
          <w:w w:val="110"/>
        </w:rPr>
        <w:t> </w:t>
      </w:r>
      <w:r>
        <w:rPr>
          <w:w w:val="110"/>
        </w:rPr>
        <w:t>distinguished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named</w:t>
      </w:r>
      <w:r>
        <w:rPr>
          <w:spacing w:val="-9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correlation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retention time and mass spectra </w:t>
      </w:r>
      <w:hyperlink w:history="true" w:anchor="_bookmark11">
        <w:r>
          <w:rPr>
            <w:color w:val="007FAD"/>
            <w:w w:val="110"/>
          </w:rPr>
          <w:t>[13]</w:t>
        </w:r>
      </w:hyperlink>
      <w:r>
        <w:rPr>
          <w:w w:val="110"/>
        </w:rPr>
        <w:t>.</w:t>
      </w:r>
    </w:p>
    <w:p>
      <w:pPr>
        <w:pStyle w:val="BodyText"/>
        <w:spacing w:before="167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Optimum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pH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temperature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growth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Central</w:t>
      </w:r>
      <w:r>
        <w:rPr>
          <w:spacing w:val="35"/>
          <w:w w:val="105"/>
        </w:rPr>
        <w:t> </w:t>
      </w:r>
      <w:r>
        <w:rPr>
          <w:w w:val="105"/>
        </w:rPr>
        <w:t>Composite</w:t>
      </w:r>
      <w:r>
        <w:rPr>
          <w:spacing w:val="35"/>
          <w:w w:val="105"/>
        </w:rPr>
        <w:t> </w:t>
      </w:r>
      <w:r>
        <w:rPr>
          <w:w w:val="105"/>
        </w:rPr>
        <w:t>Design</w:t>
      </w:r>
      <w:r>
        <w:rPr>
          <w:spacing w:val="35"/>
          <w:w w:val="105"/>
        </w:rPr>
        <w:t> </w:t>
      </w:r>
      <w:r>
        <w:rPr>
          <w:w w:val="105"/>
        </w:rPr>
        <w:t>(CCD)</w:t>
      </w:r>
      <w:r>
        <w:rPr>
          <w:spacing w:val="35"/>
          <w:w w:val="105"/>
        </w:rPr>
        <w:t> </w:t>
      </w:r>
      <w:r>
        <w:rPr>
          <w:w w:val="105"/>
        </w:rPr>
        <w:t>was</w:t>
      </w:r>
      <w:r>
        <w:rPr>
          <w:spacing w:val="35"/>
          <w:w w:val="105"/>
        </w:rPr>
        <w:t> </w:t>
      </w:r>
      <w:r>
        <w:rPr>
          <w:w w:val="105"/>
        </w:rPr>
        <w:t>used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determine the</w:t>
      </w:r>
      <w:r>
        <w:rPr>
          <w:spacing w:val="40"/>
          <w:w w:val="105"/>
        </w:rPr>
        <w:t> </w:t>
      </w:r>
      <w:r>
        <w:rPr>
          <w:w w:val="105"/>
        </w:rPr>
        <w:t>main</w:t>
      </w:r>
      <w:r>
        <w:rPr>
          <w:spacing w:val="40"/>
          <w:w w:val="105"/>
        </w:rPr>
        <w:t> </w:t>
      </w:r>
      <w:r>
        <w:rPr>
          <w:w w:val="105"/>
        </w:rPr>
        <w:t>effects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interaction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pH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temperature on</w:t>
      </w:r>
      <w:r>
        <w:rPr>
          <w:spacing w:val="40"/>
          <w:w w:val="105"/>
        </w:rPr>
        <w:t> </w:t>
      </w:r>
      <w:r>
        <w:rPr>
          <w:w w:val="105"/>
        </w:rPr>
        <w:t>bacterial</w:t>
      </w:r>
      <w:r>
        <w:rPr>
          <w:spacing w:val="40"/>
          <w:w w:val="105"/>
        </w:rPr>
        <w:t> </w:t>
      </w:r>
      <w:r>
        <w:rPr>
          <w:w w:val="105"/>
        </w:rPr>
        <w:t>growth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obtain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optimum</w:t>
      </w:r>
      <w:r>
        <w:rPr>
          <w:spacing w:val="40"/>
          <w:w w:val="105"/>
        </w:rPr>
        <w:t> </w:t>
      </w:r>
      <w:r>
        <w:rPr>
          <w:w w:val="105"/>
        </w:rPr>
        <w:t>condition for</w:t>
      </w:r>
      <w:r>
        <w:rPr>
          <w:spacing w:val="32"/>
          <w:w w:val="105"/>
        </w:rPr>
        <w:t> </w:t>
      </w:r>
      <w:r>
        <w:rPr>
          <w:w w:val="105"/>
        </w:rPr>
        <w:t>each</w:t>
      </w:r>
      <w:r>
        <w:rPr>
          <w:spacing w:val="31"/>
          <w:w w:val="105"/>
        </w:rPr>
        <w:t> </w:t>
      </w:r>
      <w:r>
        <w:rPr>
          <w:w w:val="105"/>
        </w:rPr>
        <w:t>isolate.</w:t>
      </w:r>
      <w:r>
        <w:rPr>
          <w:spacing w:val="32"/>
          <w:w w:val="105"/>
        </w:rPr>
        <w:t> </w:t>
      </w:r>
      <w:r>
        <w:rPr>
          <w:w w:val="105"/>
        </w:rPr>
        <w:t>All</w:t>
      </w:r>
      <w:r>
        <w:rPr>
          <w:spacing w:val="32"/>
          <w:w w:val="105"/>
        </w:rPr>
        <w:t> </w:t>
      </w:r>
      <w:r>
        <w:rPr>
          <w:w w:val="105"/>
        </w:rPr>
        <w:t>strains</w:t>
      </w:r>
      <w:r>
        <w:rPr>
          <w:spacing w:val="31"/>
          <w:w w:val="105"/>
        </w:rPr>
        <w:t> </w:t>
      </w:r>
      <w:r>
        <w:rPr>
          <w:w w:val="105"/>
        </w:rPr>
        <w:t>were</w:t>
      </w:r>
      <w:r>
        <w:rPr>
          <w:spacing w:val="30"/>
          <w:w w:val="105"/>
        </w:rPr>
        <w:t> </w:t>
      </w:r>
      <w:r>
        <w:rPr>
          <w:w w:val="105"/>
        </w:rPr>
        <w:t>grown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50 ml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Zobell</w:t>
      </w:r>
      <w:r>
        <w:rPr>
          <w:spacing w:val="31"/>
          <w:w w:val="105"/>
        </w:rPr>
        <w:t> </w:t>
      </w:r>
      <w:r>
        <w:rPr>
          <w:w w:val="105"/>
        </w:rPr>
        <w:t>med- ium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at</w:t>
      </w:r>
      <w:r>
        <w:rPr>
          <w:w w:val="105"/>
        </w:rPr>
        <w:t> the</w:t>
      </w:r>
      <w:r>
        <w:rPr>
          <w:w w:val="105"/>
        </w:rPr>
        <w:t> optimum</w:t>
      </w:r>
      <w:r>
        <w:rPr>
          <w:w w:val="105"/>
        </w:rPr>
        <w:t> temperature</w:t>
      </w:r>
      <w:r>
        <w:rPr>
          <w:w w:val="105"/>
        </w:rPr>
        <w:t> and</w:t>
      </w:r>
      <w:r>
        <w:rPr>
          <w:w w:val="105"/>
        </w:rPr>
        <w:t> pH</w:t>
      </w:r>
      <w:r>
        <w:rPr>
          <w:w w:val="105"/>
        </w:rPr>
        <w:t> values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spacing w:val="40"/>
          <w:w w:val="105"/>
        </w:rPr>
        <w:t> </w:t>
      </w:r>
      <w:r>
        <w:rPr>
          <w:w w:val="105"/>
        </w:rPr>
        <w:t>isolate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7 days.</w:t>
      </w:r>
      <w:r>
        <w:rPr>
          <w:spacing w:val="27"/>
          <w:w w:val="105"/>
        </w:rPr>
        <w:t> </w:t>
      </w:r>
      <w:r>
        <w:rPr>
          <w:w w:val="105"/>
        </w:rPr>
        <w:t>Final</w:t>
      </w:r>
      <w:r>
        <w:rPr>
          <w:spacing w:val="26"/>
          <w:w w:val="105"/>
        </w:rPr>
        <w:t> </w:t>
      </w:r>
      <w:r>
        <w:rPr>
          <w:w w:val="105"/>
        </w:rPr>
        <w:t>biomasses</w:t>
      </w:r>
      <w:r>
        <w:rPr>
          <w:spacing w:val="26"/>
          <w:w w:val="105"/>
        </w:rPr>
        <w:t> </w:t>
      </w:r>
      <w:r>
        <w:rPr>
          <w:w w:val="105"/>
        </w:rPr>
        <w:t>were</w:t>
      </w:r>
      <w:r>
        <w:rPr>
          <w:spacing w:val="28"/>
          <w:w w:val="105"/>
        </w:rPr>
        <w:t> </w:t>
      </w:r>
      <w:r>
        <w:rPr>
          <w:w w:val="105"/>
        </w:rPr>
        <w:t>collected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w w:val="105"/>
        </w:rPr>
        <w:t>centrifuging at</w:t>
      </w:r>
      <w:r>
        <w:rPr>
          <w:spacing w:val="32"/>
          <w:w w:val="105"/>
        </w:rPr>
        <w:t> </w:t>
      </w:r>
      <w:r>
        <w:rPr>
          <w:w w:val="105"/>
        </w:rPr>
        <w:t>4000</w:t>
      </w:r>
      <w:r>
        <w:rPr>
          <w:spacing w:val="2"/>
          <w:w w:val="105"/>
        </w:rPr>
        <w:t> </w:t>
      </w:r>
      <w:r>
        <w:rPr>
          <w:w w:val="105"/>
        </w:rPr>
        <w:t>rpm</w:t>
      </w:r>
      <w:r>
        <w:rPr>
          <w:spacing w:val="33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15</w:t>
      </w:r>
      <w:r>
        <w:rPr>
          <w:spacing w:val="1"/>
          <w:w w:val="105"/>
        </w:rPr>
        <w:t> </w:t>
      </w:r>
      <w:r>
        <w:rPr>
          <w:w w:val="105"/>
        </w:rPr>
        <w:t>min.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cell</w:t>
      </w:r>
      <w:r>
        <w:rPr>
          <w:spacing w:val="33"/>
          <w:w w:val="105"/>
        </w:rPr>
        <w:t> </w:t>
      </w:r>
      <w:r>
        <w:rPr>
          <w:w w:val="105"/>
        </w:rPr>
        <w:t>pellets</w:t>
      </w:r>
      <w:r>
        <w:rPr>
          <w:spacing w:val="32"/>
          <w:w w:val="105"/>
        </w:rPr>
        <w:t> </w:t>
      </w:r>
      <w:r>
        <w:rPr>
          <w:w w:val="105"/>
        </w:rPr>
        <w:t>were</w:t>
      </w:r>
      <w:r>
        <w:rPr>
          <w:spacing w:val="33"/>
          <w:w w:val="105"/>
        </w:rPr>
        <w:t> </w:t>
      </w:r>
      <w:r>
        <w:rPr>
          <w:w w:val="105"/>
        </w:rPr>
        <w:t>transferred</w:t>
      </w:r>
      <w:r>
        <w:rPr>
          <w:spacing w:val="32"/>
          <w:w w:val="105"/>
        </w:rPr>
        <w:t> </w:t>
      </w:r>
      <w:r>
        <w:rPr>
          <w:w w:val="105"/>
        </w:rPr>
        <w:t>into</w:t>
      </w:r>
      <w:r>
        <w:rPr>
          <w:spacing w:val="34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line="276" w:lineRule="auto" w:before="2"/>
        <w:ind w:left="114" w:right="308"/>
        <w:jc w:val="both"/>
      </w:pPr>
      <w:r>
        <w:rPr>
          <w:w w:val="105"/>
        </w:rPr>
        <w:t>1.5 ml</w:t>
      </w:r>
      <w:r>
        <w:rPr>
          <w:w w:val="105"/>
        </w:rPr>
        <w:t> screw</w:t>
      </w:r>
      <w:r>
        <w:rPr>
          <w:w w:val="105"/>
        </w:rPr>
        <w:t> tube</w:t>
      </w:r>
      <w:r>
        <w:rPr>
          <w:w w:val="105"/>
        </w:rPr>
        <w:t> and</w:t>
      </w:r>
      <w:r>
        <w:rPr>
          <w:w w:val="105"/>
        </w:rPr>
        <w:t> freeze-dried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dry</w:t>
      </w:r>
      <w:r>
        <w:rPr>
          <w:w w:val="105"/>
        </w:rPr>
        <w:t> weights</w:t>
      </w:r>
      <w:r>
        <w:rPr>
          <w:w w:val="105"/>
        </w:rPr>
        <w:t> </w:t>
      </w:r>
      <w:r>
        <w:rPr>
          <w:w w:val="105"/>
        </w:rPr>
        <w:t>were </w:t>
      </w:r>
      <w:r>
        <w:rPr>
          <w:spacing w:val="-2"/>
          <w:w w:val="105"/>
        </w:rPr>
        <w:t>determined.</w:t>
      </w:r>
    </w:p>
    <w:p>
      <w:pPr>
        <w:pStyle w:val="BodyText"/>
        <w:spacing w:before="164"/>
      </w:pPr>
    </w:p>
    <w:p>
      <w:pPr>
        <w:pStyle w:val="ListParagraph"/>
        <w:numPr>
          <w:ilvl w:val="1"/>
          <w:numId w:val="2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Enzymes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assays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6" w:lineRule="auto"/>
        <w:ind w:left="114" w:right="307" w:firstLine="233"/>
        <w:jc w:val="both"/>
      </w:pPr>
      <w:r>
        <w:rPr/>
        <w:t>The amylolytic, cellulolytic, lipolytic and proteolytic activities </w:t>
      </w:r>
      <w:r>
        <w:rPr/>
        <w:t>of</w:t>
      </w:r>
      <w:r>
        <w:rPr>
          <w:spacing w:val="8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three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isolates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were qualitatively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assayed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according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hyperlink w:history="true" w:anchor="_bookmark13">
        <w:r>
          <w:rPr>
            <w:color w:val="007FAD"/>
            <w:spacing w:val="-2"/>
            <w:w w:val="110"/>
          </w:rPr>
          <w:t>[15]</w:t>
        </w:r>
      </w:hyperlink>
      <w:r>
        <w:rPr>
          <w:spacing w:val="-2"/>
          <w:w w:val="110"/>
        </w:rPr>
        <w:t>, </w:t>
      </w:r>
      <w:hyperlink w:history="true" w:anchor="_bookmark14">
        <w:r>
          <w:rPr>
            <w:color w:val="007FAD"/>
            <w:spacing w:val="-2"/>
            <w:w w:val="110"/>
          </w:rPr>
          <w:t>[16]</w:t>
        </w:r>
      </w:hyperlink>
      <w:r>
        <w:rPr>
          <w:color w:val="007FAD"/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hyperlink w:history="true" w:anchor="_bookmark15">
        <w:r>
          <w:rPr>
            <w:color w:val="007FAD"/>
            <w:w w:val="110"/>
          </w:rPr>
          <w:t>[17]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respectively.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rFonts w:ascii="Trebuchet MS"/>
          <w:w w:val="110"/>
          <w:sz w:val="19"/>
        </w:rPr>
        <w:t>a</w:t>
      </w:r>
      <w:r>
        <w:rPr>
          <w:w w:val="110"/>
        </w:rPr>
        <w:t>-amylase</w:t>
      </w:r>
      <w:r>
        <w:rPr>
          <w:spacing w:val="-11"/>
          <w:w w:val="110"/>
        </w:rPr>
        <w:t> </w:t>
      </w:r>
      <w:r>
        <w:rPr>
          <w:w w:val="110"/>
        </w:rPr>
        <w:t>activity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tested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starch hydrolysis</w:t>
      </w:r>
      <w:r>
        <w:rPr>
          <w:spacing w:val="6"/>
          <w:w w:val="110"/>
        </w:rPr>
        <w:t> </w:t>
      </w:r>
      <w:r>
        <w:rPr>
          <w:w w:val="110"/>
        </w:rPr>
        <w:t>was</w:t>
      </w:r>
      <w:r>
        <w:rPr>
          <w:spacing w:val="6"/>
          <w:w w:val="110"/>
        </w:rPr>
        <w:t> </w:t>
      </w:r>
      <w:r>
        <w:rPr>
          <w:w w:val="110"/>
        </w:rPr>
        <w:t>monitored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Iodine</w:t>
      </w:r>
      <w:r>
        <w:rPr>
          <w:spacing w:val="6"/>
          <w:w w:val="110"/>
        </w:rPr>
        <w:t> </w:t>
      </w:r>
      <w:r>
        <w:rPr>
          <w:w w:val="110"/>
        </w:rPr>
        <w:t>reagent</w:t>
      </w:r>
      <w:r>
        <w:rPr>
          <w:spacing w:val="6"/>
          <w:w w:val="110"/>
        </w:rPr>
        <w:t> </w:t>
      </w:r>
      <w:hyperlink w:history="true" w:anchor="_bookmark13">
        <w:r>
          <w:rPr>
            <w:color w:val="007FAD"/>
            <w:w w:val="110"/>
          </w:rPr>
          <w:t>[15]</w:t>
        </w:r>
      </w:hyperlink>
      <w:r>
        <w:rPr>
          <w:w w:val="110"/>
        </w:rPr>
        <w:t>.</w:t>
      </w:r>
      <w:r>
        <w:rPr>
          <w:spacing w:val="7"/>
          <w:w w:val="110"/>
        </w:rPr>
        <w:t> </w:t>
      </w:r>
      <w:r>
        <w:rPr>
          <w:w w:val="110"/>
        </w:rPr>
        <w:t>Lipase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activity</w:t>
      </w:r>
    </w:p>
    <w:p>
      <w:pPr>
        <w:pStyle w:val="BodyText"/>
        <w:spacing w:line="276" w:lineRule="auto" w:before="17"/>
        <w:ind w:left="114" w:right="307"/>
        <w:jc w:val="both"/>
      </w:pPr>
      <w:r>
        <w:rPr/>
        <w:t>was evaluated using Tween 80 medium and measuring the </w:t>
      </w:r>
      <w:r>
        <w:rPr/>
        <w:t>clearing</w:t>
      </w:r>
      <w:r>
        <w:rPr>
          <w:w w:val="110"/>
        </w:rPr>
        <w:t> zones</w:t>
      </w:r>
      <w:r>
        <w:rPr>
          <w:w w:val="110"/>
        </w:rPr>
        <w:t> around</w:t>
      </w:r>
      <w:r>
        <w:rPr>
          <w:w w:val="110"/>
        </w:rPr>
        <w:t> the</w:t>
      </w:r>
      <w:r>
        <w:rPr>
          <w:w w:val="110"/>
        </w:rPr>
        <w:t> bacterial</w:t>
      </w:r>
      <w:r>
        <w:rPr>
          <w:w w:val="110"/>
        </w:rPr>
        <w:t> colonies.</w:t>
      </w:r>
      <w:r>
        <w:rPr>
          <w:w w:val="110"/>
        </w:rPr>
        <w:t> The</w:t>
      </w:r>
      <w:r>
        <w:rPr>
          <w:w w:val="110"/>
        </w:rPr>
        <w:t> monitoring</w:t>
      </w:r>
      <w:r>
        <w:rPr>
          <w:w w:val="110"/>
        </w:rPr>
        <w:t> of</w:t>
      </w:r>
      <w:r>
        <w:rPr>
          <w:w w:val="110"/>
        </w:rPr>
        <w:t> cellulose degradation</w:t>
      </w:r>
      <w:r>
        <w:rPr>
          <w:w w:val="110"/>
        </w:rPr>
        <w:t> activity</w:t>
      </w:r>
      <w:r>
        <w:rPr>
          <w:w w:val="110"/>
        </w:rPr>
        <w:t> depended</w:t>
      </w:r>
      <w:r>
        <w:rPr>
          <w:w w:val="110"/>
        </w:rPr>
        <w:t> upon</w:t>
      </w:r>
      <w:r>
        <w:rPr>
          <w:w w:val="110"/>
        </w:rPr>
        <w:t> the</w:t>
      </w:r>
      <w:r>
        <w:rPr>
          <w:w w:val="110"/>
        </w:rPr>
        <w:t> diameter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clear zones</w:t>
      </w:r>
      <w:r>
        <w:rPr>
          <w:spacing w:val="-11"/>
          <w:w w:val="110"/>
        </w:rPr>
        <w:t> </w:t>
      </w:r>
      <w:r>
        <w:rPr>
          <w:w w:val="110"/>
        </w:rPr>
        <w:t>around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bacterial</w:t>
      </w:r>
      <w:r>
        <w:rPr>
          <w:spacing w:val="-11"/>
          <w:w w:val="110"/>
        </w:rPr>
        <w:t> </w:t>
      </w:r>
      <w:r>
        <w:rPr>
          <w:w w:val="110"/>
        </w:rPr>
        <w:t>colonies</w:t>
      </w:r>
      <w:r>
        <w:rPr>
          <w:spacing w:val="-9"/>
          <w:w w:val="110"/>
        </w:rPr>
        <w:t> </w:t>
      </w:r>
      <w:r>
        <w:rPr>
          <w:w w:val="110"/>
        </w:rPr>
        <w:t>growing</w:t>
      </w:r>
      <w:r>
        <w:rPr>
          <w:spacing w:val="-11"/>
          <w:w w:val="110"/>
        </w:rPr>
        <w:t> </w:t>
      </w:r>
      <w:r>
        <w:rPr>
          <w:w w:val="110"/>
        </w:rPr>
        <w:t>onto</w:t>
      </w:r>
      <w:r>
        <w:rPr>
          <w:spacing w:val="-10"/>
          <w:w w:val="110"/>
        </w:rPr>
        <w:t> </w:t>
      </w:r>
      <w:r>
        <w:rPr>
          <w:w w:val="110"/>
        </w:rPr>
        <w:t>carboxymethyl- cellulose (CMC) agar media.</w:t>
      </w:r>
    </w:p>
    <w:p>
      <w:pPr>
        <w:pStyle w:val="BodyText"/>
      </w:pPr>
    </w:p>
    <w:p>
      <w:pPr>
        <w:pStyle w:val="BodyText"/>
        <w:spacing w:before="17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Water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samples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There was a heavy smell of sulfur gas around the water </w:t>
      </w:r>
      <w:r>
        <w:rPr>
          <w:w w:val="105"/>
        </w:rPr>
        <w:t>sources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Hammam Pharaon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water</w:t>
      </w:r>
      <w:r>
        <w:rPr>
          <w:w w:val="105"/>
        </w:rPr>
        <w:t> analysis</w:t>
      </w:r>
      <w:r>
        <w:rPr>
          <w:w w:val="105"/>
        </w:rPr>
        <w:t> confirmed</w:t>
      </w:r>
      <w:r>
        <w:rPr>
          <w:w w:val="105"/>
        </w:rPr>
        <w:t> the</w:t>
      </w:r>
      <w:r>
        <w:rPr>
          <w:w w:val="105"/>
        </w:rPr>
        <w:t> pres- ence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high</w:t>
      </w:r>
      <w:r>
        <w:rPr>
          <w:spacing w:val="4"/>
          <w:w w:val="105"/>
        </w:rPr>
        <w:t> </w:t>
      </w:r>
      <w:r>
        <w:rPr>
          <w:w w:val="105"/>
        </w:rPr>
        <w:t>percentage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sulfur.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in-situ</w:t>
      </w:r>
      <w:r>
        <w:rPr>
          <w:spacing w:val="4"/>
          <w:w w:val="105"/>
        </w:rPr>
        <w:t> </w:t>
      </w:r>
      <w:r>
        <w:rPr>
          <w:w w:val="105"/>
        </w:rPr>
        <w:t>measurement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tem-</w:t>
      </w:r>
    </w:p>
    <w:p>
      <w:pPr>
        <w:pStyle w:val="BodyText"/>
        <w:spacing w:line="249" w:lineRule="auto" w:before="1"/>
        <w:ind w:left="114" w:right="307"/>
        <w:jc w:val="both"/>
      </w:pPr>
      <w:r>
        <w:rPr>
          <w:w w:val="105"/>
        </w:rPr>
        <w:t>perature</w:t>
      </w:r>
      <w:r>
        <w:rPr>
          <w:w w:val="105"/>
        </w:rPr>
        <w:t> and pH</w:t>
      </w:r>
      <w:r>
        <w:rPr>
          <w:w w:val="105"/>
        </w:rPr>
        <w:t> indicated</w:t>
      </w:r>
      <w:r>
        <w:rPr>
          <w:w w:val="105"/>
        </w:rPr>
        <w:t> that</w:t>
      </w:r>
      <w:r>
        <w:rPr>
          <w:w w:val="105"/>
        </w:rPr>
        <w:t> during the</w:t>
      </w:r>
      <w:r>
        <w:rPr>
          <w:w w:val="105"/>
        </w:rPr>
        <w:t> sampling period </w:t>
      </w:r>
      <w:r>
        <w:rPr>
          <w:w w:val="105"/>
        </w:rPr>
        <w:t>the temperature</w:t>
      </w:r>
      <w:r>
        <w:rPr>
          <w:spacing w:val="-1"/>
          <w:w w:val="105"/>
        </w:rPr>
        <w:t> </w:t>
      </w:r>
      <w:r>
        <w:rPr>
          <w:w w:val="105"/>
        </w:rPr>
        <w:t>was 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range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70–90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pH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recorded to be in the range of 6–7.5.</w:t>
      </w:r>
    </w:p>
    <w:p>
      <w:pPr>
        <w:spacing w:after="0" w:line="249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08" w:after="0"/>
        <w:ind w:left="618" w:right="0" w:hanging="306"/>
        <w:jc w:val="left"/>
        <w:rPr>
          <w:i/>
          <w:sz w:val="16"/>
        </w:rPr>
      </w:pPr>
      <w:bookmarkStart w:name="3.2 Strains characterization" w:id="16"/>
      <w:bookmarkEnd w:id="16"/>
      <w:r>
        <w:rPr/>
      </w:r>
      <w:bookmarkStart w:name="3.3 Phylogenetic analysis" w:id="17"/>
      <w:bookmarkEnd w:id="17"/>
      <w:r>
        <w:rPr/>
      </w:r>
      <w:r>
        <w:rPr>
          <w:i/>
          <w:spacing w:val="-2"/>
          <w:sz w:val="16"/>
        </w:rPr>
        <w:t>Strains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characterization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66" w:lineRule="auto" w:before="1"/>
        <w:ind w:left="310" w:firstLine="234"/>
        <w:jc w:val="both"/>
      </w:pPr>
      <w:bookmarkStart w:name="_bookmark4" w:id="18"/>
      <w:bookmarkEnd w:id="18"/>
      <w:r>
        <w:rPr/>
      </w:r>
      <w:r>
        <w:rPr>
          <w:w w:val="105"/>
        </w:rPr>
        <w:t>The</w:t>
      </w:r>
      <w:r>
        <w:rPr>
          <w:w w:val="105"/>
        </w:rPr>
        <w:t> in-situ</w:t>
      </w:r>
      <w:r>
        <w:rPr>
          <w:w w:val="105"/>
        </w:rPr>
        <w:t> temperatures</w:t>
      </w:r>
      <w:r>
        <w:rPr>
          <w:w w:val="105"/>
        </w:rPr>
        <w:t> and</w:t>
      </w:r>
      <w:r>
        <w:rPr>
          <w:w w:val="105"/>
        </w:rPr>
        <w:t> pH</w:t>
      </w:r>
      <w:r>
        <w:rPr>
          <w:w w:val="105"/>
        </w:rPr>
        <w:t> degrees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sampling </w:t>
      </w:r>
      <w:bookmarkStart w:name="3.4 Scan electron microscope" w:id="19"/>
      <w:bookmarkEnd w:id="19"/>
      <w:r>
        <w:rPr>
          <w:w w:val="105"/>
        </w:rPr>
        <w:t>period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w w:val="105"/>
        </w:rPr>
        <w:t>October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February</w:t>
      </w:r>
      <w:r>
        <w:rPr>
          <w:spacing w:val="31"/>
          <w:w w:val="105"/>
        </w:rPr>
        <w:t> </w:t>
      </w:r>
      <w:r>
        <w:rPr>
          <w:w w:val="105"/>
        </w:rPr>
        <w:t>2013</w:t>
      </w:r>
      <w:r>
        <w:rPr>
          <w:spacing w:val="32"/>
          <w:w w:val="105"/>
        </w:rPr>
        <w:t> </w:t>
      </w:r>
      <w:r>
        <w:rPr>
          <w:w w:val="105"/>
        </w:rPr>
        <w:t>ranged</w:t>
      </w:r>
      <w:r>
        <w:rPr>
          <w:spacing w:val="32"/>
          <w:w w:val="105"/>
        </w:rPr>
        <w:t> </w:t>
      </w:r>
      <w:r>
        <w:rPr>
          <w:w w:val="105"/>
        </w:rPr>
        <w:t>from</w:t>
      </w:r>
      <w:r>
        <w:rPr>
          <w:spacing w:val="31"/>
          <w:w w:val="105"/>
        </w:rPr>
        <w:t> </w:t>
      </w:r>
      <w:r>
        <w:rPr>
          <w:w w:val="105"/>
        </w:rPr>
        <w:t>70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90</w:t>
      </w:r>
      <w:r>
        <w:rPr>
          <w:spacing w:val="-2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and</w:t>
      </w:r>
      <w:r>
        <w:rPr>
          <w:w w:val="105"/>
        </w:rPr>
        <w:t> the</w:t>
      </w:r>
      <w:r>
        <w:rPr>
          <w:w w:val="105"/>
        </w:rPr>
        <w:t> pH</w:t>
      </w:r>
      <w:r>
        <w:rPr>
          <w:w w:val="105"/>
        </w:rPr>
        <w:t> was</w:t>
      </w:r>
      <w:r>
        <w:rPr>
          <w:w w:val="105"/>
        </w:rPr>
        <w:t> from</w:t>
      </w:r>
      <w:r>
        <w:rPr>
          <w:w w:val="105"/>
        </w:rPr>
        <w:t> 6</w:t>
      </w:r>
      <w:r>
        <w:rPr>
          <w:w w:val="105"/>
        </w:rPr>
        <w:t> to</w:t>
      </w:r>
      <w:r>
        <w:rPr>
          <w:w w:val="105"/>
        </w:rPr>
        <w:t> 7.5</w:t>
      </w:r>
      <w:r>
        <w:rPr>
          <w:w w:val="105"/>
        </w:rPr>
        <w:t> respectively.</w:t>
      </w:r>
      <w:r>
        <w:rPr>
          <w:w w:val="105"/>
        </w:rPr>
        <w:t> Three</w:t>
      </w:r>
      <w:r>
        <w:rPr>
          <w:w w:val="105"/>
        </w:rPr>
        <w:t> clearly</w:t>
      </w:r>
      <w:r>
        <w:rPr>
          <w:w w:val="105"/>
        </w:rPr>
        <w:t> distin- guishable</w:t>
      </w:r>
      <w:r>
        <w:rPr>
          <w:w w:val="105"/>
        </w:rPr>
        <w:t> strains</w:t>
      </w:r>
      <w:r>
        <w:rPr>
          <w:w w:val="105"/>
        </w:rPr>
        <w:t> HM101,</w:t>
      </w:r>
      <w:r>
        <w:rPr>
          <w:w w:val="105"/>
        </w:rPr>
        <w:t> HM102</w:t>
      </w:r>
      <w:r>
        <w:rPr>
          <w:w w:val="105"/>
        </w:rPr>
        <w:t> and</w:t>
      </w:r>
      <w:r>
        <w:rPr>
          <w:w w:val="105"/>
        </w:rPr>
        <w:t> HM103</w:t>
      </w:r>
      <w:r>
        <w:rPr>
          <w:w w:val="105"/>
        </w:rPr>
        <w:t> were</w:t>
      </w:r>
      <w:r>
        <w:rPr>
          <w:w w:val="105"/>
        </w:rPr>
        <w:t> isolated</w:t>
      </w:r>
      <w:r>
        <w:rPr>
          <w:w w:val="105"/>
        </w:rPr>
        <w:t> as indicated in </w:t>
      </w:r>
      <w:hyperlink w:history="true" w:anchor="_bookmark5">
        <w:r>
          <w:rPr>
            <w:color w:val="007FAD"/>
            <w:w w:val="105"/>
          </w:rPr>
          <w:t>Fig. 1</w:t>
        </w:r>
      </w:hyperlink>
      <w:r>
        <w:rPr>
          <w:w w:val="105"/>
        </w:rPr>
        <w:t>. Morphological and cultural properties of these strains</w:t>
      </w:r>
      <w:r>
        <w:rPr>
          <w:spacing w:val="37"/>
          <w:w w:val="105"/>
        </w:rPr>
        <w:t> </w:t>
      </w:r>
      <w:r>
        <w:rPr>
          <w:w w:val="105"/>
        </w:rPr>
        <w:t>showed</w:t>
      </w:r>
      <w:r>
        <w:rPr>
          <w:spacing w:val="36"/>
          <w:w w:val="105"/>
        </w:rPr>
        <w:t> </w:t>
      </w:r>
      <w:r>
        <w:rPr>
          <w:w w:val="105"/>
        </w:rPr>
        <w:t>circular</w:t>
      </w:r>
      <w:r>
        <w:rPr>
          <w:spacing w:val="36"/>
          <w:w w:val="105"/>
        </w:rPr>
        <w:t> </w:t>
      </w:r>
      <w:r>
        <w:rPr>
          <w:w w:val="105"/>
        </w:rPr>
        <w:t>colonies</w:t>
      </w:r>
      <w:r>
        <w:rPr>
          <w:spacing w:val="36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5"/>
        </w:rPr>
        <w:t> </w:t>
      </w:r>
      <w:r>
        <w:rPr>
          <w:w w:val="105"/>
        </w:rPr>
        <w:t>entire</w:t>
      </w:r>
      <w:r>
        <w:rPr>
          <w:spacing w:val="37"/>
          <w:w w:val="105"/>
        </w:rPr>
        <w:t> </w:t>
      </w:r>
      <w:r>
        <w:rPr>
          <w:w w:val="105"/>
        </w:rPr>
        <w:t>edges</w:t>
      </w:r>
      <w:r>
        <w:rPr>
          <w:spacing w:val="37"/>
          <w:w w:val="105"/>
        </w:rPr>
        <w:t> </w:t>
      </w:r>
      <w:r>
        <w:rPr>
          <w:w w:val="105"/>
        </w:rPr>
        <w:t>where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colony</w:t>
      </w:r>
    </w:p>
    <w:p>
      <w:pPr>
        <w:pStyle w:val="BodyText"/>
        <w:spacing w:line="276" w:lineRule="auto" w:before="4"/>
        <w:ind w:left="310"/>
        <w:jc w:val="both"/>
      </w:pPr>
      <w:r>
        <w:rPr>
          <w:w w:val="105"/>
        </w:rPr>
        <w:t>of</w:t>
      </w:r>
      <w:r>
        <w:rPr>
          <w:w w:val="105"/>
        </w:rPr>
        <w:t> strain</w:t>
      </w:r>
      <w:r>
        <w:rPr>
          <w:w w:val="105"/>
        </w:rPr>
        <w:t> HM101</w:t>
      </w:r>
      <w:r>
        <w:rPr>
          <w:w w:val="105"/>
        </w:rPr>
        <w:t> was</w:t>
      </w:r>
      <w:r>
        <w:rPr>
          <w:w w:val="105"/>
        </w:rPr>
        <w:t> creamy</w:t>
      </w:r>
      <w:r>
        <w:rPr>
          <w:w w:val="105"/>
        </w:rPr>
        <w:t> white</w:t>
      </w:r>
      <w:r>
        <w:rPr>
          <w:w w:val="105"/>
        </w:rPr>
        <w:t> in</w:t>
      </w:r>
      <w:r>
        <w:rPr>
          <w:w w:val="105"/>
        </w:rPr>
        <w:t> color,</w:t>
      </w:r>
      <w:r>
        <w:rPr>
          <w:w w:val="105"/>
        </w:rPr>
        <w:t> colony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strain</w:t>
      </w:r>
      <w:r>
        <w:rPr>
          <w:spacing w:val="80"/>
          <w:w w:val="105"/>
        </w:rPr>
        <w:t> </w:t>
      </w:r>
      <w:r>
        <w:rPr>
          <w:w w:val="105"/>
        </w:rPr>
        <w:t>HM102 was greasy orange and colony of strain HM103 was greasy and yellow. The strain HM101was found to be Gram-positive and strains</w:t>
      </w:r>
      <w:r>
        <w:rPr>
          <w:w w:val="105"/>
        </w:rPr>
        <w:t> HM102,</w:t>
      </w:r>
      <w:r>
        <w:rPr>
          <w:w w:val="105"/>
        </w:rPr>
        <w:t> and</w:t>
      </w:r>
      <w:r>
        <w:rPr>
          <w:w w:val="105"/>
        </w:rPr>
        <w:t> HM103</w:t>
      </w:r>
      <w:r>
        <w:rPr>
          <w:w w:val="105"/>
        </w:rPr>
        <w:t> were</w:t>
      </w:r>
      <w:r>
        <w:rPr>
          <w:w w:val="105"/>
        </w:rPr>
        <w:t> Gram-negative.</w:t>
      </w:r>
      <w:r>
        <w:rPr>
          <w:w w:val="105"/>
        </w:rPr>
        <w:t> The</w:t>
      </w:r>
      <w:r>
        <w:rPr>
          <w:w w:val="105"/>
        </w:rPr>
        <w:t> strain HM102</w:t>
      </w:r>
      <w:r>
        <w:rPr>
          <w:w w:val="105"/>
        </w:rPr>
        <w:t> was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belong</w:t>
      </w:r>
      <w:r>
        <w:rPr>
          <w:w w:val="105"/>
        </w:rPr>
        <w:t> bacilli</w:t>
      </w:r>
      <w:r>
        <w:rPr>
          <w:w w:val="105"/>
        </w:rPr>
        <w:t> and</w:t>
      </w:r>
      <w:r>
        <w:rPr>
          <w:w w:val="105"/>
        </w:rPr>
        <w:t> HM101&amp; HM103</w:t>
      </w:r>
      <w:r>
        <w:rPr>
          <w:w w:val="105"/>
        </w:rPr>
        <w:t> were</w:t>
      </w:r>
      <w:r>
        <w:rPr>
          <w:spacing w:val="80"/>
          <w:w w:val="105"/>
        </w:rPr>
        <w:t> </w:t>
      </w:r>
      <w:bookmarkStart w:name="3.5 Fatty acid profile" w:id="20"/>
      <w:bookmarkEnd w:id="20"/>
      <w:r>
        <w:rPr>
          <w:w w:val="105"/>
        </w:rPr>
        <w:t>none</w:t>
      </w:r>
      <w:r>
        <w:rPr>
          <w:w w:val="105"/>
        </w:rPr>
        <w:t> flagellated and rod-shaped.</w:t>
      </w:r>
    </w:p>
    <w:p>
      <w:pPr>
        <w:pStyle w:val="BodyText"/>
        <w:spacing w:before="141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Phylogenetic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spacing w:line="276" w:lineRule="auto" w:before="1"/>
        <w:ind w:left="310" w:right="0" w:firstLine="234"/>
        <w:jc w:val="both"/>
        <w:rPr>
          <w:sz w:val="16"/>
        </w:rPr>
      </w:pPr>
      <w:r>
        <w:rPr>
          <w:w w:val="105"/>
          <w:sz w:val="16"/>
        </w:rPr>
        <w:t>Based</w:t>
      </w:r>
      <w:r>
        <w:rPr>
          <w:w w:val="105"/>
          <w:sz w:val="16"/>
        </w:rPr>
        <w:t> on</w:t>
      </w:r>
      <w:r>
        <w:rPr>
          <w:w w:val="105"/>
          <w:sz w:val="16"/>
        </w:rPr>
        <w:t> their</w:t>
      </w:r>
      <w:r>
        <w:rPr>
          <w:w w:val="105"/>
          <w:sz w:val="16"/>
        </w:rPr>
        <w:t> 16S</w:t>
      </w:r>
      <w:r>
        <w:rPr>
          <w:w w:val="105"/>
          <w:sz w:val="16"/>
        </w:rPr>
        <w:t> rRNA</w:t>
      </w:r>
      <w:r>
        <w:rPr>
          <w:w w:val="105"/>
          <w:sz w:val="16"/>
        </w:rPr>
        <w:t> sequences,</w:t>
      </w:r>
      <w:r>
        <w:rPr>
          <w:w w:val="105"/>
          <w:sz w:val="16"/>
        </w:rPr>
        <w:t> HM101</w:t>
      </w:r>
      <w:r>
        <w:rPr>
          <w:w w:val="105"/>
          <w:sz w:val="16"/>
        </w:rPr>
        <w:t> was</w:t>
      </w:r>
      <w:r>
        <w:rPr>
          <w:w w:val="105"/>
          <w:sz w:val="16"/>
        </w:rPr>
        <w:t> identified</w:t>
      </w:r>
      <w:r>
        <w:rPr>
          <w:w w:val="105"/>
          <w:sz w:val="16"/>
        </w:rPr>
        <w:t> </w:t>
      </w:r>
      <w:r>
        <w:rPr>
          <w:w w:val="105"/>
          <w:sz w:val="16"/>
        </w:rPr>
        <w:t>as </w:t>
      </w:r>
      <w:r>
        <w:rPr>
          <w:i/>
          <w:w w:val="105"/>
          <w:sz w:val="16"/>
        </w:rPr>
        <w:t>Geobacillus sp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w w:val="105"/>
          <w:sz w:val="16"/>
        </w:rPr>
        <w:t> is most</w:t>
      </w:r>
      <w:r>
        <w:rPr>
          <w:w w:val="105"/>
          <w:sz w:val="16"/>
        </w:rPr>
        <w:t> closely</w:t>
      </w:r>
      <w:r>
        <w:rPr>
          <w:w w:val="105"/>
          <w:sz w:val="16"/>
        </w:rPr>
        <w:t> related to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Geobacillus</w:t>
      </w:r>
      <w:r>
        <w:rPr>
          <w:i/>
          <w:w w:val="105"/>
          <w:sz w:val="16"/>
        </w:rPr>
        <w:t> ther-</w:t>
      </w:r>
      <w:r>
        <w:rPr>
          <w:i/>
          <w:w w:val="105"/>
          <w:sz w:val="16"/>
        </w:rPr>
        <w:t> </w:t>
      </w:r>
      <w:bookmarkStart w:name="3.6 Optimum pH and temperature for growt" w:id="21"/>
      <w:bookmarkEnd w:id="21"/>
      <w:r>
        <w:rPr>
          <w:i/>
          <w:sz w:val="16"/>
        </w:rPr>
        <w:t>moglucosid</w:t>
      </w:r>
      <w:r>
        <w:rPr>
          <w:i/>
          <w:sz w:val="16"/>
        </w:rPr>
        <w:t>asius </w:t>
      </w:r>
      <w:r>
        <w:rPr>
          <w:sz w:val="16"/>
        </w:rPr>
        <w:t>(95% identity), HM102was identified as </w:t>
      </w:r>
      <w:r>
        <w:rPr>
          <w:i/>
          <w:sz w:val="16"/>
        </w:rPr>
        <w:t>Rhodother-</w:t>
      </w:r>
      <w:r>
        <w:rPr>
          <w:i/>
          <w:w w:val="105"/>
          <w:sz w:val="16"/>
        </w:rPr>
        <w:t> mus</w:t>
      </w:r>
      <w:r>
        <w:rPr>
          <w:i/>
          <w:spacing w:val="-6"/>
          <w:w w:val="105"/>
          <w:sz w:val="16"/>
        </w:rPr>
        <w:t> </w:t>
      </w:r>
      <w:r>
        <w:rPr>
          <w:w w:val="105"/>
          <w:sz w:val="16"/>
        </w:rPr>
        <w:t>sp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showed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very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high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sequence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identity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5"/>
          <w:w w:val="105"/>
          <w:sz w:val="16"/>
        </w:rPr>
        <w:t> </w:t>
      </w:r>
      <w:r>
        <w:rPr>
          <w:i/>
          <w:w w:val="105"/>
          <w:sz w:val="16"/>
        </w:rPr>
        <w:t>Rhodothermus</w:t>
      </w:r>
      <w:r>
        <w:rPr>
          <w:i/>
          <w:w w:val="105"/>
          <w:sz w:val="16"/>
        </w:rPr>
        <w:t> Marinus</w:t>
      </w:r>
      <w:r>
        <w:rPr>
          <w:i/>
          <w:spacing w:val="-5"/>
          <w:w w:val="105"/>
          <w:sz w:val="16"/>
        </w:rPr>
        <w:t> </w:t>
      </w:r>
      <w:r>
        <w:rPr>
          <w:w w:val="105"/>
          <w:sz w:val="16"/>
        </w:rPr>
        <w:t>(99.8%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identity)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HM103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identified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4"/>
          <w:w w:val="105"/>
          <w:sz w:val="16"/>
        </w:rPr>
        <w:t> </w:t>
      </w:r>
      <w:r>
        <w:rPr>
          <w:i/>
          <w:w w:val="105"/>
          <w:sz w:val="16"/>
        </w:rPr>
        <w:t>Thermus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sp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closely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similar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8"/>
          <w:w w:val="105"/>
          <w:sz w:val="16"/>
        </w:rPr>
        <w:t> </w:t>
      </w:r>
      <w:r>
        <w:rPr>
          <w:i/>
          <w:w w:val="105"/>
          <w:sz w:val="16"/>
        </w:rPr>
        <w:t>Thermus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thermophiles</w:t>
      </w:r>
      <w:r>
        <w:rPr>
          <w:i/>
          <w:spacing w:val="-8"/>
          <w:w w:val="105"/>
          <w:sz w:val="16"/>
        </w:rPr>
        <w:t> </w:t>
      </w:r>
      <w:r>
        <w:rPr>
          <w:w w:val="105"/>
          <w:sz w:val="16"/>
        </w:rPr>
        <w:t>(99.2%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identity) (</w:t>
      </w:r>
      <w:hyperlink w:history="true" w:anchor="_bookmark4">
        <w:r>
          <w:rPr>
            <w:color w:val="007FAD"/>
            <w:w w:val="105"/>
            <w:sz w:val="16"/>
          </w:rPr>
          <w:t>Fig. 2</w:t>
        </w:r>
      </w:hyperlink>
      <w:r>
        <w:rPr>
          <w:w w:val="105"/>
          <w:sz w:val="16"/>
        </w:rPr>
        <w:t>). The obtained 16S rRNA sequences were submitted to the Genbank</w:t>
      </w:r>
      <w:r>
        <w:rPr>
          <w:w w:val="105"/>
          <w:sz w:val="16"/>
        </w:rPr>
        <w:t> and</w:t>
      </w:r>
      <w:r>
        <w:rPr>
          <w:w w:val="105"/>
          <w:sz w:val="16"/>
        </w:rPr>
        <w:t> assigned</w:t>
      </w:r>
      <w:r>
        <w:rPr>
          <w:w w:val="105"/>
          <w:sz w:val="16"/>
        </w:rPr>
        <w:t> an</w:t>
      </w:r>
      <w:r>
        <w:rPr>
          <w:w w:val="105"/>
          <w:sz w:val="16"/>
        </w:rPr>
        <w:t> accession</w:t>
      </w:r>
      <w:r>
        <w:rPr>
          <w:w w:val="105"/>
          <w:sz w:val="16"/>
        </w:rPr>
        <w:t> numbers</w:t>
      </w:r>
      <w:r>
        <w:rPr>
          <w:w w:val="105"/>
          <w:sz w:val="16"/>
        </w:rPr>
        <w:t> KU096044</w:t>
      </w:r>
      <w:r>
        <w:rPr>
          <w:w w:val="105"/>
          <w:sz w:val="16"/>
        </w:rPr>
        <w:t> (for HM101),</w:t>
      </w:r>
      <w:r>
        <w:rPr>
          <w:spacing w:val="46"/>
          <w:w w:val="105"/>
          <w:sz w:val="16"/>
        </w:rPr>
        <w:t> </w:t>
      </w:r>
      <w:r>
        <w:rPr>
          <w:w w:val="105"/>
          <w:sz w:val="16"/>
        </w:rPr>
        <w:t>KU096045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(for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HM102)</w:t>
      </w:r>
      <w:r>
        <w:rPr>
          <w:spacing w:val="4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8"/>
          <w:w w:val="105"/>
          <w:sz w:val="16"/>
        </w:rPr>
        <w:t> </w:t>
      </w:r>
      <w:r>
        <w:rPr>
          <w:w w:val="105"/>
          <w:sz w:val="16"/>
        </w:rPr>
        <w:t>KU096046</w:t>
      </w:r>
      <w:r>
        <w:rPr>
          <w:spacing w:val="46"/>
          <w:w w:val="105"/>
          <w:sz w:val="16"/>
        </w:rPr>
        <w:t> </w:t>
      </w:r>
      <w:r>
        <w:rPr>
          <w:w w:val="105"/>
          <w:sz w:val="16"/>
        </w:rPr>
        <w:t>(for</w:t>
      </w:r>
      <w:r>
        <w:rPr>
          <w:spacing w:val="47"/>
          <w:w w:val="105"/>
          <w:sz w:val="16"/>
        </w:rPr>
        <w:t> </w:t>
      </w:r>
      <w:r>
        <w:rPr>
          <w:spacing w:val="-2"/>
          <w:w w:val="105"/>
          <w:sz w:val="16"/>
        </w:rPr>
        <w:t>HM103)</w:t>
      </w:r>
    </w:p>
    <w:p>
      <w:pPr>
        <w:pStyle w:val="BodyText"/>
        <w:spacing w:before="1"/>
        <w:ind w:left="310"/>
        <w:jc w:val="both"/>
      </w:pPr>
      <w:r>
        <w:rPr/>
        <w:t>(See</w:t>
      </w:r>
      <w:r>
        <w:rPr>
          <w:spacing w:val="16"/>
        </w:rPr>
        <w:t> </w:t>
      </w:r>
      <w:hyperlink w:history="true" w:anchor="_bookmark6">
        <w:r>
          <w:rPr>
            <w:color w:val="007FAD"/>
          </w:rPr>
          <w:t>Fig.</w:t>
        </w:r>
        <w:r>
          <w:rPr>
            <w:color w:val="007FAD"/>
            <w:spacing w:val="15"/>
          </w:rPr>
          <w:t> </w:t>
        </w:r>
        <w:r>
          <w:rPr>
            <w:color w:val="007FAD"/>
            <w:spacing w:val="-5"/>
          </w:rPr>
          <w:t>3</w:t>
        </w:r>
      </w:hyperlink>
      <w:r>
        <w:rPr>
          <w:spacing w:val="-5"/>
        </w:rPr>
        <w:t>).</w:t>
      </w:r>
    </w:p>
    <w:p>
      <w:pPr>
        <w:spacing w:line="276" w:lineRule="auto" w:before="27"/>
        <w:ind w:left="310" w:right="0" w:firstLine="234"/>
        <w:jc w:val="both"/>
        <w:rPr>
          <w:sz w:val="16"/>
        </w:rPr>
      </w:pPr>
      <w:r>
        <w:rPr>
          <w:i/>
          <w:sz w:val="16"/>
        </w:rPr>
        <w:t>Rhodothermusmarinus</w:t>
      </w:r>
      <w:r>
        <w:rPr>
          <w:sz w:val="16"/>
        </w:rPr>
        <w:t>NR32AF217499.1 (98%) type </w:t>
      </w:r>
      <w:r>
        <w:rPr>
          <w:sz w:val="16"/>
        </w:rPr>
        <w:t>strain</w:t>
      </w:r>
      <w:r>
        <w:rPr>
          <w:spacing w:val="40"/>
          <w:sz w:val="16"/>
        </w:rPr>
        <w:t> </w:t>
      </w:r>
      <w:r>
        <w:rPr>
          <w:sz w:val="16"/>
        </w:rPr>
        <w:t>and</w:t>
      </w:r>
      <w:r>
        <w:rPr>
          <w:i/>
          <w:sz w:val="16"/>
        </w:rPr>
        <w:t>Thermusthermophilus</w:t>
      </w:r>
      <w:r>
        <w:rPr>
          <w:sz w:val="16"/>
        </w:rPr>
        <w:t>HB8NR037066T (99%) type strain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respectively.</w:t>
      </w:r>
    </w:p>
    <w:p>
      <w:pPr>
        <w:pStyle w:val="BodyText"/>
        <w:spacing w:before="141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3.7 Enzyme assays" w:id="22"/>
      <w:bookmarkEnd w:id="22"/>
      <w:r>
        <w:rPr/>
      </w:r>
      <w:r>
        <w:rPr>
          <w:i/>
          <w:sz w:val="16"/>
        </w:rPr>
        <w:t>Scan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electron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microscope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4" w:lineRule="auto"/>
        <w:ind w:left="310" w:firstLine="234"/>
        <w:jc w:val="both"/>
      </w:pPr>
      <w:r>
        <w:rPr>
          <w:w w:val="105"/>
        </w:rPr>
        <w:t>Scanning</w:t>
      </w:r>
      <w:r>
        <w:rPr>
          <w:w w:val="105"/>
        </w:rPr>
        <w:t> electron</w:t>
      </w:r>
      <w:r>
        <w:rPr>
          <w:w w:val="105"/>
        </w:rPr>
        <w:t> microscopic</w:t>
      </w:r>
      <w:r>
        <w:rPr>
          <w:w w:val="105"/>
        </w:rPr>
        <w:t> analysis</w:t>
      </w:r>
      <w:r>
        <w:rPr>
          <w:w w:val="105"/>
        </w:rPr>
        <w:t> showed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isolate </w:t>
      </w:r>
      <w:bookmarkStart w:name="_bookmark5" w:id="23"/>
      <w:bookmarkEnd w:id="23"/>
      <w:r>
        <w:rPr>
          <w:w w:val="105"/>
        </w:rPr>
        <w:t>HM101</w:t>
      </w:r>
      <w:r>
        <w:rPr>
          <w:w w:val="105"/>
        </w:rPr>
        <w:t> is rod-shaped, non-motile with curvy smooth surface and the</w:t>
      </w:r>
      <w:r>
        <w:rPr>
          <w:w w:val="105"/>
        </w:rPr>
        <w:t> size</w:t>
      </w:r>
      <w:r>
        <w:rPr>
          <w:w w:val="105"/>
        </w:rPr>
        <w:t> is</w:t>
      </w:r>
      <w:r>
        <w:rPr>
          <w:w w:val="105"/>
        </w:rPr>
        <w:t> 2–3</w:t>
      </w:r>
      <w:r>
        <w:rPr>
          <w:spacing w:val="-2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m</w:t>
      </w:r>
      <w:r>
        <w:rPr>
          <w:w w:val="105"/>
        </w:rPr>
        <w:t> in</w:t>
      </w:r>
      <w:r>
        <w:rPr>
          <w:w w:val="105"/>
        </w:rPr>
        <w:t> length</w:t>
      </w:r>
      <w:r>
        <w:rPr>
          <w:w w:val="105"/>
        </w:rPr>
        <w:t> and</w:t>
      </w:r>
      <w:r>
        <w:rPr>
          <w:w w:val="105"/>
        </w:rPr>
        <w:t> 0.4–0.5</w:t>
      </w:r>
      <w:r>
        <w:rPr>
          <w:spacing w:val="-2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m</w:t>
      </w:r>
      <w:r>
        <w:rPr>
          <w:w w:val="105"/>
        </w:rPr>
        <w:t> in</w:t>
      </w:r>
      <w:r>
        <w:rPr>
          <w:w w:val="105"/>
        </w:rPr>
        <w:t> width.</w:t>
      </w:r>
      <w:r>
        <w:rPr>
          <w:w w:val="105"/>
        </w:rPr>
        <w:t> Isolate HM102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long</w:t>
      </w:r>
      <w:r>
        <w:rPr>
          <w:spacing w:val="28"/>
          <w:w w:val="105"/>
        </w:rPr>
        <w:t> </w:t>
      </w:r>
      <w:r>
        <w:rPr>
          <w:w w:val="105"/>
        </w:rPr>
        <w:t>rod-shaped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30"/>
          <w:w w:val="105"/>
        </w:rPr>
        <w:t> </w:t>
      </w:r>
      <w:r>
        <w:rPr>
          <w:w w:val="105"/>
        </w:rPr>
        <w:t>spiny</w:t>
      </w:r>
      <w:r>
        <w:rPr>
          <w:spacing w:val="28"/>
          <w:w w:val="105"/>
        </w:rPr>
        <w:t> </w:t>
      </w:r>
      <w:r>
        <w:rPr>
          <w:w w:val="105"/>
        </w:rPr>
        <w:t>appendages</w:t>
      </w:r>
      <w:r>
        <w:rPr>
          <w:spacing w:val="29"/>
          <w:w w:val="105"/>
        </w:rPr>
        <w:t> </w:t>
      </w:r>
      <w:r>
        <w:rPr>
          <w:w w:val="105"/>
        </w:rPr>
        <w:t>on</w:t>
      </w:r>
      <w:r>
        <w:rPr>
          <w:spacing w:val="28"/>
          <w:w w:val="105"/>
        </w:rPr>
        <w:t> </w:t>
      </w:r>
      <w:r>
        <w:rPr>
          <w:w w:val="105"/>
        </w:rPr>
        <w:t>its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surface</w:t>
      </w:r>
    </w:p>
    <w:p>
      <w:pPr>
        <w:pStyle w:val="BodyText"/>
        <w:spacing w:line="259" w:lineRule="auto" w:before="8"/>
        <w:ind w:left="310" w:right="1" w:hanging="1"/>
        <w:jc w:val="both"/>
      </w:pPr>
      <w:r>
        <w:rPr>
          <w:w w:val="105"/>
        </w:rPr>
        <w:t>and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length</w:t>
      </w:r>
      <w:r>
        <w:rPr>
          <w:w w:val="105"/>
        </w:rPr>
        <w:t> of</w:t>
      </w:r>
      <w:r>
        <w:rPr>
          <w:w w:val="105"/>
        </w:rPr>
        <w:t> 3–6</w:t>
      </w:r>
      <w:r>
        <w:rPr>
          <w:spacing w:val="-3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m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width</w:t>
      </w:r>
      <w:r>
        <w:rPr>
          <w:w w:val="105"/>
        </w:rPr>
        <w:t> of</w:t>
      </w:r>
      <w:r>
        <w:rPr>
          <w:w w:val="105"/>
        </w:rPr>
        <w:t> 0.3–0.4</w:t>
      </w:r>
      <w:r>
        <w:rPr>
          <w:spacing w:val="-3"/>
          <w:w w:val="105"/>
        </w:rPr>
        <w:t>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m.</w:t>
      </w:r>
      <w:r>
        <w:rPr>
          <w:w w:val="105"/>
        </w:rPr>
        <w:t> </w:t>
      </w:r>
      <w:r>
        <w:rPr>
          <w:w w:val="105"/>
        </w:rPr>
        <w:t>Isolate HM103</w:t>
      </w:r>
      <w:r>
        <w:rPr>
          <w:w w:val="105"/>
        </w:rPr>
        <w:t> is</w:t>
      </w:r>
      <w:r>
        <w:rPr>
          <w:w w:val="105"/>
        </w:rPr>
        <w:t> rod-shaped,</w:t>
      </w:r>
      <w:r>
        <w:rPr>
          <w:w w:val="105"/>
        </w:rPr>
        <w:t> non-motile,</w:t>
      </w:r>
      <w:r>
        <w:rPr>
          <w:w w:val="105"/>
        </w:rPr>
        <w:t> non-spore</w:t>
      </w:r>
      <w:r>
        <w:rPr>
          <w:w w:val="105"/>
        </w:rPr>
        <w:t> forming</w:t>
      </w:r>
      <w:r>
        <w:rPr>
          <w:w w:val="105"/>
        </w:rPr>
        <w:t> with</w:t>
      </w:r>
      <w:r>
        <w:rPr>
          <w:w w:val="105"/>
        </w:rPr>
        <w:t> a smooth surface and its size of 4–6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m l 0.4–0.6 </w:t>
      </w:r>
      <w:r>
        <w:rPr>
          <w:rFonts w:ascii="UKIJ Mejnuntal" w:hAnsi="UKIJ Mejnuntal"/>
          <w:w w:val="105"/>
        </w:rPr>
        <w:t>m</w:t>
      </w:r>
      <w:r>
        <w:rPr>
          <w:w w:val="105"/>
        </w:rPr>
        <w:t>m length.</w:t>
      </w:r>
    </w:p>
    <w:p>
      <w:pPr>
        <w:pStyle w:val="BodyText"/>
        <w:spacing w:before="122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Fatty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acid</w:t>
      </w:r>
      <w:r>
        <w:rPr>
          <w:i/>
          <w:spacing w:val="-2"/>
          <w:sz w:val="16"/>
        </w:rPr>
        <w:t> profile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Analysis of the total fatty acid composition of the three </w:t>
      </w:r>
      <w:r>
        <w:rPr>
          <w:w w:val="105"/>
        </w:rPr>
        <w:t>isolates resulted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identification</w:t>
      </w:r>
      <w:r>
        <w:rPr>
          <w:w w:val="105"/>
        </w:rPr>
        <w:t> of</w:t>
      </w:r>
      <w:r>
        <w:rPr>
          <w:w w:val="105"/>
        </w:rPr>
        <w:t> 13</w:t>
      </w:r>
      <w:r>
        <w:rPr>
          <w:w w:val="105"/>
        </w:rPr>
        <w:t> different</w:t>
      </w:r>
      <w:r>
        <w:rPr>
          <w:w w:val="105"/>
        </w:rPr>
        <w:t> fatty</w:t>
      </w:r>
      <w:r>
        <w:rPr>
          <w:w w:val="105"/>
        </w:rPr>
        <w:t> acids</w:t>
      </w:r>
      <w:r>
        <w:rPr>
          <w:w w:val="105"/>
        </w:rPr>
        <w:t> (</w:t>
      </w:r>
      <w:hyperlink w:history="true" w:anchor="_bookmark6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w w:val="105"/>
        </w:rPr>
        <w:t>), with variable chain lengths that ranged from C10 to C27. The Peaks on</w:t>
      </w:r>
      <w:r>
        <w:rPr>
          <w:w w:val="105"/>
        </w:rPr>
        <w:t> the</w:t>
      </w:r>
      <w:r>
        <w:rPr>
          <w:w w:val="105"/>
        </w:rPr>
        <w:t> gas</w:t>
      </w:r>
      <w:r>
        <w:rPr>
          <w:w w:val="105"/>
        </w:rPr>
        <w:t> chromatogram</w:t>
      </w:r>
      <w:r>
        <w:rPr>
          <w:w w:val="105"/>
        </w:rPr>
        <w:t> were</w:t>
      </w:r>
      <w:r>
        <w:rPr>
          <w:w w:val="105"/>
        </w:rPr>
        <w:t> proportionate</w:t>
      </w:r>
      <w:r>
        <w:rPr>
          <w:w w:val="105"/>
        </w:rPr>
        <w:t> to</w:t>
      </w:r>
      <w:r>
        <w:rPr>
          <w:w w:val="105"/>
        </w:rPr>
        <w:t> carbon</w:t>
      </w:r>
      <w:r>
        <w:rPr>
          <w:w w:val="105"/>
        </w:rPr>
        <w:t> chain- </w:t>
      </w:r>
      <w:r>
        <w:rPr>
          <w:spacing w:val="-2"/>
          <w:w w:val="105"/>
        </w:rPr>
        <w:t>lengths.</w:t>
      </w:r>
    </w:p>
    <w:p>
      <w:pPr>
        <w:pStyle w:val="BodyText"/>
        <w:spacing w:before="1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603364</wp:posOffset>
            </wp:positionH>
            <wp:positionV relativeFrom="paragraph">
              <wp:posOffset>249967</wp:posOffset>
            </wp:positionV>
            <wp:extent cx="3060200" cy="147828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2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line="302" w:lineRule="auto" w:before="0"/>
        <w:ind w:left="310" w:right="0" w:firstLine="0"/>
        <w:jc w:val="both"/>
        <w:rPr>
          <w:sz w:val="12"/>
        </w:rPr>
      </w:pPr>
      <w:r>
        <w:rPr>
          <w:w w:val="115"/>
          <w:sz w:val="12"/>
        </w:rPr>
        <w:t>Fig. 1.</w:t>
      </w:r>
      <w:r>
        <w:rPr>
          <w:w w:val="115"/>
          <w:sz w:val="12"/>
        </w:rPr>
        <w:t> The shape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colonies</w:t>
      </w:r>
      <w:r>
        <w:rPr>
          <w:w w:val="115"/>
          <w:sz w:val="12"/>
        </w:rPr>
        <w:t> on</w:t>
      </w:r>
      <w:r>
        <w:rPr>
          <w:w w:val="115"/>
          <w:sz w:val="12"/>
        </w:rPr>
        <w:t> agar plates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isolated</w:t>
      </w:r>
      <w:r>
        <w:rPr>
          <w:w w:val="115"/>
          <w:sz w:val="12"/>
        </w:rPr>
        <w:t> strains</w:t>
      </w:r>
      <w:r>
        <w:rPr>
          <w:w w:val="115"/>
          <w:sz w:val="12"/>
        </w:rPr>
        <w:t> </w:t>
      </w:r>
      <w:r>
        <w:rPr>
          <w:w w:val="115"/>
          <w:sz w:val="12"/>
        </w:rPr>
        <w:t>(HM101,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HM102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&amp;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HM103)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their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Gram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staining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result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light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microscope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oil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lens (100X).</w:t>
      </w:r>
    </w:p>
    <w:p>
      <w:pPr>
        <w:spacing w:line="240" w:lineRule="auto" w:before="10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410"/>
        <w:rPr>
          <w:sz w:val="20"/>
        </w:rPr>
      </w:pPr>
      <w:r>
        <w:rPr>
          <w:sz w:val="20"/>
        </w:rPr>
        <w:drawing>
          <wp:inline distT="0" distB="0" distL="0" distR="0">
            <wp:extent cx="3060350" cy="3971544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350" cy="39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rPr>
          <w:sz w:val="12"/>
        </w:rPr>
      </w:pPr>
    </w:p>
    <w:p>
      <w:pPr>
        <w:spacing w:line="302" w:lineRule="auto" w:before="1"/>
        <w:ind w:left="310" w:right="112" w:firstLine="0"/>
        <w:jc w:val="both"/>
        <w:rPr>
          <w:sz w:val="12"/>
        </w:rPr>
      </w:pPr>
      <w:r>
        <w:rPr>
          <w:w w:val="110"/>
          <w:sz w:val="12"/>
        </w:rPr>
        <w:t>Fig. 2.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Phylogenetic dendrogram based on 16S rRNA gene sequence analysis of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isolates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HM101,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HM102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HM103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showing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that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strains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are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closely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related</w:t>
      </w:r>
      <w:r>
        <w:rPr>
          <w:w w:val="110"/>
          <w:sz w:val="12"/>
        </w:rPr>
        <w:t> to</w:t>
      </w:r>
      <w:r>
        <w:rPr>
          <w:w w:val="110"/>
          <w:sz w:val="12"/>
        </w:rPr>
        <w:t> </w:t>
      </w:r>
      <w:r>
        <w:rPr>
          <w:i/>
          <w:w w:val="110"/>
          <w:sz w:val="12"/>
        </w:rPr>
        <w:t>Geobacillusthermoglucosidasius</w:t>
      </w:r>
      <w:r>
        <w:rPr>
          <w:w w:val="110"/>
          <w:sz w:val="12"/>
        </w:rPr>
        <w:t>ATCC43742NR118969T</w:t>
      </w:r>
      <w:r>
        <w:rPr>
          <w:w w:val="110"/>
          <w:sz w:val="12"/>
        </w:rPr>
        <w:t> (95%)</w:t>
      </w:r>
      <w:r>
        <w:rPr>
          <w:w w:val="110"/>
          <w:sz w:val="12"/>
        </w:rPr>
        <w:t> type</w:t>
      </w:r>
      <w:r>
        <w:rPr>
          <w:w w:val="110"/>
          <w:sz w:val="12"/>
        </w:rPr>
        <w:t> strain,</w:t>
      </w:r>
      <w:r>
        <w:rPr>
          <w:spacing w:val="40"/>
          <w:w w:val="110"/>
          <w:sz w:val="12"/>
        </w:rPr>
        <w:t> </w:t>
      </w:r>
      <w:r>
        <w:rPr>
          <w:i/>
          <w:w w:val="110"/>
          <w:sz w:val="12"/>
        </w:rPr>
        <w:t>Rhodothermusmarinus</w:t>
      </w:r>
      <w:r>
        <w:rPr>
          <w:w w:val="110"/>
          <w:sz w:val="12"/>
        </w:rPr>
        <w:t>NR32AF217499.1</w:t>
      </w:r>
      <w:r>
        <w:rPr>
          <w:w w:val="110"/>
          <w:sz w:val="12"/>
        </w:rPr>
        <w:t> (98%)</w:t>
      </w:r>
      <w:r>
        <w:rPr>
          <w:w w:val="110"/>
          <w:sz w:val="12"/>
        </w:rPr>
        <w:t> type</w:t>
      </w:r>
      <w:r>
        <w:rPr>
          <w:w w:val="110"/>
          <w:sz w:val="12"/>
        </w:rPr>
        <w:t> strain</w:t>
      </w:r>
      <w:r>
        <w:rPr>
          <w:w w:val="110"/>
          <w:sz w:val="12"/>
        </w:rPr>
        <w:t> and</w:t>
      </w:r>
      <w:r>
        <w:rPr>
          <w:i/>
          <w:w w:val="110"/>
          <w:sz w:val="12"/>
        </w:rPr>
        <w:t>Thermusther-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mophilus</w:t>
      </w:r>
      <w:r>
        <w:rPr>
          <w:w w:val="110"/>
          <w:sz w:val="12"/>
        </w:rPr>
        <w:t>HB8NR037066T (99%) type strain respectively.</w:t>
      </w:r>
    </w:p>
    <w:p>
      <w:pPr>
        <w:pStyle w:val="BodyText"/>
        <w:spacing w:line="276" w:lineRule="auto" w:before="133"/>
        <w:ind w:left="310" w:right="111" w:firstLine="233"/>
        <w:jc w:val="both"/>
      </w:pPr>
      <w:r>
        <w:rPr>
          <w:w w:val="105"/>
        </w:rPr>
        <w:t>Most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fatty</w:t>
      </w:r>
      <w:r>
        <w:rPr>
          <w:w w:val="105"/>
        </w:rPr>
        <w:t> acids</w:t>
      </w:r>
      <w:r>
        <w:rPr>
          <w:w w:val="105"/>
        </w:rPr>
        <w:t> were</w:t>
      </w:r>
      <w:r>
        <w:rPr>
          <w:w w:val="105"/>
        </w:rPr>
        <w:t> saturated</w:t>
      </w:r>
      <w:r>
        <w:rPr>
          <w:w w:val="105"/>
        </w:rPr>
        <w:t> but</w:t>
      </w:r>
      <w:r>
        <w:rPr>
          <w:w w:val="105"/>
        </w:rPr>
        <w:t> three</w:t>
      </w:r>
      <w:r>
        <w:rPr>
          <w:w w:val="105"/>
        </w:rPr>
        <w:t> unsaturated</w:t>
      </w:r>
      <w:r>
        <w:rPr>
          <w:spacing w:val="40"/>
          <w:w w:val="105"/>
        </w:rPr>
        <w:t> </w:t>
      </w:r>
      <w:r>
        <w:rPr>
          <w:w w:val="105"/>
        </w:rPr>
        <w:t>fatty acids were also identified. In HM101, the saturated fatty </w:t>
      </w:r>
      <w:r>
        <w:rPr>
          <w:w w:val="105"/>
        </w:rPr>
        <w:t>acids Decanoic acid (10:0), Undecanoic acid (11:0), and Dodecanoic acid (12:0)</w:t>
      </w:r>
      <w:r>
        <w:rPr>
          <w:w w:val="105"/>
        </w:rPr>
        <w:t> were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dominant</w:t>
      </w:r>
      <w:r>
        <w:rPr>
          <w:w w:val="105"/>
        </w:rPr>
        <w:t> fatty</w:t>
      </w:r>
      <w:r>
        <w:rPr>
          <w:w w:val="105"/>
        </w:rPr>
        <w:t> acids</w:t>
      </w:r>
      <w:r>
        <w:rPr>
          <w:w w:val="105"/>
        </w:rPr>
        <w:t> with</w:t>
      </w:r>
      <w:r>
        <w:rPr>
          <w:w w:val="105"/>
        </w:rPr>
        <w:t> 47.85%</w:t>
      </w:r>
      <w:r>
        <w:rPr>
          <w:w w:val="105"/>
        </w:rPr>
        <w:t> from</w:t>
      </w:r>
      <w:r>
        <w:rPr>
          <w:w w:val="105"/>
        </w:rPr>
        <w:t> the total</w:t>
      </w:r>
      <w:r>
        <w:rPr>
          <w:w w:val="105"/>
        </w:rPr>
        <w:t> fatty</w:t>
      </w:r>
      <w:r>
        <w:rPr>
          <w:w w:val="105"/>
        </w:rPr>
        <w:t> acids.</w:t>
      </w:r>
      <w:r>
        <w:rPr>
          <w:w w:val="105"/>
        </w:rPr>
        <w:t> In</w:t>
      </w:r>
      <w:r>
        <w:rPr>
          <w:w w:val="105"/>
        </w:rPr>
        <w:t> HM102,</w:t>
      </w:r>
      <w:r>
        <w:rPr>
          <w:w w:val="105"/>
        </w:rPr>
        <w:t> the</w:t>
      </w:r>
      <w:r>
        <w:rPr>
          <w:w w:val="105"/>
        </w:rPr>
        <w:t> dominance</w:t>
      </w:r>
      <w:r>
        <w:rPr>
          <w:w w:val="105"/>
        </w:rPr>
        <w:t> was</w:t>
      </w:r>
      <w:r>
        <w:rPr>
          <w:w w:val="105"/>
        </w:rPr>
        <w:t> for</w:t>
      </w:r>
      <w:r>
        <w:rPr>
          <w:w w:val="105"/>
        </w:rPr>
        <w:t> Undecanoic</w:t>
      </w:r>
      <w:r>
        <w:rPr>
          <w:spacing w:val="80"/>
          <w:w w:val="105"/>
        </w:rPr>
        <w:t> </w:t>
      </w:r>
      <w:r>
        <w:rPr>
          <w:w w:val="105"/>
        </w:rPr>
        <w:t>acid</w:t>
      </w:r>
      <w:r>
        <w:rPr>
          <w:spacing w:val="40"/>
          <w:w w:val="105"/>
        </w:rPr>
        <w:t> </w:t>
      </w:r>
      <w:r>
        <w:rPr>
          <w:w w:val="105"/>
        </w:rPr>
        <w:t>(11:0),</w:t>
      </w:r>
      <w:r>
        <w:rPr>
          <w:spacing w:val="40"/>
          <w:w w:val="105"/>
        </w:rPr>
        <w:t> </w:t>
      </w:r>
      <w:r>
        <w:rPr>
          <w:w w:val="105"/>
        </w:rPr>
        <w:t>Dodecanoic</w:t>
      </w:r>
      <w:r>
        <w:rPr>
          <w:spacing w:val="40"/>
          <w:w w:val="105"/>
        </w:rPr>
        <w:t> </w:t>
      </w:r>
      <w:r>
        <w:rPr>
          <w:w w:val="105"/>
        </w:rPr>
        <w:t>acid</w:t>
      </w:r>
      <w:r>
        <w:rPr>
          <w:spacing w:val="40"/>
          <w:w w:val="105"/>
        </w:rPr>
        <w:t> </w:t>
      </w:r>
      <w:r>
        <w:rPr>
          <w:w w:val="105"/>
        </w:rPr>
        <w:t>(12:0),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Heptadecanoic</w:t>
      </w:r>
      <w:r>
        <w:rPr>
          <w:spacing w:val="40"/>
          <w:w w:val="105"/>
        </w:rPr>
        <w:t> </w:t>
      </w:r>
      <w:r>
        <w:rPr>
          <w:w w:val="105"/>
        </w:rPr>
        <w:t>acid (17:0)</w:t>
      </w:r>
      <w:r>
        <w:rPr>
          <w:w w:val="105"/>
        </w:rPr>
        <w:t> with</w:t>
      </w:r>
      <w:r>
        <w:rPr>
          <w:w w:val="105"/>
        </w:rPr>
        <w:t> 43.88%.</w:t>
      </w:r>
      <w:r>
        <w:rPr>
          <w:w w:val="105"/>
        </w:rPr>
        <w:t> In</w:t>
      </w:r>
      <w:r>
        <w:rPr>
          <w:w w:val="105"/>
        </w:rPr>
        <w:t> HM103,</w:t>
      </w:r>
      <w:r>
        <w:rPr>
          <w:w w:val="105"/>
        </w:rPr>
        <w:t> Decanoic</w:t>
      </w:r>
      <w:r>
        <w:rPr>
          <w:w w:val="105"/>
        </w:rPr>
        <w:t> acid</w:t>
      </w:r>
      <w:r>
        <w:rPr>
          <w:w w:val="105"/>
        </w:rPr>
        <w:t> (10:0),</w:t>
      </w:r>
      <w:r>
        <w:rPr>
          <w:w w:val="105"/>
        </w:rPr>
        <w:t> Undecanoic acid</w:t>
      </w:r>
      <w:r>
        <w:rPr>
          <w:spacing w:val="40"/>
          <w:w w:val="105"/>
        </w:rPr>
        <w:t> </w:t>
      </w:r>
      <w:r>
        <w:rPr>
          <w:w w:val="105"/>
        </w:rPr>
        <w:t>(11:0),</w:t>
      </w:r>
      <w:r>
        <w:rPr>
          <w:spacing w:val="40"/>
          <w:w w:val="105"/>
        </w:rPr>
        <w:t> </w:t>
      </w:r>
      <w:r>
        <w:rPr>
          <w:w w:val="105"/>
        </w:rPr>
        <w:t>Dodecanoic</w:t>
      </w:r>
      <w:r>
        <w:rPr>
          <w:spacing w:val="40"/>
          <w:w w:val="105"/>
        </w:rPr>
        <w:t> </w:t>
      </w:r>
      <w:r>
        <w:rPr>
          <w:w w:val="105"/>
        </w:rPr>
        <w:t>acid</w:t>
      </w:r>
      <w:r>
        <w:rPr>
          <w:spacing w:val="40"/>
          <w:w w:val="105"/>
        </w:rPr>
        <w:t> </w:t>
      </w:r>
      <w:r>
        <w:rPr>
          <w:w w:val="105"/>
        </w:rPr>
        <w:t>(12:0),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Heptadecanoic</w:t>
      </w:r>
      <w:r>
        <w:rPr>
          <w:spacing w:val="40"/>
          <w:w w:val="105"/>
        </w:rPr>
        <w:t> </w:t>
      </w:r>
      <w:r>
        <w:rPr>
          <w:w w:val="105"/>
        </w:rPr>
        <w:t>acid (17:0)</w:t>
      </w:r>
      <w:r>
        <w:rPr>
          <w:spacing w:val="31"/>
          <w:w w:val="105"/>
        </w:rPr>
        <w:t> </w:t>
      </w:r>
      <w:r>
        <w:rPr>
          <w:w w:val="105"/>
        </w:rPr>
        <w:t>were</w:t>
      </w:r>
      <w:r>
        <w:rPr>
          <w:spacing w:val="32"/>
          <w:w w:val="105"/>
        </w:rPr>
        <w:t> </w:t>
      </w:r>
      <w:r>
        <w:rPr>
          <w:w w:val="105"/>
        </w:rPr>
        <w:t>found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be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highest</w:t>
      </w:r>
      <w:r>
        <w:rPr>
          <w:spacing w:val="31"/>
          <w:w w:val="105"/>
        </w:rPr>
        <w:t> </w:t>
      </w:r>
      <w:r>
        <w:rPr>
          <w:w w:val="105"/>
        </w:rPr>
        <w:t>constituents</w:t>
      </w:r>
      <w:r>
        <w:rPr>
          <w:spacing w:val="31"/>
          <w:w w:val="105"/>
        </w:rPr>
        <w:t> </w:t>
      </w:r>
      <w:r>
        <w:rPr>
          <w:w w:val="105"/>
        </w:rPr>
        <w:t>with</w:t>
      </w:r>
      <w:r>
        <w:rPr>
          <w:spacing w:val="32"/>
          <w:w w:val="105"/>
        </w:rPr>
        <w:t> </w:t>
      </w:r>
      <w:r>
        <w:rPr>
          <w:w w:val="105"/>
        </w:rPr>
        <w:t>55.67%</w:t>
      </w:r>
      <w:r>
        <w:rPr>
          <w:spacing w:val="32"/>
          <w:w w:val="105"/>
        </w:rPr>
        <w:t> </w:t>
      </w:r>
      <w:r>
        <w:rPr>
          <w:w w:val="105"/>
        </w:rPr>
        <w:t>of the fatty acid profile.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604" w:val="left" w:leader="none"/>
        </w:tabs>
        <w:spacing w:line="276" w:lineRule="auto" w:before="0" w:after="0"/>
        <w:ind w:left="310" w:right="111" w:firstLine="1"/>
        <w:jc w:val="both"/>
        <w:rPr>
          <w:i/>
          <w:sz w:val="16"/>
        </w:rPr>
      </w:pPr>
      <w:r>
        <w:rPr>
          <w:i/>
          <w:spacing w:val="-2"/>
          <w:sz w:val="16"/>
        </w:rPr>
        <w:t>Optimum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pH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temperature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for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growth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using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Central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Composite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Design (CCD)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59" w:lineRule="auto"/>
        <w:ind w:left="310" w:right="110" w:firstLine="233"/>
        <w:jc w:val="both"/>
      </w:pPr>
      <w:r>
        <w:rPr>
          <w:w w:val="105"/>
        </w:rPr>
        <w:t>In terms of interaction between temperature and pH, for </w:t>
      </w:r>
      <w:r>
        <w:rPr>
          <w:w w:val="105"/>
        </w:rPr>
        <w:t>isolate HM101</w:t>
      </w:r>
      <w:r>
        <w:rPr>
          <w:w w:val="105"/>
        </w:rPr>
        <w:t> the</w:t>
      </w:r>
      <w:r>
        <w:rPr>
          <w:w w:val="105"/>
        </w:rPr>
        <w:t> optimum</w:t>
      </w:r>
      <w:r>
        <w:rPr>
          <w:w w:val="105"/>
        </w:rPr>
        <w:t> pH</w:t>
      </w:r>
      <w:r>
        <w:rPr>
          <w:w w:val="105"/>
        </w:rPr>
        <w:t> for</w:t>
      </w:r>
      <w:r>
        <w:rPr>
          <w:w w:val="105"/>
        </w:rPr>
        <w:t> growth</w:t>
      </w:r>
      <w:r>
        <w:rPr>
          <w:w w:val="105"/>
        </w:rPr>
        <w:t> was</w:t>
      </w:r>
      <w:r>
        <w:rPr>
          <w:w w:val="105"/>
        </w:rPr>
        <w:t> 6.45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optimum temperature</w:t>
      </w:r>
      <w:r>
        <w:rPr>
          <w:spacing w:val="18"/>
          <w:w w:val="105"/>
        </w:rPr>
        <w:t> </w:t>
      </w:r>
      <w:r>
        <w:rPr>
          <w:w w:val="105"/>
        </w:rPr>
        <w:t>was</w:t>
      </w:r>
      <w:r>
        <w:rPr>
          <w:spacing w:val="18"/>
          <w:w w:val="105"/>
        </w:rPr>
        <w:t> </w:t>
      </w:r>
      <w:r>
        <w:rPr>
          <w:w w:val="105"/>
        </w:rPr>
        <w:t>70</w:t>
      </w:r>
      <w:r>
        <w:rPr>
          <w:spacing w:val="-1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17"/>
          <w:w w:val="105"/>
        </w:rPr>
        <w:t> </w:t>
      </w:r>
      <w:r>
        <w:rPr>
          <w:w w:val="105"/>
        </w:rPr>
        <w:t>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18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A),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isolate</w:t>
      </w:r>
      <w:r>
        <w:rPr>
          <w:spacing w:val="17"/>
          <w:w w:val="105"/>
        </w:rPr>
        <w:t> </w:t>
      </w:r>
      <w:r>
        <w:rPr>
          <w:w w:val="105"/>
        </w:rPr>
        <w:t>HM102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optimum</w:t>
      </w:r>
    </w:p>
    <w:p>
      <w:pPr>
        <w:pStyle w:val="BodyText"/>
        <w:spacing w:line="194" w:lineRule="exact"/>
        <w:ind w:left="310"/>
        <w:jc w:val="both"/>
      </w:pPr>
      <w:r>
        <w:rPr>
          <w:w w:val="105"/>
        </w:rPr>
        <w:t>pH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growth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6.65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optimum</w:t>
      </w:r>
      <w:r>
        <w:rPr>
          <w:spacing w:val="20"/>
          <w:w w:val="105"/>
        </w:rPr>
        <w:t> </w:t>
      </w:r>
      <w:r>
        <w:rPr>
          <w:w w:val="105"/>
        </w:rPr>
        <w:t>temperature</w:t>
      </w:r>
      <w:r>
        <w:rPr>
          <w:spacing w:val="21"/>
          <w:w w:val="105"/>
        </w:rPr>
        <w:t> </w:t>
      </w:r>
      <w:r>
        <w:rPr>
          <w:w w:val="105"/>
        </w:rPr>
        <w:t>was</w:t>
      </w:r>
      <w:r>
        <w:rPr>
          <w:spacing w:val="22"/>
          <w:w w:val="105"/>
        </w:rPr>
        <w:t> </w:t>
      </w:r>
      <w:r>
        <w:rPr>
          <w:w w:val="105"/>
        </w:rPr>
        <w:t>62</w:t>
      </w:r>
      <w:r>
        <w:rPr>
          <w:spacing w:val="4"/>
          <w:w w:val="105"/>
        </w:rPr>
        <w:t> </w:t>
      </w:r>
      <w:r>
        <w:rPr>
          <w:rFonts w:ascii="Noto Sans Display" w:hAnsi="Noto Sans Display"/>
          <w:spacing w:val="-5"/>
          <w:w w:val="105"/>
        </w:rPr>
        <w:t>°</w:t>
      </w:r>
      <w:r>
        <w:rPr>
          <w:spacing w:val="-5"/>
          <w:w w:val="105"/>
        </w:rPr>
        <w:t>C</w:t>
      </w:r>
    </w:p>
    <w:p>
      <w:pPr>
        <w:pStyle w:val="BodyText"/>
        <w:spacing w:before="15"/>
        <w:ind w:left="310"/>
        <w:jc w:val="both"/>
      </w:pPr>
      <w:r>
        <w:rPr>
          <w:w w:val="105"/>
        </w:rPr>
        <w:t>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14"/>
            <w:w w:val="105"/>
          </w:rPr>
          <w:t> </w:t>
        </w:r>
        <w:r>
          <w:rPr>
            <w:color w:val="007FAD"/>
            <w:w w:val="105"/>
          </w:rPr>
          <w:t>4</w:t>
        </w:r>
      </w:hyperlink>
      <w:r>
        <w:rPr>
          <w:w w:val="105"/>
        </w:rPr>
        <w:t>B),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isolate</w:t>
      </w:r>
      <w:r>
        <w:rPr>
          <w:spacing w:val="16"/>
          <w:w w:val="105"/>
        </w:rPr>
        <w:t> </w:t>
      </w:r>
      <w:r>
        <w:rPr>
          <w:w w:val="105"/>
        </w:rPr>
        <w:t>HM103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optimum</w:t>
      </w:r>
      <w:r>
        <w:rPr>
          <w:spacing w:val="14"/>
          <w:w w:val="105"/>
        </w:rPr>
        <w:t> </w:t>
      </w:r>
      <w:r>
        <w:rPr>
          <w:w w:val="105"/>
        </w:rPr>
        <w:t>pH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growth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was</w:t>
      </w:r>
    </w:p>
    <w:p>
      <w:pPr>
        <w:pStyle w:val="BodyText"/>
        <w:spacing w:line="244" w:lineRule="auto" w:before="4"/>
        <w:ind w:left="310" w:right="111" w:hanging="1"/>
        <w:jc w:val="both"/>
      </w:pPr>
      <w:r>
        <w:rPr>
          <w:w w:val="105"/>
        </w:rPr>
        <w:t>7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optimum</w:t>
      </w:r>
      <w:r>
        <w:rPr>
          <w:w w:val="105"/>
        </w:rPr>
        <w:t> temperature</w:t>
      </w:r>
      <w:r>
        <w:rPr>
          <w:w w:val="105"/>
        </w:rPr>
        <w:t> was</w:t>
      </w:r>
      <w:r>
        <w:rPr>
          <w:w w:val="105"/>
        </w:rPr>
        <w:t> 70</w:t>
      </w:r>
      <w:r>
        <w:rPr>
          <w:spacing w:val="-2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w w:val="105"/>
        </w:rPr>
        <w:t> (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4</w:t>
        </w:r>
      </w:hyperlink>
      <w:r>
        <w:rPr>
          <w:w w:val="105"/>
        </w:rPr>
        <w:t>C).</w:t>
      </w:r>
      <w:r>
        <w:rPr>
          <w:w w:val="105"/>
        </w:rPr>
        <w:t> Isolates</w:t>
      </w:r>
      <w:r>
        <w:rPr>
          <w:spacing w:val="40"/>
          <w:w w:val="105"/>
        </w:rPr>
        <w:t> </w:t>
      </w:r>
      <w:r>
        <w:rPr>
          <w:w w:val="105"/>
        </w:rPr>
        <w:t>HM101 and</w:t>
      </w:r>
      <w:r>
        <w:rPr>
          <w:spacing w:val="-1"/>
          <w:w w:val="105"/>
        </w:rPr>
        <w:t> </w:t>
      </w:r>
      <w:r>
        <w:rPr>
          <w:w w:val="105"/>
        </w:rPr>
        <w:t>HM103 grew</w:t>
      </w:r>
      <w:r>
        <w:rPr>
          <w:spacing w:val="-1"/>
          <w:w w:val="105"/>
        </w:rPr>
        <w:t> </w:t>
      </w:r>
      <w:r>
        <w:rPr>
          <w:w w:val="105"/>
        </w:rPr>
        <w:t>optimally</w:t>
      </w:r>
      <w:r>
        <w:rPr>
          <w:spacing w:val="-2"/>
          <w:w w:val="105"/>
        </w:rPr>
        <w:t> </w:t>
      </w:r>
      <w:r>
        <w:rPr>
          <w:w w:val="105"/>
        </w:rPr>
        <w:t>at 70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but at different</w:t>
      </w:r>
      <w:r>
        <w:rPr>
          <w:spacing w:val="-1"/>
          <w:w w:val="105"/>
        </w:rPr>
        <w:t> </w:t>
      </w:r>
      <w:r>
        <w:rPr>
          <w:w w:val="105"/>
        </w:rPr>
        <w:t>pH val- ues of 6.45, and 7 respectively.</w:t>
      </w:r>
    </w:p>
    <w:p>
      <w:pPr>
        <w:pStyle w:val="BodyText"/>
      </w:pPr>
    </w:p>
    <w:p>
      <w:pPr>
        <w:pStyle w:val="BodyText"/>
        <w:spacing w:before="106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both"/>
        <w:rPr>
          <w:i/>
          <w:sz w:val="16"/>
        </w:rPr>
      </w:pPr>
      <w:r>
        <w:rPr>
          <w:i/>
          <w:sz w:val="16"/>
        </w:rPr>
        <w:t>Enzyme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assays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54" w:lineRule="auto"/>
        <w:ind w:left="310" w:right="111" w:firstLine="233"/>
        <w:jc w:val="both"/>
      </w:pPr>
      <w:r>
        <w:rPr>
          <w:w w:val="105"/>
        </w:rPr>
        <w:t>Isolate</w:t>
      </w:r>
      <w:r>
        <w:rPr>
          <w:spacing w:val="40"/>
          <w:w w:val="105"/>
        </w:rPr>
        <w:t> </w:t>
      </w:r>
      <w:r>
        <w:rPr>
          <w:w w:val="105"/>
        </w:rPr>
        <w:t>HM101</w:t>
      </w:r>
      <w:r>
        <w:rPr>
          <w:spacing w:val="40"/>
          <w:w w:val="105"/>
        </w:rPr>
        <w:t> </w:t>
      </w:r>
      <w:r>
        <w:rPr>
          <w:w w:val="105"/>
        </w:rPr>
        <w:t>showed</w:t>
      </w:r>
      <w:r>
        <w:rPr>
          <w:spacing w:val="40"/>
          <w:w w:val="105"/>
        </w:rPr>
        <w:t> </w:t>
      </w:r>
      <w:r>
        <w:rPr>
          <w:w w:val="105"/>
        </w:rPr>
        <w:t>positive</w:t>
      </w:r>
      <w:r>
        <w:rPr>
          <w:spacing w:val="40"/>
          <w:w w:val="105"/>
        </w:rPr>
        <w:t> </w:t>
      </w:r>
      <w:r>
        <w:rPr>
          <w:w w:val="105"/>
        </w:rPr>
        <w:t>activities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tested enzymes;</w:t>
      </w:r>
      <w:r>
        <w:rPr>
          <w:w w:val="105"/>
        </w:rPr>
        <w:t> while</w:t>
      </w:r>
      <w:r>
        <w:rPr>
          <w:w w:val="105"/>
        </w:rPr>
        <w:t> isolates</w:t>
      </w:r>
      <w:r>
        <w:rPr>
          <w:w w:val="105"/>
        </w:rPr>
        <w:t> HM102</w:t>
      </w:r>
      <w:r>
        <w:rPr>
          <w:w w:val="105"/>
        </w:rPr>
        <w:t> and</w:t>
      </w:r>
      <w:r>
        <w:rPr>
          <w:w w:val="105"/>
        </w:rPr>
        <w:t> HM103</w:t>
      </w:r>
      <w:r>
        <w:rPr>
          <w:w w:val="105"/>
        </w:rPr>
        <w:t> show</w:t>
      </w:r>
      <w:r>
        <w:rPr>
          <w:w w:val="105"/>
        </w:rPr>
        <w:t> significant activity to </w:t>
      </w:r>
      <w:r>
        <w:rPr>
          <w:rFonts w:ascii="Trebuchet MS"/>
          <w:w w:val="105"/>
          <w:sz w:val="19"/>
        </w:rPr>
        <w:t>a</w:t>
      </w:r>
      <w:r>
        <w:rPr>
          <w:w w:val="105"/>
        </w:rPr>
        <w:t>-amylase and Cellulase (</w:t>
      </w:r>
      <w:hyperlink w:history="true" w:anchor="_bookmark10">
        <w:r>
          <w:rPr>
            <w:color w:val="007FAD"/>
            <w:w w:val="105"/>
          </w:rPr>
          <w:t>Table 3</w:t>
        </w:r>
      </w:hyperlink>
      <w:r>
        <w:rPr>
          <w:w w:val="105"/>
        </w:rPr>
        <w:t>).</w:t>
      </w:r>
    </w:p>
    <w:p>
      <w:pPr>
        <w:spacing w:after="0" w:line="254" w:lineRule="auto"/>
        <w:jc w:val="both"/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341"/>
        <w:rPr>
          <w:sz w:val="20"/>
        </w:rPr>
      </w:pPr>
      <w:r>
        <w:rPr>
          <w:sz w:val="20"/>
        </w:rPr>
        <w:drawing>
          <wp:inline distT="0" distB="0" distL="0" distR="0">
            <wp:extent cx="6300185" cy="1542287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185" cy="1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sz w:val="12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bookmarkStart w:name="4 Discussion" w:id="24"/>
      <w:bookmarkEnd w:id="24"/>
      <w:r>
        <w:rPr/>
      </w:r>
      <w:bookmarkStart w:name="_bookmark6" w:id="25"/>
      <w:bookmarkEnd w:id="25"/>
      <w:r>
        <w:rPr/>
      </w:r>
      <w:r>
        <w:rPr>
          <w:w w:val="115"/>
          <w:sz w:val="12"/>
        </w:rPr>
        <w:t>Fig.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SEM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micrographs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three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isolate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5000X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magnification;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bar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represents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-9"/>
          <w:w w:val="115"/>
          <w:sz w:val="12"/>
        </w:rPr>
        <w:t> </w:t>
      </w:r>
      <w:r>
        <w:rPr>
          <w:rFonts w:ascii="Trebuchet MS"/>
          <w:w w:val="125"/>
          <w:sz w:val="15"/>
        </w:rPr>
        <w:t>l</w:t>
      </w:r>
      <w:r>
        <w:rPr>
          <w:w w:val="125"/>
          <w:sz w:val="12"/>
        </w:rPr>
        <w:t>m</w:t>
      </w:r>
      <w:r>
        <w:rPr>
          <w:spacing w:val="-8"/>
          <w:w w:val="125"/>
          <w:sz w:val="12"/>
        </w:rPr>
        <w:t> </w:t>
      </w:r>
      <w:r>
        <w:rPr>
          <w:w w:val="115"/>
          <w:sz w:val="12"/>
        </w:rPr>
        <w:t>(A):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Geobacillus</w:t>
      </w:r>
      <w:r>
        <w:rPr>
          <w:i/>
          <w:spacing w:val="-5"/>
          <w:w w:val="115"/>
          <w:sz w:val="12"/>
        </w:rPr>
        <w:t> </w:t>
      </w:r>
      <w:r>
        <w:rPr>
          <w:w w:val="115"/>
          <w:sz w:val="12"/>
        </w:rPr>
        <w:t>HM101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(B):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Rhodothermus</w:t>
      </w:r>
      <w:r>
        <w:rPr>
          <w:i/>
          <w:spacing w:val="-5"/>
          <w:w w:val="115"/>
          <w:sz w:val="12"/>
        </w:rPr>
        <w:t> </w:t>
      </w:r>
      <w:r>
        <w:rPr>
          <w:w w:val="115"/>
          <w:sz w:val="12"/>
        </w:rPr>
        <w:t>HM102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(C):</w:t>
      </w:r>
      <w:r>
        <w:rPr>
          <w:spacing w:val="-5"/>
          <w:w w:val="115"/>
          <w:sz w:val="12"/>
        </w:rPr>
        <w:t> </w:t>
      </w:r>
      <w:r>
        <w:rPr>
          <w:i/>
          <w:spacing w:val="-2"/>
          <w:w w:val="115"/>
          <w:sz w:val="12"/>
        </w:rPr>
        <w:t>Thermus</w:t>
      </w:r>
    </w:p>
    <w:p>
      <w:pPr>
        <w:spacing w:before="28"/>
        <w:ind w:left="11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HM103.</w:t>
      </w: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spacing w:before="116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fatty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acid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profiles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all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isolates.</w:t>
      </w:r>
    </w:p>
    <w:p>
      <w:pPr>
        <w:pStyle w:val="BodyText"/>
        <w:spacing w:before="14"/>
        <w:rPr>
          <w:sz w:val="12"/>
        </w:rPr>
      </w:pPr>
    </w:p>
    <w:p>
      <w:pPr>
        <w:tabs>
          <w:tab w:pos="4223" w:val="left" w:leader="none"/>
        </w:tabs>
        <w:spacing w:before="0"/>
        <w:ind w:left="284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415442</wp:posOffset>
                </wp:positionH>
                <wp:positionV relativeFrom="paragraph">
                  <wp:posOffset>-43538</wp:posOffset>
                </wp:positionV>
                <wp:extent cx="6604634" cy="635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6604558" y="576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-3.428265pt;width:520.044pt;height:.45355pt;mso-position-horizontal-relative:page;mso-position-vertical-relative:paragraph;z-index:15736832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Fatty</w:t>
      </w:r>
      <w:r>
        <w:rPr>
          <w:spacing w:val="28"/>
          <w:w w:val="105"/>
          <w:sz w:val="12"/>
        </w:rPr>
        <w:t> </w:t>
      </w:r>
      <w:r>
        <w:rPr>
          <w:spacing w:val="-4"/>
          <w:w w:val="105"/>
          <w:sz w:val="12"/>
        </w:rPr>
        <w:t>acid</w:t>
      </w:r>
      <w:r>
        <w:rPr>
          <w:sz w:val="12"/>
        </w:rPr>
        <w:tab/>
      </w:r>
      <w:r>
        <w:rPr>
          <w:i/>
          <w:spacing w:val="-2"/>
          <w:w w:val="105"/>
          <w:sz w:val="12"/>
        </w:rPr>
        <w:t>Geobacillus</w:t>
      </w:r>
    </w:p>
    <w:p>
      <w:pPr>
        <w:spacing w:before="35"/>
        <w:ind w:left="0" w:right="242" w:firstLine="0"/>
        <w:jc w:val="right"/>
        <w:rPr>
          <w:sz w:val="12"/>
        </w:rPr>
      </w:pPr>
      <w:r>
        <w:rPr>
          <w:spacing w:val="-2"/>
          <w:w w:val="115"/>
          <w:sz w:val="12"/>
        </w:rPr>
        <w:t>HM101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spacing w:before="0"/>
        <w:ind w:left="114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Rhodothermus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HM102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9"/>
        <w:rPr>
          <w:sz w:val="12"/>
        </w:rPr>
      </w:pPr>
    </w:p>
    <w:p>
      <w:pPr>
        <w:tabs>
          <w:tab w:pos="1668" w:val="left" w:leader="none"/>
          <w:tab w:pos="2790" w:val="left" w:leader="none"/>
        </w:tabs>
        <w:spacing w:before="0"/>
        <w:ind w:left="114" w:right="0" w:firstLine="0"/>
        <w:jc w:val="left"/>
        <w:rPr>
          <w:sz w:val="12"/>
        </w:rPr>
      </w:pPr>
      <w:r>
        <w:rPr>
          <w:i/>
          <w:w w:val="105"/>
          <w:sz w:val="12"/>
        </w:rPr>
        <w:t>Thermus</w:t>
      </w:r>
      <w:r>
        <w:rPr>
          <w:i/>
          <w:w w:val="110"/>
          <w:sz w:val="12"/>
        </w:rPr>
        <w:t> </w:t>
      </w:r>
      <w:r>
        <w:rPr>
          <w:spacing w:val="-4"/>
          <w:w w:val="110"/>
          <w:sz w:val="12"/>
        </w:rPr>
        <w:t>HM103</w:t>
      </w:r>
      <w:r>
        <w:rPr>
          <w:sz w:val="12"/>
        </w:rPr>
        <w:tab/>
      </w:r>
      <w:r>
        <w:rPr>
          <w:spacing w:val="-2"/>
          <w:w w:val="110"/>
          <w:sz w:val="12"/>
        </w:rPr>
        <w:t>Formula</w:t>
      </w:r>
      <w:r>
        <w:rPr>
          <w:sz w:val="12"/>
        </w:rPr>
        <w:tab/>
      </w:r>
      <w:r>
        <w:rPr>
          <w:spacing w:val="-4"/>
          <w:w w:val="110"/>
          <w:sz w:val="12"/>
        </w:rPr>
        <w:t>M.Wt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3" w:equalWidth="0">
            <w:col w:w="4917" w:space="746"/>
            <w:col w:w="992" w:space="561"/>
            <w:col w:w="3614"/>
          </w:cols>
        </w:sectPr>
      </w:pPr>
    </w:p>
    <w:p>
      <w:pPr>
        <w:pStyle w:val="BodyText"/>
        <w:spacing w:before="1"/>
        <w:rPr>
          <w:sz w:val="4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9"/>
        <w:gridCol w:w="559"/>
        <w:gridCol w:w="556"/>
        <w:gridCol w:w="439"/>
        <w:gridCol w:w="559"/>
        <w:gridCol w:w="556"/>
        <w:gridCol w:w="437"/>
        <w:gridCol w:w="559"/>
        <w:gridCol w:w="556"/>
        <w:gridCol w:w="1340"/>
        <w:gridCol w:w="728"/>
      </w:tblGrid>
      <w:tr>
        <w:trPr>
          <w:trHeight w:val="240" w:hRule="atLeast"/>
        </w:trPr>
        <w:tc>
          <w:tcPr>
            <w:tcW w:w="41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%</w:t>
            </w:r>
          </w:p>
        </w:tc>
        <w:tc>
          <w:tcPr>
            <w:tcW w:w="55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18"/>
              <w:rPr>
                <w:sz w:val="12"/>
              </w:rPr>
            </w:pPr>
            <w:r>
              <w:rPr>
                <w:spacing w:val="-5"/>
                <w:sz w:val="12"/>
              </w:rPr>
              <w:t>RT</w:t>
            </w:r>
          </w:p>
        </w:tc>
        <w:tc>
          <w:tcPr>
            <w:tcW w:w="4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%</w:t>
            </w:r>
          </w:p>
        </w:tc>
        <w:tc>
          <w:tcPr>
            <w:tcW w:w="55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19"/>
              <w:rPr>
                <w:sz w:val="12"/>
              </w:rPr>
            </w:pPr>
            <w:r>
              <w:rPr>
                <w:spacing w:val="-5"/>
                <w:sz w:val="12"/>
              </w:rPr>
              <w:t>RT</w:t>
            </w:r>
          </w:p>
        </w:tc>
        <w:tc>
          <w:tcPr>
            <w:tcW w:w="4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%</w:t>
            </w:r>
          </w:p>
        </w:tc>
        <w:tc>
          <w:tcPr>
            <w:tcW w:w="556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20"/>
              <w:rPr>
                <w:sz w:val="12"/>
              </w:rPr>
            </w:pPr>
            <w:r>
              <w:rPr>
                <w:spacing w:val="-5"/>
                <w:sz w:val="12"/>
              </w:rPr>
              <w:t>RT</w:t>
            </w:r>
          </w:p>
        </w:tc>
        <w:tc>
          <w:tcPr>
            <w:tcW w:w="2068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1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Decanoic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acid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(Capric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acid)</w:t>
            </w:r>
            <w:r>
              <w:rPr>
                <w:spacing w:val="17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(10:0)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18.71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3.54</w:t>
            </w:r>
          </w:p>
        </w:tc>
        <w:tc>
          <w:tcPr>
            <w:tcW w:w="4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1.60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3.20</w:t>
            </w:r>
          </w:p>
        </w:tc>
        <w:tc>
          <w:tcPr>
            <w:tcW w:w="4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17.72</w:t>
            </w:r>
          </w:p>
        </w:tc>
        <w:tc>
          <w:tcPr>
            <w:tcW w:w="5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ind w:left="2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3.53</w:t>
            </w:r>
          </w:p>
        </w:tc>
        <w:tc>
          <w:tcPr>
            <w:tcW w:w="13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6"/>
              <w:ind w:left="440"/>
              <w:rPr>
                <w:sz w:val="8"/>
              </w:rPr>
            </w:pPr>
            <w:r>
              <w:rPr>
                <w:spacing w:val="-2"/>
                <w:w w:val="115"/>
                <w:position w:val="2"/>
                <w:sz w:val="12"/>
              </w:rPr>
              <w:t>C</w:t>
            </w:r>
            <w:r>
              <w:rPr>
                <w:spacing w:val="-2"/>
                <w:w w:val="115"/>
                <w:sz w:val="8"/>
              </w:rPr>
              <w:t>10</w:t>
            </w:r>
            <w:r>
              <w:rPr>
                <w:spacing w:val="-2"/>
                <w:w w:val="115"/>
                <w:position w:val="2"/>
                <w:sz w:val="12"/>
              </w:rPr>
              <w:t>H</w:t>
            </w:r>
            <w:r>
              <w:rPr>
                <w:spacing w:val="-2"/>
                <w:w w:val="115"/>
                <w:sz w:val="8"/>
              </w:rPr>
              <w:t>20</w:t>
            </w:r>
            <w:r>
              <w:rPr>
                <w:spacing w:val="-2"/>
                <w:w w:val="115"/>
                <w:position w:val="2"/>
                <w:sz w:val="12"/>
              </w:rPr>
              <w:t>O</w:t>
            </w:r>
            <w:r>
              <w:rPr>
                <w:spacing w:val="-2"/>
                <w:w w:val="115"/>
                <w:sz w:val="8"/>
              </w:rPr>
              <w:t>2</w:t>
            </w:r>
          </w:p>
        </w:tc>
        <w:tc>
          <w:tcPr>
            <w:tcW w:w="7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172</w:t>
            </w:r>
          </w:p>
        </w:tc>
      </w:tr>
      <w:tr>
        <w:trPr>
          <w:trHeight w:val="171" w:hRule="atLeast"/>
        </w:trPr>
        <w:tc>
          <w:tcPr>
            <w:tcW w:w="4109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Undecanoic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(Undecylic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acid)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(11:0)</w:t>
            </w: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16.01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4.65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ind w:left="-1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21.61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4.64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15.37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4.64</w:t>
            </w:r>
          </w:p>
        </w:tc>
        <w:tc>
          <w:tcPr>
            <w:tcW w:w="1340" w:type="dxa"/>
          </w:tcPr>
          <w:p>
            <w:pPr>
              <w:pStyle w:val="TableParagraph"/>
              <w:spacing w:line="132" w:lineRule="exact" w:before="18"/>
              <w:ind w:left="440"/>
              <w:rPr>
                <w:sz w:val="8"/>
              </w:rPr>
            </w:pPr>
            <w:r>
              <w:rPr>
                <w:spacing w:val="-2"/>
                <w:w w:val="125"/>
                <w:position w:val="2"/>
                <w:sz w:val="12"/>
              </w:rPr>
              <w:t>C</w:t>
            </w:r>
            <w:r>
              <w:rPr>
                <w:spacing w:val="-2"/>
                <w:w w:val="125"/>
                <w:sz w:val="8"/>
              </w:rPr>
              <w:t>11</w:t>
            </w:r>
            <w:r>
              <w:rPr>
                <w:spacing w:val="-2"/>
                <w:w w:val="125"/>
                <w:position w:val="2"/>
                <w:sz w:val="12"/>
              </w:rPr>
              <w:t>H</w:t>
            </w:r>
            <w:r>
              <w:rPr>
                <w:spacing w:val="-2"/>
                <w:w w:val="125"/>
                <w:sz w:val="8"/>
              </w:rPr>
              <w:t>22</w:t>
            </w:r>
            <w:r>
              <w:rPr>
                <w:spacing w:val="-2"/>
                <w:w w:val="125"/>
                <w:position w:val="2"/>
                <w:sz w:val="12"/>
              </w:rPr>
              <w:t>O</w:t>
            </w:r>
            <w:r>
              <w:rPr>
                <w:spacing w:val="-2"/>
                <w:w w:val="125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4" w:lineRule="exact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186</w:t>
            </w:r>
          </w:p>
        </w:tc>
      </w:tr>
      <w:tr>
        <w:trPr>
          <w:trHeight w:val="171" w:hRule="atLeast"/>
        </w:trPr>
        <w:tc>
          <w:tcPr>
            <w:tcW w:w="4109" w:type="dxa"/>
          </w:tcPr>
          <w:p>
            <w:pPr>
              <w:pStyle w:val="TableParagraph"/>
              <w:spacing w:line="135" w:lineRule="exact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Dodecanoic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acid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(Lauric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acid)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(12:0)</w:t>
            </w:r>
          </w:p>
        </w:tc>
        <w:tc>
          <w:tcPr>
            <w:tcW w:w="559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40.06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6.53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49.44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6.51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36.95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/>
              <w:ind w:left="2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6.54</w:t>
            </w:r>
          </w:p>
        </w:tc>
        <w:tc>
          <w:tcPr>
            <w:tcW w:w="1340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12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24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5" w:lineRule="exact"/>
              <w:ind w:right="5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200</w:t>
            </w:r>
          </w:p>
        </w:tc>
      </w:tr>
      <w:tr>
        <w:trPr>
          <w:trHeight w:val="171" w:hRule="atLeast"/>
        </w:trPr>
        <w:tc>
          <w:tcPr>
            <w:tcW w:w="4109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Tetradecanoicacid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(Myristic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acid)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(14:0)</w:t>
            </w: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1.93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6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5.56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6"/>
              <w:ind w:left="-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2.60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6"/>
              <w:ind w:left="21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5.83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1.67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6"/>
              <w:ind w:left="2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5.57</w:t>
            </w:r>
          </w:p>
        </w:tc>
        <w:tc>
          <w:tcPr>
            <w:tcW w:w="1340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14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28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5" w:lineRule="exact" w:before="16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228</w:t>
            </w:r>
          </w:p>
        </w:tc>
      </w:tr>
      <w:tr>
        <w:trPr>
          <w:trHeight w:val="172" w:hRule="atLeast"/>
        </w:trPr>
        <w:tc>
          <w:tcPr>
            <w:tcW w:w="4109" w:type="dxa"/>
          </w:tcPr>
          <w:p>
            <w:pPr>
              <w:pStyle w:val="TableParagraph"/>
              <w:spacing w:line="153" w:lineRule="exact" w:before="0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2-Bromotetradecanoic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acid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</w:t>
            </w:r>
            <w:r>
              <w:rPr>
                <w:rFonts w:ascii="Trebuchet MS"/>
                <w:w w:val="110"/>
                <w:sz w:val="15"/>
              </w:rPr>
              <w:t>a</w:t>
            </w:r>
            <w:r>
              <w:rPr>
                <w:w w:val="110"/>
                <w:sz w:val="12"/>
              </w:rPr>
              <w:t>.Bromomyristic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acid)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(14:1)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 w:before="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0.63</w:t>
            </w:r>
          </w:p>
        </w:tc>
        <w:tc>
          <w:tcPr>
            <w:tcW w:w="556" w:type="dxa"/>
          </w:tcPr>
          <w:p>
            <w:pPr>
              <w:pStyle w:val="TableParagraph"/>
              <w:spacing w:line="136" w:lineRule="exact" w:before="16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13.23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 w:before="16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0.78</w:t>
            </w:r>
          </w:p>
        </w:tc>
        <w:tc>
          <w:tcPr>
            <w:tcW w:w="556" w:type="dxa"/>
          </w:tcPr>
          <w:p>
            <w:pPr>
              <w:pStyle w:val="TableParagraph"/>
              <w:spacing w:line="136" w:lineRule="exact" w:before="16"/>
              <w:ind w:left="219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13.23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 w:before="1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556" w:type="dxa"/>
          </w:tcPr>
          <w:p>
            <w:pPr>
              <w:pStyle w:val="TableParagraph"/>
              <w:spacing w:line="136" w:lineRule="exact" w:before="16"/>
              <w:ind w:left="2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1340" w:type="dxa"/>
          </w:tcPr>
          <w:p>
            <w:pPr>
              <w:pStyle w:val="TableParagraph"/>
              <w:spacing w:line="136" w:lineRule="exact" w:before="16"/>
              <w:ind w:left="440"/>
              <w:rPr>
                <w:sz w:val="8"/>
              </w:rPr>
            </w:pPr>
            <w:r>
              <w:rPr>
                <w:spacing w:val="-2"/>
                <w:w w:val="120"/>
                <w:sz w:val="12"/>
              </w:rPr>
              <w:t>C</w:t>
            </w:r>
            <w:r>
              <w:rPr>
                <w:spacing w:val="-2"/>
                <w:w w:val="120"/>
                <w:position w:val="-1"/>
                <w:sz w:val="8"/>
              </w:rPr>
              <w:t>14</w:t>
            </w:r>
            <w:r>
              <w:rPr>
                <w:spacing w:val="-2"/>
                <w:w w:val="120"/>
                <w:sz w:val="12"/>
              </w:rPr>
              <w:t>H</w:t>
            </w:r>
            <w:r>
              <w:rPr>
                <w:spacing w:val="-2"/>
                <w:w w:val="120"/>
                <w:position w:val="-1"/>
                <w:sz w:val="8"/>
              </w:rPr>
              <w:t>27</w:t>
            </w:r>
            <w:r>
              <w:rPr>
                <w:spacing w:val="-2"/>
                <w:w w:val="120"/>
                <w:sz w:val="12"/>
              </w:rPr>
              <w:t>BrO</w:t>
            </w:r>
            <w:r>
              <w:rPr>
                <w:spacing w:val="-2"/>
                <w:w w:val="120"/>
                <w:position w:val="-1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6" w:lineRule="exact" w:before="16"/>
              <w:ind w:left="2" w:right="5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307</w:t>
            </w:r>
          </w:p>
        </w:tc>
      </w:tr>
      <w:tr>
        <w:trPr>
          <w:trHeight w:val="170" w:hRule="atLeast"/>
        </w:trPr>
        <w:tc>
          <w:tcPr>
            <w:tcW w:w="4109" w:type="dxa"/>
          </w:tcPr>
          <w:p>
            <w:pPr>
              <w:pStyle w:val="TableParagraph"/>
              <w:spacing w:line="135" w:lineRule="exact" w:before="15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Pentadecanoic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(Pentadecylic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acid)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(15:0)</w:t>
            </w: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4.55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5"/>
              <w:ind w:left="2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13.12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5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5"/>
              <w:ind w:left="2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5"/>
              <w:ind w:left="2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1340" w:type="dxa"/>
          </w:tcPr>
          <w:p>
            <w:pPr>
              <w:pStyle w:val="TableParagraph"/>
              <w:spacing w:line="134" w:lineRule="exact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15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30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5" w:lineRule="exact" w:before="15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242</w:t>
            </w:r>
          </w:p>
        </w:tc>
      </w:tr>
      <w:tr>
        <w:trPr>
          <w:trHeight w:val="171" w:hRule="atLeast"/>
        </w:trPr>
        <w:tc>
          <w:tcPr>
            <w:tcW w:w="4109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Methyl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tetradecanoate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(Methyl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myristate)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(15:1)</w:t>
            </w: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0.60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13.75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7.85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20" w:right="-1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13.15</w:t>
            </w:r>
          </w:p>
        </w:tc>
        <w:tc>
          <w:tcPr>
            <w:tcW w:w="1340" w:type="dxa"/>
          </w:tcPr>
          <w:p>
            <w:pPr>
              <w:pStyle w:val="TableParagraph"/>
              <w:spacing w:line="134" w:lineRule="exact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15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30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4" w:lineRule="exact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242</w:t>
            </w:r>
          </w:p>
        </w:tc>
      </w:tr>
      <w:tr>
        <w:trPr>
          <w:trHeight w:val="171" w:hRule="atLeast"/>
        </w:trPr>
        <w:tc>
          <w:tcPr>
            <w:tcW w:w="4109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Hexadecanoic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(Palmitic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acid)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(16:0)</w:t>
            </w: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7.99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14.91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5.52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19" w:right="-15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14.91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4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0.371</w:t>
            </w:r>
          </w:p>
        </w:tc>
        <w:tc>
          <w:tcPr>
            <w:tcW w:w="556" w:type="dxa"/>
          </w:tcPr>
          <w:p>
            <w:pPr>
              <w:pStyle w:val="TableParagraph"/>
              <w:spacing w:line="134" w:lineRule="exact"/>
              <w:ind w:left="220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15.83</w:t>
            </w:r>
          </w:p>
        </w:tc>
        <w:tc>
          <w:tcPr>
            <w:tcW w:w="1340" w:type="dxa"/>
          </w:tcPr>
          <w:p>
            <w:pPr>
              <w:pStyle w:val="TableParagraph"/>
              <w:spacing w:line="134" w:lineRule="exact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16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32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4" w:lineRule="exact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256</w:t>
            </w:r>
          </w:p>
        </w:tc>
      </w:tr>
      <w:tr>
        <w:trPr>
          <w:trHeight w:val="171" w:hRule="atLeast"/>
        </w:trPr>
        <w:tc>
          <w:tcPr>
            <w:tcW w:w="4109" w:type="dxa"/>
          </w:tcPr>
          <w:p>
            <w:pPr>
              <w:pStyle w:val="TableParagraph"/>
              <w:spacing w:line="135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Heptadecanoic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(Margaric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acid)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(17:0)</w:t>
            </w:r>
          </w:p>
        </w:tc>
        <w:tc>
          <w:tcPr>
            <w:tcW w:w="559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6.07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/>
              <w:ind w:left="2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17.50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13.02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/>
              <w:ind w:left="2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17.50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16.4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/>
              <w:ind w:left="220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17.49</w:t>
            </w:r>
          </w:p>
        </w:tc>
        <w:tc>
          <w:tcPr>
            <w:tcW w:w="1340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17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34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5" w:lineRule="exact"/>
              <w:ind w:left="2" w:right="5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270</w:t>
            </w:r>
          </w:p>
        </w:tc>
      </w:tr>
      <w:tr>
        <w:trPr>
          <w:trHeight w:val="171" w:hRule="atLeast"/>
        </w:trPr>
        <w:tc>
          <w:tcPr>
            <w:tcW w:w="4109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Octadecanoic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(Stearic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acid)</w:t>
            </w:r>
            <w:r>
              <w:rPr>
                <w:spacing w:val="-2"/>
                <w:w w:val="115"/>
                <w:sz w:val="12"/>
              </w:rPr>
              <w:t> (18:0)</w:t>
            </w: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1.13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6"/>
              <w:ind w:left="218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21.17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6"/>
              <w:ind w:left="-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2.87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6"/>
              <w:ind w:left="219"/>
              <w:rPr>
                <w:sz w:val="12"/>
              </w:rPr>
            </w:pPr>
            <w:r>
              <w:rPr>
                <w:spacing w:val="-2"/>
                <w:sz w:val="12"/>
              </w:rPr>
              <w:t>20.22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6"/>
              <w:ind w:left="220" w:right="-15"/>
              <w:rPr>
                <w:sz w:val="12"/>
              </w:rPr>
            </w:pPr>
            <w:r>
              <w:rPr>
                <w:spacing w:val="-2"/>
                <w:w w:val="130"/>
                <w:sz w:val="12"/>
              </w:rPr>
              <w:t>21.17</w:t>
            </w:r>
          </w:p>
        </w:tc>
        <w:tc>
          <w:tcPr>
            <w:tcW w:w="1340" w:type="dxa"/>
          </w:tcPr>
          <w:p>
            <w:pPr>
              <w:pStyle w:val="TableParagraph"/>
              <w:spacing w:line="133" w:lineRule="exact" w:before="18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18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36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5" w:lineRule="exact" w:before="16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282</w:t>
            </w:r>
          </w:p>
        </w:tc>
      </w:tr>
      <w:tr>
        <w:trPr>
          <w:trHeight w:val="172" w:hRule="atLeast"/>
        </w:trPr>
        <w:tc>
          <w:tcPr>
            <w:tcW w:w="4109" w:type="dxa"/>
          </w:tcPr>
          <w:p>
            <w:pPr>
              <w:pStyle w:val="TableParagraph"/>
              <w:spacing w:line="153" w:lineRule="exact" w:before="0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9,12,15-Octadecatrienoic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</w:t>
            </w:r>
            <w:r>
              <w:rPr>
                <w:rFonts w:ascii="Trebuchet MS"/>
                <w:w w:val="115"/>
                <w:sz w:val="15"/>
              </w:rPr>
              <w:t>a</w:t>
            </w:r>
            <w:r>
              <w:rPr>
                <w:w w:val="115"/>
                <w:sz w:val="12"/>
              </w:rPr>
              <w:t>-Linolenic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acid)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(18:3)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 w:before="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2.05</w:t>
            </w:r>
          </w:p>
        </w:tc>
        <w:tc>
          <w:tcPr>
            <w:tcW w:w="556" w:type="dxa"/>
          </w:tcPr>
          <w:p>
            <w:pPr>
              <w:pStyle w:val="TableParagraph"/>
              <w:spacing w:line="136" w:lineRule="exact" w:before="16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27.69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 w:before="16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556" w:type="dxa"/>
          </w:tcPr>
          <w:p>
            <w:pPr>
              <w:pStyle w:val="TableParagraph"/>
              <w:spacing w:line="136" w:lineRule="exact" w:before="16"/>
              <w:ind w:left="2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 w:before="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3.00</w:t>
            </w:r>
          </w:p>
        </w:tc>
        <w:tc>
          <w:tcPr>
            <w:tcW w:w="556" w:type="dxa"/>
          </w:tcPr>
          <w:p>
            <w:pPr>
              <w:pStyle w:val="TableParagraph"/>
              <w:spacing w:line="136" w:lineRule="exact" w:before="16"/>
              <w:ind w:left="220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27.69</w:t>
            </w:r>
          </w:p>
        </w:tc>
        <w:tc>
          <w:tcPr>
            <w:tcW w:w="1340" w:type="dxa"/>
          </w:tcPr>
          <w:p>
            <w:pPr>
              <w:pStyle w:val="TableParagraph"/>
              <w:spacing w:line="134" w:lineRule="exact" w:before="18"/>
              <w:ind w:left="440"/>
              <w:rPr>
                <w:sz w:val="8"/>
              </w:rPr>
            </w:pPr>
            <w:r>
              <w:rPr>
                <w:spacing w:val="-2"/>
                <w:w w:val="115"/>
                <w:position w:val="2"/>
                <w:sz w:val="12"/>
              </w:rPr>
              <w:t>C</w:t>
            </w:r>
            <w:r>
              <w:rPr>
                <w:spacing w:val="-2"/>
                <w:w w:val="115"/>
                <w:sz w:val="8"/>
              </w:rPr>
              <w:t>28</w:t>
            </w:r>
            <w:r>
              <w:rPr>
                <w:spacing w:val="-2"/>
                <w:w w:val="115"/>
                <w:position w:val="2"/>
                <w:sz w:val="12"/>
              </w:rPr>
              <w:t>H</w:t>
            </w:r>
            <w:r>
              <w:rPr>
                <w:spacing w:val="-2"/>
                <w:w w:val="115"/>
                <w:sz w:val="8"/>
              </w:rPr>
              <w:t>34</w:t>
            </w:r>
            <w:r>
              <w:rPr>
                <w:spacing w:val="-2"/>
                <w:w w:val="115"/>
                <w:position w:val="2"/>
                <w:sz w:val="12"/>
              </w:rPr>
              <w:t>O</w:t>
            </w:r>
            <w:r>
              <w:rPr>
                <w:spacing w:val="-2"/>
                <w:w w:val="115"/>
                <w:sz w:val="8"/>
              </w:rPr>
              <w:t>4</w:t>
            </w:r>
          </w:p>
        </w:tc>
        <w:tc>
          <w:tcPr>
            <w:tcW w:w="728" w:type="dxa"/>
          </w:tcPr>
          <w:p>
            <w:pPr>
              <w:pStyle w:val="TableParagraph"/>
              <w:spacing w:line="136" w:lineRule="exact" w:before="16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434</w:t>
            </w:r>
          </w:p>
        </w:tc>
      </w:tr>
      <w:tr>
        <w:trPr>
          <w:trHeight w:val="169" w:hRule="atLeast"/>
        </w:trPr>
        <w:tc>
          <w:tcPr>
            <w:tcW w:w="4109" w:type="dxa"/>
          </w:tcPr>
          <w:p>
            <w:pPr>
              <w:pStyle w:val="TableParagraph"/>
              <w:spacing w:line="135" w:lineRule="exact" w:before="15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Nonadecanoic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acid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(19:0)</w:t>
            </w: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0.35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5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10.04</w:t>
            </w:r>
          </w:p>
        </w:tc>
        <w:tc>
          <w:tcPr>
            <w:tcW w:w="4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5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2.14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5"/>
              <w:ind w:left="2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8.68</w:t>
            </w:r>
          </w:p>
        </w:tc>
        <w:tc>
          <w:tcPr>
            <w:tcW w:w="4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5" w:lineRule="exact" w:before="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0.35</w:t>
            </w:r>
          </w:p>
        </w:tc>
        <w:tc>
          <w:tcPr>
            <w:tcW w:w="556" w:type="dxa"/>
          </w:tcPr>
          <w:p>
            <w:pPr>
              <w:pStyle w:val="TableParagraph"/>
              <w:spacing w:line="135" w:lineRule="exact" w:before="15"/>
              <w:ind w:left="2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10.04</w:t>
            </w:r>
          </w:p>
        </w:tc>
        <w:tc>
          <w:tcPr>
            <w:tcW w:w="1340" w:type="dxa"/>
          </w:tcPr>
          <w:p>
            <w:pPr>
              <w:pStyle w:val="TableParagraph"/>
              <w:spacing w:line="133" w:lineRule="exact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19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38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</w:tcPr>
          <w:p>
            <w:pPr>
              <w:pStyle w:val="TableParagraph"/>
              <w:spacing w:line="135" w:lineRule="exact" w:before="15"/>
              <w:ind w:left="3" w:right="5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298</w:t>
            </w:r>
          </w:p>
        </w:tc>
      </w:tr>
      <w:tr>
        <w:trPr>
          <w:trHeight w:val="230" w:hRule="atLeast"/>
        </w:trPr>
        <w:tc>
          <w:tcPr>
            <w:tcW w:w="41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6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Heptacosanoic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acid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(Heptacosane)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(27:0)</w:t>
            </w:r>
          </w:p>
        </w:tc>
        <w:tc>
          <w:tcPr>
            <w:tcW w:w="5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0.40</w:t>
            </w:r>
          </w:p>
        </w:tc>
        <w:tc>
          <w:tcPr>
            <w:tcW w:w="5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6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10.05</w:t>
            </w:r>
          </w:p>
        </w:tc>
        <w:tc>
          <w:tcPr>
            <w:tcW w:w="43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6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0.61</w:t>
            </w:r>
          </w:p>
        </w:tc>
        <w:tc>
          <w:tcPr>
            <w:tcW w:w="5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6"/>
              <w:ind w:left="2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10.04</w:t>
            </w:r>
          </w:p>
        </w:tc>
        <w:tc>
          <w:tcPr>
            <w:tcW w:w="4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55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6"/>
              <w:ind w:left="2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—</w:t>
            </w:r>
          </w:p>
        </w:tc>
        <w:tc>
          <w:tcPr>
            <w:tcW w:w="134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8"/>
              <w:ind w:left="440"/>
              <w:rPr>
                <w:sz w:val="8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C</w:t>
            </w:r>
            <w:r>
              <w:rPr>
                <w:spacing w:val="-2"/>
                <w:w w:val="120"/>
                <w:sz w:val="8"/>
              </w:rPr>
              <w:t>27</w:t>
            </w:r>
            <w:r>
              <w:rPr>
                <w:spacing w:val="-2"/>
                <w:w w:val="120"/>
                <w:position w:val="2"/>
                <w:sz w:val="12"/>
              </w:rPr>
              <w:t>H</w:t>
            </w:r>
            <w:r>
              <w:rPr>
                <w:spacing w:val="-2"/>
                <w:w w:val="120"/>
                <w:sz w:val="8"/>
              </w:rPr>
              <w:t>54</w:t>
            </w:r>
            <w:r>
              <w:rPr>
                <w:spacing w:val="-2"/>
                <w:w w:val="120"/>
                <w:position w:val="2"/>
                <w:sz w:val="12"/>
              </w:rPr>
              <w:t>O</w:t>
            </w:r>
            <w:r>
              <w:rPr>
                <w:spacing w:val="-2"/>
                <w:w w:val="120"/>
                <w:sz w:val="8"/>
              </w:rPr>
              <w:t>2</w:t>
            </w:r>
          </w:p>
        </w:tc>
        <w:tc>
          <w:tcPr>
            <w:tcW w:w="72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6"/>
              <w:ind w:left="2" w:right="56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410</w:t>
            </w:r>
          </w:p>
        </w:tc>
      </w:tr>
    </w:tbl>
    <w:p>
      <w:pPr>
        <w:pStyle w:val="BodyText"/>
        <w:spacing w:before="15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25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 similarity in the fatty acid profile of the three local isolates was</w:t>
      </w:r>
      <w:r>
        <w:rPr>
          <w:w w:val="105"/>
        </w:rPr>
        <w:t> striking and</w:t>
      </w:r>
      <w:r>
        <w:rPr>
          <w:w w:val="105"/>
        </w:rPr>
        <w:t> convinced</w:t>
      </w:r>
      <w:r>
        <w:rPr>
          <w:w w:val="105"/>
        </w:rPr>
        <w:t> us</w:t>
      </w:r>
      <w:r>
        <w:rPr>
          <w:w w:val="105"/>
        </w:rPr>
        <w:t> to</w:t>
      </w:r>
      <w:r>
        <w:rPr>
          <w:w w:val="105"/>
        </w:rPr>
        <w:t> believe that the</w:t>
      </w:r>
      <w:r>
        <w:rPr>
          <w:w w:val="105"/>
        </w:rPr>
        <w:t> prevalent </w:t>
      </w:r>
      <w:r>
        <w:rPr>
          <w:w w:val="105"/>
        </w:rPr>
        <w:t>envi- ronmental condition with the Hammam had driven this similarity. It is noticeable that the dodecanoic</w:t>
      </w:r>
      <w:r>
        <w:rPr>
          <w:spacing w:val="-1"/>
          <w:w w:val="105"/>
        </w:rPr>
        <w:t> </w:t>
      </w:r>
      <w:r>
        <w:rPr>
          <w:w w:val="105"/>
        </w:rPr>
        <w:t>acid (12:0)</w:t>
      </w:r>
      <w:r>
        <w:rPr>
          <w:spacing w:val="-1"/>
          <w:w w:val="105"/>
        </w:rPr>
        <w:t> </w:t>
      </w:r>
      <w:r>
        <w:rPr>
          <w:w w:val="105"/>
        </w:rPr>
        <w:t>and undecanoic acid (11:0) are the predominant fatty acids in the three isolates. More- over, they are short chain ones which fit nicely with the degree of fluidity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membranes</w:t>
      </w:r>
      <w:r>
        <w:rPr>
          <w:w w:val="105"/>
        </w:rPr>
        <w:t> and</w:t>
      </w:r>
      <w:r>
        <w:rPr>
          <w:w w:val="105"/>
        </w:rPr>
        <w:t> survival</w:t>
      </w:r>
      <w:r>
        <w:rPr>
          <w:w w:val="105"/>
        </w:rPr>
        <w:t> in</w:t>
      </w:r>
      <w:r>
        <w:rPr>
          <w:w w:val="105"/>
        </w:rPr>
        <w:t> such</w:t>
      </w:r>
      <w:r>
        <w:rPr>
          <w:w w:val="105"/>
        </w:rPr>
        <w:t> environment</w:t>
      </w:r>
      <w:r>
        <w:rPr>
          <w:spacing w:val="40"/>
          <w:w w:val="105"/>
        </w:rPr>
        <w:t> </w:t>
      </w:r>
      <w:r>
        <w:rPr>
          <w:w w:val="105"/>
        </w:rPr>
        <w:t>niche. This is supported by the work of several investigators such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BROCK</w:t>
      </w:r>
      <w:r>
        <w:rPr>
          <w:spacing w:val="20"/>
          <w:w w:val="105"/>
        </w:rPr>
        <w:t> </w:t>
      </w:r>
      <w:r>
        <w:rPr>
          <w:w w:val="105"/>
        </w:rPr>
        <w:t>(1967),</w:t>
      </w:r>
      <w:r>
        <w:rPr>
          <w:spacing w:val="21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[18–23]</w:t>
        </w:r>
      </w:hyperlink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Lauric</w:t>
      </w:r>
      <w:r>
        <w:rPr>
          <w:spacing w:val="20"/>
          <w:w w:val="105"/>
        </w:rPr>
        <w:t> </w:t>
      </w:r>
      <w:r>
        <w:rPr>
          <w:w w:val="105"/>
        </w:rPr>
        <w:t>acid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dodecanoic</w:t>
      </w:r>
      <w:r>
        <w:rPr>
          <w:spacing w:val="20"/>
          <w:w w:val="105"/>
        </w:rPr>
        <w:t> </w:t>
      </w:r>
      <w:r>
        <w:rPr>
          <w:w w:val="105"/>
        </w:rPr>
        <w:t>acid</w:t>
      </w:r>
      <w:r>
        <w:rPr>
          <w:spacing w:val="21"/>
          <w:w w:val="105"/>
        </w:rPr>
        <w:t> </w:t>
      </w:r>
      <w:r>
        <w:rPr>
          <w:w w:val="105"/>
        </w:rPr>
        <w:t>which is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dominant</w:t>
      </w:r>
      <w:r>
        <w:rPr>
          <w:w w:val="105"/>
        </w:rPr>
        <w:t> fatty</w:t>
      </w:r>
      <w:r>
        <w:rPr>
          <w:w w:val="105"/>
        </w:rPr>
        <w:t> acids</w:t>
      </w:r>
      <w:r>
        <w:rPr>
          <w:w w:val="105"/>
        </w:rPr>
        <w:t> with</w:t>
      </w:r>
      <w:r>
        <w:rPr>
          <w:w w:val="105"/>
        </w:rPr>
        <w:t> 47.85%</w:t>
      </w:r>
      <w:r>
        <w:rPr>
          <w:w w:val="105"/>
        </w:rPr>
        <w:t> was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have medical importance, especially used for treating several viral infec- tions including (influenza; the flu); swine flu; avian flu; the com- mon</w:t>
      </w:r>
      <w:r>
        <w:rPr>
          <w:w w:val="105"/>
        </w:rPr>
        <w:t> cold;</w:t>
      </w:r>
      <w:r>
        <w:rPr>
          <w:w w:val="105"/>
        </w:rPr>
        <w:t> fever</w:t>
      </w:r>
      <w:r>
        <w:rPr>
          <w:w w:val="105"/>
        </w:rPr>
        <w:t> blisters,</w:t>
      </w:r>
      <w:r>
        <w:rPr>
          <w:w w:val="105"/>
        </w:rPr>
        <w:t> cold</w:t>
      </w:r>
      <w:r>
        <w:rPr>
          <w:w w:val="105"/>
        </w:rPr>
        <w:t> sores)</w:t>
      </w:r>
      <w:r>
        <w:rPr>
          <w:w w:val="105"/>
        </w:rPr>
        <w:t> also</w:t>
      </w:r>
      <w:r>
        <w:rPr>
          <w:w w:val="105"/>
        </w:rPr>
        <w:t> Lauric</w:t>
      </w:r>
      <w:r>
        <w:rPr>
          <w:w w:val="105"/>
        </w:rPr>
        <w:t> acid</w:t>
      </w:r>
      <w:r>
        <w:rPr>
          <w:w w:val="105"/>
        </w:rPr>
        <w:t> have</w:t>
      </w:r>
      <w:r>
        <w:rPr>
          <w:spacing w:val="40"/>
          <w:w w:val="105"/>
        </w:rPr>
        <w:t> </w:t>
      </w:r>
      <w:r>
        <w:rPr>
          <w:w w:val="105"/>
        </w:rPr>
        <w:t>significant role in the treatment of genital herpes caused by herpes simplex</w:t>
      </w:r>
      <w:r>
        <w:rPr>
          <w:w w:val="105"/>
        </w:rPr>
        <w:t> virus</w:t>
      </w:r>
      <w:r>
        <w:rPr>
          <w:w w:val="105"/>
        </w:rPr>
        <w:t> (HSV),</w:t>
      </w:r>
      <w:r>
        <w:rPr>
          <w:w w:val="105"/>
        </w:rPr>
        <w:t> genital</w:t>
      </w:r>
      <w:r>
        <w:rPr>
          <w:w w:val="105"/>
        </w:rPr>
        <w:t> warts</w:t>
      </w:r>
      <w:r>
        <w:rPr>
          <w:w w:val="105"/>
        </w:rPr>
        <w:t> caused</w:t>
      </w:r>
      <w:r>
        <w:rPr>
          <w:w w:val="105"/>
        </w:rPr>
        <w:t> by</w:t>
      </w:r>
      <w:r>
        <w:rPr>
          <w:w w:val="105"/>
        </w:rPr>
        <w:t> human</w:t>
      </w:r>
      <w:r>
        <w:rPr>
          <w:w w:val="105"/>
        </w:rPr>
        <w:t> papillo- mavirus</w:t>
      </w:r>
      <w:r>
        <w:rPr>
          <w:w w:val="105"/>
        </w:rPr>
        <w:t> (HPV)</w:t>
      </w:r>
      <w:r>
        <w:rPr>
          <w:w w:val="105"/>
        </w:rPr>
        <w:t> and</w:t>
      </w:r>
      <w:r>
        <w:rPr>
          <w:w w:val="105"/>
        </w:rPr>
        <w:t> HIV/AIDS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[24]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preventing the</w:t>
      </w:r>
      <w:r>
        <w:rPr>
          <w:w w:val="105"/>
        </w:rPr>
        <w:t> transmission</w:t>
      </w:r>
      <w:r>
        <w:rPr>
          <w:w w:val="105"/>
        </w:rPr>
        <w:t> of</w:t>
      </w:r>
      <w:r>
        <w:rPr>
          <w:w w:val="105"/>
        </w:rPr>
        <w:t> HIV</w:t>
      </w:r>
      <w:r>
        <w:rPr>
          <w:w w:val="105"/>
        </w:rPr>
        <w:t> from</w:t>
      </w:r>
      <w:r>
        <w:rPr>
          <w:w w:val="105"/>
        </w:rPr>
        <w:t> mothers</w:t>
      </w:r>
      <w:r>
        <w:rPr>
          <w:w w:val="105"/>
        </w:rPr>
        <w:t> to</w:t>
      </w:r>
      <w:r>
        <w:rPr>
          <w:w w:val="105"/>
        </w:rPr>
        <w:t> children.</w:t>
      </w:r>
      <w:r>
        <w:rPr>
          <w:w w:val="105"/>
        </w:rPr>
        <w:t> Lauric</w:t>
      </w:r>
      <w:r>
        <w:rPr>
          <w:w w:val="105"/>
        </w:rPr>
        <w:t> acid</w:t>
      </w:r>
      <w:r>
        <w:rPr>
          <w:spacing w:val="40"/>
          <w:w w:val="105"/>
        </w:rPr>
        <w:t> </w:t>
      </w:r>
      <w:r>
        <w:rPr>
          <w:w w:val="105"/>
        </w:rPr>
        <w:t>(C12:</w:t>
      </w:r>
      <w:r>
        <w:rPr>
          <w:spacing w:val="40"/>
          <w:w w:val="105"/>
        </w:rPr>
        <w:t> </w:t>
      </w:r>
      <w:r>
        <w:rPr>
          <w:w w:val="105"/>
        </w:rPr>
        <w:t>0),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potent</w:t>
      </w:r>
      <w:r>
        <w:rPr>
          <w:spacing w:val="40"/>
          <w:w w:val="105"/>
        </w:rPr>
        <w:t> </w:t>
      </w:r>
      <w:r>
        <w:rPr>
          <w:w w:val="105"/>
        </w:rPr>
        <w:t>antimicrobial</w:t>
      </w:r>
      <w:r>
        <w:rPr>
          <w:spacing w:val="40"/>
          <w:w w:val="105"/>
        </w:rPr>
        <w:t> </w:t>
      </w:r>
      <w:r>
        <w:rPr>
          <w:w w:val="105"/>
        </w:rPr>
        <w:t>saturated</w:t>
      </w:r>
      <w:r>
        <w:rPr>
          <w:spacing w:val="40"/>
          <w:w w:val="105"/>
        </w:rPr>
        <w:t> </w:t>
      </w:r>
      <w:r>
        <w:rPr>
          <w:w w:val="105"/>
        </w:rPr>
        <w:t>fatty</w:t>
      </w:r>
      <w:r>
        <w:rPr>
          <w:spacing w:val="40"/>
          <w:w w:val="105"/>
        </w:rPr>
        <w:t> </w:t>
      </w:r>
      <w:r>
        <w:rPr>
          <w:w w:val="105"/>
        </w:rPr>
        <w:t>acid </w:t>
      </w:r>
      <w:hyperlink w:history="true" w:anchor="_bookmark16">
        <w:r>
          <w:rPr>
            <w:color w:val="007FAD"/>
            <w:w w:val="105"/>
          </w:rPr>
          <w:t>[25]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have</w:t>
      </w:r>
      <w:r>
        <w:rPr>
          <w:w w:val="105"/>
        </w:rPr>
        <w:t> Antimicrobial</w:t>
      </w:r>
      <w:r>
        <w:rPr>
          <w:w w:val="105"/>
        </w:rPr>
        <w:t> Property</w:t>
      </w:r>
      <w:r>
        <w:rPr>
          <w:w w:val="105"/>
        </w:rPr>
        <w:t> Against</w:t>
      </w:r>
      <w:r>
        <w:rPr>
          <w:w w:val="105"/>
        </w:rPr>
        <w:t> Propionibacterium Acnes</w:t>
      </w:r>
      <w:r>
        <w:rPr>
          <w:w w:val="105"/>
        </w:rPr>
        <w:t> which</w:t>
      </w:r>
      <w:r>
        <w:rPr>
          <w:w w:val="105"/>
        </w:rPr>
        <w:t> consider</w:t>
      </w:r>
      <w:r>
        <w:rPr>
          <w:w w:val="105"/>
        </w:rPr>
        <w:t> a</w:t>
      </w:r>
      <w:r>
        <w:rPr>
          <w:w w:val="105"/>
        </w:rPr>
        <w:t> Therapeutic</w:t>
      </w:r>
      <w:r>
        <w:rPr>
          <w:w w:val="105"/>
        </w:rPr>
        <w:t> Potential</w:t>
      </w:r>
      <w:r>
        <w:rPr>
          <w:w w:val="105"/>
        </w:rPr>
        <w:t> for</w:t>
      </w:r>
      <w:r>
        <w:rPr>
          <w:w w:val="105"/>
        </w:rPr>
        <w:t> Inflammatory Acne</w:t>
      </w:r>
      <w:r>
        <w:rPr>
          <w:spacing w:val="25"/>
          <w:w w:val="105"/>
        </w:rPr>
        <w:t> </w:t>
      </w:r>
      <w:r>
        <w:rPr>
          <w:w w:val="105"/>
        </w:rPr>
        <w:t>Vulgaris</w:t>
      </w:r>
      <w:r>
        <w:rPr>
          <w:spacing w:val="26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[26]</w:t>
        </w:r>
      </w:hyperlink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Other</w:t>
      </w:r>
      <w:r>
        <w:rPr>
          <w:spacing w:val="26"/>
          <w:w w:val="105"/>
        </w:rPr>
        <w:t> </w:t>
      </w:r>
      <w:r>
        <w:rPr>
          <w:w w:val="105"/>
        </w:rPr>
        <w:t>uses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Lauric</w:t>
      </w:r>
      <w:r>
        <w:rPr>
          <w:spacing w:val="26"/>
          <w:w w:val="105"/>
        </w:rPr>
        <w:t> </w:t>
      </w:r>
      <w:r>
        <w:rPr>
          <w:w w:val="105"/>
        </w:rPr>
        <w:t>acid</w:t>
      </w:r>
      <w:r>
        <w:rPr>
          <w:spacing w:val="26"/>
          <w:w w:val="105"/>
        </w:rPr>
        <w:t> </w:t>
      </w:r>
      <w:r>
        <w:rPr>
          <w:w w:val="105"/>
        </w:rPr>
        <w:t>include</w:t>
      </w:r>
      <w:r>
        <w:rPr>
          <w:spacing w:val="26"/>
          <w:w w:val="105"/>
        </w:rPr>
        <w:t> </w:t>
      </w:r>
      <w:r>
        <w:rPr>
          <w:w w:val="105"/>
        </w:rPr>
        <w:t>treatment of</w:t>
      </w:r>
      <w:r>
        <w:rPr>
          <w:w w:val="105"/>
        </w:rPr>
        <w:t> bronchitis,</w:t>
      </w:r>
      <w:r>
        <w:rPr>
          <w:w w:val="105"/>
        </w:rPr>
        <w:t> gonorrehoae,</w:t>
      </w:r>
      <w:r>
        <w:rPr>
          <w:w w:val="105"/>
        </w:rPr>
        <w:t> yeast</w:t>
      </w:r>
      <w:r>
        <w:rPr>
          <w:w w:val="105"/>
        </w:rPr>
        <w:t> infections,</w:t>
      </w:r>
      <w:r>
        <w:rPr>
          <w:w w:val="105"/>
        </w:rPr>
        <w:t> Chlamydia,</w:t>
      </w:r>
      <w:r>
        <w:rPr>
          <w:w w:val="105"/>
        </w:rPr>
        <w:t> intestinal infections</w:t>
      </w:r>
      <w:r>
        <w:rPr>
          <w:w w:val="105"/>
        </w:rPr>
        <w:t> caused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parasite</w:t>
      </w:r>
      <w:r>
        <w:rPr>
          <w:w w:val="105"/>
        </w:rPr>
        <w:t> called</w:t>
      </w:r>
      <w:r>
        <w:rPr>
          <w:w w:val="105"/>
        </w:rPr>
        <w:t> Giardia</w:t>
      </w:r>
      <w:r>
        <w:rPr>
          <w:w w:val="105"/>
        </w:rPr>
        <w:t> lamblia,</w:t>
      </w:r>
      <w:r>
        <w:rPr>
          <w:w w:val="105"/>
        </w:rPr>
        <w:t> and</w:t>
      </w:r>
      <w:r>
        <w:rPr>
          <w:w w:val="105"/>
        </w:rPr>
        <w:t> ring- worm. Lauric acid also involved in food industry and manufactur- ing</w:t>
      </w:r>
      <w:r>
        <w:rPr>
          <w:w w:val="105"/>
        </w:rPr>
        <w:t> (soap</w:t>
      </w:r>
      <w:r>
        <w:rPr>
          <w:w w:val="105"/>
        </w:rPr>
        <w:t> and</w:t>
      </w:r>
      <w:r>
        <w:rPr>
          <w:w w:val="105"/>
        </w:rPr>
        <w:t> shampoo</w:t>
      </w:r>
      <w:r>
        <w:rPr>
          <w:w w:val="105"/>
        </w:rPr>
        <w:t> producing).</w:t>
      </w:r>
      <w:r>
        <w:rPr>
          <w:w w:val="105"/>
        </w:rPr>
        <w:t> The</w:t>
      </w:r>
      <w:r>
        <w:rPr>
          <w:w w:val="105"/>
        </w:rPr>
        <w:t> second</w:t>
      </w:r>
      <w:r>
        <w:rPr>
          <w:w w:val="105"/>
        </w:rPr>
        <w:t> prevalent</w:t>
      </w:r>
      <w:r>
        <w:rPr>
          <w:w w:val="105"/>
        </w:rPr>
        <w:t> and shortest fatty acid or the Capric acid (11:0) is characterized by hav- ing a good chemical stability combined with melting congruency; smaller volume</w:t>
      </w:r>
      <w:r>
        <w:rPr>
          <w:w w:val="105"/>
        </w:rPr>
        <w:t> change</w:t>
      </w:r>
      <w:r>
        <w:rPr>
          <w:w w:val="105"/>
        </w:rPr>
        <w:t> during</w:t>
      </w:r>
      <w:r>
        <w:rPr>
          <w:w w:val="105"/>
        </w:rPr>
        <w:t> phase</w:t>
      </w:r>
      <w:r>
        <w:rPr>
          <w:w w:val="105"/>
        </w:rPr>
        <w:t> transition and</w:t>
      </w:r>
      <w:r>
        <w:rPr>
          <w:w w:val="105"/>
        </w:rPr>
        <w:t> high latent</w:t>
      </w:r>
      <w:r>
        <w:rPr>
          <w:spacing w:val="80"/>
          <w:w w:val="105"/>
        </w:rPr>
        <w:t> </w:t>
      </w:r>
      <w:r>
        <w:rPr>
          <w:w w:val="105"/>
        </w:rPr>
        <w:t>heat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fusion</w:t>
      </w:r>
      <w:r>
        <w:rPr>
          <w:spacing w:val="31"/>
          <w:w w:val="105"/>
        </w:rPr>
        <w:t> </w:t>
      </w:r>
      <w:r>
        <w:rPr>
          <w:w w:val="105"/>
        </w:rPr>
        <w:t>per</w:t>
      </w:r>
      <w:r>
        <w:rPr>
          <w:spacing w:val="29"/>
          <w:w w:val="105"/>
        </w:rPr>
        <w:t> </w:t>
      </w:r>
      <w:r>
        <w:rPr>
          <w:w w:val="105"/>
        </w:rPr>
        <w:t>unit</w:t>
      </w:r>
      <w:r>
        <w:rPr>
          <w:spacing w:val="31"/>
          <w:w w:val="105"/>
        </w:rPr>
        <w:t> </w:t>
      </w:r>
      <w:r>
        <w:rPr>
          <w:w w:val="105"/>
        </w:rPr>
        <w:t>mass.</w:t>
      </w:r>
      <w:r>
        <w:rPr>
          <w:spacing w:val="29"/>
          <w:w w:val="105"/>
        </w:rPr>
        <w:t> </w:t>
      </w:r>
      <w:r>
        <w:rPr>
          <w:w w:val="105"/>
        </w:rPr>
        <w:t>All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these</w:t>
      </w:r>
      <w:r>
        <w:rPr>
          <w:spacing w:val="29"/>
          <w:w w:val="105"/>
        </w:rPr>
        <w:t> </w:t>
      </w:r>
      <w:r>
        <w:rPr>
          <w:w w:val="105"/>
        </w:rPr>
        <w:t>physical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chemical</w:t>
      </w:r>
    </w:p>
    <w:p>
      <w:pPr>
        <w:pStyle w:val="BodyText"/>
        <w:spacing w:line="244" w:lineRule="auto" w:before="109"/>
        <w:ind w:left="114" w:right="308"/>
        <w:jc w:val="both"/>
      </w:pPr>
      <w:r>
        <w:rPr/>
        <w:br w:type="column"/>
      </w:r>
      <w:r>
        <w:rPr>
          <w:w w:val="105"/>
        </w:rPr>
        <w:t>properties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required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suit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seasonal,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recorded</w:t>
      </w:r>
      <w:r>
        <w:rPr>
          <w:spacing w:val="40"/>
          <w:w w:val="105"/>
        </w:rPr>
        <w:t> </w:t>
      </w:r>
      <w:r>
        <w:rPr>
          <w:w w:val="105"/>
        </w:rPr>
        <w:t>at 70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in the winter and 90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 in the summer.</w:t>
      </w:r>
    </w:p>
    <w:p>
      <w:pPr>
        <w:pStyle w:val="BodyText"/>
        <w:spacing w:line="276" w:lineRule="auto" w:before="11"/>
        <w:ind w:left="114" w:right="307" w:firstLine="233"/>
        <w:jc w:val="both"/>
      </w:pPr>
      <w:r>
        <w:rPr>
          <w:w w:val="105"/>
        </w:rPr>
        <w:t>Cedeño,</w:t>
      </w:r>
      <w:r>
        <w:rPr>
          <w:w w:val="105"/>
        </w:rPr>
        <w:t> Baran</w:t>
      </w:r>
      <w:r>
        <w:rPr>
          <w:w w:val="105"/>
        </w:rPr>
        <w:t> and</w:t>
      </w:r>
      <w:r>
        <w:rPr>
          <w:w w:val="105"/>
        </w:rPr>
        <w:t> Sari,</w:t>
      </w:r>
      <w:r>
        <w:rPr>
          <w:w w:val="105"/>
        </w:rPr>
        <w:t> Sari</w:t>
      </w:r>
      <w:r>
        <w:rPr>
          <w:w w:val="105"/>
        </w:rPr>
        <w:t> and</w:t>
      </w:r>
      <w:r>
        <w:rPr>
          <w:w w:val="105"/>
        </w:rPr>
        <w:t> Kaygusuz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[27–29]</w:t>
        </w:r>
      </w:hyperlink>
      <w:r>
        <w:rPr>
          <w:color w:val="007FAD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w w:val="105"/>
        </w:rPr>
        <w:t>Shilei</w:t>
      </w:r>
      <w:r>
        <w:rPr>
          <w:spacing w:val="40"/>
          <w:w w:val="105"/>
        </w:rPr>
        <w:t> </w:t>
      </w:r>
      <w:r>
        <w:rPr>
          <w:w w:val="105"/>
        </w:rPr>
        <w:t>et al. </w:t>
      </w:r>
      <w:hyperlink w:history="true" w:anchor="_bookmark17">
        <w:r>
          <w:rPr>
            <w:color w:val="007FAD"/>
            <w:w w:val="105"/>
          </w:rPr>
          <w:t>[30]</w:t>
        </w:r>
      </w:hyperlink>
      <w:r>
        <w:rPr>
          <w:color w:val="007FAD"/>
          <w:w w:val="105"/>
        </w:rPr>
        <w:t> </w:t>
      </w:r>
      <w:r>
        <w:rPr>
          <w:w w:val="105"/>
        </w:rPr>
        <w:t>have suggested that mixtures of Capric and Lauric acids; could</w:t>
      </w:r>
      <w:r>
        <w:rPr>
          <w:w w:val="105"/>
        </w:rPr>
        <w:t> be</w:t>
      </w:r>
      <w:r>
        <w:rPr>
          <w:w w:val="105"/>
        </w:rPr>
        <w:t> incorporated</w:t>
      </w:r>
      <w:r>
        <w:rPr>
          <w:w w:val="105"/>
        </w:rPr>
        <w:t> with</w:t>
      </w:r>
      <w:r>
        <w:rPr>
          <w:w w:val="105"/>
        </w:rPr>
        <w:t> building</w:t>
      </w:r>
      <w:r>
        <w:rPr>
          <w:w w:val="105"/>
        </w:rPr>
        <w:t> materials</w:t>
      </w:r>
      <w:r>
        <w:rPr>
          <w:w w:val="105"/>
        </w:rPr>
        <w:t> to</w:t>
      </w:r>
      <w:r>
        <w:rPr>
          <w:w w:val="105"/>
        </w:rPr>
        <w:t> form</w:t>
      </w:r>
      <w:r>
        <w:rPr>
          <w:w w:val="105"/>
        </w:rPr>
        <w:t> phase</w:t>
      </w:r>
      <w:r>
        <w:rPr>
          <w:spacing w:val="80"/>
          <w:w w:val="105"/>
        </w:rPr>
        <w:t> </w:t>
      </w:r>
      <w:r>
        <w:rPr>
          <w:w w:val="105"/>
        </w:rPr>
        <w:t>change</w:t>
      </w:r>
      <w:r>
        <w:rPr>
          <w:spacing w:val="40"/>
          <w:w w:val="105"/>
        </w:rPr>
        <w:t> </w:t>
      </w:r>
      <w:r>
        <w:rPr>
          <w:w w:val="105"/>
        </w:rPr>
        <w:t>wallboards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building</w:t>
      </w:r>
      <w:r>
        <w:rPr>
          <w:spacing w:val="40"/>
          <w:w w:val="105"/>
        </w:rPr>
        <w:t> </w:t>
      </w:r>
      <w:r>
        <w:rPr>
          <w:w w:val="105"/>
        </w:rPr>
        <w:t>energy</w:t>
      </w:r>
      <w:r>
        <w:rPr>
          <w:spacing w:val="40"/>
          <w:w w:val="105"/>
        </w:rPr>
        <w:t> </w:t>
      </w:r>
      <w:r>
        <w:rPr>
          <w:w w:val="105"/>
        </w:rPr>
        <w:t>storage.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ratio and presence of these two fatty acids (Capric acid with Lauric acid) in</w:t>
      </w:r>
      <w:r>
        <w:rPr>
          <w:w w:val="105"/>
        </w:rPr>
        <w:t> our</w:t>
      </w:r>
      <w:r>
        <w:rPr>
          <w:w w:val="105"/>
        </w:rPr>
        <w:t> local</w:t>
      </w:r>
      <w:r>
        <w:rPr>
          <w:w w:val="105"/>
        </w:rPr>
        <w:t> Thermophilic</w:t>
      </w:r>
      <w:r>
        <w:rPr>
          <w:w w:val="105"/>
        </w:rPr>
        <w:t> bacterial</w:t>
      </w:r>
      <w:r>
        <w:rPr>
          <w:w w:val="105"/>
        </w:rPr>
        <w:t> isolates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ultimately understood</w:t>
      </w:r>
      <w:r>
        <w:rPr>
          <w:w w:val="105"/>
        </w:rPr>
        <w:t> considering</w:t>
      </w:r>
      <w:r>
        <w:rPr>
          <w:w w:val="105"/>
        </w:rPr>
        <w:t> the</w:t>
      </w:r>
      <w:r>
        <w:rPr>
          <w:w w:val="105"/>
        </w:rPr>
        <w:t> phase</w:t>
      </w:r>
      <w:r>
        <w:rPr>
          <w:w w:val="105"/>
        </w:rPr>
        <w:t> transition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latent heat leading to energy storage at winter. This is an excellent supportive evidence for survival and adaptability of the three bac- terial strains to their local environment.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uniqueness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isolates</w:t>
      </w:r>
      <w:r>
        <w:rPr>
          <w:w w:val="105"/>
        </w:rPr>
        <w:t> resides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fatty</w:t>
      </w:r>
      <w:r>
        <w:rPr>
          <w:w w:val="105"/>
        </w:rPr>
        <w:t> </w:t>
      </w:r>
      <w:r>
        <w:rPr>
          <w:w w:val="105"/>
        </w:rPr>
        <w:t>acid contents. These contents and their ratios showed slight divergence from</w:t>
      </w:r>
      <w:r>
        <w:rPr>
          <w:w w:val="105"/>
        </w:rPr>
        <w:t> the</w:t>
      </w:r>
      <w:r>
        <w:rPr>
          <w:w w:val="105"/>
        </w:rPr>
        <w:t> studies</w:t>
      </w:r>
      <w:r>
        <w:rPr>
          <w:w w:val="105"/>
        </w:rPr>
        <w:t> of</w:t>
      </w:r>
      <w:r>
        <w:rPr>
          <w:w w:val="105"/>
        </w:rPr>
        <w:t> Tindall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[6]</w:t>
        </w:r>
      </w:hyperlink>
      <w:r>
        <w:rPr>
          <w:w w:val="105"/>
        </w:rPr>
        <w:t>,</w:t>
      </w:r>
      <w:r>
        <w:rPr>
          <w:w w:val="105"/>
        </w:rPr>
        <w:t> and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Shen</w:t>
      </w:r>
      <w:r>
        <w:rPr>
          <w:w w:val="105"/>
        </w:rPr>
        <w:t> </w:t>
      </w:r>
      <w:hyperlink w:history="true" w:anchor="_bookmark11">
        <w:r>
          <w:rPr>
            <w:color w:val="007FAD"/>
            <w:w w:val="105"/>
          </w:rPr>
          <w:t>[5]</w:t>
        </w:r>
      </w:hyperlink>
      <w:r>
        <w:rPr>
          <w:color w:val="007FAD"/>
          <w:w w:val="105"/>
        </w:rPr>
        <w:t> </w:t>
      </w:r>
      <w:r>
        <w:rPr>
          <w:w w:val="105"/>
        </w:rPr>
        <w:t>about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length and degree of saturation of mesophiles (prefers C15.5 fatty acids) or thermophiles (prefers C16 or higher).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Exhaustive</w:t>
      </w:r>
      <w:r>
        <w:rPr>
          <w:w w:val="105"/>
        </w:rPr>
        <w:t> literature</w:t>
      </w:r>
      <w:r>
        <w:rPr>
          <w:w w:val="105"/>
        </w:rPr>
        <w:t> survey</w:t>
      </w:r>
      <w:r>
        <w:rPr>
          <w:w w:val="105"/>
        </w:rPr>
        <w:t> led</w:t>
      </w:r>
      <w:r>
        <w:rPr>
          <w:w w:val="105"/>
        </w:rPr>
        <w:t> us</w:t>
      </w:r>
      <w:r>
        <w:rPr>
          <w:w w:val="105"/>
        </w:rPr>
        <w:t> to</w:t>
      </w:r>
      <w:r>
        <w:rPr>
          <w:w w:val="105"/>
        </w:rPr>
        <w:t> admit</w:t>
      </w:r>
      <w:r>
        <w:rPr>
          <w:w w:val="105"/>
        </w:rPr>
        <w:t> that</w:t>
      </w:r>
      <w:r>
        <w:rPr>
          <w:w w:val="105"/>
        </w:rPr>
        <w:t> every</w:t>
      </w:r>
      <w:r>
        <w:rPr>
          <w:w w:val="105"/>
        </w:rPr>
        <w:t> </w:t>
      </w:r>
      <w:r>
        <w:rPr>
          <w:w w:val="105"/>
        </w:rPr>
        <w:t>living creature</w:t>
      </w:r>
      <w:r>
        <w:rPr>
          <w:w w:val="105"/>
        </w:rPr>
        <w:t> (species)</w:t>
      </w:r>
      <w:r>
        <w:rPr>
          <w:w w:val="105"/>
        </w:rPr>
        <w:t> establishes</w:t>
      </w:r>
      <w:r>
        <w:rPr>
          <w:w w:val="105"/>
        </w:rPr>
        <w:t> its own</w:t>
      </w:r>
      <w:r>
        <w:rPr>
          <w:w w:val="105"/>
        </w:rPr>
        <w:t> niche</w:t>
      </w:r>
      <w:r>
        <w:rPr>
          <w:w w:val="105"/>
        </w:rPr>
        <w:t> with</w:t>
      </w:r>
      <w:r>
        <w:rPr>
          <w:w w:val="105"/>
        </w:rPr>
        <w:t> its</w:t>
      </w:r>
      <w:r>
        <w:rPr>
          <w:w w:val="105"/>
        </w:rPr>
        <w:t> own</w:t>
      </w:r>
      <w:r>
        <w:rPr>
          <w:w w:val="105"/>
        </w:rPr>
        <w:t> living habitat.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which,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relationship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specifically</w:t>
      </w:r>
      <w:r>
        <w:rPr>
          <w:spacing w:val="31"/>
          <w:w w:val="105"/>
        </w:rPr>
        <w:t> </w:t>
      </w:r>
      <w:r>
        <w:rPr>
          <w:w w:val="105"/>
        </w:rPr>
        <w:t>invented</w:t>
      </w:r>
      <w:r>
        <w:rPr>
          <w:spacing w:val="30"/>
          <w:w w:val="105"/>
        </w:rPr>
        <w:t> </w:t>
      </w:r>
      <w:r>
        <w:rPr>
          <w:w w:val="105"/>
        </w:rPr>
        <w:t>between an</w:t>
      </w:r>
      <w:r>
        <w:rPr>
          <w:w w:val="105"/>
        </w:rPr>
        <w:t> organism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living</w:t>
      </w:r>
      <w:r>
        <w:rPr>
          <w:w w:val="105"/>
        </w:rPr>
        <w:t> surrounding</w:t>
      </w:r>
      <w:r>
        <w:rPr>
          <w:w w:val="105"/>
        </w:rPr>
        <w:t> conditions</w:t>
      </w:r>
      <w:r>
        <w:rPr>
          <w:w w:val="105"/>
        </w:rPr>
        <w:t> including</w:t>
      </w:r>
      <w:r>
        <w:rPr>
          <w:w w:val="105"/>
        </w:rPr>
        <w:t> not only</w:t>
      </w:r>
      <w:r>
        <w:rPr>
          <w:w w:val="105"/>
        </w:rPr>
        <w:t> the different</w:t>
      </w:r>
      <w:r>
        <w:rPr>
          <w:w w:val="105"/>
        </w:rPr>
        <w:t> members</w:t>
      </w:r>
      <w:r>
        <w:rPr>
          <w:w w:val="105"/>
        </w:rPr>
        <w:t> of all</w:t>
      </w:r>
      <w:r>
        <w:rPr>
          <w:w w:val="105"/>
        </w:rPr>
        <w:t> populations</w:t>
      </w:r>
      <w:r>
        <w:rPr>
          <w:w w:val="105"/>
        </w:rPr>
        <w:t> living</w:t>
      </w:r>
      <w:r>
        <w:rPr>
          <w:w w:val="105"/>
        </w:rPr>
        <w:t> within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same niche but also temperature, pH and nutrients.</w:t>
      </w:r>
      <w:r>
        <w:rPr>
          <w:spacing w:val="-2"/>
          <w:w w:val="105"/>
        </w:rPr>
        <w:t> </w:t>
      </w:r>
      <w:r>
        <w:rPr>
          <w:w w:val="105"/>
        </w:rPr>
        <w:t>Hence, adapt- ability of the cellular component of native species is expected for survival</w:t>
      </w:r>
      <w:r>
        <w:rPr>
          <w:w w:val="105"/>
        </w:rPr>
        <w:t> under</w:t>
      </w:r>
      <w:r>
        <w:rPr>
          <w:w w:val="105"/>
        </w:rPr>
        <w:t> these</w:t>
      </w:r>
      <w:r>
        <w:rPr>
          <w:w w:val="105"/>
        </w:rPr>
        <w:t> conditions.</w:t>
      </w:r>
      <w:r>
        <w:rPr>
          <w:w w:val="105"/>
        </w:rPr>
        <w:t> Accordingly,</w:t>
      </w:r>
      <w:r>
        <w:rPr>
          <w:w w:val="105"/>
        </w:rPr>
        <w:t> cell</w:t>
      </w:r>
      <w:r>
        <w:rPr>
          <w:w w:val="105"/>
        </w:rPr>
        <w:t> structure</w:t>
      </w:r>
      <w:r>
        <w:rPr>
          <w:w w:val="105"/>
        </w:rPr>
        <w:t> and specially the cell membrane lipids are the determinants of the sur- vival and flourish of the organisms. Temperature selectively affects the type of lipids, unsaturation status and the degree of membrane fluidity.</w:t>
      </w:r>
      <w:r>
        <w:rPr>
          <w:w w:val="105"/>
        </w:rPr>
        <w:t> This</w:t>
      </w:r>
      <w:r>
        <w:rPr>
          <w:w w:val="105"/>
        </w:rPr>
        <w:t> vital</w:t>
      </w:r>
      <w:r>
        <w:rPr>
          <w:w w:val="105"/>
        </w:rPr>
        <w:t> role</w:t>
      </w:r>
      <w:r>
        <w:rPr>
          <w:w w:val="105"/>
        </w:rPr>
        <w:t> played</w:t>
      </w:r>
      <w:r>
        <w:rPr>
          <w:w w:val="105"/>
        </w:rPr>
        <w:t> by</w:t>
      </w:r>
      <w:r>
        <w:rPr>
          <w:w w:val="105"/>
        </w:rPr>
        <w:t> temperature</w:t>
      </w:r>
      <w:r>
        <w:rPr>
          <w:w w:val="105"/>
        </w:rPr>
        <w:t> also</w:t>
      </w:r>
      <w:r>
        <w:rPr>
          <w:w w:val="105"/>
        </w:rPr>
        <w:t> dictates</w:t>
      </w:r>
      <w:r>
        <w:rPr>
          <w:w w:val="105"/>
        </w:rPr>
        <w:t> that</w:t>
      </w:r>
      <w:r>
        <w:rPr>
          <w:spacing w:val="80"/>
          <w:w w:val="105"/>
        </w:rPr>
        <w:t> </w:t>
      </w:r>
      <w:r>
        <w:rPr>
          <w:w w:val="105"/>
        </w:rPr>
        <w:t>cells</w:t>
      </w:r>
      <w:r>
        <w:rPr>
          <w:w w:val="105"/>
        </w:rPr>
        <w:t> cannot</w:t>
      </w:r>
      <w:r>
        <w:rPr>
          <w:w w:val="105"/>
        </w:rPr>
        <w:t> grow</w:t>
      </w:r>
      <w:r>
        <w:rPr>
          <w:w w:val="105"/>
        </w:rPr>
        <w:t> at</w:t>
      </w:r>
      <w:r>
        <w:rPr>
          <w:w w:val="105"/>
        </w:rPr>
        <w:t> temperatures</w:t>
      </w:r>
      <w:r>
        <w:rPr>
          <w:w w:val="105"/>
        </w:rPr>
        <w:t> lower</w:t>
      </w:r>
      <w:r>
        <w:rPr>
          <w:w w:val="105"/>
        </w:rPr>
        <w:t> than</w:t>
      </w:r>
      <w:r>
        <w:rPr>
          <w:w w:val="105"/>
        </w:rPr>
        <w:t> that</w:t>
      </w:r>
      <w:r>
        <w:rPr>
          <w:w w:val="105"/>
        </w:rPr>
        <w:t> of</w:t>
      </w:r>
      <w:r>
        <w:rPr>
          <w:w w:val="105"/>
        </w:rPr>
        <w:t> their</w:t>
      </w:r>
      <w:r>
        <w:rPr>
          <w:w w:val="105"/>
        </w:rPr>
        <w:t> lipids solidification</w:t>
      </w:r>
      <w:r>
        <w:rPr>
          <w:spacing w:val="24"/>
          <w:w w:val="105"/>
        </w:rPr>
        <w:t> </w:t>
      </w:r>
      <w:r>
        <w:rPr>
          <w:w w:val="105"/>
        </w:rPr>
        <w:t>point</w:t>
      </w:r>
      <w:r>
        <w:rPr>
          <w:spacing w:val="24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[21,22]</w:t>
        </w:r>
      </w:hyperlink>
      <w:r>
        <w:rPr>
          <w:w w:val="105"/>
        </w:rPr>
        <w:t>.</w:t>
      </w:r>
      <w:r>
        <w:rPr>
          <w:spacing w:val="24"/>
          <w:w w:val="105"/>
        </w:rPr>
        <w:t> </w:t>
      </w:r>
      <w:r>
        <w:rPr>
          <w:w w:val="105"/>
        </w:rPr>
        <w:t>This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5"/>
          <w:w w:val="105"/>
        </w:rPr>
        <w:t> </w:t>
      </w:r>
      <w:r>
        <w:rPr>
          <w:w w:val="105"/>
        </w:rPr>
        <w:t>consistent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first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order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041399" cy="5145024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399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8"/>
        <w:rPr>
          <w:sz w:val="12"/>
        </w:rPr>
      </w:pPr>
    </w:p>
    <w:p>
      <w:pPr>
        <w:spacing w:line="302" w:lineRule="auto" w:before="0"/>
        <w:ind w:left="310" w:right="0" w:hanging="1"/>
        <w:jc w:val="left"/>
        <w:rPr>
          <w:i/>
          <w:sz w:val="12"/>
        </w:rPr>
      </w:pPr>
      <w:bookmarkStart w:name="Acknowledgements" w:id="26"/>
      <w:bookmarkEnd w:id="26"/>
      <w:r>
        <w:rPr/>
      </w:r>
      <w:bookmarkStart w:name="References" w:id="27"/>
      <w:bookmarkEnd w:id="27"/>
      <w:r>
        <w:rPr/>
      </w:r>
      <w:bookmarkStart w:name="_bookmark7" w:id="28"/>
      <w:bookmarkEnd w:id="28"/>
      <w:r>
        <w:rPr/>
      </w:r>
      <w:bookmarkStart w:name="_bookmark8" w:id="29"/>
      <w:bookmarkEnd w:id="29"/>
      <w:r>
        <w:rPr/>
      </w:r>
      <w:bookmarkStart w:name="_bookmark9" w:id="30"/>
      <w:bookmarkEnd w:id="30"/>
      <w:r>
        <w:rPr/>
      </w:r>
      <w:bookmarkStart w:name="_bookmark10" w:id="31"/>
      <w:bookmarkEnd w:id="31"/>
      <w:r>
        <w:rPr/>
      </w:r>
      <w:r>
        <w:rPr>
          <w:w w:val="115"/>
          <w:sz w:val="12"/>
        </w:rPr>
        <w:t>Fig.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Three-dimensional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surface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plot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showing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effect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interaction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temperature,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dry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yield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(dry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weight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(g/l)).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(A):</w:t>
      </w:r>
      <w:r>
        <w:rPr>
          <w:spacing w:val="-5"/>
          <w:w w:val="115"/>
          <w:sz w:val="12"/>
        </w:rPr>
        <w:t> </w:t>
      </w:r>
      <w:r>
        <w:rPr>
          <w:i/>
          <w:w w:val="115"/>
          <w:sz w:val="12"/>
        </w:rPr>
        <w:t>Geobacillus</w:t>
      </w:r>
      <w:r>
        <w:rPr>
          <w:i/>
          <w:spacing w:val="-4"/>
          <w:w w:val="115"/>
          <w:sz w:val="12"/>
        </w:rPr>
        <w:t> </w:t>
      </w:r>
      <w:r>
        <w:rPr>
          <w:w w:val="115"/>
          <w:sz w:val="12"/>
        </w:rPr>
        <w:t>HM101,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(B):</w:t>
      </w:r>
      <w:r>
        <w:rPr>
          <w:spacing w:val="-7"/>
          <w:w w:val="115"/>
          <w:sz w:val="12"/>
        </w:rPr>
        <w:t> </w:t>
      </w:r>
      <w:r>
        <w:rPr>
          <w:i/>
          <w:w w:val="115"/>
          <w:sz w:val="12"/>
        </w:rPr>
        <w:t>Rhodothermus</w:t>
      </w:r>
      <w:r>
        <w:rPr>
          <w:i/>
          <w:spacing w:val="-6"/>
          <w:w w:val="115"/>
          <w:sz w:val="12"/>
        </w:rPr>
        <w:t> </w:t>
      </w:r>
      <w:r>
        <w:rPr>
          <w:w w:val="115"/>
          <w:sz w:val="12"/>
        </w:rPr>
        <w:t>HM102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(C):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Thermus.</w:t>
      </w:r>
    </w:p>
    <w:p>
      <w:pPr>
        <w:pStyle w:val="BodyText"/>
        <w:spacing w:before="25"/>
        <w:rPr>
          <w:i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before="1"/>
        <w:rPr>
          <w:i/>
          <w:sz w:val="12"/>
        </w:rPr>
      </w:pPr>
    </w:p>
    <w:p>
      <w:pPr>
        <w:spacing w:before="0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Enzymatic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activities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isolates.</w:t>
      </w:r>
    </w:p>
    <w:p>
      <w:pPr>
        <w:pStyle w:val="BodyText"/>
        <w:spacing w:before="6" w:after="1"/>
        <w:rPr>
          <w:sz w:val="7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7"/>
        <w:gridCol w:w="1191"/>
        <w:gridCol w:w="914"/>
        <w:gridCol w:w="1076"/>
        <w:gridCol w:w="951"/>
      </w:tblGrid>
      <w:tr>
        <w:trPr>
          <w:trHeight w:val="237" w:hRule="atLeast"/>
        </w:trPr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Isolate</w:t>
            </w:r>
          </w:p>
        </w:tc>
        <w:tc>
          <w:tcPr>
            <w:tcW w:w="11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8"/>
              <w:ind w:left="268"/>
              <w:rPr>
                <w:sz w:val="12"/>
              </w:rPr>
            </w:pPr>
            <w:r>
              <w:rPr>
                <w:rFonts w:ascii="Trebuchet MS"/>
                <w:w w:val="110"/>
                <w:sz w:val="15"/>
              </w:rPr>
              <w:t>a</w:t>
            </w:r>
            <w:r>
              <w:rPr>
                <w:w w:val="110"/>
                <w:sz w:val="12"/>
              </w:rPr>
              <w:t>-</w:t>
            </w:r>
            <w:r>
              <w:rPr>
                <w:spacing w:val="-2"/>
                <w:w w:val="110"/>
                <w:sz w:val="12"/>
              </w:rPr>
              <w:t>Amylase</w:t>
            </w:r>
          </w:p>
        </w:tc>
        <w:tc>
          <w:tcPr>
            <w:tcW w:w="9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6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Lipase</w:t>
            </w:r>
          </w:p>
        </w:tc>
        <w:tc>
          <w:tcPr>
            <w:tcW w:w="10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6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Cellulase</w:t>
            </w:r>
          </w:p>
        </w:tc>
        <w:tc>
          <w:tcPr>
            <w:tcW w:w="9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Protease</w:t>
            </w:r>
          </w:p>
        </w:tc>
      </w:tr>
      <w:tr>
        <w:trPr>
          <w:trHeight w:val="214" w:hRule="atLeast"/>
        </w:trPr>
        <w:tc>
          <w:tcPr>
            <w:tcW w:w="8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HM101</w:t>
            </w:r>
          </w:p>
        </w:tc>
        <w:tc>
          <w:tcPr>
            <w:tcW w:w="11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68"/>
              <w:rPr>
                <w:sz w:val="12"/>
              </w:rPr>
            </w:pPr>
            <w:r>
              <w:rPr>
                <w:spacing w:val="-2"/>
                <w:sz w:val="12"/>
              </w:rPr>
              <w:t>+++VE</w:t>
            </w:r>
          </w:p>
        </w:tc>
        <w:tc>
          <w:tcPr>
            <w:tcW w:w="9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69"/>
              <w:rPr>
                <w:sz w:val="12"/>
              </w:rPr>
            </w:pPr>
            <w:r>
              <w:rPr>
                <w:spacing w:val="-5"/>
                <w:sz w:val="12"/>
              </w:rPr>
              <w:t>+VE</w:t>
            </w:r>
          </w:p>
        </w:tc>
        <w:tc>
          <w:tcPr>
            <w:tcW w:w="10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68"/>
              <w:rPr>
                <w:sz w:val="12"/>
              </w:rPr>
            </w:pPr>
            <w:r>
              <w:rPr>
                <w:spacing w:val="-5"/>
                <w:sz w:val="12"/>
              </w:rPr>
              <w:t>+VE</w:t>
            </w:r>
          </w:p>
        </w:tc>
        <w:tc>
          <w:tcPr>
            <w:tcW w:w="9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270"/>
              <w:rPr>
                <w:sz w:val="12"/>
              </w:rPr>
            </w:pPr>
            <w:r>
              <w:rPr>
                <w:spacing w:val="-2"/>
                <w:sz w:val="12"/>
              </w:rPr>
              <w:t>+++VE</w:t>
            </w:r>
          </w:p>
        </w:tc>
      </w:tr>
      <w:tr>
        <w:trPr>
          <w:trHeight w:val="171" w:hRule="atLeast"/>
        </w:trPr>
        <w:tc>
          <w:tcPr>
            <w:tcW w:w="887" w:type="dxa"/>
          </w:tcPr>
          <w:p>
            <w:pPr>
              <w:pStyle w:val="TableParagraph"/>
              <w:spacing w:line="129" w:lineRule="exact" w:before="2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HM102</w:t>
            </w:r>
          </w:p>
        </w:tc>
        <w:tc>
          <w:tcPr>
            <w:tcW w:w="1191" w:type="dxa"/>
          </w:tcPr>
          <w:p>
            <w:pPr>
              <w:pStyle w:val="TableParagraph"/>
              <w:spacing w:line="129" w:lineRule="exact" w:before="22"/>
              <w:ind w:left="268"/>
              <w:rPr>
                <w:sz w:val="12"/>
              </w:rPr>
            </w:pPr>
            <w:r>
              <w:rPr>
                <w:spacing w:val="-5"/>
                <w:sz w:val="12"/>
              </w:rPr>
              <w:t>+VE</w:t>
            </w:r>
          </w:p>
        </w:tc>
        <w:tc>
          <w:tcPr>
            <w:tcW w:w="914" w:type="dxa"/>
          </w:tcPr>
          <w:p>
            <w:pPr>
              <w:pStyle w:val="TableParagraph"/>
              <w:spacing w:line="129" w:lineRule="exact" w:before="22"/>
              <w:ind w:left="269"/>
              <w:rPr>
                <w:sz w:val="12"/>
              </w:rPr>
            </w:pPr>
            <w:r>
              <w:rPr>
                <w:rFonts w:ascii="Unidings" w:hAnsi="Unidings"/>
                <w:w w:val="80"/>
                <w:sz w:val="12"/>
              </w:rPr>
              <w:t>—</w:t>
            </w:r>
            <w:r>
              <w:rPr>
                <w:spacing w:val="-5"/>
                <w:w w:val="95"/>
                <w:sz w:val="12"/>
              </w:rPr>
              <w:t>VE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 w:before="22"/>
              <w:ind w:left="268"/>
              <w:rPr>
                <w:sz w:val="12"/>
              </w:rPr>
            </w:pPr>
            <w:r>
              <w:rPr>
                <w:spacing w:val="-5"/>
                <w:sz w:val="12"/>
              </w:rPr>
              <w:t>+VE</w:t>
            </w:r>
          </w:p>
        </w:tc>
        <w:tc>
          <w:tcPr>
            <w:tcW w:w="951" w:type="dxa"/>
          </w:tcPr>
          <w:p>
            <w:pPr>
              <w:pStyle w:val="TableParagraph"/>
              <w:spacing w:line="129" w:lineRule="exact" w:before="22"/>
              <w:ind w:left="270"/>
              <w:rPr>
                <w:sz w:val="12"/>
              </w:rPr>
            </w:pPr>
            <w:r>
              <w:rPr>
                <w:rFonts w:ascii="Unidings" w:hAnsi="Unidings"/>
                <w:w w:val="80"/>
                <w:sz w:val="12"/>
              </w:rPr>
              <w:t>—</w:t>
            </w:r>
            <w:r>
              <w:rPr>
                <w:spacing w:val="-5"/>
                <w:w w:val="95"/>
                <w:sz w:val="12"/>
              </w:rPr>
              <w:t>VE</w:t>
            </w:r>
          </w:p>
        </w:tc>
      </w:tr>
      <w:tr>
        <w:trPr>
          <w:trHeight w:val="238" w:hRule="atLeast"/>
        </w:trPr>
        <w:tc>
          <w:tcPr>
            <w:tcW w:w="8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HM103</w:t>
            </w:r>
          </w:p>
        </w:tc>
        <w:tc>
          <w:tcPr>
            <w:tcW w:w="11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68"/>
              <w:rPr>
                <w:sz w:val="12"/>
              </w:rPr>
            </w:pPr>
            <w:r>
              <w:rPr>
                <w:spacing w:val="-5"/>
                <w:sz w:val="12"/>
              </w:rPr>
              <w:t>+VE</w:t>
            </w:r>
          </w:p>
        </w:tc>
        <w:tc>
          <w:tcPr>
            <w:tcW w:w="9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69"/>
              <w:rPr>
                <w:sz w:val="12"/>
              </w:rPr>
            </w:pPr>
            <w:r>
              <w:rPr>
                <w:rFonts w:ascii="Unidings" w:hAnsi="Unidings"/>
                <w:w w:val="80"/>
                <w:sz w:val="12"/>
              </w:rPr>
              <w:t>—</w:t>
            </w:r>
            <w:r>
              <w:rPr>
                <w:spacing w:val="-5"/>
                <w:w w:val="95"/>
                <w:sz w:val="12"/>
              </w:rPr>
              <w:t>VE</w:t>
            </w:r>
          </w:p>
        </w:tc>
        <w:tc>
          <w:tcPr>
            <w:tcW w:w="10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68"/>
              <w:rPr>
                <w:sz w:val="12"/>
              </w:rPr>
            </w:pPr>
            <w:r>
              <w:rPr>
                <w:spacing w:val="-5"/>
                <w:sz w:val="12"/>
              </w:rPr>
              <w:t>+VE</w:t>
            </w:r>
          </w:p>
        </w:tc>
        <w:tc>
          <w:tcPr>
            <w:tcW w:w="9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270"/>
              <w:rPr>
                <w:sz w:val="12"/>
              </w:rPr>
            </w:pPr>
            <w:r>
              <w:rPr>
                <w:rFonts w:ascii="Unidings" w:hAnsi="Unidings"/>
                <w:w w:val="80"/>
                <w:sz w:val="12"/>
              </w:rPr>
              <w:t>—</w:t>
            </w:r>
            <w:r>
              <w:rPr>
                <w:spacing w:val="-5"/>
                <w:w w:val="95"/>
                <w:sz w:val="12"/>
              </w:rPr>
              <w:t>VE</w:t>
            </w:r>
          </w:p>
        </w:tc>
      </w:tr>
    </w:tbl>
    <w:p>
      <w:pPr>
        <w:spacing w:line="302" w:lineRule="auto" w:before="60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+ = Clear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zone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was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detected,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more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the +the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larger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zone.</w:t>
      </w:r>
      <w:r>
        <w:rPr>
          <w:spacing w:val="16"/>
          <w:w w:val="110"/>
          <w:sz w:val="12"/>
        </w:rPr>
        <w:t> </w:t>
      </w:r>
      <w:r>
        <w:rPr>
          <w:rFonts w:ascii="Unidings" w:hAnsi="Unidings"/>
          <w:w w:val="110"/>
          <w:sz w:val="12"/>
        </w:rPr>
        <w:t>— </w:t>
      </w:r>
      <w:r>
        <w:rPr>
          <w:w w:val="110"/>
          <w:sz w:val="12"/>
        </w:rPr>
        <w:t>= No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enzymatic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activity detected.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76" w:lineRule="auto"/>
        <w:ind w:left="310"/>
        <w:jc w:val="both"/>
      </w:pPr>
      <w:r>
        <w:rPr>
          <w:w w:val="105"/>
        </w:rPr>
        <w:t>proposal of Brock and Ingraham</w:t>
      </w:r>
      <w:r>
        <w:rPr>
          <w:spacing w:val="-1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[23,31]</w:t>
        </w:r>
      </w:hyperlink>
      <w:r>
        <w:rPr>
          <w:color w:val="007FAD"/>
          <w:w w:val="105"/>
        </w:rPr>
        <w:t> </w:t>
      </w:r>
      <w:r>
        <w:rPr>
          <w:w w:val="105"/>
        </w:rPr>
        <w:t>about the thermal death</w:t>
      </w:r>
      <w:r>
        <w:rPr>
          <w:spacing w:val="-1"/>
          <w:w w:val="105"/>
        </w:rPr>
        <w:t> </w:t>
      </w:r>
      <w:r>
        <w:rPr>
          <w:w w:val="105"/>
        </w:rPr>
        <w:t>of the</w:t>
      </w:r>
      <w:r>
        <w:rPr>
          <w:w w:val="105"/>
        </w:rPr>
        <w:t> organism.</w:t>
      </w:r>
      <w:r>
        <w:rPr>
          <w:w w:val="105"/>
        </w:rPr>
        <w:t> The</w:t>
      </w:r>
      <w:r>
        <w:rPr>
          <w:w w:val="105"/>
        </w:rPr>
        <w:t> peculiarity</w:t>
      </w:r>
      <w:r>
        <w:rPr>
          <w:w w:val="105"/>
        </w:rPr>
        <w:t> of</w:t>
      </w:r>
      <w:r>
        <w:rPr>
          <w:w w:val="105"/>
        </w:rPr>
        <w:t> fatty</w:t>
      </w:r>
      <w:r>
        <w:rPr>
          <w:w w:val="105"/>
        </w:rPr>
        <w:t> acid</w:t>
      </w:r>
      <w:r>
        <w:rPr>
          <w:w w:val="105"/>
        </w:rPr>
        <w:t> unsaturation,</w:t>
      </w:r>
      <w:r>
        <w:rPr>
          <w:w w:val="105"/>
        </w:rPr>
        <w:t> chain length,</w:t>
      </w:r>
      <w:r>
        <w:rPr>
          <w:spacing w:val="40"/>
          <w:w w:val="105"/>
        </w:rPr>
        <w:t> </w:t>
      </w:r>
      <w:r>
        <w:rPr>
          <w:w w:val="105"/>
        </w:rPr>
        <w:t>branching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cyclization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contribute</w:t>
      </w:r>
      <w:r>
        <w:rPr>
          <w:spacing w:val="40"/>
          <w:w w:val="105"/>
        </w:rPr>
        <w:t> </w:t>
      </w:r>
      <w:r>
        <w:rPr>
          <w:w w:val="105"/>
        </w:rPr>
        <w:t>significantly</w:t>
      </w:r>
      <w:r>
        <w:rPr>
          <w:spacing w:val="40"/>
          <w:w w:val="105"/>
        </w:rPr>
        <w:t> </w:t>
      </w:r>
      <w:r>
        <w:rPr>
          <w:w w:val="105"/>
        </w:rPr>
        <w:t>to the adaptability of the thermophiles to their environments. How- ever,</w:t>
      </w:r>
      <w:r>
        <w:rPr>
          <w:w w:val="105"/>
        </w:rPr>
        <w:t> the</w:t>
      </w:r>
      <w:r>
        <w:rPr>
          <w:w w:val="105"/>
        </w:rPr>
        <w:t> type</w:t>
      </w:r>
      <w:r>
        <w:rPr>
          <w:w w:val="105"/>
        </w:rPr>
        <w:t> of</w:t>
      </w:r>
      <w:r>
        <w:rPr>
          <w:w w:val="105"/>
        </w:rPr>
        <w:t> fatty</w:t>
      </w:r>
      <w:r>
        <w:rPr>
          <w:w w:val="105"/>
        </w:rPr>
        <w:t> acids</w:t>
      </w:r>
      <w:r>
        <w:rPr>
          <w:w w:val="105"/>
        </w:rPr>
        <w:t> did</w:t>
      </w:r>
      <w:r>
        <w:rPr>
          <w:w w:val="105"/>
        </w:rPr>
        <w:t> change</w:t>
      </w:r>
      <w:r>
        <w:rPr>
          <w:w w:val="105"/>
        </w:rPr>
        <w:t> between</w:t>
      </w:r>
      <w:r>
        <w:rPr>
          <w:w w:val="105"/>
        </w:rPr>
        <w:t> moderate</w:t>
      </w:r>
      <w:r>
        <w:rPr>
          <w:w w:val="105"/>
        </w:rPr>
        <w:t> and extreme Thermophilic bacteria, except</w:t>
      </w:r>
      <w:r>
        <w:rPr>
          <w:w w:val="105"/>
        </w:rPr>
        <w:t> no hydroxy, cyclopropane,</w:t>
      </w:r>
      <w:r>
        <w:rPr>
          <w:spacing w:val="40"/>
          <w:w w:val="105"/>
        </w:rPr>
        <w:t> </w:t>
      </w:r>
      <w:r>
        <w:rPr>
          <w:w w:val="105"/>
        </w:rPr>
        <w:t>or unsaturated fatty acids were found </w:t>
      </w:r>
      <w:hyperlink w:history="true" w:anchor="_bookmark16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Once again, careful analysis of the fatty acid profile of our </w:t>
      </w:r>
      <w:r>
        <w:rPr>
          <w:w w:val="105"/>
        </w:rPr>
        <w:t>local isolates</w:t>
      </w:r>
      <w:r>
        <w:rPr>
          <w:w w:val="105"/>
        </w:rPr>
        <w:t> revealed</w:t>
      </w:r>
      <w:r>
        <w:rPr>
          <w:w w:val="105"/>
        </w:rPr>
        <w:t> a</w:t>
      </w:r>
      <w:r>
        <w:rPr>
          <w:w w:val="105"/>
        </w:rPr>
        <w:t> surprising</w:t>
      </w:r>
      <w:r>
        <w:rPr>
          <w:w w:val="105"/>
        </w:rPr>
        <w:t> trend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predominant;</w:t>
      </w:r>
      <w:r>
        <w:rPr>
          <w:w w:val="105"/>
        </w:rPr>
        <w:t> where, dodecanoic acid (12:0), undecanoic acid (11:0) and Decanoic acid (10:0)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represented</w:t>
      </w:r>
      <w:r>
        <w:rPr>
          <w:spacing w:val="39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about</w:t>
      </w:r>
      <w:r>
        <w:rPr>
          <w:spacing w:val="40"/>
          <w:w w:val="105"/>
        </w:rPr>
        <w:t> </w:t>
      </w:r>
      <w:r>
        <w:rPr>
          <w:w w:val="105"/>
        </w:rPr>
        <w:t>41,</w:t>
      </w:r>
      <w:r>
        <w:rPr>
          <w:spacing w:val="40"/>
          <w:w w:val="105"/>
        </w:rPr>
        <w:t> </w:t>
      </w:r>
      <w:r>
        <w:rPr>
          <w:w w:val="105"/>
        </w:rPr>
        <w:t>20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17%,</w:t>
      </w:r>
      <w:r>
        <w:rPr>
          <w:spacing w:val="40"/>
          <w:w w:val="105"/>
        </w:rPr>
        <w:t> </w:t>
      </w:r>
      <w:r>
        <w:rPr>
          <w:w w:val="105"/>
        </w:rPr>
        <w:t>respectively. The</w:t>
      </w:r>
      <w:r>
        <w:rPr>
          <w:spacing w:val="9"/>
          <w:w w:val="105"/>
        </w:rPr>
        <w:t> </w:t>
      </w:r>
      <w:r>
        <w:rPr>
          <w:w w:val="105"/>
        </w:rPr>
        <w:t>dominance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these</w:t>
      </w:r>
      <w:r>
        <w:rPr>
          <w:spacing w:val="9"/>
          <w:w w:val="105"/>
        </w:rPr>
        <w:t> </w:t>
      </w:r>
      <w:r>
        <w:rPr>
          <w:w w:val="105"/>
        </w:rPr>
        <w:t>relatively</w:t>
      </w:r>
      <w:r>
        <w:rPr>
          <w:spacing w:val="8"/>
          <w:w w:val="105"/>
        </w:rPr>
        <w:t> </w:t>
      </w:r>
      <w:r>
        <w:rPr>
          <w:w w:val="105"/>
        </w:rPr>
        <w:t>short</w:t>
      </w:r>
      <w:r>
        <w:rPr>
          <w:spacing w:val="10"/>
          <w:w w:val="105"/>
        </w:rPr>
        <w:t> </w:t>
      </w:r>
      <w:r>
        <w:rPr>
          <w:w w:val="105"/>
        </w:rPr>
        <w:t>chains</w:t>
      </w:r>
      <w:r>
        <w:rPr>
          <w:spacing w:val="8"/>
          <w:w w:val="105"/>
        </w:rPr>
        <w:t> </w:t>
      </w:r>
      <w:r>
        <w:rPr>
          <w:w w:val="105"/>
        </w:rPr>
        <w:t>saturated</w:t>
      </w:r>
      <w:r>
        <w:rPr>
          <w:spacing w:val="9"/>
          <w:w w:val="105"/>
        </w:rPr>
        <w:t> </w:t>
      </w:r>
      <w:r>
        <w:rPr>
          <w:w w:val="105"/>
        </w:rPr>
        <w:t>fatty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acid</w:t>
      </w:r>
    </w:p>
    <w:p>
      <w:pPr>
        <w:pStyle w:val="BodyText"/>
        <w:spacing w:line="266" w:lineRule="auto" w:before="110"/>
        <w:ind w:left="310" w:right="110"/>
        <w:jc w:val="both"/>
      </w:pPr>
      <w:r>
        <w:rPr/>
        <w:br w:type="column"/>
      </w:r>
      <w:r>
        <w:rPr>
          <w:w w:val="105"/>
        </w:rPr>
        <w:t>correlates</w:t>
      </w:r>
      <w:r>
        <w:rPr>
          <w:w w:val="105"/>
        </w:rPr>
        <w:t> well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increased</w:t>
      </w:r>
      <w:r>
        <w:rPr>
          <w:w w:val="105"/>
        </w:rPr>
        <w:t> membrane</w:t>
      </w:r>
      <w:r>
        <w:rPr>
          <w:w w:val="105"/>
        </w:rPr>
        <w:t> fluidity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tolerate</w:t>
      </w:r>
      <w:r>
        <w:rPr>
          <w:spacing w:val="80"/>
          <w:w w:val="105"/>
        </w:rPr>
        <w:t> </w:t>
      </w:r>
      <w:r>
        <w:rPr>
          <w:w w:val="105"/>
        </w:rPr>
        <w:t>and survive at the high temperature (75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 prevalent inside Ham- mam Pharaon spring. Although, the enzyme activities such as amy- lases derived from these isolates were discouraging, however their presence and thermotolerance can be employed for further studies. Additionally,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possibility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use</w:t>
      </w:r>
      <w:r>
        <w:rPr>
          <w:spacing w:val="35"/>
          <w:w w:val="105"/>
        </w:rPr>
        <w:t> </w:t>
      </w:r>
      <w:r>
        <w:rPr>
          <w:w w:val="105"/>
        </w:rPr>
        <w:t>these</w:t>
      </w:r>
      <w:r>
        <w:rPr>
          <w:spacing w:val="36"/>
          <w:w w:val="105"/>
        </w:rPr>
        <w:t> </w:t>
      </w:r>
      <w:r>
        <w:rPr>
          <w:w w:val="105"/>
        </w:rPr>
        <w:t>isolates</w:t>
      </w:r>
      <w:r>
        <w:rPr>
          <w:spacing w:val="35"/>
          <w:w w:val="105"/>
        </w:rPr>
        <w:t> </w:t>
      </w:r>
      <w:r>
        <w:rPr>
          <w:w w:val="105"/>
        </w:rPr>
        <w:t>or</w:t>
      </w:r>
      <w:r>
        <w:rPr>
          <w:spacing w:val="35"/>
          <w:w w:val="105"/>
        </w:rPr>
        <w:t> </w:t>
      </w:r>
      <w:r>
        <w:rPr>
          <w:w w:val="105"/>
        </w:rPr>
        <w:t>any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their</w:t>
      </w:r>
    </w:p>
    <w:p>
      <w:pPr>
        <w:pStyle w:val="BodyText"/>
        <w:spacing w:line="276" w:lineRule="auto" w:before="4"/>
        <w:ind w:left="310" w:right="110"/>
        <w:jc w:val="both"/>
      </w:pPr>
      <w:r>
        <w:rPr>
          <w:w w:val="105"/>
        </w:rPr>
        <w:t>enzymes in production and/or degradation of bioactive </w:t>
      </w:r>
      <w:r>
        <w:rPr>
          <w:w w:val="105"/>
        </w:rPr>
        <w:t>compounds either</w:t>
      </w:r>
      <w:r>
        <w:rPr>
          <w:w w:val="105"/>
        </w:rPr>
        <w:t> alone</w:t>
      </w:r>
      <w:r>
        <w:rPr>
          <w:w w:val="105"/>
        </w:rPr>
        <w:t> or</w:t>
      </w:r>
      <w:r>
        <w:rPr>
          <w:w w:val="105"/>
        </w:rPr>
        <w:t> in</w:t>
      </w:r>
      <w:r>
        <w:rPr>
          <w:w w:val="105"/>
        </w:rPr>
        <w:t> co-cultures</w:t>
      </w:r>
      <w:r>
        <w:rPr>
          <w:w w:val="105"/>
        </w:rPr>
        <w:t> would</w:t>
      </w:r>
      <w:r>
        <w:rPr>
          <w:w w:val="105"/>
        </w:rPr>
        <w:t> be</w:t>
      </w:r>
      <w:r>
        <w:rPr>
          <w:w w:val="105"/>
        </w:rPr>
        <w:t> a</w:t>
      </w:r>
      <w:r>
        <w:rPr>
          <w:w w:val="105"/>
        </w:rPr>
        <w:t> future</w:t>
      </w:r>
      <w:r>
        <w:rPr>
          <w:w w:val="105"/>
        </w:rPr>
        <w:t> direction</w:t>
      </w:r>
      <w:r>
        <w:rPr>
          <w:w w:val="105"/>
        </w:rPr>
        <w:t> and extension for this work.</w:t>
      </w:r>
    </w:p>
    <w:p>
      <w:pPr>
        <w:pStyle w:val="BodyText"/>
        <w:spacing w:before="138"/>
      </w:pPr>
    </w:p>
    <w:p>
      <w:pPr>
        <w:pStyle w:val="BodyText"/>
        <w:ind w:left="310"/>
      </w:pPr>
      <w:r>
        <w:rPr>
          <w:spacing w:val="-2"/>
          <w:w w:val="11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right="111" w:firstLine="240"/>
        <w:jc w:val="both"/>
      </w:pPr>
      <w:r>
        <w:rPr>
          <w:w w:val="105"/>
        </w:rPr>
        <w:t>This work has been supported in part by a research grant from The Research Unit at Mansoura University, Egypt. Our thanks </w:t>
      </w:r>
      <w:r>
        <w:rPr>
          <w:w w:val="105"/>
        </w:rPr>
        <w:t>and gratitude are due to them.</w:t>
      </w:r>
    </w:p>
    <w:p>
      <w:pPr>
        <w:pStyle w:val="BodyText"/>
        <w:spacing w:before="137"/>
      </w:pPr>
    </w:p>
    <w:p>
      <w:pPr>
        <w:pStyle w:val="BodyText"/>
        <w:spacing w:before="1"/>
        <w:ind w:left="311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80" w:lineRule="auto" w:before="0" w:after="0"/>
        <w:ind w:left="609" w:right="111" w:hanging="235"/>
        <w:jc w:val="both"/>
        <w:rPr>
          <w:sz w:val="12"/>
        </w:rPr>
      </w:pPr>
      <w:hyperlink r:id="rId21">
        <w:r>
          <w:rPr>
            <w:color w:val="007FAD"/>
            <w:w w:val="110"/>
            <w:sz w:val="12"/>
          </w:rPr>
          <w:t>Khalil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Screening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characterization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thermophilic</w:t>
        </w:r>
        <w:r>
          <w:rPr>
            <w:color w:val="007FAD"/>
            <w:w w:val="110"/>
            <w:sz w:val="12"/>
          </w:rPr>
          <w:t> bacteria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(lipase,</w:t>
        </w:r>
      </w:hyperlink>
      <w:r>
        <w:rPr>
          <w:color w:val="007FAD"/>
          <w:spacing w:val="40"/>
          <w:w w:val="110"/>
          <w:sz w:val="12"/>
        </w:rPr>
        <w:t> </w:t>
      </w:r>
      <w:hyperlink r:id="rId21">
        <w:r>
          <w:rPr>
            <w:color w:val="007FAD"/>
            <w:w w:val="110"/>
            <w:sz w:val="12"/>
          </w:rPr>
          <w:t>cellulase and amylase producers) from hot springs in Saudi Arabia.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Food Agric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21">
        <w:r>
          <w:rPr>
            <w:color w:val="007FAD"/>
            <w:w w:val="110"/>
            <w:sz w:val="12"/>
          </w:rPr>
          <w:t>Environ 2011;9(2):672–5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78" w:lineRule="auto" w:before="0" w:after="0"/>
        <w:ind w:left="609" w:right="112" w:hanging="235"/>
        <w:jc w:val="both"/>
        <w:rPr>
          <w:sz w:val="12"/>
        </w:rPr>
      </w:pPr>
      <w:hyperlink r:id="rId22">
        <w:r>
          <w:rPr>
            <w:color w:val="007FAD"/>
            <w:w w:val="110"/>
            <w:sz w:val="12"/>
          </w:rPr>
          <w:t>Aanniz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Thermophilic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bacteria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Moroccan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hot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springs,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salt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marshes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22">
        <w:r>
          <w:rPr>
            <w:color w:val="007FAD"/>
            <w:w w:val="110"/>
            <w:sz w:val="12"/>
          </w:rPr>
          <w:t>and desert soils. Brazilian </w:t>
        </w:r>
        <w:r>
          <w:rPr>
            <w:color w:val="007FAD"/>
            <w:sz w:val="12"/>
          </w:rPr>
          <w:t>J</w:t>
        </w:r>
        <w:r>
          <w:rPr>
            <w:color w:val="007FAD"/>
            <w:w w:val="110"/>
            <w:sz w:val="12"/>
          </w:rPr>
          <w:t> Microbiol 2015;46(2):443–53</w:t>
        </w:r>
      </w:hyperlink>
      <w:r>
        <w:rPr>
          <w:w w:val="110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115" w:after="0"/>
        <w:ind w:left="413" w:right="38" w:hanging="235"/>
        <w:jc w:val="both"/>
        <w:rPr>
          <w:sz w:val="12"/>
        </w:rPr>
      </w:pPr>
      <w:bookmarkStart w:name="_bookmark11" w:id="32"/>
      <w:bookmarkEnd w:id="32"/>
      <w:r>
        <w:rPr/>
      </w:r>
      <w:bookmarkStart w:name="_bookmark12" w:id="33"/>
      <w:bookmarkEnd w:id="33"/>
      <w:r>
        <w:rPr/>
      </w:r>
      <w:bookmarkStart w:name="_bookmark13" w:id="34"/>
      <w:bookmarkEnd w:id="34"/>
      <w:r>
        <w:rPr/>
      </w:r>
      <w:bookmarkStart w:name="_bookmark14" w:id="35"/>
      <w:bookmarkEnd w:id="35"/>
      <w:r>
        <w:rPr/>
      </w:r>
      <w:bookmarkStart w:name="_bookmark16" w:id="36"/>
      <w:bookmarkEnd w:id="36"/>
      <w:r>
        <w:rPr/>
      </w:r>
      <w:bookmarkStart w:name="_bookmark17" w:id="37"/>
      <w:bookmarkEnd w:id="37"/>
      <w:r>
        <w:rPr/>
      </w:r>
      <w:hyperlink r:id="rId23">
        <w:r>
          <w:rPr>
            <w:color w:val="007FAD"/>
            <w:w w:val="110"/>
            <w:sz w:val="12"/>
          </w:rPr>
          <w:t>Venil</w:t>
        </w:r>
        <w:r>
          <w:rPr>
            <w:color w:val="007FAD"/>
            <w:w w:val="110"/>
            <w:sz w:val="12"/>
          </w:rPr>
          <w:t> CK,</w:t>
        </w:r>
        <w:r>
          <w:rPr>
            <w:color w:val="007FAD"/>
            <w:w w:val="110"/>
            <w:sz w:val="12"/>
          </w:rPr>
          <w:t> Lakshmanaperumalsamy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Application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Response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Surface</w:t>
        </w:r>
      </w:hyperlink>
      <w:r>
        <w:rPr>
          <w:color w:val="007FAD"/>
          <w:spacing w:val="40"/>
          <w:w w:val="111"/>
          <w:sz w:val="12"/>
        </w:rPr>
        <w:t> </w:t>
      </w:r>
      <w:bookmarkStart w:name="_bookmark15" w:id="38"/>
      <w:bookmarkEnd w:id="38"/>
      <w:r>
        <w:rPr>
          <w:color w:val="007FAD"/>
          <w:w w:val="111"/>
          <w:sz w:val="12"/>
        </w:rPr>
      </w:r>
      <w:hyperlink r:id="rId23">
        <w:r>
          <w:rPr>
            <w:color w:val="007FAD"/>
            <w:w w:val="110"/>
            <w:sz w:val="12"/>
          </w:rPr>
          <w:t>Methodology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Medium Optimization</w:t>
        </w:r>
        <w:r>
          <w:rPr>
            <w:color w:val="007FAD"/>
            <w:w w:val="110"/>
            <w:sz w:val="12"/>
          </w:rPr>
          <w:t> for Protease</w:t>
        </w:r>
        <w:r>
          <w:rPr>
            <w:color w:val="007FAD"/>
            <w:w w:val="110"/>
            <w:sz w:val="12"/>
          </w:rPr>
          <w:t> Production</w:t>
        </w:r>
        <w:r>
          <w:rPr>
            <w:color w:val="007FAD"/>
            <w:w w:val="110"/>
            <w:sz w:val="12"/>
          </w:rPr>
          <w:t> by the New</w:t>
        </w:r>
      </w:hyperlink>
      <w:r>
        <w:rPr>
          <w:color w:val="007FAD"/>
          <w:spacing w:val="40"/>
          <w:w w:val="110"/>
          <w:sz w:val="12"/>
        </w:rPr>
        <w:t> </w:t>
      </w:r>
      <w:hyperlink r:id="rId23">
        <w:r>
          <w:rPr>
            <w:color w:val="007FAD"/>
            <w:w w:val="110"/>
            <w:sz w:val="12"/>
          </w:rPr>
          <w:t>Strain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Serratia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marcescens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SB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08.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Polish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Microbiol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2009;58(2):117–24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24">
        <w:r>
          <w:rPr>
            <w:color w:val="007FAD"/>
            <w:spacing w:val="-2"/>
            <w:w w:val="115"/>
            <w:sz w:val="12"/>
          </w:rPr>
          <w:t>Carballeira NM et al. Unusual fatty acid compositions of the </w:t>
        </w:r>
        <w:r>
          <w:rPr>
            <w:color w:val="007FAD"/>
            <w:spacing w:val="-2"/>
            <w:w w:val="115"/>
            <w:sz w:val="12"/>
          </w:rPr>
          <w:t>hyperthermophilic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24">
        <w:r>
          <w:rPr>
            <w:color w:val="007FAD"/>
            <w:w w:val="115"/>
            <w:sz w:val="12"/>
          </w:rPr>
          <w:t>archaeon</w:t>
        </w:r>
        <w:r>
          <w:rPr>
            <w:color w:val="007FAD"/>
            <w:w w:val="115"/>
            <w:sz w:val="12"/>
          </w:rPr>
          <w:t> Pyrococcus</w:t>
        </w:r>
        <w:r>
          <w:rPr>
            <w:color w:val="007FAD"/>
            <w:w w:val="115"/>
            <w:sz w:val="12"/>
          </w:rPr>
          <w:t> furiosus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bacterium</w:t>
        </w:r>
        <w:r>
          <w:rPr>
            <w:color w:val="007FAD"/>
            <w:w w:val="115"/>
            <w:sz w:val="12"/>
          </w:rPr>
          <w:t> Thermotoga</w:t>
        </w:r>
        <w:r>
          <w:rPr>
            <w:color w:val="007FAD"/>
            <w:w w:val="115"/>
            <w:sz w:val="12"/>
          </w:rPr>
          <w:t> maritima.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5"/>
          <w:sz w:val="12"/>
        </w:rPr>
        <w:t> </w:t>
      </w:r>
      <w:hyperlink r:id="rId24">
        <w:r>
          <w:rPr>
            <w:color w:val="007FAD"/>
            <w:w w:val="115"/>
            <w:sz w:val="12"/>
          </w:rPr>
          <w:t>Bacteriol 1997;179(8):2766–8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78" w:lineRule="auto" w:before="0" w:after="0"/>
        <w:ind w:left="413" w:right="38" w:hanging="235"/>
        <w:jc w:val="both"/>
        <w:rPr>
          <w:sz w:val="12"/>
        </w:rPr>
      </w:pPr>
      <w:hyperlink r:id="rId25">
        <w:r>
          <w:rPr>
            <w:color w:val="007FAD"/>
            <w:w w:val="110"/>
            <w:sz w:val="12"/>
          </w:rPr>
          <w:t>Shen</w:t>
        </w:r>
        <w:r>
          <w:rPr>
            <w:color w:val="007FAD"/>
            <w:w w:val="110"/>
            <w:sz w:val="12"/>
          </w:rPr>
          <w:t> P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w w:val="110"/>
            <w:sz w:val="12"/>
          </w:rPr>
          <w:t> al. Fatty</w:t>
        </w:r>
        <w:r>
          <w:rPr>
            <w:color w:val="007FAD"/>
            <w:w w:val="110"/>
            <w:sz w:val="12"/>
          </w:rPr>
          <w:t> acid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distribution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w w:val="110"/>
            <w:sz w:val="12"/>
          </w:rPr>
          <w:t> mesophilic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w w:val="110"/>
            <w:sz w:val="12"/>
          </w:rPr>
          <w:t> thermophilic strains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25"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genus Bacillus.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Bacteriol 1970;103(2):479–81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78" w:lineRule="auto" w:before="2" w:after="0"/>
        <w:ind w:left="413" w:right="38" w:hanging="235"/>
        <w:jc w:val="both"/>
        <w:rPr>
          <w:sz w:val="12"/>
        </w:rPr>
      </w:pPr>
      <w:hyperlink r:id="rId26">
        <w:r>
          <w:rPr>
            <w:color w:val="007FAD"/>
            <w:w w:val="115"/>
            <w:sz w:val="12"/>
          </w:rPr>
          <w:t>Tindall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Lipid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composition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Rhodothermus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marinus.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FEMS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Microbiol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Lett</w:t>
        </w:r>
      </w:hyperlink>
      <w:r>
        <w:rPr>
          <w:color w:val="007FAD"/>
          <w:spacing w:val="40"/>
          <w:w w:val="115"/>
          <w:sz w:val="12"/>
        </w:rPr>
        <w:t> </w:t>
      </w:r>
      <w:hyperlink r:id="rId26">
        <w:r>
          <w:rPr>
            <w:color w:val="007FAD"/>
            <w:spacing w:val="-2"/>
            <w:w w:val="115"/>
            <w:sz w:val="12"/>
          </w:rPr>
          <w:t>1991;80(1):65–8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2" w:after="0"/>
        <w:ind w:left="413" w:right="38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Federation</w:t>
        </w:r>
        <w:r>
          <w:rPr>
            <w:color w:val="007FAD"/>
            <w:w w:val="110"/>
            <w:sz w:val="12"/>
          </w:rPr>
          <w:t> WE,</w:t>
        </w:r>
        <w:r>
          <w:rPr>
            <w:color w:val="007FAD"/>
            <w:w w:val="110"/>
            <w:sz w:val="12"/>
          </w:rPr>
          <w:t> Association</w:t>
        </w:r>
        <w:r>
          <w:rPr>
            <w:color w:val="007FAD"/>
            <w:w w:val="110"/>
            <w:sz w:val="12"/>
          </w:rPr>
          <w:t> APH.</w:t>
        </w:r>
        <w:r>
          <w:rPr>
            <w:color w:val="007FAD"/>
            <w:w w:val="110"/>
            <w:sz w:val="12"/>
          </w:rPr>
          <w:t> Standard</w:t>
        </w:r>
        <w:r>
          <w:rPr>
            <w:color w:val="007FAD"/>
            <w:w w:val="110"/>
            <w:sz w:val="12"/>
          </w:rPr>
          <w:t> methods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examination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wastewater.</w:t>
        </w:r>
        <w:r>
          <w:rPr>
            <w:color w:val="007FAD"/>
            <w:w w:val="110"/>
            <w:sz w:val="12"/>
          </w:rPr>
          <w:t> Washington,</w:t>
        </w:r>
        <w:r>
          <w:rPr>
            <w:color w:val="007FAD"/>
            <w:w w:val="110"/>
            <w:sz w:val="12"/>
          </w:rPr>
          <w:t> DC,</w:t>
        </w:r>
        <w:r>
          <w:rPr>
            <w:color w:val="007FAD"/>
            <w:w w:val="110"/>
            <w:sz w:val="12"/>
          </w:rPr>
          <w:t> USA:</w:t>
        </w:r>
        <w:r>
          <w:rPr>
            <w:color w:val="007FAD"/>
            <w:w w:val="110"/>
            <w:sz w:val="12"/>
          </w:rPr>
          <w:t> American</w:t>
        </w:r>
        <w:r>
          <w:rPr>
            <w:color w:val="007FAD"/>
            <w:w w:val="110"/>
            <w:sz w:val="12"/>
          </w:rPr>
          <w:t> Public</w:t>
        </w:r>
        <w:r>
          <w:rPr>
            <w:color w:val="007FAD"/>
            <w:w w:val="110"/>
            <w:sz w:val="12"/>
          </w:rPr>
          <w:t> Health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Association (APHA); 2005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Rohwer</w:t>
        </w:r>
        <w:r>
          <w:rPr>
            <w:color w:val="007FAD"/>
            <w:w w:val="110"/>
            <w:sz w:val="12"/>
          </w:rPr>
          <w:t> F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The complete</w:t>
        </w:r>
        <w:r>
          <w:rPr>
            <w:color w:val="007FAD"/>
            <w:w w:val="110"/>
            <w:sz w:val="12"/>
          </w:rPr>
          <w:t> genomic</w:t>
        </w:r>
        <w:r>
          <w:rPr>
            <w:color w:val="007FAD"/>
            <w:w w:val="110"/>
            <w:sz w:val="12"/>
          </w:rPr>
          <w:t> sequence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marine </w:t>
        </w:r>
        <w:r>
          <w:rPr>
            <w:color w:val="007FAD"/>
            <w:w w:val="110"/>
            <w:sz w:val="12"/>
          </w:rPr>
          <w:t>phage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Roseophage</w:t>
        </w:r>
        <w:r>
          <w:rPr>
            <w:color w:val="007FAD"/>
            <w:w w:val="110"/>
            <w:sz w:val="12"/>
          </w:rPr>
          <w:t> SIO1</w:t>
        </w:r>
        <w:r>
          <w:rPr>
            <w:color w:val="007FAD"/>
            <w:w w:val="110"/>
            <w:sz w:val="12"/>
          </w:rPr>
          <w:t> shares</w:t>
        </w:r>
        <w:r>
          <w:rPr>
            <w:color w:val="007FAD"/>
            <w:w w:val="110"/>
            <w:sz w:val="12"/>
          </w:rPr>
          <w:t> homology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nonmarine</w:t>
        </w:r>
        <w:r>
          <w:rPr>
            <w:color w:val="007FAD"/>
            <w:w w:val="110"/>
            <w:sz w:val="12"/>
          </w:rPr>
          <w:t> phages.</w:t>
        </w:r>
        <w:r>
          <w:rPr>
            <w:color w:val="007FAD"/>
            <w:w w:val="110"/>
            <w:sz w:val="12"/>
          </w:rPr>
          <w:t> Limnol</w:t>
        </w:r>
        <w:r>
          <w:rPr>
            <w:color w:val="007FAD"/>
            <w:w w:val="110"/>
            <w:sz w:val="12"/>
          </w:rPr>
          <w:t> Oceanogr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spacing w:val="-2"/>
            <w:w w:val="110"/>
            <w:sz w:val="12"/>
          </w:rPr>
          <w:t>2000;45(2):408–18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29">
        <w:r>
          <w:rPr>
            <w:color w:val="007FAD"/>
            <w:w w:val="115"/>
            <w:sz w:val="12"/>
          </w:rPr>
          <w:t>Edwards</w:t>
        </w:r>
        <w:r>
          <w:rPr>
            <w:color w:val="007FAD"/>
            <w:w w:val="115"/>
            <w:sz w:val="12"/>
          </w:rPr>
          <w:t> U</w:t>
        </w:r>
        <w:r>
          <w:rPr>
            <w:color w:val="007FAD"/>
            <w:w w:val="115"/>
            <w:sz w:val="12"/>
          </w:rPr>
          <w:t> et</w:t>
        </w:r>
        <w:r>
          <w:rPr>
            <w:color w:val="007FAD"/>
            <w:w w:val="115"/>
            <w:sz w:val="12"/>
          </w:rPr>
          <w:t> al.</w:t>
        </w:r>
        <w:r>
          <w:rPr>
            <w:color w:val="007FAD"/>
            <w:w w:val="115"/>
            <w:sz w:val="12"/>
          </w:rPr>
          <w:t> Isolation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direct</w:t>
        </w:r>
        <w:r>
          <w:rPr>
            <w:color w:val="007FAD"/>
            <w:w w:val="115"/>
            <w:sz w:val="12"/>
          </w:rPr>
          <w:t> complete</w:t>
        </w:r>
        <w:r>
          <w:rPr>
            <w:color w:val="007FAD"/>
            <w:w w:val="115"/>
            <w:sz w:val="12"/>
          </w:rPr>
          <w:t> nucleotide</w:t>
        </w:r>
        <w:r>
          <w:rPr>
            <w:color w:val="007FAD"/>
            <w:w w:val="115"/>
            <w:sz w:val="12"/>
          </w:rPr>
          <w:t> determination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entire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genes.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Characterization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gene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coding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16S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ribosomal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RNA.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Nucleic</w:t>
        </w:r>
      </w:hyperlink>
      <w:r>
        <w:rPr>
          <w:color w:val="007FAD"/>
          <w:spacing w:val="40"/>
          <w:w w:val="115"/>
          <w:sz w:val="12"/>
        </w:rPr>
        <w:t> </w:t>
      </w:r>
      <w:hyperlink r:id="rId29">
        <w:r>
          <w:rPr>
            <w:color w:val="007FAD"/>
            <w:w w:val="115"/>
            <w:sz w:val="12"/>
          </w:rPr>
          <w:t>Acids Res 1989;17(19):7843–53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Drancourt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al.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16S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ribosomal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DNA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sequence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large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collection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of environmental and clinical unidentifiable bacterial isolates.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Clin Microbiol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spacing w:val="-2"/>
            <w:w w:val="110"/>
            <w:sz w:val="12"/>
          </w:rPr>
          <w:t>2000;38(10):3623–30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Reichelt,</w:t>
      </w:r>
      <w:r>
        <w:rPr>
          <w:w w:val="110"/>
          <w:sz w:val="12"/>
        </w:rPr>
        <w:t> R.,</w:t>
      </w:r>
      <w:r>
        <w:rPr>
          <w:w w:val="110"/>
          <w:sz w:val="12"/>
        </w:rPr>
        <w:t> Scanning</w:t>
      </w:r>
      <w:r>
        <w:rPr>
          <w:w w:val="110"/>
          <w:sz w:val="12"/>
        </w:rPr>
        <w:t> electron</w:t>
      </w:r>
      <w:r>
        <w:rPr>
          <w:w w:val="110"/>
          <w:sz w:val="12"/>
        </w:rPr>
        <w:t> microscopy,</w:t>
      </w:r>
      <w:r>
        <w:rPr>
          <w:w w:val="110"/>
          <w:sz w:val="12"/>
        </w:rPr>
        <w:t> in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of</w:t>
      </w:r>
      <w:r>
        <w:rPr>
          <w:w w:val="110"/>
          <w:sz w:val="12"/>
        </w:rPr>
        <w:t> </w:t>
      </w:r>
      <w:r>
        <w:rPr>
          <w:w w:val="110"/>
          <w:sz w:val="12"/>
        </w:rPr>
        <w:t>microscopy2007,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Springer. p. 133–272.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Gattinger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Schloter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Munch</w:t>
        </w:r>
        <w:r>
          <w:rPr>
            <w:color w:val="007FAD"/>
            <w:w w:val="110"/>
            <w:sz w:val="12"/>
          </w:rPr>
          <w:t> JC.</w:t>
        </w:r>
        <w:r>
          <w:rPr>
            <w:color w:val="007FAD"/>
            <w:w w:val="110"/>
            <w:sz w:val="12"/>
          </w:rPr>
          <w:t> Phospholipid</w:t>
        </w:r>
        <w:r>
          <w:rPr>
            <w:color w:val="007FAD"/>
            <w:w w:val="110"/>
            <w:sz w:val="12"/>
          </w:rPr>
          <w:t> etherlipid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phospholipid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fatty acid fingerprints in selected euryarchaeotal monocultures for taxonomic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profiling. FEMS Microbiol Lett 2002;213(1):133–9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El</w:t>
        </w:r>
        <w:r>
          <w:rPr>
            <w:color w:val="007FAD"/>
            <w:w w:val="110"/>
            <w:sz w:val="12"/>
          </w:rPr>
          <w:t> Razak</w:t>
        </w:r>
        <w:r>
          <w:rPr>
            <w:color w:val="007FAD"/>
            <w:w w:val="110"/>
            <w:sz w:val="12"/>
          </w:rPr>
          <w:t> AA,</w:t>
        </w:r>
        <w:r>
          <w:rPr>
            <w:color w:val="007FAD"/>
            <w:w w:val="110"/>
            <w:sz w:val="12"/>
          </w:rPr>
          <w:t> Ward</w:t>
        </w:r>
        <w:r>
          <w:rPr>
            <w:color w:val="007FAD"/>
            <w:w w:val="110"/>
            <w:sz w:val="12"/>
          </w:rPr>
          <w:t> AC,</w:t>
        </w:r>
        <w:r>
          <w:rPr>
            <w:color w:val="007FAD"/>
            <w:w w:val="110"/>
            <w:sz w:val="12"/>
          </w:rPr>
          <w:t> Glassey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Screening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Marine</w:t>
        </w:r>
        <w:r>
          <w:rPr>
            <w:color w:val="007FAD"/>
            <w:w w:val="110"/>
            <w:sz w:val="12"/>
          </w:rPr>
          <w:t> Bacterial</w:t>
        </w:r>
        <w:r>
          <w:rPr>
            <w:color w:val="007FAD"/>
            <w:w w:val="110"/>
            <w:sz w:val="12"/>
          </w:rPr>
          <w:t> Producers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Polyunsaturated</w:t>
        </w:r>
        <w:r>
          <w:rPr>
            <w:color w:val="007FAD"/>
            <w:w w:val="110"/>
            <w:sz w:val="12"/>
          </w:rPr>
          <w:t> Fatty</w:t>
        </w:r>
        <w:r>
          <w:rPr>
            <w:color w:val="007FAD"/>
            <w:w w:val="110"/>
            <w:sz w:val="12"/>
          </w:rPr>
          <w:t> Acids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Optimisation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Production.</w:t>
        </w:r>
        <w:r>
          <w:rPr>
            <w:color w:val="007FAD"/>
            <w:w w:val="110"/>
            <w:sz w:val="12"/>
          </w:rPr>
          <w:t> Microb</w:t>
        </w:r>
        <w:r>
          <w:rPr>
            <w:color w:val="007FAD"/>
            <w:w w:val="110"/>
            <w:sz w:val="12"/>
          </w:rPr>
          <w:t> Ecol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spacing w:val="-2"/>
            <w:w w:val="110"/>
            <w:sz w:val="12"/>
          </w:rPr>
          <w:t>2014;67(2):454–64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r>
        <w:rPr>
          <w:w w:val="110"/>
          <w:sz w:val="12"/>
        </w:rPr>
        <w:t>ZoBell,</w:t>
      </w:r>
      <w:r>
        <w:rPr>
          <w:w w:val="110"/>
          <w:sz w:val="12"/>
        </w:rPr>
        <w:t> C.E.,</w:t>
      </w:r>
      <w:r>
        <w:rPr>
          <w:w w:val="110"/>
          <w:sz w:val="12"/>
        </w:rPr>
        <w:t> Studies</w:t>
      </w:r>
      <w:r>
        <w:rPr>
          <w:w w:val="110"/>
          <w:sz w:val="12"/>
        </w:rPr>
        <w:t> on</w:t>
      </w:r>
      <w:r>
        <w:rPr>
          <w:w w:val="110"/>
          <w:sz w:val="12"/>
        </w:rPr>
        <w:t> marine</w:t>
      </w:r>
      <w:r>
        <w:rPr>
          <w:w w:val="110"/>
          <w:sz w:val="12"/>
        </w:rPr>
        <w:t> bacteria.</w:t>
      </w:r>
      <w:r>
        <w:rPr>
          <w:w w:val="110"/>
          <w:sz w:val="12"/>
        </w:rPr>
        <w:t> I.</w:t>
      </w:r>
      <w:r>
        <w:rPr>
          <w:w w:val="110"/>
          <w:sz w:val="12"/>
        </w:rPr>
        <w:t> The</w:t>
      </w:r>
      <w:r>
        <w:rPr>
          <w:w w:val="110"/>
          <w:sz w:val="12"/>
        </w:rPr>
        <w:t> cultural</w:t>
      </w:r>
      <w:r>
        <w:rPr>
          <w:w w:val="110"/>
          <w:sz w:val="12"/>
        </w:rPr>
        <w:t> requirements</w:t>
      </w:r>
      <w:r>
        <w:rPr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heterotrophic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aerobes.</w:t>
      </w:r>
      <w:r>
        <w:rPr>
          <w:spacing w:val="29"/>
          <w:w w:val="110"/>
          <w:sz w:val="12"/>
        </w:rPr>
        <w:t> </w:t>
      </w:r>
      <w:r>
        <w:rPr>
          <w:sz w:val="12"/>
        </w:rPr>
        <w:t>J</w:t>
      </w:r>
      <w:r>
        <w:rPr>
          <w:w w:val="110"/>
          <w:sz w:val="12"/>
        </w:rPr>
        <w:t> Mar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Res,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1941.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4: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p. 42–75.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1" w:after="0"/>
        <w:ind w:left="426" w:right="38" w:hanging="311"/>
        <w:jc w:val="both"/>
        <w:rPr>
          <w:sz w:val="12"/>
        </w:rPr>
      </w:pPr>
      <w:hyperlink r:id="rId33">
        <w:r>
          <w:rPr>
            <w:color w:val="007FAD"/>
            <w:w w:val="115"/>
            <w:sz w:val="12"/>
          </w:rPr>
          <w:t>Khalil</w:t>
        </w:r>
        <w:r>
          <w:rPr>
            <w:color w:val="007FAD"/>
            <w:w w:val="115"/>
            <w:sz w:val="12"/>
          </w:rPr>
          <w:t> A.</w:t>
        </w:r>
        <w:r>
          <w:rPr>
            <w:color w:val="007FAD"/>
            <w:w w:val="115"/>
            <w:sz w:val="12"/>
          </w:rPr>
          <w:t> Screening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characterization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thermophilic</w:t>
        </w:r>
        <w:r>
          <w:rPr>
            <w:color w:val="007FAD"/>
            <w:w w:val="115"/>
            <w:sz w:val="12"/>
          </w:rPr>
          <w:t> bacteria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(lipase,</w:t>
        </w:r>
      </w:hyperlink>
      <w:r>
        <w:rPr>
          <w:color w:val="007FAD"/>
          <w:spacing w:val="40"/>
          <w:w w:val="115"/>
          <w:sz w:val="12"/>
        </w:rPr>
        <w:t> </w:t>
      </w:r>
      <w:hyperlink r:id="rId33">
        <w:r>
          <w:rPr>
            <w:color w:val="007FAD"/>
            <w:w w:val="115"/>
            <w:sz w:val="12"/>
          </w:rPr>
          <w:t>cellulase and amylase producers)</w:t>
        </w:r>
        <w:r>
          <w:rPr>
            <w:color w:val="007FAD"/>
            <w:w w:val="115"/>
            <w:sz w:val="12"/>
          </w:rPr>
          <w:t> from hot springs in Saudi. Arabia 2011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8" w:hanging="311"/>
        <w:jc w:val="both"/>
        <w:rPr>
          <w:sz w:val="12"/>
        </w:rPr>
      </w:pPr>
      <w:hyperlink r:id="rId34">
        <w:r>
          <w:rPr>
            <w:color w:val="007FAD"/>
            <w:w w:val="105"/>
            <w:sz w:val="12"/>
          </w:rPr>
          <w:t>Prasad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P,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Bedi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Singh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T.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vitro</w:t>
        </w:r>
        <w:r>
          <w:rPr>
            <w:color w:val="007FAD"/>
            <w:spacing w:val="3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cellulose-rich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organic</w:t>
        </w:r>
        <w:r>
          <w:rPr>
            <w:color w:val="007FAD"/>
            <w:spacing w:val="33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material</w:t>
        </w:r>
        <w:r>
          <w:rPr>
            <w:color w:val="007FAD"/>
            <w:spacing w:val="3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degradation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by</w:t>
        </w:r>
        <w:r>
          <w:rPr>
            <w:color w:val="007FAD"/>
            <w:w w:val="105"/>
            <w:sz w:val="12"/>
          </w:rPr>
          <w:t> cellulolytic</w:t>
        </w:r>
        <w:r>
          <w:rPr>
            <w:color w:val="007FAD"/>
            <w:w w:val="105"/>
            <w:sz w:val="12"/>
          </w:rPr>
          <w:t> Streptomyces</w:t>
        </w:r>
        <w:r>
          <w:rPr>
            <w:color w:val="007FAD"/>
            <w:w w:val="105"/>
            <w:sz w:val="12"/>
          </w:rPr>
          <w:t> albospinus</w:t>
        </w:r>
        <w:r>
          <w:rPr>
            <w:color w:val="007FAD"/>
            <w:w w:val="105"/>
            <w:sz w:val="12"/>
          </w:rPr>
          <w:t> (MTCC</w:t>
        </w:r>
        <w:r>
          <w:rPr>
            <w:color w:val="007FAD"/>
            <w:w w:val="105"/>
            <w:sz w:val="12"/>
          </w:rPr>
          <w:t> 8768).</w:t>
        </w:r>
        <w:r>
          <w:rPr>
            <w:color w:val="007FAD"/>
            <w:w w:val="105"/>
            <w:sz w:val="12"/>
          </w:rPr>
          <w:t> Malaysian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05"/>
            <w:sz w:val="12"/>
          </w:rPr>
          <w:t>Microbiol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spacing w:val="-2"/>
            <w:w w:val="105"/>
            <w:sz w:val="12"/>
          </w:rPr>
          <w:t>2012;8(3):164–9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8" w:hanging="311"/>
        <w:jc w:val="both"/>
        <w:rPr>
          <w:sz w:val="12"/>
        </w:rPr>
      </w:pPr>
      <w:hyperlink r:id="rId35">
        <w:r>
          <w:rPr>
            <w:color w:val="007FAD"/>
            <w:w w:val="110"/>
            <w:sz w:val="12"/>
          </w:rPr>
          <w:t>Vashist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Sharma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D,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Gupta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A.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review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commonly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used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biochemical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5">
        <w:r>
          <w:rPr>
            <w:color w:val="007FAD"/>
            <w:w w:val="110"/>
            <w:sz w:val="12"/>
          </w:rPr>
          <w:t>for bacteria. Innovare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Life Sci 2013;1(1)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7" w:hanging="311"/>
        <w:jc w:val="both"/>
        <w:rPr>
          <w:sz w:val="12"/>
        </w:rPr>
      </w:pPr>
      <w:r>
        <w:rPr/>
        <w:br w:type="column"/>
      </w:r>
      <w:hyperlink r:id="rId36">
        <w:r>
          <w:rPr>
            <w:color w:val="007FAD"/>
            <w:w w:val="115"/>
            <w:sz w:val="12"/>
          </w:rPr>
          <w:t>Nazina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Taxonomic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study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aerobic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thermophilic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bacilli: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descriptions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36">
        <w:r>
          <w:rPr>
            <w:color w:val="007FAD"/>
            <w:spacing w:val="-2"/>
            <w:w w:val="115"/>
            <w:sz w:val="12"/>
          </w:rPr>
          <w:t>Geobacillus subterraneus gen. nov., sp. nov. and Geobacillus uzenensis sp. </w:t>
        </w:r>
        <w:r>
          <w:rPr>
            <w:color w:val="007FAD"/>
            <w:spacing w:val="-2"/>
            <w:w w:val="115"/>
            <w:sz w:val="12"/>
          </w:rPr>
          <w:t>nov.</w:t>
        </w:r>
      </w:hyperlink>
      <w:r>
        <w:rPr>
          <w:color w:val="007FAD"/>
          <w:spacing w:val="40"/>
          <w:w w:val="115"/>
          <w:sz w:val="12"/>
        </w:rPr>
        <w:t> </w:t>
      </w:r>
      <w:hyperlink r:id="rId36">
        <w:r>
          <w:rPr>
            <w:color w:val="007FAD"/>
            <w:w w:val="115"/>
            <w:sz w:val="12"/>
          </w:rPr>
          <w:t>from</w:t>
        </w:r>
        <w:r>
          <w:rPr>
            <w:color w:val="007FAD"/>
            <w:w w:val="115"/>
            <w:sz w:val="12"/>
          </w:rPr>
          <w:t> petroleum</w:t>
        </w:r>
        <w:r>
          <w:rPr>
            <w:color w:val="007FAD"/>
            <w:w w:val="115"/>
            <w:sz w:val="12"/>
          </w:rPr>
          <w:t> reservoirs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transfer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Bacillus</w:t>
        </w:r>
        <w:r>
          <w:rPr>
            <w:color w:val="007FAD"/>
            <w:w w:val="115"/>
            <w:sz w:val="12"/>
          </w:rPr>
          <w:t> stearothermophilus,</w:t>
        </w:r>
      </w:hyperlink>
      <w:r>
        <w:rPr>
          <w:color w:val="007FAD"/>
          <w:spacing w:val="40"/>
          <w:w w:val="115"/>
          <w:sz w:val="12"/>
        </w:rPr>
        <w:t> </w:t>
      </w:r>
      <w:hyperlink r:id="rId36">
        <w:r>
          <w:rPr>
            <w:color w:val="007FAD"/>
            <w:w w:val="115"/>
            <w:sz w:val="12"/>
          </w:rPr>
          <w:t>Bacillus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thermocatenulatus,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Bacillus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thermoleovorans,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Bacillus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kaustophilus,</w:t>
        </w:r>
      </w:hyperlink>
      <w:r>
        <w:rPr>
          <w:color w:val="007FAD"/>
          <w:spacing w:val="40"/>
          <w:w w:val="115"/>
          <w:sz w:val="12"/>
        </w:rPr>
        <w:t> </w:t>
      </w:r>
      <w:hyperlink r:id="rId36">
        <w:r>
          <w:rPr>
            <w:color w:val="007FAD"/>
            <w:w w:val="115"/>
            <w:sz w:val="12"/>
          </w:rPr>
          <w:t>Bacillus</w:t>
        </w:r>
        <w:r>
          <w:rPr>
            <w:color w:val="007FAD"/>
            <w:w w:val="115"/>
            <w:sz w:val="12"/>
          </w:rPr>
          <w:t> thermodenitrificans to Geobacillus</w:t>
        </w:r>
        <w:r>
          <w:rPr>
            <w:color w:val="007FAD"/>
            <w:w w:val="115"/>
            <w:sz w:val="12"/>
          </w:rPr>
          <w:t> as</w:t>
        </w:r>
        <w:r>
          <w:rPr>
            <w:color w:val="007FAD"/>
            <w:w w:val="115"/>
            <w:sz w:val="12"/>
          </w:rPr>
          <w:t> the new</w:t>
        </w:r>
        <w:r>
          <w:rPr>
            <w:color w:val="007FAD"/>
            <w:w w:val="115"/>
            <w:sz w:val="12"/>
          </w:rPr>
          <w:t> combinations</w:t>
        </w:r>
        <w:r>
          <w:rPr>
            <w:color w:val="007FAD"/>
            <w:w w:val="115"/>
            <w:sz w:val="12"/>
          </w:rPr>
          <w:t> G.</w:t>
        </w:r>
      </w:hyperlink>
      <w:r>
        <w:rPr>
          <w:color w:val="007FAD"/>
          <w:spacing w:val="40"/>
          <w:w w:val="115"/>
          <w:sz w:val="12"/>
        </w:rPr>
        <w:t> </w:t>
      </w:r>
      <w:hyperlink r:id="rId36">
        <w:r>
          <w:rPr>
            <w:color w:val="007FAD"/>
            <w:w w:val="115"/>
            <w:sz w:val="12"/>
          </w:rPr>
          <w:t>stearothermophilus, G. th.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Syst Evol Microbiol 2001;51(2):433–46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Kleinschmidt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McMahon</w:t>
        </w:r>
        <w:r>
          <w:rPr>
            <w:color w:val="007FAD"/>
            <w:w w:val="110"/>
            <w:sz w:val="12"/>
          </w:rPr>
          <w:t> VA.</w:t>
        </w:r>
        <w:r>
          <w:rPr>
            <w:color w:val="007FAD"/>
            <w:w w:val="110"/>
            <w:sz w:val="12"/>
          </w:rPr>
          <w:t> Effect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growth</w:t>
        </w:r>
        <w:r>
          <w:rPr>
            <w:color w:val="007FAD"/>
            <w:w w:val="110"/>
            <w:sz w:val="12"/>
          </w:rPr>
          <w:t> temperature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lipid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composition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Cyanidium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caldarium.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Plant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1970;46(2):286–9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78" w:lineRule="auto" w:before="2" w:after="0"/>
        <w:ind w:left="423" w:right="307" w:hanging="309"/>
        <w:jc w:val="both"/>
        <w:rPr>
          <w:sz w:val="12"/>
        </w:rPr>
      </w:pPr>
      <w:hyperlink r:id="rId38">
        <w:r>
          <w:rPr>
            <w:color w:val="007FAD"/>
            <w:w w:val="115"/>
            <w:sz w:val="12"/>
          </w:rPr>
          <w:t>Oshima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M,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Miyagawa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Comparative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studies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fatty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acid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composition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38">
        <w:r>
          <w:rPr>
            <w:color w:val="007FAD"/>
            <w:w w:val="115"/>
            <w:sz w:val="12"/>
          </w:rPr>
          <w:t>moderately</w:t>
        </w:r>
        <w:r>
          <w:rPr>
            <w:color w:val="007FAD"/>
            <w:w w:val="115"/>
            <w:sz w:val="12"/>
          </w:rPr>
          <w:t> and extremely thermophilic bacteria. Lipids 1974;9(7):476–80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9" w:hanging="311"/>
        <w:jc w:val="both"/>
        <w:rPr>
          <w:sz w:val="12"/>
        </w:rPr>
      </w:pPr>
      <w:hyperlink r:id="rId39">
        <w:r>
          <w:rPr>
            <w:color w:val="007FAD"/>
            <w:w w:val="105"/>
            <w:sz w:val="12"/>
          </w:rPr>
          <w:t>Heilbrunn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colloid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chemistry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protoplasm.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III.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viscosity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protoplasm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various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temperatures.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Physiol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1924;68:645–8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Gaughran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ER.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thermophilic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microörganisms.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Bacteriol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1947;11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spacing w:val="-2"/>
            <w:w w:val="110"/>
            <w:sz w:val="12"/>
          </w:rPr>
          <w:t>(3):189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9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Marr AG, Ingraham </w:t>
        </w:r>
        <w:r>
          <w:rPr>
            <w:color w:val="007FAD"/>
            <w:sz w:val="12"/>
          </w:rPr>
          <w:t>JL.</w:t>
        </w:r>
        <w:r>
          <w:rPr>
            <w:color w:val="007FAD"/>
            <w:w w:val="110"/>
            <w:sz w:val="12"/>
          </w:rPr>
          <w:t> Effect of temperature on the composition of fatty </w:t>
        </w:r>
        <w:r>
          <w:rPr>
            <w:color w:val="007FAD"/>
            <w:w w:val="110"/>
            <w:sz w:val="12"/>
          </w:rPr>
          <w:t>acids</w:t>
        </w:r>
      </w:hyperlink>
      <w:r>
        <w:rPr>
          <w:color w:val="007FAD"/>
          <w:spacing w:val="8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in Escherichia coli.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Bacteriol 1962;84(6):1260–7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r>
        <w:rPr>
          <w:w w:val="110"/>
          <w:sz w:val="12"/>
        </w:rPr>
        <w:t>Katz,</w:t>
      </w:r>
      <w:r>
        <w:rPr>
          <w:w w:val="110"/>
          <w:sz w:val="12"/>
        </w:rPr>
        <w:t> D.H.,</w:t>
      </w:r>
      <w:r>
        <w:rPr>
          <w:w w:val="110"/>
          <w:sz w:val="12"/>
        </w:rPr>
        <w:t> et</w:t>
      </w:r>
      <w:r>
        <w:rPr>
          <w:w w:val="110"/>
          <w:sz w:val="12"/>
        </w:rPr>
        <w:t> al.</w:t>
      </w:r>
      <w:r>
        <w:rPr>
          <w:w w:val="110"/>
          <w:sz w:val="12"/>
        </w:rPr>
        <w:t> Long-chain</w:t>
      </w:r>
      <w:r>
        <w:rPr>
          <w:w w:val="110"/>
          <w:sz w:val="12"/>
        </w:rPr>
        <w:t> alcohols,</w:t>
      </w:r>
      <w:r>
        <w:rPr>
          <w:w w:val="110"/>
          <w:sz w:val="12"/>
        </w:rPr>
        <w:t> alkanes,</w:t>
      </w:r>
      <w:r>
        <w:rPr>
          <w:w w:val="110"/>
          <w:sz w:val="12"/>
        </w:rPr>
        <w:t> fatty</w:t>
      </w:r>
      <w:r>
        <w:rPr>
          <w:w w:val="110"/>
          <w:sz w:val="12"/>
        </w:rPr>
        <w:t> acids</w:t>
      </w:r>
      <w:r>
        <w:rPr>
          <w:w w:val="110"/>
          <w:sz w:val="12"/>
        </w:rPr>
        <w:t> and</w:t>
      </w:r>
      <w:r>
        <w:rPr>
          <w:w w:val="110"/>
          <w:sz w:val="12"/>
        </w:rPr>
        <w:t> amides</w:t>
      </w:r>
      <w:r>
        <w:rPr>
          <w:w w:val="110"/>
          <w:sz w:val="12"/>
        </w:rPr>
        <w:t> in</w:t>
      </w:r>
      <w:r>
        <w:rPr>
          <w:w w:val="110"/>
          <w:sz w:val="12"/>
        </w:rPr>
        <w:t> the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treatment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burns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viral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inhibition,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1999,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Google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Patents.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</w:tabs>
        <w:spacing w:line="140" w:lineRule="exact" w:before="0" w:after="0"/>
        <w:ind w:left="424" w:right="0" w:hanging="309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Wille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05"/>
            <w:sz w:val="12"/>
          </w:rPr>
          <w:t>J,</w:t>
        </w:r>
        <w:r>
          <w:rPr>
            <w:color w:val="007FAD"/>
            <w:spacing w:val="-4"/>
            <w:w w:val="105"/>
            <w:sz w:val="12"/>
          </w:rPr>
          <w:t> </w:t>
        </w:r>
        <w:r>
          <w:rPr>
            <w:color w:val="007FAD"/>
            <w:w w:val="115"/>
            <w:sz w:val="12"/>
          </w:rPr>
          <w:t>Kydonieus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Palmitoleic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acid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isomer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(C16: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</w:t>
        </w:r>
        <w:r>
          <w:rPr>
            <w:rFonts w:ascii="Trebuchet MS"/>
            <w:color w:val="007FAD"/>
            <w:w w:val="115"/>
            <w:sz w:val="13"/>
          </w:rPr>
          <w:t>D</w:t>
        </w:r>
        <w:r>
          <w:rPr>
            <w:color w:val="007FAD"/>
            <w:w w:val="115"/>
            <w:sz w:val="12"/>
          </w:rPr>
          <w:t>6)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human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skin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spacing w:val="-4"/>
            <w:w w:val="115"/>
            <w:sz w:val="12"/>
          </w:rPr>
          <w:t>sebum</w:t>
        </w:r>
      </w:hyperlink>
    </w:p>
    <w:p>
      <w:pPr>
        <w:spacing w:line="280" w:lineRule="auto" w:before="19"/>
        <w:ind w:left="426" w:right="309" w:firstLine="0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is effective</w:t>
        </w:r>
        <w:r>
          <w:rPr>
            <w:color w:val="007FAD"/>
            <w:w w:val="115"/>
            <w:sz w:val="12"/>
          </w:rPr>
          <w:t> against gram-positive</w:t>
        </w:r>
        <w:r>
          <w:rPr>
            <w:color w:val="007FAD"/>
            <w:w w:val="115"/>
            <w:sz w:val="12"/>
          </w:rPr>
          <w:t> bacteria. Skin Pharmacol Physiol </w:t>
        </w:r>
        <w:r>
          <w:rPr>
            <w:color w:val="007FAD"/>
            <w:w w:val="115"/>
            <w:sz w:val="12"/>
          </w:rPr>
          <w:t>2003;16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spacing w:val="-2"/>
            <w:w w:val="115"/>
            <w:sz w:val="12"/>
          </w:rPr>
          <w:t>(3):176–87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Nakatsuji T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Antimicrobial property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lauric</w:t>
        </w:r>
        <w:r>
          <w:rPr>
            <w:color w:val="007FAD"/>
            <w:w w:val="110"/>
            <w:sz w:val="12"/>
          </w:rPr>
          <w:t> acid </w:t>
        </w:r>
        <w:r>
          <w:rPr>
            <w:color w:val="007FAD"/>
            <w:w w:val="110"/>
            <w:sz w:val="12"/>
          </w:rPr>
          <w:t>against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Propionibacterium</w:t>
        </w:r>
        <w:r>
          <w:rPr>
            <w:color w:val="007FAD"/>
            <w:w w:val="110"/>
            <w:sz w:val="12"/>
          </w:rPr>
          <w:t> acnes:</w:t>
        </w:r>
        <w:r>
          <w:rPr>
            <w:color w:val="007FAD"/>
            <w:w w:val="110"/>
            <w:sz w:val="12"/>
          </w:rPr>
          <w:t> its</w:t>
        </w:r>
        <w:r>
          <w:rPr>
            <w:color w:val="007FAD"/>
            <w:w w:val="110"/>
            <w:sz w:val="12"/>
          </w:rPr>
          <w:t> therapeutic</w:t>
        </w:r>
        <w:r>
          <w:rPr>
            <w:color w:val="007FAD"/>
            <w:w w:val="110"/>
            <w:sz w:val="12"/>
          </w:rPr>
          <w:t> potential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inflammatory</w:t>
        </w:r>
        <w:r>
          <w:rPr>
            <w:color w:val="007FAD"/>
            <w:w w:val="110"/>
            <w:sz w:val="12"/>
          </w:rPr>
          <w:t> acne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vulgaris.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Invest Dermatol 2009;129(10):2480–8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4">
        <w:r>
          <w:rPr>
            <w:color w:val="007FAD"/>
            <w:w w:val="115"/>
            <w:sz w:val="12"/>
          </w:rPr>
          <w:t>Cedeño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al.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Measurements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temperature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melting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heat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some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pure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fatty</w:t>
        </w:r>
        <w:r>
          <w:rPr>
            <w:color w:val="007FAD"/>
            <w:w w:val="115"/>
            <w:sz w:val="12"/>
          </w:rPr>
          <w:t> acids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their</w:t>
        </w:r>
        <w:r>
          <w:rPr>
            <w:color w:val="007FAD"/>
            <w:w w:val="115"/>
            <w:sz w:val="12"/>
          </w:rPr>
          <w:t> binary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ternary</w:t>
        </w:r>
        <w:r>
          <w:rPr>
            <w:color w:val="007FAD"/>
            <w:w w:val="115"/>
            <w:sz w:val="12"/>
          </w:rPr>
          <w:t> mixtures</w:t>
        </w:r>
        <w:r>
          <w:rPr>
            <w:color w:val="007FAD"/>
            <w:w w:val="115"/>
            <w:sz w:val="12"/>
          </w:rPr>
          <w:t> by</w:t>
        </w:r>
        <w:r>
          <w:rPr>
            <w:color w:val="007FAD"/>
            <w:w w:val="115"/>
            <w:sz w:val="12"/>
          </w:rPr>
          <w:t> differential</w:t>
        </w:r>
        <w:r>
          <w:rPr>
            <w:color w:val="007FAD"/>
            <w:w w:val="115"/>
            <w:sz w:val="12"/>
          </w:rPr>
          <w:t> scanning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calorimetry. Thermochim Acta 2001;369(1):39–50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Baran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Sari</w:t>
        </w:r>
        <w:r>
          <w:rPr>
            <w:color w:val="007FAD"/>
            <w:w w:val="110"/>
            <w:sz w:val="12"/>
          </w:rPr>
          <w:t> A.</w:t>
        </w:r>
        <w:r>
          <w:rPr>
            <w:color w:val="007FAD"/>
            <w:w w:val="110"/>
            <w:sz w:val="12"/>
          </w:rPr>
          <w:t> Phase</w:t>
        </w:r>
        <w:r>
          <w:rPr>
            <w:color w:val="007FAD"/>
            <w:w w:val="110"/>
            <w:sz w:val="12"/>
          </w:rPr>
          <w:t> change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heat</w:t>
        </w:r>
        <w:r>
          <w:rPr>
            <w:color w:val="007FAD"/>
            <w:w w:val="110"/>
            <w:sz w:val="12"/>
          </w:rPr>
          <w:t> transfer</w:t>
        </w:r>
        <w:r>
          <w:rPr>
            <w:color w:val="007FAD"/>
            <w:w w:val="110"/>
            <w:sz w:val="12"/>
          </w:rPr>
          <w:t> characteristics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eutectic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mixture of</w:t>
        </w:r>
        <w:r>
          <w:rPr>
            <w:color w:val="007FAD"/>
            <w:w w:val="110"/>
            <w:sz w:val="12"/>
          </w:rPr>
          <w:t> palmitic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stearic</w:t>
        </w:r>
        <w:r>
          <w:rPr>
            <w:color w:val="007FAD"/>
            <w:w w:val="110"/>
            <w:sz w:val="12"/>
          </w:rPr>
          <w:t> acids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PCM in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latent</w:t>
        </w:r>
        <w:r>
          <w:rPr>
            <w:color w:val="007FAD"/>
            <w:w w:val="110"/>
            <w:sz w:val="12"/>
          </w:rPr>
          <w:t> heat</w:t>
        </w:r>
        <w:r>
          <w:rPr>
            <w:color w:val="007FAD"/>
            <w:w w:val="110"/>
            <w:sz w:val="12"/>
          </w:rPr>
          <w:t> storage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system.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Energy Convers Manage</w:t>
        </w:r>
        <w:r>
          <w:rPr>
            <w:color w:val="007FAD"/>
            <w:w w:val="110"/>
            <w:sz w:val="12"/>
          </w:rPr>
          <w:t> 2003;44(20):3227–46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  <w:tab w:pos="426" w:val="left" w:leader="none"/>
        </w:tabs>
        <w:spacing w:line="278" w:lineRule="auto" w:before="0" w:after="0"/>
        <w:ind w:left="426" w:right="308" w:hanging="311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Sari A, Kaygusuz</w:t>
        </w:r>
        <w:r>
          <w:rPr>
            <w:color w:val="007FAD"/>
            <w:w w:val="115"/>
            <w:sz w:val="12"/>
          </w:rPr>
          <w:t> K. Thermal</w:t>
        </w:r>
        <w:r>
          <w:rPr>
            <w:color w:val="007FAD"/>
            <w:w w:val="115"/>
            <w:sz w:val="12"/>
          </w:rPr>
          <w:t> energy storage</w:t>
        </w:r>
        <w:r>
          <w:rPr>
            <w:color w:val="007FAD"/>
            <w:w w:val="115"/>
            <w:sz w:val="12"/>
          </w:rPr>
          <w:t> system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some</w:t>
        </w:r>
        <w:r>
          <w:rPr>
            <w:color w:val="007FAD"/>
            <w:w w:val="115"/>
            <w:sz w:val="12"/>
          </w:rPr>
          <w:t> fatty acids</w:t>
        </w:r>
        <w:r>
          <w:rPr>
            <w:color w:val="007FAD"/>
            <w:w w:val="115"/>
            <w:sz w:val="12"/>
          </w:rPr>
          <w:t> as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latent heat energy storage materials. Energy Sources 2001;23(3):275–85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1" w:val="left" w:leader="none"/>
          <w:tab w:pos="423" w:val="left" w:leader="none"/>
        </w:tabs>
        <w:spacing w:line="280" w:lineRule="auto" w:before="2" w:after="0"/>
        <w:ind w:left="423" w:right="308" w:hanging="309"/>
        <w:jc w:val="both"/>
        <w:rPr>
          <w:sz w:val="12"/>
        </w:rPr>
      </w:pPr>
      <w:hyperlink r:id="rId47">
        <w:r>
          <w:rPr>
            <w:color w:val="007FAD"/>
            <w:w w:val="115"/>
            <w:sz w:val="12"/>
          </w:rPr>
          <w:t>Shilei L,</w:t>
        </w:r>
        <w:r>
          <w:rPr>
            <w:color w:val="007FAD"/>
            <w:w w:val="115"/>
            <w:sz w:val="12"/>
          </w:rPr>
          <w:t> Neng Z,</w:t>
        </w:r>
        <w:r>
          <w:rPr>
            <w:color w:val="007FAD"/>
            <w:w w:val="115"/>
            <w:sz w:val="12"/>
          </w:rPr>
          <w:t> Guohui F. Eutectic</w:t>
        </w:r>
        <w:r>
          <w:rPr>
            <w:color w:val="007FAD"/>
            <w:w w:val="115"/>
            <w:sz w:val="12"/>
          </w:rPr>
          <w:t> mixtures of</w:t>
        </w:r>
        <w:r>
          <w:rPr>
            <w:color w:val="007FAD"/>
            <w:w w:val="115"/>
            <w:sz w:val="12"/>
          </w:rPr>
          <w:t> capric</w:t>
        </w:r>
        <w:r>
          <w:rPr>
            <w:color w:val="007FAD"/>
            <w:w w:val="115"/>
            <w:sz w:val="12"/>
          </w:rPr>
          <w:t> acid and</w:t>
        </w:r>
        <w:r>
          <w:rPr>
            <w:color w:val="007FAD"/>
            <w:w w:val="115"/>
            <w:sz w:val="12"/>
          </w:rPr>
          <w:t> lauric acid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w w:val="115"/>
            <w:sz w:val="12"/>
          </w:rPr>
          <w:t>applied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building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wallboards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heat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energy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storage.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Energy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Build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2006;38</w:t>
        </w:r>
      </w:hyperlink>
      <w:r>
        <w:rPr>
          <w:color w:val="007FAD"/>
          <w:spacing w:val="40"/>
          <w:w w:val="115"/>
          <w:sz w:val="12"/>
        </w:rPr>
        <w:t> </w:t>
      </w:r>
      <w:hyperlink r:id="rId47">
        <w:r>
          <w:rPr>
            <w:color w:val="007FAD"/>
            <w:spacing w:val="-2"/>
            <w:w w:val="115"/>
            <w:sz w:val="12"/>
          </w:rPr>
          <w:t>(6):708–11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24" w:val="left" w:leader="none"/>
        </w:tabs>
        <w:spacing w:line="240" w:lineRule="auto" w:before="0" w:after="0"/>
        <w:ind w:left="424" w:right="0" w:hanging="309"/>
        <w:jc w:val="both"/>
        <w:rPr>
          <w:sz w:val="12"/>
        </w:rPr>
      </w:pPr>
      <w:hyperlink r:id="rId48">
        <w:r>
          <w:rPr>
            <w:color w:val="007FAD"/>
            <w:w w:val="115"/>
            <w:sz w:val="12"/>
          </w:rPr>
          <w:t>Brock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TD.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Life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at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high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temperatures.</w:t>
        </w:r>
        <w:r>
          <w:rPr>
            <w:color w:val="007FAD"/>
            <w:spacing w:val="-6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</w:t>
        </w:r>
        <w:r>
          <w:rPr>
            <w:color w:val="007FAD"/>
            <w:spacing w:val="-5"/>
            <w:w w:val="115"/>
            <w:sz w:val="12"/>
          </w:rPr>
          <w:t> </w:t>
        </w:r>
        <w:r>
          <w:rPr>
            <w:color w:val="007FAD"/>
            <w:spacing w:val="-2"/>
            <w:w w:val="115"/>
            <w:sz w:val="12"/>
          </w:rPr>
          <w:t>1967;158(3804):1012–9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UKIJ Mejnuntal">
    <w:altName w:val="UKIJ Mejnuntal"/>
    <w:charset w:val="0"/>
    <w:family w:val="swiss"/>
    <w:pitch w:val="variable"/>
  </w:font>
  <w:font w:name="Unidings">
    <w:altName w:val="Uniding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3344">
              <wp:simplePos x="0" y="0"/>
              <wp:positionH relativeFrom="page">
                <wp:posOffset>377356</wp:posOffset>
              </wp:positionH>
              <wp:positionV relativeFrom="page">
                <wp:posOffset>579740</wp:posOffset>
              </wp:positionV>
              <wp:extent cx="234950" cy="125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166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3121pt;margin-top:45.64888pt;width:18.5pt;height:9.85pt;mso-position-horizontal-relative:page;mso-position-vertical-relative:page;z-index:-16283136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166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33856">
              <wp:simplePos x="0" y="0"/>
              <wp:positionH relativeFrom="page">
                <wp:posOffset>2160991</wp:posOffset>
              </wp:positionH>
              <wp:positionV relativeFrom="page">
                <wp:posOffset>580631</wp:posOffset>
              </wp:positionV>
              <wp:extent cx="3114675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311467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Y.A.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Osman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165–170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15683pt;margin-top:45.719017pt;width:245.25pt;height:9.65pt;mso-position-horizontal-relative:page;mso-position-vertical-relative:page;z-index:-16282624" type="#_x0000_t202" id="docshape2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Y.A.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Osman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165–170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34368">
              <wp:simplePos x="0" y="0"/>
              <wp:positionH relativeFrom="page">
                <wp:posOffset>2285540</wp:posOffset>
              </wp:positionH>
              <wp:positionV relativeFrom="page">
                <wp:posOffset>580644</wp:posOffset>
              </wp:positionV>
              <wp:extent cx="3114675" cy="12255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311467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Y.A.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Osman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165–170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963806pt;margin-top:45.720013pt;width:245.25pt;height:9.65pt;mso-position-horizontal-relative:page;mso-position-vertical-relative:page;z-index:-16282112" type="#_x0000_t202" id="docshape2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Y.A.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Osman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165–170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34880">
              <wp:simplePos x="0" y="0"/>
              <wp:positionH relativeFrom="page">
                <wp:posOffset>6960994</wp:posOffset>
              </wp:positionH>
              <wp:positionV relativeFrom="page">
                <wp:posOffset>579032</wp:posOffset>
              </wp:positionV>
              <wp:extent cx="23495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167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802pt;margin-top:45.593132pt;width:18.5pt;height:9.85pt;mso-position-horizontal-relative:page;mso-position-vertical-relative:page;z-index:-16281600" type="#_x0000_t202" id="docshape2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167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23" w:hanging="30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7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0" w:hanging="30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9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6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3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9" w:hanging="30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7" w:right="17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4.003" TargetMode="External"/><Relationship Id="rId11" Type="http://schemas.openxmlformats.org/officeDocument/2006/relationships/hyperlink" Target="http://crossmark.crossref.org/dialog/?doi=10.1016/j.ejbas.2018.04.003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lazeikyao@mans.edu.eg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jpeg"/><Relationship Id="rId21" Type="http://schemas.openxmlformats.org/officeDocument/2006/relationships/hyperlink" Target="http://refhub.elsevier.com/S2314-808X(18)30036-8/h0005" TargetMode="External"/><Relationship Id="rId22" Type="http://schemas.openxmlformats.org/officeDocument/2006/relationships/hyperlink" Target="http://refhub.elsevier.com/S2314-808X(18)30036-8/h0010" TargetMode="External"/><Relationship Id="rId23" Type="http://schemas.openxmlformats.org/officeDocument/2006/relationships/hyperlink" Target="http://refhub.elsevier.com/S2314-808X(18)30036-8/h0015" TargetMode="External"/><Relationship Id="rId24" Type="http://schemas.openxmlformats.org/officeDocument/2006/relationships/hyperlink" Target="http://refhub.elsevier.com/S2314-808X(18)30036-8/h0020" TargetMode="External"/><Relationship Id="rId25" Type="http://schemas.openxmlformats.org/officeDocument/2006/relationships/hyperlink" Target="http://refhub.elsevier.com/S2314-808X(18)30036-8/h0025" TargetMode="External"/><Relationship Id="rId26" Type="http://schemas.openxmlformats.org/officeDocument/2006/relationships/hyperlink" Target="http://refhub.elsevier.com/S2314-808X(18)30036-8/h0030" TargetMode="External"/><Relationship Id="rId27" Type="http://schemas.openxmlformats.org/officeDocument/2006/relationships/hyperlink" Target="http://refhub.elsevier.com/S2314-808X(18)30036-8/h0035" TargetMode="External"/><Relationship Id="rId28" Type="http://schemas.openxmlformats.org/officeDocument/2006/relationships/hyperlink" Target="http://refhub.elsevier.com/S2314-808X(18)30036-8/h0040" TargetMode="External"/><Relationship Id="rId29" Type="http://schemas.openxmlformats.org/officeDocument/2006/relationships/hyperlink" Target="http://refhub.elsevier.com/S2314-808X(18)30036-8/h0045" TargetMode="External"/><Relationship Id="rId30" Type="http://schemas.openxmlformats.org/officeDocument/2006/relationships/hyperlink" Target="http://refhub.elsevier.com/S2314-808X(18)30036-8/h0050" TargetMode="External"/><Relationship Id="rId31" Type="http://schemas.openxmlformats.org/officeDocument/2006/relationships/hyperlink" Target="http://refhub.elsevier.com/S2314-808X(18)30036-8/h0060" TargetMode="External"/><Relationship Id="rId32" Type="http://schemas.openxmlformats.org/officeDocument/2006/relationships/hyperlink" Target="http://refhub.elsevier.com/S2314-808X(18)30036-8/h0065" TargetMode="External"/><Relationship Id="rId33" Type="http://schemas.openxmlformats.org/officeDocument/2006/relationships/hyperlink" Target="http://refhub.elsevier.com/S2314-808X(18)30036-8/h0075" TargetMode="External"/><Relationship Id="rId34" Type="http://schemas.openxmlformats.org/officeDocument/2006/relationships/hyperlink" Target="http://refhub.elsevier.com/S2314-808X(18)30036-8/h0080" TargetMode="External"/><Relationship Id="rId35" Type="http://schemas.openxmlformats.org/officeDocument/2006/relationships/hyperlink" Target="http://refhub.elsevier.com/S2314-808X(18)30036-8/h0085" TargetMode="External"/><Relationship Id="rId36" Type="http://schemas.openxmlformats.org/officeDocument/2006/relationships/hyperlink" Target="http://refhub.elsevier.com/S2314-808X(18)30036-8/h0090" TargetMode="External"/><Relationship Id="rId37" Type="http://schemas.openxmlformats.org/officeDocument/2006/relationships/hyperlink" Target="http://refhub.elsevier.com/S2314-808X(18)30036-8/h0095" TargetMode="External"/><Relationship Id="rId38" Type="http://schemas.openxmlformats.org/officeDocument/2006/relationships/hyperlink" Target="http://refhub.elsevier.com/S2314-808X(18)30036-8/h0100" TargetMode="External"/><Relationship Id="rId39" Type="http://schemas.openxmlformats.org/officeDocument/2006/relationships/hyperlink" Target="http://refhub.elsevier.com/S2314-808X(18)30036-8/h0105" TargetMode="External"/><Relationship Id="rId40" Type="http://schemas.openxmlformats.org/officeDocument/2006/relationships/hyperlink" Target="http://refhub.elsevier.com/S2314-808X(18)30036-8/h0110" TargetMode="External"/><Relationship Id="rId41" Type="http://schemas.openxmlformats.org/officeDocument/2006/relationships/hyperlink" Target="http://refhub.elsevier.com/S2314-808X(18)30036-8/h0115" TargetMode="External"/><Relationship Id="rId42" Type="http://schemas.openxmlformats.org/officeDocument/2006/relationships/hyperlink" Target="http://refhub.elsevier.com/S2314-808X(18)30036-8/h0125" TargetMode="External"/><Relationship Id="rId43" Type="http://schemas.openxmlformats.org/officeDocument/2006/relationships/hyperlink" Target="http://refhub.elsevier.com/S2314-808X(18)30036-8/h0130" TargetMode="External"/><Relationship Id="rId44" Type="http://schemas.openxmlformats.org/officeDocument/2006/relationships/hyperlink" Target="http://refhub.elsevier.com/S2314-808X(18)30036-8/h0135" TargetMode="External"/><Relationship Id="rId45" Type="http://schemas.openxmlformats.org/officeDocument/2006/relationships/hyperlink" Target="http://refhub.elsevier.com/S2314-808X(18)30036-8/h0140" TargetMode="External"/><Relationship Id="rId46" Type="http://schemas.openxmlformats.org/officeDocument/2006/relationships/hyperlink" Target="http://refhub.elsevier.com/S2314-808X(18)30036-8/h0145" TargetMode="External"/><Relationship Id="rId47" Type="http://schemas.openxmlformats.org/officeDocument/2006/relationships/hyperlink" Target="http://refhub.elsevier.com/S2314-808X(18)30036-8/h0150" TargetMode="External"/><Relationship Id="rId48" Type="http://schemas.openxmlformats.org/officeDocument/2006/relationships/hyperlink" Target="http://refhub.elsevier.com/S2314-808X(18)30036-8/h0155" TargetMode="External"/><Relationship Id="rId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Yehia A. Osman</dc:creator>
  <dc:subject>Egyptian Journal of Basic and Applied Sciences, 5 (2018) 165-170. doi:10.1016/j.ejbas.2018.04.003</dc:subject>
  <dc:title>Fatty acids and survival of bacteria in Hammam Pharaon springs, Egypt</dc:title>
  <dcterms:created xsi:type="dcterms:W3CDTF">2023-12-11T08:58:30Z</dcterms:created>
  <dcterms:modified xsi:type="dcterms:W3CDTF">2023-12-11T08:58:30Z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10.1016/j.ejbas.2018.04.003</vt:lpwstr>
  </property>
  <property fmtid="{D5CDD505-2E9C-101B-9397-08002B2CF9AE}" pid="12" name="robots">
    <vt:lpwstr>noindex</vt:lpwstr>
  </property>
</Properties>
</file>