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16" w:val="left" w:leader="none"/>
        </w:tabs>
        <w:spacing w:before="6"/>
        <w:ind w:left="138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21440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186 (2007) </w:t>
      </w:r>
      <w:r>
        <w:rPr>
          <w:rFonts w:ascii="Times New Roman" w:hAnsi="Times New Roman"/>
          <w:spacing w:val="-2"/>
          <w:sz w:val="16"/>
        </w:rPr>
        <w:t>43–48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9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ind w:left="0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Generalized</w:t>
      </w:r>
      <w:r>
        <w:rPr>
          <w:w w:val="110"/>
        </w:rPr>
        <w:t> Mignotte’s</w:t>
      </w:r>
      <w:r>
        <w:rPr>
          <w:w w:val="110"/>
        </w:rPr>
        <w:t> Sequences</w:t>
      </w:r>
      <w:r>
        <w:rPr>
          <w:w w:val="110"/>
        </w:rPr>
        <w:t> Over Polynomial</w:t>
      </w:r>
      <w:r>
        <w:rPr>
          <w:w w:val="110"/>
        </w:rPr>
        <w:t> Rings</w:t>
      </w:r>
    </w:p>
    <w:p>
      <w:pPr>
        <w:pStyle w:val="Heading1"/>
        <w:spacing w:before="300"/>
        <w:ind w:right="116" w:firstLine="0"/>
        <w:jc w:val="center"/>
        <w:rPr>
          <w:rFonts w:ascii="LM Roman 8"/>
          <w:sz w:val="15"/>
        </w:rPr>
      </w:pPr>
      <w:r>
        <w:rPr>
          <w:rFonts w:ascii="LM Roman 12"/>
          <w:spacing w:val="-6"/>
        </w:rPr>
        <w:t>Tatyana</w:t>
      </w:r>
      <w:r>
        <w:rPr>
          <w:rFonts w:ascii="LM Roman 12"/>
          <w:spacing w:val="-10"/>
        </w:rPr>
        <w:t> </w:t>
      </w:r>
      <w:r>
        <w:rPr>
          <w:rFonts w:ascii="LM Roman 12"/>
          <w:spacing w:val="-2"/>
        </w:rPr>
        <w:t>Galibus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65" w:lineRule="auto" w:before="183"/>
        <w:ind w:left="1581" w:right="154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Mathematical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Modelling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Data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Analysis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Belarusian State University</w:t>
      </w:r>
    </w:p>
    <w:p>
      <w:pPr>
        <w:spacing w:line="161" w:lineRule="exact" w:before="0"/>
        <w:ind w:left="0" w:right="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Minsk,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Belarus</w:t>
      </w:r>
    </w:p>
    <w:p>
      <w:pPr>
        <w:pStyle w:val="Heading1"/>
        <w:spacing w:before="168"/>
        <w:ind w:right="116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Genadii</w:t>
      </w:r>
      <w:r>
        <w:rPr>
          <w:rFonts w:ascii="LM Roman 12"/>
          <w:spacing w:val="-12"/>
        </w:rPr>
        <w:t> </w:t>
      </w:r>
      <w:r>
        <w:rPr>
          <w:rFonts w:ascii="LM Roman 12"/>
          <w:spacing w:val="-2"/>
        </w:rPr>
        <w:t>Matveev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65" w:lineRule="auto" w:before="148"/>
        <w:ind w:left="2413" w:right="2379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Higher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Belarusian State University</w:t>
      </w:r>
    </w:p>
    <w:p>
      <w:pPr>
        <w:spacing w:line="161" w:lineRule="exact" w:before="0"/>
        <w:ind w:left="0" w:right="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Minsk,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Belarus</w:t>
      </w:r>
    </w:p>
    <w:p>
      <w:pPr>
        <w:pStyle w:val="BodyText"/>
        <w:spacing w:before="150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290338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2.861338pt;width:383.25pt;height:.1pt;mso-position-horizontal-relative:page;mso-position-vertical-relative:paragraph;z-index:-15728640;mso-wrap-distance-left:0;mso-wrap-distance-right:0" id="docshape1" coordorigin="901,457" coordsize="7665,0" path="m901,457l8565,457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2"/>
        <w:ind w:left="221" w:right="19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This paper introduces the generalization of Mignotte modular secret sharing over the polynomial rings. Mignotte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proposed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threshold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secret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sharing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over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integers. We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extend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method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 polynomials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Euclidean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well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therefore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allowing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Chinese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Remainder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Theorem.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In particular,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access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realized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within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modular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Further,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we put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bounds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participants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secret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sharing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scheme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moduli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same degree.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LM Roman 8"/>
          <w:w w:val="105"/>
          <w:sz w:val="15"/>
        </w:rPr>
        <w:t>And finally we estimate the information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rate of the new scheme.</w:t>
      </w:r>
    </w:p>
    <w:p>
      <w:pPr>
        <w:spacing w:line="165" w:lineRule="auto" w:before="186"/>
        <w:ind w:left="221" w:right="30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Access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Chinese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Remainder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Theorem,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co-prime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polynomials,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Euclidean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ring, </w:t>
      </w:r>
      <w:bookmarkStart w:name="Introduction" w:id="2"/>
      <w:bookmarkEnd w:id="2"/>
      <w:r>
        <w:rPr>
          <w:rFonts w:ascii="LM Roman 8"/>
          <w:w w:val="105"/>
          <w:sz w:val="15"/>
        </w:rPr>
        <w:t>Mi</w:t>
      </w:r>
      <w:r>
        <w:rPr>
          <w:rFonts w:ascii="LM Roman 8"/>
          <w:w w:val="105"/>
          <w:sz w:val="15"/>
        </w:rPr>
        <w:t>gnotte secret sharing, modular secret sharing, shares, threshold.</w:t>
      </w:r>
    </w:p>
    <w:p>
      <w:pPr>
        <w:pStyle w:val="BodyText"/>
        <w:spacing w:before="7"/>
        <w:ind w:left="0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100957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949377pt;width:383.25pt;height:.1pt;mso-position-horizontal-relative:page;mso-position-vertical-relative:paragraph;z-index:-15728128;mso-wrap-distance-left:0;mso-wrap-distance-right:0" id="docshape2" coordorigin="901,159" coordsize="7665,0" path="m901,159l8565,159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8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left="221" w:right="185"/>
        <w:jc w:val="both"/>
      </w:pPr>
      <w:r>
        <w:rPr/>
        <w:t>The</w:t>
      </w:r>
      <w:r>
        <w:rPr>
          <w:spacing w:val="-15"/>
        </w:rPr>
        <w:t> </w:t>
      </w:r>
      <w:r>
        <w:rPr/>
        <w:t>concept</w:t>
      </w:r>
      <w:r>
        <w:rPr>
          <w:spacing w:val="-14"/>
        </w:rPr>
        <w:t> </w:t>
      </w:r>
      <w:r>
        <w:rPr/>
        <w:t>of</w:t>
      </w:r>
      <w:r>
        <w:rPr>
          <w:spacing w:val="-10"/>
        </w:rPr>
        <w:t> </w:t>
      </w:r>
      <w:r>
        <w:rPr/>
        <w:t>secret</w:t>
      </w:r>
      <w:r>
        <w:rPr>
          <w:spacing w:val="-14"/>
        </w:rPr>
        <w:t> </w:t>
      </w:r>
      <w:r>
        <w:rPr/>
        <w:t>sharing</w:t>
      </w:r>
      <w:r>
        <w:rPr>
          <w:spacing w:val="-15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mathematical</w:t>
      </w:r>
      <w:r>
        <w:rPr>
          <w:spacing w:val="-9"/>
        </w:rPr>
        <w:t> </w:t>
      </w:r>
      <w:r>
        <w:rPr/>
        <w:t>method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splitting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secret</w:t>
      </w:r>
      <w:r>
        <w:rPr>
          <w:spacing w:val="-14"/>
        </w:rPr>
        <w:t> </w:t>
      </w:r>
      <w:r>
        <w:rPr/>
        <w:t>value into shares so that only authorized subsets of shares could restore it was initially introduced</w:t>
      </w:r>
      <w:r>
        <w:rPr>
          <w:spacing w:val="-13"/>
        </w:rPr>
        <w:t> </w:t>
      </w:r>
      <w:r>
        <w:rPr/>
        <w:t>by</w:t>
      </w:r>
      <w:r>
        <w:rPr>
          <w:spacing w:val="-18"/>
        </w:rPr>
        <w:t> </w:t>
      </w:r>
      <w:r>
        <w:rPr/>
        <w:t>Shamir</w:t>
      </w:r>
      <w:r>
        <w:rPr>
          <w:spacing w:val="-16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8</w:t>
        </w:r>
      </w:hyperlink>
      <w:r>
        <w:rPr/>
        <w:t>].</w:t>
      </w:r>
      <w:r>
        <w:rPr>
          <w:spacing w:val="21"/>
        </w:rPr>
        <w:t> </w:t>
      </w:r>
      <w:r>
        <w:rPr/>
        <w:t>Later,</w:t>
      </w:r>
      <w:r>
        <w:rPr>
          <w:spacing w:val="-11"/>
        </w:rPr>
        <w:t> </w:t>
      </w:r>
      <w:r>
        <w:rPr/>
        <w:t>Asmuth,</w:t>
      </w:r>
      <w:r>
        <w:rPr>
          <w:spacing w:val="-11"/>
        </w:rPr>
        <w:t> </w:t>
      </w:r>
      <w:r>
        <w:rPr/>
        <w:t>Bloom</w:t>
      </w:r>
      <w:r>
        <w:rPr>
          <w:spacing w:val="-14"/>
        </w:rPr>
        <w:t> </w:t>
      </w:r>
      <w:r>
        <w:rPr/>
        <w:t>[</w:t>
      </w:r>
      <w:hyperlink w:history="true" w:anchor="_bookmark6">
        <w:r>
          <w:rPr>
            <w:color w:val="0000FF"/>
          </w:rPr>
          <w:t>1</w:t>
        </w:r>
      </w:hyperlink>
      <w:r>
        <w:rPr/>
        <w:t>]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Mignotte</w:t>
      </w:r>
      <w:r>
        <w:rPr>
          <w:spacing w:val="-11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6</w:t>
        </w:r>
      </w:hyperlink>
      <w:r>
        <w:rPr/>
        <w:t>]</w:t>
      </w:r>
      <w:r>
        <w:rPr>
          <w:spacing w:val="-15"/>
        </w:rPr>
        <w:t> </w:t>
      </w:r>
      <w:r>
        <w:rPr/>
        <w:t>independently devised the modular approach in secret sharing based on the Chinese Remainder Theorem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ring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integers.</w:t>
      </w:r>
      <w:r>
        <w:rPr>
          <w:spacing w:val="14"/>
        </w:rPr>
        <w:t> </w:t>
      </w:r>
      <w:r>
        <w:rPr/>
        <w:t>Also,</w:t>
      </w:r>
      <w:r>
        <w:rPr>
          <w:spacing w:val="-9"/>
        </w:rPr>
        <w:t> </w:t>
      </w:r>
      <w:r>
        <w:rPr/>
        <w:t>Asmuth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Bloom</w:t>
      </w:r>
      <w:r>
        <w:rPr>
          <w:spacing w:val="-17"/>
        </w:rPr>
        <w:t> </w:t>
      </w:r>
      <w:r>
        <w:rPr/>
        <w:t>proposed</w:t>
      </w:r>
      <w:r>
        <w:rPr>
          <w:spacing w:val="-18"/>
        </w:rPr>
        <w:t> </w:t>
      </w:r>
      <w:r>
        <w:rPr/>
        <w:t>to</w:t>
      </w:r>
      <w:r>
        <w:rPr>
          <w:spacing w:val="-16"/>
        </w:rPr>
        <w:t> </w:t>
      </w:r>
      <w:r>
        <w:rPr/>
        <w:t>use</w:t>
      </w:r>
      <w:r>
        <w:rPr>
          <w:spacing w:val="-18"/>
        </w:rPr>
        <w:t> </w:t>
      </w:r>
      <w:r>
        <w:rPr/>
        <w:t>Euclidean rings</w:t>
      </w:r>
      <w:r>
        <w:rPr>
          <w:spacing w:val="-16"/>
        </w:rPr>
        <w:t> </w:t>
      </w:r>
      <w:r>
        <w:rPr/>
        <w:t>other</w:t>
      </w:r>
      <w:r>
        <w:rPr>
          <w:spacing w:val="-12"/>
        </w:rPr>
        <w:t> </w:t>
      </w:r>
      <w:r>
        <w:rPr/>
        <w:t>than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ring</w:t>
      </w:r>
      <w:r>
        <w:rPr>
          <w:spacing w:val="-17"/>
        </w:rPr>
        <w:t> </w:t>
      </w:r>
      <w:r>
        <w:rPr/>
        <w:t>of</w:t>
      </w:r>
      <w:r>
        <w:rPr>
          <w:spacing w:val="-13"/>
        </w:rPr>
        <w:t> </w:t>
      </w:r>
      <w:r>
        <w:rPr/>
        <w:t>integers.</w:t>
      </w:r>
      <w:r>
        <w:rPr>
          <w:spacing w:val="24"/>
        </w:rPr>
        <w:t> </w:t>
      </w:r>
      <w:r>
        <w:rPr/>
        <w:t>All</w:t>
      </w:r>
      <w:r>
        <w:rPr>
          <w:spacing w:val="-14"/>
        </w:rPr>
        <w:t> </w:t>
      </w:r>
      <w:r>
        <w:rPr/>
        <w:t>mentioned</w:t>
      </w:r>
      <w:r>
        <w:rPr>
          <w:spacing w:val="-14"/>
        </w:rPr>
        <w:t> </w:t>
      </w:r>
      <w:r>
        <w:rPr/>
        <w:t>methods</w:t>
      </w:r>
      <w:r>
        <w:rPr>
          <w:spacing w:val="-16"/>
        </w:rPr>
        <w:t> </w:t>
      </w:r>
      <w:r>
        <w:rPr/>
        <w:t>deal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threshold secret sharing i.e.</w:t>
      </w:r>
      <w:r>
        <w:rPr>
          <w:spacing w:val="40"/>
        </w:rPr>
        <w:t> </w:t>
      </w:r>
      <w:r>
        <w:rPr/>
        <w:t>all subsets of not less than </w:t>
      </w:r>
      <w:r>
        <w:rPr>
          <w:rFonts w:ascii="Georgia"/>
          <w:i/>
        </w:rPr>
        <w:t>k</w:t>
      </w:r>
      <w:r>
        <w:rPr>
          <w:rFonts w:ascii="Georgia"/>
          <w:i/>
          <w:spacing w:val="32"/>
        </w:rPr>
        <w:t> </w:t>
      </w:r>
      <w:r>
        <w:rPr/>
        <w:t>participants out of </w:t>
      </w:r>
      <w:r>
        <w:rPr>
          <w:rFonts w:ascii="Georgia"/>
          <w:i/>
        </w:rPr>
        <w:t>t</w:t>
      </w:r>
      <w:r>
        <w:rPr>
          <w:rFonts w:ascii="Georgia"/>
          <w:i/>
          <w:spacing w:val="27"/>
        </w:rPr>
        <w:t> </w:t>
      </w:r>
      <w:r>
        <w:rPr/>
        <w:t>can compute the secret.</w:t>
      </w:r>
    </w:p>
    <w:p>
      <w:pPr>
        <w:pStyle w:val="BodyText"/>
        <w:spacing w:before="10"/>
        <w:ind w:left="0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75939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5.979478pt;width:34.85pt;height:.1pt;mso-position-horizontal-relative:page;mso-position-vertical-relative:paragraph;z-index:-15727616;mso-wrap-distance-left:0;mso-wrap-distance-right:0" id="docshape3" coordorigin="901,120" coordsize="697,0" path="m901,120l1598,120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38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galibus@bsu.by</w:t>
        </w:r>
      </w:hyperlink>
    </w:p>
    <w:p>
      <w:pPr>
        <w:spacing w:line="213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matveev@bsu.by</w:t>
        </w:r>
      </w:hyperlink>
    </w:p>
    <w:p>
      <w:pPr>
        <w:pStyle w:val="BodyText"/>
        <w:spacing w:before="103"/>
        <w:ind w:left="0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Open access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11"/>
          <w:sz w:val="16"/>
        </w:rPr>
        <w:t> </w:t>
      </w:r>
      <w:hyperlink r:id="rId12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1"/>
            <w:sz w:val="16"/>
          </w:rPr>
          <w:t> </w:t>
        </w:r>
        <w:r>
          <w:rPr>
            <w:rFonts w:ascii="Times New Roman" w:hAnsi="Times New Roman"/>
            <w:color w:val="0000FF"/>
            <w:spacing w:val="-2"/>
            <w:sz w:val="16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doi:10.1016/j.entcs.2006.12.044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00"/>
          <w:pgNumType w:start="43"/>
        </w:sectPr>
      </w:pPr>
    </w:p>
    <w:p>
      <w:pPr>
        <w:pStyle w:val="BodyText"/>
        <w:spacing w:line="216" w:lineRule="auto" w:before="130"/>
        <w:ind w:right="299" w:firstLine="319"/>
        <w:jc w:val="both"/>
      </w:pPr>
      <w:r>
        <w:rPr/>
        <w:t>Recently, it was noticed that some other access structures different from the threshold</w:t>
      </w:r>
      <w:r>
        <w:rPr>
          <w:spacing w:val="-13"/>
        </w:rPr>
        <w:t> </w:t>
      </w:r>
      <w:r>
        <w:rPr/>
        <w:t>ones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6"/>
        </w:rPr>
        <w:t> </w:t>
      </w:r>
      <w:r>
        <w:rPr/>
        <w:t>realized</w:t>
      </w:r>
      <w:r>
        <w:rPr>
          <w:spacing w:val="-9"/>
        </w:rPr>
        <w:t> </w:t>
      </w:r>
      <w:r>
        <w:rPr/>
        <w:t>modularly</w:t>
      </w:r>
      <w:r>
        <w:rPr>
          <w:spacing w:val="-17"/>
        </w:rPr>
        <w:t> </w:t>
      </w:r>
      <w:r>
        <w:rPr/>
        <w:t>by</w:t>
      </w:r>
      <w:r>
        <w:rPr>
          <w:spacing w:val="-12"/>
        </w:rPr>
        <w:t> </w:t>
      </w:r>
      <w:r>
        <w:rPr/>
        <w:t>means</w:t>
      </w:r>
      <w:r>
        <w:rPr>
          <w:spacing w:val="-15"/>
        </w:rPr>
        <w:t> </w:t>
      </w:r>
      <w:r>
        <w:rPr/>
        <w:t>of</w:t>
      </w:r>
      <w:r>
        <w:rPr>
          <w:spacing w:val="-12"/>
        </w:rPr>
        <w:t> </w:t>
      </w:r>
      <w:r>
        <w:rPr/>
        <w:t>so</w:t>
      </w:r>
      <w:r>
        <w:rPr>
          <w:spacing w:val="-14"/>
        </w:rPr>
        <w:t> </w:t>
      </w:r>
      <w:r>
        <w:rPr/>
        <w:t>called</w:t>
      </w:r>
      <w:r>
        <w:rPr>
          <w:spacing w:val="-9"/>
        </w:rPr>
        <w:t> </w:t>
      </w:r>
      <w:r>
        <w:rPr/>
        <w:t>generalized</w:t>
      </w:r>
      <w:r>
        <w:rPr>
          <w:spacing w:val="-9"/>
        </w:rPr>
        <w:t> </w:t>
      </w:r>
      <w:r>
        <w:rPr/>
        <w:t>Mignotte sequences introduced by Iftene [</w:t>
      </w:r>
      <w:hyperlink w:history="true" w:anchor="_bookmark9">
        <w:r>
          <w:rPr>
            <w:color w:val="0000FF"/>
          </w:rPr>
          <w:t>4</w:t>
        </w:r>
      </w:hyperlink>
      <w:r>
        <w:rPr/>
        <w:t>]. In particular, he proposed the modular realiza- tion for so called compartmented secret sharing.</w:t>
      </w:r>
    </w:p>
    <w:p>
      <w:pPr>
        <w:pStyle w:val="BodyText"/>
        <w:spacing w:line="216" w:lineRule="auto" w:before="15"/>
        <w:ind w:right="296" w:firstLine="319"/>
        <w:jc w:val="both"/>
      </w:pPr>
      <w:r>
        <w:rPr/>
        <w:t>In this</w:t>
      </w:r>
      <w:r>
        <w:rPr>
          <w:spacing w:val="-1"/>
        </w:rPr>
        <w:t> </w:t>
      </w:r>
      <w:r>
        <w:rPr/>
        <w:t>paper we present</w:t>
      </w:r>
      <w:r>
        <w:rPr>
          <w:spacing w:val="-2"/>
        </w:rPr>
        <w:t> </w:t>
      </w:r>
      <w:r>
        <w:rPr/>
        <w:t>Mignotte secret sharing</w:t>
      </w:r>
      <w:r>
        <w:rPr>
          <w:spacing w:val="-2"/>
        </w:rPr>
        <w:t> </w:t>
      </w:r>
      <w:r>
        <w:rPr/>
        <w:t>over the polynomial ring</w:t>
      </w:r>
      <w:r>
        <w:rPr>
          <w:spacing w:val="-2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vertAlign w:val="subscript"/>
        </w:rPr>
        <w:t>q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] where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vertAlign w:val="subscript"/>
        </w:rPr>
        <w:t>q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the Galois field of prime order </w:t>
      </w:r>
      <w:r>
        <w:rPr>
          <w:rFonts w:ascii="Georgia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show that it can be used to </w:t>
      </w:r>
      <w:bookmarkStart w:name="Polynomial Modular Realization of the Ge" w:id="3"/>
      <w:bookmarkEnd w:id="3"/>
      <w:r>
        <w:rPr>
          <w:vertAlign w:val="baseline"/>
        </w:rPr>
        <w:t>r</w:t>
      </w:r>
      <w:r>
        <w:rPr>
          <w:vertAlign w:val="baseline"/>
        </w:rPr>
        <w:t>ealize</w:t>
      </w:r>
      <w:r>
        <w:rPr>
          <w:spacing w:val="-8"/>
          <w:vertAlign w:val="baseline"/>
        </w:rPr>
        <w:t> </w:t>
      </w:r>
      <w:r>
        <w:rPr>
          <w:vertAlign w:val="baseline"/>
        </w:rPr>
        <w:t>any</w:t>
      </w:r>
      <w:r>
        <w:rPr>
          <w:spacing w:val="-8"/>
          <w:vertAlign w:val="baseline"/>
        </w:rPr>
        <w:t> </w:t>
      </w:r>
      <w:r>
        <w:rPr>
          <w:vertAlign w:val="baseline"/>
        </w:rPr>
        <w:t>given</w:t>
      </w:r>
      <w:r>
        <w:rPr>
          <w:spacing w:val="-7"/>
          <w:vertAlign w:val="baseline"/>
        </w:rPr>
        <w:t> </w:t>
      </w:r>
      <w:r>
        <w:rPr>
          <w:vertAlign w:val="baseline"/>
        </w:rPr>
        <w:t>access</w:t>
      </w:r>
      <w:r>
        <w:rPr>
          <w:spacing w:val="-9"/>
          <w:vertAlign w:val="baseline"/>
        </w:rPr>
        <w:t> </w:t>
      </w:r>
      <w:r>
        <w:rPr>
          <w:vertAlign w:val="baseline"/>
        </w:rPr>
        <w:t>structure.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fact,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construct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15"/>
          <w:vertAlign w:val="baseline"/>
        </w:rPr>
        <w:t> </w:t>
      </w:r>
      <w:r>
        <w:rPr>
          <w:vertAlign w:val="baseline"/>
        </w:rPr>
        <w:t>Mignotte sequence.</w:t>
      </w:r>
      <w:r>
        <w:rPr>
          <w:spacing w:val="26"/>
          <w:vertAlign w:val="baseline"/>
        </w:rPr>
        <w:t> </w:t>
      </w:r>
      <w:r>
        <w:rPr>
          <w:vertAlign w:val="baseline"/>
        </w:rPr>
        <w:t>Further,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"/>
          <w:vertAlign w:val="baseline"/>
        </w:rPr>
        <w:t> </w:t>
      </w:r>
      <w:r>
        <w:rPr>
          <w:vertAlign w:val="baseline"/>
        </w:rPr>
        <w:t>Mignotte sequences</w:t>
      </w:r>
      <w:r>
        <w:rPr>
          <w:spacing w:val="-2"/>
          <w:vertAlign w:val="baseline"/>
        </w:rPr>
        <w:t> </w:t>
      </w:r>
      <w:r>
        <w:rPr>
          <w:vertAlign w:val="baseline"/>
        </w:rPr>
        <w:t>of polynomials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equal</w:t>
      </w:r>
      <w:r>
        <w:rPr>
          <w:spacing w:val="-2"/>
          <w:vertAlign w:val="baseline"/>
        </w:rPr>
        <w:t> </w:t>
      </w:r>
      <w:r>
        <w:rPr>
          <w:vertAlign w:val="baseline"/>
        </w:rPr>
        <w:t>degrees being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closest</w:t>
      </w:r>
      <w:r>
        <w:rPr>
          <w:spacing w:val="-6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9"/>
          <w:vertAlign w:val="baseline"/>
        </w:rPr>
        <w:t> </w:t>
      </w:r>
      <w:r>
        <w:rPr>
          <w:vertAlign w:val="baseline"/>
        </w:rPr>
        <w:t>moduli.</w:t>
      </w:r>
      <w:r>
        <w:rPr>
          <w:spacing w:val="24"/>
          <w:vertAlign w:val="baseline"/>
        </w:rPr>
        <w:t> </w:t>
      </w:r>
      <w:r>
        <w:rPr>
          <w:vertAlign w:val="baseline"/>
        </w:rPr>
        <w:t>This</w:t>
      </w:r>
      <w:r>
        <w:rPr>
          <w:spacing w:val="-11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substantial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secret</w:t>
      </w:r>
      <w:r>
        <w:rPr>
          <w:spacing w:val="-6"/>
          <w:vertAlign w:val="baseline"/>
        </w:rPr>
        <w:t> </w:t>
      </w:r>
      <w:r>
        <w:rPr>
          <w:vertAlign w:val="baseline"/>
        </w:rPr>
        <w:t>sharing (see, for</w:t>
      </w:r>
      <w:r>
        <w:rPr>
          <w:spacing w:val="-3"/>
          <w:vertAlign w:val="baseline"/>
        </w:rPr>
        <w:t> </w:t>
      </w:r>
      <w:r>
        <w:rPr>
          <w:vertAlign w:val="baseline"/>
        </w:rPr>
        <w:t>example, [</w:t>
      </w:r>
      <w:hyperlink w:history="true" w:anchor="_bookmark7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]).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put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upper</w:t>
      </w:r>
      <w:r>
        <w:rPr>
          <w:spacing w:val="-5"/>
          <w:vertAlign w:val="baseline"/>
        </w:rPr>
        <w:t> </w:t>
      </w:r>
      <w:r>
        <w:rPr>
          <w:vertAlign w:val="baseline"/>
        </w:rPr>
        <w:t>bound</w:t>
      </w:r>
      <w:r>
        <w:rPr>
          <w:spacing w:val="-7"/>
          <w:vertAlign w:val="baseline"/>
        </w:rPr>
        <w:t> </w:t>
      </w:r>
      <w:r>
        <w:rPr>
          <w:vertAlign w:val="baseline"/>
        </w:rPr>
        <w:t>on the</w:t>
      </w:r>
      <w:r>
        <w:rPr>
          <w:spacing w:val="-3"/>
          <w:vertAlign w:val="baseline"/>
        </w:rPr>
        <w:t> </w:t>
      </w:r>
      <w:r>
        <w:rPr>
          <w:vertAlign w:val="baseline"/>
        </w:rPr>
        <w:t>length of</w:t>
      </w:r>
      <w:r>
        <w:rPr>
          <w:spacing w:val="-1"/>
          <w:vertAlign w:val="baseline"/>
        </w:rPr>
        <w:t> </w:t>
      </w:r>
      <w:r>
        <w:rPr>
          <w:vertAlign w:val="baseline"/>
        </w:rPr>
        <w:t>such</w:t>
      </w:r>
      <w:r>
        <w:rPr>
          <w:spacing w:val="-3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1"/>
          <w:vertAlign w:val="baseline"/>
        </w:rPr>
        <w:t> </w:t>
      </w:r>
      <w:r>
        <w:rPr>
          <w:vertAlign w:val="baseline"/>
        </w:rPr>
        <w:t>i.e. the number of participants of secret sharing scheme with the equal moduli.</w:t>
      </w:r>
    </w:p>
    <w:p>
      <w:pPr>
        <w:pStyle w:val="BodyText"/>
        <w:spacing w:line="213" w:lineRule="auto" w:before="14"/>
        <w:ind w:right="302" w:firstLine="319"/>
        <w:jc w:val="both"/>
      </w:pPr>
      <w:r>
        <w:rPr/>
        <w:t>And finally, we estimate the information rate of the new secret sharing scheme in the most important case of </w:t>
      </w:r>
      <w:r>
        <w:rPr>
          <w:rFonts w:ascii="Georgia"/>
          <w:i/>
        </w:rPr>
        <w:t>q </w:t>
      </w:r>
      <w:r>
        <w:rPr/>
        <w:t>= 2.</w:t>
      </w:r>
    </w:p>
    <w:p>
      <w:pPr>
        <w:pStyle w:val="BodyText"/>
        <w:spacing w:before="119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9" w:lineRule="auto" w:before="0" w:after="0"/>
        <w:ind w:left="578" w:right="295" w:hanging="471"/>
        <w:jc w:val="left"/>
      </w:pPr>
      <w:r>
        <w:rPr>
          <w:w w:val="110"/>
        </w:rPr>
        <w:t>Polynomial</w:t>
      </w:r>
      <w:r>
        <w:rPr>
          <w:spacing w:val="40"/>
          <w:w w:val="110"/>
        </w:rPr>
        <w:t> </w:t>
      </w:r>
      <w:r>
        <w:rPr>
          <w:w w:val="110"/>
        </w:rPr>
        <w:t>Modular</w:t>
      </w:r>
      <w:r>
        <w:rPr>
          <w:spacing w:val="36"/>
          <w:w w:val="110"/>
        </w:rPr>
        <w:t> </w:t>
      </w:r>
      <w:r>
        <w:rPr>
          <w:w w:val="110"/>
        </w:rPr>
        <w:t>Realization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General</w:t>
      </w:r>
      <w:r>
        <w:rPr>
          <w:spacing w:val="38"/>
          <w:w w:val="110"/>
        </w:rPr>
        <w:t> </w:t>
      </w:r>
      <w:r>
        <w:rPr>
          <w:w w:val="110"/>
        </w:rPr>
        <w:t>Ac- cess</w:t>
      </w:r>
      <w:r>
        <w:rPr>
          <w:w w:val="110"/>
        </w:rPr>
        <w:t> Structures</w:t>
      </w:r>
    </w:p>
    <w:p>
      <w:pPr>
        <w:pStyle w:val="BodyText"/>
        <w:spacing w:line="216" w:lineRule="auto" w:before="201"/>
        <w:ind w:right="29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1952">
                <wp:simplePos x="0" y="0"/>
                <wp:positionH relativeFrom="page">
                  <wp:posOffset>3701592</wp:posOffset>
                </wp:positionH>
                <wp:positionV relativeFrom="paragraph">
                  <wp:posOffset>1343490</wp:posOffset>
                </wp:positionV>
                <wp:extent cx="24574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45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745" h="0">
                              <a:moveTo>
                                <a:pt x="0" y="0"/>
                              </a:moveTo>
                              <a:lnTo>
                                <a:pt x="245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94528" from="291.463989pt,105.786682pt" to="310.810689pt,105.78668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Mignotte introduced his method for the threshold secret sharing. Let us give some </w:t>
      </w:r>
      <w:r>
        <w:rPr>
          <w:w w:val="105"/>
        </w:rPr>
        <w:t>more</w:t>
      </w:r>
      <w:r>
        <w:rPr>
          <w:spacing w:val="-19"/>
          <w:w w:val="105"/>
        </w:rPr>
        <w:t> </w:t>
      </w:r>
      <w:r>
        <w:rPr>
          <w:w w:val="105"/>
        </w:rPr>
        <w:t>general definitions.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= 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...,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be a set of participants of the secret sharing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scheme.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say that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⊂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authorized if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participants from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compute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secret.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all authorized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subsets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Also, let Γ be monotone that is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Γ,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⊂</w:t>
      </w:r>
      <w:r>
        <w:rPr>
          <w:rFonts w:ascii="DejaVu Sans Condensed" w:hAnsi="DejaVu Sans Condensed"/>
          <w:spacing w:val="3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⇒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Γ.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Then we say that Γ is an access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structure over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particular,</w:t>
      </w:r>
      <w:r>
        <w:rPr>
          <w:w w:val="105"/>
          <w:vertAlign w:val="baseline"/>
        </w:rPr>
        <w:t> threshold access</w:t>
      </w:r>
      <w:r>
        <w:rPr>
          <w:w w:val="105"/>
          <w:vertAlign w:val="baseline"/>
        </w:rPr>
        <w:t> structure is defined by </w:t>
      </w:r>
      <w:r>
        <w:rPr>
          <w:spacing w:val="19"/>
          <w:w w:val="105"/>
          <w:vertAlign w:val="baseline"/>
        </w:rPr>
        <w:t>Γ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⊂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spacing w:val="9"/>
          <w:w w:val="105"/>
          <w:vertAlign w:val="baseline"/>
        </w:rPr>
        <w:t>||</w:t>
      </w:r>
      <w:r>
        <w:rPr>
          <w:rFonts w:ascii="Georgia" w:hAnsi="Georgia"/>
          <w:i/>
          <w:spacing w:val="9"/>
          <w:w w:val="105"/>
          <w:vertAlign w:val="baseline"/>
        </w:rPr>
        <w:t>B</w:t>
      </w:r>
      <w:r>
        <w:rPr>
          <w:rFonts w:ascii="DejaVu Sans Condensed" w:hAnsi="DejaVu Sans Condensed"/>
          <w:spacing w:val="9"/>
          <w:w w:val="105"/>
          <w:vertAlign w:val="baseline"/>
        </w:rPr>
        <w:t>|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≥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compartmented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access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realized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modularly 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Iftene is Γ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⊂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||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≥ </w:t>
      </w:r>
      <w:r>
        <w:rPr>
          <w:rFonts w:ascii="Georgia" w:hAnsi="Georgia"/>
          <w:i/>
          <w:w w:val="105"/>
          <w:vertAlign w:val="baseline"/>
        </w:rPr>
        <w:t>K,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rFonts w:ascii="DejaVu Sans Condensed" w:hAnsi="DejaVu Sans Condensed"/>
          <w:w w:val="105"/>
          <w:vertAlign w:val="baseline"/>
        </w:rPr>
        <w:t>∩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Georgia" w:hAnsi="Georgia"/>
          <w:i/>
          <w:spacing w:val="11"/>
          <w:w w:val="105"/>
          <w:vertAlign w:val="baseline"/>
        </w:rPr>
        <w:t>C</w:t>
      </w:r>
      <w:r>
        <w:rPr>
          <w:rFonts w:ascii="Georgia" w:hAnsi="Georgia"/>
          <w:i/>
          <w:spacing w:val="11"/>
          <w:w w:val="105"/>
          <w:vertAlign w:val="subscript"/>
        </w:rPr>
        <w:t>j</w:t>
      </w:r>
      <w:r>
        <w:rPr>
          <w:rFonts w:ascii="DejaVu Sans Condensed" w:hAnsi="DejaVu Sans Condensed"/>
          <w:spacing w:val="11"/>
          <w:w w:val="105"/>
          <w:vertAlign w:val="baseline"/>
        </w:rPr>
        <w:t>|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≥ </w:t>
      </w:r>
      <w:r>
        <w:rPr>
          <w:rFonts w:ascii="Georgia" w:hAnsi="Georgia"/>
          <w:i/>
          <w:spacing w:val="13"/>
          <w:w w:val="105"/>
          <w:vertAlign w:val="baseline"/>
        </w:rPr>
        <w:t>k</w:t>
      </w:r>
      <w:r>
        <w:rPr>
          <w:rFonts w:ascii="Georgia" w:hAnsi="Georgia"/>
          <w:i/>
          <w:spacing w:val="13"/>
          <w:w w:val="105"/>
          <w:vertAlign w:val="subscript"/>
        </w:rPr>
        <w:t>j</w:t>
      </w:r>
      <w:r>
        <w:rPr>
          <w:rFonts w:ascii="Georgia" w:hAnsi="Georgia"/>
          <w:i/>
          <w:spacing w:val="13"/>
          <w:w w:val="105"/>
          <w:vertAlign w:val="baseline"/>
        </w:rPr>
        <w:t>,j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DejaVu Sans Condensed" w:hAns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where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is the global threshold,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...,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partition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compartments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...,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compartment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thresholds.</w:t>
      </w:r>
    </w:p>
    <w:p>
      <w:pPr>
        <w:pStyle w:val="BodyText"/>
        <w:spacing w:line="208" w:lineRule="auto" w:before="13"/>
        <w:ind w:right="303" w:firstLine="319"/>
        <w:jc w:val="both"/>
      </w:pPr>
      <w:r>
        <w:rPr/>
        <w:t>The</w:t>
      </w:r>
      <w:r>
        <w:rPr>
          <w:spacing w:val="-6"/>
        </w:rPr>
        <w:t> </w:t>
      </w:r>
      <w:r>
        <w:rPr/>
        <w:t>base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modular</w:t>
      </w:r>
      <w:r>
        <w:rPr>
          <w:spacing w:val="-4"/>
        </w:rPr>
        <w:t> </w:t>
      </w:r>
      <w:r>
        <w:rPr/>
        <w:t>secret</w:t>
      </w:r>
      <w:r>
        <w:rPr>
          <w:spacing w:val="-4"/>
        </w:rPr>
        <w:t> </w:t>
      </w:r>
      <w:r>
        <w:rPr/>
        <w:t>sharing</w:t>
      </w:r>
      <w:r>
        <w:rPr>
          <w:spacing w:val="-7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Chinese</w:t>
      </w:r>
      <w:r>
        <w:rPr>
          <w:spacing w:val="-6"/>
        </w:rPr>
        <w:t> </w:t>
      </w:r>
      <w:r>
        <w:rPr/>
        <w:t>Remainder</w:t>
      </w:r>
      <w:r>
        <w:rPr>
          <w:spacing w:val="-4"/>
        </w:rPr>
        <w:t> </w:t>
      </w:r>
      <w:r>
        <w:rPr/>
        <w:t>Theorem</w:t>
      </w:r>
      <w:r>
        <w:rPr>
          <w:spacing w:val="-3"/>
        </w:rPr>
        <w:t> </w:t>
      </w:r>
      <w:r>
        <w:rPr/>
        <w:t>over </w:t>
      </w:r>
      <w:r>
        <w:rPr>
          <w:rFonts w:ascii="UKIJ Sulus Tom"/>
          <w:b w:val="0"/>
        </w:rPr>
        <w:t>Z </w:t>
      </w:r>
      <w:r>
        <w:rPr/>
        <w:t>which</w:t>
      </w:r>
      <w:r>
        <w:rPr>
          <w:spacing w:val="-3"/>
        </w:rPr>
        <w:t> </w:t>
      </w:r>
      <w:r>
        <w:rPr/>
        <w:t>holds</w:t>
      </w:r>
      <w:r>
        <w:rPr>
          <w:spacing w:val="-4"/>
        </w:rPr>
        <w:t> </w:t>
      </w:r>
      <w:r>
        <w:rPr/>
        <w:t>true</w:t>
      </w:r>
      <w:r>
        <w:rPr>
          <w:spacing w:val="-3"/>
        </w:rPr>
        <w:t> </w:t>
      </w:r>
      <w:r>
        <w:rPr/>
        <w:t>over </w:t>
      </w:r>
      <w:r>
        <w:rPr>
          <w:rFonts w:ascii="Georgia"/>
          <w:i/>
        </w:rPr>
        <w:t>F</w:t>
      </w:r>
      <w:r>
        <w:rPr>
          <w:rFonts w:ascii="Georgia"/>
          <w:i/>
          <w:vertAlign w:val="subscript"/>
        </w:rPr>
        <w:t>q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]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well.</w:t>
      </w:r>
      <w:r>
        <w:rPr>
          <w:spacing w:val="27"/>
          <w:vertAlign w:val="baseline"/>
        </w:rPr>
        <w:t> </w:t>
      </w:r>
      <w:r>
        <w:rPr>
          <w:vertAlign w:val="baseline"/>
        </w:rPr>
        <w:t>Thus,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can construct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-1"/>
          <w:vertAlign w:val="baseline"/>
        </w:rPr>
        <w:t> </w:t>
      </w:r>
      <w:r>
        <w:rPr>
          <w:vertAlign w:val="baseline"/>
        </w:rPr>
        <w:t>Mignotte scheme for the polynomials.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well-known that if the system of congruences</w:t>
      </w:r>
    </w:p>
    <w:p>
      <w:pPr>
        <w:spacing w:before="73"/>
        <w:ind w:left="1545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DejaVu Sans Condensed" w:hAnsi="DejaVu Sans Condensed"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)(mod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)(mod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k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))</w:t>
      </w:r>
    </w:p>
    <w:p>
      <w:pPr>
        <w:pStyle w:val="BodyText"/>
        <w:spacing w:line="216" w:lineRule="auto" w:before="110"/>
        <w:ind w:right="300"/>
        <w:jc w:val="both"/>
      </w:pPr>
      <w:r>
        <w:rPr/>
        <w:t>over </w:t>
      </w:r>
      <w:r>
        <w:rPr>
          <w:rFonts w:ascii="Georgia"/>
          <w:i/>
        </w:rPr>
        <w:t>F</w:t>
      </w:r>
      <w:r>
        <w:rPr>
          <w:rFonts w:ascii="Georgia"/>
          <w:i/>
          <w:vertAlign w:val="subscript"/>
        </w:rPr>
        <w:t>q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]</w:t>
      </w:r>
      <w:r>
        <w:rPr>
          <w:spacing w:val="-2"/>
          <w:vertAlign w:val="baseline"/>
        </w:rPr>
        <w:t> </w:t>
      </w:r>
      <w:r>
        <w:rPr>
          <w:vertAlign w:val="baseline"/>
        </w:rPr>
        <w:t>is solvable</w:t>
      </w:r>
      <w:r>
        <w:rPr>
          <w:spacing w:val="-1"/>
          <w:vertAlign w:val="baseline"/>
        </w:rPr>
        <w:t> </w:t>
      </w:r>
      <w:r>
        <w:rPr>
          <w:vertAlign w:val="baseline"/>
        </w:rPr>
        <w:t>then it has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1"/>
          <w:vertAlign w:val="baseline"/>
        </w:rPr>
        <w:t> </w:t>
      </w:r>
      <w:r>
        <w:rPr>
          <w:vertAlign w:val="baseline"/>
        </w:rPr>
        <w:t>solution modulo</w:t>
      </w:r>
      <w:r>
        <w:rPr>
          <w:spacing w:val="-3"/>
          <w:vertAlign w:val="baseline"/>
        </w:rPr>
        <w:t> </w:t>
      </w:r>
      <w:r>
        <w:rPr>
          <w:vertAlign w:val="baseline"/>
        </w:rPr>
        <w:t>LCM(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...,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)). As a rule the residue class representative of minimal degree is chosen for such </w:t>
      </w:r>
      <w:r>
        <w:rPr>
          <w:spacing w:val="-2"/>
          <w:vertAlign w:val="baseline"/>
        </w:rPr>
        <w:t>solution.</w:t>
      </w:r>
    </w:p>
    <w:p>
      <w:pPr>
        <w:pStyle w:val="BodyText"/>
        <w:spacing w:line="211" w:lineRule="auto" w:before="22"/>
        <w:ind w:right="298" w:firstLine="319"/>
        <w:jc w:val="both"/>
      </w:pPr>
      <w:r>
        <w:rPr/>
        <w:t>Now</w:t>
      </w:r>
      <w:r>
        <w:rPr>
          <w:spacing w:val="-1"/>
        </w:rPr>
        <w:t> </w:t>
      </w:r>
      <w:r>
        <w:rPr/>
        <w:t>let</w:t>
      </w:r>
      <w:r>
        <w:rPr>
          <w:spacing w:val="-1"/>
        </w:rPr>
        <w:t> </w:t>
      </w:r>
      <w:r>
        <w:rPr/>
        <w:t>every participant</w:t>
      </w:r>
      <w:r>
        <w:rPr>
          <w:spacing w:val="-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possess</w:t>
      </w:r>
      <w:r>
        <w:rPr>
          <w:spacing w:val="-5"/>
          <w:vertAlign w:val="baseline"/>
        </w:rPr>
        <w:t> </w:t>
      </w:r>
      <w:r>
        <w:rPr>
          <w:vertAlign w:val="baseline"/>
        </w:rPr>
        <w:t>some</w:t>
      </w:r>
      <w:r>
        <w:rPr>
          <w:spacing w:val="-3"/>
          <w:vertAlign w:val="baseline"/>
        </w:rPr>
        <w:t> </w:t>
      </w:r>
      <w:r>
        <w:rPr>
          <w:vertAlign w:val="baseline"/>
        </w:rPr>
        <w:t>monic</w:t>
      </w:r>
      <w:r>
        <w:rPr>
          <w:spacing w:val="-1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]. We denote the least common multiple of the</w:t>
      </w:r>
      <w:r>
        <w:rPr>
          <w:spacing w:val="-1"/>
          <w:vertAlign w:val="baseline"/>
        </w:rPr>
        <w:t> </w:t>
      </w:r>
      <w:r>
        <w:rPr>
          <w:vertAlign w:val="baseline"/>
        </w:rPr>
        <w:t>moduli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for the arbitrary subset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);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].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degree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secret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chosen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interval (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 </w:t>
      </w:r>
      <w:r>
        <w:rPr>
          <w:w w:val="105"/>
          <w:vertAlign w:val="baseline"/>
        </w:rPr>
        <w:t>deg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 M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shares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defined by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≡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)(mod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)).</w:t>
      </w:r>
    </w:p>
    <w:p>
      <w:pPr>
        <w:pStyle w:val="BodyText"/>
        <w:spacing w:line="213" w:lineRule="auto" w:before="193"/>
        <w:ind w:right="3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2464">
                <wp:simplePos x="0" y="0"/>
                <wp:positionH relativeFrom="page">
                  <wp:posOffset>3278263</wp:posOffset>
                </wp:positionH>
                <wp:positionV relativeFrom="paragraph">
                  <wp:posOffset>320243</wp:posOffset>
                </wp:positionV>
                <wp:extent cx="17653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76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6530" h="0">
                              <a:moveTo>
                                <a:pt x="0" y="0"/>
                              </a:moveTo>
                              <a:lnTo>
                                <a:pt x="17613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94016" from="258.131012pt,25.216038pt" to="272.000012pt,25.21603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</w:rPr>
        <w:t>Definition</w:t>
      </w:r>
      <w:r>
        <w:rPr>
          <w:rFonts w:ascii="Georgia" w:hAnsi="Georgia"/>
          <w:spacing w:val="39"/>
        </w:rPr>
        <w:t> </w:t>
      </w:r>
      <w:r>
        <w:rPr>
          <w:rFonts w:ascii="Georgia" w:hAnsi="Georgia"/>
        </w:rPr>
        <w:t>2.1</w:t>
      </w:r>
      <w:r>
        <w:rPr>
          <w:rFonts w:ascii="Georgia" w:hAnsi="Georgia"/>
          <w:spacing w:val="40"/>
        </w:rPr>
        <w:t> </w:t>
      </w:r>
      <w:r>
        <w:rPr/>
        <w:t>We say that access structure Γ has Mignotte realization over the ring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] if there exist polynomials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,i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= </w:t>
      </w:r>
      <w:r>
        <w:rPr>
          <w:spacing w:val="10"/>
          <w:vertAlign w:val="baseline"/>
        </w:rPr>
        <w:t>1</w:t>
      </w:r>
      <w:r>
        <w:rPr>
          <w:rFonts w:ascii="Georgia" w:hAnsi="Georgia"/>
          <w:i/>
          <w:spacing w:val="10"/>
          <w:vertAlign w:val="baseline"/>
        </w:rPr>
        <w:t>,t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 that</w:t>
      </w:r>
    </w:p>
    <w:p>
      <w:pPr>
        <w:tabs>
          <w:tab w:pos="1233" w:val="left" w:leader="none"/>
        </w:tabs>
        <w:spacing w:before="76"/>
        <w:ind w:left="107" w:right="0" w:firstLine="0"/>
        <w:jc w:val="left"/>
        <w:rPr>
          <w:sz w:val="21"/>
        </w:rPr>
      </w:pPr>
      <w:r>
        <w:rPr>
          <w:spacing w:val="-5"/>
          <w:w w:val="105"/>
          <w:sz w:val="21"/>
        </w:rPr>
        <w:t>(1)</w:t>
      </w:r>
      <w:r>
        <w:rPr>
          <w:sz w:val="21"/>
        </w:rPr>
        <w:tab/>
      </w:r>
      <w:r>
        <w:rPr>
          <w:w w:val="105"/>
          <w:sz w:val="21"/>
        </w:rPr>
        <w:t>deg</w:t>
      </w:r>
      <w:r>
        <w:rPr>
          <w:spacing w:val="-36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,i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]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Γ,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deg</w:t>
      </w:r>
      <w:r>
        <w:rPr>
          <w:spacing w:val="-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,i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]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19"/>
          <w:w w:val="94"/>
          <w:sz w:val="21"/>
          <w:vertAlign w:val="baseline"/>
        </w:rPr>
        <w:t>∈</w:t>
      </w:r>
      <w:r>
        <w:rPr>
          <w:rFonts w:ascii="Georgia" w:hAnsi="Georgia"/>
          <w:i/>
          <w:w w:val="116"/>
          <w:sz w:val="21"/>
          <w:vertAlign w:val="baseline"/>
        </w:rPr>
        <w:t>/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Γ</w:t>
      </w:r>
    </w:p>
    <w:p>
      <w:pPr>
        <w:spacing w:after="0"/>
        <w:jc w:val="left"/>
        <w:rPr>
          <w:sz w:val="21"/>
        </w:rPr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00"/>
          <w:pgNumType w:start="44"/>
        </w:sectPr>
      </w:pPr>
    </w:p>
    <w:p>
      <w:pPr>
        <w:pStyle w:val="BodyText"/>
        <w:spacing w:line="213" w:lineRule="auto" w:before="133"/>
        <w:ind w:left="221" w:right="187"/>
        <w:jc w:val="both"/>
      </w:pPr>
      <w:r>
        <w:rPr/>
        <w:t>We also say that the sequence of polynomials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is a generalized polynomial </w:t>
      </w:r>
      <w:bookmarkStart w:name="_bookmark1" w:id="4"/>
      <w:bookmarkEnd w:id="4"/>
      <w:r>
        <w:rPr>
          <w:vertAlign w:val="baseline"/>
        </w:rPr>
        <w:t>Mig</w:t>
      </w:r>
      <w:r>
        <w:rPr>
          <w:vertAlign w:val="baseline"/>
        </w:rPr>
        <w:t>notte sequence for the access structure Γ.</w:t>
      </w:r>
    </w:p>
    <w:p>
      <w:pPr>
        <w:pStyle w:val="BodyText"/>
        <w:spacing w:line="216" w:lineRule="auto" w:before="190"/>
        <w:ind w:left="221" w:right="185" w:firstLine="319"/>
        <w:jc w:val="both"/>
      </w:pPr>
      <w:r>
        <w:rPr/>
        <w:t>This definition generalizes Mignotte’s one which was introduced only for the threshold access structures and pairwise co-prime moduli [</w:t>
      </w:r>
      <w:hyperlink w:history="true" w:anchor="_bookmark11">
        <w:r>
          <w:rPr>
            <w:color w:val="0000FF"/>
          </w:rPr>
          <w:t>6</w:t>
        </w:r>
      </w:hyperlink>
      <w:r>
        <w:rPr/>
        <w:t>] and extends the defi- nition of generalized Mignotte sequences of integers introduced by Iftene [</w:t>
      </w:r>
      <w:hyperlink w:history="true" w:anchor="_bookmark9">
        <w:r>
          <w:rPr>
            <w:color w:val="0000FF"/>
          </w:rPr>
          <w:t>4</w:t>
        </w:r>
      </w:hyperlink>
      <w:r>
        <w:rPr/>
        <w:t>].</w:t>
      </w:r>
    </w:p>
    <w:p>
      <w:pPr>
        <w:pStyle w:val="BodyText"/>
        <w:spacing w:line="216" w:lineRule="auto" w:before="15"/>
        <w:ind w:left="221" w:right="124" w:firstLine="319"/>
      </w:pPr>
      <w:r>
        <w:rPr/>
        <w:t>It is evident that under the given conditions any authorized subset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7"/>
        </w:rPr>
        <w:t> </w:t>
      </w:r>
      <w:r>
        <w:rPr>
          <w:rFonts w:ascii="DejaVu Sans Condensed" w:hAnsi="DejaVu Sans Condensed"/>
        </w:rPr>
        <w:t>∈ </w:t>
      </w:r>
      <w:r>
        <w:rPr/>
        <w:t>Γ can compute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secret</w:t>
      </w:r>
      <w:r>
        <w:rPr>
          <w:spacing w:val="-12"/>
        </w:rPr>
        <w:t> </w:t>
      </w:r>
      <w:r>
        <w:rPr/>
        <w:t>solving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system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congruences</w:t>
      </w:r>
      <w:r>
        <w:rPr>
          <w:spacing w:val="-14"/>
        </w:rPr>
        <w:t> </w:t>
      </w:r>
      <w:r>
        <w:rPr>
          <w:rFonts w:ascii="Georgia" w:hAnsi="Georgia"/>
          <w:i/>
        </w:rPr>
        <w:t>S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3"/>
        </w:rPr>
        <w:t> </w:t>
      </w:r>
      <w:r>
        <w:rPr>
          <w:rFonts w:ascii="DejaVu Sans Condensed" w:hAnsi="DejaVu Sans Condensed"/>
        </w:rPr>
        <w:t>≡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)( mod</w:t>
      </w:r>
      <w:r>
        <w:rPr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76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 well as any other subset cannot.</w:t>
      </w:r>
    </w:p>
    <w:p>
      <w:pPr>
        <w:spacing w:line="213" w:lineRule="auto" w:before="171"/>
        <w:ind w:left="221" w:right="193" w:firstLine="0"/>
        <w:jc w:val="both"/>
        <w:rPr>
          <w:i/>
          <w:sz w:val="21"/>
        </w:rPr>
      </w:pPr>
      <w:r>
        <w:rPr>
          <w:rFonts w:ascii="Georgia"/>
          <w:sz w:val="21"/>
        </w:rPr>
        <w:t>Theorem 2.2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Any arbitrary access structure possesses Mignotte modular realiza-</w:t>
      </w:r>
      <w:r>
        <w:rPr>
          <w:i/>
          <w:sz w:val="21"/>
        </w:rPr>
        <w:t> tion over the ring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[</w:t>
      </w:r>
      <w:r>
        <w:rPr>
          <w:rFonts w:asci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6" w:lineRule="auto" w:before="191"/>
        <w:ind w:left="221" w:right="184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Let us initially choose the polynomials 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equal to 1. Now we shall consider some maximal unauthorized subset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spacing w:val="-119"/>
          <w:w w:val="89"/>
          <w:vertAlign w:val="baseline"/>
        </w:rPr>
        <w:t>∈</w:t>
      </w:r>
      <w:r>
        <w:rPr>
          <w:rFonts w:ascii="Georgia" w:hAnsi="Georgia"/>
          <w:i/>
          <w:w w:val="111"/>
          <w:vertAlign w:val="baseline"/>
        </w:rPr>
        <w:t>/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vertAlign w:val="baseline"/>
        </w:rPr>
        <w:t>Γ (with respect to the inclusion i.e.</w:t>
      </w:r>
      <w:r>
        <w:rPr>
          <w:spacing w:val="40"/>
          <w:vertAlign w:val="baseline"/>
        </w:rPr>
        <w:t> </w:t>
      </w:r>
      <w:r>
        <w:rPr>
          <w:vertAlign w:val="baseline"/>
        </w:rPr>
        <w:t>such subset that no other unauthorized subset contains it).</w:t>
      </w:r>
      <w:r>
        <w:rPr>
          <w:spacing w:val="40"/>
          <w:vertAlign w:val="baseline"/>
        </w:rPr>
        <w:t> </w:t>
      </w:r>
      <w:r>
        <w:rPr>
          <w:vertAlign w:val="baseline"/>
        </w:rPr>
        <w:t>All moduli</w:t>
      </w:r>
      <w:r>
        <w:rPr>
          <w:spacing w:val="-10"/>
          <w:vertAlign w:val="baseline"/>
        </w:rPr>
        <w:t>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belonging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participants</w:t>
      </w:r>
      <w:r>
        <w:rPr>
          <w:spacing w:val="-7"/>
          <w:vertAlign w:val="baseline"/>
        </w:rPr>
        <w:t> </w:t>
      </w:r>
      <w:r>
        <w:rPr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multiply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some</w:t>
      </w:r>
      <w:r>
        <w:rPr>
          <w:spacing w:val="-8"/>
          <w:vertAlign w:val="baseline"/>
        </w:rPr>
        <w:t> </w:t>
      </w:r>
      <w:r>
        <w:rPr>
          <w:vertAlign w:val="baseline"/>
        </w:rPr>
        <w:t>irreducible</w:t>
      </w:r>
      <w:r>
        <w:rPr>
          <w:spacing w:val="-8"/>
          <w:vertAlign w:val="baseline"/>
        </w:rPr>
        <w:t> </w:t>
      </w:r>
      <w:r>
        <w:rPr>
          <w:vertAlign w:val="baseline"/>
        </w:rPr>
        <w:t>monic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]. As we can choose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of any degree then after multiplying we can obtain the following condition fulfilled:</w:t>
      </w:r>
      <w:r>
        <w:rPr>
          <w:spacing w:val="40"/>
          <w:vertAlign w:val="baseline"/>
        </w:rPr>
        <w:t> </w:t>
      </w:r>
      <w:r>
        <w:rPr>
          <w:vertAlign w:val="baseline"/>
        </w:rPr>
        <w:t>deg</w:t>
      </w:r>
      <w:r>
        <w:rPr>
          <w:spacing w:val="-18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,i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]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deg</w:t>
      </w:r>
      <w:r>
        <w:rPr>
          <w:spacing w:val="-18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,i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], for any authorized subset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 This condition holds true if we choose some other maxi- mal unauthorized subset and perform</w:t>
      </w:r>
      <w:r>
        <w:rPr>
          <w:spacing w:val="-1"/>
          <w:vertAlign w:val="baseline"/>
        </w:rPr>
        <w:t> </w:t>
      </w:r>
      <w:r>
        <w:rPr>
          <w:vertAlign w:val="baseline"/>
        </w:rPr>
        <w:t>the same operation for the irreducible monic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having repeated the operation for all maximal unauthorized subsets we finally derive the realization of the given access structure Γ.</w:t>
      </w:r>
    </w:p>
    <w:p>
      <w:pPr>
        <w:pStyle w:val="BodyText"/>
        <w:spacing w:line="213" w:lineRule="auto" w:before="8"/>
        <w:ind w:left="221" w:right="184" w:firstLine="319"/>
        <w:jc w:val="both"/>
      </w:pPr>
      <w:r>
        <w:rPr/>
        <w:t>To</w:t>
      </w:r>
      <w:r>
        <w:rPr>
          <w:spacing w:val="40"/>
        </w:rPr>
        <w:t> </w:t>
      </w:r>
      <w:r>
        <w:rPr/>
        <w:t>conclude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proof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remains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choose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secret</w:t>
      </w:r>
      <w:r>
        <w:rPr>
          <w:spacing w:val="40"/>
        </w:rPr>
        <w:t> </w:t>
      </w:r>
      <w:r>
        <w:rPr>
          <w:rFonts w:ascii="Georgia" w:hAnsi="Georgia"/>
          <w:i/>
        </w:rPr>
        <w:t>S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40"/>
        </w:rPr>
        <w:t> </w:t>
      </w:r>
      <w:r>
        <w:rPr/>
        <w:t>so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vertAlign w:val="baseline"/>
        </w:rPr>
        <w:t>deg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where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maximal</w:t>
      </w:r>
      <w:r>
        <w:rPr>
          <w:spacing w:val="35"/>
          <w:vertAlign w:val="baseline"/>
        </w:rPr>
        <w:t> </w:t>
      </w:r>
      <w:r>
        <w:rPr>
          <w:vertAlign w:val="baseline"/>
        </w:rPr>
        <w:t>degree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vertAlign w:val="baseline"/>
        </w:rPr>
        <w:t>LCM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moduli</w:t>
      </w:r>
      <w:r>
        <w:rPr>
          <w:spacing w:val="33"/>
          <w:vertAlign w:val="baseline"/>
        </w:rPr>
        <w:t> </w:t>
      </w:r>
      <w:r>
        <w:rPr>
          <w:vertAlign w:val="baseline"/>
        </w:rPr>
        <w:t>belong- </w:t>
      </w:r>
      <w:bookmarkStart w:name="Generalized Mignotte Sequences in the Ri" w:id="5"/>
      <w:bookmarkEnd w:id="5"/>
      <w:r>
        <w:rPr>
          <w:vertAlign w:val="baseline"/>
        </w:rPr>
        <w:t>i</w:t>
      </w:r>
      <w:r>
        <w:rPr>
          <w:vertAlign w:val="baseline"/>
        </w:rPr>
        <w:t>ng to unauthorized subsets and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the minimal degree of LCM of the moduli belonging to authorized subsets.</w:t>
      </w:r>
    </w:p>
    <w:p>
      <w:pPr>
        <w:pStyle w:val="BodyText"/>
        <w:spacing w:before="180"/>
        <w:ind w:left="0"/>
      </w:pPr>
    </w:p>
    <w:p>
      <w:pPr>
        <w:pStyle w:val="BodyText"/>
        <w:spacing w:line="216" w:lineRule="auto"/>
        <w:ind w:left="221" w:right="186" w:firstLine="319"/>
        <w:jc w:val="both"/>
      </w:pPr>
      <w:r>
        <w:rPr/>
        <w:t>We note that it is more convenient to use the pairwise co-prime polynomials instead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irreducible</w:t>
      </w:r>
      <w:r>
        <w:rPr>
          <w:spacing w:val="-18"/>
        </w:rPr>
        <w:t> </w:t>
      </w:r>
      <w:r>
        <w:rPr/>
        <w:t>ones.</w:t>
      </w:r>
      <w:r>
        <w:rPr>
          <w:spacing w:val="-8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most</w:t>
      </w:r>
      <w:r>
        <w:rPr>
          <w:spacing w:val="-18"/>
        </w:rPr>
        <w:t> </w:t>
      </w:r>
      <w:r>
        <w:rPr/>
        <w:t>cases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degrees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resulting</w:t>
      </w:r>
      <w:r>
        <w:rPr>
          <w:spacing w:val="-18"/>
        </w:rPr>
        <w:t> </w:t>
      </w:r>
      <w:r>
        <w:rPr/>
        <w:t>polynomials in </w:t>
      </w:r>
      <w:hyperlink w:history="true" w:anchor="_bookmark1">
        <w:r>
          <w:rPr>
            <w:color w:val="0000FF"/>
          </w:rPr>
          <w:t>2.2</w:t>
        </w:r>
      </w:hyperlink>
      <w:r>
        <w:rPr>
          <w:color w:val="0000FF"/>
        </w:rPr>
        <w:t> </w:t>
      </w:r>
      <w:r>
        <w:rPr/>
        <w:t>are less for the co-prime polynomials.</w:t>
      </w:r>
    </w:p>
    <w:p>
      <w:pPr>
        <w:pStyle w:val="BodyText"/>
        <w:spacing w:before="16"/>
        <w:ind w:left="0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  <w:rPr>
          <w:rFonts w:ascii="LM Roman 12"/>
        </w:rPr>
      </w:pPr>
      <w:r>
        <w:rPr>
          <w:w w:val="110"/>
        </w:rPr>
        <w:t>Generalized</w:t>
      </w:r>
      <w:r>
        <w:rPr>
          <w:spacing w:val="18"/>
          <w:w w:val="110"/>
        </w:rPr>
        <w:t> </w:t>
      </w:r>
      <w:r>
        <w:rPr>
          <w:w w:val="110"/>
        </w:rPr>
        <w:t>Mignotte</w:t>
      </w:r>
      <w:r>
        <w:rPr>
          <w:spacing w:val="17"/>
          <w:w w:val="110"/>
        </w:rPr>
        <w:t> </w:t>
      </w:r>
      <w:r>
        <w:rPr>
          <w:w w:val="110"/>
        </w:rPr>
        <w:t>Sequences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Ring</w:t>
      </w:r>
      <w:r>
        <w:rPr>
          <w:spacing w:val="17"/>
          <w:w w:val="110"/>
        </w:rPr>
        <w:t> </w:t>
      </w:r>
      <w:r>
        <w:rPr>
          <w:i/>
          <w:spacing w:val="-2"/>
          <w:w w:val="110"/>
        </w:rPr>
        <w:t>F</w:t>
      </w:r>
      <w:r>
        <w:rPr>
          <w:i/>
          <w:spacing w:val="-2"/>
          <w:w w:val="110"/>
          <w:vertAlign w:val="subscript"/>
        </w:rPr>
        <w:t>q</w:t>
      </w:r>
      <w:r>
        <w:rPr>
          <w:rFonts w:ascii="LM Roman 12"/>
          <w:spacing w:val="-2"/>
          <w:w w:val="110"/>
          <w:vertAlign w:val="baseline"/>
        </w:rPr>
        <w:t>[</w:t>
      </w:r>
      <w:r>
        <w:rPr>
          <w:i/>
          <w:spacing w:val="-2"/>
          <w:w w:val="110"/>
          <w:vertAlign w:val="baseline"/>
        </w:rPr>
        <w:t>x</w:t>
      </w:r>
      <w:r>
        <w:rPr>
          <w:rFonts w:ascii="LM Roman 12"/>
          <w:spacing w:val="-2"/>
          <w:w w:val="110"/>
          <w:vertAlign w:val="baseline"/>
        </w:rPr>
        <w:t>]</w:t>
      </w:r>
    </w:p>
    <w:p>
      <w:pPr>
        <w:pStyle w:val="BodyText"/>
        <w:spacing w:line="216" w:lineRule="auto" w:before="189"/>
        <w:ind w:left="221" w:right="181"/>
        <w:jc w:val="both"/>
      </w:pPr>
      <w:r>
        <w:rPr/>
        <w:t>We shall now show that using the ring </w:t>
      </w:r>
      <w:r>
        <w:rPr>
          <w:rFonts w:ascii="Georgia"/>
          <w:i/>
        </w:rPr>
        <w:t>F</w:t>
      </w:r>
      <w:r>
        <w:rPr>
          <w:rFonts w:ascii="Georgia"/>
          <w:i/>
          <w:vertAlign w:val="subscript"/>
        </w:rPr>
        <w:t>q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] allows us to construct Mignotte se- quences with better opportunities.</w:t>
      </w:r>
      <w:r>
        <w:rPr>
          <w:spacing w:val="36"/>
          <w:vertAlign w:val="baseline"/>
        </w:rPr>
        <w:t> </w:t>
      </w:r>
      <w:r>
        <w:rPr>
          <w:vertAlign w:val="baseline"/>
        </w:rPr>
        <w:t>In this ring we may choose moduli of the same degree i.e.</w:t>
      </w:r>
      <w:r>
        <w:rPr>
          <w:spacing w:val="40"/>
          <w:vertAlign w:val="baseline"/>
        </w:rPr>
        <w:t> </w:t>
      </w:r>
      <w:r>
        <w:rPr>
          <w:vertAlign w:val="baseline"/>
        </w:rPr>
        <w:t>ones with equal Euclidean norms.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only condition is that moduli should be co-prime.</w:t>
      </w:r>
    </w:p>
    <w:p>
      <w:pPr>
        <w:pStyle w:val="BodyText"/>
        <w:spacing w:line="216" w:lineRule="auto" w:before="164"/>
        <w:ind w:left="221" w:right="185"/>
        <w:jc w:val="both"/>
      </w:pPr>
      <w:r>
        <w:rPr>
          <w:rFonts w:ascii="Georgia" w:hAnsi="Georgia"/>
        </w:rPr>
        <w:t>Remark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3.1</w:t>
      </w:r>
      <w:r>
        <w:rPr>
          <w:rFonts w:ascii="Georgia" w:hAnsi="Georgia"/>
          <w:spacing w:val="80"/>
        </w:rPr>
        <w:t> </w:t>
      </w:r>
      <w:r>
        <w:rPr/>
        <w:t>Let 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be the set of pairwise co-prime polynomi- als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same</w:t>
      </w:r>
      <w:r>
        <w:rPr>
          <w:spacing w:val="-15"/>
          <w:vertAlign w:val="baseline"/>
        </w:rPr>
        <w:t> </w:t>
      </w:r>
      <w:r>
        <w:rPr>
          <w:vertAlign w:val="baseline"/>
        </w:rPr>
        <w:t>degree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It</w:t>
      </w:r>
      <w:r>
        <w:rPr>
          <w:spacing w:val="-16"/>
          <w:vertAlign w:val="baseline"/>
        </w:rPr>
        <w:t> </w:t>
      </w:r>
      <w:r>
        <w:rPr>
          <w:vertAlign w:val="baseline"/>
        </w:rPr>
        <w:t>can</w:t>
      </w:r>
      <w:r>
        <w:rPr>
          <w:spacing w:val="-12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easily</w:t>
      </w:r>
      <w:r>
        <w:rPr>
          <w:spacing w:val="-13"/>
          <w:vertAlign w:val="baseline"/>
        </w:rPr>
        <w:t> </w:t>
      </w:r>
      <w:r>
        <w:rPr>
          <w:vertAlign w:val="baseline"/>
        </w:rPr>
        <w:t>verified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vertAlign w:val="baseline"/>
        </w:rPr>
        <w:t>this</w:t>
      </w:r>
      <w:r>
        <w:rPr>
          <w:spacing w:val="-16"/>
          <w:vertAlign w:val="baseline"/>
        </w:rPr>
        <w:t> </w:t>
      </w:r>
      <w:r>
        <w:rPr>
          <w:vertAlign w:val="baseline"/>
        </w:rPr>
        <w:t>set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Mignotte</w:t>
      </w:r>
      <w:r>
        <w:rPr>
          <w:spacing w:val="-12"/>
          <w:vertAlign w:val="baseline"/>
        </w:rPr>
        <w:t> </w:t>
      </w:r>
      <w:r>
        <w:rPr>
          <w:vertAlign w:val="baseline"/>
        </w:rPr>
        <w:t>sequence realizing</w:t>
      </w:r>
      <w:r>
        <w:rPr>
          <w:spacing w:val="-4"/>
          <w:vertAlign w:val="baseline"/>
        </w:rPr>
        <w:t> </w:t>
      </w:r>
      <w:r>
        <w:rPr>
          <w:vertAlign w:val="baseline"/>
        </w:rPr>
        <w:t>all threshold access structures of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participants:</w:t>
      </w:r>
      <w:r>
        <w:rPr>
          <w:spacing w:val="39"/>
          <w:vertAlign w:val="baseline"/>
        </w:rPr>
        <w:t> </w:t>
      </w:r>
      <w:r>
        <w:rPr>
          <w:vertAlign w:val="baseline"/>
        </w:rPr>
        <w:t>(1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value of threshold depends upon the degree of the secret.</w:t>
      </w:r>
      <w:r>
        <w:rPr>
          <w:spacing w:val="40"/>
          <w:vertAlign w:val="baseline"/>
        </w:rPr>
        <w:t> </w:t>
      </w:r>
      <w:r>
        <w:rPr>
          <w:vertAlign w:val="baseline"/>
        </w:rPr>
        <w:t>In fact, the degree se- cret can be chosen from any numeric interval: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(2</w:t>
      </w:r>
      <w:r>
        <w:rPr>
          <w:rFonts w:ascii="Georgia" w:hAnsi="Georgia"/>
          <w:i/>
          <w:vertAlign w:val="baseline"/>
        </w:rPr>
        <w:t>n,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3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((</w:t>
      </w:r>
      <w:r>
        <w:rPr>
          <w:rFonts w:ascii="Georgia" w:hAnsi="Georgia"/>
          <w:i/>
          <w:vertAlign w:val="baseline"/>
        </w:rPr>
        <w:t>t </w:t>
      </w:r>
      <w:r>
        <w:rPr>
          <w:rFonts w:ascii="DejaVu Sans Condensed" w:hAnsi="DejaVu Sans Condensed"/>
          <w:vertAlign w:val="baseline"/>
        </w:rPr>
        <w:t>− </w:t>
      </w:r>
      <w:r>
        <w:rPr>
          <w:vertAlign w:val="baseline"/>
        </w:rPr>
        <w:t>1)</w:t>
      </w:r>
      <w:r>
        <w:rPr>
          <w:rFonts w:ascii="Georgia" w:hAnsi="Georgia"/>
          <w:i/>
          <w:vertAlign w:val="baseline"/>
        </w:rPr>
        <w:t>n,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tn</w:t>
      </w:r>
      <w:r>
        <w:rPr>
          <w:vertAlign w:val="baseline"/>
        </w:rPr>
        <w:t>). Moreover,</w:t>
      </w:r>
      <w:r>
        <w:rPr>
          <w:spacing w:val="4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polynomials</w:t>
      </w:r>
      <w:r>
        <w:rPr>
          <w:spacing w:val="-1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used</w:t>
      </w:r>
      <w:r>
        <w:rPr>
          <w:spacing w:val="-3"/>
          <w:vertAlign w:val="baseline"/>
        </w:rPr>
        <w:t> </w:t>
      </w:r>
      <w:r>
        <w:rPr>
          <w:vertAlign w:val="baseline"/>
        </w:rPr>
        <w:t>for the</w:t>
      </w:r>
      <w:r>
        <w:rPr>
          <w:spacing w:val="-3"/>
          <w:vertAlign w:val="baseline"/>
        </w:rPr>
        <w:t> </w:t>
      </w:r>
      <w:r>
        <w:rPr>
          <w:vertAlign w:val="baseline"/>
        </w:rPr>
        <w:t>generation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generalized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3" w:lineRule="auto" w:before="133"/>
      </w:pPr>
      <w:bookmarkStart w:name="_bookmark2" w:id="6"/>
      <w:bookmarkEnd w:id="6"/>
      <w:r>
        <w:rPr/>
      </w:r>
      <w:r>
        <w:rPr/>
        <w:t>Mignotte sequence for any access structure</w:t>
      </w:r>
      <w:r>
        <w:rPr>
          <w:spacing w:val="-3"/>
        </w:rPr>
        <w:t> </w:t>
      </w:r>
      <w:r>
        <w:rPr/>
        <w:t>with no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 </w:t>
      </w:r>
      <w:r>
        <w:rPr>
          <w:rFonts w:ascii="Georgia"/>
          <w:i/>
        </w:rPr>
        <w:t>t </w:t>
      </w:r>
      <w:r>
        <w:rPr/>
        <w:t>maximal unautho- rized subsets.</w:t>
      </w:r>
    </w:p>
    <w:p>
      <w:pPr>
        <w:pStyle w:val="BodyText"/>
        <w:spacing w:line="216" w:lineRule="auto" w:before="160"/>
        <w:ind w:right="299" w:firstLine="319"/>
        <w:jc w:val="both"/>
      </w:pPr>
      <w:r>
        <w:rPr/>
        <w:t>Irreducible polynomials are obviously co-prime.</w:t>
      </w:r>
      <w:r>
        <w:rPr>
          <w:spacing w:val="40"/>
        </w:rPr>
        <w:t> </w:t>
      </w:r>
      <w:r>
        <w:rPr/>
        <w:t>Let the number of monic ir- reducible polynomials of degree </w:t>
      </w:r>
      <w:r>
        <w:rPr>
          <w:rFonts w:ascii="Georgia"/>
          <w:i/>
        </w:rPr>
        <w:t>n </w:t>
      </w:r>
      <w:r>
        <w:rPr/>
        <w:t>in </w:t>
      </w:r>
      <w:r>
        <w:rPr>
          <w:rFonts w:ascii="Georgia"/>
          <w:i/>
        </w:rPr>
        <w:t>F</w:t>
      </w:r>
      <w:r>
        <w:rPr>
          <w:rFonts w:ascii="Georgia"/>
          <w:i/>
          <w:vertAlign w:val="subscript"/>
        </w:rPr>
        <w:t>q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] be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well-known formula for </w:t>
      </w:r>
      <w:bookmarkStart w:name="_bookmark3" w:id="7"/>
      <w:bookmarkEnd w:id="7"/>
      <w:r>
        <w:rPr>
          <w:vertAlign w:val="baseline"/>
        </w:rPr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) is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145"/>
      </w:pPr>
      <w:r>
        <w:rPr>
          <w:spacing w:val="-5"/>
        </w:rPr>
        <w:t>(2)</w:t>
      </w:r>
    </w:p>
    <w:p>
      <w:pPr>
        <w:spacing w:line="221" w:lineRule="exact" w:before="0"/>
        <w:ind w:left="0" w:right="47" w:firstLine="0"/>
        <w:jc w:val="right"/>
        <w:rPr>
          <w:sz w:val="21"/>
        </w:rPr>
      </w:pPr>
      <w:r>
        <w:rPr/>
        <w:br w:type="column"/>
      </w:r>
      <w:r>
        <w:rPr>
          <w:spacing w:val="-10"/>
          <w:sz w:val="21"/>
        </w:rPr>
        <w:t>1</w:t>
      </w:r>
    </w:p>
    <w:p>
      <w:pPr>
        <w:spacing w:line="160" w:lineRule="auto" w:before="0"/>
        <w:ind w:left="107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3488">
                <wp:simplePos x="0" y="0"/>
                <wp:positionH relativeFrom="page">
                  <wp:posOffset>2965957</wp:posOffset>
                </wp:positionH>
                <wp:positionV relativeFrom="paragraph">
                  <wp:posOffset>68278</wp:posOffset>
                </wp:positionV>
                <wp:extent cx="8191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4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92992" from="233.539993pt,5.376248pt" to="239.950053pt,5.37624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11"/>
          <w:sz w:val="21"/>
        </w:rPr>
        <w:t>N</w:t>
      </w:r>
      <w:r>
        <w:rPr>
          <w:rFonts w:ascii="Georgia"/>
          <w:i/>
          <w:spacing w:val="11"/>
          <w:sz w:val="21"/>
          <w:vertAlign w:val="subscript"/>
        </w:rPr>
        <w:t>q</w:t>
      </w:r>
      <w:r>
        <w:rPr>
          <w:spacing w:val="11"/>
          <w:sz w:val="21"/>
          <w:vertAlign w:val="baseline"/>
        </w:rPr>
        <w:t>(</w:t>
      </w:r>
      <w:r>
        <w:rPr>
          <w:rFonts w:ascii="Georgia"/>
          <w:i/>
          <w:spacing w:val="11"/>
          <w:sz w:val="21"/>
          <w:vertAlign w:val="baseline"/>
        </w:rPr>
        <w:t>n</w:t>
      </w:r>
      <w:r>
        <w:rPr>
          <w:spacing w:val="11"/>
          <w:sz w:val="21"/>
          <w:vertAlign w:val="baseline"/>
        </w:rPr>
        <w:t>)=</w:t>
      </w:r>
      <w:r>
        <w:rPr>
          <w:spacing w:val="25"/>
          <w:sz w:val="21"/>
          <w:vertAlign w:val="baseline"/>
        </w:rPr>
        <w:t> </w:t>
      </w:r>
      <w:r>
        <w:rPr>
          <w:rFonts w:ascii="Georgia"/>
          <w:i/>
          <w:spacing w:val="-10"/>
          <w:position w:val="-13"/>
          <w:sz w:val="21"/>
          <w:vertAlign w:val="baseline"/>
        </w:rPr>
        <w:t>n</w:t>
      </w:r>
    </w:p>
    <w:p>
      <w:pPr>
        <w:spacing w:line="80" w:lineRule="exact" w:before="120"/>
        <w:ind w:left="634" w:right="0" w:firstLine="0"/>
        <w:jc w:val="left"/>
        <w:rPr>
          <w:rFonts w:ascii="Verdana"/>
          <w:sz w:val="11"/>
        </w:rPr>
      </w:pPr>
      <w:r>
        <w:rPr/>
        <w:br w:type="column"/>
      </w:r>
      <w:r>
        <w:rPr>
          <w:rFonts w:ascii="Verdana"/>
          <w:spacing w:val="-10"/>
          <w:w w:val="130"/>
          <w:sz w:val="11"/>
          <w:u w:val="single"/>
        </w:rPr>
        <w:t>n</w:t>
      </w:r>
    </w:p>
    <w:p>
      <w:pPr>
        <w:spacing w:line="243" w:lineRule="exact" w:before="0"/>
        <w:ind w:left="107" w:right="0" w:firstLine="0"/>
        <w:jc w:val="left"/>
        <w:rPr>
          <w:rFonts w:ascii="Verdana" w:hAnsi="Verdan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3084522</wp:posOffset>
                </wp:positionH>
                <wp:positionV relativeFrom="paragraph">
                  <wp:posOffset>-113872</wp:posOffset>
                </wp:positionV>
                <wp:extent cx="194310" cy="28956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9431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875778pt;margin-top:-8.966302pt;width:15.3pt;height:22.8pt;mso-position-horizontal-relative:page;mso-position-vertical-relative:paragraph;z-index:15739904" type="#_x0000_t202" id="docshape8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7"/>
          <w:sz w:val="21"/>
        </w:rPr>
        <w:t>μ</w:t>
      </w:r>
      <w:r>
        <w:rPr>
          <w:spacing w:val="-7"/>
          <w:sz w:val="21"/>
        </w:rPr>
        <w:t>(</w:t>
      </w:r>
      <w:r>
        <w:rPr>
          <w:rFonts w:ascii="Georgia" w:hAnsi="Georgia"/>
          <w:i/>
          <w:spacing w:val="-7"/>
          <w:sz w:val="21"/>
        </w:rPr>
        <w:t>d</w:t>
      </w:r>
      <w:r>
        <w:rPr>
          <w:spacing w:val="-7"/>
          <w:sz w:val="21"/>
        </w:rPr>
        <w:t>)</w:t>
      </w:r>
      <w:r>
        <w:rPr>
          <w:rFonts w:ascii="Georgia" w:hAnsi="Georgia"/>
          <w:i/>
          <w:spacing w:val="-7"/>
          <w:sz w:val="21"/>
        </w:rPr>
        <w:t>q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Verdana" w:hAnsi="Verdana"/>
          <w:spacing w:val="-10"/>
          <w:position w:val="3"/>
          <w:sz w:val="11"/>
        </w:rPr>
        <w:t>d</w:t>
      </w:r>
    </w:p>
    <w:p>
      <w:pPr>
        <w:spacing w:after="0" w:line="243" w:lineRule="exact"/>
        <w:jc w:val="left"/>
        <w:rPr>
          <w:rFonts w:ascii="Verdana" w:hAnsi="Verdana"/>
          <w:sz w:val="1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416" w:space="2611"/>
            <w:col w:w="1131" w:space="252"/>
            <w:col w:w="3670"/>
          </w:cols>
        </w:sectPr>
      </w:pPr>
    </w:p>
    <w:p>
      <w:pPr>
        <w:spacing w:line="200" w:lineRule="exact" w:before="0"/>
        <w:ind w:left="585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05"/>
          <w:sz w:val="15"/>
        </w:rPr>
        <w:t>d</w:t>
      </w:r>
      <w:r>
        <w:rPr>
          <w:rFonts w:ascii="BM HANNA 11yrs old"/>
          <w:spacing w:val="-5"/>
          <w:w w:val="105"/>
          <w:sz w:val="15"/>
        </w:rPr>
        <w:t>|</w:t>
      </w:r>
      <w:r>
        <w:rPr>
          <w:rFonts w:ascii="Georgia"/>
          <w:i/>
          <w:spacing w:val="-5"/>
          <w:w w:val="105"/>
          <w:sz w:val="15"/>
        </w:rPr>
        <w:t>n</w:t>
      </w:r>
    </w:p>
    <w:p>
      <w:pPr>
        <w:pStyle w:val="BodyText"/>
        <w:spacing w:line="216" w:lineRule="auto" w:before="22"/>
        <w:ind w:right="299"/>
        <w:jc w:val="both"/>
      </w:pPr>
      <w:r>
        <w:rPr/>
        <w:t>where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Georgia" w:hAnsi="Georgia"/>
          <w:i/>
        </w:rPr>
        <w:t>d</w:t>
      </w:r>
      <w:r>
        <w:rPr/>
        <w:t>) is a</w:t>
      </w:r>
      <w:r>
        <w:rPr>
          <w:spacing w:val="-1"/>
        </w:rPr>
        <w:t> </w:t>
      </w:r>
      <w:r>
        <w:rPr>
          <w:spacing w:val="14"/>
        </w:rPr>
        <w:t>M</w:t>
      </w:r>
      <w:r>
        <w:rPr>
          <w:spacing w:val="-91"/>
        </w:rPr>
        <w:t>o</w:t>
      </w:r>
      <w:r>
        <w:rPr>
          <w:spacing w:val="14"/>
        </w:rPr>
        <w:t>¨</w:t>
      </w:r>
      <w:r>
        <w:rPr>
          <w:spacing w:val="16"/>
        </w:rPr>
        <w:t>b</w:t>
      </w:r>
      <w:r>
        <w:rPr>
          <w:spacing w:val="14"/>
        </w:rPr>
        <w:t>i</w:t>
      </w:r>
      <w:r>
        <w:rPr>
          <w:spacing w:val="16"/>
        </w:rPr>
        <w:t>u</w:t>
      </w:r>
      <w:r>
        <w:rPr>
          <w:spacing w:val="15"/>
        </w:rPr>
        <w:t>s</w:t>
      </w:r>
      <w:r>
        <w:rPr>
          <w:spacing w:val="-1"/>
        </w:rPr>
        <w:t> </w:t>
      </w:r>
      <w:r>
        <w:rPr/>
        <w:t>function [</w:t>
      </w:r>
      <w:hyperlink w:history="true" w:anchor="_bookmark10">
        <w:r>
          <w:rPr>
            <w:color w:val="0000FF"/>
          </w:rPr>
          <w:t>5</w:t>
        </w:r>
      </w:hyperlink>
      <w:r>
        <w:rPr/>
        <w:t>].</w:t>
      </w:r>
      <w:r>
        <w:rPr>
          <w:spacing w:val="34"/>
        </w:rPr>
        <w:t> </w:t>
      </w:r>
      <w:r>
        <w:rPr/>
        <w:t>Let us denote the maximal number</w:t>
      </w:r>
      <w:r>
        <w:rPr>
          <w:spacing w:val="-3"/>
        </w:rPr>
        <w:t> </w:t>
      </w:r>
      <w:r>
        <w:rPr/>
        <w:t>of monic pairwise co-prime polynomials from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] of the fixed degree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by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). We shall now evaluate the value of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 but first we need a technical result.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 not give a reference to the following lemma so we give a proof of it.</w:t>
      </w:r>
    </w:p>
    <w:p>
      <w:pPr>
        <w:spacing w:line="283" w:lineRule="exact" w:before="110"/>
        <w:ind w:left="107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32"/>
          <w:sz w:val="21"/>
        </w:rPr>
        <w:t> </w:t>
      </w:r>
      <w:r>
        <w:rPr>
          <w:rFonts w:ascii="Georgia"/>
          <w:sz w:val="21"/>
        </w:rPr>
        <w:t>3.2</w:t>
      </w:r>
      <w:r>
        <w:rPr>
          <w:rFonts w:ascii="Georgia"/>
          <w:spacing w:val="5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8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strictly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increasing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Georgia"/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any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natural</w:t>
      </w:r>
      <w:r>
        <w:rPr>
          <w:i/>
          <w:spacing w:val="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Georgia"/>
          <w:i/>
          <w:spacing w:val="39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and</w:t>
      </w:r>
    </w:p>
    <w:p>
      <w:pPr>
        <w:spacing w:line="283" w:lineRule="exact" w:before="0"/>
        <w:ind w:left="107" w:right="0" w:firstLine="0"/>
        <w:jc w:val="both"/>
        <w:rPr>
          <w:i/>
          <w:sz w:val="21"/>
        </w:rPr>
      </w:pP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16"/>
          <w:sz w:val="21"/>
        </w:rPr>
        <w:t> </w:t>
      </w:r>
      <w:r>
        <w:rPr>
          <w:i/>
          <w:sz w:val="21"/>
        </w:rPr>
        <w:t>except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cases</w:t>
      </w:r>
      <w:r>
        <w:rPr>
          <w:i/>
          <w:spacing w:val="-4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sz w:val="21"/>
        </w:rPr>
        <w:t>2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sz w:val="21"/>
        </w:rPr>
        <w:t>3</w:t>
      </w:r>
      <w:r>
        <w:rPr>
          <w:spacing w:val="2"/>
          <w:sz w:val="21"/>
        </w:rPr>
        <w:t> </w:t>
      </w:r>
      <w:r>
        <w:rPr>
          <w:i/>
          <w:sz w:val="21"/>
        </w:rPr>
        <w:t>when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strictly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increasing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starting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6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4"/>
          <w:sz w:val="21"/>
        </w:rPr>
        <w:t>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spacing w:val="-5"/>
          <w:sz w:val="21"/>
        </w:rPr>
        <w:t>2</w:t>
      </w:r>
      <w:r>
        <w:rPr>
          <w:i/>
          <w:spacing w:val="-5"/>
          <w:sz w:val="21"/>
        </w:rPr>
        <w:t>.</w:t>
      </w:r>
    </w:p>
    <w:p>
      <w:pPr>
        <w:pStyle w:val="BodyText"/>
        <w:spacing w:before="127"/>
        <w:jc w:val="both"/>
      </w:pPr>
      <w:r>
        <w:rPr>
          <w:rFonts w:ascii="Georgia"/>
        </w:rPr>
        <w:t>Proof.</w:t>
      </w:r>
      <w:r>
        <w:rPr>
          <w:rFonts w:ascii="Georgia"/>
          <w:spacing w:val="77"/>
        </w:rPr>
        <w:t> </w:t>
      </w:r>
      <w:r>
        <w:rPr/>
        <w:t>It</w:t>
      </w:r>
      <w:r>
        <w:rPr>
          <w:spacing w:val="11"/>
        </w:rPr>
        <w:t> </w:t>
      </w:r>
      <w:r>
        <w:rPr/>
        <w:t>follows</w:t>
      </w:r>
      <w:r>
        <w:rPr>
          <w:spacing w:val="18"/>
        </w:rPr>
        <w:t> </w:t>
      </w:r>
      <w:r>
        <w:rPr/>
        <w:t>from</w:t>
      </w:r>
      <w:r>
        <w:rPr>
          <w:spacing w:val="12"/>
        </w:rPr>
        <w:t> </w:t>
      </w:r>
      <w:r>
        <w:rPr/>
        <w:t>(</w:t>
      </w:r>
      <w:hyperlink w:history="true" w:anchor="_bookmark2">
        <w:r>
          <w:rPr>
            <w:color w:val="0000FF"/>
          </w:rPr>
          <w:t>2</w:t>
        </w:r>
      </w:hyperlink>
      <w:r>
        <w:rPr/>
        <w:t>)</w:t>
      </w:r>
      <w:r>
        <w:rPr>
          <w:spacing w:val="14"/>
        </w:rPr>
        <w:t> </w:t>
      </w:r>
      <w:r>
        <w:rPr>
          <w:spacing w:val="-4"/>
        </w:rPr>
        <w:t>that</w:t>
      </w:r>
    </w:p>
    <w:p>
      <w:pPr>
        <w:tabs>
          <w:tab w:pos="3032" w:val="left" w:leader="none"/>
          <w:tab w:pos="3426" w:val="left" w:leader="none"/>
          <w:tab w:pos="5065" w:val="left" w:leader="none"/>
          <w:tab w:pos="5389" w:val="left" w:leader="none"/>
          <w:tab w:pos="5783" w:val="left" w:leader="none"/>
        </w:tabs>
        <w:spacing w:line="216" w:lineRule="exact" w:before="0"/>
        <w:ind w:left="270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4000">
                <wp:simplePos x="0" y="0"/>
                <wp:positionH relativeFrom="page">
                  <wp:posOffset>2145957</wp:posOffset>
                </wp:positionH>
                <wp:positionV relativeFrom="paragraph">
                  <wp:posOffset>205617</wp:posOffset>
                </wp:positionV>
                <wp:extent cx="8191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4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92480" from="168.973007pt,16.190325pt" to="175.383067pt,16.19032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4512">
                <wp:simplePos x="0" y="0"/>
                <wp:positionH relativeFrom="page">
                  <wp:posOffset>2607767</wp:posOffset>
                </wp:positionH>
                <wp:positionV relativeFrom="paragraph">
                  <wp:posOffset>205617</wp:posOffset>
                </wp:positionV>
                <wp:extent cx="36449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64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4490" h="0">
                              <a:moveTo>
                                <a:pt x="0" y="0"/>
                              </a:moveTo>
                              <a:lnTo>
                                <a:pt x="36411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91968" from="205.335999pt,16.190325pt" to="234.006499pt,16.19032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5024">
                <wp:simplePos x="0" y="0"/>
                <wp:positionH relativeFrom="page">
                  <wp:posOffset>3642385</wp:posOffset>
                </wp:positionH>
                <wp:positionV relativeFrom="paragraph">
                  <wp:posOffset>205617</wp:posOffset>
                </wp:positionV>
                <wp:extent cx="8191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4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91456" from="286.802002pt,16.190325pt" to="293.212062pt,16.19032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4104182</wp:posOffset>
                </wp:positionH>
                <wp:positionV relativeFrom="paragraph">
                  <wp:posOffset>205617</wp:posOffset>
                </wp:positionV>
                <wp:extent cx="36449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64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4490" h="0">
                              <a:moveTo>
                                <a:pt x="0" y="0"/>
                              </a:moveTo>
                              <a:lnTo>
                                <a:pt x="36411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323.164001pt,16.190325pt" to="351.834501pt,16.19032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1"/>
        </w:rPr>
        <w:t>1</w:t>
      </w:r>
      <w:r>
        <w:rPr>
          <w:sz w:val="21"/>
        </w:rPr>
        <w:tab/>
      </w:r>
      <w:r>
        <w:rPr>
          <w:rFonts w:ascii="Georgia" w:hAnsi="Georgia"/>
          <w:i/>
          <w:spacing w:val="-10"/>
          <w:position w:val="-5"/>
          <w:sz w:val="15"/>
        </w:rPr>
        <w:t>n</w:t>
      </w:r>
      <w:r>
        <w:rPr>
          <w:rFonts w:ascii="Georgia" w:hAnsi="Georgia"/>
          <w:i/>
          <w:position w:val="-5"/>
          <w:sz w:val="15"/>
        </w:rPr>
        <w:tab/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10"/>
          <w:sz w:val="21"/>
          <w:vertAlign w:val="baseline"/>
        </w:rPr>
        <w:t>1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10"/>
          <w:position w:val="-5"/>
          <w:sz w:val="15"/>
          <w:vertAlign w:val="baseline"/>
        </w:rPr>
        <w:t>n</w:t>
      </w:r>
      <w:r>
        <w:rPr>
          <w:rFonts w:ascii="Georgia" w:hAnsi="Georgia"/>
          <w:i/>
          <w:position w:val="-5"/>
          <w:sz w:val="15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q</w:t>
      </w:r>
    </w:p>
    <w:p>
      <w:pPr>
        <w:spacing w:after="0" w:line="216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133"/>
        <w:ind w:left="0"/>
        <w:rPr>
          <w:rFonts w:ascii="Georgia"/>
          <w:i/>
        </w:rPr>
      </w:pPr>
    </w:p>
    <w:p>
      <w:pPr>
        <w:pStyle w:val="BodyText"/>
      </w:pPr>
      <w:r>
        <w:rPr>
          <w:spacing w:val="-2"/>
        </w:rPr>
        <w:t>Therefore</w:t>
      </w:r>
    </w:p>
    <w:p>
      <w:pPr>
        <w:spacing w:line="160" w:lineRule="auto" w:before="0"/>
        <w:ind w:left="10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≥</w:t>
      </w:r>
      <w:r>
        <w:rPr>
          <w:rFonts w:ascii="DejaVu Sans Condensed" w:hAnsi="DejaVu Sans Condensed"/>
          <w:spacing w:val="37"/>
          <w:sz w:val="21"/>
          <w:vertAlign w:val="baseline"/>
        </w:rPr>
        <w:t> </w:t>
      </w:r>
      <w:r>
        <w:rPr>
          <w:rFonts w:ascii="Georgia" w:hAnsi="Georgia"/>
          <w:i/>
          <w:position w:val="-14"/>
          <w:sz w:val="21"/>
          <w:vertAlign w:val="baseline"/>
        </w:rPr>
        <w:t>n</w:t>
      </w:r>
      <w:r>
        <w:rPr>
          <w:rFonts w:ascii="Georgia" w:hAnsi="Georgia"/>
          <w:i/>
          <w:spacing w:val="-25"/>
          <w:position w:val="-14"/>
          <w:sz w:val="21"/>
          <w:vertAlign w:val="baseline"/>
        </w:rPr>
        <w:t> </w:t>
      </w:r>
      <w:r>
        <w:rPr>
          <w:spacing w:val="-15"/>
          <w:sz w:val="21"/>
          <w:vertAlign w:val="baseline"/>
        </w:rPr>
        <w:t>(</w:t>
      </w:r>
      <w:r>
        <w:rPr>
          <w:rFonts w:ascii="Georgia" w:hAnsi="Georgia"/>
          <w:i/>
          <w:spacing w:val="-15"/>
          <w:sz w:val="21"/>
          <w:vertAlign w:val="baseline"/>
        </w:rPr>
        <w:t>q</w:t>
      </w:r>
    </w:p>
    <w:p>
      <w:pPr>
        <w:spacing w:line="160" w:lineRule="auto" w:before="0"/>
        <w:ind w:left="10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—</w:t>
      </w:r>
      <w:r>
        <w:rPr>
          <w:rFonts w:ascii="DejaVu Sans Condensed" w:hAnsi="DejaVu Sans Condensed"/>
          <w:spacing w:val="47"/>
          <w:sz w:val="21"/>
        </w:rPr>
        <w:t> </w:t>
      </w:r>
      <w:r>
        <w:rPr>
          <w:rFonts w:ascii="Georgia" w:hAnsi="Georgia"/>
          <w:i/>
          <w:position w:val="-14"/>
          <w:sz w:val="21"/>
        </w:rPr>
        <w:t>q </w:t>
      </w:r>
      <w:r>
        <w:rPr>
          <w:rFonts w:ascii="DejaVu Sans Condensed" w:hAnsi="DejaVu Sans Condensed"/>
          <w:position w:val="-14"/>
          <w:sz w:val="21"/>
        </w:rPr>
        <w:t>−</w:t>
      </w:r>
      <w:r>
        <w:rPr>
          <w:rFonts w:ascii="DejaVu Sans Condensed" w:hAnsi="DejaVu Sans Condensed"/>
          <w:spacing w:val="-15"/>
          <w:position w:val="-14"/>
          <w:sz w:val="21"/>
        </w:rPr>
        <w:t> </w:t>
      </w:r>
      <w:r>
        <w:rPr>
          <w:position w:val="-14"/>
          <w:sz w:val="21"/>
        </w:rPr>
        <w:t>1 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16"/>
          <w:sz w:val="21"/>
          <w:vertAlign w:val="baseline"/>
        </w:rPr>
        <w:t> </w:t>
      </w:r>
      <w:r>
        <w:rPr>
          <w:rFonts w:ascii="Georgia" w:hAnsi="Georgia"/>
          <w:i/>
          <w:position w:val="-14"/>
          <w:sz w:val="21"/>
          <w:vertAlign w:val="baseline"/>
        </w:rPr>
        <w:t>n</w:t>
      </w:r>
      <w:r>
        <w:rPr>
          <w:rFonts w:ascii="Georgia" w:hAnsi="Georgia"/>
          <w:i/>
          <w:spacing w:val="-29"/>
          <w:position w:val="-14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(</w:t>
      </w:r>
      <w:r>
        <w:rPr>
          <w:rFonts w:ascii="Georgia" w:hAnsi="Georgia"/>
          <w:i/>
          <w:spacing w:val="-7"/>
          <w:sz w:val="21"/>
          <w:vertAlign w:val="baseline"/>
        </w:rPr>
        <w:t>q</w:t>
      </w:r>
    </w:p>
    <w:p>
      <w:pPr>
        <w:tabs>
          <w:tab w:pos="937" w:val="left" w:leader="none"/>
        </w:tabs>
        <w:spacing w:line="144" w:lineRule="exact" w:before="0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+</w:t>
      </w:r>
      <w:r>
        <w:rPr>
          <w:sz w:val="21"/>
        </w:rPr>
        <w:tab/>
      </w:r>
      <w:r>
        <w:rPr>
          <w:spacing w:val="-10"/>
          <w:sz w:val="21"/>
        </w:rPr>
        <w:t>)</w:t>
      </w:r>
    </w:p>
    <w:p>
      <w:pPr>
        <w:spacing w:line="222" w:lineRule="exact" w:before="0"/>
        <w:ind w:left="394" w:right="0" w:firstLine="0"/>
        <w:jc w:val="left"/>
        <w:rPr>
          <w:sz w:val="21"/>
        </w:rPr>
      </w:pPr>
      <w:r>
        <w:rPr>
          <w:rFonts w:ascii="Georgia" w:hAnsi="Georgia"/>
          <w:i/>
          <w:w w:val="90"/>
          <w:sz w:val="21"/>
        </w:rPr>
        <w:t>q</w:t>
      </w:r>
      <w:r>
        <w:rPr>
          <w:rFonts w:ascii="Georgia" w:hAnsi="Georgia"/>
          <w:i/>
          <w:spacing w:val="-5"/>
          <w:w w:val="90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−</w:t>
      </w:r>
      <w:r>
        <w:rPr>
          <w:rFonts w:ascii="DejaVu Sans Condensed" w:hAnsi="DejaVu Sans Condensed"/>
          <w:spacing w:val="-9"/>
          <w:w w:val="90"/>
          <w:sz w:val="21"/>
        </w:rPr>
        <w:t> </w:t>
      </w:r>
      <w:r>
        <w:rPr>
          <w:spacing w:val="-10"/>
          <w:w w:val="90"/>
          <w:sz w:val="21"/>
        </w:rPr>
        <w:t>1</w:t>
      </w:r>
    </w:p>
    <w:p>
      <w:pPr>
        <w:spacing w:after="0" w:line="22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4" w:equalWidth="0">
            <w:col w:w="1040" w:space="694"/>
            <w:col w:w="1291" w:space="59"/>
            <w:col w:w="2298" w:space="58"/>
            <w:col w:w="2640"/>
          </w:cols>
        </w:sectPr>
      </w:pPr>
    </w:p>
    <w:p>
      <w:pPr>
        <w:pStyle w:val="BodyText"/>
        <w:spacing w:line="157" w:lineRule="exact"/>
        <w:ind w:left="0"/>
        <w:jc w:val="right"/>
      </w:pPr>
      <w:r>
        <w:rPr>
          <w:spacing w:val="-10"/>
        </w:rPr>
        <w:t>1</w:t>
      </w:r>
    </w:p>
    <w:p>
      <w:pPr>
        <w:spacing w:line="73" w:lineRule="exact" w:before="0"/>
        <w:ind w:left="741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z w:val="21"/>
        </w:rPr>
        <w:t>1)</w:t>
      </w:r>
      <w:r>
        <w:rPr>
          <w:spacing w:val="-22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≥</w:t>
      </w:r>
    </w:p>
    <w:p>
      <w:pPr>
        <w:spacing w:line="150" w:lineRule="exact" w:before="80"/>
        <w:ind w:left="639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8" w:hAnsi="LM Roman 8"/>
          <w:sz w:val="21"/>
          <w:vertAlign w:val="superscript"/>
        </w:rPr>
        <w:t>+1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nq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(2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0</w:t>
      </w:r>
    </w:p>
    <w:p>
      <w:pPr>
        <w:spacing w:after="0" w:line="15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3533" w:space="40"/>
            <w:col w:w="4507"/>
          </w:cols>
        </w:sectPr>
      </w:pPr>
    </w:p>
    <w:p>
      <w:pPr>
        <w:tabs>
          <w:tab w:pos="2086" w:val="left" w:leader="none"/>
          <w:tab w:pos="2771" w:val="left" w:leader="none"/>
        </w:tabs>
        <w:spacing w:line="292" w:lineRule="exact" w:before="0"/>
        <w:ind w:left="91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2191842</wp:posOffset>
                </wp:positionH>
                <wp:positionV relativeFrom="paragraph">
                  <wp:posOffset>21352</wp:posOffset>
                </wp:positionV>
                <wp:extent cx="90043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900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0430" h="0">
                              <a:moveTo>
                                <a:pt x="0" y="0"/>
                              </a:moveTo>
                              <a:lnTo>
                                <a:pt x="89992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172.585999pt,1.681327pt" to="243.446299pt,1.68132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sz w:val="21"/>
          <w:vertAlign w:val="superscript"/>
        </w:rPr>
        <w:t>q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sz w:val="21"/>
          <w:vertAlign w:val="superscript"/>
        </w:rPr>
        <w:t>q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2"/>
          <w:sz w:val="21"/>
          <w:vertAlign w:val="baseline"/>
        </w:rPr>
        <w:t>n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n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1)(</w:t>
      </w:r>
      <w:r>
        <w:rPr>
          <w:rFonts w:ascii="Georgia" w:hAnsi="Georgia"/>
          <w:i/>
          <w:spacing w:val="-2"/>
          <w:sz w:val="21"/>
          <w:vertAlign w:val="baseline"/>
        </w:rPr>
        <w:t>q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−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1)</w:t>
      </w:r>
    </w:p>
    <w:p>
      <w:pPr>
        <w:pStyle w:val="BodyText"/>
        <w:spacing w:line="282" w:lineRule="exact" w:before="19"/>
      </w:pPr>
      <w:r>
        <w:rPr/>
        <w:t>for</w:t>
      </w:r>
      <w:r>
        <w:rPr>
          <w:spacing w:val="10"/>
        </w:rPr>
        <w:t> </w:t>
      </w:r>
      <w:r>
        <w:rPr/>
        <w:t>every</w:t>
      </w:r>
      <w:r>
        <w:rPr>
          <w:spacing w:val="9"/>
        </w:rPr>
        <w:t> </w:t>
      </w:r>
      <w:r>
        <w:rPr>
          <w:rFonts w:ascii="Georgia" w:hAnsi="Georgia"/>
          <w:i/>
          <w:spacing w:val="31"/>
        </w:rPr>
        <w:t>q</w:t>
      </w:r>
      <w:r>
        <w:rPr>
          <w:rFonts w:ascii="Georgia" w:hAnsi="Georgia"/>
          <w:i/>
          <w:spacing w:val="-1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23"/>
        </w:rPr>
        <w:t> </w:t>
      </w:r>
      <w:r>
        <w:rPr/>
        <w:t>3</w:t>
      </w:r>
      <w:r>
        <w:rPr>
          <w:spacing w:val="8"/>
        </w:rPr>
        <w:t> </w:t>
      </w:r>
      <w:r>
        <w:rPr/>
        <w:t>as</w:t>
      </w:r>
      <w:r>
        <w:rPr>
          <w:spacing w:val="11"/>
        </w:rPr>
        <w:t> </w:t>
      </w:r>
      <w:r>
        <w:rPr>
          <w:rFonts w:ascii="Georgia" w:hAnsi="Georgia"/>
          <w:i/>
        </w:rPr>
        <w:t>nq</w:t>
      </w:r>
      <w:r>
        <w:rPr>
          <w:rFonts w:ascii="Georgia" w:hAnsi="Georgia"/>
          <w:i/>
          <w:spacing w:val="29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23"/>
        </w:rPr>
        <w:t> </w:t>
      </w:r>
      <w:r>
        <w:rPr/>
        <w:t>3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7"/>
        </w:rPr>
        <w:t> </w:t>
      </w:r>
      <w:r>
        <w:rPr/>
        <w:t>1.</w:t>
      </w:r>
      <w:r>
        <w:rPr>
          <w:spacing w:val="51"/>
        </w:rPr>
        <w:t> </w:t>
      </w:r>
      <w:r>
        <w:rPr/>
        <w:t>The</w:t>
      </w:r>
      <w:r>
        <w:rPr>
          <w:spacing w:val="7"/>
        </w:rPr>
        <w:t> </w:t>
      </w:r>
      <w:r>
        <w:rPr/>
        <w:t>rest</w:t>
      </w:r>
      <w:r>
        <w:rPr>
          <w:spacing w:val="6"/>
        </w:rPr>
        <w:t> </w:t>
      </w:r>
      <w:r>
        <w:rPr/>
        <w:t>cases</w:t>
      </w:r>
      <w:r>
        <w:rPr>
          <w:spacing w:val="13"/>
        </w:rPr>
        <w:t> </w:t>
      </w:r>
      <w:r>
        <w:rPr/>
        <w:t>need</w:t>
      </w:r>
      <w:r>
        <w:rPr>
          <w:spacing w:val="8"/>
        </w:rPr>
        <w:t> </w:t>
      </w:r>
      <w:r>
        <w:rPr/>
        <w:t>more</w:t>
      </w:r>
      <w:r>
        <w:rPr>
          <w:spacing w:val="9"/>
        </w:rPr>
        <w:t> </w:t>
      </w:r>
      <w:r>
        <w:rPr/>
        <w:t>precise</w:t>
      </w:r>
      <w:r>
        <w:rPr>
          <w:spacing w:val="8"/>
        </w:rPr>
        <w:t> </w:t>
      </w:r>
      <w:r>
        <w:rPr/>
        <w:t>estimations</w:t>
      </w:r>
      <w:r>
        <w:rPr>
          <w:spacing w:val="12"/>
        </w:rPr>
        <w:t> </w:t>
      </w:r>
      <w:r>
        <w:rPr>
          <w:spacing w:val="-5"/>
        </w:rPr>
        <w:t>for</w:t>
      </w:r>
    </w:p>
    <w:p>
      <w:pPr>
        <w:spacing w:line="282" w:lineRule="exact" w:before="0"/>
        <w:ind w:left="107" w:right="0" w:firstLine="0"/>
        <w:jc w:val="left"/>
        <w:rPr>
          <w:sz w:val="21"/>
        </w:rPr>
      </w:pPr>
      <w:r>
        <w:rPr>
          <w:rFonts w:ascii="Georgia"/>
          <w:i/>
          <w:spacing w:val="-2"/>
          <w:sz w:val="21"/>
        </w:rPr>
        <w:t>N</w:t>
      </w:r>
      <w:r>
        <w:rPr>
          <w:rFonts w:ascii="Georgia"/>
          <w:i/>
          <w:spacing w:val="-2"/>
          <w:sz w:val="21"/>
          <w:vertAlign w:val="subscript"/>
        </w:rPr>
        <w:t>q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n</w:t>
      </w:r>
      <w:r>
        <w:rPr>
          <w:spacing w:val="-2"/>
          <w:sz w:val="21"/>
          <w:vertAlign w:val="baseline"/>
        </w:rPr>
        <w:t>):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69" w:lineRule="exact" w:before="41"/>
        <w:ind w:left="0" w:right="639" w:firstLine="0"/>
        <w:jc w:val="right"/>
        <w:rPr>
          <w:rFonts w:ascii="Verdana"/>
          <w:sz w:val="11"/>
        </w:rPr>
      </w:pPr>
      <w:r>
        <w:rPr>
          <w:rFonts w:ascii="Verdana"/>
          <w:spacing w:val="-10"/>
          <w:w w:val="130"/>
          <w:sz w:val="11"/>
        </w:rPr>
        <w:t>n</w:t>
      </w:r>
    </w:p>
    <w:p>
      <w:pPr>
        <w:tabs>
          <w:tab w:pos="2697" w:val="left" w:leader="none"/>
          <w:tab w:pos="3088" w:val="left" w:leader="none"/>
        </w:tabs>
        <w:spacing w:line="91" w:lineRule="auto" w:before="11"/>
        <w:ind w:left="237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6560">
                <wp:simplePos x="0" y="0"/>
                <wp:positionH relativeFrom="page">
                  <wp:posOffset>1931339</wp:posOffset>
                </wp:positionH>
                <wp:positionV relativeFrom="paragraph">
                  <wp:posOffset>177432</wp:posOffset>
                </wp:positionV>
                <wp:extent cx="8191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4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89920" from="152.074005pt,13.971035pt" to="158.484065pt,13.97103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7072">
                <wp:simplePos x="0" y="0"/>
                <wp:positionH relativeFrom="page">
                  <wp:posOffset>2501188</wp:posOffset>
                </wp:positionH>
                <wp:positionV relativeFrom="paragraph">
                  <wp:posOffset>41995</wp:posOffset>
                </wp:positionV>
                <wp:extent cx="5778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2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89408" from="196.944pt,3.306761pt" to="201.48932pt,3.306761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7584">
                <wp:simplePos x="0" y="0"/>
                <wp:positionH relativeFrom="page">
                  <wp:posOffset>2393137</wp:posOffset>
                </wp:positionH>
                <wp:positionV relativeFrom="paragraph">
                  <wp:posOffset>177432</wp:posOffset>
                </wp:positionV>
                <wp:extent cx="57912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579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" h="0">
                              <a:moveTo>
                                <a:pt x="0" y="0"/>
                              </a:moveTo>
                              <a:lnTo>
                                <a:pt x="57873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88896" from="188.436005pt,13.971035pt" to="234.005705pt,13.97103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position w:val="-7"/>
          <w:sz w:val="21"/>
        </w:rPr>
        <w:t>1</w:t>
      </w:r>
      <w:r>
        <w:rPr>
          <w:position w:val="-7"/>
          <w:sz w:val="21"/>
        </w:rPr>
        <w:tab/>
      </w:r>
      <w:r>
        <w:rPr>
          <w:rFonts w:ascii="Georgia" w:hAnsi="Georgia"/>
          <w:i/>
          <w:spacing w:val="-10"/>
          <w:position w:val="-13"/>
          <w:sz w:val="15"/>
        </w:rPr>
        <w:t>n</w:t>
      </w:r>
      <w:r>
        <w:rPr>
          <w:rFonts w:ascii="Georgia" w:hAnsi="Georgia"/>
          <w:i/>
          <w:position w:val="-13"/>
          <w:sz w:val="15"/>
        </w:rPr>
        <w:tab/>
      </w:r>
      <w:r>
        <w:rPr>
          <w:rFonts w:ascii="Georgia" w:hAnsi="Georgia"/>
          <w:i/>
          <w:spacing w:val="-2"/>
          <w:position w:val="-7"/>
          <w:sz w:val="21"/>
        </w:rPr>
        <w:t>q</w:t>
      </w:r>
      <w:r>
        <w:rPr>
          <w:rFonts w:ascii="LM Roman 8" w:hAnsi="LM Roman 8"/>
          <w:spacing w:val="-2"/>
          <w:sz w:val="15"/>
        </w:rPr>
        <w:t>[</w:t>
      </w:r>
      <w:r>
        <w:rPr>
          <w:rFonts w:ascii="LM Roman 8" w:hAnsi="LM Roman 8"/>
          <w:spacing w:val="-22"/>
          <w:sz w:val="15"/>
        </w:rPr>
        <w:t> </w:t>
      </w:r>
      <w:r>
        <w:rPr>
          <w:rFonts w:ascii="LM Roman 6" w:hAnsi="LM Roman 6"/>
          <w:spacing w:val="-2"/>
          <w:position w:val="-5"/>
          <w:sz w:val="11"/>
        </w:rPr>
        <w:t>2</w:t>
      </w:r>
      <w:r>
        <w:rPr>
          <w:rFonts w:ascii="LM Roman 6" w:hAnsi="LM Roman 6"/>
          <w:spacing w:val="-12"/>
          <w:position w:val="-5"/>
          <w:sz w:val="11"/>
        </w:rPr>
        <w:t> </w:t>
      </w:r>
      <w:r>
        <w:rPr>
          <w:rFonts w:ascii="LM Roman 8" w:hAnsi="LM Roman 8"/>
          <w:spacing w:val="-2"/>
          <w:sz w:val="15"/>
        </w:rPr>
        <w:t>]+1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DejaVu Sans Condensed" w:hAnsi="DejaVu Sans Condensed"/>
          <w:spacing w:val="-2"/>
          <w:position w:val="-7"/>
          <w:sz w:val="21"/>
        </w:rPr>
        <w:t>−</w:t>
      </w:r>
      <w:r>
        <w:rPr>
          <w:rFonts w:ascii="DejaVu Sans Condensed" w:hAnsi="DejaVu Sans Condensed"/>
          <w:spacing w:val="-13"/>
          <w:position w:val="-7"/>
          <w:sz w:val="21"/>
        </w:rPr>
        <w:t> </w:t>
      </w:r>
      <w:r>
        <w:rPr>
          <w:rFonts w:ascii="Georgia" w:hAnsi="Georgia"/>
          <w:i/>
          <w:spacing w:val="-10"/>
          <w:position w:val="-7"/>
          <w:sz w:val="21"/>
        </w:rPr>
        <w:t>q</w:t>
      </w:r>
    </w:p>
    <w:p>
      <w:pPr>
        <w:spacing w:line="69" w:lineRule="exact" w:before="41"/>
        <w:ind w:left="0" w:right="103" w:firstLine="0"/>
        <w:jc w:val="center"/>
        <w:rPr>
          <w:rFonts w:ascii="Verdana"/>
          <w:sz w:val="11"/>
        </w:rPr>
      </w:pPr>
      <w:r>
        <w:rPr/>
        <w:br w:type="column"/>
      </w:r>
      <w:r>
        <w:rPr>
          <w:rFonts w:ascii="Verdana"/>
          <w:spacing w:val="-10"/>
          <w:w w:val="130"/>
          <w:sz w:val="11"/>
        </w:rPr>
        <w:t>n</w:t>
      </w:r>
    </w:p>
    <w:p>
      <w:pPr>
        <w:tabs>
          <w:tab w:pos="1357" w:val="left" w:leader="none"/>
          <w:tab w:pos="1751" w:val="left" w:leader="none"/>
        </w:tabs>
        <w:spacing w:line="91" w:lineRule="auto" w:before="11"/>
        <w:ind w:left="103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8096">
                <wp:simplePos x="0" y="0"/>
                <wp:positionH relativeFrom="page">
                  <wp:posOffset>3642385</wp:posOffset>
                </wp:positionH>
                <wp:positionV relativeFrom="paragraph">
                  <wp:posOffset>177432</wp:posOffset>
                </wp:positionV>
                <wp:extent cx="8191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4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88384" from="286.802002pt,13.971035pt" to="293.212062pt,13.97103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8608">
                <wp:simplePos x="0" y="0"/>
                <wp:positionH relativeFrom="page">
                  <wp:posOffset>4212234</wp:posOffset>
                </wp:positionH>
                <wp:positionV relativeFrom="paragraph">
                  <wp:posOffset>41995</wp:posOffset>
                </wp:positionV>
                <wp:extent cx="5778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2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87872" from="331.671997pt,3.306761pt" to="336.217317pt,3.306761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4104182</wp:posOffset>
                </wp:positionH>
                <wp:positionV relativeFrom="paragraph">
                  <wp:posOffset>177432</wp:posOffset>
                </wp:positionV>
                <wp:extent cx="57912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579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" h="0">
                              <a:moveTo>
                                <a:pt x="0" y="0"/>
                              </a:moveTo>
                              <a:lnTo>
                                <a:pt x="57873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323.164001pt,13.971035pt" to="368.733701pt,13.97103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position w:val="-7"/>
          <w:sz w:val="21"/>
        </w:rPr>
        <w:t>1</w:t>
      </w:r>
      <w:r>
        <w:rPr>
          <w:position w:val="-7"/>
          <w:sz w:val="21"/>
        </w:rPr>
        <w:tab/>
      </w:r>
      <w:r>
        <w:rPr>
          <w:rFonts w:ascii="Georgia" w:hAnsi="Georgia"/>
          <w:i/>
          <w:spacing w:val="-10"/>
          <w:position w:val="-13"/>
          <w:sz w:val="15"/>
        </w:rPr>
        <w:t>n</w:t>
      </w:r>
      <w:r>
        <w:rPr>
          <w:rFonts w:ascii="Georgia" w:hAnsi="Georgia"/>
          <w:i/>
          <w:position w:val="-13"/>
          <w:sz w:val="15"/>
        </w:rPr>
        <w:tab/>
      </w:r>
      <w:r>
        <w:rPr>
          <w:rFonts w:ascii="Georgia" w:hAnsi="Georgia"/>
          <w:i/>
          <w:spacing w:val="-2"/>
          <w:position w:val="-7"/>
          <w:sz w:val="21"/>
        </w:rPr>
        <w:t>q</w:t>
      </w:r>
      <w:r>
        <w:rPr>
          <w:rFonts w:ascii="LM Roman 8" w:hAnsi="LM Roman 8"/>
          <w:spacing w:val="-2"/>
          <w:sz w:val="15"/>
        </w:rPr>
        <w:t>[</w:t>
      </w:r>
      <w:r>
        <w:rPr>
          <w:rFonts w:ascii="LM Roman 8" w:hAnsi="LM Roman 8"/>
          <w:spacing w:val="-22"/>
          <w:sz w:val="15"/>
        </w:rPr>
        <w:t> </w:t>
      </w:r>
      <w:r>
        <w:rPr>
          <w:rFonts w:ascii="LM Roman 6" w:hAnsi="LM Roman 6"/>
          <w:spacing w:val="-2"/>
          <w:position w:val="-5"/>
          <w:sz w:val="11"/>
        </w:rPr>
        <w:t>2</w:t>
      </w:r>
      <w:r>
        <w:rPr>
          <w:rFonts w:ascii="LM Roman 6" w:hAnsi="LM Roman 6"/>
          <w:spacing w:val="-15"/>
          <w:position w:val="-5"/>
          <w:sz w:val="11"/>
        </w:rPr>
        <w:t> </w:t>
      </w:r>
      <w:r>
        <w:rPr>
          <w:rFonts w:ascii="LM Roman 8" w:hAnsi="LM Roman 8"/>
          <w:spacing w:val="-2"/>
          <w:sz w:val="15"/>
        </w:rPr>
        <w:t>]+1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DejaVu Sans Condensed" w:hAnsi="DejaVu Sans Condensed"/>
          <w:spacing w:val="-2"/>
          <w:position w:val="-7"/>
          <w:sz w:val="21"/>
        </w:rPr>
        <w:t>−</w:t>
      </w:r>
      <w:r>
        <w:rPr>
          <w:rFonts w:ascii="DejaVu Sans Condensed" w:hAnsi="DejaVu Sans Condensed"/>
          <w:spacing w:val="-13"/>
          <w:position w:val="-7"/>
          <w:sz w:val="21"/>
        </w:rPr>
        <w:t> </w:t>
      </w:r>
      <w:r>
        <w:rPr>
          <w:rFonts w:ascii="Georgia" w:hAnsi="Georgia"/>
          <w:i/>
          <w:spacing w:val="-10"/>
          <w:position w:val="-7"/>
          <w:sz w:val="21"/>
        </w:rPr>
        <w:t>q</w:t>
      </w:r>
    </w:p>
    <w:p>
      <w:pPr>
        <w:spacing w:after="0" w:line="91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3993" w:space="40"/>
            <w:col w:w="4047"/>
          </w:cols>
        </w:sectPr>
      </w:pPr>
    </w:p>
    <w:p>
      <w:pPr>
        <w:pStyle w:val="BodyText"/>
        <w:spacing w:before="133"/>
        <w:ind w:left="0"/>
        <w:rPr>
          <w:rFonts w:ascii="Georgia"/>
          <w:i/>
        </w:rPr>
      </w:pPr>
    </w:p>
    <w:p>
      <w:pPr>
        <w:pStyle w:val="BodyText"/>
        <w:spacing w:before="1"/>
      </w:pPr>
      <w:bookmarkStart w:name="_bookmark4" w:id="8"/>
      <w:bookmarkEnd w:id="8"/>
      <w:r>
        <w:rPr/>
      </w:r>
      <w:bookmarkStart w:name="_bookmark5" w:id="9"/>
      <w:bookmarkEnd w:id="9"/>
      <w:r>
        <w:rPr/>
      </w:r>
      <w:r>
        <w:rPr/>
        <w:t>If</w:t>
      </w:r>
      <w:r>
        <w:rPr>
          <w:spacing w:val="-8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9"/>
        </w:rPr>
        <w:t> </w:t>
      </w:r>
      <w:r>
        <w:rPr>
          <w:spacing w:val="29"/>
        </w:rPr>
        <w:t>=2</w:t>
      </w:r>
      <w:r>
        <w:rPr>
          <w:spacing w:val="-7"/>
        </w:rPr>
        <w:t> </w:t>
      </w:r>
      <w:r>
        <w:rPr>
          <w:spacing w:val="-4"/>
        </w:rPr>
        <w:t>then</w:t>
      </w:r>
    </w:p>
    <w:p>
      <w:pPr>
        <w:spacing w:line="160" w:lineRule="auto" w:before="0"/>
        <w:ind w:left="107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≥</w:t>
      </w:r>
      <w:r>
        <w:rPr>
          <w:rFonts w:ascii="DejaVu Sans Condensed" w:hAnsi="DejaVu Sans Condensed"/>
          <w:spacing w:val="24"/>
          <w:sz w:val="21"/>
          <w:vertAlign w:val="baseline"/>
        </w:rPr>
        <w:t> </w:t>
      </w:r>
      <w:r>
        <w:rPr>
          <w:rFonts w:ascii="Georgia" w:hAnsi="Georgia"/>
          <w:i/>
          <w:position w:val="-14"/>
          <w:sz w:val="21"/>
          <w:vertAlign w:val="baseline"/>
        </w:rPr>
        <w:t>n</w:t>
      </w:r>
      <w:r>
        <w:rPr>
          <w:rFonts w:ascii="Georgia" w:hAnsi="Georgia"/>
          <w:i/>
          <w:spacing w:val="-27"/>
          <w:position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33"/>
          <w:sz w:val="21"/>
          <w:vertAlign w:val="baseline"/>
        </w:rPr>
        <w:t>  </w:t>
      </w:r>
      <w:r>
        <w:rPr>
          <w:rFonts w:ascii="DejaVu Sans Condensed" w:hAnsi="DejaVu Sans Condensed"/>
          <w:spacing w:val="-10"/>
          <w:sz w:val="21"/>
          <w:vertAlign w:val="baseline"/>
        </w:rPr>
        <w:t>−</w:t>
      </w:r>
    </w:p>
    <w:p>
      <w:pPr>
        <w:tabs>
          <w:tab w:pos="818" w:val="left" w:leader="none"/>
        </w:tabs>
        <w:spacing w:line="160" w:lineRule="auto" w:before="0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90"/>
          <w:position w:val="-14"/>
          <w:sz w:val="21"/>
        </w:rPr>
        <w:t>q</w:t>
      </w:r>
      <w:r>
        <w:rPr>
          <w:rFonts w:ascii="Georgia" w:hAnsi="Georgia"/>
          <w:i/>
          <w:spacing w:val="-5"/>
          <w:w w:val="90"/>
          <w:position w:val="-14"/>
          <w:sz w:val="21"/>
        </w:rPr>
        <w:t> </w:t>
      </w:r>
      <w:r>
        <w:rPr>
          <w:rFonts w:ascii="DejaVu Sans Condensed" w:hAnsi="DejaVu Sans Condensed"/>
          <w:w w:val="90"/>
          <w:position w:val="-14"/>
          <w:sz w:val="21"/>
        </w:rPr>
        <w:t>−</w:t>
      </w:r>
      <w:r>
        <w:rPr>
          <w:rFonts w:ascii="DejaVu Sans Condensed" w:hAnsi="DejaVu Sans Condensed"/>
          <w:spacing w:val="-9"/>
          <w:w w:val="90"/>
          <w:position w:val="-14"/>
          <w:sz w:val="21"/>
        </w:rPr>
        <w:t> </w:t>
      </w:r>
      <w:r>
        <w:rPr>
          <w:spacing w:val="-10"/>
          <w:w w:val="90"/>
          <w:position w:val="-14"/>
          <w:sz w:val="21"/>
        </w:rPr>
        <w:t>1</w:t>
      </w:r>
      <w:r>
        <w:rPr>
          <w:position w:val="-14"/>
          <w:sz w:val="21"/>
        </w:rPr>
        <w:tab/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24"/>
          <w:sz w:val="21"/>
          <w:vertAlign w:val="baseline"/>
        </w:rPr>
        <w:t> </w:t>
      </w:r>
      <w:r>
        <w:rPr>
          <w:rFonts w:ascii="Georgia" w:hAnsi="Georgia"/>
          <w:i/>
          <w:position w:val="-14"/>
          <w:sz w:val="21"/>
          <w:vertAlign w:val="baseline"/>
        </w:rPr>
        <w:t>n</w:t>
      </w:r>
      <w:r>
        <w:rPr>
          <w:rFonts w:ascii="Georgia" w:hAnsi="Georgia"/>
          <w:i/>
          <w:spacing w:val="-28"/>
          <w:position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34"/>
          <w:sz w:val="21"/>
          <w:vertAlign w:val="baseline"/>
        </w:rPr>
        <w:t>  </w:t>
      </w:r>
      <w:r>
        <w:rPr>
          <w:spacing w:val="-10"/>
          <w:sz w:val="21"/>
          <w:vertAlign w:val="baseline"/>
        </w:rPr>
        <w:t>+</w:t>
      </w:r>
    </w:p>
    <w:p>
      <w:pPr>
        <w:spacing w:line="145" w:lineRule="exact" w:before="0"/>
        <w:ind w:left="0" w:right="455" w:firstLine="0"/>
        <w:jc w:val="center"/>
        <w:rPr>
          <w:sz w:val="21"/>
        </w:rPr>
      </w:pPr>
      <w:r>
        <w:rPr/>
        <w:br w:type="column"/>
      </w:r>
      <w:r>
        <w:rPr>
          <w:spacing w:val="-10"/>
          <w:sz w:val="21"/>
        </w:rPr>
        <w:t>)</w:t>
      </w:r>
    </w:p>
    <w:p>
      <w:pPr>
        <w:spacing w:line="222" w:lineRule="exact" w:before="0"/>
        <w:ind w:left="107" w:right="0" w:firstLine="0"/>
        <w:jc w:val="left"/>
        <w:rPr>
          <w:sz w:val="21"/>
        </w:rPr>
      </w:pPr>
      <w:r>
        <w:rPr>
          <w:rFonts w:ascii="Georgia" w:hAnsi="Georgia"/>
          <w:i/>
          <w:w w:val="90"/>
          <w:sz w:val="21"/>
        </w:rPr>
        <w:t>q</w:t>
      </w:r>
      <w:r>
        <w:rPr>
          <w:rFonts w:ascii="Georgia" w:hAnsi="Georgia"/>
          <w:i/>
          <w:spacing w:val="-5"/>
          <w:w w:val="90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−</w:t>
      </w:r>
      <w:r>
        <w:rPr>
          <w:rFonts w:ascii="DejaVu Sans Condensed" w:hAnsi="DejaVu Sans Condensed"/>
          <w:spacing w:val="-9"/>
          <w:w w:val="90"/>
          <w:sz w:val="21"/>
        </w:rPr>
        <w:t> </w:t>
      </w:r>
      <w:r>
        <w:rPr>
          <w:spacing w:val="-10"/>
          <w:w w:val="90"/>
          <w:sz w:val="21"/>
        </w:rPr>
        <w:t>1</w:t>
      </w:r>
    </w:p>
    <w:p>
      <w:pPr>
        <w:spacing w:after="0" w:line="22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4" w:equalWidth="0">
            <w:col w:w="1333" w:space="65"/>
            <w:col w:w="1660" w:space="145"/>
            <w:col w:w="2551" w:space="144"/>
            <w:col w:w="2182"/>
          </w:cols>
        </w:sectPr>
      </w:pPr>
    </w:p>
    <w:p>
      <w:pPr>
        <w:tabs>
          <w:tab w:pos="3776" w:val="left" w:leader="none"/>
          <w:tab w:pos="4373" w:val="left" w:leader="none"/>
          <w:tab w:pos="6077" w:val="left" w:leader="none"/>
        </w:tabs>
        <w:spacing w:line="171" w:lineRule="exact" w:before="137"/>
        <w:ind w:left="2471" w:right="0" w:firstLine="0"/>
        <w:jc w:val="left"/>
        <w:rPr>
          <w:rFonts w:ascii="Verdana"/>
          <w:sz w:val="15"/>
        </w:rPr>
      </w:pPr>
      <w:r>
        <w:rPr>
          <w:spacing w:val="-10"/>
          <w:w w:val="115"/>
          <w:position w:val="5"/>
          <w:sz w:val="21"/>
        </w:rPr>
        <w:t>1</w:t>
      </w:r>
      <w:r>
        <w:rPr>
          <w:position w:val="5"/>
          <w:sz w:val="21"/>
        </w:rPr>
        <w:tab/>
      </w:r>
      <w:r>
        <w:rPr>
          <w:rFonts w:ascii="Georgia"/>
          <w:i/>
          <w:spacing w:val="-10"/>
          <w:w w:val="115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LM Roman 8"/>
          <w:w w:val="115"/>
          <w:sz w:val="15"/>
        </w:rPr>
        <w:t>[</w:t>
      </w:r>
      <w:r>
        <w:rPr>
          <w:rFonts w:ascii="LM Roman 8"/>
          <w:spacing w:val="-30"/>
          <w:w w:val="115"/>
          <w:sz w:val="15"/>
        </w:rPr>
        <w:t> </w:t>
      </w:r>
      <w:r>
        <w:rPr>
          <w:rFonts w:ascii="Verdana"/>
          <w:w w:val="130"/>
          <w:sz w:val="15"/>
          <w:u w:val="single"/>
          <w:vertAlign w:val="superscript"/>
        </w:rPr>
        <w:t>n</w:t>
      </w:r>
      <w:r>
        <w:rPr>
          <w:rFonts w:ascii="LM Roman 6"/>
          <w:w w:val="130"/>
          <w:sz w:val="15"/>
          <w:u w:val="single"/>
          <w:vertAlign w:val="superscript"/>
        </w:rPr>
        <w:t>+1</w:t>
      </w:r>
      <w:r>
        <w:rPr>
          <w:rFonts w:ascii="LM Roman 6"/>
          <w:spacing w:val="-54"/>
          <w:w w:val="130"/>
          <w:sz w:val="15"/>
          <w:u w:val="none"/>
          <w:vertAlign w:val="baseline"/>
        </w:rPr>
        <w:t> </w:t>
      </w:r>
      <w:r>
        <w:rPr>
          <w:rFonts w:ascii="LM Roman 8"/>
          <w:spacing w:val="-5"/>
          <w:w w:val="115"/>
          <w:sz w:val="15"/>
          <w:u w:val="none"/>
          <w:vertAlign w:val="baseline"/>
        </w:rPr>
        <w:t>]+1</w:t>
      </w:r>
      <w:r>
        <w:rPr>
          <w:rFonts w:ascii="LM Roman 8"/>
          <w:sz w:val="15"/>
          <w:u w:val="none"/>
          <w:vertAlign w:val="baseline"/>
        </w:rPr>
        <w:tab/>
      </w:r>
      <w:r>
        <w:rPr>
          <w:rFonts w:ascii="Verdana"/>
          <w:spacing w:val="-10"/>
          <w:w w:val="130"/>
          <w:sz w:val="15"/>
          <w:u w:val="none"/>
          <w:vertAlign w:val="superscript"/>
        </w:rPr>
        <w:t>n</w:t>
      </w:r>
    </w:p>
    <w:p>
      <w:pPr>
        <w:spacing w:after="0" w:line="171" w:lineRule="exact"/>
        <w:jc w:val="left"/>
        <w:rPr>
          <w:rFonts w:ascii="Verdana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266" w:lineRule="exact" w:before="0"/>
        <w:ind w:left="107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9632">
                <wp:simplePos x="0" y="0"/>
                <wp:positionH relativeFrom="page">
                  <wp:posOffset>4292168</wp:posOffset>
                </wp:positionH>
                <wp:positionV relativeFrom="paragraph">
                  <wp:posOffset>49580</wp:posOffset>
                </wp:positionV>
                <wp:extent cx="5778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2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86848" from="337.966003pt,3.903957pt" to="342.511323pt,3.903957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N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≥</w:t>
      </w:r>
    </w:p>
    <w:p>
      <w:pPr>
        <w:spacing w:line="240" w:lineRule="auto" w:before="0" w:after="0"/>
        <w:rPr>
          <w:rFonts w:ascii="DejaVu Sans Condensed"/>
          <w:sz w:val="13"/>
        </w:rPr>
      </w:pPr>
      <w:r>
        <w:rPr/>
        <w:br w:type="column"/>
      </w:r>
      <w:r>
        <w:rPr>
          <w:rFonts w:ascii="DejaVu Sans Condensed"/>
          <w:sz w:val="13"/>
        </w:rPr>
      </w:r>
    </w:p>
    <w:p>
      <w:pPr>
        <w:pStyle w:val="BodyText"/>
        <w:spacing w:line="20" w:lineRule="exact"/>
        <w:ind w:left="42" w:right="-72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499109" cy="6350"/>
                <wp:effectExtent l="9525" t="0" r="0" b="3175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499109" cy="6350"/>
                          <a:chExt cx="499109" cy="635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2960"/>
                            <a:ext cx="4991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109" h="0">
                                <a:moveTo>
                                  <a:pt x="0" y="0"/>
                                </a:moveTo>
                                <a:lnTo>
                                  <a:pt x="498807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.3pt;height:.5pt;mso-position-horizontal-relative:char;mso-position-vertical-relative:line" id="docshapegroup9" coordorigin="0,0" coordsize="786,10">
                <v:line style="position:absolute" from="0,5" to="786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before="0"/>
        <w:ind w:left="42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n</w:t>
      </w:r>
      <w:r>
        <w:rPr>
          <w:sz w:val="21"/>
        </w:rPr>
        <w:t>(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1"/>
          <w:sz w:val="21"/>
        </w:rPr>
        <w:t> </w:t>
      </w:r>
      <w:r>
        <w:rPr>
          <w:sz w:val="21"/>
        </w:rPr>
        <w:t>+</w:t>
      </w:r>
      <w:r>
        <w:rPr>
          <w:spacing w:val="-21"/>
          <w:sz w:val="21"/>
        </w:rPr>
        <w:t> </w:t>
      </w:r>
      <w:r>
        <w:rPr>
          <w:spacing w:val="-5"/>
          <w:sz w:val="21"/>
        </w:rPr>
        <w:t>1)</w:t>
      </w:r>
    </w:p>
    <w:p>
      <w:pPr>
        <w:spacing w:line="266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-6"/>
          <w:sz w:val="21"/>
        </w:rPr>
        <w:t>((</w:t>
      </w:r>
      <w:r>
        <w:rPr>
          <w:rFonts w:ascii="Georgia" w:hAnsi="Georgia"/>
          <w:i/>
          <w:spacing w:val="-6"/>
          <w:sz w:val="21"/>
        </w:rPr>
        <w:t>n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spacing w:val="-6"/>
          <w:sz w:val="21"/>
        </w:rPr>
        <w:t>−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spacing w:val="-6"/>
          <w:sz w:val="21"/>
        </w:rPr>
        <w:t>1)2</w:t>
      </w:r>
    </w:p>
    <w:p>
      <w:pPr>
        <w:spacing w:line="266" w:lineRule="exact" w:before="0"/>
        <w:ind w:left="107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—</w:t>
      </w:r>
      <w:r>
        <w:rPr>
          <w:rFonts w:ascii="DejaVu Sans Condensed" w:hAnsi="DejaVu Sans Condensed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2</w:t>
      </w:r>
      <w:r>
        <w:rPr>
          <w:spacing w:val="73"/>
          <w:sz w:val="21"/>
        </w:rPr>
        <w:t> </w:t>
      </w:r>
      <w:r>
        <w:rPr>
          <w:rFonts w:ascii="LM Roman 6" w:hAnsi="LM Roman 6"/>
          <w:spacing w:val="-10"/>
          <w:position w:val="3"/>
          <w:sz w:val="11"/>
        </w:rPr>
        <w:t>2</w:t>
      </w:r>
    </w:p>
    <w:p>
      <w:pPr>
        <w:spacing w:line="266" w:lineRule="exact" w:before="0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—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z w:val="21"/>
        </w:rPr>
        <w:t>1)2</w:t>
      </w:r>
      <w:r>
        <w:rPr>
          <w:rFonts w:ascii="LM Roman 8" w:hAnsi="LM Roman 8"/>
          <w:sz w:val="21"/>
          <w:vertAlign w:val="superscript"/>
        </w:rPr>
        <w:t>[</w:t>
      </w:r>
      <w:r>
        <w:rPr>
          <w:rFonts w:ascii="LM Roman 8" w:hAnsi="LM Roman 8"/>
          <w:spacing w:val="-37"/>
          <w:sz w:val="21"/>
          <w:vertAlign w:val="baseline"/>
        </w:rPr>
        <w:t> </w:t>
      </w:r>
      <w:r>
        <w:rPr>
          <w:rFonts w:ascii="LM Roman 6" w:hAnsi="LM Roman 6"/>
          <w:position w:val="3"/>
          <w:sz w:val="11"/>
          <w:vertAlign w:val="baseline"/>
        </w:rPr>
        <w:t>2</w:t>
      </w:r>
      <w:r>
        <w:rPr>
          <w:rFonts w:ascii="LM Roman 6" w:hAnsi="LM Roman 6"/>
          <w:spacing w:val="-14"/>
          <w:position w:val="3"/>
          <w:sz w:val="11"/>
          <w:vertAlign w:val="baseline"/>
        </w:rPr>
        <w:t> </w:t>
      </w:r>
      <w:r>
        <w:rPr>
          <w:rFonts w:ascii="LM Roman 8" w:hAnsi="LM Roman 8"/>
          <w:position w:val="9"/>
          <w:sz w:val="15"/>
          <w:vertAlign w:val="baseline"/>
        </w:rPr>
        <w:t>]+1</w:t>
      </w:r>
      <w:r>
        <w:rPr>
          <w:rFonts w:ascii="LM Roman 8" w:hAnsi="LM Roman 8"/>
          <w:spacing w:val="3"/>
          <w:position w:val="9"/>
          <w:sz w:val="15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2)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0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5" w:equalWidth="0">
            <w:col w:w="2051" w:space="40"/>
            <w:col w:w="827" w:space="22"/>
            <w:col w:w="837" w:space="48"/>
            <w:col w:w="827" w:space="284"/>
            <w:col w:w="3144"/>
          </w:cols>
        </w:sectPr>
      </w:pPr>
    </w:p>
    <w:p>
      <w:pPr>
        <w:pStyle w:val="BodyText"/>
        <w:tabs>
          <w:tab w:pos="7613" w:val="left" w:leader="none"/>
        </w:tabs>
        <w:spacing w:line="213" w:lineRule="auto" w:before="122"/>
        <w:ind w:right="300"/>
        <w:rPr>
          <w:rFonts w:ascii="Arial"/>
        </w:rPr>
      </w:pPr>
      <w:r>
        <w:rPr/>
        <w:t>starting from </w:t>
      </w:r>
      <w:r>
        <w:rPr>
          <w:rFonts w:ascii="Georgia"/>
          <w:i/>
        </w:rPr>
        <w:t>n</w:t>
      </w:r>
      <w:r>
        <w:rPr>
          <w:rFonts w:ascii="Georgia"/>
          <w:i/>
          <w:spacing w:val="20"/>
        </w:rPr>
        <w:t> </w:t>
      </w:r>
      <w:r>
        <w:rPr/>
        <w:t>= 5.</w:t>
      </w:r>
      <w:r>
        <w:rPr>
          <w:spacing w:val="40"/>
        </w:rPr>
        <w:t> </w:t>
      </w:r>
      <w:r>
        <w:rPr/>
        <w:t>For 1 </w:t>
      </w:r>
      <w:r>
        <w:rPr>
          <w:rFonts w:ascii="Georgia"/>
          <w:i/>
          <w:spacing w:val="17"/>
        </w:rPr>
        <w:t>&lt;</w:t>
      </w:r>
      <w:r>
        <w:rPr>
          <w:rFonts w:ascii="Georgia"/>
          <w:i/>
          <w:spacing w:val="2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22"/>
        </w:rPr>
        <w:t> </w:t>
      </w:r>
      <w:r>
        <w:rPr>
          <w:rFonts w:ascii="Georgia"/>
          <w:i/>
        </w:rPr>
        <w:t>&lt;</w:t>
      </w:r>
      <w:r>
        <w:rPr>
          <w:rFonts w:ascii="Georgia"/>
          <w:i/>
          <w:spacing w:val="19"/>
        </w:rPr>
        <w:t> </w:t>
      </w:r>
      <w:r>
        <w:rPr/>
        <w:t>5 the formula also holds true, it can be verified by the simple evaluation.</w:t>
      </w:r>
      <w:r>
        <w:rPr>
          <w:spacing w:val="40"/>
        </w:rPr>
        <w:t> </w:t>
      </w:r>
      <w:r>
        <w:rPr/>
        <w:t>The case of </w:t>
      </w:r>
      <w:r>
        <w:rPr>
          <w:rFonts w:ascii="Georgia"/>
          <w:i/>
        </w:rPr>
        <w:t>q</w:t>
      </w:r>
      <w:r>
        <w:rPr>
          <w:rFonts w:ascii="Georgia"/>
          <w:i/>
          <w:spacing w:val="40"/>
        </w:rPr>
        <w:t> </w:t>
      </w:r>
      <w:r>
        <w:rPr/>
        <w:t>= 3 is similar.</w:t>
        <w:tab/>
      </w:r>
      <w:r>
        <w:rPr>
          <w:rFonts w:ascii="Arial"/>
        </w:rPr>
        <w:t> </w:t>
      </w:r>
    </w:p>
    <w:p>
      <w:pPr>
        <w:spacing w:before="118"/>
        <w:ind w:left="107" w:right="0" w:firstLine="0"/>
        <w:jc w:val="left"/>
        <w:rPr>
          <w:rFonts w:ascii="Georgia"/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3.3</w:t>
      </w:r>
      <w:r>
        <w:rPr>
          <w:rFonts w:ascii="Georgia"/>
          <w:spacing w:val="6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natural</w:t>
      </w:r>
      <w:r>
        <w:rPr>
          <w:i/>
          <w:spacing w:val="13"/>
          <w:sz w:val="21"/>
        </w:rPr>
        <w:t> </w:t>
      </w:r>
      <w:r>
        <w:rPr>
          <w:rFonts w:ascii="Georgia"/>
          <w:i/>
          <w:spacing w:val="-10"/>
          <w:sz w:val="21"/>
        </w:rPr>
        <w:t>n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44"/>
        <w:ind w:left="0"/>
        <w:rPr>
          <w:rFonts w:ascii="Georgia"/>
          <w:i/>
        </w:rPr>
      </w:pPr>
    </w:p>
    <w:p>
      <w:pPr>
        <w:pStyle w:val="BodyText"/>
      </w:pPr>
      <w:r>
        <w:rPr>
          <w:spacing w:val="-5"/>
        </w:rPr>
        <w:t>(3)</w:t>
      </w:r>
    </w:p>
    <w:p>
      <w:pPr>
        <w:spacing w:line="70" w:lineRule="exact" w:before="38"/>
        <w:ind w:left="1030" w:right="0" w:firstLine="0"/>
        <w:jc w:val="left"/>
        <w:rPr>
          <w:rFonts w:ascii="Verdana"/>
          <w:sz w:val="11"/>
        </w:rPr>
      </w:pPr>
      <w:r>
        <w:rPr/>
        <w:br w:type="column"/>
      </w:r>
      <w:r>
        <w:rPr>
          <w:rFonts w:ascii="Verdana"/>
          <w:spacing w:val="-10"/>
          <w:w w:val="130"/>
          <w:sz w:val="11"/>
        </w:rPr>
        <w:t>n</w:t>
      </w:r>
    </w:p>
    <w:p>
      <w:pPr>
        <w:spacing w:line="148" w:lineRule="auto" w:before="0"/>
        <w:ind w:left="96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0144">
                <wp:simplePos x="0" y="0"/>
                <wp:positionH relativeFrom="page">
                  <wp:posOffset>2853461</wp:posOffset>
                </wp:positionH>
                <wp:positionV relativeFrom="paragraph">
                  <wp:posOffset>41558</wp:posOffset>
                </wp:positionV>
                <wp:extent cx="5778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2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86336" from="224.682007pt,3.272313pt" to="229.227327pt,3.272313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1168">
                <wp:simplePos x="0" y="0"/>
                <wp:positionH relativeFrom="page">
                  <wp:posOffset>2785529</wp:posOffset>
                </wp:positionH>
                <wp:positionV relativeFrom="paragraph">
                  <wp:posOffset>32995</wp:posOffset>
                </wp:positionV>
                <wp:extent cx="194310" cy="28956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9431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332993pt;margin-top:2.598093pt;width:15.3pt;height:22.8pt;mso-position-horizontal-relative:page;mso-position-vertical-relative:paragraph;z-index:-15885312" type="#_x0000_t202" id="docshape10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z w:val="15"/>
        </w:rPr>
        <w:t>[</w:t>
      </w:r>
      <w:r>
        <w:rPr>
          <w:rFonts w:ascii="LM Roman 8"/>
          <w:spacing w:val="-18"/>
          <w:sz w:val="15"/>
        </w:rPr>
        <w:t> </w:t>
      </w:r>
      <w:r>
        <w:rPr>
          <w:rFonts w:ascii="LM Roman 6"/>
          <w:position w:val="-5"/>
          <w:sz w:val="11"/>
        </w:rPr>
        <w:t>2</w:t>
      </w:r>
      <w:r>
        <w:rPr>
          <w:rFonts w:ascii="LM Roman 6"/>
          <w:spacing w:val="-13"/>
          <w:position w:val="-5"/>
          <w:sz w:val="11"/>
        </w:rPr>
        <w:t> </w:t>
      </w:r>
      <w:r>
        <w:rPr>
          <w:rFonts w:ascii="LM Roman 8"/>
          <w:spacing w:val="-10"/>
          <w:sz w:val="15"/>
        </w:rPr>
        <w:t>]</w:t>
      </w:r>
    </w:p>
    <w:p>
      <w:pPr>
        <w:tabs>
          <w:tab w:pos="1263" w:val="left" w:leader="none"/>
        </w:tabs>
        <w:spacing w:before="0"/>
        <w:ind w:left="107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10"/>
          <w:sz w:val="21"/>
        </w:rPr>
        <w:t>C</w:t>
      </w:r>
      <w:r>
        <w:rPr>
          <w:rFonts w:ascii="Georgia"/>
          <w:i/>
          <w:spacing w:val="10"/>
          <w:sz w:val="21"/>
          <w:vertAlign w:val="subscript"/>
        </w:rPr>
        <w:t>q</w:t>
      </w:r>
      <w:r>
        <w:rPr>
          <w:spacing w:val="10"/>
          <w:sz w:val="21"/>
          <w:vertAlign w:val="baseline"/>
        </w:rPr>
        <w:t>(</w:t>
      </w:r>
      <w:r>
        <w:rPr>
          <w:rFonts w:ascii="Georgia"/>
          <w:i/>
          <w:spacing w:val="10"/>
          <w:sz w:val="21"/>
          <w:vertAlign w:val="baseline"/>
        </w:rPr>
        <w:t>n</w:t>
      </w:r>
      <w:r>
        <w:rPr>
          <w:spacing w:val="10"/>
          <w:sz w:val="21"/>
          <w:vertAlign w:val="baseline"/>
        </w:rPr>
        <w:t>)=</w:t>
      </w:r>
      <w:r>
        <w:rPr>
          <w:sz w:val="21"/>
          <w:vertAlign w:val="baseline"/>
        </w:rPr>
        <w:tab/>
      </w:r>
      <w:r>
        <w:rPr>
          <w:rFonts w:ascii="Georgia"/>
          <w:i/>
          <w:spacing w:val="10"/>
          <w:sz w:val="21"/>
          <w:vertAlign w:val="baseline"/>
        </w:rPr>
        <w:t>N</w:t>
      </w:r>
      <w:r>
        <w:rPr>
          <w:rFonts w:ascii="Georgia"/>
          <w:i/>
          <w:spacing w:val="10"/>
          <w:sz w:val="21"/>
          <w:vertAlign w:val="subscript"/>
        </w:rPr>
        <w:t>q</w:t>
      </w:r>
      <w:r>
        <w:rPr>
          <w:spacing w:val="10"/>
          <w:sz w:val="21"/>
          <w:vertAlign w:val="baseline"/>
        </w:rPr>
        <w:t>(</w:t>
      </w:r>
      <w:r>
        <w:rPr>
          <w:rFonts w:ascii="Georgia"/>
          <w:i/>
          <w:spacing w:val="10"/>
          <w:sz w:val="21"/>
          <w:vertAlign w:val="baseline"/>
        </w:rPr>
        <w:t>i</w:t>
      </w:r>
      <w:r>
        <w:rPr>
          <w:spacing w:val="10"/>
          <w:sz w:val="21"/>
          <w:vertAlign w:val="baseline"/>
        </w:rPr>
        <w:t>)+</w:t>
      </w:r>
      <w:r>
        <w:rPr>
          <w:spacing w:val="-6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N</w:t>
      </w:r>
      <w:r>
        <w:rPr>
          <w:rFonts w:ascii="Georgia"/>
          <w:i/>
          <w:spacing w:val="-2"/>
          <w:sz w:val="21"/>
          <w:vertAlign w:val="subscript"/>
        </w:rPr>
        <w:t>q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n</w:t>
      </w:r>
      <w:r>
        <w:rPr>
          <w:spacing w:val="-2"/>
          <w:sz w:val="21"/>
          <w:vertAlign w:val="baseline"/>
        </w:rPr>
        <w:t>)</w:t>
      </w:r>
      <w:r>
        <w:rPr>
          <w:rFonts w:ascii="Georgia"/>
          <w:i/>
          <w:spacing w:val="-2"/>
          <w:sz w:val="21"/>
          <w:vertAlign w:val="baseline"/>
        </w:rPr>
        <w:t>.</w:t>
      </w:r>
    </w:p>
    <w:p>
      <w:pPr>
        <w:spacing w:before="18"/>
        <w:ind w:left="942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416" w:space="2367"/>
            <w:col w:w="5297"/>
          </w:cols>
        </w:sectPr>
      </w:pPr>
    </w:p>
    <w:p>
      <w:pPr>
        <w:pStyle w:val="BodyText"/>
        <w:tabs>
          <w:tab w:pos="7613" w:val="left" w:leader="none"/>
        </w:tabs>
        <w:spacing w:line="216" w:lineRule="auto" w:before="91"/>
        <w:ind w:right="124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1680">
                <wp:simplePos x="0" y="0"/>
                <wp:positionH relativeFrom="page">
                  <wp:posOffset>1265422</wp:posOffset>
                </wp:positionH>
                <wp:positionV relativeFrom="paragraph">
                  <wp:posOffset>335320</wp:posOffset>
                </wp:positionV>
                <wp:extent cx="52705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639603pt;margin-top:26.403217pt;width:4.150pt;height:7.75pt;mso-position-horizontal-relative:page;mso-position-vertical-relative:paragraph;z-index:-15884800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2192">
                <wp:simplePos x="0" y="0"/>
                <wp:positionH relativeFrom="page">
                  <wp:posOffset>808059</wp:posOffset>
                </wp:positionH>
                <wp:positionV relativeFrom="paragraph">
                  <wp:posOffset>672792</wp:posOffset>
                </wp:positionV>
                <wp:extent cx="52705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626701pt;margin-top:52.975819pt;width:4.150pt;height:7.75pt;mso-position-horizontal-relative:page;mso-position-vertical-relative:paragraph;z-index:-15884288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polynomial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degree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n </w:t>
      </w:r>
      <w:r>
        <w:rPr>
          <w:w w:val="105"/>
        </w:rPr>
        <w:t>contains</w:t>
      </w:r>
      <w:r>
        <w:rPr>
          <w:spacing w:val="-8"/>
          <w:w w:val="105"/>
        </w:rPr>
        <w:t> </w:t>
      </w:r>
      <w:r>
        <w:rPr>
          <w:w w:val="105"/>
        </w:rPr>
        <w:t>irreducible</w:t>
      </w:r>
      <w:r>
        <w:rPr>
          <w:spacing w:val="-15"/>
          <w:w w:val="105"/>
        </w:rPr>
        <w:t> </w:t>
      </w:r>
      <w:r>
        <w:rPr>
          <w:w w:val="105"/>
        </w:rPr>
        <w:t>divisor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degree</w:t>
      </w:r>
      <w:r>
        <w:rPr>
          <w:spacing w:val="-11"/>
          <w:w w:val="105"/>
        </w:rPr>
        <w:t> </w:t>
      </w:r>
      <w:r>
        <w:rPr>
          <w:w w:val="105"/>
        </w:rPr>
        <w:t>less</w:t>
      </w:r>
      <w:r>
        <w:rPr>
          <w:spacing w:val="-12"/>
          <w:w w:val="105"/>
        </w:rPr>
        <w:t> </w:t>
      </w:r>
      <w:r>
        <w:rPr>
          <w:w w:val="105"/>
        </w:rPr>
        <w:t>than or equal to [</w:t>
      </w:r>
      <w:r>
        <w:rPr>
          <w:spacing w:val="-52"/>
          <w:w w:val="105"/>
        </w:rPr>
        <w:t> </w:t>
      </w:r>
      <w:r>
        <w:rPr>
          <w:rFonts w:ascii="Georgia" w:hAnsi="Georgia"/>
          <w:i/>
          <w:w w:val="105"/>
          <w:u w:val="single"/>
          <w:vertAlign w:val="superscript"/>
        </w:rPr>
        <w:t>n</w:t>
      </w:r>
      <w:r>
        <w:rPr>
          <w:rFonts w:ascii="Georgia" w:hAnsi="Georgia"/>
          <w:i/>
          <w:spacing w:val="-3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].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So </w:t>
      </w:r>
      <w:r>
        <w:rPr>
          <w:rFonts w:ascii="Georgia" w:hAnsi="Georgia"/>
          <w:i/>
          <w:w w:val="105"/>
          <w:u w:val="none"/>
          <w:vertAlign w:val="baseline"/>
        </w:rPr>
        <w:t>C</w:t>
      </w:r>
      <w:r>
        <w:rPr>
          <w:rFonts w:ascii="Georgia" w:hAnsi="Georgia"/>
          <w:i/>
          <w:w w:val="105"/>
          <w:u w:val="none"/>
          <w:vertAlign w:val="subscript"/>
        </w:rPr>
        <w:t>q</w:t>
      </w:r>
      <w:r>
        <w:rPr>
          <w:w w:val="105"/>
          <w:u w:val="none"/>
          <w:vertAlign w:val="baseline"/>
        </w:rPr>
        <w:t>(</w:t>
      </w:r>
      <w:r>
        <w:rPr>
          <w:rFonts w:ascii="Georgia" w:hAnsi="Georgia"/>
          <w:i/>
          <w:w w:val="105"/>
          <w:u w:val="none"/>
          <w:vertAlign w:val="baseline"/>
        </w:rPr>
        <w:t>n</w:t>
      </w:r>
      <w:r>
        <w:rPr>
          <w:w w:val="105"/>
          <w:u w:val="none"/>
          <w:vertAlign w:val="baseline"/>
        </w:rPr>
        <w:t>) does not exceed the sum (</w:t>
      </w:r>
      <w:hyperlink w:history="true" w:anchor="_bookmark4">
        <w:r>
          <w:rPr>
            <w:color w:val="0000FF"/>
            <w:w w:val="105"/>
            <w:u w:val="none"/>
            <w:vertAlign w:val="baseline"/>
          </w:rPr>
          <w:t>3</w:t>
        </w:r>
      </w:hyperlink>
      <w:r>
        <w:rPr>
          <w:w w:val="105"/>
          <w:u w:val="none"/>
          <w:vertAlign w:val="baseline"/>
        </w:rPr>
        <w:t>).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Now we consider any re- ducible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polynomial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from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above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set</w:t>
      </w:r>
      <w:r>
        <w:rPr>
          <w:spacing w:val="-16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f</w:t>
      </w:r>
      <w:r>
        <w:rPr>
          <w:rFonts w:ascii="LM Roman 8" w:hAnsi="LM Roman 8"/>
          <w:w w:val="105"/>
          <w:u w:val="none"/>
          <w:vertAlign w:val="subscript"/>
        </w:rPr>
        <w:t>1</w:t>
      </w:r>
      <w:r>
        <w:rPr>
          <w:w w:val="105"/>
          <w:u w:val="none"/>
          <w:vertAlign w:val="baseline"/>
        </w:rPr>
        <w:t>(</w:t>
      </w:r>
      <w:r>
        <w:rPr>
          <w:rFonts w:ascii="Georgia" w:hAnsi="Georgia"/>
          <w:i/>
          <w:w w:val="105"/>
          <w:u w:val="none"/>
          <w:vertAlign w:val="baseline"/>
        </w:rPr>
        <w:t>x</w:t>
      </w:r>
      <w:r>
        <w:rPr>
          <w:w w:val="105"/>
          <w:u w:val="none"/>
          <w:vertAlign w:val="baseline"/>
        </w:rPr>
        <w:t>)</w:t>
      </w:r>
      <w:r>
        <w:rPr>
          <w:rFonts w:ascii="Georgia" w:hAnsi="Georgia"/>
          <w:i/>
          <w:w w:val="105"/>
          <w:u w:val="none"/>
          <w:vertAlign w:val="baseline"/>
        </w:rPr>
        <w:t>f</w:t>
      </w:r>
      <w:r>
        <w:rPr>
          <w:rFonts w:ascii="LM Roman 8" w:hAnsi="LM Roman 8"/>
          <w:w w:val="105"/>
          <w:u w:val="none"/>
          <w:vertAlign w:val="subscript"/>
        </w:rPr>
        <w:t>2</w:t>
      </w:r>
      <w:r>
        <w:rPr>
          <w:w w:val="105"/>
          <w:u w:val="none"/>
          <w:vertAlign w:val="baseline"/>
        </w:rPr>
        <w:t>(</w:t>
      </w:r>
      <w:r>
        <w:rPr>
          <w:rFonts w:ascii="Georgia" w:hAnsi="Georgia"/>
          <w:i/>
          <w:w w:val="105"/>
          <w:u w:val="none"/>
          <w:vertAlign w:val="baseline"/>
        </w:rPr>
        <w:t>x</w:t>
      </w:r>
      <w:r>
        <w:rPr>
          <w:w w:val="105"/>
          <w:u w:val="none"/>
          <w:vertAlign w:val="baseline"/>
        </w:rPr>
        <w:t>).</w:t>
      </w:r>
      <w:r>
        <w:rPr>
          <w:spacing w:val="3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As</w:t>
      </w:r>
      <w:r>
        <w:rPr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deg</w:t>
      </w:r>
      <w:r>
        <w:rPr>
          <w:spacing w:val="-25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f</w:t>
      </w:r>
      <w:r>
        <w:rPr>
          <w:rFonts w:ascii="LM Roman 8" w:hAnsi="LM Roman 8"/>
          <w:w w:val="105"/>
          <w:u w:val="none"/>
          <w:vertAlign w:val="subscript"/>
        </w:rPr>
        <w:t>1</w:t>
      </w:r>
      <w:r>
        <w:rPr>
          <w:w w:val="105"/>
          <w:u w:val="none"/>
          <w:vertAlign w:val="baseline"/>
        </w:rPr>
        <w:t>(</w:t>
      </w:r>
      <w:r>
        <w:rPr>
          <w:rFonts w:ascii="Georgia" w:hAnsi="Georgia"/>
          <w:i/>
          <w:w w:val="105"/>
          <w:u w:val="none"/>
          <w:vertAlign w:val="baseline"/>
        </w:rPr>
        <w:t>x</w:t>
      </w:r>
      <w:r>
        <w:rPr>
          <w:w w:val="105"/>
          <w:u w:val="none"/>
          <w:vertAlign w:val="baseline"/>
        </w:rPr>
        <w:t>)</w:t>
      </w:r>
      <w:r>
        <w:rPr>
          <w:rFonts w:ascii="Georgia" w:hAnsi="Georgia"/>
          <w:i/>
          <w:w w:val="105"/>
          <w:u w:val="none"/>
          <w:vertAlign w:val="baseline"/>
        </w:rPr>
        <w:t>f</w:t>
      </w:r>
      <w:r>
        <w:rPr>
          <w:rFonts w:ascii="LM Roman 8" w:hAnsi="LM Roman 8"/>
          <w:w w:val="105"/>
          <w:u w:val="none"/>
          <w:vertAlign w:val="subscript"/>
        </w:rPr>
        <w:t>2</w:t>
      </w:r>
      <w:r>
        <w:rPr>
          <w:w w:val="105"/>
          <w:u w:val="none"/>
          <w:vertAlign w:val="baseline"/>
        </w:rPr>
        <w:t>(</w:t>
      </w:r>
      <w:r>
        <w:rPr>
          <w:rFonts w:ascii="Georgia" w:hAnsi="Georgia"/>
          <w:i/>
          <w:w w:val="105"/>
          <w:u w:val="none"/>
          <w:vertAlign w:val="baseline"/>
        </w:rPr>
        <w:t>x</w:t>
      </w:r>
      <w:r>
        <w:rPr>
          <w:w w:val="105"/>
          <w:u w:val="none"/>
          <w:vertAlign w:val="baseline"/>
        </w:rPr>
        <w:t>)= </w:t>
      </w:r>
      <w:r>
        <w:rPr>
          <w:rFonts w:ascii="Georgia" w:hAnsi="Georgia"/>
          <w:i/>
          <w:w w:val="105"/>
          <w:u w:val="none"/>
          <w:vertAlign w:val="baseline"/>
        </w:rPr>
        <w:t>n</w:t>
      </w:r>
      <w:r>
        <w:rPr>
          <w:w w:val="105"/>
          <w:u w:val="none"/>
          <w:vertAlign w:val="baseline"/>
        </w:rPr>
        <w:t>,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deg</w:t>
      </w:r>
      <w:r>
        <w:rPr>
          <w:spacing w:val="-25"/>
          <w:w w:val="105"/>
          <w:u w:val="none"/>
          <w:vertAlign w:val="baseline"/>
        </w:rPr>
        <w:t> </w:t>
      </w:r>
      <w:r>
        <w:rPr>
          <w:rFonts w:ascii="Georgia" w:hAnsi="Georgia"/>
          <w:i/>
          <w:spacing w:val="11"/>
          <w:w w:val="105"/>
          <w:u w:val="none"/>
          <w:vertAlign w:val="baseline"/>
        </w:rPr>
        <w:t>f</w:t>
      </w:r>
      <w:r>
        <w:rPr>
          <w:rFonts w:ascii="LM Roman 8" w:hAnsi="LM Roman 8"/>
          <w:spacing w:val="11"/>
          <w:w w:val="105"/>
          <w:u w:val="none"/>
          <w:vertAlign w:val="subscript"/>
        </w:rPr>
        <w:t>1</w:t>
      </w:r>
      <w:r>
        <w:rPr>
          <w:spacing w:val="11"/>
          <w:w w:val="105"/>
          <w:u w:val="none"/>
          <w:vertAlign w:val="baseline"/>
        </w:rPr>
        <w:t>(</w:t>
      </w:r>
      <w:r>
        <w:rPr>
          <w:rFonts w:ascii="Georgia" w:hAnsi="Georgia"/>
          <w:i/>
          <w:spacing w:val="11"/>
          <w:w w:val="105"/>
          <w:u w:val="none"/>
          <w:vertAlign w:val="baseline"/>
        </w:rPr>
        <w:t>x</w:t>
      </w:r>
      <w:r>
        <w:rPr>
          <w:spacing w:val="11"/>
          <w:w w:val="105"/>
          <w:u w:val="none"/>
          <w:vertAlign w:val="baseline"/>
        </w:rPr>
        <w:t>)= </w:t>
      </w:r>
      <w:r>
        <w:rPr>
          <w:rFonts w:ascii="Georgia" w:hAnsi="Georgia"/>
          <w:i/>
          <w:spacing w:val="35"/>
          <w:w w:val="105"/>
          <w:u w:val="none"/>
          <w:vertAlign w:val="baseline"/>
        </w:rPr>
        <w:t>l</w:t>
      </w:r>
      <w:r>
        <w:rPr>
          <w:rFonts w:ascii="Georgia" w:hAnsi="Georgia"/>
          <w:i/>
          <w:spacing w:val="1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&lt;</w:t>
      </w:r>
      <w:r>
        <w:rPr>
          <w:rFonts w:ascii="Georgia" w:hAnsi="Georgia"/>
          <w:i/>
          <w:spacing w:val="3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[</w:t>
      </w:r>
      <w:r>
        <w:rPr>
          <w:spacing w:val="-50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single"/>
          <w:vertAlign w:val="superscript"/>
        </w:rPr>
        <w:t>n</w:t>
      </w:r>
      <w:r>
        <w:rPr>
          <w:rFonts w:ascii="Georgia" w:hAnsi="Georgia"/>
          <w:i/>
          <w:spacing w:val="-2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] then deg</w:t>
      </w:r>
      <w:r>
        <w:rPr>
          <w:spacing w:val="-33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f</w:t>
      </w:r>
      <w:r>
        <w:rPr>
          <w:rFonts w:ascii="LM Roman 8" w:hAnsi="LM Roman 8"/>
          <w:w w:val="105"/>
          <w:u w:val="none"/>
          <w:vertAlign w:val="subscript"/>
        </w:rPr>
        <w:t>2</w:t>
      </w:r>
      <w:r>
        <w:rPr>
          <w:w w:val="105"/>
          <w:u w:val="none"/>
          <w:vertAlign w:val="baseline"/>
        </w:rPr>
        <w:t>(</w:t>
      </w:r>
      <w:r>
        <w:rPr>
          <w:rFonts w:ascii="Georgia" w:hAnsi="Georgia"/>
          <w:i/>
          <w:w w:val="105"/>
          <w:u w:val="none"/>
          <w:vertAlign w:val="baseline"/>
        </w:rPr>
        <w:t>x</w:t>
      </w:r>
      <w:r>
        <w:rPr>
          <w:w w:val="105"/>
          <w:u w:val="none"/>
          <w:vertAlign w:val="baseline"/>
        </w:rPr>
        <w:t>) = </w:t>
      </w:r>
      <w:r>
        <w:rPr>
          <w:rFonts w:ascii="Georgia" w:hAnsi="Georgia"/>
          <w:i/>
          <w:w w:val="105"/>
          <w:u w:val="none"/>
          <w:vertAlign w:val="baseline"/>
        </w:rPr>
        <w:t>n </w:t>
      </w:r>
      <w:r>
        <w:rPr>
          <w:rFonts w:ascii="DejaVu Sans Condensed" w:hAnsi="DejaVu Sans Condensed"/>
          <w:w w:val="105"/>
          <w:u w:val="none"/>
          <w:vertAlign w:val="baseline"/>
        </w:rPr>
        <w:t>−</w:t>
      </w:r>
      <w:r>
        <w:rPr>
          <w:rFonts w:ascii="DejaVu Sans Condensed" w:hAnsi="DejaVu Sans Condensed"/>
          <w:spacing w:val="-5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l</w:t>
      </w:r>
      <w:r>
        <w:rPr>
          <w:w w:val="105"/>
          <w:u w:val="none"/>
          <w:vertAlign w:val="baseline"/>
        </w:rPr>
        <w:t>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 existence of the additional polynomial </w:t>
      </w:r>
      <w:r>
        <w:rPr>
          <w:rFonts w:ascii="Georgia" w:hAnsi="Georgia"/>
          <w:i/>
          <w:w w:val="105"/>
          <w:u w:val="none"/>
          <w:vertAlign w:val="baseline"/>
        </w:rPr>
        <w:t>f</w:t>
      </w:r>
      <w:r>
        <w:rPr>
          <w:rFonts w:ascii="LM Roman 8" w:hAnsi="LM Roman 8"/>
          <w:w w:val="105"/>
          <w:u w:val="none"/>
          <w:vertAlign w:val="subscript"/>
        </w:rPr>
        <w:t>2</w:t>
      </w:r>
      <w:r>
        <w:rPr>
          <w:w w:val="105"/>
          <w:u w:val="none"/>
          <w:vertAlign w:val="baseline"/>
        </w:rPr>
        <w:t>(</w:t>
      </w:r>
      <w:r>
        <w:rPr>
          <w:rFonts w:ascii="Georgia" w:hAnsi="Georgia"/>
          <w:i/>
          <w:w w:val="105"/>
          <w:u w:val="none"/>
          <w:vertAlign w:val="baseline"/>
        </w:rPr>
        <w:t>x</w:t>
      </w:r>
      <w:r>
        <w:rPr>
          <w:w w:val="105"/>
          <w:u w:val="none"/>
          <w:vertAlign w:val="baseline"/>
        </w:rPr>
        <w:t>) </w:t>
      </w:r>
      <w:r>
        <w:rPr>
          <w:u w:val="none"/>
          <w:vertAlign w:val="baseline"/>
        </w:rPr>
        <w:t>follows from the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condition </w:t>
      </w:r>
      <w:r>
        <w:rPr>
          <w:rFonts w:ascii="Georgia" w:hAnsi="Georgia"/>
          <w:i/>
          <w:u w:val="none"/>
          <w:vertAlign w:val="baseline"/>
        </w:rPr>
        <w:t>N</w:t>
      </w:r>
      <w:r>
        <w:rPr>
          <w:rFonts w:ascii="Georgia" w:hAnsi="Georgia"/>
          <w:i/>
          <w:u w:val="none"/>
          <w:vertAlign w:val="subscript"/>
        </w:rPr>
        <w:t>q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l</w:t>
      </w:r>
      <w:r>
        <w:rPr>
          <w:u w:val="none"/>
          <w:vertAlign w:val="baseline"/>
        </w:rPr>
        <w:t>) </w:t>
      </w:r>
      <w:r>
        <w:rPr>
          <w:rFonts w:ascii="DejaVu Sans Condensed" w:hAnsi="DejaVu Sans Condensed"/>
          <w:u w:val="none"/>
          <w:vertAlign w:val="baseline"/>
        </w:rPr>
        <w:t>≤ </w:t>
      </w:r>
      <w:r>
        <w:rPr>
          <w:rFonts w:ascii="Georgia" w:hAnsi="Georgia"/>
          <w:i/>
          <w:u w:val="none"/>
          <w:vertAlign w:val="baseline"/>
        </w:rPr>
        <w:t>N</w:t>
      </w:r>
      <w:r>
        <w:rPr>
          <w:rFonts w:ascii="Georgia" w:hAnsi="Georgia"/>
          <w:i/>
          <w:u w:val="none"/>
          <w:vertAlign w:val="subscript"/>
        </w:rPr>
        <w:t>q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n</w:t>
      </w:r>
      <w:r>
        <w:rPr>
          <w:rFonts w:ascii="DejaVu Sans Condensed" w:hAnsi="DejaVu Sans Condensed"/>
          <w:u w:val="none"/>
          <w:vertAlign w:val="baseline"/>
        </w:rPr>
        <w:t>−</w:t>
      </w:r>
      <w:r>
        <w:rPr>
          <w:rFonts w:ascii="Georgia" w:hAnsi="Georgia"/>
          <w:i/>
          <w:u w:val="none"/>
          <w:vertAlign w:val="baseline"/>
        </w:rPr>
        <w:t>l</w:t>
      </w:r>
      <w:r>
        <w:rPr>
          <w:u w:val="none"/>
          <w:vertAlign w:val="baseline"/>
        </w:rPr>
        <w:t>)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(true for </w:t>
      </w:r>
      <w:r>
        <w:rPr>
          <w:rFonts w:ascii="Georgia" w:hAnsi="Georgia"/>
          <w:i/>
          <w:spacing w:val="11"/>
          <w:u w:val="none"/>
          <w:vertAlign w:val="baseline"/>
        </w:rPr>
        <w:t>l </w:t>
      </w:r>
      <w:r>
        <w:rPr>
          <w:rFonts w:ascii="Georgia" w:hAnsi="Georgia"/>
          <w:i/>
          <w:u w:val="none"/>
          <w:vertAlign w:val="baseline"/>
        </w:rPr>
        <w:t>&lt;</w:t>
      </w:r>
      <w:r>
        <w:rPr>
          <w:rFonts w:ascii="Georgia" w:hAnsi="Georgia"/>
          <w:i/>
          <w:spacing w:val="9"/>
          <w:u w:val="none"/>
          <w:vertAlign w:val="baseline"/>
        </w:rPr>
        <w:t> n</w:t>
      </w:r>
      <w:r>
        <w:rPr>
          <w:rFonts w:ascii="DejaVu Sans Condensed" w:hAnsi="DejaVu Sans Condensed"/>
          <w:spacing w:val="9"/>
          <w:u w:val="none"/>
          <w:vertAlign w:val="baseline"/>
        </w:rPr>
        <w:t>−</w:t>
      </w:r>
      <w:r>
        <w:rPr>
          <w:rFonts w:ascii="Georgia" w:hAnsi="Georgia"/>
          <w:i/>
          <w:spacing w:val="9"/>
          <w:u w:val="none"/>
          <w:vertAlign w:val="baseline"/>
        </w:rPr>
        <w:t>l </w:t>
      </w:r>
      <w:r>
        <w:rPr>
          <w:u w:val="none"/>
          <w:vertAlign w:val="baseline"/>
        </w:rPr>
        <w:t>as it obviously follows </w:t>
      </w:r>
      <w:r>
        <w:rPr>
          <w:w w:val="105"/>
          <w:u w:val="none"/>
          <w:vertAlign w:val="baseline"/>
        </w:rPr>
        <w:t>from the lemma (</w:t>
      </w:r>
      <w:hyperlink w:history="true" w:anchor="_bookmark3">
        <w:r>
          <w:rPr>
            <w:color w:val="0000FF"/>
            <w:w w:val="105"/>
            <w:u w:val="none"/>
            <w:vertAlign w:val="baseline"/>
          </w:rPr>
          <w:t>3.2</w:t>
        </w:r>
      </w:hyperlink>
      <w:r>
        <w:rPr>
          <w:w w:val="105"/>
          <w:u w:val="none"/>
          <w:vertAlign w:val="baseline"/>
        </w:rPr>
        <w:t>)).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So the upper boundary on the number of polynomials is accessible in this case.</w:t>
      </w:r>
      <w:r>
        <w:rPr>
          <w:u w:val="none"/>
          <w:vertAlign w:val="baseline"/>
        </w:rPr>
        <w:tab/>
      </w:r>
      <w:r>
        <w:rPr>
          <w:rFonts w:ascii="Arial" w:hAnsi="Arial"/>
          <w:u w:val="none"/>
          <w:vertAlign w:val="baseline"/>
        </w:rPr>
        <w:t> </w:t>
      </w:r>
    </w:p>
    <w:p>
      <w:pPr>
        <w:spacing w:after="0" w:line="216" w:lineRule="auto"/>
        <w:rPr>
          <w:rFonts w:ascii="Arial" w:hAnsi="Arial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216" w:lineRule="auto" w:before="131"/>
        <w:ind w:left="221" w:right="185" w:firstLine="0"/>
        <w:jc w:val="both"/>
        <w:rPr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35"/>
          <w:sz w:val="21"/>
        </w:rPr>
        <w:t> </w:t>
      </w:r>
      <w:r>
        <w:rPr>
          <w:rFonts w:ascii="Georgia"/>
          <w:sz w:val="21"/>
        </w:rPr>
        <w:t>3.4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Let the polynomials used for the generalized Mignotte sequence gen-</w:t>
      </w:r>
      <w:r>
        <w:rPr>
          <w:i/>
          <w:sz w:val="21"/>
        </w:rPr>
        <w:t> eration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possess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same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degree</w:t>
      </w:r>
      <w:r>
        <w:rPr>
          <w:i/>
          <w:spacing w:val="-7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i/>
          <w:sz w:val="21"/>
        </w:rPr>
        <w:t>. Then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sequence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allows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construct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mod-</w:t>
      </w:r>
      <w:r>
        <w:rPr>
          <w:i/>
          <w:sz w:val="21"/>
        </w:rPr>
        <w:t> ular Mignotte realization in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[</w:t>
      </w:r>
      <w:r>
        <w:rPr>
          <w:rFonts w:asci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 </w:t>
      </w:r>
      <w:r>
        <w:rPr>
          <w:i/>
          <w:sz w:val="21"/>
          <w:vertAlign w:val="baseline"/>
        </w:rPr>
        <w:t>of any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k,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-threshold access structure where</w:t>
      </w:r>
    </w:p>
    <w:p>
      <w:pPr>
        <w:spacing w:before="45"/>
        <w:ind w:left="454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C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q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n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spacing w:line="216" w:lineRule="auto" w:before="85"/>
        <w:ind w:left="221" w:right="188" w:firstLine="0"/>
        <w:jc w:val="both"/>
        <w:rPr>
          <w:i/>
          <w:sz w:val="21"/>
        </w:rPr>
      </w:pPr>
      <w:r>
        <w:rPr>
          <w:i/>
          <w:sz w:val="21"/>
        </w:rPr>
        <w:t>Also,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sequence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allows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construct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modular Mignotte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realization in</w:t>
      </w:r>
      <w:r>
        <w:rPr>
          <w:i/>
          <w:spacing w:val="-4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[</w:t>
      </w:r>
      <w:r>
        <w:rPr>
          <w:rFonts w:asci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 </w:t>
      </w:r>
      <w:r>
        <w:rPr>
          <w:i/>
          <w:sz w:val="21"/>
          <w:vertAlign w:val="baseline"/>
        </w:rPr>
        <w:t>of</w:t>
      </w:r>
      <w:r>
        <w:rPr>
          <w:i/>
          <w:sz w:val="21"/>
          <w:vertAlign w:val="baseline"/>
        </w:rPr>
        <w:t> any general access structure over the set of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participants where</w:t>
      </w:r>
    </w:p>
    <w:p>
      <w:pPr>
        <w:spacing w:before="47"/>
        <w:ind w:left="454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log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q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n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216" w:lineRule="auto" w:before="145"/>
        <w:ind w:left="221" w:right="185"/>
        <w:jc w:val="both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76"/>
        </w:rPr>
        <w:t> </w:t>
      </w:r>
      <w:r>
        <w:rPr/>
        <w:t>The</w:t>
      </w:r>
      <w:r>
        <w:rPr>
          <w:spacing w:val="-8"/>
        </w:rPr>
        <w:t> </w:t>
      </w:r>
      <w:r>
        <w:rPr/>
        <w:t>boundary</w:t>
      </w:r>
      <w:r>
        <w:rPr>
          <w:spacing w:val="-1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2"/>
        </w:rPr>
        <w:t> </w:t>
      </w:r>
      <w:r>
        <w:rPr/>
        <w:t>participants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threshold</w:t>
      </w:r>
      <w:r>
        <w:rPr>
          <w:spacing w:val="-4"/>
        </w:rPr>
        <w:t> </w:t>
      </w:r>
      <w:r>
        <w:rPr/>
        <w:t>secret</w:t>
      </w:r>
      <w:r>
        <w:rPr>
          <w:spacing w:val="-4"/>
        </w:rPr>
        <w:t> </w:t>
      </w:r>
      <w:r>
        <w:rPr/>
        <w:t>sharing scheme</w:t>
      </w:r>
      <w:r>
        <w:rPr>
          <w:spacing w:val="-4"/>
        </w:rPr>
        <w:t> </w:t>
      </w:r>
      <w:r>
        <w:rPr/>
        <w:t>follows from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previous</w:t>
      </w:r>
      <w:r>
        <w:rPr>
          <w:spacing w:val="-7"/>
        </w:rPr>
        <w:t> </w:t>
      </w:r>
      <w:r>
        <w:rPr/>
        <w:t>lemma.</w:t>
      </w:r>
      <w:r>
        <w:rPr>
          <w:spacing w:val="25"/>
        </w:rPr>
        <w:t> </w:t>
      </w:r>
      <w:r>
        <w:rPr/>
        <w:t>To</w:t>
      </w:r>
      <w:r>
        <w:rPr>
          <w:spacing w:val="-4"/>
        </w:rPr>
        <w:t> </w:t>
      </w:r>
      <w:r>
        <w:rPr/>
        <w:t>realize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arbitrary</w:t>
      </w:r>
      <w:r>
        <w:rPr>
          <w:spacing w:val="-5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accord- 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theorem</w:t>
      </w:r>
      <w:r>
        <w:rPr>
          <w:spacing w:val="-10"/>
        </w:rPr>
        <w:t> </w:t>
      </w:r>
      <w:r>
        <w:rPr/>
        <w:t>(</w:t>
      </w:r>
      <w:hyperlink w:history="true" w:anchor="_bookmark1">
        <w:r>
          <w:rPr>
            <w:color w:val="0000FF"/>
          </w:rPr>
          <w:t>2.2</w:t>
        </w:r>
      </w:hyperlink>
      <w:r>
        <w:rPr/>
        <w:t>)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need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more</w:t>
      </w:r>
      <w:r>
        <w:rPr>
          <w:spacing w:val="-13"/>
        </w:rPr>
        <w:t> </w:t>
      </w:r>
      <w:r>
        <w:rPr/>
        <w:t>than</w:t>
      </w:r>
      <w:r>
        <w:rPr>
          <w:spacing w:val="-9"/>
        </w:rPr>
        <w:t> </w:t>
      </w:r>
      <w:r>
        <w:rPr/>
        <w:t>2</w:t>
      </w:r>
      <w:r>
        <w:rPr>
          <w:rFonts w:ascii="Georgia"/>
          <w:i/>
          <w:vertAlign w:val="superscript"/>
        </w:rPr>
        <w:t>t</w:t>
      </w:r>
      <w:r>
        <w:rPr>
          <w:rFonts w:ascii="Georgia"/>
          <w:i/>
          <w:spacing w:val="17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1"/>
          <w:vertAlign w:val="baseline"/>
        </w:rPr>
        <w:t> </w:t>
      </w:r>
      <w:r>
        <w:rPr>
          <w:vertAlign w:val="baseline"/>
        </w:rPr>
        <w:t>pairwise</w:t>
      </w:r>
      <w:r>
        <w:rPr>
          <w:spacing w:val="-11"/>
          <w:vertAlign w:val="baseline"/>
        </w:rPr>
        <w:t> </w:t>
      </w:r>
      <w:r>
        <w:rPr>
          <w:vertAlign w:val="baseline"/>
        </w:rPr>
        <w:t>co-prime</w:t>
      </w:r>
      <w:r>
        <w:rPr>
          <w:spacing w:val="-11"/>
          <w:vertAlign w:val="baseline"/>
        </w:rPr>
        <w:t> </w:t>
      </w:r>
      <w:r>
        <w:rPr>
          <w:vertAlign w:val="baseline"/>
        </w:rPr>
        <w:t>moduli for multiplications (number of all subsets of </w:t>
      </w:r>
      <w:r>
        <w:rPr>
          <w:rFonts w:ascii="Georgia"/>
          <w:i/>
          <w:vertAlign w:val="baseline"/>
        </w:rPr>
        <w:t>t </w:t>
      </w:r>
      <w:r>
        <w:rPr>
          <w:vertAlign w:val="baseline"/>
        </w:rPr>
        <w:t>participants).</w:t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line="216" w:lineRule="auto" w:before="150"/>
        <w:ind w:left="221" w:right="184" w:firstLine="319"/>
        <w:jc w:val="both"/>
      </w:pPr>
      <w:r>
        <w:rPr/>
        <w:t>And</w:t>
      </w:r>
      <w:r>
        <w:rPr>
          <w:spacing w:val="-14"/>
        </w:rPr>
        <w:t> </w:t>
      </w:r>
      <w:r>
        <w:rPr/>
        <w:t>finally</w:t>
      </w:r>
      <w:r>
        <w:rPr>
          <w:spacing w:val="-11"/>
        </w:rPr>
        <w:t> </w:t>
      </w:r>
      <w:r>
        <w:rPr/>
        <w:t>let</w:t>
      </w:r>
      <w:r>
        <w:rPr>
          <w:spacing w:val="-12"/>
        </w:rPr>
        <w:t> </w:t>
      </w:r>
      <w:r>
        <w:rPr/>
        <w:t>us</w:t>
      </w:r>
      <w:r>
        <w:rPr>
          <w:spacing w:val="-13"/>
        </w:rPr>
        <w:t> </w:t>
      </w:r>
      <w:r>
        <w:rPr/>
        <w:t>estimate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rate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constructed</w:t>
      </w:r>
      <w:r>
        <w:rPr>
          <w:spacing w:val="-10"/>
        </w:rPr>
        <w:t> </w:t>
      </w:r>
      <w:r>
        <w:rPr/>
        <w:t>secret</w:t>
      </w:r>
      <w:r>
        <w:rPr>
          <w:spacing w:val="-12"/>
        </w:rPr>
        <w:t> </w:t>
      </w:r>
      <w:r>
        <w:rPr/>
        <w:t>sharing scheme.</w:t>
      </w:r>
      <w:r>
        <w:rPr>
          <w:spacing w:val="40"/>
        </w:rPr>
        <w:t> </w:t>
      </w:r>
      <w:r>
        <w:rPr/>
        <w:t>Information rate is defined as the quotient of dividing the length of the secret</w:t>
      </w:r>
      <w:r>
        <w:rPr>
          <w:spacing w:val="-3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maximal</w:t>
      </w:r>
      <w:r>
        <w:rPr>
          <w:spacing w:val="-3"/>
        </w:rPr>
        <w:t> </w:t>
      </w:r>
      <w:r>
        <w:rPr/>
        <w:t>length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share</w:t>
      </w:r>
      <w:r>
        <w:rPr>
          <w:spacing w:val="-6"/>
        </w:rPr>
        <w:t> </w:t>
      </w:r>
      <w:r>
        <w:rPr/>
        <w:t>(in</w:t>
      </w:r>
      <w:r>
        <w:rPr>
          <w:spacing w:val="-6"/>
        </w:rPr>
        <w:t> </w:t>
      </w:r>
      <w:r>
        <w:rPr/>
        <w:t>bits).We</w:t>
      </w:r>
      <w:r>
        <w:rPr>
          <w:spacing w:val="-4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most</w:t>
      </w:r>
      <w:r>
        <w:rPr>
          <w:spacing w:val="-6"/>
        </w:rPr>
        <w:t> </w:t>
      </w:r>
      <w:r>
        <w:rPr/>
        <w:t>important case of </w:t>
      </w:r>
      <w:r>
        <w:rPr>
          <w:rFonts w:ascii="Georgia"/>
          <w:i/>
        </w:rPr>
        <w:t>q </w:t>
      </w:r>
      <w:r>
        <w:rPr/>
        <w:t>= 2.</w:t>
      </w:r>
    </w:p>
    <w:p>
      <w:pPr>
        <w:spacing w:line="213" w:lineRule="auto" w:before="132"/>
        <w:ind w:left="221" w:right="189" w:firstLine="0"/>
        <w:jc w:val="both"/>
        <w:rPr>
          <w:i/>
          <w:sz w:val="21"/>
        </w:rPr>
      </w:pPr>
      <w:r>
        <w:rPr>
          <w:rFonts w:ascii="Georgia"/>
          <w:sz w:val="21"/>
        </w:rPr>
        <w:t>Theorem 3.5 </w:t>
      </w:r>
      <w:r>
        <w:rPr>
          <w:i/>
          <w:sz w:val="21"/>
        </w:rPr>
        <w:t>The information rate of any polynomial Mignotte secret sharing</w:t>
      </w:r>
      <w:r>
        <w:rPr>
          <w:i/>
          <w:sz w:val="21"/>
        </w:rPr>
        <w:t> scheme over </w:t>
      </w:r>
      <w:r>
        <w:rPr>
          <w:rFonts w:ascii="Georgia"/>
          <w:i/>
          <w:sz w:val="21"/>
        </w:rPr>
        <w:t>F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[</w:t>
      </w:r>
      <w:r>
        <w:rPr>
          <w:rFonts w:asci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 </w:t>
      </w:r>
      <w:r>
        <w:rPr>
          <w:i/>
          <w:sz w:val="21"/>
          <w:vertAlign w:val="baseline"/>
        </w:rPr>
        <w:t>exceeds </w:t>
      </w:r>
      <w:r>
        <w:rPr>
          <w:sz w:val="21"/>
          <w:vertAlign w:val="baseline"/>
        </w:rPr>
        <w:t>1</w:t>
      </w:r>
      <w:r>
        <w:rPr>
          <w:rFonts w:ascii="Georgia"/>
          <w:i/>
          <w:sz w:val="21"/>
          <w:vertAlign w:val="baseline"/>
        </w:rPr>
        <w:t>/</w:t>
      </w:r>
      <w:r>
        <w:rPr>
          <w:sz w:val="21"/>
          <w:vertAlign w:val="baseline"/>
        </w:rPr>
        <w:t>2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3" w:lineRule="auto" w:before="156"/>
        <w:ind w:left="221" w:right="183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Let the degrees of Mignotte’s sequence polynomials be </w:t>
      </w:r>
      <w:r>
        <w:rPr>
          <w:rFonts w:ascii="Georgia" w:hAnsi="Georgia"/>
          <w:i/>
        </w:rPr>
        <w:t>n</w:t>
      </w:r>
      <w:r>
        <w:rPr/>
        <w:t>.</w:t>
      </w:r>
      <w:r>
        <w:rPr>
          <w:spacing w:val="40"/>
        </w:rPr>
        <w:t> </w:t>
      </w:r>
      <w:r>
        <w:rPr/>
        <w:t>The maximal degree of the LCM of polynomials belonging to unauthorized subset is </w:t>
      </w:r>
      <w:r>
        <w:rPr>
          <w:rFonts w:ascii="Georgia" w:hAnsi="Georgia"/>
          <w:i/>
        </w:rPr>
        <w:t>kn</w:t>
      </w:r>
      <w:r>
        <w:rPr>
          <w:rFonts w:ascii="Georgia" w:hAnsi="Georgia"/>
          <w:i/>
          <w:spacing w:val="24"/>
        </w:rPr>
        <w:t> </w:t>
      </w:r>
      <w:r>
        <w:rPr/>
        <w:t>where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</w:rPr>
        <w:t> </w:t>
      </w:r>
      <w:r>
        <w:rPr/>
        <w:t>is the corresponding number of multiplications for the moduli of the given subset. Therefore the degree of the secret is chosen from the interval [</w:t>
      </w:r>
      <w:r>
        <w:rPr>
          <w:rFonts w:ascii="Georgia" w:hAnsi="Georgia"/>
          <w:i/>
        </w:rPr>
        <w:t>kn,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k </w:t>
      </w:r>
      <w:r>
        <w:rPr/>
        <w:t>+</w:t>
      </w:r>
      <w:r>
        <w:rPr>
          <w:spacing w:val="-16"/>
        </w:rPr>
        <w:t> </w:t>
      </w:r>
      <w:r>
        <w:rPr/>
        <w:t>1)</w:t>
      </w:r>
      <w:r>
        <w:rPr>
          <w:rFonts w:ascii="Georgia" w:hAnsi="Georgia"/>
          <w:i/>
        </w:rPr>
        <w:t>n</w:t>
      </w:r>
      <w:r>
        <w:rPr/>
        <w:t>].</w:t>
      </w:r>
      <w:r>
        <w:rPr>
          <w:spacing w:val="40"/>
        </w:rPr>
        <w:t> </w:t>
      </w:r>
      <w:r>
        <w:rPr/>
        <w:t>The degrees of shares do not exceed </w:t>
      </w:r>
      <w:r>
        <w:rPr>
          <w:rFonts w:ascii="Georgia" w:hAnsi="Georgia"/>
          <w:i/>
        </w:rPr>
        <w:t>kn</w:t>
      </w:r>
      <w:r>
        <w:rPr/>
        <w:t>.</w:t>
      </w:r>
      <w:r>
        <w:rPr>
          <w:spacing w:val="38"/>
        </w:rPr>
        <w:t> </w:t>
      </w:r>
      <w:r>
        <w:rPr/>
        <w:t>The estimation of the information rate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31"/>
        </w:rPr>
        <w:t> </w:t>
      </w:r>
      <w:r>
        <w:rPr/>
        <w:t>is:</w:t>
      </w:r>
    </w:p>
    <w:p>
      <w:pPr>
        <w:tabs>
          <w:tab w:pos="4181" w:val="left" w:leader="none"/>
          <w:tab w:pos="5367" w:val="left" w:leader="none"/>
          <w:tab w:pos="6240" w:val="right" w:leader="none"/>
        </w:tabs>
        <w:spacing w:line="170" w:lineRule="exact" w:before="0"/>
        <w:ind w:left="247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2704">
                <wp:simplePos x="0" y="0"/>
                <wp:positionH relativeFrom="page">
                  <wp:posOffset>1553375</wp:posOffset>
                </wp:positionH>
                <wp:positionV relativeFrom="paragraph">
                  <wp:posOffset>204749</wp:posOffset>
                </wp:positionV>
                <wp:extent cx="105727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05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7275" h="0">
                              <a:moveTo>
                                <a:pt x="0" y="0"/>
                              </a:moveTo>
                              <a:lnTo>
                                <a:pt x="105682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83776" from="122.313004pt,16.121979pt" to="205.527304pt,16.12197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3216">
                <wp:simplePos x="0" y="0"/>
                <wp:positionH relativeFrom="page">
                  <wp:posOffset>2818892</wp:posOffset>
                </wp:positionH>
                <wp:positionV relativeFrom="paragraph">
                  <wp:posOffset>204749</wp:posOffset>
                </wp:positionV>
                <wp:extent cx="69151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69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1515" h="0">
                              <a:moveTo>
                                <a:pt x="0" y="0"/>
                              </a:moveTo>
                              <a:lnTo>
                                <a:pt x="6912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83264" from="221.960007pt,16.121979pt" to="276.387307pt,16.12197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3728">
                <wp:simplePos x="0" y="0"/>
                <wp:positionH relativeFrom="page">
                  <wp:posOffset>3717340</wp:posOffset>
                </wp:positionH>
                <wp:positionV relativeFrom="paragraph">
                  <wp:posOffset>204749</wp:posOffset>
                </wp:positionV>
                <wp:extent cx="40132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01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320" h="0">
                              <a:moveTo>
                                <a:pt x="0" y="0"/>
                              </a:moveTo>
                              <a:lnTo>
                                <a:pt x="40111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82752" from="292.70401pt,16.121979pt" to="324.28811pt,16.12197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4240">
                <wp:simplePos x="0" y="0"/>
                <wp:positionH relativeFrom="page">
                  <wp:posOffset>4327156</wp:posOffset>
                </wp:positionH>
                <wp:positionV relativeFrom="paragraph">
                  <wp:posOffset>204749</wp:posOffset>
                </wp:positionV>
                <wp:extent cx="6858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82240" from="340.721008pt,16.121979pt" to="346.082148pt,16.12197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4752">
                <wp:simplePos x="0" y="0"/>
                <wp:positionH relativeFrom="page">
                  <wp:posOffset>2992221</wp:posOffset>
                </wp:positionH>
                <wp:positionV relativeFrom="paragraph">
                  <wp:posOffset>290720</wp:posOffset>
                </wp:positionV>
                <wp:extent cx="52705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608002pt;margin-top:22.891359pt;width:4.150pt;height:7.75pt;mso-position-horizontal-relative:page;mso-position-vertical-relative:paragraph;z-index:-15881728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sz w:val="21"/>
        </w:rPr>
        <w:t>kn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5"/>
          <w:sz w:val="21"/>
        </w:rPr>
        <w:t>kn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5"/>
          <w:sz w:val="21"/>
        </w:rPr>
        <w:t>kn</w:t>
      </w:r>
      <w:r>
        <w:rPr>
          <w:rFonts w:ascii="Times New Roman"/>
          <w:sz w:val="21"/>
        </w:rPr>
        <w:tab/>
      </w:r>
      <w:r>
        <w:rPr>
          <w:spacing w:val="-10"/>
          <w:sz w:val="21"/>
        </w:rPr>
        <w:t>1</w:t>
      </w:r>
    </w:p>
    <w:p>
      <w:pPr>
        <w:spacing w:after="0" w:line="170" w:lineRule="exact"/>
        <w:jc w:val="left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192" w:lineRule="exact" w:before="0"/>
        <w:ind w:left="135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-3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line="255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spacing w:val="-4"/>
          <w:sz w:val="21"/>
        </w:rPr>
        <w:t>log</w:t>
      </w:r>
      <w:r>
        <w:rPr>
          <w:rFonts w:ascii="LM Roman 8"/>
          <w:spacing w:val="-4"/>
          <w:position w:val="-4"/>
          <w:sz w:val="15"/>
        </w:rPr>
        <w:t>2</w:t>
      </w:r>
    </w:p>
    <w:p>
      <w:pPr>
        <w:spacing w:line="414" w:lineRule="exact" w:before="0"/>
        <w:ind w:left="3" w:right="0" w:firstLine="0"/>
        <w:jc w:val="left"/>
        <w:rPr>
          <w:rFonts w:ascii="UKIJ Sulus Tom" w:hAnsi="UKIJ Sulus Tom"/>
          <w:b w:val="0"/>
          <w:sz w:val="21"/>
        </w:rPr>
      </w:pPr>
      <w:r>
        <w:rPr/>
        <w:br w:type="column"/>
      </w:r>
      <w:r>
        <w:rPr>
          <w:w w:val="105"/>
          <w:sz w:val="21"/>
        </w:rPr>
        <w:t>(2</w:t>
      </w:r>
      <w:r>
        <w:rPr>
          <w:rFonts w:ascii="Georgia" w:hAnsi="Georgia"/>
          <w:i/>
          <w:w w:val="105"/>
          <w:position w:val="6"/>
          <w:sz w:val="15"/>
        </w:rPr>
        <w:t>kn</w:t>
      </w:r>
      <w:r>
        <w:rPr>
          <w:rFonts w:ascii="LM Roman 8" w:hAnsi="LM Roman 8"/>
          <w:w w:val="105"/>
          <w:position w:val="6"/>
          <w:sz w:val="15"/>
        </w:rPr>
        <w:t>+</w:t>
      </w:r>
      <w:r>
        <w:rPr>
          <w:rFonts w:ascii="Georgia" w:hAnsi="Georgia"/>
          <w:i/>
          <w:w w:val="105"/>
          <w:position w:val="6"/>
          <w:sz w:val="15"/>
        </w:rPr>
        <w:t>n</w:t>
      </w:r>
      <w:r>
        <w:rPr>
          <w:rFonts w:ascii="Georgia" w:hAnsi="Georgia"/>
          <w:i/>
          <w:spacing w:val="13"/>
          <w:w w:val="105"/>
          <w:position w:val="6"/>
          <w:sz w:val="15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position w:val="6"/>
          <w:sz w:val="15"/>
        </w:rPr>
        <w:t>kn</w:t>
      </w:r>
      <w:r>
        <w:rPr>
          <w:w w:val="105"/>
          <w:sz w:val="21"/>
        </w:rPr>
        <w:t>)</w:t>
      </w:r>
      <w:r>
        <w:rPr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position w:val="15"/>
          <w:sz w:val="21"/>
        </w:rPr>
        <w:t>&gt;</w:t>
      </w:r>
      <w:r>
        <w:rPr>
          <w:rFonts w:ascii="Georgia" w:hAnsi="Georgia"/>
          <w:i/>
          <w:spacing w:val="25"/>
          <w:w w:val="105"/>
          <w:position w:val="15"/>
          <w:sz w:val="21"/>
        </w:rPr>
        <w:t> </w:t>
      </w:r>
      <w:r>
        <w:rPr>
          <w:w w:val="105"/>
          <w:sz w:val="21"/>
        </w:rPr>
        <w:t>log</w:t>
      </w:r>
      <w:r>
        <w:rPr>
          <w:spacing w:val="54"/>
          <w:w w:val="105"/>
          <w:sz w:val="21"/>
        </w:rPr>
        <w:t> </w:t>
      </w:r>
      <w:r>
        <w:rPr>
          <w:w w:val="105"/>
          <w:sz w:val="21"/>
        </w:rPr>
        <w:t>(2</w:t>
      </w:r>
      <w:r>
        <w:rPr>
          <w:rFonts w:ascii="Georgia" w:hAnsi="Georgia"/>
          <w:i/>
          <w:w w:val="105"/>
          <w:position w:val="6"/>
          <w:sz w:val="15"/>
        </w:rPr>
        <w:t>kn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position w:val="6"/>
          <w:sz w:val="15"/>
        </w:rPr>
        <w:t>n</w:t>
      </w:r>
      <w:r>
        <w:rPr>
          <w:w w:val="105"/>
          <w:sz w:val="21"/>
        </w:rPr>
        <w:t>)</w:t>
      </w:r>
      <w:r>
        <w:rPr>
          <w:spacing w:val="5"/>
          <w:w w:val="105"/>
          <w:sz w:val="21"/>
        </w:rPr>
        <w:t> </w:t>
      </w:r>
      <w:r>
        <w:rPr>
          <w:w w:val="105"/>
          <w:position w:val="15"/>
          <w:sz w:val="21"/>
        </w:rPr>
        <w:t>=</w:t>
      </w:r>
      <w:r>
        <w:rPr>
          <w:spacing w:val="6"/>
          <w:w w:val="105"/>
          <w:position w:val="15"/>
          <w:sz w:val="21"/>
        </w:rPr>
        <w:t> </w:t>
      </w:r>
      <w:r>
        <w:rPr>
          <w:rFonts w:ascii="Georgia" w:hAnsi="Georgia"/>
          <w:i/>
          <w:w w:val="105"/>
          <w:sz w:val="21"/>
        </w:rPr>
        <w:t>kn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Georgia" w:hAnsi="Georgia"/>
          <w:i/>
          <w:w w:val="105"/>
          <w:position w:val="15"/>
          <w:sz w:val="21"/>
        </w:rPr>
        <w:t>&gt;</w:t>
      </w:r>
      <w:r>
        <w:rPr>
          <w:rFonts w:ascii="Georgia" w:hAnsi="Georgia"/>
          <w:i/>
          <w:spacing w:val="25"/>
          <w:w w:val="105"/>
          <w:position w:val="15"/>
          <w:sz w:val="21"/>
        </w:rPr>
        <w:t> </w:t>
      </w:r>
      <w:r>
        <w:rPr>
          <w:w w:val="105"/>
          <w:sz w:val="21"/>
        </w:rPr>
        <w:t>2</w:t>
      </w:r>
      <w:r>
        <w:rPr>
          <w:spacing w:val="-51"/>
          <w:w w:val="105"/>
          <w:sz w:val="21"/>
        </w:rPr>
        <w:t> </w:t>
      </w:r>
      <w:r>
        <w:rPr>
          <w:rFonts w:ascii="Georgia" w:hAnsi="Georgia"/>
          <w:i/>
          <w:w w:val="105"/>
          <w:position w:val="15"/>
          <w:sz w:val="21"/>
        </w:rPr>
        <w:t>,</w:t>
      </w:r>
      <w:r>
        <w:rPr>
          <w:rFonts w:ascii="Georgia" w:hAnsi="Georgia"/>
          <w:i/>
          <w:spacing w:val="49"/>
          <w:w w:val="105"/>
          <w:position w:val="15"/>
          <w:sz w:val="21"/>
        </w:rPr>
        <w:t> </w:t>
      </w:r>
      <w:r>
        <w:rPr>
          <w:rFonts w:ascii="Georgia" w:hAnsi="Georgia"/>
          <w:i/>
          <w:w w:val="105"/>
          <w:position w:val="15"/>
          <w:sz w:val="21"/>
        </w:rPr>
        <w:t>k,</w:t>
      </w:r>
      <w:r>
        <w:rPr>
          <w:rFonts w:ascii="Georgia" w:hAnsi="Georgia"/>
          <w:i/>
          <w:spacing w:val="-19"/>
          <w:w w:val="105"/>
          <w:position w:val="15"/>
          <w:sz w:val="21"/>
        </w:rPr>
        <w:t> </w:t>
      </w:r>
      <w:r>
        <w:rPr>
          <w:rFonts w:ascii="Georgia" w:hAnsi="Georgia"/>
          <w:i/>
          <w:w w:val="105"/>
          <w:position w:val="15"/>
          <w:sz w:val="21"/>
        </w:rPr>
        <w:t>n</w:t>
      </w:r>
      <w:r>
        <w:rPr>
          <w:rFonts w:ascii="Georgia" w:hAnsi="Georgia"/>
          <w:i/>
          <w:spacing w:val="3"/>
          <w:w w:val="105"/>
          <w:position w:val="15"/>
          <w:sz w:val="21"/>
        </w:rPr>
        <w:t> </w:t>
      </w:r>
      <w:r>
        <w:rPr>
          <w:rFonts w:ascii="DejaVu Sans Condensed" w:hAnsi="DejaVu Sans Condensed"/>
          <w:w w:val="105"/>
          <w:position w:val="15"/>
          <w:sz w:val="21"/>
        </w:rPr>
        <w:t>∈</w:t>
      </w:r>
      <w:r>
        <w:rPr>
          <w:rFonts w:ascii="DejaVu Sans Condensed" w:hAnsi="DejaVu Sans Condensed"/>
          <w:spacing w:val="-6"/>
          <w:w w:val="105"/>
          <w:position w:val="15"/>
          <w:sz w:val="21"/>
        </w:rPr>
        <w:t> </w:t>
      </w:r>
      <w:r>
        <w:rPr>
          <w:rFonts w:ascii="UKIJ Sulus Tom" w:hAnsi="UKIJ Sulus Tom"/>
          <w:b w:val="0"/>
          <w:spacing w:val="-10"/>
          <w:w w:val="105"/>
          <w:position w:val="15"/>
          <w:sz w:val="21"/>
        </w:rPr>
        <w:t>N</w:t>
      </w:r>
    </w:p>
    <w:p>
      <w:pPr>
        <w:spacing w:after="0" w:line="414" w:lineRule="exact"/>
        <w:jc w:val="left"/>
        <w:rPr>
          <w:rFonts w:ascii="UKIJ Sulus Tom" w:hAnsi="UKIJ Sulus Tom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2124" w:space="40"/>
            <w:col w:w="5916"/>
          </w:cols>
        </w:sectPr>
      </w:pPr>
    </w:p>
    <w:p>
      <w:pPr>
        <w:pStyle w:val="BodyText"/>
        <w:spacing w:line="216" w:lineRule="auto" w:before="691"/>
        <w:ind w:left="221" w:right="183" w:firstLine="319"/>
        <w:jc w:val="both"/>
      </w:pPr>
      <w:r>
        <w:rPr/>
        <w:t>Another</w:t>
      </w:r>
      <w:r>
        <w:rPr>
          <w:spacing w:val="-18"/>
        </w:rPr>
        <w:t> </w:t>
      </w:r>
      <w:r>
        <w:rPr/>
        <w:t>well-known</w:t>
      </w:r>
      <w:r>
        <w:rPr>
          <w:spacing w:val="-17"/>
        </w:rPr>
        <w:t> </w:t>
      </w:r>
      <w:r>
        <w:rPr/>
        <w:t>secret</w:t>
      </w:r>
      <w:r>
        <w:rPr>
          <w:spacing w:val="-18"/>
        </w:rPr>
        <w:t> </w:t>
      </w:r>
      <w:r>
        <w:rPr/>
        <w:t>sharing</w:t>
      </w:r>
      <w:r>
        <w:rPr>
          <w:spacing w:val="-17"/>
        </w:rPr>
        <w:t> </w:t>
      </w:r>
      <w:r>
        <w:rPr/>
        <w:t>scheme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general</w:t>
      </w:r>
      <w:r>
        <w:rPr>
          <w:spacing w:val="-17"/>
        </w:rPr>
        <w:t> </w:t>
      </w:r>
      <w:r>
        <w:rPr/>
        <w:t>access</w:t>
      </w:r>
      <w:r>
        <w:rPr>
          <w:spacing w:val="-18"/>
        </w:rPr>
        <w:t> </w:t>
      </w:r>
      <w:r>
        <w:rPr/>
        <w:t>structures</w:t>
      </w:r>
      <w:r>
        <w:rPr>
          <w:spacing w:val="-17"/>
        </w:rPr>
        <w:t> </w:t>
      </w:r>
      <w:r>
        <w:rPr/>
        <w:t>based on the monotone circuit construction was devised by Benaloh and Leichter [</w:t>
      </w:r>
      <w:hyperlink w:history="true" w:anchor="_bookmark8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It has the same estimation of the lower boundary on the information rate as it was shown</w:t>
      </w:r>
      <w:r>
        <w:rPr>
          <w:spacing w:val="-9"/>
        </w:rPr>
        <w:t> </w:t>
      </w:r>
      <w:r>
        <w:rPr/>
        <w:t>in</w:t>
      </w:r>
      <w:r>
        <w:rPr>
          <w:spacing w:val="-12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9</w:t>
        </w:r>
      </w:hyperlink>
      <w:r>
        <w:rPr/>
        <w:t>].</w:t>
      </w:r>
      <w:r>
        <w:rPr>
          <w:spacing w:val="19"/>
        </w:rPr>
        <w:t> </w:t>
      </w:r>
      <w:r>
        <w:rPr/>
        <w:t>We</w:t>
      </w:r>
      <w:r>
        <w:rPr>
          <w:spacing w:val="-7"/>
        </w:rPr>
        <w:t> </w:t>
      </w:r>
      <w:r>
        <w:rPr/>
        <w:t>do</w:t>
      </w:r>
      <w:r>
        <w:rPr>
          <w:spacing w:val="-14"/>
        </w:rPr>
        <w:t> </w:t>
      </w:r>
      <w:r>
        <w:rPr/>
        <w:t>not</w:t>
      </w:r>
      <w:r>
        <w:rPr>
          <w:spacing w:val="-9"/>
        </w:rPr>
        <w:t> </w:t>
      </w:r>
      <w:r>
        <w:rPr/>
        <w:t>investigate</w:t>
      </w:r>
      <w:r>
        <w:rPr>
          <w:spacing w:val="-5"/>
        </w:rPr>
        <w:t> </w:t>
      </w:r>
      <w:r>
        <w:rPr/>
        <w:t>perfectness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constructed</w:t>
      </w:r>
      <w:r>
        <w:rPr>
          <w:spacing w:val="-9"/>
        </w:rPr>
        <w:t> </w:t>
      </w:r>
      <w:r>
        <w:rPr/>
        <w:t>Mignotte’s</w:t>
      </w:r>
      <w:r>
        <w:rPr>
          <w:spacing w:val="-6"/>
        </w:rPr>
        <w:t> </w:t>
      </w:r>
      <w:r>
        <w:rPr/>
        <w:t>secret sharing</w:t>
      </w:r>
      <w:r>
        <w:rPr>
          <w:spacing w:val="24"/>
        </w:rPr>
        <w:t> </w:t>
      </w:r>
      <w:r>
        <w:rPr/>
        <w:t>scheme</w:t>
      </w:r>
      <w:r>
        <w:rPr>
          <w:spacing w:val="24"/>
        </w:rPr>
        <w:t> </w:t>
      </w:r>
      <w:r>
        <w:rPr/>
        <w:t>in</w:t>
      </w:r>
      <w:r>
        <w:rPr>
          <w:spacing w:val="27"/>
        </w:rPr>
        <w:t> </w:t>
      </w:r>
      <w:r>
        <w:rPr/>
        <w:t>this</w:t>
      </w:r>
      <w:r>
        <w:rPr>
          <w:spacing w:val="26"/>
        </w:rPr>
        <w:t> </w:t>
      </w:r>
      <w:r>
        <w:rPr/>
        <w:t>paper.</w:t>
      </w:r>
      <w:r>
        <w:rPr>
          <w:spacing w:val="80"/>
        </w:rPr>
        <w:t> </w:t>
      </w:r>
      <w:r>
        <w:rPr/>
        <w:t>The</w:t>
      </w:r>
      <w:r>
        <w:rPr>
          <w:spacing w:val="24"/>
        </w:rPr>
        <w:t> </w:t>
      </w:r>
      <w:r>
        <w:rPr/>
        <w:t>perfectness</w:t>
      </w:r>
      <w:r>
        <w:rPr>
          <w:spacing w:val="23"/>
        </w:rPr>
        <w:t> </w:t>
      </w:r>
      <w:r>
        <w:rPr/>
        <w:t>can</w:t>
      </w:r>
      <w:r>
        <w:rPr>
          <w:spacing w:val="30"/>
        </w:rPr>
        <w:t> </w:t>
      </w:r>
      <w:r>
        <w:rPr/>
        <w:t>be</w:t>
      </w:r>
      <w:r>
        <w:rPr>
          <w:spacing w:val="22"/>
        </w:rPr>
        <w:t> </w:t>
      </w:r>
      <w:r>
        <w:rPr/>
        <w:t>measured</w:t>
      </w:r>
      <w:r>
        <w:rPr>
          <w:spacing w:val="24"/>
        </w:rPr>
        <w:t> </w:t>
      </w:r>
      <w:r>
        <w:rPr/>
        <w:t>as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quantity of information or the logarithm of the difference between the general entropy of</w:t>
      </w:r>
      <w:r>
        <w:rPr>
          <w:spacing w:val="40"/>
        </w:rPr>
        <w:t> </w:t>
      </w:r>
      <w:r>
        <w:rPr/>
        <w:t>the secret value and conditional one.</w:t>
      </w:r>
      <w:r>
        <w:rPr>
          <w:spacing w:val="40"/>
        </w:rPr>
        <w:t> </w:t>
      </w:r>
      <w:r>
        <w:rPr/>
        <w:t>In the case of basic Mignotte’s scheme this estimation</w:t>
      </w:r>
      <w:r>
        <w:rPr>
          <w:spacing w:val="-5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very</w:t>
      </w:r>
      <w:r>
        <w:rPr>
          <w:spacing w:val="-8"/>
        </w:rPr>
        <w:t> </w:t>
      </w:r>
      <w:r>
        <w:rPr/>
        <w:t>good.</w:t>
      </w:r>
      <w:r>
        <w:rPr>
          <w:spacing w:val="22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11"/>
        </w:rPr>
        <w:t> </w:t>
      </w:r>
      <w:r>
        <w:rPr/>
        <w:t>possible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construct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Asmuth-Bloom polynomial secret sharing scheme over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] i.e.</w:t>
      </w:r>
      <w:r>
        <w:rPr>
          <w:spacing w:val="40"/>
          <w:vertAlign w:val="baseline"/>
        </w:rPr>
        <w:t> </w:t>
      </w:r>
      <w:r>
        <w:rPr>
          <w:vertAlign w:val="baseline"/>
        </w:rPr>
        <w:t>choose the secret value modulo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where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is an additional modulus.</w:t>
      </w:r>
      <w:r>
        <w:rPr>
          <w:spacing w:val="27"/>
          <w:vertAlign w:val="baseline"/>
        </w:rPr>
        <w:t> </w:t>
      </w:r>
      <w:r>
        <w:rPr>
          <w:vertAlign w:val="baseline"/>
        </w:rPr>
        <w:t>In this case the quantity of information as well as the information rate can have a good estimation i.e.</w:t>
      </w:r>
      <w:r>
        <w:rPr>
          <w:spacing w:val="35"/>
          <w:vertAlign w:val="baseline"/>
        </w:rPr>
        <w:t> </w:t>
      </w:r>
      <w:r>
        <w:rPr>
          <w:vertAlign w:val="baseline"/>
        </w:rPr>
        <w:t>the scheme is close 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perfect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ideal</w:t>
      </w:r>
      <w:r>
        <w:rPr>
          <w:spacing w:val="-1"/>
          <w:vertAlign w:val="baseline"/>
        </w:rPr>
        <w:t> </w:t>
      </w:r>
      <w:r>
        <w:rPr>
          <w:vertAlign w:val="baseline"/>
        </w:rPr>
        <w:t>one.</w:t>
      </w:r>
      <w:r>
        <w:rPr>
          <w:spacing w:val="25"/>
          <w:vertAlign w:val="baseline"/>
        </w:rPr>
        <w:t> </w:t>
      </w:r>
      <w:r>
        <w:rPr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common</w:t>
      </w:r>
      <w:r>
        <w:rPr>
          <w:spacing w:val="-2"/>
          <w:vertAlign w:val="baseline"/>
        </w:rPr>
        <w:t> </w:t>
      </w:r>
      <w:r>
        <w:rPr>
          <w:vertAlign w:val="baseline"/>
        </w:rPr>
        <w:t>approach to</w:t>
      </w:r>
      <w:r>
        <w:rPr>
          <w:spacing w:val="-2"/>
          <w:vertAlign w:val="baseline"/>
        </w:rPr>
        <w:t> </w:t>
      </w:r>
      <w:r>
        <w:rPr>
          <w:vertAlign w:val="baseline"/>
        </w:rPr>
        <w:t>use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co-prime</w:t>
      </w:r>
      <w:r>
        <w:rPr>
          <w:spacing w:val="-4"/>
          <w:vertAlign w:val="baseline"/>
        </w:rPr>
        <w:t> </w:t>
      </w:r>
      <w:r>
        <w:rPr>
          <w:vertAlign w:val="baseline"/>
        </w:rPr>
        <w:t>moduli</w:t>
      </w:r>
      <w:r>
        <w:rPr>
          <w:spacing w:val="-4"/>
          <w:vertAlign w:val="baseline"/>
        </w:rPr>
        <w:t> </w:t>
      </w:r>
      <w:r>
        <w:rPr>
          <w:vertAlign w:val="baseline"/>
        </w:rPr>
        <w:t>as close</w:t>
      </w:r>
      <w:r>
        <w:rPr>
          <w:spacing w:val="-10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achieve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best</w:t>
      </w:r>
      <w:r>
        <w:rPr>
          <w:spacing w:val="-14"/>
          <w:vertAlign w:val="baseline"/>
        </w:rPr>
        <w:t> </w:t>
      </w:r>
      <w:r>
        <w:rPr>
          <w:vertAlign w:val="baseline"/>
        </w:rPr>
        <w:t>estimation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perfectness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ideality</w:t>
      </w:r>
      <w:r>
        <w:rPr>
          <w:spacing w:val="-9"/>
          <w:vertAlign w:val="baseline"/>
        </w:rPr>
        <w:t> </w:t>
      </w:r>
      <w:r>
        <w:rPr>
          <w:vertAlign w:val="baseline"/>
        </w:rPr>
        <w:t>[</w:t>
      </w:r>
      <w:hyperlink w:history="true" w:anchor="_bookmark7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].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 case of polynomials the above estimations can be considerably improved because we</w:t>
      </w:r>
      <w:r>
        <w:rPr>
          <w:spacing w:val="13"/>
          <w:vertAlign w:val="baseline"/>
        </w:rPr>
        <w:t> </w:t>
      </w:r>
      <w:r>
        <w:rPr>
          <w:vertAlign w:val="baseline"/>
        </w:rPr>
        <w:t>take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moduli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equal</w:t>
      </w:r>
      <w:r>
        <w:rPr>
          <w:spacing w:val="14"/>
          <w:vertAlign w:val="baseline"/>
        </w:rPr>
        <w:t> </w:t>
      </w:r>
      <w:r>
        <w:rPr>
          <w:vertAlign w:val="baseline"/>
        </w:rPr>
        <w:t>degrees</w:t>
      </w:r>
      <w:r>
        <w:rPr>
          <w:spacing w:val="15"/>
          <w:vertAlign w:val="baseline"/>
        </w:rPr>
        <w:t> </w:t>
      </w:r>
      <w:r>
        <w:rPr>
          <w:vertAlign w:val="baseline"/>
        </w:rPr>
        <w:t>which</w:t>
      </w:r>
      <w:r>
        <w:rPr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not</w:t>
      </w:r>
      <w:r>
        <w:rPr>
          <w:spacing w:val="13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14"/>
          <w:vertAlign w:val="baseline"/>
        </w:rPr>
        <w:t> </w:t>
      </w:r>
      <w:r>
        <w:rPr>
          <w:vertAlign w:val="baseline"/>
        </w:rPr>
        <w:t>for</w:t>
      </w:r>
      <w:r>
        <w:rPr>
          <w:spacing w:val="14"/>
          <w:vertAlign w:val="baseline"/>
        </w:rPr>
        <w:t> </w:t>
      </w:r>
      <w:r>
        <w:rPr>
          <w:vertAlign w:val="baseline"/>
        </w:rPr>
        <w:t>numbers.</w:t>
      </w:r>
      <w:r>
        <w:rPr>
          <w:spacing w:val="64"/>
          <w:vertAlign w:val="baseline"/>
        </w:rPr>
        <w:t> </w:t>
      </w:r>
      <w:r>
        <w:rPr>
          <w:spacing w:val="-4"/>
          <w:vertAlign w:val="baseline"/>
        </w:rPr>
        <w:t>This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13" w:lineRule="auto" w:before="133"/>
        <w:ind w:right="299"/>
        <w:jc w:val="both"/>
      </w:pPr>
      <w:bookmarkStart w:name="Acknowledgements" w:id="10"/>
      <w:bookmarkEnd w:id="10"/>
      <w:r>
        <w:rPr/>
      </w:r>
      <w:r>
        <w:rPr/>
        <w:t>research is a subject of our further work.</w:t>
      </w:r>
      <w:r>
        <w:rPr>
          <w:spacing w:val="40"/>
        </w:rPr>
        <w:t> </w:t>
      </w:r>
      <w:r>
        <w:rPr/>
        <w:t>In fact, we managed to conclude this research</w:t>
      </w:r>
      <w:r>
        <w:rPr>
          <w:spacing w:val="-8"/>
        </w:rPr>
        <w:t> </w:t>
      </w:r>
      <w:r>
        <w:rPr/>
        <w:t>after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conference.</w:t>
      </w:r>
      <w:r>
        <w:rPr>
          <w:spacing w:val="19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10"/>
        </w:rPr>
        <w:t> </w:t>
      </w:r>
      <w:r>
        <w:rPr/>
        <w:t>proved</w:t>
      </w:r>
      <w:r>
        <w:rPr>
          <w:spacing w:val="-8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polynomial</w:t>
      </w:r>
      <w:r>
        <w:rPr>
          <w:spacing w:val="-10"/>
        </w:rPr>
        <w:t> </w:t>
      </w:r>
      <w:r>
        <w:rPr/>
        <w:t>modular</w:t>
      </w:r>
      <w:r>
        <w:rPr>
          <w:spacing w:val="-13"/>
        </w:rPr>
        <w:t> </w:t>
      </w:r>
      <w:r>
        <w:rPr/>
        <w:t>scheme is</w:t>
      </w:r>
      <w:r>
        <w:rPr>
          <w:spacing w:val="-5"/>
        </w:rPr>
        <w:t> </w:t>
      </w:r>
      <w:r>
        <w:rPr/>
        <w:t>perfect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ideal</w:t>
      </w:r>
      <w:r>
        <w:rPr>
          <w:spacing w:val="-5"/>
        </w:rPr>
        <w:t> </w:t>
      </w:r>
      <w:r>
        <w:rPr/>
        <w:t>using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technique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Quisquater,</w:t>
      </w:r>
      <w:r>
        <w:rPr>
          <w:spacing w:val="-5"/>
        </w:rPr>
        <w:t> </w:t>
      </w:r>
      <w:r>
        <w:rPr/>
        <w:t>Preneel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Vanderwalle</w:t>
      </w:r>
      <w:r>
        <w:rPr>
          <w:spacing w:val="-4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7</w:t>
        </w:r>
      </w:hyperlink>
      <w:r>
        <w:rPr/>
        <w:t>]. These authors revisited the security of the modular scheme in the ring of integers and showed that it is only asymptotically secure.</w:t>
      </w:r>
    </w:p>
    <w:p>
      <w:pPr>
        <w:pStyle w:val="BodyText"/>
        <w:spacing w:before="22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bookmarkStart w:name="References" w:id="11"/>
      <w:bookmarkEnd w:id="11"/>
      <w:r>
        <w:rPr/>
      </w:r>
      <w:bookmarkStart w:name="_bookmark6" w:id="12"/>
      <w:bookmarkEnd w:id="12"/>
      <w:r>
        <w:rPr/>
      </w:r>
      <w:r>
        <w:rPr>
          <w:spacing w:val="-2"/>
          <w:w w:val="110"/>
        </w:rPr>
        <w:t>Acknowledgements</w:t>
      </w:r>
    </w:p>
    <w:p>
      <w:pPr>
        <w:pStyle w:val="BodyText"/>
        <w:spacing w:line="216" w:lineRule="auto" w:before="194"/>
        <w:ind w:right="302"/>
        <w:jc w:val="both"/>
      </w:pPr>
      <w:bookmarkStart w:name="_bookmark8" w:id="13"/>
      <w:bookmarkEnd w:id="13"/>
      <w:r>
        <w:rPr/>
      </w:r>
      <w:r>
        <w:rPr/>
        <w:t>We</w:t>
      </w:r>
      <w:r>
        <w:rPr>
          <w:spacing w:val="-8"/>
        </w:rPr>
        <w:t> </w:t>
      </w:r>
      <w:r>
        <w:rPr/>
        <w:t>thank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anonymous</w:t>
      </w:r>
      <w:r>
        <w:rPr>
          <w:spacing w:val="-9"/>
        </w:rPr>
        <w:t> </w:t>
      </w:r>
      <w:r>
        <w:rPr/>
        <w:t>referees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ICS</w:t>
      </w:r>
      <w:r>
        <w:rPr>
          <w:spacing w:val="-10"/>
        </w:rPr>
        <w:t> </w:t>
      </w:r>
      <w:r>
        <w:rPr/>
        <w:t>workshop</w:t>
      </w:r>
      <w:r>
        <w:rPr>
          <w:spacing w:val="-8"/>
        </w:rPr>
        <w:t> </w:t>
      </w:r>
      <w:r>
        <w:rPr/>
        <w:t>for</w:t>
      </w:r>
      <w:r>
        <w:rPr>
          <w:spacing w:val="-11"/>
        </w:rPr>
        <w:t> </w:t>
      </w:r>
      <w:r>
        <w:rPr/>
        <w:t>their</w:t>
      </w:r>
      <w:r>
        <w:rPr>
          <w:spacing w:val="-9"/>
        </w:rPr>
        <w:t> </w:t>
      </w:r>
      <w:r>
        <w:rPr/>
        <w:t>valuable</w:t>
      </w:r>
      <w:r>
        <w:rPr>
          <w:spacing w:val="-8"/>
        </w:rPr>
        <w:t> </w:t>
      </w:r>
      <w:r>
        <w:rPr/>
        <w:t>comments that helped to find and correct the inaccuracies and unclear questions.</w:t>
      </w:r>
      <w:r>
        <w:rPr>
          <w:spacing w:val="40"/>
        </w:rPr>
        <w:t> </w:t>
      </w:r>
      <w:r>
        <w:rPr/>
        <w:t>Also, we </w:t>
      </w:r>
      <w:bookmarkStart w:name="_bookmark7" w:id="14"/>
      <w:bookmarkEnd w:id="14"/>
      <w:r>
        <w:rPr/>
        <w:t>t</w:t>
      </w:r>
      <w:r>
        <w:rPr/>
        <w:t>hank N. Shenets for helping us to improve the proof of lemma </w:t>
      </w:r>
      <w:hyperlink w:history="true" w:anchor="_bookmark5">
        <w:r>
          <w:rPr>
            <w:color w:val="0000FF"/>
          </w:rPr>
          <w:t>3.3</w:t>
        </w:r>
      </w:hyperlink>
      <w:r>
        <w:rPr/>
        <w:t>.</w:t>
      </w:r>
    </w:p>
    <w:p>
      <w:pPr>
        <w:pStyle w:val="BodyText"/>
        <w:spacing w:before="125"/>
        <w:ind w:left="0"/>
      </w:pPr>
    </w:p>
    <w:p>
      <w:pPr>
        <w:pStyle w:val="Heading1"/>
        <w:spacing w:before="1"/>
        <w:ind w:left="107" w:firstLine="0"/>
      </w:pPr>
      <w:bookmarkStart w:name="_bookmark9" w:id="15"/>
      <w:bookmarkEnd w:id="15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6" w:lineRule="auto" w:before="233" w:after="0"/>
        <w:ind w:left="422" w:right="304" w:hanging="231"/>
        <w:jc w:val="left"/>
        <w:rPr>
          <w:sz w:val="15"/>
        </w:rPr>
      </w:pPr>
      <w:bookmarkStart w:name="_bookmark10" w:id="16"/>
      <w:bookmarkEnd w:id="16"/>
      <w:r>
        <w:rPr/>
      </w:r>
      <w:r>
        <w:rPr>
          <w:w w:val="105"/>
          <w:sz w:val="15"/>
        </w:rPr>
        <w:t>Asmuth,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C.A.,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Bloom,</w:t>
      </w:r>
      <w:r>
        <w:rPr>
          <w:spacing w:val="80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modular</w:t>
      </w:r>
      <w:r>
        <w:rPr>
          <w:i/>
          <w:spacing w:val="25"/>
          <w:w w:val="105"/>
          <w:sz w:val="15"/>
        </w:rPr>
        <w:t> </w:t>
      </w:r>
      <w:r>
        <w:rPr>
          <w:i/>
          <w:w w:val="105"/>
          <w:sz w:val="15"/>
        </w:rPr>
        <w:t>approach</w:t>
      </w:r>
      <w:r>
        <w:rPr>
          <w:i/>
          <w:spacing w:val="22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key</w:t>
      </w:r>
      <w:r>
        <w:rPr>
          <w:i/>
          <w:w w:val="105"/>
          <w:sz w:val="15"/>
        </w:rPr>
        <w:t> safeguarding</w:t>
      </w:r>
      <w:r>
        <w:rPr>
          <w:w w:val="105"/>
          <w:sz w:val="15"/>
        </w:rPr>
        <w:t>,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Transactions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on Information Theory. </w:t>
      </w:r>
      <w:r>
        <w:rPr>
          <w:rFonts w:ascii="Georgia" w:hAnsi="Georgia"/>
          <w:w w:val="105"/>
          <w:sz w:val="15"/>
        </w:rPr>
        <w:t>29</w:t>
      </w:r>
      <w:r>
        <w:rPr>
          <w:rFonts w:ascii="Georgia" w:hAnsi="Georgia"/>
          <w:w w:val="105"/>
          <w:sz w:val="15"/>
        </w:rPr>
        <w:t> </w:t>
      </w:r>
      <w:r>
        <w:rPr>
          <w:w w:val="105"/>
          <w:sz w:val="15"/>
        </w:rPr>
        <w:t>(1983), 156–169.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6" w:lineRule="auto" w:before="167" w:after="0"/>
        <w:ind w:left="422" w:right="300" w:hanging="231"/>
        <w:jc w:val="left"/>
        <w:rPr>
          <w:sz w:val="15"/>
        </w:rPr>
      </w:pPr>
      <w:bookmarkStart w:name="_bookmark11" w:id="17"/>
      <w:bookmarkEnd w:id="17"/>
      <w:r>
        <w:rPr/>
      </w:r>
      <w:r>
        <w:rPr>
          <w:w w:val="105"/>
          <w:sz w:val="15"/>
        </w:rPr>
        <w:t>Benaloh, J.,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 J.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Leichter,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Generalized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secret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sharing 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monotone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functions</w:t>
      </w:r>
      <w:r>
        <w:rPr>
          <w:w w:val="105"/>
          <w:sz w:val="15"/>
        </w:rPr>
        <w:t>, Lecture Notes in </w:t>
      </w:r>
      <w:bookmarkStart w:name="_bookmark12" w:id="18"/>
      <w:bookmarkEnd w:id="18"/>
      <w:r>
        <w:rPr>
          <w:w w:val="105"/>
          <w:sz w:val="15"/>
        </w:rPr>
        <w:t>Co</w:t>
      </w:r>
      <w:r>
        <w:rPr>
          <w:w w:val="105"/>
          <w:sz w:val="15"/>
        </w:rPr>
        <w:t>mputer Science. </w:t>
      </w:r>
      <w:r>
        <w:rPr>
          <w:rFonts w:ascii="Georgia" w:hAnsi="Georgia"/>
          <w:w w:val="105"/>
          <w:sz w:val="15"/>
        </w:rPr>
        <w:t>403 </w:t>
      </w:r>
      <w:r>
        <w:rPr>
          <w:w w:val="105"/>
          <w:sz w:val="15"/>
        </w:rPr>
        <w:t>(1990), 27–36.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6" w:lineRule="auto" w:before="166" w:after="0"/>
        <w:ind w:left="422" w:right="304" w:hanging="231"/>
        <w:jc w:val="left"/>
        <w:rPr>
          <w:sz w:val="15"/>
        </w:rPr>
      </w:pPr>
      <w:r>
        <w:rPr>
          <w:w w:val="105"/>
          <w:sz w:val="15"/>
        </w:rPr>
        <w:t>Goldreich,</w:t>
      </w:r>
      <w:r>
        <w:rPr>
          <w:w w:val="105"/>
          <w:sz w:val="15"/>
        </w:rPr>
        <w:t> O.,</w:t>
      </w:r>
      <w:r>
        <w:rPr>
          <w:w w:val="105"/>
          <w:sz w:val="15"/>
        </w:rPr>
        <w:t> D.</w:t>
      </w:r>
      <w:r>
        <w:rPr>
          <w:w w:val="105"/>
          <w:sz w:val="15"/>
        </w:rPr>
        <w:t> Ron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Sudan,</w:t>
      </w:r>
      <w:r>
        <w:rPr>
          <w:spacing w:val="80"/>
          <w:w w:val="105"/>
          <w:sz w:val="15"/>
        </w:rPr>
        <w:t> </w:t>
      </w:r>
      <w:r>
        <w:rPr>
          <w:i/>
          <w:w w:val="105"/>
          <w:sz w:val="15"/>
        </w:rPr>
        <w:t>Chinese</w:t>
      </w:r>
      <w:r>
        <w:rPr>
          <w:i/>
          <w:w w:val="105"/>
          <w:sz w:val="15"/>
        </w:rPr>
        <w:t> remaindering</w:t>
      </w:r>
      <w:r>
        <w:rPr>
          <w:i/>
          <w:w w:val="105"/>
          <w:sz w:val="15"/>
        </w:rPr>
        <w:t> with errors</w:t>
      </w:r>
      <w:r>
        <w:rPr>
          <w:w w:val="105"/>
          <w:sz w:val="15"/>
        </w:rPr>
        <w:t>,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w w:val="105"/>
          <w:sz w:val="15"/>
        </w:rPr>
        <w:t> Transactions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on </w:t>
      </w:r>
      <w:bookmarkStart w:name="_bookmark13" w:id="19"/>
      <w:bookmarkEnd w:id="19"/>
      <w:r>
        <w:rPr>
          <w:w w:val="105"/>
          <w:sz w:val="15"/>
        </w:rPr>
        <w:t>In</w:t>
      </w:r>
      <w:r>
        <w:rPr>
          <w:w w:val="105"/>
          <w:sz w:val="15"/>
        </w:rPr>
        <w:t>formation Theory. </w:t>
      </w:r>
      <w:r>
        <w:rPr>
          <w:rFonts w:ascii="Georgia" w:hAnsi="Georgia"/>
          <w:w w:val="105"/>
          <w:sz w:val="15"/>
        </w:rPr>
        <w:t>46</w:t>
      </w:r>
      <w:r>
        <w:rPr>
          <w:rFonts w:ascii="Georgia" w:hAnsi="Georgia"/>
          <w:w w:val="105"/>
          <w:sz w:val="15"/>
        </w:rPr>
        <w:t> </w:t>
      </w:r>
      <w:r>
        <w:rPr>
          <w:w w:val="105"/>
          <w:sz w:val="15"/>
        </w:rPr>
        <w:t>(2000), 1330–1338.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180" w:lineRule="exact" w:before="136" w:after="0"/>
        <w:ind w:left="419" w:right="0" w:hanging="228"/>
        <w:jc w:val="left"/>
        <w:rPr>
          <w:sz w:val="15"/>
        </w:rPr>
      </w:pPr>
      <w:bookmarkStart w:name="_bookmark14" w:id="20"/>
      <w:bookmarkEnd w:id="20"/>
      <w:r>
        <w:rPr/>
      </w:r>
      <w:r>
        <w:rPr>
          <w:w w:val="105"/>
          <w:sz w:val="15"/>
        </w:rPr>
        <w:t>Iftene,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39"/>
          <w:w w:val="105"/>
          <w:sz w:val="15"/>
        </w:rPr>
        <w:t> </w:t>
      </w:r>
      <w:r>
        <w:rPr>
          <w:i/>
          <w:w w:val="105"/>
          <w:sz w:val="15"/>
        </w:rPr>
        <w:t>Compartmented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secret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sharing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based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CRT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Cryptology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ePrint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Archive</w:t>
      </w:r>
      <w:r>
        <w:rPr>
          <w:spacing w:val="-9"/>
          <w:w w:val="105"/>
          <w:sz w:val="15"/>
        </w:rPr>
        <w:t> </w:t>
      </w:r>
      <w:r>
        <w:rPr>
          <w:rFonts w:ascii="Georgia"/>
          <w:w w:val="105"/>
          <w:sz w:val="15"/>
        </w:rPr>
        <w:t>408</w:t>
      </w:r>
      <w:r>
        <w:rPr>
          <w:rFonts w:ascii="Georgia"/>
          <w:spacing w:val="6"/>
          <w:w w:val="105"/>
          <w:sz w:val="15"/>
        </w:rPr>
        <w:t> </w:t>
      </w:r>
      <w:r>
        <w:rPr>
          <w:spacing w:val="-2"/>
          <w:w w:val="105"/>
          <w:sz w:val="15"/>
        </w:rPr>
        <w:t>(2005),</w:t>
      </w:r>
    </w:p>
    <w:p>
      <w:pPr>
        <w:spacing w:line="180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URL:</w:t>
      </w:r>
      <w:r>
        <w:rPr>
          <w:rFonts w:ascii="LM Roman 8"/>
          <w:spacing w:val="-10"/>
          <w:w w:val="105"/>
          <w:sz w:val="15"/>
        </w:rPr>
        <w:t> </w:t>
      </w:r>
      <w:hyperlink r:id="rId15">
        <w:r>
          <w:rPr>
            <w:rFonts w:ascii="MathJax_Typewriter"/>
            <w:color w:val="0000FF"/>
            <w:spacing w:val="-2"/>
            <w:w w:val="105"/>
            <w:sz w:val="15"/>
          </w:rPr>
          <w:t>http://eprint.iacr.org/2005/408.pdf</w:t>
        </w:r>
      </w:hyperlink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40" w:lineRule="auto" w:before="126" w:after="0"/>
        <w:ind w:left="419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Lidl, R.,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Niderraiter, “Finite fields,”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Cambridge,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UK, 1985.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40" w:lineRule="auto" w:before="128" w:after="0"/>
        <w:ind w:left="419" w:right="0" w:hanging="228"/>
        <w:jc w:val="left"/>
        <w:rPr>
          <w:sz w:val="15"/>
        </w:rPr>
      </w:pPr>
      <w:r>
        <w:rPr>
          <w:w w:val="105"/>
          <w:sz w:val="15"/>
        </w:rPr>
        <w:t>Mignotte,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How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share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secret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Science.</w:t>
      </w:r>
      <w:r>
        <w:rPr>
          <w:spacing w:val="-6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149</w:t>
      </w:r>
      <w:r>
        <w:rPr>
          <w:rFonts w:ascii="Georgia" w:hAnsi="Georgia"/>
          <w:spacing w:val="5"/>
          <w:w w:val="105"/>
          <w:sz w:val="15"/>
        </w:rPr>
        <w:t> </w:t>
      </w:r>
      <w:r>
        <w:rPr>
          <w:w w:val="105"/>
          <w:sz w:val="15"/>
        </w:rPr>
        <w:t>(1983),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371–375.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4" w:lineRule="auto" w:before="162" w:after="0"/>
        <w:ind w:left="422" w:right="299" w:hanging="231"/>
        <w:jc w:val="left"/>
        <w:rPr>
          <w:sz w:val="15"/>
        </w:rPr>
      </w:pPr>
      <w:r>
        <w:rPr>
          <w:w w:val="105"/>
          <w:sz w:val="15"/>
        </w:rPr>
        <w:t>Quisquater,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Preneel,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Vandewalle,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Threshold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Scheme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Based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Chinese Remainder Theorem</w:t>
      </w:r>
      <w:r>
        <w:rPr>
          <w:w w:val="105"/>
          <w:sz w:val="15"/>
        </w:rPr>
        <w:t>, Lecture Notes 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Computer Science. </w:t>
      </w:r>
      <w:r>
        <w:rPr>
          <w:rFonts w:ascii="Georgia"/>
          <w:w w:val="105"/>
          <w:sz w:val="15"/>
        </w:rPr>
        <w:t>2274 </w:t>
      </w:r>
      <w:r>
        <w:rPr>
          <w:w w:val="105"/>
          <w:sz w:val="15"/>
        </w:rPr>
        <w:t>(2002), 199-210.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40" w:lineRule="auto" w:before="138" w:after="0"/>
        <w:ind w:left="419" w:right="0" w:hanging="228"/>
        <w:jc w:val="left"/>
        <w:rPr>
          <w:sz w:val="15"/>
        </w:rPr>
      </w:pPr>
      <w:r>
        <w:rPr>
          <w:w w:val="105"/>
          <w:sz w:val="15"/>
        </w:rPr>
        <w:t>Shamir,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37"/>
          <w:w w:val="105"/>
          <w:sz w:val="15"/>
        </w:rPr>
        <w:t> </w:t>
      </w:r>
      <w:r>
        <w:rPr>
          <w:i/>
          <w:w w:val="105"/>
          <w:sz w:val="15"/>
        </w:rPr>
        <w:t>How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share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secret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Communications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ACM.</w:t>
      </w:r>
      <w:r>
        <w:rPr>
          <w:spacing w:val="-12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22</w:t>
      </w:r>
      <w:r>
        <w:rPr>
          <w:rFonts w:ascii="Georgia" w:hAnsi="Georgia"/>
          <w:spacing w:val="5"/>
          <w:w w:val="105"/>
          <w:sz w:val="15"/>
        </w:rPr>
        <w:t> </w:t>
      </w:r>
      <w:r>
        <w:rPr>
          <w:w w:val="105"/>
          <w:sz w:val="15"/>
        </w:rPr>
        <w:t>(1979),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612–613.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40" w:lineRule="auto" w:before="128" w:after="0"/>
        <w:ind w:left="419" w:right="0" w:hanging="228"/>
        <w:jc w:val="left"/>
        <w:rPr>
          <w:sz w:val="15"/>
        </w:rPr>
      </w:pPr>
      <w:r>
        <w:rPr>
          <w:w w:val="105"/>
          <w:sz w:val="15"/>
        </w:rPr>
        <w:t>Stinson,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D.R.,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“Cryptography: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practice,”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CRC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Boca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Raton,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Florida,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1995.</w:t>
      </w:r>
    </w:p>
    <w:sectPr>
      <w:pgSz w:w="9360" w:h="13610"/>
      <w:pgMar w:header="860" w:footer="0" w:top="106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M HANNA 11yrs old">
    <w:altName w:val="BM HANNA 11yrs old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1939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589708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19904">
              <wp:simplePos x="0" y="0"/>
              <wp:positionH relativeFrom="page">
                <wp:posOffset>1024806</wp:posOffset>
              </wp:positionH>
              <wp:positionV relativeFrom="page">
                <wp:posOffset>545914</wp:posOffset>
              </wp:positionV>
              <wp:extent cx="381825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182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Galibus,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Matveev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43–48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693398pt;margin-top:42.985428pt;width:300.650pt;height:10.8pt;mso-position-horizontal-relative:page;mso-position-vertical-relative:page;z-index:-1589657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Galibus,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Matveev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186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43–48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20416">
              <wp:simplePos x="0" y="0"/>
              <wp:positionH relativeFrom="page">
                <wp:posOffset>1096806</wp:posOffset>
              </wp:positionH>
              <wp:positionV relativeFrom="page">
                <wp:posOffset>545914</wp:posOffset>
              </wp:positionV>
              <wp:extent cx="381825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182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Galibus,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Matveev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43–48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362701pt;margin-top:42.985428pt;width:300.650pt;height:10.8pt;mso-position-horizontal-relative:page;mso-position-vertical-relative:page;z-index:-1589606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Galibus,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Matveev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186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43–48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20928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589555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2" w:hanging="231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7" w:hanging="4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4" w:hanging="4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2" w:hanging="4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9" w:hanging="4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4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4" w:hanging="4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2" w:hanging="4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9" w:hanging="47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9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19" w:hanging="228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galibus@bsu.by" TargetMode="External"/><Relationship Id="rId11" Type="http://schemas.openxmlformats.org/officeDocument/2006/relationships/hyperlink" Target="mailto:matveev@bsu.by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eprint.iacr.org/2005/408.pdf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Tatyana Galibus</dc:creator>
  <cp:keywords>Access structure; Chinese Remainder Theorem; co-prime polynomials; Euclidean ring; Mignotte secret sharing; modular secret sharing; shares; threshold</cp:keywords>
  <dc:subject>Electronic Notes in Theoretical Computer Science, 186 (2007) 43-48. doi:10.1016/j.entcs.2006.12.044</dc:subject>
  <dc:title>Generalized Mignotte's Sequences Over Polynomial Rings</dc:title>
  <dcterms:created xsi:type="dcterms:W3CDTF">2023-12-11T10:03:07Z</dcterms:created>
  <dcterms:modified xsi:type="dcterms:W3CDTF">2023-12-11T10:03:07Z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2007-06-21T00:00:00Z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10.1016/j.entcs.2006.12.044</vt:lpwstr>
  </property>
  <property fmtid="{D5CDD505-2E9C-101B-9397-08002B2CF9AE}" pid="12" name="robots">
    <vt:lpwstr>noindex</vt:lpwstr>
  </property>
</Properties>
</file>