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027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33–41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  <w:ind w:left="119"/>
      </w:pPr>
      <w:r>
        <w:rPr>
          <w:w w:val="110"/>
        </w:rPr>
        <w:t>On</w:t>
      </w:r>
      <w:r>
        <w:rPr>
          <w:spacing w:val="46"/>
          <w:w w:val="110"/>
        </w:rPr>
        <w:t> </w:t>
      </w:r>
      <w:r>
        <w:rPr>
          <w:w w:val="110"/>
        </w:rPr>
        <w:t>Dynamic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Distribution</w:t>
      </w:r>
    </w:p>
    <w:p>
      <w:pPr>
        <w:pStyle w:val="Title"/>
        <w:spacing w:before="31"/>
      </w:pP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Private</w:t>
      </w:r>
      <w:r>
        <w:rPr>
          <w:spacing w:val="18"/>
          <w:w w:val="115"/>
        </w:rPr>
        <w:t> </w:t>
      </w:r>
      <w:r>
        <w:rPr>
          <w:w w:val="115"/>
        </w:rPr>
        <w:t>Keys</w:t>
      </w:r>
      <w:r>
        <w:rPr>
          <w:spacing w:val="19"/>
          <w:w w:val="115"/>
        </w:rPr>
        <w:t> </w:t>
      </w:r>
      <w:r>
        <w:rPr>
          <w:w w:val="115"/>
        </w:rPr>
        <w:t>over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MANETs</w:t>
      </w:r>
    </w:p>
    <w:p>
      <w:pPr>
        <w:spacing w:before="337"/>
        <w:ind w:left="0" w:right="39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  <w:sz w:val="28"/>
        </w:rPr>
        <w:t>Vanesa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Daza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57"/>
        <w:ind w:left="1710" w:right="159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 d’Enginyeria Informa`tica i Matema`tiques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Universitat Rovira i Virgili</w:t>
      </w:r>
    </w:p>
    <w:p>
      <w:pPr>
        <w:spacing w:line="161" w:lineRule="exact" w:before="0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Tarragona, </w:t>
      </w:r>
      <w:r>
        <w:rPr>
          <w:rFonts w:ascii="LM Roman 8"/>
          <w:i/>
          <w:spacing w:val="-2"/>
          <w:sz w:val="15"/>
        </w:rPr>
        <w:t>Spain</w:t>
      </w:r>
    </w:p>
    <w:p>
      <w:pPr>
        <w:spacing w:before="172"/>
        <w:ind w:left="0" w:right="3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Paz</w:t>
      </w:r>
      <w:r>
        <w:rPr>
          <w:rFonts w:ascii="LM Roman 12"/>
          <w:spacing w:val="-25"/>
          <w:sz w:val="28"/>
        </w:rPr>
        <w:t> </w:t>
      </w:r>
      <w:r>
        <w:rPr>
          <w:rFonts w:ascii="LM Roman 12"/>
          <w:sz w:val="28"/>
        </w:rPr>
        <w:t>Morillo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14"/>
          <w:position w:val="10"/>
          <w:sz w:val="15"/>
        </w:rPr>
        <w:t> </w:t>
      </w:r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4</w:t>
        </w:r>
      </w:hyperlink>
      <w:r>
        <w:rPr>
          <w:rFonts w:ascii="LM Roman 8"/>
          <w:color w:val="0000FF"/>
          <w:spacing w:val="53"/>
          <w:position w:val="10"/>
          <w:sz w:val="15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45"/>
          <w:sz w:val="28"/>
        </w:rPr>
        <w:t> </w:t>
      </w:r>
      <w:r>
        <w:rPr>
          <w:rFonts w:ascii="LM Roman 12"/>
          <w:sz w:val="28"/>
        </w:rPr>
        <w:t>Carla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pacing w:val="15"/>
          <w:w w:val="99"/>
          <w:sz w:val="28"/>
        </w:rPr>
        <w:t>R</w:t>
      </w:r>
      <w:r>
        <w:rPr>
          <w:rFonts w:ascii="LM Roman 12"/>
          <w:spacing w:val="-119"/>
          <w:w w:val="99"/>
          <w:sz w:val="28"/>
        </w:rPr>
        <w:t>a</w:t>
      </w:r>
      <w:r>
        <w:rPr>
          <w:rFonts w:ascii="LM Roman 12"/>
          <w:spacing w:val="16"/>
          <w:w w:val="99"/>
          <w:sz w:val="28"/>
        </w:rPr>
        <w:t>`</w:t>
      </w:r>
      <w:r>
        <w:rPr>
          <w:rFonts w:ascii="LM Roman 12"/>
          <w:spacing w:val="18"/>
          <w:w w:val="99"/>
          <w:sz w:val="28"/>
        </w:rPr>
        <w:t>fol</w:t>
      </w:r>
      <w:r>
        <w:rPr>
          <w:rFonts w:ascii="LM Roman 12"/>
          <w:spacing w:val="16"/>
          <w:w w:val="99"/>
          <w:sz w:val="28"/>
        </w:rPr>
        <w:t>s</w:t>
      </w:r>
      <w:hyperlink w:history="true" w:anchor="_bookmark0">
        <w:r>
          <w:rPr>
            <w:rFonts w:ascii="LM Roman 8"/>
            <w:color w:val="0000FF"/>
            <w:spacing w:val="17"/>
            <w:w w:val="103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12"/>
          <w:w w:val="99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5</w:t>
        </w:r>
      </w:hyperlink>
    </w:p>
    <w:p>
      <w:pPr>
        <w:spacing w:line="165" w:lineRule="auto" w:before="157"/>
        <w:ind w:left="2328" w:right="221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6"/>
          <w:w w:val="105"/>
          <w:sz w:val="15"/>
        </w:rPr>
        <w:t>Departament Matema`tica Aplicada IV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Universitat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Polit`ecnica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Catalunya </w:t>
      </w:r>
      <w:r>
        <w:rPr>
          <w:rFonts w:ascii="LM Roman 8"/>
          <w:i/>
          <w:w w:val="105"/>
          <w:sz w:val="15"/>
        </w:rPr>
        <w:t>Barcelona, Spain</w:t>
      </w:r>
    </w:p>
    <w:p>
      <w:pPr>
        <w:pStyle w:val="BodyText"/>
        <w:spacing w:before="18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579033</wp:posOffset>
                </wp:positionH>
                <wp:positionV relativeFrom="paragraph">
                  <wp:posOffset>313200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24.661476pt;width:383.25pt;height:.1pt;mso-position-horizontal-relative:page;mso-position-vertical-relative:paragraph;z-index:-15728640;mso-wrap-distance-left:0;mso-wrap-distance-right:0" id="docshape1" coordorigin="912,493" coordsize="7665,0" path="m912,493l8576,4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32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5"/>
        <w:ind w:left="232" w:right="11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Identity-Based cryptography has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mobile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ad-hoc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(MANETs)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security.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Private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(PKG)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adequate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MANET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setting,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 may not be reachable by all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nodes, can fail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during the life-time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protocol or can even be attacked, compromising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whole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works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task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PKG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 means of a secret sharing scheme.</w:t>
      </w:r>
    </w:p>
    <w:p>
      <w:pPr>
        <w:spacing w:line="165" w:lineRule="auto" w:before="2"/>
        <w:ind w:left="232" w:right="12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emulate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role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PKG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nodes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joining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issue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shares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master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Identity- </w:t>
      </w:r>
      <w:r>
        <w:rPr>
          <w:rFonts w:ascii="LM Roman 8"/>
          <w:w w:val="105"/>
          <w:sz w:val="15"/>
        </w:rPr>
        <w:t>Based scheme.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way, the distributed PKG spreads dynamically among the nodes as the network increases.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 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 over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MANETs.</w:t>
      </w:r>
    </w:p>
    <w:p>
      <w:pPr>
        <w:spacing w:before="133"/>
        <w:ind w:left="232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ad-hoc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ID-based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schemes,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secret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sharing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schemes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579033</wp:posOffset>
                </wp:positionH>
                <wp:positionV relativeFrom="paragraph">
                  <wp:posOffset>92224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7.261778pt;width:383.25pt;height:.1pt;mso-position-horizontal-relative:page;mso-position-vertical-relative:paragraph;z-index:-15728128;mso-wrap-distance-left:0;mso-wrap-distance-right:0" id="docshape2" coordorigin="912,145" coordsize="7665,0" path="m912,145l8576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1" w:after="0"/>
        <w:ind w:left="703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32" w:right="118"/>
      </w:pPr>
      <w:r>
        <w:rPr/>
        <w:t>A mobile</w:t>
      </w:r>
      <w:r>
        <w:rPr>
          <w:spacing w:val="-2"/>
        </w:rPr>
        <w:t> </w:t>
      </w:r>
      <w:r>
        <w:rPr/>
        <w:t>ad-hoc</w:t>
      </w:r>
      <w:r>
        <w:rPr>
          <w:spacing w:val="-2"/>
        </w:rPr>
        <w:t> </w:t>
      </w:r>
      <w:r>
        <w:rPr/>
        <w:t>network (also known as MANET) is a</w:t>
      </w:r>
      <w:r>
        <w:rPr>
          <w:spacing w:val="-2"/>
        </w:rPr>
        <w:t> </w:t>
      </w:r>
      <w:r>
        <w:rPr/>
        <w:t>self-organized wireless net- work of mobile nodes without any fixed infrastructure.</w:t>
      </w:r>
      <w:r>
        <w:rPr>
          <w:spacing w:val="40"/>
        </w:rPr>
        <w:t> </w:t>
      </w:r>
      <w:r>
        <w:rPr/>
        <w:t>Therefore, the network topology may change rapidly and unpredictably.</w:t>
      </w:r>
    </w:p>
    <w:p>
      <w:pPr>
        <w:pStyle w:val="BodyText"/>
        <w:spacing w:before="13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579033</wp:posOffset>
                </wp:positionH>
                <wp:positionV relativeFrom="paragraph">
                  <wp:posOffset>122729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9.663730pt;width:34.85pt;height:.1pt;mso-position-horizontal-relative:page;mso-position-vertical-relative:paragraph;z-index:-15727616;mso-wrap-distance-left:0;mso-wrap-distance-right:0" id="docshape3" coordorigin="912,193" coordsize="697,0" path="m912,193l1609,1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32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1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Catalan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Government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SGR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00446, 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Spanish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Ministry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Education through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SEG2004-04352-C04-01 “PROPRIETAS”.</w:t>
      </w:r>
    </w:p>
    <w:p>
      <w:pPr>
        <w:spacing w:line="165" w:lineRule="auto" w:before="61"/>
        <w:ind w:left="232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authors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Spanish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Ministry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Education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2003- </w:t>
      </w:r>
      <w:r>
        <w:rPr>
          <w:rFonts w:ascii="LM Roman 8"/>
          <w:spacing w:val="-2"/>
          <w:w w:val="105"/>
          <w:sz w:val="15"/>
        </w:rPr>
        <w:t>00866.</w:t>
      </w:r>
    </w:p>
    <w:p>
      <w:pPr>
        <w:spacing w:line="209" w:lineRule="exact" w:before="9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vanesa.daza@urv.cat</w:t>
        </w:r>
      </w:hyperlink>
    </w:p>
    <w:p>
      <w:pPr>
        <w:spacing w:line="206" w:lineRule="exact" w:before="0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paz@ma4.upc.edu</w:t>
        </w:r>
      </w:hyperlink>
    </w:p>
    <w:p>
      <w:pPr>
        <w:spacing w:line="210" w:lineRule="exact" w:before="0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crafols@ma4.upc.edu</w:t>
        </w:r>
      </w:hyperlink>
    </w:p>
    <w:p>
      <w:pPr>
        <w:pStyle w:val="BodyText"/>
        <w:spacing w:before="103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2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33"/>
        </w:sectPr>
      </w:pPr>
    </w:p>
    <w:p>
      <w:pPr>
        <w:pStyle w:val="BodyText"/>
        <w:spacing w:line="216" w:lineRule="auto" w:before="130"/>
        <w:ind w:right="226" w:firstLine="319"/>
      </w:pPr>
      <w:r>
        <w:rPr/>
        <w:t>Security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MANETs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raising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lot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interest,</w:t>
      </w:r>
      <w:r>
        <w:rPr>
          <w:spacing w:val="-3"/>
        </w:rPr>
        <w:t> </w:t>
      </w:r>
      <w:r>
        <w:rPr/>
        <w:t>since</w:t>
      </w:r>
      <w:r>
        <w:rPr>
          <w:spacing w:val="-6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characteristics, such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lack of</w:t>
      </w:r>
      <w:r>
        <w:rPr>
          <w:spacing w:val="-2"/>
        </w:rPr>
        <w:t> </w:t>
      </w:r>
      <w:r>
        <w:rPr/>
        <w:t>infrastructure,</w:t>
      </w:r>
      <w:r>
        <w:rPr>
          <w:spacing w:val="-5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trusted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 communication channel and the mobile devices themselves, (for instance, energy constraints) make it difficult to secure.</w:t>
      </w:r>
    </w:p>
    <w:p>
      <w:pPr>
        <w:pStyle w:val="BodyText"/>
        <w:spacing w:line="216" w:lineRule="auto" w:before="15"/>
        <w:ind w:right="226" w:firstLine="319"/>
      </w:pPr>
      <w:r>
        <w:rPr/>
        <w:t>Traditional</w:t>
      </w:r>
      <w:r>
        <w:rPr>
          <w:spacing w:val="-13"/>
        </w:rPr>
        <w:t> </w:t>
      </w:r>
      <w:r>
        <w:rPr/>
        <w:t>public</w:t>
      </w:r>
      <w:r>
        <w:rPr>
          <w:spacing w:val="-18"/>
        </w:rPr>
        <w:t> </w:t>
      </w:r>
      <w:r>
        <w:rPr/>
        <w:t>key</w:t>
      </w:r>
      <w:r>
        <w:rPr>
          <w:spacing w:val="-11"/>
        </w:rPr>
        <w:t> </w:t>
      </w:r>
      <w:r>
        <w:rPr/>
        <w:t>infrastructure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hardly</w:t>
      </w:r>
      <w:r>
        <w:rPr>
          <w:spacing w:val="-14"/>
        </w:rPr>
        <w:t> </w:t>
      </w:r>
      <w:r>
        <w:rPr/>
        <w:t>implementable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MANETs,</w:t>
      </w:r>
      <w:r>
        <w:rPr>
          <w:spacing w:val="-10"/>
        </w:rPr>
        <w:t> </w:t>
      </w:r>
      <w:r>
        <w:rPr/>
        <w:t>since even if the tasks of a Certificate Authority are emulated or distributed by some nodes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network, the access to the certificates is</w:t>
      </w:r>
      <w:r>
        <w:rPr>
          <w:spacing w:val="-1"/>
        </w:rPr>
        <w:t> </w:t>
      </w:r>
      <w:r>
        <w:rPr/>
        <w:t>extremely costly and difficult to guarantee and should include frequent broadcasts of lists of revoked users.</w:t>
      </w:r>
    </w:p>
    <w:p>
      <w:pPr>
        <w:pStyle w:val="BodyText"/>
        <w:spacing w:line="216" w:lineRule="auto" w:before="15"/>
        <w:ind w:right="225" w:firstLine="319"/>
      </w:pPr>
      <w:r>
        <w:rPr/>
        <w:t>Recent works proposed the use of Identity Based schemes, in which the public key of a user is a well known aspect of its identity and thus the authenticity of public keys is immediately guaranteed.</w:t>
      </w:r>
      <w:r>
        <w:rPr>
          <w:spacing w:val="40"/>
        </w:rPr>
        <w:t> </w:t>
      </w:r>
      <w:r>
        <w:rPr/>
        <w:t>Moreover, revocation can be implemented adding an expiry date to the identity.</w:t>
      </w:r>
    </w:p>
    <w:p>
      <w:pPr>
        <w:pStyle w:val="BodyText"/>
        <w:spacing w:line="216" w:lineRule="auto" w:before="13"/>
        <w:ind w:right="230" w:firstLine="319"/>
      </w:pPr>
      <w:r>
        <w:rPr/>
        <w:t>However,</w:t>
      </w:r>
      <w:r>
        <w:rPr>
          <w:spacing w:val="-8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3"/>
        </w:rPr>
        <w:t> </w:t>
      </w:r>
      <w:r>
        <w:rPr/>
        <w:t>drawbacks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using</w:t>
      </w:r>
      <w:r>
        <w:rPr>
          <w:spacing w:val="-17"/>
        </w:rPr>
        <w:t> </w:t>
      </w:r>
      <w:r>
        <w:rPr/>
        <w:t>ID-based</w:t>
      </w:r>
      <w:r>
        <w:rPr>
          <w:spacing w:val="-13"/>
        </w:rPr>
        <w:t> </w:t>
      </w:r>
      <w:r>
        <w:rPr/>
        <w:t>cryptography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mobile ad-hoc network is the need of a Private Key Generator (in short, PKG).</w:t>
      </w:r>
    </w:p>
    <w:p>
      <w:pPr>
        <w:pStyle w:val="BodyText"/>
        <w:spacing w:line="216" w:lineRule="auto" w:before="17"/>
        <w:ind w:right="225" w:firstLine="319"/>
      </w:pPr>
      <w:r>
        <w:rPr/>
        <w:t>We provide an efficient solution to distribute in a dynamic way the role of the PKG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conveniently 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bivariate</w:t>
      </w:r>
      <w:r>
        <w:rPr>
          <w:spacing w:val="-2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share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/>
        <w:t>key.</w:t>
      </w:r>
      <w:r>
        <w:rPr>
          <w:spacing w:val="23"/>
        </w:rPr>
        <w:t> </w:t>
      </w:r>
      <w:r>
        <w:rPr/>
        <w:t>There- fore,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jointly</w:t>
      </w:r>
      <w:r>
        <w:rPr>
          <w:spacing w:val="-4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PKG</w:t>
      </w:r>
      <w:r>
        <w:rPr>
          <w:spacing w:val="-5"/>
        </w:rPr>
        <w:t> </w:t>
      </w:r>
      <w:r>
        <w:rPr/>
        <w:t>in a mobile ad-hoc network.</w:t>
      </w:r>
    </w:p>
    <w:p>
      <w:pPr>
        <w:pStyle w:val="BodyText"/>
        <w:spacing w:line="216" w:lineRule="auto" w:before="15"/>
        <w:ind w:right="227" w:firstLine="319"/>
      </w:pPr>
      <w:r>
        <w:rPr/>
        <w:t>Somehow,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seen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secret</w:t>
      </w:r>
      <w:r>
        <w:rPr>
          <w:spacing w:val="-6"/>
        </w:rPr>
        <w:t> </w:t>
      </w:r>
      <w:r>
        <w:rPr/>
        <w:t>sharing</w:t>
      </w:r>
      <w:r>
        <w:rPr>
          <w:spacing w:val="-11"/>
        </w:rPr>
        <w:t> </w:t>
      </w:r>
      <w:r>
        <w:rPr/>
        <w:t>scheme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fixed set of nodes holding shares of a secret.</w:t>
      </w:r>
      <w:r>
        <w:rPr>
          <w:spacing w:val="40"/>
        </w:rPr>
        <w:t> </w:t>
      </w:r>
      <w:r>
        <w:rPr/>
        <w:t>We stress that, in our construction, the secret does not change throughout the life-time of the MANET, independently if new</w:t>
      </w:r>
      <w:r>
        <w:rPr>
          <w:spacing w:val="-4"/>
        </w:rPr>
        <w:t> </w:t>
      </w:r>
      <w:r>
        <w:rPr/>
        <w:t>nodes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jointed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  <w:r>
        <w:rPr>
          <w:spacing w:val="26"/>
        </w:rPr>
        <w:t> </w:t>
      </w:r>
      <w:r>
        <w:rPr/>
        <w:t>This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makes</w:t>
      </w:r>
      <w:r>
        <w:rPr>
          <w:spacing w:val="-3"/>
        </w:rPr>
        <w:t> </w:t>
      </w:r>
      <w:r>
        <w:rPr/>
        <w:t>our</w:t>
      </w:r>
      <w:r>
        <w:rPr>
          <w:spacing w:val="-7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suitable for dynamically distribute the master key of the Identity-Based Scheme.</w:t>
      </w:r>
    </w:p>
    <w:p>
      <w:pPr>
        <w:pStyle w:val="BodyText"/>
        <w:spacing w:line="216" w:lineRule="auto" w:before="13"/>
        <w:ind w:right="233" w:firstLine="319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scheme</w:t>
      </w:r>
      <w:r>
        <w:rPr>
          <w:spacing w:val="-18"/>
        </w:rPr>
        <w:t> </w:t>
      </w:r>
      <w:r>
        <w:rPr/>
        <w:t>threshold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goal,</w:t>
      </w:r>
      <w:r>
        <w:rPr>
          <w:spacing w:val="-8"/>
        </w:rPr>
        <w:t> </w:t>
      </w:r>
      <w:r>
        <w:rPr/>
        <w:t>but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tool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initialize a MANET with security, decentralized and allowing dynamism.</w:t>
      </w:r>
    </w:p>
    <w:p>
      <w:pPr>
        <w:pStyle w:val="BodyText"/>
        <w:spacing w:line="216" w:lineRule="auto" w:before="17"/>
        <w:ind w:right="229" w:firstLine="319"/>
      </w:pPr>
      <w:bookmarkStart w:name="Previous Work" w:id="3"/>
      <w:bookmarkEnd w:id="3"/>
      <w:r>
        <w:rPr/>
      </w:r>
      <w:r>
        <w:rPr/>
        <w:t>On top of all the natural features of Identity Based schemes, our proposal also provides a non-interactive pairwise key agreement.</w:t>
      </w:r>
    </w:p>
    <w:p>
      <w:pPr>
        <w:pStyle w:val="BodyText"/>
        <w:spacing w:line="216" w:lineRule="auto" w:before="16"/>
        <w:ind w:right="228" w:firstLine="319"/>
      </w:pPr>
      <w:r>
        <w:rPr/>
        <w:t>Summing</w:t>
      </w:r>
      <w:r>
        <w:rPr>
          <w:spacing w:val="-12"/>
        </w:rPr>
        <w:t> </w:t>
      </w:r>
      <w:r>
        <w:rPr/>
        <w:t>up,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/>
        <w:t>proposal,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an</w:t>
      </w:r>
      <w:r>
        <w:rPr>
          <w:spacing w:val="-5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performing</w:t>
      </w:r>
      <w:r>
        <w:rPr>
          <w:spacing w:val="-12"/>
        </w:rPr>
        <w:t> </w:t>
      </w:r>
      <w:r>
        <w:rPr/>
        <w:t>a Private</w:t>
      </w:r>
      <w:r>
        <w:rPr>
          <w:spacing w:val="-15"/>
        </w:rPr>
        <w:t> </w:t>
      </w:r>
      <w:r>
        <w:rPr/>
        <w:t>Key</w:t>
      </w:r>
      <w:r>
        <w:rPr>
          <w:spacing w:val="-17"/>
        </w:rPr>
        <w:t> </w:t>
      </w:r>
      <w:r>
        <w:rPr/>
        <w:t>Generator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MANET.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whole</w:t>
      </w:r>
      <w:r>
        <w:rPr>
          <w:spacing w:val="-15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efficiency,</w:t>
      </w:r>
      <w:r>
        <w:rPr>
          <w:spacing w:val="-8"/>
        </w:rPr>
        <w:t> </w:t>
      </w:r>
      <w:r>
        <w:rPr/>
        <w:t>ID-based feature and mobile ad-hoc network scenario have not been proposed before, up to our knowledge.</w:t>
      </w:r>
    </w:p>
    <w:p>
      <w:pPr>
        <w:pStyle w:val="BodyText"/>
        <w:spacing w:before="13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7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Previous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62"/>
        <w:ind w:right="228"/>
      </w:pPr>
      <w:r>
        <w:rPr/>
        <w:t>Several works [</w:t>
      </w:r>
      <w:hyperlink w:history="true" w:anchor="_bookmark14">
        <w:r>
          <w:rPr>
            <w:color w:val="0000FF"/>
          </w:rPr>
          <w:t>9</w:t>
        </w:r>
      </w:hyperlink>
      <w:r>
        <w:rPr/>
        <w:t>,</w:t>
      </w:r>
      <w:hyperlink w:history="true" w:anchor="_bookmark15">
        <w:r>
          <w:rPr>
            <w:color w:val="0000FF"/>
          </w:rPr>
          <w:t>10</w:t>
        </w:r>
      </w:hyperlink>
      <w:r>
        <w:rPr/>
        <w:t>,</w:t>
      </w:r>
      <w:hyperlink w:history="true" w:anchor="_bookmark10">
        <w:r>
          <w:rPr>
            <w:color w:val="0000FF"/>
          </w:rPr>
          <w:t>5</w:t>
        </w:r>
      </w:hyperlink>
      <w:r>
        <w:rPr/>
        <w:t>] stress suitability of ID-based schemes for securing ad-hoc networks.</w:t>
      </w:r>
      <w:r>
        <w:rPr>
          <w:spacing w:val="35"/>
        </w:rPr>
        <w:t> </w:t>
      </w:r>
      <w:r>
        <w:rPr/>
        <w:t>Authors in [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hyperlink w:history="true" w:anchor="_bookmark15">
        <w:r>
          <w:rPr>
            <w:color w:val="0000FF"/>
          </w:rPr>
          <w:t>10</w:t>
        </w:r>
      </w:hyperlink>
      <w:r>
        <w:rPr/>
        <w:t>] suggest emulating the public key generator by using a 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/>
        <w:t>)-threshold secret sharing scheme in a similar way as in wired networks (see, for</w:t>
      </w:r>
      <w:r>
        <w:rPr>
          <w:spacing w:val="-7"/>
        </w:rPr>
        <w:t> </w:t>
      </w:r>
      <w:r>
        <w:rPr/>
        <w:t>example</w:t>
      </w:r>
      <w:r>
        <w:rPr>
          <w:spacing w:val="-9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8</w:t>
        </w:r>
      </w:hyperlink>
      <w:r>
        <w:rPr/>
        <w:t>]).</w:t>
      </w:r>
      <w:r>
        <w:rPr>
          <w:spacing w:val="21"/>
        </w:rPr>
        <w:t> </w:t>
      </w:r>
      <w:r>
        <w:rPr/>
        <w:t>However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lacks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dynamism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mobile ad-hoc</w:t>
      </w:r>
      <w:r>
        <w:rPr>
          <w:spacing w:val="-14"/>
        </w:rPr>
        <w:t> </w:t>
      </w:r>
      <w:r>
        <w:rPr/>
        <w:t>network.</w:t>
      </w:r>
      <w:r>
        <w:rPr>
          <w:spacing w:val="21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3"/>
        </w:rPr>
        <w:t> </w:t>
      </w:r>
      <w:r>
        <w:rPr>
          <w:rFonts w:ascii="Georgia"/>
          <w:i/>
        </w:rPr>
        <w:t>t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nodes</w:t>
      </w:r>
      <w:r>
        <w:rPr>
          <w:spacing w:val="-18"/>
        </w:rPr>
        <w:t> </w:t>
      </w:r>
      <w:r>
        <w:rPr/>
        <w:t>that</w:t>
      </w:r>
      <w:r>
        <w:rPr>
          <w:spacing w:val="-10"/>
        </w:rPr>
        <w:t> </w:t>
      </w:r>
      <w:r>
        <w:rPr/>
        <w:t>jointly</w:t>
      </w:r>
      <w:r>
        <w:rPr>
          <w:spacing w:val="-13"/>
        </w:rPr>
        <w:t> </w:t>
      </w:r>
      <w:r>
        <w:rPr/>
        <w:t>play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role of the public key generator must be reachable throughout the life of the MANET for any new node joining the network.</w:t>
      </w:r>
    </w:p>
    <w:p>
      <w:pPr>
        <w:pStyle w:val="BodyText"/>
        <w:spacing w:line="216" w:lineRule="auto" w:before="11"/>
        <w:ind w:right="228" w:firstLine="319"/>
      </w:pPr>
      <w:r>
        <w:rPr/>
        <w:t>On the other hand, Saxena </w:t>
      </w:r>
      <w:r>
        <w:rPr>
          <w:i/>
        </w:rPr>
        <w:t>et al.</w:t>
      </w:r>
      <w:r>
        <w:rPr/>
        <w:t>, in [</w:t>
      </w:r>
      <w:hyperlink w:history="true" w:anchor="_bookmark17">
        <w:r>
          <w:rPr>
            <w:color w:val="0000FF"/>
          </w:rPr>
          <w:t>12</w:t>
        </w:r>
      </w:hyperlink>
      <w:r>
        <w:rPr/>
        <w:t>], provide a solution that allows new nodes to play the role of share distributors, but at the cost of a very interactive procedure.</w:t>
      </w:r>
      <w:r>
        <w:rPr>
          <w:spacing w:val="71"/>
          <w:w w:val="150"/>
        </w:rPr>
        <w:t> </w:t>
      </w:r>
      <w:r>
        <w:rPr/>
        <w:t>This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hard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implement</w:t>
      </w:r>
      <w:r>
        <w:rPr>
          <w:spacing w:val="31"/>
        </w:rPr>
        <w:t> </w:t>
      </w:r>
      <w:r>
        <w:rPr/>
        <w:t>in</w:t>
      </w:r>
      <w:r>
        <w:rPr>
          <w:spacing w:val="28"/>
        </w:rPr>
        <w:t> </w:t>
      </w:r>
      <w:r>
        <w:rPr/>
        <w:t>MANETs</w:t>
      </w:r>
      <w:r>
        <w:rPr>
          <w:spacing w:val="29"/>
        </w:rPr>
        <w:t> </w:t>
      </w:r>
      <w:r>
        <w:rPr/>
        <w:t>as</w:t>
      </w:r>
      <w:r>
        <w:rPr>
          <w:spacing w:val="27"/>
        </w:rPr>
        <w:t> </w:t>
      </w:r>
      <w:r>
        <w:rPr/>
        <w:t>for</w:t>
      </w:r>
      <w:r>
        <w:rPr>
          <w:spacing w:val="30"/>
        </w:rPr>
        <w:t> </w:t>
      </w:r>
      <w:r>
        <w:rPr/>
        <w:t>example</w:t>
      </w:r>
      <w:r>
        <w:rPr>
          <w:spacing w:val="27"/>
        </w:rPr>
        <w:t> </w:t>
      </w:r>
      <w:r>
        <w:rPr/>
        <w:t>high</w:t>
      </w:r>
      <w:r>
        <w:rPr>
          <w:spacing w:val="30"/>
        </w:rPr>
        <w:t> </w:t>
      </w:r>
      <w:r>
        <w:rPr>
          <w:spacing w:val="-2"/>
        </w:rPr>
        <w:t>energy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60"/>
          <w:pgNumType w:start="34"/>
        </w:sectPr>
      </w:pPr>
    </w:p>
    <w:p>
      <w:pPr>
        <w:pStyle w:val="BodyText"/>
        <w:spacing w:line="292" w:lineRule="exact" w:before="107"/>
        <w:ind w:left="232"/>
      </w:pPr>
      <w:r>
        <w:rPr/>
        <w:t>consumption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communications.</w:t>
      </w:r>
    </w:p>
    <w:p>
      <w:pPr>
        <w:pStyle w:val="BodyText"/>
        <w:spacing w:line="218" w:lineRule="auto" w:before="16"/>
        <w:ind w:left="232" w:right="109" w:firstLine="319"/>
        <w:jc w:val="right"/>
      </w:pPr>
      <w:r>
        <w:rPr/>
        <w:t>Actually, since the first proposal relating threshold cryptography and mobile</w:t>
      </w:r>
      <w:r>
        <w:rPr>
          <w:spacing w:val="40"/>
        </w:rPr>
        <w:t> </w:t>
      </w:r>
      <w:r>
        <w:rPr/>
        <w:t>ad-hoc</w:t>
      </w:r>
      <w:r>
        <w:rPr>
          <w:spacing w:val="-6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15</w:t>
        </w:r>
      </w:hyperlink>
      <w:r>
        <w:rPr/>
        <w:t>],</w:t>
      </w:r>
      <w:r>
        <w:rPr>
          <w:spacing w:val="-1"/>
        </w:rPr>
        <w:t> </w:t>
      </w:r>
      <w:r>
        <w:rPr/>
        <w:t>threshold</w:t>
      </w:r>
      <w:r>
        <w:rPr>
          <w:spacing w:val="-6"/>
        </w:rPr>
        <w:t> </w:t>
      </w:r>
      <w:r>
        <w:rPr/>
        <w:t>secret</w:t>
      </w:r>
      <w:r>
        <w:rPr>
          <w:spacing w:val="-4"/>
        </w:rPr>
        <w:t> </w:t>
      </w:r>
      <w:r>
        <w:rPr/>
        <w:t>sharing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works</w:t>
      </w:r>
      <w:r>
        <w:rPr>
          <w:spacing w:val="-6"/>
        </w:rPr>
        <w:t> </w:t>
      </w:r>
      <w:r>
        <w:rPr/>
        <w:t>for securing ad-hoc networks [</w:t>
      </w:r>
      <w:hyperlink w:history="true" w:anchor="_bookmark11">
        <w:r>
          <w:rPr>
            <w:color w:val="0000FF"/>
          </w:rPr>
          <w:t>6</w:t>
        </w:r>
      </w:hyperlink>
      <w:r>
        <w:rPr/>
        <w:t>,</w:t>
      </w:r>
      <w:hyperlink w:history="true" w:anchor="_bookmark12">
        <w:r>
          <w:rPr>
            <w:color w:val="0000FF"/>
          </w:rPr>
          <w:t>7</w:t>
        </w:r>
      </w:hyperlink>
      <w:r>
        <w:rPr/>
        <w:t>] in a dynamic way.</w:t>
      </w:r>
      <w:r>
        <w:rPr>
          <w:spacing w:val="40"/>
        </w:rPr>
        <w:t> </w:t>
      </w:r>
      <w:r>
        <w:rPr/>
        <w:t>Furthermore, they show how to construct</w:t>
      </w:r>
      <w:r>
        <w:rPr>
          <w:spacing w:val="-3"/>
        </w:rPr>
        <w:t> </w:t>
      </w:r>
      <w:r>
        <w:rPr/>
        <w:t>threshold</w:t>
      </w:r>
      <w:r>
        <w:rPr>
          <w:spacing w:val="-3"/>
        </w:rPr>
        <w:t> </w:t>
      </w:r>
      <w:r>
        <w:rPr/>
        <w:t>signatures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dynamic</w:t>
      </w:r>
      <w:r>
        <w:rPr>
          <w:spacing w:val="-7"/>
        </w:rPr>
        <w:t> </w:t>
      </w:r>
      <w:r>
        <w:rPr/>
        <w:t>scenario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mobile</w:t>
      </w:r>
      <w:r>
        <w:rPr>
          <w:spacing w:val="-3"/>
        </w:rPr>
        <w:t> </w:t>
      </w:r>
      <w:r>
        <w:rPr/>
        <w:t>ad-hoc</w:t>
      </w:r>
      <w:r>
        <w:rPr>
          <w:spacing w:val="-3"/>
        </w:rPr>
        <w:t> </w:t>
      </w:r>
      <w:r>
        <w:rPr/>
        <w:t>network, pointing</w:t>
      </w:r>
      <w:r>
        <w:rPr>
          <w:spacing w:val="-13"/>
        </w:rPr>
        <w:t> </w:t>
      </w:r>
      <w:r>
        <w:rPr/>
        <w:t>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possibility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extending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other</w:t>
      </w:r>
      <w:r>
        <w:rPr>
          <w:spacing w:val="-10"/>
        </w:rPr>
        <w:t> </w:t>
      </w:r>
      <w:r>
        <w:rPr/>
        <w:t>cryptographic</w:t>
      </w:r>
      <w:r>
        <w:rPr>
          <w:spacing w:val="-15"/>
        </w:rPr>
        <w:t> </w:t>
      </w:r>
      <w:r>
        <w:rPr/>
        <w:t>actions. Recently, Saxena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 provide an efficient admission protocol for ad-hoc </w:t>
      </w:r>
      <w:bookmarkStart w:name="Preliminaries" w:id="4"/>
      <w:bookmarkEnd w:id="4"/>
      <w:r>
        <w:rPr/>
      </w:r>
      <w:bookmarkStart w:name="_bookmark1" w:id="5"/>
      <w:bookmarkEnd w:id="5"/>
      <w:r>
        <w:rPr/>
        <w:t>n</w:t>
      </w:r>
      <w:r>
        <w:rPr/>
        <w:t>etworks.</w:t>
      </w:r>
      <w:r>
        <w:rPr>
          <w:spacing w:val="32"/>
        </w:rPr>
        <w:t> </w:t>
      </w:r>
      <w:r>
        <w:rPr/>
        <w:t>They make</w:t>
      </w:r>
      <w:r>
        <w:rPr>
          <w:spacing w:val="1"/>
        </w:rPr>
        <w:t> </w:t>
      </w:r>
      <w:r>
        <w:rPr/>
        <w:t>use of</w:t>
      </w:r>
      <w:r>
        <w:rPr>
          <w:spacing w:val="3"/>
        </w:rPr>
        <w:t> </w:t>
      </w:r>
      <w:r>
        <w:rPr/>
        <w:t>similar</w:t>
      </w:r>
      <w:r>
        <w:rPr>
          <w:spacing w:val="3"/>
        </w:rPr>
        <w:t> </w:t>
      </w:r>
      <w:r>
        <w:rPr/>
        <w:t>secret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techniques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paper,</w:t>
      </w:r>
      <w:r>
        <w:rPr>
          <w:spacing w:val="2"/>
        </w:rPr>
        <w:t> </w:t>
      </w:r>
      <w:r>
        <w:rPr>
          <w:spacing w:val="-5"/>
        </w:rPr>
        <w:t>but</w:t>
      </w:r>
    </w:p>
    <w:p>
      <w:pPr>
        <w:pStyle w:val="BodyText"/>
        <w:spacing w:line="260" w:lineRule="exact"/>
        <w:ind w:left="232"/>
      </w:pPr>
      <w:r>
        <w:rPr/>
        <w:t>their</w:t>
      </w:r>
      <w:r>
        <w:rPr>
          <w:spacing w:val="-3"/>
        </w:rPr>
        <w:t> </w:t>
      </w:r>
      <w:r>
        <w:rPr/>
        <w:t>goal is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pairwise</w:t>
      </w:r>
      <w:r>
        <w:rPr>
          <w:spacing w:val="-4"/>
        </w:rPr>
        <w:t> </w:t>
      </w:r>
      <w:r>
        <w:rPr/>
        <w:t>key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non-interactive</w:t>
      </w:r>
      <w:r>
        <w:rPr>
          <w:spacing w:val="3"/>
        </w:rPr>
        <w:t> </w:t>
      </w:r>
      <w:r>
        <w:rPr>
          <w:spacing w:val="-4"/>
        </w:rPr>
        <w:t>way.</w:t>
      </w:r>
    </w:p>
    <w:p>
      <w:pPr>
        <w:pStyle w:val="BodyText"/>
        <w:spacing w:line="216" w:lineRule="auto" w:before="17"/>
        <w:ind w:left="232" w:right="116" w:firstLine="319"/>
      </w:pPr>
      <w:r>
        <w:rPr>
          <w:rFonts w:ascii="Georgia"/>
        </w:rPr>
        <w:t>Outline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paper:</w:t>
      </w:r>
      <w:r>
        <w:rPr>
          <w:rFonts w:ascii="Georgia"/>
          <w:spacing w:val="64"/>
        </w:rPr>
        <w:t> </w:t>
      </w:r>
      <w:r>
        <w:rPr/>
        <w:t>The rest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paper is</w:t>
      </w:r>
      <w:r>
        <w:rPr>
          <w:spacing w:val="12"/>
        </w:rPr>
        <w:t> </w:t>
      </w:r>
      <w:r>
        <w:rPr/>
        <w:t>distributed as</w:t>
      </w:r>
      <w:r>
        <w:rPr>
          <w:spacing w:val="14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reviews some basic concepts on ID-based schemes and secret sharing schemes. Our</w:t>
      </w:r>
      <w:r>
        <w:rPr>
          <w:spacing w:val="10"/>
        </w:rPr>
        <w:t> </w:t>
      </w:r>
      <w:r>
        <w:rPr/>
        <w:t>proposal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adapting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role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PKG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MANET</w:t>
      </w:r>
      <w:r>
        <w:rPr>
          <w:spacing w:val="14"/>
        </w:rPr>
        <w:t> </w:t>
      </w:r>
      <w:r>
        <w:rPr/>
        <w:t>is</w:t>
      </w:r>
      <w:r>
        <w:rPr>
          <w:spacing w:val="10"/>
        </w:rPr>
        <w:t> </w:t>
      </w:r>
      <w:r>
        <w:rPr/>
        <w:t>detailed</w:t>
      </w:r>
      <w:r>
        <w:rPr>
          <w:spacing w:val="16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Section</w:t>
      </w:r>
    </w:p>
    <w:p>
      <w:pPr>
        <w:pStyle w:val="BodyText"/>
        <w:spacing w:line="216" w:lineRule="auto"/>
        <w:ind w:left="232" w:right="115"/>
      </w:pP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35"/>
        </w:rPr>
        <w:t> </w:t>
      </w:r>
      <w:r>
        <w:rPr/>
        <w:t>Some applications that derive from our construction are described in Section </w:t>
      </w:r>
      <w:hyperlink w:history="true" w:anchor="_bookmark4">
        <w:r>
          <w:rPr>
            <w:color w:val="0000FF"/>
          </w:rPr>
          <w:t>4</w:t>
        </w:r>
      </w:hyperlink>
      <w:r>
        <w:rPr/>
        <w:t>. Finally, we conclude in Section </w:t>
      </w:r>
      <w:hyperlink w:history="true" w:anchor="_bookmark5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10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2" w:val="left" w:leader="none"/>
        </w:tabs>
        <w:spacing w:line="240" w:lineRule="auto" w:before="1" w:after="0"/>
        <w:ind w:left="702" w:right="0" w:hanging="470"/>
        <w:jc w:val="both"/>
      </w:pPr>
      <w:bookmarkStart w:name="ID-Based Schemes" w:id="6"/>
      <w:bookmarkEnd w:id="6"/>
      <w:r>
        <w:rPr/>
      </w:r>
      <w:r>
        <w:rPr>
          <w:spacing w:val="-2"/>
          <w:w w:val="105"/>
        </w:rPr>
        <w:t>Preliminaries</w:t>
      </w:r>
    </w:p>
    <w:p>
      <w:pPr>
        <w:pStyle w:val="BodyText"/>
        <w:spacing w:line="216" w:lineRule="auto" w:before="212"/>
        <w:ind w:left="232" w:right="113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 we</w:t>
      </w:r>
      <w:r>
        <w:rPr>
          <w:spacing w:val="-3"/>
        </w:rPr>
        <w:t> </w:t>
      </w:r>
      <w:r>
        <w:rPr/>
        <w:t>briefly</w:t>
      </w:r>
      <w:r>
        <w:rPr>
          <w:spacing w:val="-4"/>
        </w:rPr>
        <w:t> </w:t>
      </w:r>
      <w:r>
        <w:rPr/>
        <w:t>review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that 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paper.</w:t>
      </w:r>
      <w:r>
        <w:rPr>
          <w:spacing w:val="40"/>
        </w:rPr>
        <w:t> </w:t>
      </w:r>
      <w:r>
        <w:rPr/>
        <w:t>We begin by defining ID-based schemes and fixing some notation.</w:t>
      </w:r>
      <w:r>
        <w:rPr>
          <w:spacing w:val="40"/>
        </w:rPr>
        <w:t> </w:t>
      </w:r>
      <w:r>
        <w:rPr/>
        <w:t>After- wards, we review some basics on secret sharing schemes.</w:t>
      </w:r>
    </w:p>
    <w:p>
      <w:pPr>
        <w:pStyle w:val="BodyText"/>
        <w:spacing w:before="6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ID-Based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Schemes</w:t>
      </w:r>
    </w:p>
    <w:p>
      <w:pPr>
        <w:pStyle w:val="BodyText"/>
        <w:spacing w:line="216" w:lineRule="auto" w:before="150"/>
        <w:ind w:left="232" w:right="113"/>
      </w:pPr>
      <w:r>
        <w:rPr/>
        <w:t>In an identity-based encryption scheme, a pair master public key/ private key is generated by the PKG. Once this master key is established, arbitrary identities may</w:t>
      </w:r>
      <w:r>
        <w:rPr>
          <w:spacing w:val="36"/>
        </w:rPr>
        <w:t> </w:t>
      </w:r>
      <w:r>
        <w:rPr/>
        <w:t>be</w:t>
      </w:r>
      <w:r>
        <w:rPr>
          <w:spacing w:val="33"/>
        </w:rPr>
        <w:t> </w:t>
      </w:r>
      <w:r>
        <w:rPr/>
        <w:t>used</w:t>
      </w:r>
      <w:r>
        <w:rPr>
          <w:spacing w:val="34"/>
        </w:rPr>
        <w:t> </w:t>
      </w:r>
      <w:r>
        <w:rPr/>
        <w:t>as</w:t>
      </w:r>
      <w:r>
        <w:rPr>
          <w:spacing w:val="36"/>
        </w:rPr>
        <w:t> </w:t>
      </w:r>
      <w:r>
        <w:rPr/>
        <w:t>public</w:t>
      </w:r>
      <w:r>
        <w:rPr>
          <w:spacing w:val="31"/>
        </w:rPr>
        <w:t> </w:t>
      </w:r>
      <w:r>
        <w:rPr/>
        <w:t>keys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scheme.</w:t>
      </w:r>
      <w:r>
        <w:rPr>
          <w:spacing w:val="80"/>
          <w:w w:val="150"/>
        </w:rPr>
        <w:t> </w:t>
      </w:r>
      <w:r>
        <w:rPr/>
        <w:t>When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sender</w:t>
      </w:r>
      <w:r>
        <w:rPr>
          <w:spacing w:val="33"/>
        </w:rPr>
        <w:t> </w:t>
      </w:r>
      <w:r>
        <w:rPr/>
        <w:t>wants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encrypt a message for a recipient with identity ID, he only needs the master public key</w:t>
      </w:r>
      <w:r>
        <w:rPr>
          <w:spacing w:val="40"/>
        </w:rPr>
        <w:t> </w:t>
      </w:r>
      <w:r>
        <w:rPr/>
        <w:t>and the identity ID. In order to decrypt a message, the user ID must obtain the corresponding private key from the PKG.</w:t>
      </w:r>
    </w:p>
    <w:p>
      <w:pPr>
        <w:pStyle w:val="BodyText"/>
        <w:spacing w:line="216" w:lineRule="auto" w:before="11"/>
        <w:ind w:left="232" w:right="115" w:firstLine="319"/>
      </w:pPr>
      <w:r>
        <w:rPr/>
        <w:t>More formally, an identity-based encryption scheme is specified by four proba- bilistic polynomial time (PPT) algorithms (see for instance [</w:t>
      </w:r>
      <w:hyperlink w:history="true" w:anchor="_bookmark7">
        <w:r>
          <w:rPr>
            <w:color w:val="0000FF"/>
          </w:rPr>
          <w:t>2</w:t>
        </w:r>
      </w:hyperlink>
      <w:r>
        <w:rPr/>
        <w:t>]):</w:t>
      </w:r>
    </w:p>
    <w:p>
      <w:pPr>
        <w:pStyle w:val="ListParagraph"/>
        <w:numPr>
          <w:ilvl w:val="2"/>
          <w:numId w:val="1"/>
        </w:numPr>
        <w:tabs>
          <w:tab w:pos="444" w:val="left" w:leader="none"/>
          <w:tab w:pos="519" w:val="left" w:leader="none"/>
        </w:tabs>
        <w:spacing w:line="213" w:lineRule="auto" w:before="96" w:after="0"/>
        <w:ind w:left="444" w:right="113" w:hanging="105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Gen </w:t>
      </w:r>
      <w:r>
        <w:rPr>
          <w:rFonts w:ascii="LM Roman 10" w:hAnsi="LM Roman 10"/>
          <w:sz w:val="21"/>
        </w:rPr>
        <w:t>takes a security parameter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and returns the system parameters </w:t>
      </w:r>
      <w:r>
        <w:rPr>
          <w:rFonts w:ascii="MathJax_Typewriter" w:hAnsi="MathJax_Typewriter"/>
          <w:sz w:val="21"/>
        </w:rPr>
        <w:t>ID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pms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master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private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key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ID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msk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system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parameters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include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master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public key and the description of sets </w:t>
      </w:r>
      <w:r>
        <w:rPr>
          <w:rFonts w:ascii="FreeSans" w:hAnsi="FreeSans"/>
          <w:sz w:val="21"/>
        </w:rPr>
        <w:t>M</w:t>
      </w:r>
      <w:r>
        <w:rPr>
          <w:rFonts w:ascii="LM Roman 10" w:hAnsi="LM Roman 10"/>
          <w:sz w:val="21"/>
        </w:rPr>
        <w:t>, </w:t>
      </w:r>
      <w:r>
        <w:rPr>
          <w:rFonts w:ascii="FreeSans" w:hAnsi="FreeSans"/>
          <w:sz w:val="21"/>
        </w:rPr>
        <w:t>C</w:t>
      </w:r>
      <w:r>
        <w:rPr>
          <w:rFonts w:ascii="LM Roman 10" w:hAnsi="LM Roman 10"/>
          <w:sz w:val="21"/>
        </w:rPr>
        <w:t>, which denote the set of messages and ciphertexts respectively. </w:t>
      </w:r>
      <w:r>
        <w:rPr>
          <w:rFonts w:ascii="MathJax_Typewriter" w:hAnsi="MathJax_Typewriter"/>
          <w:sz w:val="21"/>
        </w:rPr>
        <w:t>ID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pms </w:t>
      </w:r>
      <w:r>
        <w:rPr>
          <w:rFonts w:ascii="LM Roman 10" w:hAnsi="LM Roman 10"/>
          <w:sz w:val="21"/>
        </w:rPr>
        <w:t>is publicly available, while </w:t>
      </w:r>
      <w:r>
        <w:rPr>
          <w:rFonts w:ascii="MathJax_Typewriter" w:hAnsi="MathJax_Typewriter"/>
          <w:sz w:val="21"/>
        </w:rPr>
        <w:t>ID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msk </w:t>
      </w:r>
      <w:r>
        <w:rPr>
          <w:rFonts w:ascii="LM Roman 10" w:hAnsi="LM Roman 10"/>
          <w:sz w:val="21"/>
        </w:rPr>
        <w:t>is kept secret by the trusted authority.</w:t>
      </w:r>
    </w:p>
    <w:p>
      <w:pPr>
        <w:pStyle w:val="ListParagraph"/>
        <w:numPr>
          <w:ilvl w:val="2"/>
          <w:numId w:val="1"/>
        </w:numPr>
        <w:tabs>
          <w:tab w:pos="444" w:val="left" w:leader="none"/>
          <w:tab w:pos="522" w:val="left" w:leader="none"/>
        </w:tabs>
        <w:spacing w:line="213" w:lineRule="auto" w:before="68" w:after="0"/>
        <w:ind w:left="444" w:right="116" w:hanging="105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Ext </w:t>
      </w:r>
      <w:r>
        <w:rPr>
          <w:rFonts w:ascii="LM Roman 10" w:hAnsi="LM Roman 10"/>
          <w:sz w:val="21"/>
        </w:rPr>
        <w:t>takes as inputs </w:t>
      </w:r>
      <w:r>
        <w:rPr>
          <w:rFonts w:ascii="MathJax_Typewriter" w:hAnsi="MathJax_Typewriter"/>
          <w:sz w:val="21"/>
        </w:rPr>
        <w:t>ID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pms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ID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msk </w:t>
      </w:r>
      <w:r>
        <w:rPr>
          <w:rFonts w:ascii="LM Roman 10" w:hAnsi="LM Roman 10"/>
          <w:sz w:val="21"/>
        </w:rPr>
        <w:t>and an arbitrary string </w:t>
      </w:r>
      <w:r>
        <w:rPr>
          <w:rFonts w:ascii="Georgia" w:hAnsi="Georgia"/>
          <w:i/>
          <w:sz w:val="21"/>
        </w:rPr>
        <w:t>ID </w:t>
      </w:r>
      <w:r>
        <w:rPr>
          <w:rFonts w:ascii="FreeSans" w:hAnsi="FreeSans"/>
          <w:sz w:val="21"/>
        </w:rPr>
        <w:t>∈ {</w:t>
      </w: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returns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private key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user with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identity </w:t>
      </w:r>
      <w:r>
        <w:rPr>
          <w:rFonts w:ascii="Georgia" w:hAnsi="Georgia"/>
          <w:i/>
          <w:sz w:val="21"/>
          <w:vertAlign w:val="baseline"/>
        </w:rPr>
        <w:t>ID.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must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done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 a secure channel, since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enables to decrypt ciphertexts under the identity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</w:tabs>
        <w:spacing w:line="240" w:lineRule="auto" w:before="40" w:after="0"/>
        <w:ind w:left="508" w:right="0" w:hanging="169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Sans 10" w:hAnsi="LM Sans 10"/>
          <w:w w:val="105"/>
          <w:sz w:val="21"/>
        </w:rPr>
        <w:t>Enc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takes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inputs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MathJax_Typewriter" w:hAnsi="MathJax_Typewriter"/>
          <w:w w:val="105"/>
          <w:sz w:val="21"/>
        </w:rPr>
        <w:t>pms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returns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ciphertext</w:t>
      </w:r>
    </w:p>
    <w:p>
      <w:pPr>
        <w:spacing w:before="8"/>
        <w:ind w:left="444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rFonts w:ascii="FreeSans" w:hAnsi="FreeSans"/>
          <w:spacing w:val="-7"/>
          <w:w w:val="105"/>
          <w:sz w:val="21"/>
        </w:rPr>
        <w:t>C</w:t>
      </w:r>
      <w:r>
        <w:rPr>
          <w:rFonts w:ascii="Georgia" w:hAnsi="Georgia"/>
          <w:i/>
          <w:spacing w:val="-7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38" w:val="left" w:leader="none"/>
        </w:tabs>
        <w:spacing w:line="289" w:lineRule="exact" w:before="33" w:after="0"/>
        <w:ind w:left="538" w:right="0" w:hanging="199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Dec</w:t>
      </w:r>
      <w:r>
        <w:rPr>
          <w:rFonts w:ascii="LM Sans 10" w:hAnsi="LM Sans 10"/>
          <w:spacing w:val="28"/>
          <w:sz w:val="21"/>
        </w:rPr>
        <w:t> </w:t>
      </w:r>
      <w:r>
        <w:rPr>
          <w:rFonts w:ascii="LM Roman 10" w:hAnsi="LM Roman 10"/>
          <w:sz w:val="21"/>
        </w:rPr>
        <w:t>takes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inputs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MathJax_Typewriter" w:hAnsi="MathJax_Typewriter"/>
          <w:sz w:val="21"/>
        </w:rPr>
        <w:t>ID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pms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50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FreeSans" w:hAnsi="FreeSans"/>
          <w:spacing w:val="5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private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key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ID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returns</w:t>
      </w:r>
    </w:p>
    <w:p>
      <w:pPr>
        <w:pStyle w:val="BodyText"/>
        <w:spacing w:line="282" w:lineRule="exact"/>
        <w:ind w:left="444"/>
      </w:pPr>
      <w:r>
        <w:rPr>
          <w:rFonts w:ascii="Georgia" w:hAnsi="Georgia"/>
          <w:i/>
          <w:w w:val="115"/>
        </w:rPr>
        <w:t>M</w:t>
      </w:r>
      <w:r>
        <w:rPr>
          <w:rFonts w:ascii="Georgia" w:hAnsi="Georgia"/>
          <w:i/>
          <w:spacing w:val="25"/>
          <w:w w:val="115"/>
        </w:rPr>
        <w:t> </w:t>
      </w:r>
      <w:r>
        <w:rPr>
          <w:rFonts w:ascii="FreeSans" w:hAnsi="FreeSans"/>
          <w:w w:val="115"/>
        </w:rPr>
        <w:t>∈</w:t>
      </w:r>
      <w:r>
        <w:rPr>
          <w:rFonts w:ascii="FreeSans" w:hAnsi="FreeSans"/>
          <w:spacing w:val="-7"/>
          <w:w w:val="115"/>
        </w:rPr>
        <w:t> </w:t>
      </w:r>
      <w:r>
        <w:rPr>
          <w:rFonts w:ascii="FreeSans" w:hAnsi="FreeSans"/>
          <w:w w:val="115"/>
        </w:rPr>
        <w:t>M</w:t>
      </w:r>
      <w:r>
        <w:rPr>
          <w:rFonts w:ascii="FreeSans" w:hAnsi="FreeSans"/>
          <w:spacing w:val="12"/>
          <w:w w:val="115"/>
        </w:rPr>
        <w:t> </w:t>
      </w:r>
      <w:r>
        <w:rPr>
          <w:w w:val="115"/>
        </w:rPr>
        <w:t>or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rejects.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8" w:lineRule="auto" w:before="138"/>
        <w:ind w:right="226" w:firstLine="319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Identity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scheme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Boneh </w:t>
      </w:r>
      <w:r>
        <w:rPr/>
        <w:t>and</w:t>
      </w:r>
      <w:r>
        <w:rPr>
          <w:spacing w:val="-18"/>
        </w:rPr>
        <w:t> </w:t>
      </w:r>
      <w:r>
        <w:rPr/>
        <w:t>Franklin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2001</w:t>
      </w:r>
      <w:r>
        <w:rPr>
          <w:spacing w:val="-6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2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6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>
          <w:rFonts w:ascii="Georgia" w:hAnsi="Georgia"/>
          <w:i/>
        </w:rPr>
        <w:t>params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UKIJ Sulus Tom" w:hAnsi="UKIJ Sulus Tom"/>
          <w:b w:val="0"/>
        </w:rPr>
        <w:t>G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UKIJ Sulus Tom" w:hAnsi="UKIJ Sulus Tom"/>
          <w:b w:val="0"/>
        </w:rPr>
        <w:t>G</w:t>
      </w:r>
      <w:bookmarkStart w:name="Secret Sharing Schemes" w:id="7"/>
      <w:bookmarkEnd w:id="7"/>
      <w:r>
        <w:rPr>
          <w:rFonts w:ascii="UKIJ Sulus Tom" w:hAnsi="UKIJ Sulus Tom"/>
          <w:b w:val="0"/>
        </w:rPr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pub</w:t>
      </w:r>
      <w:r>
        <w:rPr>
          <w:vertAlign w:val="baseline"/>
        </w:rPr>
        <w:t>)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groups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pub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sP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master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public key,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master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admissible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pairing.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Admissible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pairings are maps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G</w:t>
      </w:r>
      <w:r>
        <w:rPr>
          <w:rFonts w:ascii="UKIJ Sulus Tom" w:hAnsi="UKIJ Sulus Tom"/>
          <w:b w:val="0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G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the following properties:</w:t>
      </w:r>
    </w:p>
    <w:p>
      <w:pPr>
        <w:pStyle w:val="ListParagraph"/>
        <w:numPr>
          <w:ilvl w:val="0"/>
          <w:numId w:val="2"/>
        </w:numPr>
        <w:tabs>
          <w:tab w:pos="376" w:val="left" w:leader="none"/>
        </w:tabs>
        <w:spacing w:line="232" w:lineRule="exact" w:before="0" w:after="0"/>
        <w:ind w:left="376" w:right="0" w:hanging="258"/>
        <w:jc w:val="both"/>
        <w:rPr>
          <w:rFonts w:ascii="Georgia"/>
          <w:i/>
          <w:sz w:val="21"/>
        </w:rPr>
      </w:pPr>
      <w:r>
        <w:rPr>
          <w:rFonts w:ascii="LM Roman 10"/>
          <w:sz w:val="21"/>
        </w:rPr>
        <w:t>Bilinear:</w:t>
      </w:r>
      <w:r>
        <w:rPr>
          <w:rFonts w:ascii="LM Roman 10"/>
          <w:spacing w:val="2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aP,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5"/>
          <w:sz w:val="21"/>
        </w:rPr>
        <w:t>bQ</w:t>
      </w:r>
      <w:r>
        <w:rPr>
          <w:rFonts w:ascii="LM Roman 10"/>
          <w:spacing w:val="15"/>
          <w:sz w:val="21"/>
        </w:rPr>
        <w:t>)=</w:t>
      </w:r>
      <w:r>
        <w:rPr>
          <w:rFonts w:ascii="LM Roman 10"/>
          <w:spacing w:val="-1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4"/>
          <w:sz w:val="21"/>
        </w:rPr>
        <w:t>Q</w:t>
      </w:r>
      <w:r>
        <w:rPr>
          <w:rFonts w:ascii="LM Roman 10"/>
          <w:spacing w:val="-4"/>
          <w:sz w:val="21"/>
        </w:rPr>
        <w:t>)</w:t>
      </w:r>
      <w:r>
        <w:rPr>
          <w:rFonts w:ascii="Georgia"/>
          <w:i/>
          <w:spacing w:val="-4"/>
          <w:sz w:val="21"/>
          <w:vertAlign w:val="superscript"/>
        </w:rPr>
        <w:t>ab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86" w:lineRule="exact" w:before="0" w:after="0"/>
        <w:ind w:left="375" w:right="0" w:hanging="257"/>
        <w:jc w:val="both"/>
        <w:rPr>
          <w:rFonts w:ascii="UKIJ Sulus Tom" w:hAnsi="UKIJ Sulus Tom"/>
          <w:b w:val="0"/>
          <w:sz w:val="21"/>
        </w:rPr>
      </w:pPr>
      <w:r>
        <w:rPr>
          <w:rFonts w:ascii="LM Roman 10" w:hAnsi="LM Roman 10"/>
          <w:sz w:val="21"/>
        </w:rPr>
        <w:t>Non-degenerate: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Arial" w:hAnsi="Arial"/>
          <w:sz w:val="21"/>
          <w:vertAlign w:val="subscript"/>
        </w:rPr>
        <w:t>G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57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sz w:val="21"/>
          <w:vertAlign w:val="baseline"/>
        </w:rPr>
        <w:t>G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8" w:lineRule="exact" w:before="0" w:after="0"/>
        <w:ind w:left="472" w:right="0" w:hanging="35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Computable:</w:t>
      </w:r>
      <w:r>
        <w:rPr>
          <w:rFonts w:ascii="LM Roman 10"/>
          <w:spacing w:val="47"/>
          <w:w w:val="150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exists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efficient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algorithm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compute</w:t>
      </w:r>
      <w:r>
        <w:rPr>
          <w:rFonts w:ascii="LM Roman 10"/>
          <w:spacing w:val="30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LM Roman 10"/>
          <w:sz w:val="21"/>
        </w:rPr>
        <w:t>)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31"/>
          <w:sz w:val="21"/>
        </w:rPr>
        <w:t> </w:t>
      </w:r>
      <w:r>
        <w:rPr>
          <w:rFonts w:ascii="LM Roman 10"/>
          <w:spacing w:val="-5"/>
          <w:sz w:val="21"/>
        </w:rPr>
        <w:t>any</w:t>
      </w:r>
    </w:p>
    <w:p>
      <w:pPr>
        <w:spacing w:line="301" w:lineRule="exact" w:before="0"/>
        <w:ind w:left="11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261" w:after="0"/>
        <w:ind w:left="61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Secret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Sharing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Schemes</w:t>
      </w:r>
    </w:p>
    <w:p>
      <w:pPr>
        <w:pStyle w:val="BodyText"/>
        <w:spacing w:line="216" w:lineRule="auto" w:before="136"/>
        <w:ind w:right="228"/>
      </w:pPr>
      <w:r>
        <w:rPr/>
        <w:t>The idea of secret sharing schemes was independently introduced by Shamir [</w:t>
      </w:r>
      <w:hyperlink w:history="true" w:anchor="_bookmark19">
        <w:r>
          <w:rPr>
            <w:color w:val="0000FF"/>
          </w:rPr>
          <w:t>14</w:t>
        </w:r>
      </w:hyperlink>
      <w:r>
        <w:rPr/>
        <w:t>] and Brickell [</w:t>
      </w:r>
      <w:hyperlink w:history="true" w:anchor="_bookmark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Roughly speaking, the problem is to deal pieces, or shares, of a secret</w:t>
      </w:r>
      <w:r>
        <w:rPr>
          <w:spacing w:val="-1"/>
        </w:rPr>
        <w:t> </w:t>
      </w:r>
      <w:r>
        <w:rPr/>
        <w:t>among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parties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coalition of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jointly</w:t>
      </w:r>
      <w:r>
        <w:rPr>
          <w:spacing w:val="-2"/>
        </w:rPr>
        <w:t> </w:t>
      </w:r>
      <w:r>
        <w:rPr/>
        <w:t>reconstruct </w:t>
      </w:r>
      <w:r>
        <w:rPr>
          <w:spacing w:val="-4"/>
        </w:rPr>
        <w:t>it.</w:t>
      </w:r>
    </w:p>
    <w:p>
      <w:pPr>
        <w:pStyle w:val="BodyText"/>
        <w:spacing w:line="216" w:lineRule="auto" w:before="13"/>
        <w:ind w:right="229" w:firstLine="319"/>
      </w:pPr>
      <w:r>
        <w:rPr/>
        <w:t>More</w:t>
      </w:r>
      <w:r>
        <w:rPr>
          <w:spacing w:val="-13"/>
        </w:rPr>
        <w:t> </w:t>
      </w:r>
      <w:r>
        <w:rPr/>
        <w:t>formally,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secret</w:t>
      </w:r>
      <w:r>
        <w:rPr>
          <w:spacing w:val="-11"/>
        </w:rPr>
        <w:t> </w:t>
      </w:r>
      <w:r>
        <w:rPr/>
        <w:t>sharing</w:t>
      </w:r>
      <w:r>
        <w:rPr>
          <w:spacing w:val="-16"/>
        </w:rPr>
        <w:t> </w:t>
      </w:r>
      <w:r>
        <w:rPr/>
        <w:t>scheme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means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special figure, called usually </w:t>
      </w:r>
      <w:r>
        <w:rPr>
          <w:i/>
        </w:rPr>
        <w:t>dealer</w:t>
      </w:r>
      <w:r>
        <w:rPr/>
        <w:t>, shares a secret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among a set </w:t>
      </w:r>
      <w:r>
        <w:rPr>
          <w:rFonts w:ascii="FreeSans" w:hAnsi="FreeSans"/>
        </w:rPr>
        <w:t>У</w:t>
      </w:r>
      <w:r>
        <w:rPr>
          <w:rFonts w:ascii="FreeSans" w:hAnsi="FreeSans"/>
          <w:spacing w:val="40"/>
        </w:rPr>
        <w:t> </w:t>
      </w:r>
      <w:r>
        <w:rPr/>
        <w:t>= </w:t>
      </w:r>
      <w:r>
        <w:rPr>
          <w:rFonts w:ascii="FreeSans" w:hAnsi="FreeSans"/>
          <w:spacing w:val="16"/>
        </w:rPr>
        <w:t>{</w:t>
      </w:r>
      <w:r>
        <w:rPr>
          <w:rFonts w:ascii="Georgia" w:hAnsi="Georgia"/>
          <w:i/>
          <w:spacing w:val="16"/>
        </w:rPr>
        <w:t>P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parties.</w:t>
      </w:r>
      <w:r>
        <w:rPr>
          <w:spacing w:val="2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party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receive privately 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dealer a</w:t>
      </w:r>
      <w:r>
        <w:rPr>
          <w:spacing w:val="-4"/>
          <w:vertAlign w:val="baseline"/>
        </w:rPr>
        <w:t> </w:t>
      </w:r>
      <w:r>
        <w:rPr>
          <w:vertAlign w:val="baseline"/>
        </w:rPr>
        <w:t>piece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information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reconstructible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4"/>
          <w:vertAlign w:val="baseline"/>
        </w:rPr>
        <w:t>+1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less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supplies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about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players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are allowed to recover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secret is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0"/>
          <w:vertAlign w:val="baseline"/>
        </w:rPr>
        <w:t> </w:t>
      </w:r>
      <w:r>
        <w:rPr>
          <w:vertAlign w:val="baseline"/>
        </w:rPr>
        <w:t>access structure. We refer to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particular case, where sets with more than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 players are authorized to recover the secret, as (</w:t>
      </w:r>
      <w:r>
        <w:rPr>
          <w:rFonts w:ascii="Georgia" w:hAnsi="Georgia"/>
          <w:i/>
          <w:vertAlign w:val="baseline"/>
        </w:rPr>
        <w:t>t, n</w:t>
      </w:r>
      <w:r>
        <w:rPr>
          <w:vertAlign w:val="baseline"/>
        </w:rPr>
        <w:t>)- threshold access structures.</w:t>
      </w:r>
    </w:p>
    <w:p>
      <w:pPr>
        <w:pStyle w:val="BodyText"/>
        <w:spacing w:line="216" w:lineRule="auto" w:before="7"/>
        <w:ind w:right="229" w:firstLine="319"/>
      </w:pPr>
      <w:r>
        <w:rPr/>
        <w:t>Shamir’s</w:t>
      </w:r>
      <w:r>
        <w:rPr>
          <w:spacing w:val="-8"/>
        </w:rPr>
        <w:t> </w:t>
      </w:r>
      <w:r>
        <w:rPr/>
        <w:t>secret</w:t>
      </w:r>
      <w:r>
        <w:rPr>
          <w:spacing w:val="-1"/>
        </w:rPr>
        <w:t> </w:t>
      </w:r>
      <w:r>
        <w:rPr/>
        <w:t>sharing</w:t>
      </w:r>
      <w:r>
        <w:rPr>
          <w:spacing w:val="-7"/>
        </w:rPr>
        <w:t> </w:t>
      </w:r>
      <w:r>
        <w:rPr/>
        <w:t>scheme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14</w:t>
        </w:r>
      </w:hyperlink>
      <w:r>
        <w:rPr/>
        <w:t>]</w:t>
      </w:r>
      <w:r>
        <w:rPr>
          <w:spacing w:val="-3"/>
        </w:rPr>
        <w:t> </w:t>
      </w:r>
      <w:r>
        <w:rPr/>
        <w:t>realizes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)-threshold</w:t>
      </w:r>
      <w:r>
        <w:rPr>
          <w:spacing w:val="-2"/>
        </w:rPr>
        <w:t> </w:t>
      </w:r>
      <w:r>
        <w:rPr/>
        <w:t>access structures</w:t>
      </w:r>
      <w:r>
        <w:rPr>
          <w:spacing w:val="-5"/>
        </w:rPr>
        <w:t> </w:t>
      </w:r>
      <w:r>
        <w:rPr/>
        <w:t>by means of polynomial interpolation.</w:t>
      </w:r>
      <w:r>
        <w:rPr>
          <w:spacing w:val="40"/>
        </w:rPr>
        <w:t> </w:t>
      </w:r>
      <w:r>
        <w:rPr/>
        <w:t>We briefly review it next:</w:t>
      </w:r>
    </w:p>
    <w:p>
      <w:pPr>
        <w:pStyle w:val="BodyText"/>
        <w:spacing w:line="206" w:lineRule="auto" w:before="23"/>
        <w:ind w:right="227" w:firstLine="319"/>
      </w:pPr>
      <w:r>
        <w:rPr/>
        <w:t>Let </w:t>
      </w:r>
      <w:r>
        <w:rPr>
          <w:rFonts w:ascii="UKIJ Sulus Tom" w:hAnsi="UKIJ Sulus Tom"/>
          <w:b w:val="0"/>
        </w:rPr>
        <w:t>Z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finite field with </w:t>
      </w:r>
      <w:r>
        <w:rPr>
          <w:rFonts w:ascii="Georgia" w:hAnsi="Georgia"/>
          <w:i/>
          <w:spacing w:val="46"/>
          <w:vertAlign w:val="baseline"/>
        </w:rPr>
        <w:t>q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secret.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dealer picks</w:t>
      </w:r>
      <w:r>
        <w:rPr>
          <w:spacing w:val="-2"/>
          <w:vertAlign w:val="baseline"/>
        </w:rPr>
        <w:t> </w:t>
      </w:r>
      <w:r>
        <w:rPr>
          <w:vertAlign w:val="baseline"/>
        </w:rPr>
        <w:t>a polynomial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of degree at most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where the free term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 all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independently,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random. That is,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has the form:</w:t>
      </w:r>
    </w:p>
    <w:p>
      <w:pPr>
        <w:spacing w:before="11"/>
        <w:ind w:left="0" w:right="12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3016021</wp:posOffset>
                </wp:positionH>
                <wp:positionV relativeFrom="paragraph">
                  <wp:posOffset>14111</wp:posOffset>
                </wp:positionV>
                <wp:extent cx="3810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81995pt;margin-top:1.111113pt;width:3pt;height:7.75pt;mso-position-horizontal-relative:page;mso-position-vertical-relative:paragraph;z-index:-15965696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7"/>
          <w:w w:val="115"/>
          <w:sz w:val="21"/>
        </w:rPr>
        <w:t> </w:t>
      </w:r>
      <w:r>
        <w:rPr>
          <w:spacing w:val="14"/>
          <w:w w:val="115"/>
          <w:sz w:val="21"/>
        </w:rPr>
        <w:t>(</w:t>
      </w:r>
      <w:r>
        <w:rPr>
          <w:rFonts w:ascii="Georgia" w:hAnsi="Georgia"/>
          <w:i/>
          <w:spacing w:val="14"/>
          <w:w w:val="115"/>
          <w:sz w:val="21"/>
        </w:rPr>
        <w:t>x</w:t>
      </w:r>
      <w:r>
        <w:rPr>
          <w:spacing w:val="14"/>
          <w:w w:val="115"/>
          <w:sz w:val="21"/>
        </w:rPr>
        <w:t>)=</w:t>
      </w:r>
      <w:r>
        <w:rPr>
          <w:spacing w:val="-18"/>
          <w:w w:val="115"/>
          <w:sz w:val="21"/>
        </w:rPr>
        <w:t> </w:t>
      </w:r>
      <w:r>
        <w:rPr>
          <w:rFonts w:ascii="Arial" w:hAnsi="Arial"/>
          <w:w w:val="185"/>
          <w:position w:val="20"/>
          <w:sz w:val="21"/>
        </w:rPr>
        <w:t>Σ</w:t>
      </w:r>
      <w:r>
        <w:rPr>
          <w:rFonts w:ascii="Arial" w:hAnsi="Arial"/>
          <w:spacing w:val="-73"/>
          <w:w w:val="185"/>
          <w:position w:val="20"/>
          <w:sz w:val="21"/>
        </w:rPr>
        <w:t> </w:t>
      </w:r>
      <w:r>
        <w:rPr>
          <w:rFonts w:ascii="Georgia" w:hAnsi="Georgia"/>
          <w:i/>
          <w:spacing w:val="-4"/>
          <w:w w:val="145"/>
          <w:sz w:val="21"/>
        </w:rPr>
        <w:t>a</w:t>
      </w:r>
      <w:r>
        <w:rPr>
          <w:rFonts w:ascii="Georgia" w:hAnsi="Georgia"/>
          <w:i/>
          <w:spacing w:val="-4"/>
          <w:w w:val="14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4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45"/>
          <w:sz w:val="21"/>
          <w:vertAlign w:val="superscript"/>
        </w:rPr>
        <w:t>j</w:t>
      </w:r>
    </w:p>
    <w:p>
      <w:pPr>
        <w:spacing w:before="24"/>
        <w:ind w:left="183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pStyle w:val="BodyText"/>
        <w:spacing w:line="266" w:lineRule="exact" w:before="16"/>
        <w:ind w:firstLine="319"/>
        <w:jc w:val="left"/>
      </w:pPr>
      <w:r>
        <w:rPr/>
        <w:t>Every party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publicly associated to a field element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Distinct parties are mapped</w:t>
      </w:r>
      <w:r>
        <w:rPr>
          <w:spacing w:val="-6"/>
          <w:vertAlign w:val="baseline"/>
        </w:rPr>
        <w:t> </w:t>
      </w:r>
      <w:r>
        <w:rPr>
          <w:vertAlign w:val="baseline"/>
        </w:rPr>
        <w:t>to distinct</w:t>
      </w:r>
      <w:r>
        <w:rPr>
          <w:spacing w:val="-5"/>
          <w:vertAlign w:val="baseline"/>
        </w:rPr>
        <w:t> </w:t>
      </w:r>
      <w:r>
        <w:rPr>
          <w:vertAlign w:val="baseline"/>
        </w:rPr>
        <w:t>field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dealer</w:t>
      </w:r>
      <w:r>
        <w:rPr>
          <w:spacing w:val="-1"/>
          <w:vertAlign w:val="baseline"/>
        </w:rPr>
        <w:t> </w:t>
      </w:r>
      <w:r>
        <w:rPr>
          <w:vertAlign w:val="baseline"/>
        </w:rPr>
        <w:t>privately</w:t>
      </w:r>
      <w:r>
        <w:rPr>
          <w:spacing w:val="-1"/>
          <w:vertAlign w:val="baseline"/>
        </w:rPr>
        <w:t> </w:t>
      </w:r>
      <w:r>
        <w:rPr>
          <w:vertAlign w:val="baseline"/>
        </w:rPr>
        <w:t>sends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party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value</w:t>
      </w:r>
    </w:p>
    <w:p>
      <w:pPr>
        <w:tabs>
          <w:tab w:pos="1934" w:val="left" w:leader="none"/>
        </w:tabs>
        <w:spacing w:line="316" w:lineRule="exact" w:before="0"/>
        <w:ind w:left="1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1450022</wp:posOffset>
                </wp:positionH>
                <wp:positionV relativeFrom="paragraph">
                  <wp:posOffset>125518</wp:posOffset>
                </wp:positionV>
                <wp:extent cx="182880" cy="1009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75003pt;margin-top:9.883324pt;width:14.4pt;height:7.95pt;mso-position-horizontal-relative:page;mso-position-vertical-relative:paragraph;z-index:-15965184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1871865</wp:posOffset>
                </wp:positionH>
                <wp:positionV relativeFrom="paragraph">
                  <wp:posOffset>125508</wp:posOffset>
                </wp:positionV>
                <wp:extent cx="355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91006pt;margin-top:9.882545pt;width:2.8pt;height:7.75pt;mso-position-horizontal-relative:page;mso-position-vertical-relative:paragraph;z-index:-15964672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α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Arial" w:hAnsi="Arial"/>
          <w:spacing w:val="-7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7"/>
          <w:position w:val="10"/>
          <w:sz w:val="15"/>
          <w:vertAlign w:val="baseline"/>
        </w:rPr>
        <w:t>t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n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8" w:lineRule="exact"/>
        <w:ind w:firstLine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5193309</wp:posOffset>
                </wp:positionH>
                <wp:positionV relativeFrom="paragraph">
                  <wp:posOffset>379941</wp:posOffset>
                </wp:positionV>
                <wp:extent cx="180340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03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21997pt;margin-top:29.916672pt;width:14.2pt;height:10.6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</w:pPr>
                      <w:r>
                        <w:rPr>
                          <w:spacing w:val="-5"/>
                        </w:rPr>
                        <w:t>are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Lets</w:t>
      </w:r>
      <w:r>
        <w:rPr>
          <w:spacing w:val="33"/>
        </w:rPr>
        <w:t> </w:t>
      </w:r>
      <w:r>
        <w:rPr/>
        <w:t>see</w:t>
      </w:r>
      <w:r>
        <w:rPr>
          <w:spacing w:val="32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scheme</w:t>
      </w:r>
      <w:r>
        <w:rPr>
          <w:spacing w:val="32"/>
        </w:rPr>
        <w:t> </w:t>
      </w:r>
      <w:r>
        <w:rPr/>
        <w:t>realizes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n</w:t>
      </w:r>
      <w:r>
        <w:rPr/>
        <w:t>)-threshold</w:t>
      </w:r>
      <w:r>
        <w:rPr>
          <w:spacing w:val="35"/>
        </w:rPr>
        <w:t> </w:t>
      </w:r>
      <w:r>
        <w:rPr/>
        <w:t>access</w:t>
      </w:r>
      <w:r>
        <w:rPr>
          <w:spacing w:val="35"/>
        </w:rPr>
        <w:t> </w:t>
      </w:r>
      <w:r>
        <w:rPr/>
        <w:t>structure.</w:t>
      </w:r>
      <w:r>
        <w:rPr>
          <w:spacing w:val="80"/>
        </w:rPr>
        <w:t> </w:t>
      </w:r>
      <w:r>
        <w:rPr/>
        <w:t>Let</w:t>
      </w:r>
      <w:r>
        <w:rPr>
          <w:spacing w:val="35"/>
        </w:rPr>
        <w:t> </w:t>
      </w:r>
      <w:r>
        <w:rPr/>
        <w:t>us assume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set</w:t>
      </w:r>
      <w:r>
        <w:rPr>
          <w:spacing w:val="39"/>
        </w:rPr>
        <w:t> </w:t>
      </w:r>
      <w:r>
        <w:rPr/>
        <w:t>of</w:t>
      </w:r>
      <w:r>
        <w:rPr>
          <w:spacing w:val="41"/>
        </w:rPr>
        <w:t> </w:t>
      </w:r>
      <w:r>
        <w:rPr/>
        <w:t>parties</w:t>
      </w:r>
      <w:r>
        <w:rPr>
          <w:spacing w:val="42"/>
        </w:rPr>
        <w:t> </w:t>
      </w:r>
      <w:r>
        <w:rPr/>
        <w:t>willing</w:t>
      </w:r>
      <w:r>
        <w:rPr>
          <w:spacing w:val="38"/>
        </w:rPr>
        <w:t> </w:t>
      </w:r>
      <w:r>
        <w:rPr/>
        <w:t>to</w:t>
      </w:r>
      <w:r>
        <w:rPr>
          <w:spacing w:val="41"/>
        </w:rPr>
        <w:t> </w:t>
      </w:r>
      <w:r>
        <w:rPr/>
        <w:t>recover</w:t>
      </w:r>
      <w:r>
        <w:rPr>
          <w:spacing w:val="43"/>
        </w:rPr>
        <w:t> </w:t>
      </w:r>
      <w:r>
        <w:rPr/>
        <w:t>the</w:t>
      </w:r>
      <w:r>
        <w:rPr>
          <w:spacing w:val="39"/>
        </w:rPr>
        <w:t> </w:t>
      </w:r>
      <w:r>
        <w:rPr/>
        <w:t>secret</w:t>
      </w:r>
      <w:r>
        <w:rPr>
          <w:spacing w:val="4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57"/>
        </w:rPr>
        <w:t> </w:t>
      </w:r>
      <w:r>
        <w:rPr/>
        <w:t>is</w:t>
      </w:r>
      <w:r>
        <w:rPr>
          <w:spacing w:val="39"/>
        </w:rPr>
        <w:t> </w:t>
      </w:r>
      <w:r>
        <w:rPr>
          <w:rFonts w:ascii="FreeSans"/>
          <w:spacing w:val="16"/>
        </w:rPr>
        <w:t>{</w:t>
      </w:r>
      <w:r>
        <w:rPr>
          <w:rFonts w:ascii="Georgia"/>
          <w:i/>
          <w:spacing w:val="16"/>
        </w:rPr>
        <w:t>P</w:t>
      </w:r>
      <w:r>
        <w:rPr>
          <w:rFonts w:ascii="LM Roman 8"/>
          <w:spacing w:val="16"/>
          <w:vertAlign w:val="subscript"/>
        </w:rPr>
        <w:t>1</w:t>
      </w:r>
      <w:r>
        <w:rPr>
          <w:rFonts w:ascii="Georgia"/>
          <w:i/>
          <w:spacing w:val="16"/>
          <w:vertAlign w:val="baseline"/>
        </w:rPr>
        <w:t>,...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t</w:t>
      </w:r>
      <w:r>
        <w:rPr>
          <w:rFonts w:ascii="LM Roman 8"/>
          <w:vertAlign w:val="subscript"/>
        </w:rPr>
        <w:t>+1</w:t>
      </w:r>
      <w:r>
        <w:rPr>
          <w:rFonts w:asci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29"/>
          <w:vertAlign w:val="baseline"/>
        </w:rPr>
        <w:t>  </w:t>
      </w:r>
      <w:r>
        <w:rPr>
          <w:spacing w:val="-5"/>
          <w:vertAlign w:val="baseline"/>
        </w:rPr>
        <w:t>The</w:t>
      </w:r>
    </w:p>
    <w:p>
      <w:pPr>
        <w:spacing w:after="0" w:line="268" w:lineRule="exact"/>
        <w:jc w:val="left"/>
        <w:sectPr>
          <w:pgSz w:w="9360" w:h="13610"/>
          <w:pgMar w:header="860" w:footer="0" w:top="1060" w:bottom="280" w:left="680" w:right="660"/>
        </w:sectPr>
      </w:pPr>
    </w:p>
    <w:p>
      <w:pPr>
        <w:spacing w:line="223" w:lineRule="auto" w:before="0"/>
        <w:ind w:left="11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3306102</wp:posOffset>
                </wp:positionH>
                <wp:positionV relativeFrom="paragraph">
                  <wp:posOffset>104255</wp:posOffset>
                </wp:positionV>
                <wp:extent cx="169545" cy="1009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22998pt;margin-top:8.209060pt;width:13.35pt;height:7.95pt;mso-position-horizontal-relative:page;mso-position-vertical-relative:paragraph;z-index:-15964160" type="#_x0000_t202" id="docshape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secret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s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  <w:vertAlign w:val="baseline"/>
        </w:rPr>
        <w:t>t</w:t>
      </w:r>
    </w:p>
    <w:p>
      <w:pPr>
        <w:spacing w:line="282" w:lineRule="exact" w:before="0"/>
        <w:ind w:left="11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rFonts w:ascii="Arial" w:hAnsi="Arial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130" w:lineRule="exact" w:before="0"/>
        <w:ind w:left="0" w:right="605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12"/>
          <w:w w:val="165"/>
          <w:sz w:val="15"/>
          <w:u w:val="single"/>
        </w:rPr>
        <w:t>  </w:t>
      </w:r>
      <w:r>
        <w:rPr>
          <w:rFonts w:ascii="Georgia" w:hAnsi="Georgia"/>
          <w:i/>
          <w:spacing w:val="-5"/>
          <w:w w:val="165"/>
          <w:sz w:val="15"/>
          <w:u w:val="single"/>
        </w:rPr>
        <w:t>α</w:t>
      </w:r>
      <w:r>
        <w:rPr>
          <w:rFonts w:ascii="Georgia" w:hAnsi="Georgia"/>
          <w:i/>
          <w:spacing w:val="-5"/>
          <w:w w:val="165"/>
          <w:sz w:val="15"/>
          <w:u w:val="single"/>
          <w:vertAlign w:val="subscript"/>
        </w:rPr>
        <w:t>j</w:t>
      </w:r>
      <w:r>
        <w:rPr>
          <w:rFonts w:ascii="Georgia" w:hAnsi="Georgia"/>
          <w:i/>
          <w:w w:val="165"/>
          <w:sz w:val="15"/>
          <w:u w:val="single"/>
          <w:vertAlign w:val="baseline"/>
        </w:rPr>
        <w:t> </w:t>
      </w:r>
    </w:p>
    <w:p>
      <w:pPr>
        <w:spacing w:line="201" w:lineRule="exact" w:before="0"/>
        <w:ind w:left="0" w:right="61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6"/>
          <w:w w:val="115"/>
          <w:position w:val="1"/>
          <w:sz w:val="15"/>
        </w:rPr>
        <w:t>j</w:t>
      </w:r>
      <w:r>
        <w:rPr>
          <w:rFonts w:ascii="FreeSans" w:hAnsi="FreeSans"/>
          <w:spacing w:val="-6"/>
          <w:w w:val="115"/>
          <w:position w:val="1"/>
          <w:sz w:val="15"/>
        </w:rPr>
        <w:t>/</w:t>
      </w:r>
      <w:r>
        <w:rPr>
          <w:rFonts w:ascii="LM Roman 8" w:hAnsi="LM Roman 8"/>
          <w:spacing w:val="-6"/>
          <w:w w:val="115"/>
          <w:position w:val="1"/>
          <w:sz w:val="15"/>
        </w:rPr>
        <w:t>=</w:t>
      </w:r>
      <w:r>
        <w:rPr>
          <w:rFonts w:ascii="Georgia" w:hAnsi="Georgia"/>
          <w:i/>
          <w:spacing w:val="-6"/>
          <w:w w:val="115"/>
          <w:position w:val="1"/>
          <w:sz w:val="15"/>
        </w:rPr>
        <w:t>i</w:t>
      </w:r>
      <w:r>
        <w:rPr>
          <w:rFonts w:ascii="Georgia" w:hAnsi="Georgia"/>
          <w:i/>
          <w:spacing w:val="11"/>
          <w:w w:val="115"/>
          <w:position w:val="1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α</w:t>
      </w:r>
      <w:r>
        <w:rPr>
          <w:rFonts w:ascii="Georgia" w:hAnsi="Georgia"/>
          <w:i/>
          <w:spacing w:val="-6"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FreeSans" w:hAnsi="FreeSans"/>
          <w:spacing w:val="-6"/>
          <w:w w:val="115"/>
          <w:sz w:val="15"/>
          <w:vertAlign w:val="baseline"/>
        </w:rPr>
        <w:t>—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α</w:t>
      </w:r>
      <w:r>
        <w:rPr>
          <w:rFonts w:ascii="Georgia" w:hAnsi="Georgia"/>
          <w:i/>
          <w:spacing w:val="-7"/>
          <w:w w:val="115"/>
          <w:sz w:val="15"/>
          <w:vertAlign w:val="subscript"/>
        </w:rPr>
        <w:t>i</w:t>
      </w:r>
    </w:p>
    <w:p>
      <w:pPr>
        <w:spacing w:after="0" w:line="201" w:lineRule="exact"/>
        <w:jc w:val="righ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4626" w:space="92"/>
            <w:col w:w="1886" w:space="0"/>
            <w:col w:w="1416"/>
          </w:cols>
        </w:sectPr>
      </w:pPr>
    </w:p>
    <w:p>
      <w:pPr>
        <w:pStyle w:val="BodyText"/>
        <w:spacing w:line="146" w:lineRule="exact"/>
      </w:pPr>
      <w:r>
        <w:rPr/>
        <w:t>the Lagrange </w:t>
      </w:r>
      <w:r>
        <w:rPr>
          <w:spacing w:val="-2"/>
        </w:rPr>
        <w:t>coefficients.</w:t>
      </w:r>
    </w:p>
    <w:p>
      <w:pPr>
        <w:pStyle w:val="BodyText"/>
        <w:spacing w:line="216" w:lineRule="auto" w:before="17"/>
        <w:ind w:right="227" w:firstLine="319"/>
      </w:pPr>
      <w:r>
        <w:rPr/>
        <w:t>It is not difficult to prove that any set of less than </w:t>
      </w:r>
      <w:r>
        <w:rPr>
          <w:rFonts w:ascii="Georgia"/>
          <w:i/>
        </w:rPr>
        <w:t>t </w:t>
      </w:r>
      <w:r>
        <w:rPr/>
        <w:t>+</w:t>
      </w:r>
      <w:r>
        <w:rPr>
          <w:spacing w:val="-7"/>
        </w:rPr>
        <w:t> </w:t>
      </w:r>
      <w:r>
        <w:rPr/>
        <w:t>1 parties obtains no information about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/>
        <w:t>, that is, any secret is equally probable given the shares of this </w:t>
      </w:r>
      <w:r>
        <w:rPr>
          <w:spacing w:val="-4"/>
        </w:rPr>
        <w:t>set.</w:t>
      </w:r>
    </w:p>
    <w:p>
      <w:pPr>
        <w:pStyle w:val="BodyText"/>
        <w:spacing w:line="213" w:lineRule="auto" w:before="19"/>
        <w:ind w:right="111" w:firstLine="319"/>
        <w:jc w:val="left"/>
      </w:pPr>
      <w:r>
        <w:rPr/>
        <w:t>A</w:t>
      </w:r>
      <w:r>
        <w:rPr>
          <w:spacing w:val="31"/>
        </w:rPr>
        <w:t> </w:t>
      </w:r>
      <w:r>
        <w:rPr/>
        <w:t>generalization</w:t>
      </w:r>
      <w:r>
        <w:rPr>
          <w:spacing w:val="38"/>
        </w:rPr>
        <w:t> </w:t>
      </w:r>
      <w:r>
        <w:rPr/>
        <w:t>of</w:t>
      </w:r>
      <w:r>
        <w:rPr>
          <w:spacing w:val="34"/>
        </w:rPr>
        <w:t> </w:t>
      </w:r>
      <w:r>
        <w:rPr/>
        <w:t>Shamir</w:t>
      </w:r>
      <w:r>
        <w:rPr>
          <w:spacing w:val="32"/>
        </w:rPr>
        <w:t> </w:t>
      </w:r>
      <w:r>
        <w:rPr/>
        <w:t>secret</w:t>
      </w:r>
      <w:r>
        <w:rPr>
          <w:spacing w:val="33"/>
        </w:rPr>
        <w:t> </w:t>
      </w:r>
      <w:r>
        <w:rPr/>
        <w:t>sharing</w:t>
      </w:r>
      <w:r>
        <w:rPr>
          <w:spacing w:val="30"/>
        </w:rPr>
        <w:t> </w:t>
      </w:r>
      <w:r>
        <w:rPr/>
        <w:t>scheme</w:t>
      </w:r>
      <w:r>
        <w:rPr>
          <w:spacing w:val="34"/>
        </w:rPr>
        <w:t> </w:t>
      </w:r>
      <w:r>
        <w:rPr/>
        <w:t>has</w:t>
      </w:r>
      <w:r>
        <w:rPr>
          <w:spacing w:val="31"/>
        </w:rPr>
        <w:t> </w:t>
      </w:r>
      <w:r>
        <w:rPr/>
        <w:t>also</w:t>
      </w:r>
      <w:r>
        <w:rPr>
          <w:spacing w:val="32"/>
        </w:rPr>
        <w:t> </w:t>
      </w:r>
      <w:r>
        <w:rPr/>
        <w:t>been</w:t>
      </w:r>
      <w:r>
        <w:rPr>
          <w:spacing w:val="32"/>
        </w:rPr>
        <w:t> </w:t>
      </w:r>
      <w:r>
        <w:rPr/>
        <w:t>widely</w:t>
      </w:r>
      <w:r>
        <w:rPr>
          <w:spacing w:val="33"/>
        </w:rPr>
        <w:t> </w:t>
      </w:r>
      <w:r>
        <w:rPr/>
        <w:t>used to</w:t>
      </w:r>
      <w:r>
        <w:rPr>
          <w:spacing w:val="14"/>
        </w:rPr>
        <w:t> </w:t>
      </w:r>
      <w:r>
        <w:rPr/>
        <w:t>distribute</w:t>
      </w:r>
      <w:r>
        <w:rPr>
          <w:spacing w:val="10"/>
        </w:rPr>
        <w:t> </w:t>
      </w:r>
      <w:r>
        <w:rPr/>
        <w:t>points</w:t>
      </w:r>
      <w:r>
        <w:rPr>
          <w:spacing w:val="11"/>
        </w:rPr>
        <w:t> </w:t>
      </w:r>
      <w:r>
        <w:rPr/>
        <w:t>on</w:t>
      </w:r>
      <w:r>
        <w:rPr>
          <w:spacing w:val="16"/>
        </w:rPr>
        <w:t> </w:t>
      </w:r>
      <w:r>
        <w:rPr/>
        <w:t>elliptic</w:t>
      </w:r>
      <w:r>
        <w:rPr>
          <w:spacing w:val="14"/>
        </w:rPr>
        <w:t> </w:t>
      </w:r>
      <w:r>
        <w:rPr/>
        <w:t>curves</w:t>
      </w:r>
      <w:r>
        <w:rPr>
          <w:spacing w:val="13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2</w:t>
        </w:r>
      </w:hyperlink>
      <w:r>
        <w:rPr/>
        <w:t>,</w:t>
      </w:r>
      <w:hyperlink w:history="true" w:anchor="_bookmark6">
        <w:r>
          <w:rPr>
            <w:color w:val="0000FF"/>
          </w:rPr>
          <w:t>1</w:t>
        </w:r>
      </w:hyperlink>
      <w:r>
        <w:rPr/>
        <w:t>].</w:t>
      </w:r>
      <w:r>
        <w:rPr>
          <w:spacing w:val="67"/>
        </w:rPr>
        <w:t> </w:t>
      </w:r>
      <w:r>
        <w:rPr/>
        <w:t>For</w:t>
      </w:r>
      <w:r>
        <w:rPr>
          <w:spacing w:val="14"/>
        </w:rPr>
        <w:t> </w:t>
      </w:r>
      <w:r>
        <w:rPr/>
        <w:t>our</w:t>
      </w:r>
      <w:r>
        <w:rPr>
          <w:spacing w:val="13"/>
        </w:rPr>
        <w:t> </w:t>
      </w:r>
      <w:r>
        <w:rPr/>
        <w:t>construction</w:t>
      </w:r>
      <w:r>
        <w:rPr>
          <w:spacing w:val="17"/>
        </w:rPr>
        <w:t> </w:t>
      </w:r>
      <w:r>
        <w:rPr/>
        <w:t>we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need</w:t>
      </w:r>
      <w:r>
        <w:rPr>
          <w:spacing w:val="13"/>
        </w:rPr>
        <w:t> </w:t>
      </w:r>
      <w:r>
        <w:rPr>
          <w:spacing w:val="-5"/>
        </w:rPr>
        <w:t>to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3" w:lineRule="auto" w:before="133"/>
        <w:ind w:left="232" w:right="111"/>
        <w:jc w:val="left"/>
      </w:pPr>
      <w:bookmarkStart w:name="Dynamic Distribution of Keys for ID-Base" w:id="8"/>
      <w:bookmarkEnd w:id="8"/>
      <w:r>
        <w:rPr/>
      </w:r>
      <w:bookmarkStart w:name="_bookmark2" w:id="9"/>
      <w:bookmarkEnd w:id="9"/>
      <w:r>
        <w:rPr/>
      </w:r>
      <w:r>
        <w:rPr/>
        <w:t>distribute the private keys in an ID-based scheme, that is private keys of the form </w:t>
      </w:r>
      <w:r>
        <w:rPr>
          <w:rFonts w:ascii="Georgia" w:hAnsi="Georgia"/>
          <w:i/>
        </w:rPr>
        <w:t>sQ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where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a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elliptic curve.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 simply</w:t>
      </w:r>
      <w:r>
        <w:rPr>
          <w:spacing w:val="-4"/>
          <w:vertAlign w:val="baseline"/>
        </w:rPr>
        <w:t> </w:t>
      </w:r>
      <w:r>
        <w:rPr>
          <w:vertAlign w:val="baseline"/>
        </w:rPr>
        <w:t>realized by sharing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 in the previous paragraph and setting the products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to be the shares of the secret </w:t>
      </w:r>
      <w:r>
        <w:rPr>
          <w:rFonts w:ascii="Georgia" w:hAnsi="Georgia"/>
          <w:i/>
          <w:vertAlign w:val="baseline"/>
        </w:rPr>
        <w:t>sQ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 Trivially, this realizes a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threshold secret sharing scheme, since: Σ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sQ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</w:t>
      </w:r>
    </w:p>
    <w:p>
      <w:pPr>
        <w:pStyle w:val="BodyText"/>
        <w:spacing w:before="7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9" w:lineRule="auto" w:before="1" w:after="0"/>
        <w:ind w:left="703" w:right="938" w:hanging="471"/>
        <w:jc w:val="left"/>
      </w:pPr>
      <w:bookmarkStart w:name="Setting up the Scenario" w:id="10"/>
      <w:bookmarkEnd w:id="10"/>
      <w:r>
        <w:rPr/>
      </w:r>
      <w:r>
        <w:rPr>
          <w:w w:val="110"/>
        </w:rPr>
        <w:t>Dynamic</w:t>
      </w:r>
      <w:r>
        <w:rPr>
          <w:w w:val="110"/>
        </w:rPr>
        <w:t> Distribution</w:t>
      </w:r>
      <w:r>
        <w:rPr>
          <w:w w:val="110"/>
        </w:rPr>
        <w:t> of</w:t>
      </w:r>
      <w:r>
        <w:rPr>
          <w:w w:val="110"/>
        </w:rPr>
        <w:t> Keys</w:t>
      </w:r>
      <w:r>
        <w:rPr>
          <w:w w:val="110"/>
        </w:rPr>
        <w:t> for</w:t>
      </w:r>
      <w:r>
        <w:rPr>
          <w:w w:val="110"/>
        </w:rPr>
        <w:t> ID-Based</w:t>
      </w:r>
      <w:r>
        <w:rPr>
          <w:w w:val="110"/>
        </w:rPr>
        <w:t> in </w:t>
      </w:r>
      <w:r>
        <w:rPr>
          <w:spacing w:val="-2"/>
          <w:w w:val="110"/>
        </w:rPr>
        <w:t>MANETs</w:t>
      </w:r>
    </w:p>
    <w:p>
      <w:pPr>
        <w:pStyle w:val="BodyText"/>
        <w:spacing w:line="216" w:lineRule="auto" w:before="190"/>
        <w:ind w:left="232" w:right="113"/>
      </w:pPr>
      <w:r>
        <w:rPr/>
        <w:t>In this section we provide a solution for the distribution of keys for ID-Based in a mobile ad-hoc network.</w:t>
      </w:r>
      <w:r>
        <w:rPr>
          <w:spacing w:val="40"/>
        </w:rPr>
        <w:t> </w:t>
      </w:r>
      <w:r>
        <w:rPr/>
        <w:t>First of all, we describe the scenario we consider in this paper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afterwards,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propose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fitting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scenario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 the corresponding private keys to new nodes joining the MANET.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Setting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up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Scenario</w:t>
      </w:r>
    </w:p>
    <w:p>
      <w:pPr>
        <w:pStyle w:val="BodyText"/>
        <w:spacing w:line="213" w:lineRule="auto" w:before="143"/>
        <w:ind w:left="232" w:right="118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FreeSans"/>
          <w:w w:val="105"/>
        </w:rPr>
        <w:t>N</w:t>
      </w:r>
      <w:r>
        <w:rPr>
          <w:rFonts w:ascii="FreeSans"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FreeSans"/>
          <w:spacing w:val="15"/>
          <w:w w:val="105"/>
        </w:rPr>
        <w:t>{</w:t>
      </w:r>
      <w:r>
        <w:rPr>
          <w:rFonts w:ascii="Georgia"/>
          <w:i/>
          <w:spacing w:val="15"/>
          <w:w w:val="105"/>
        </w:rPr>
        <w:t>N</w:t>
      </w:r>
      <w:r>
        <w:rPr>
          <w:rFonts w:ascii="LM Roman 8"/>
          <w:spacing w:val="15"/>
          <w:w w:val="105"/>
          <w:vertAlign w:val="subscript"/>
        </w:rPr>
        <w:t>1</w:t>
      </w:r>
      <w:r>
        <w:rPr>
          <w:rFonts w:ascii="Georgia"/>
          <w:i/>
          <w:spacing w:val="15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FreeSans"/>
          <w:w w:val="105"/>
          <w:vertAlign w:val="baseline"/>
        </w:rPr>
        <w:t>}</w:t>
      </w:r>
      <w:r>
        <w:rPr>
          <w:rFonts w:ascii="FreeSans"/>
          <w:w w:val="105"/>
          <w:vertAlign w:val="baseline"/>
        </w:rPr>
        <w:t> </w:t>
      </w:r>
      <w:r>
        <w:rPr>
          <w:w w:val="105"/>
          <w:vertAlign w:val="baseline"/>
        </w:rPr>
        <w:t>be the set of possible nodes of a mobile ad-hoc network, where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nodes.</w:t>
      </w:r>
    </w:p>
    <w:p>
      <w:pPr>
        <w:pStyle w:val="BodyText"/>
        <w:spacing w:line="216" w:lineRule="auto" w:before="18"/>
        <w:ind w:left="232" w:right="110" w:firstLine="319"/>
      </w:pPr>
      <w:r>
        <w:rPr/>
        <w:t>Every node has an</w:t>
      </w:r>
      <w:r>
        <w:rPr>
          <w:spacing w:val="22"/>
        </w:rPr>
        <w:t> </w:t>
      </w:r>
      <w:r>
        <w:rPr/>
        <w:t>own</w:t>
      </w:r>
      <w:r>
        <w:rPr>
          <w:spacing w:val="22"/>
        </w:rPr>
        <w:t> </w:t>
      </w:r>
      <w:r>
        <w:rPr/>
        <w:t>unique identity</w:t>
      </w:r>
      <w:r>
        <w:rPr>
          <w:spacing w:val="25"/>
        </w:rPr>
        <w:t> </w:t>
      </w:r>
      <w:r>
        <w:rPr>
          <w:rFonts w:ascii="Georgia"/>
          <w:i/>
        </w:rPr>
        <w:t>ID</w:t>
      </w:r>
      <w:r>
        <w:rPr/>
        <w:t>,</w:t>
      </w:r>
      <w:r>
        <w:rPr>
          <w:spacing w:val="26"/>
        </w:rPr>
        <w:t> </w:t>
      </w:r>
      <w:r>
        <w:rPr/>
        <w:t>that must</w:t>
      </w:r>
      <w:r>
        <w:rPr>
          <w:spacing w:val="24"/>
        </w:rPr>
        <w:t> </w:t>
      </w:r>
      <w:r>
        <w:rPr/>
        <w:t>be bound 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node for its entire lifetime, non transferable and verifiable.</w:t>
      </w:r>
      <w:r>
        <w:rPr>
          <w:spacing w:val="40"/>
        </w:rPr>
        <w:t> </w:t>
      </w:r>
      <w:r>
        <w:rPr/>
        <w:t>We will note the identity of the node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/>
          <w:i/>
          <w:vertAlign w:val="baseline"/>
        </w:rPr>
        <w:t>ID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 Identities of network nodes could be chosen in different ways. For example, [</w:t>
      </w:r>
      <w:hyperlink w:history="true" w:anchor="_bookmark1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gives some different options to choose the identities of the nodes, distinguishing three cases of nodes an identity is bound to: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44" w:val="left" w:leader="none"/>
        </w:tabs>
        <w:spacing w:line="216" w:lineRule="auto" w:before="95" w:after="0"/>
        <w:ind w:left="444" w:right="119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user operating a network node, i.e.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string corresponds to the user, e.g. the user’s email address;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44" w:after="0"/>
        <w:ind w:left="420" w:right="0" w:hanging="18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device,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bound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hardware,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e.g.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the MAC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address;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551" w:val="left" w:leader="none"/>
        </w:tabs>
        <w:spacing w:line="297" w:lineRule="auto" w:before="38" w:after="0"/>
        <w:ind w:left="551" w:right="118" w:hanging="32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network interface, in that case the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might be derived from the IP address. We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assume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that,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initially,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MANET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nodes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FreeSans" w:hAnsi="FreeSans"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</w:p>
    <w:p>
      <w:pPr>
        <w:spacing w:line="177" w:lineRule="exact" w:before="0"/>
        <w:ind w:left="232" w:right="0" w:firstLine="0"/>
        <w:jc w:val="both"/>
        <w:rPr>
          <w:sz w:val="21"/>
        </w:rPr>
      </w:pPr>
      <w:r>
        <w:rPr>
          <w:rFonts w:ascii="FreeSans"/>
          <w:spacing w:val="15"/>
          <w:w w:val="105"/>
          <w:sz w:val="21"/>
        </w:rPr>
        <w:t>{</w:t>
      </w:r>
      <w:r>
        <w:rPr>
          <w:rFonts w:ascii="Georgia"/>
          <w:i/>
          <w:spacing w:val="15"/>
          <w:w w:val="105"/>
          <w:sz w:val="21"/>
        </w:rPr>
        <w:t>N</w:t>
      </w:r>
      <w:r>
        <w:rPr>
          <w:rFonts w:ascii="LM Roman 8"/>
          <w:spacing w:val="15"/>
          <w:w w:val="105"/>
          <w:sz w:val="21"/>
          <w:vertAlign w:val="subscript"/>
        </w:rPr>
        <w:t>1</w:t>
      </w:r>
      <w:r>
        <w:rPr>
          <w:rFonts w:asci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founders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MANET.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high</w:t>
      </w:r>
    </w:p>
    <w:p>
      <w:pPr>
        <w:pStyle w:val="BodyText"/>
        <w:spacing w:line="216" w:lineRule="auto" w:before="7"/>
        <w:ind w:left="232" w:right="113"/>
      </w:pPr>
      <w:r>
        <w:rPr/>
        <w:t>probability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8"/>
        </w:rPr>
        <w:t> </w:t>
      </w:r>
      <w:r>
        <w:rPr/>
        <w:t>meet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other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MANET</w:t>
      </w:r>
      <w:r>
        <w:rPr>
          <w:spacing w:val="-16"/>
        </w:rPr>
        <w:t> </w:t>
      </w:r>
      <w:r>
        <w:rPr/>
        <w:t>foundation,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assume these nodes to be pairwise securely connected.</w:t>
      </w:r>
      <w:r>
        <w:rPr>
          <w:spacing w:val="35"/>
        </w:rPr>
        <w:t> </w:t>
      </w:r>
      <w:r>
        <w:rPr/>
        <w:t>If this is not the case, this fact can be simulated by using some secure routing protocol technique [</w:t>
      </w:r>
      <w:hyperlink w:history="true" w:anchor="_bookmark16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3" w:lineRule="auto" w:before="20"/>
        <w:ind w:left="232" w:right="117" w:firstLine="319"/>
      </w:pP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two</w:t>
      </w:r>
      <w:r>
        <w:rPr>
          <w:spacing w:val="-13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nodes.</w:t>
      </w:r>
      <w:r>
        <w:rPr>
          <w:spacing w:val="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one</w:t>
      </w:r>
      <w:r>
        <w:rPr>
          <w:spacing w:val="-16"/>
        </w:rPr>
        <w:t> </w:t>
      </w:r>
      <w:r>
        <w:rPr/>
        <w:t>hand,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node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able</w:t>
      </w:r>
      <w:r>
        <w:rPr>
          <w:spacing w:val="-16"/>
        </w:rPr>
        <w:t> </w:t>
      </w:r>
      <w:r>
        <w:rPr/>
        <w:t>to provide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master</w:t>
      </w:r>
      <w:r>
        <w:rPr>
          <w:spacing w:val="-1"/>
        </w:rPr>
        <w:t> </w:t>
      </w:r>
      <w:r>
        <w:rPr/>
        <w:t>key.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node</w:t>
      </w:r>
      <w:r>
        <w:rPr>
          <w:spacing w:val="-9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sharing master</w:t>
      </w:r>
      <w:r>
        <w:rPr>
          <w:i/>
        </w:rPr>
        <w:t> node </w:t>
      </w:r>
      <w:r>
        <w:rPr/>
        <w:t>or simply as a </w:t>
      </w:r>
      <w:r>
        <w:rPr>
          <w:i/>
        </w:rPr>
        <w:t>node</w:t>
      </w:r>
      <w:r>
        <w:rPr/>
        <w:t>.</w:t>
      </w:r>
      <w:r>
        <w:rPr>
          <w:spacing w:val="40"/>
        </w:rPr>
        <w:t> </w:t>
      </w:r>
      <w:r>
        <w:rPr/>
        <w:t>We also consider nodes in the MANET that, although connected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nodes,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master</w:t>
      </w:r>
      <w:r>
        <w:rPr>
          <w:spacing w:val="-4"/>
        </w:rPr>
        <w:t> </w:t>
      </w:r>
      <w:r>
        <w:rPr/>
        <w:t>key.</w:t>
      </w:r>
      <w:r>
        <w:rPr>
          <w:spacing w:val="25"/>
        </w:rPr>
        <w:t> </w:t>
      </w:r>
      <w:r>
        <w:rPr/>
        <w:t>We refer to these nodes as </w:t>
      </w:r>
      <w:r>
        <w:rPr>
          <w:i/>
        </w:rPr>
        <w:t>potential nodes</w:t>
      </w:r>
      <w:r>
        <w:rPr/>
        <w:t>.</w:t>
      </w:r>
    </w:p>
    <w:p>
      <w:pPr>
        <w:pStyle w:val="BodyText"/>
        <w:spacing w:line="216" w:lineRule="auto" w:before="25"/>
        <w:ind w:left="232" w:right="117" w:firstLine="319"/>
      </w:pPr>
      <w:r>
        <w:rPr/>
        <w:t>Roughly speaking, in our proposal, founder</w:t>
      </w:r>
      <w:r>
        <w:rPr>
          <w:spacing w:val="-1"/>
        </w:rPr>
        <w:t> </w:t>
      </w:r>
      <w:r>
        <w:rPr/>
        <w:t>nodes jointly generate shares of the master key </w:t>
      </w:r>
      <w:r>
        <w:rPr>
          <w:rFonts w:ascii="Georgia"/>
          <w:i/>
        </w:rPr>
        <w:t>s</w:t>
      </w:r>
      <w:r>
        <w:rPr/>
        <w:t>.</w:t>
      </w:r>
      <w:r>
        <w:rPr>
          <w:spacing w:val="39"/>
        </w:rPr>
        <w:t> </w:t>
      </w:r>
      <w:r>
        <w:rPr/>
        <w:t>The way nodes generate this information will be described in detail in Section </w:t>
      </w:r>
      <w:hyperlink w:history="true" w:anchor="_bookmark3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In this way, founder nodes become nodes of the MANET.</w:t>
      </w:r>
    </w:p>
    <w:p>
      <w:pPr>
        <w:pStyle w:val="BodyText"/>
        <w:spacing w:line="216" w:lineRule="auto" w:before="15"/>
        <w:ind w:left="232" w:right="109" w:firstLine="319"/>
      </w:pP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two-fold:</w:t>
      </w:r>
      <w:r>
        <w:rPr>
          <w:spacing w:val="2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hand,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allow to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to a new node requiring its secret key, shares of it.</w:t>
      </w:r>
      <w:r>
        <w:rPr>
          <w:spacing w:val="30"/>
        </w:rPr>
        <w:t> </w:t>
      </w:r>
      <w:r>
        <w:rPr/>
        <w:t>On the other hand, if a new node has</w:t>
      </w:r>
      <w:r>
        <w:rPr>
          <w:spacing w:val="1"/>
        </w:rPr>
        <w:t> </w:t>
      </w:r>
      <w:r>
        <w:rPr/>
        <w:t>received</w:t>
      </w:r>
      <w:r>
        <w:rPr>
          <w:spacing w:val="9"/>
        </w:rPr>
        <w:t> </w:t>
      </w:r>
      <w:r>
        <w:rPr/>
        <w:t>enough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subset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nodes</w:t>
      </w:r>
      <w:r>
        <w:rPr>
          <w:spacing w:val="-1"/>
        </w:rPr>
        <w:t> </w:t>
      </w:r>
      <w:r>
        <w:rPr/>
        <w:t>in </w:t>
      </w:r>
      <w:r>
        <w:rPr>
          <w:rFonts w:ascii="FreeSans"/>
        </w:rPr>
        <w:t>N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node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right="230"/>
      </w:pPr>
      <w:r>
        <w:rPr/>
        <w:t>becomes a node.</w:t>
      </w:r>
      <w:r>
        <w:rPr>
          <w:spacing w:val="40"/>
        </w:rPr>
        <w:t> </w:t>
      </w:r>
      <w:r>
        <w:rPr/>
        <w:t>With this technique, the set of nodes performing the task of the PKG in a distributed manner spreads over the network dynamically.</w:t>
      </w:r>
    </w:p>
    <w:p>
      <w:pPr>
        <w:pStyle w:val="BodyText"/>
        <w:spacing w:line="213" w:lineRule="auto" w:before="23"/>
        <w:ind w:right="225" w:firstLine="319"/>
      </w:pPr>
      <w:r>
        <w:rPr/>
        <w:t>We stress that our proposal specially suits the mobility condition of MANETs. Indeed, a potential node may obtain a set of shares of its secret key from a set of </w:t>
      </w:r>
      <w:bookmarkStart w:name="Dynamic ID-Based Keys in MANETs" w:id="11"/>
      <w:bookmarkEnd w:id="11"/>
      <w:r>
        <w:rPr/>
      </w:r>
      <w:bookmarkStart w:name="_bookmark3" w:id="12"/>
      <w:bookmarkEnd w:id="12"/>
      <w:r>
        <w:rPr/>
        <w:t>n</w:t>
      </w:r>
      <w:r>
        <w:rPr/>
        <w:t>odes.</w:t>
      </w:r>
      <w:r>
        <w:rPr>
          <w:spacing w:val="71"/>
        </w:rPr>
        <w:t> </w:t>
      </w:r>
      <w:r>
        <w:rPr/>
        <w:t>Even</w:t>
      </w:r>
      <w:r>
        <w:rPr>
          <w:spacing w:val="18"/>
        </w:rPr>
        <w:t> </w:t>
      </w:r>
      <w:r>
        <w:rPr/>
        <w:t>if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moves</w:t>
      </w:r>
      <w:r>
        <w:rPr>
          <w:spacing w:val="17"/>
        </w:rPr>
        <w:t> </w:t>
      </w:r>
      <w:r>
        <w:rPr/>
        <w:t>away,</w:t>
      </w:r>
      <w:r>
        <w:rPr>
          <w:spacing w:val="25"/>
        </w:rPr>
        <w:t> </w:t>
      </w:r>
      <w:r>
        <w:rPr/>
        <w:t>connecting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way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nodes in the MANET, it can recover its private key after obtaining enough shares from nodes in the MANET.</w:t>
      </w:r>
    </w:p>
    <w:p>
      <w:pPr>
        <w:pStyle w:val="BodyText"/>
        <w:spacing w:line="216" w:lineRule="auto" w:before="25"/>
        <w:ind w:right="227" w:firstLine="319"/>
      </w:pPr>
      <w:r>
        <w:rPr/>
        <w:t>Due to space constraints, we focus on a </w:t>
      </w:r>
      <w:r>
        <w:rPr>
          <w:i/>
        </w:rPr>
        <w:t>honest-but-curious </w:t>
      </w:r>
      <w:r>
        <w:rPr/>
        <w:t>scenario.</w:t>
      </w:r>
      <w:r>
        <w:rPr>
          <w:spacing w:val="40"/>
        </w:rPr>
        <w:t> </w:t>
      </w:r>
      <w:r>
        <w:rPr/>
        <w:t>That is, we assume that some set of corrupted nodes (either nodes or potential nodes) get information from honest nodes but perform the protocol correctly.</w:t>
      </w:r>
      <w:r>
        <w:rPr>
          <w:spacing w:val="40"/>
        </w:rPr>
        <w:t> </w:t>
      </w:r>
      <w:r>
        <w:rPr/>
        <w:t>From now on, we assume any set of corrupted nodes has cardinality at most </w:t>
      </w:r>
      <w:r>
        <w:rPr>
          <w:rFonts w:ascii="Georgia"/>
          <w:i/>
        </w:rPr>
        <w:t>t</w:t>
      </w:r>
      <w:r>
        <w:rPr/>
        <w:t>.</w:t>
      </w: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Dynamic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ID-Based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Keys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MANETs</w:t>
      </w:r>
    </w:p>
    <w:p>
      <w:pPr>
        <w:pStyle w:val="BodyText"/>
        <w:spacing w:line="216" w:lineRule="auto" w:before="146"/>
        <w:ind w:right="225"/>
      </w:pPr>
      <w:r>
        <w:rPr/>
        <w:t>Next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describe in</w:t>
      </w:r>
      <w:r>
        <w:rPr>
          <w:spacing w:val="24"/>
        </w:rPr>
        <w:t> </w:t>
      </w:r>
      <w:r>
        <w:rPr/>
        <w:t>detail</w:t>
      </w:r>
      <w:r>
        <w:rPr>
          <w:spacing w:val="27"/>
        </w:rPr>
        <w:t> </w:t>
      </w:r>
      <w:r>
        <w:rPr/>
        <w:t>our</w:t>
      </w:r>
      <w:r>
        <w:rPr>
          <w:spacing w:val="24"/>
        </w:rPr>
        <w:t> </w:t>
      </w:r>
      <w:r>
        <w:rPr/>
        <w:t>protocol.</w:t>
      </w:r>
      <w:r>
        <w:rPr>
          <w:spacing w:val="80"/>
        </w:rPr>
        <w:t> </w:t>
      </w:r>
      <w:r>
        <w:rPr/>
        <w:t>First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describe the part where the founder nodes jointly create shares of the master key.</w:t>
      </w:r>
      <w:r>
        <w:rPr>
          <w:spacing w:val="40"/>
        </w:rPr>
        <w:t> </w:t>
      </w:r>
      <w:r>
        <w:rPr/>
        <w:t>Afterwards, we detail the phase where a potential node connected to a node of the MANET requires a 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secret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nodes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MANET.</w:t>
      </w:r>
      <w:r>
        <w:rPr>
          <w:spacing w:val="-4"/>
        </w:rPr>
        <w:t> </w:t>
      </w:r>
      <w:r>
        <w:rPr/>
        <w:t>Finally, 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phase where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node</w:t>
      </w:r>
      <w:r>
        <w:rPr>
          <w:spacing w:val="-10"/>
        </w:rPr>
        <w:t> </w:t>
      </w:r>
      <w:r>
        <w:rPr/>
        <w:t>turns</w:t>
      </w:r>
      <w:r>
        <w:rPr>
          <w:spacing w:val="-14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master</w:t>
      </w:r>
      <w:r>
        <w:rPr>
          <w:spacing w:val="-6"/>
        </w:rPr>
        <w:t> </w:t>
      </w:r>
      <w:r>
        <w:rPr/>
        <w:t>node</w:t>
      </w:r>
      <w:r>
        <w:rPr>
          <w:spacing w:val="-13"/>
        </w:rPr>
        <w:t> </w:t>
      </w:r>
      <w:r>
        <w:rPr/>
        <w:t>after</w:t>
      </w:r>
      <w:r>
        <w:rPr>
          <w:spacing w:val="-8"/>
        </w:rPr>
        <w:t> </w:t>
      </w:r>
      <w:r>
        <w:rPr/>
        <w:t>obtaining</w:t>
      </w:r>
      <w:r>
        <w:rPr>
          <w:spacing w:val="-8"/>
        </w:rPr>
        <w:t> </w:t>
      </w:r>
      <w:r>
        <w:rPr/>
        <w:t>enough</w:t>
      </w:r>
      <w:r>
        <w:rPr>
          <w:spacing w:val="-8"/>
        </w:rPr>
        <w:t> </w:t>
      </w:r>
      <w:r>
        <w:rPr/>
        <w:t>information from a set of master nodes. We refer to these three phases as </w:t>
      </w:r>
      <w:r>
        <w:rPr>
          <w:i/>
        </w:rPr>
        <w:t>Initialization Phase</w:t>
      </w:r>
      <w:r>
        <w:rPr/>
        <w:t>, </w:t>
      </w:r>
      <w:r>
        <w:rPr>
          <w:i/>
        </w:rPr>
        <w:t>Request and Computational Phase </w:t>
      </w:r>
      <w:r>
        <w:rPr/>
        <w:t>and </w:t>
      </w:r>
      <w:r>
        <w:rPr>
          <w:i/>
        </w:rPr>
        <w:t>Node Aggregation Phase </w:t>
      </w:r>
      <w:r>
        <w:rPr/>
        <w:t>respectively.</w:t>
      </w:r>
    </w:p>
    <w:p>
      <w:pPr>
        <w:pStyle w:val="BodyText"/>
        <w:spacing w:line="213" w:lineRule="auto" w:before="92"/>
        <w:ind w:left="330" w:right="226" w:hanging="213"/>
      </w:pPr>
      <w:r>
        <w:rPr>
          <w:rFonts w:ascii="Georgia"/>
          <w:w w:val="105"/>
        </w:rPr>
        <w:t>Initialization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Phase</w:t>
      </w:r>
      <w:r>
        <w:rPr>
          <w:rFonts w:ascii="Georgia"/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phase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9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protocol. Founders 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MANET</w:t>
      </w:r>
      <w:r>
        <w:rPr>
          <w:spacing w:val="-14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beginning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 of</w:t>
      </w:r>
      <w:r>
        <w:rPr>
          <w:w w:val="105"/>
        </w:rPr>
        <w:t> founder nodes is </w:t>
      </w:r>
      <w:r>
        <w:rPr>
          <w:rFonts w:ascii="FreeSans"/>
          <w:w w:val="105"/>
        </w:rPr>
        <w:t>N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FreeSans"/>
          <w:spacing w:val="15"/>
          <w:w w:val="105"/>
          <w:vertAlign w:val="baseline"/>
        </w:rPr>
        <w:t>{</w:t>
      </w:r>
      <w:r>
        <w:rPr>
          <w:rFonts w:ascii="Georgia"/>
          <w:i/>
          <w:spacing w:val="15"/>
          <w:w w:val="105"/>
          <w:vertAlign w:val="baseline"/>
        </w:rPr>
        <w:t>N</w:t>
      </w:r>
      <w:r>
        <w:rPr>
          <w:rFonts w:ascii="LM Roman 8"/>
          <w:spacing w:val="15"/>
          <w:w w:val="105"/>
          <w:vertAlign w:val="subscript"/>
        </w:rPr>
        <w:t>1</w:t>
      </w:r>
      <w:r>
        <w:rPr>
          <w:rFonts w:ascii="Georgia"/>
          <w:i/>
          <w:spacing w:val="15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part of</w:t>
      </w:r>
      <w:r>
        <w:rPr>
          <w:w w:val="105"/>
          <w:vertAlign w:val="baseline"/>
        </w:rPr>
        <w:t> the protocol</w:t>
      </w:r>
      <w:r>
        <w:rPr>
          <w:w w:val="105"/>
          <w:vertAlign w:val="baseline"/>
        </w:rPr>
        <w:t> basically consists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generation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Z</w:t>
      </w:r>
      <w:r>
        <w:rPr>
          <w:rFonts w:asci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so, the </w:t>
      </w:r>
      <w:r>
        <w:rPr>
          <w:vertAlign w:val="baseline"/>
        </w:rPr>
        <w:t>idea is that founders jointly set up a (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)-threshold secret sharing scheme using </w:t>
      </w:r>
      <w:r>
        <w:rPr>
          <w:w w:val="105"/>
          <w:vertAlign w:val="baseline"/>
        </w:rPr>
        <w:t>bivariate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polynomials.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univariate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polynomials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field elements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increases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 </w:t>
      </w:r>
      <w:r>
        <w:rPr>
          <w:vertAlign w:val="baseline"/>
        </w:rPr>
        <w:t>depending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chosen parameter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4"/>
          <w:vertAlign w:val="baseline"/>
        </w:rPr>
        <w:t> </w:t>
      </w:r>
      <w:r>
        <w:rPr>
          <w:vertAlign w:val="baseline"/>
        </w:rPr>
        <w:t>dynamism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protocols,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crucial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MANETs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inherent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unpredictability.</w:t>
      </w:r>
    </w:p>
    <w:p>
      <w:pPr>
        <w:pStyle w:val="BodyText"/>
        <w:spacing w:line="216" w:lineRule="auto"/>
        <w:ind w:left="330" w:right="230" w:firstLine="212"/>
      </w:pPr>
      <w:r>
        <w:rPr/>
        <w:t>Note that we</w:t>
      </w:r>
      <w:r>
        <w:rPr>
          <w:spacing w:val="-2"/>
        </w:rPr>
        <w:t> </w:t>
      </w:r>
      <w:r>
        <w:rPr/>
        <w:t>are considering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 where</w:t>
      </w:r>
      <w:r>
        <w:rPr>
          <w:spacing w:val="-2"/>
        </w:rPr>
        <w:t> </w:t>
      </w:r>
      <w:r>
        <w:rPr>
          <w:rFonts w:ascii="Georgia"/>
          <w:i/>
        </w:rPr>
        <w:t>t &lt; l</w:t>
      </w:r>
      <w:r>
        <w:rPr/>
        <w:t>.</w:t>
      </w:r>
      <w:r>
        <w:rPr>
          <w:spacing w:val="28"/>
        </w:rPr>
        <w:t> </w:t>
      </w:r>
      <w:r>
        <w:rPr/>
        <w:t>If 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 the</w:t>
      </w:r>
      <w:r>
        <w:rPr>
          <w:spacing w:val="-2"/>
        </w:rPr>
        <w:t> </w:t>
      </w:r>
      <w:r>
        <w:rPr/>
        <w:t>case, some simple</w:t>
      </w:r>
      <w:r>
        <w:rPr>
          <w:spacing w:val="-18"/>
        </w:rPr>
        <w:t> </w:t>
      </w:r>
      <w:r>
        <w:rPr/>
        <w:t>solutions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solve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problem.</w:t>
      </w:r>
      <w:r>
        <w:rPr>
          <w:spacing w:val="16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founders</w:t>
      </w:r>
      <w:r>
        <w:rPr>
          <w:spacing w:val="-18"/>
        </w:rPr>
        <w:t> </w:t>
      </w:r>
      <w:r>
        <w:rPr/>
        <w:t>can</w:t>
      </w:r>
      <w:r>
        <w:rPr>
          <w:spacing w:val="-13"/>
        </w:rPr>
        <w:t> </w:t>
      </w:r>
      <w:r>
        <w:rPr/>
        <w:t>try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increase the set of founder nodes or instead of this decrease the threshold </w:t>
      </w:r>
      <w:r>
        <w:rPr>
          <w:rFonts w:ascii="Georgia"/>
          <w:i/>
        </w:rPr>
        <w:t>t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494" w:val="left" w:leader="none"/>
          <w:tab w:pos="496" w:val="left" w:leader="none"/>
        </w:tabs>
        <w:spacing w:line="216" w:lineRule="auto" w:before="0" w:after="0"/>
        <w:ind w:left="496" w:right="22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 node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, for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, chooses a random symmetric bivariate polyno- mial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 in variables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degree at most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each of them.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write the polynomial as</w:t>
      </w: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83"/>
        <w:ind w:left="419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2339591</wp:posOffset>
                </wp:positionH>
                <wp:positionV relativeFrom="paragraph">
                  <wp:posOffset>80870</wp:posOffset>
                </wp:positionV>
                <wp:extent cx="999490" cy="2895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9949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22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34"/>
                                <w:w w:val="2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15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33"/>
                                <w:w w:val="215"/>
                                <w:position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19788pt;margin-top:6.367741pt;width:78.7pt;height:22.8pt;mso-position-horizontal-relative:page;mso-position-vertical-relative:paragraph;z-index:-15963136" type="#_x0000_t202" id="docshape13" filled="false" stroked="false">
                <v:textbox inset="0,0,0,0">
                  <w:txbxContent>
                    <w:p>
                      <w:pPr>
                        <w:spacing w:line="4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spacing w:val="22"/>
                          <w:w w:val="105"/>
                          <w:sz w:val="21"/>
                        </w:rPr>
                        <w:t>)=</w:t>
                      </w:r>
                      <w:r>
                        <w:rPr>
                          <w:spacing w:val="-34"/>
                          <w:w w:val="21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215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33"/>
                          <w:w w:val="215"/>
                          <w:position w:val="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tabs>
          <w:tab w:pos="4577" w:val="left" w:leader="none"/>
        </w:tabs>
        <w:spacing w:line="155" w:lineRule="exact" w:before="9"/>
        <w:ind w:left="31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55" w:lineRule="exact" w:before="0"/>
        <w:ind w:left="45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k,j</w:t>
      </w:r>
    </w:p>
    <w:p>
      <w:pPr>
        <w:spacing w:line="240" w:lineRule="auto" w:before="5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20"/>
          <w:sz w:val="21"/>
        </w:rPr>
        <w:t>x</w:t>
      </w:r>
      <w:r>
        <w:rPr>
          <w:rFonts w:ascii="Georgia"/>
          <w:i/>
          <w:spacing w:val="-4"/>
          <w:w w:val="120"/>
          <w:sz w:val="21"/>
          <w:vertAlign w:val="superscript"/>
        </w:rPr>
        <w:t>k</w:t>
      </w:r>
      <w:r>
        <w:rPr>
          <w:rFonts w:ascii="Georgia"/>
          <w:i/>
          <w:spacing w:val="-4"/>
          <w:w w:val="120"/>
          <w:sz w:val="21"/>
          <w:vertAlign w:val="baseline"/>
        </w:rPr>
        <w:t>y</w:t>
      </w:r>
      <w:r>
        <w:rPr>
          <w:rFonts w:ascii="Georgia"/>
          <w:i/>
          <w:spacing w:val="-4"/>
          <w:w w:val="120"/>
          <w:sz w:val="21"/>
          <w:vertAlign w:val="superscript"/>
        </w:rPr>
        <w:t>j</w:t>
      </w:r>
      <w:r>
        <w:rPr>
          <w:rFonts w:ascii="Georgia"/>
          <w:i/>
          <w:spacing w:val="-4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782" w:space="17"/>
            <w:col w:w="3221"/>
          </w:cols>
        </w:sectPr>
      </w:pPr>
    </w:p>
    <w:p>
      <w:pPr>
        <w:pStyle w:val="BodyText"/>
        <w:spacing w:before="210"/>
        <w:ind w:left="0"/>
        <w:jc w:val="left"/>
        <w:rPr>
          <w:rFonts w:ascii="Georgia"/>
          <w:i/>
        </w:rPr>
      </w:pPr>
    </w:p>
    <w:p>
      <w:pPr>
        <w:spacing w:before="0"/>
        <w:ind w:left="49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1207277</wp:posOffset>
                </wp:positionH>
                <wp:positionV relativeFrom="paragraph">
                  <wp:posOffset>115680</wp:posOffset>
                </wp:positionV>
                <wp:extent cx="129539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61203pt;margin-top:9.108674pt;width:10.2pt;height:7.75pt;mso-position-horizontal-relative:page;mso-position-vertical-relative:paragraph;z-index:-15962624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7"/>
          <w:w w:val="110"/>
          <w:sz w:val="21"/>
        </w:rPr>
        <w:t> </w:t>
      </w:r>
      <w:r>
        <w:rPr>
          <w:rFonts w:ascii="Georgia"/>
          <w:i/>
          <w:spacing w:val="-8"/>
          <w:w w:val="110"/>
          <w:sz w:val="21"/>
        </w:rPr>
        <w:t>a</w:t>
      </w:r>
      <w:r>
        <w:rPr>
          <w:rFonts w:ascii="Georgia"/>
          <w:i/>
          <w:spacing w:val="-8"/>
          <w:w w:val="110"/>
          <w:sz w:val="21"/>
          <w:vertAlign w:val="superscript"/>
        </w:rPr>
        <w:t>i</w:t>
      </w:r>
    </w:p>
    <w:p>
      <w:pPr>
        <w:spacing w:line="240" w:lineRule="auto" w:before="21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8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2034679</wp:posOffset>
                </wp:positionH>
                <wp:positionV relativeFrom="paragraph">
                  <wp:posOffset>115680</wp:posOffset>
                </wp:positionV>
                <wp:extent cx="129539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10999pt;margin-top:9.108674pt;width:10.2pt;height:7.75pt;mso-position-horizontal-relative:page;mso-position-vertical-relative:paragraph;z-index:-15962112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superscript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53"/>
        <w:ind w:left="0"/>
        <w:jc w:val="left"/>
        <w:rPr>
          <w:rFonts w:ascii="Georgia"/>
          <w:i/>
          <w:sz w:val="15"/>
        </w:rPr>
      </w:pPr>
    </w:p>
    <w:p>
      <w:pPr>
        <w:spacing w:line="199" w:lineRule="auto" w:before="0"/>
        <w:ind w:left="49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2212289</wp:posOffset>
                </wp:positionH>
                <wp:positionV relativeFrom="paragraph">
                  <wp:posOffset>17513</wp:posOffset>
                </wp:positionV>
                <wp:extent cx="213360" cy="1384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133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95999pt;margin-top:1.379005pt;width:16.8pt;height:10.9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8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pacing w:val="-4"/>
          <w:w w:val="125"/>
          <w:sz w:val="15"/>
        </w:rPr>
        <w:t> </w:t>
      </w:r>
      <w:r>
        <w:rPr>
          <w:rFonts w:ascii="Georgia"/>
          <w:i/>
          <w:spacing w:val="-4"/>
          <w:w w:val="120"/>
          <w:sz w:val="15"/>
        </w:rPr>
        <w:t>j,k</w:t>
      </w:r>
    </w:p>
    <w:p>
      <w:pPr>
        <w:spacing w:before="4"/>
        <w:ind w:left="6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5"/>
        </w:rPr>
        <w:t>k,j</w:t>
      </w:r>
      <w:r>
        <w:rPr>
          <w:rFonts w:ascii="LM Roman 8"/>
          <w:spacing w:val="-4"/>
          <w:w w:val="115"/>
          <w:sz w:val="15"/>
        </w:rPr>
        <w:t>=0</w:t>
      </w: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spacing w:before="1"/>
        <w:ind w:left="4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any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20"/>
          <w:sz w:val="21"/>
        </w:rPr>
        <w:t>0</w:t>
      </w:r>
      <w:r>
        <w:rPr>
          <w:rFonts w:ascii="Georgia"/>
          <w:i/>
          <w:spacing w:val="20"/>
          <w:sz w:val="21"/>
        </w:rPr>
        <w:t>,...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278" w:space="40"/>
            <w:col w:w="1263" w:space="62"/>
            <w:col w:w="697" w:space="40"/>
            <w:col w:w="4640"/>
          </w:cols>
        </w:sectPr>
      </w:pPr>
    </w:p>
    <w:p>
      <w:pPr>
        <w:pStyle w:val="ListParagraph"/>
        <w:numPr>
          <w:ilvl w:val="0"/>
          <w:numId w:val="4"/>
        </w:numPr>
        <w:tabs>
          <w:tab w:pos="197" w:val="left" w:leader="none"/>
        </w:tabs>
        <w:spacing w:line="222" w:lineRule="exact" w:before="0" w:after="0"/>
        <w:ind w:left="197" w:right="229" w:hanging="19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Every node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any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sends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rest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founder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nodes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82" w:lineRule="exact"/>
        <w:ind w:left="0" w:right="228"/>
        <w:jc w:val="right"/>
      </w:pPr>
      <w:r>
        <w:rPr/>
        <w:t>the</w:t>
      </w:r>
      <w:r>
        <w:rPr>
          <w:spacing w:val="36"/>
        </w:rPr>
        <w:t> </w:t>
      </w:r>
      <w:r>
        <w:rPr/>
        <w:t>univariate</w:t>
      </w:r>
      <w:r>
        <w:rPr>
          <w:spacing w:val="37"/>
        </w:rPr>
        <w:t> </w:t>
      </w:r>
      <w:r>
        <w:rPr/>
        <w:t>polynomial</w:t>
      </w:r>
      <w:r>
        <w:rPr>
          <w:spacing w:val="38"/>
        </w:rPr>
        <w:t> </w:t>
      </w:r>
      <w:r>
        <w:rPr/>
        <w:t>resulting</w:t>
      </w:r>
      <w:r>
        <w:rPr>
          <w:spacing w:val="35"/>
        </w:rPr>
        <w:t> </w:t>
      </w:r>
      <w:r>
        <w:rPr/>
        <w:t>of</w:t>
      </w:r>
      <w:r>
        <w:rPr>
          <w:spacing w:val="39"/>
        </w:rPr>
        <w:t> </w:t>
      </w:r>
      <w:r>
        <w:rPr/>
        <w:t>evaluating</w:t>
      </w:r>
      <w:r>
        <w:rPr>
          <w:spacing w:val="3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72"/>
          <w:vertAlign w:val="baseline"/>
        </w:rPr>
        <w:t> </w:t>
      </w:r>
      <w:r>
        <w:rPr>
          <w:vertAlign w:val="baseline"/>
        </w:rPr>
        <w:t>=</w:t>
      </w:r>
      <w:r>
        <w:rPr>
          <w:spacing w:val="4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06" w:lineRule="exact" w:before="107"/>
        <w:ind w:left="6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hash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refer</w:t>
      </w:r>
      <w:r>
        <w:rPr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tabs>
          <w:tab w:pos="7115" w:val="left" w:leader="none"/>
        </w:tabs>
        <w:spacing w:line="256" w:lineRule="exact" w:before="0"/>
        <w:ind w:left="609" w:right="0" w:firstLine="0"/>
        <w:jc w:val="left"/>
        <w:rPr>
          <w:sz w:val="21"/>
        </w:rPr>
      </w:pP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univariate</w:t>
      </w:r>
      <w:r>
        <w:rPr>
          <w:spacing w:val="3"/>
          <w:sz w:val="21"/>
        </w:rPr>
        <w:t> </w:t>
      </w:r>
      <w:r>
        <w:rPr>
          <w:sz w:val="21"/>
        </w:rPr>
        <w:t>polynomial</w:t>
      </w:r>
      <w:r>
        <w:rPr>
          <w:spacing w:val="3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Further,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Arial" w:hAnsi="Arial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l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P</w:t>
      </w:r>
      <w:r>
        <w:rPr>
          <w:rFonts w:ascii="Georgia" w:hAnsi="Georgia"/>
          <w:i/>
          <w:spacing w:val="10"/>
          <w:sz w:val="21"/>
          <w:vertAlign w:val="superscript"/>
        </w:rPr>
        <w:t>i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x,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).</w:t>
      </w:r>
    </w:p>
    <w:p>
      <w:pPr>
        <w:spacing w:after="0" w:line="256" w:lineRule="exact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122" w:lineRule="exact" w:before="0"/>
        <w:ind w:left="0" w:right="9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ListParagraph"/>
        <w:numPr>
          <w:ilvl w:val="1"/>
          <w:numId w:val="4"/>
        </w:numPr>
        <w:tabs>
          <w:tab w:pos="608" w:val="left" w:leader="none"/>
        </w:tabs>
        <w:spacing w:line="267" w:lineRule="exact" w:before="0" w:after="0"/>
        <w:ind w:left="60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Finally,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every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node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computes</w:t>
      </w:r>
    </w:p>
    <w:p>
      <w:pPr>
        <w:spacing w:line="169" w:lineRule="exact" w:before="0"/>
        <w:ind w:left="41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6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660" w:space="2731"/>
            <w:col w:w="1629"/>
          </w:cols>
        </w:sectPr>
      </w:pPr>
    </w:p>
    <w:p>
      <w:pPr>
        <w:tabs>
          <w:tab w:pos="1160" w:val="left" w:leader="none"/>
        </w:tabs>
        <w:spacing w:line="42" w:lineRule="exact" w:before="198"/>
        <w:ind w:left="0" w:right="67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line="422" w:lineRule="exact" w:before="0"/>
        <w:ind w:left="48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2599548</wp:posOffset>
                </wp:positionH>
                <wp:positionV relativeFrom="paragraph">
                  <wp:posOffset>193310</wp:posOffset>
                </wp:positionV>
                <wp:extent cx="355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88828pt;margin-top:15.221266pt;width:2.8pt;height:7.75pt;mso-position-horizontal-relative:page;mso-position-vertical-relative:paragraph;z-index:-15961088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20"/>
          <w:sz w:val="21"/>
        </w:rPr>
        <w:t>S</w:t>
      </w:r>
      <w:r>
        <w:rPr>
          <w:rFonts w:ascii="Georgia" w:hAnsi="Georgia"/>
          <w:i/>
          <w:spacing w:val="11"/>
          <w:w w:val="120"/>
          <w:sz w:val="21"/>
          <w:vertAlign w:val="subscript"/>
        </w:rPr>
        <w:t>i</w:t>
      </w:r>
      <w:r>
        <w:rPr>
          <w:spacing w:val="11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x</w:t>
      </w:r>
      <w:r>
        <w:rPr>
          <w:spacing w:val="11"/>
          <w:w w:val="120"/>
          <w:sz w:val="21"/>
          <w:vertAlign w:val="baseline"/>
        </w:rPr>
        <w:t>)=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Arial" w:hAnsi="Arial"/>
          <w:w w:val="125"/>
          <w:position w:val="20"/>
          <w:sz w:val="21"/>
          <w:vertAlign w:val="baseline"/>
        </w:rPr>
        <w:t>Σ</w:t>
      </w:r>
      <w:r>
        <w:rPr>
          <w:rFonts w:ascii="Arial" w:hAnsi="Arial"/>
          <w:spacing w:val="-34"/>
          <w:w w:val="12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20"/>
          <w:sz w:val="21"/>
          <w:vertAlign w:val="superscript"/>
        </w:rPr>
        <w:t>j</w:t>
      </w:r>
      <w:r>
        <w:rPr>
          <w:spacing w:val="17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x</w:t>
      </w:r>
      <w:r>
        <w:rPr>
          <w:spacing w:val="17"/>
          <w:w w:val="120"/>
          <w:sz w:val="21"/>
          <w:vertAlign w:val="baseline"/>
        </w:rPr>
        <w:t>)=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Arial" w:hAnsi="Arial"/>
          <w:w w:val="125"/>
          <w:position w:val="20"/>
          <w:sz w:val="21"/>
          <w:vertAlign w:val="baseline"/>
        </w:rPr>
        <w:t>Σ</w:t>
      </w:r>
      <w:r>
        <w:rPr>
          <w:rFonts w:ascii="Arial" w:hAnsi="Arial"/>
          <w:spacing w:val="-31"/>
          <w:w w:val="12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perscript"/>
        </w:rPr>
        <w:t>j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h</w:t>
      </w:r>
      <w:r>
        <w:rPr>
          <w:rFonts w:ascii="Georgia" w:hAnsi="Georgia"/>
          <w:i/>
          <w:spacing w:val="17"/>
          <w:w w:val="120"/>
          <w:sz w:val="21"/>
          <w:vertAlign w:val="subscript"/>
        </w:rPr>
        <w:t>i</w:t>
      </w:r>
      <w:r>
        <w:rPr>
          <w:spacing w:val="17"/>
          <w:w w:val="120"/>
          <w:sz w:val="21"/>
          <w:vertAlign w:val="baseline"/>
        </w:rPr>
        <w:t>)=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.</w:t>
      </w:r>
    </w:p>
    <w:p>
      <w:pPr>
        <w:tabs>
          <w:tab w:pos="1160" w:val="left" w:leader="none"/>
        </w:tabs>
        <w:spacing w:before="24"/>
        <w:ind w:left="0" w:right="668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tabs>
          <w:tab w:pos="5497" w:val="left" w:leader="none"/>
        </w:tabs>
        <w:spacing w:before="77"/>
        <w:ind w:left="44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3724478</wp:posOffset>
                </wp:positionH>
                <wp:positionV relativeFrom="paragraph">
                  <wp:posOffset>239637</wp:posOffset>
                </wp:positionV>
                <wp:extent cx="169545" cy="1009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65991pt;margin-top:18.86908pt;width:13.35pt;height:7.95pt;mso-position-horizontal-relative:page;mso-position-vertical-relative:paragraph;z-index:-15960576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jointly</w:t>
      </w:r>
      <w:r>
        <w:rPr>
          <w:spacing w:val="2"/>
        </w:rPr>
        <w:t> </w:t>
      </w:r>
      <w:r>
        <w:rPr/>
        <w:t>generated</w:t>
      </w:r>
      <w:r>
        <w:rPr>
          <w:spacing w:val="6"/>
        </w:rPr>
        <w:t> </w:t>
      </w:r>
      <w:r>
        <w:rPr/>
        <w:t>random secret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8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Arial" w:hAnsi="Arial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l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0)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0)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1" w:lineRule="exact"/>
        <w:ind w:left="444"/>
      </w:pPr>
      <w:r>
        <w:rPr>
          <w:w w:val="105"/>
        </w:rPr>
        <w:t>share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secret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(0)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spacing w:val="-4"/>
          <w:w w:val="105"/>
          <w:vertAlign w:val="baseline"/>
        </w:rPr>
        <w:t>h</w:t>
      </w:r>
      <w:r>
        <w:rPr>
          <w:rFonts w:ascii="Georgia"/>
          <w:i/>
          <w:spacing w:val="-4"/>
          <w:w w:val="105"/>
          <w:vertAlign w:val="subscript"/>
        </w:rPr>
        <w:t>i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13" w:lineRule="auto" w:before="11"/>
        <w:ind w:left="444" w:right="119" w:firstLine="212"/>
      </w:pPr>
      <w:r>
        <w:rPr/>
        <w:t>It is not difficult to check that the previous protocol realizes a 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)-threshold access structure.</w:t>
      </w:r>
    </w:p>
    <w:p>
      <w:pPr>
        <w:pStyle w:val="BodyText"/>
        <w:spacing w:line="216" w:lineRule="auto" w:before="69"/>
        <w:ind w:left="444" w:right="114" w:hanging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1991230</wp:posOffset>
                </wp:positionH>
                <wp:positionV relativeFrom="paragraph">
                  <wp:posOffset>1398833</wp:posOffset>
                </wp:positionV>
                <wp:extent cx="104139" cy="2895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4139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3"/>
                                <w:w w:val="43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89764pt;margin-top:110.144386pt;width:8.2pt;height:22.8pt;mso-position-horizontal-relative:page;mso-position-vertical-relative:paragraph;z-index:-15960064" type="#_x0000_t202" id="docshape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53"/>
                          <w:w w:val="43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Request and Computational Phase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either a master key node or a potential node with identity </w:t>
      </w:r>
      <w:r>
        <w:rPr>
          <w:rFonts w:ascii="Georgia"/>
          <w:i/>
          <w:vertAlign w:val="baseline"/>
        </w:rPr>
        <w:t>ID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willing to obtain the secret key that matches with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2"/>
          <w:vertAlign w:val="baseline"/>
        </w:rPr>
        <w:t> </w:t>
      </w:r>
      <w:r>
        <w:rPr>
          <w:vertAlign w:val="baseline"/>
        </w:rPr>
        <w:t>public</w:t>
      </w:r>
      <w:r>
        <w:rPr>
          <w:spacing w:val="21"/>
          <w:vertAlign w:val="baseline"/>
        </w:rPr>
        <w:t> </w:t>
      </w:r>
      <w:r>
        <w:rPr>
          <w:vertAlign w:val="baseline"/>
        </w:rPr>
        <w:t>key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ID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).</w:t>
      </w:r>
      <w:r>
        <w:rPr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secret</w:t>
      </w:r>
      <w:r>
        <w:rPr>
          <w:spacing w:val="24"/>
          <w:vertAlign w:val="baseline"/>
        </w:rPr>
        <w:t> </w:t>
      </w:r>
      <w:r>
        <w:rPr>
          <w:vertAlign w:val="baseline"/>
        </w:rPr>
        <w:t>key</w:t>
      </w:r>
      <w:r>
        <w:rPr>
          <w:spacing w:val="24"/>
          <w:vertAlign w:val="baseline"/>
        </w:rPr>
        <w:t> </w:t>
      </w:r>
      <w:r>
        <w:rPr>
          <w:vertAlign w:val="baseline"/>
        </w:rPr>
        <w:t>will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sQ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the secret that has been jointly generated by nodes in </w:t>
      </w:r>
      <w:r>
        <w:rPr>
          <w:rFonts w:ascii="FreeSans"/>
          <w:vertAlign w:val="baseline"/>
        </w:rPr>
        <w:t>N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described before. In order to obtain its secret key,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must request a set of master nodes for his secret key.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certain authentication, contacted nodes will provide it with some pieces of information that will allow it to compute its secret key.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</w:t>
      </w:r>
      <w:r>
        <w:rPr>
          <w:spacing w:val="-2"/>
          <w:vertAlign w:val="baseline"/>
        </w:rPr>
        <w:t>specifically:</w:t>
      </w:r>
    </w:p>
    <w:p>
      <w:pPr>
        <w:pStyle w:val="ListParagraph"/>
        <w:numPr>
          <w:ilvl w:val="1"/>
          <w:numId w:val="4"/>
        </w:numPr>
        <w:tabs>
          <w:tab w:pos="608" w:val="left" w:leader="none"/>
        </w:tabs>
        <w:spacing w:line="247" w:lineRule="exact" w:before="0" w:after="0"/>
        <w:ind w:left="60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selects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group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least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neighbour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nodes</w:t>
      </w:r>
    </w:p>
    <w:p>
      <w:pPr>
        <w:pStyle w:val="BodyText"/>
        <w:spacing w:line="206" w:lineRule="auto" w:before="16"/>
        <w:ind w:left="609" w:right="111" w:hanging="1"/>
        <w:jc w:val="left"/>
      </w:pPr>
      <w:r>
        <w:rPr>
          <w:rFonts w:ascii="FreeSans" w:hAnsi="FreeSans"/>
        </w:rPr>
        <w:t>N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connected with.</w:t>
      </w:r>
      <w:r>
        <w:rPr>
          <w:spacing w:val="38"/>
          <w:vertAlign w:val="baseline"/>
        </w:rPr>
        <w:t> </w:t>
      </w:r>
      <w:r>
        <w:rPr>
          <w:vertAlign w:val="baseline"/>
        </w:rPr>
        <w:t>Without loss of generality, we assume this set of nodes </w:t>
      </w:r>
      <w:r>
        <w:rPr>
          <w:w w:val="110"/>
          <w:vertAlign w:val="baseline"/>
        </w:rPr>
        <w:t>is </w:t>
      </w:r>
      <w:r>
        <w:rPr>
          <w:rFonts w:ascii="FreeSans" w:hAnsi="FreeSans"/>
          <w:spacing w:val="-163"/>
          <w:w w:val="83"/>
          <w:vertAlign w:val="baseline"/>
        </w:rPr>
        <w:t>N</w:t>
      </w:r>
      <w:r>
        <w:rPr>
          <w:rFonts w:ascii="Arial" w:hAnsi="Arial"/>
          <w:spacing w:val="-143"/>
          <w:w w:val="407"/>
          <w:position w:val="5"/>
          <w:vertAlign w:val="baseline"/>
        </w:rPr>
        <w:t>˜</w:t>
      </w:r>
      <w:r>
        <w:rPr>
          <w:rFonts w:ascii="Georgia" w:hAnsi="Georgia"/>
          <w:i/>
          <w:w w:val="80"/>
          <w:position w:val="-2"/>
          <w:sz w:val="15"/>
          <w:vertAlign w:val="baseline"/>
        </w:rPr>
        <w:t>m</w:t>
      </w:r>
      <w:r>
        <w:rPr>
          <w:rFonts w:ascii="Georgia" w:hAnsi="Georgia"/>
          <w:i/>
          <w:w w:val="190"/>
          <w:position w:val="-2"/>
          <w:sz w:val="15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FreeSans" w:hAnsi="FreeSans"/>
          <w:spacing w:val="15"/>
          <w:w w:val="110"/>
          <w:vertAlign w:val="baseline"/>
        </w:rPr>
        <w:t>{</w:t>
      </w:r>
      <w:r>
        <w:rPr>
          <w:rFonts w:ascii="Georgia" w:hAnsi="Georgia"/>
          <w:i/>
          <w:spacing w:val="15"/>
          <w:w w:val="110"/>
          <w:vertAlign w:val="baseline"/>
        </w:rPr>
        <w:t>N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Georgia" w:hAnsi="Georgia"/>
          <w:i/>
          <w:spacing w:val="15"/>
          <w:w w:val="110"/>
          <w:vertAlign w:val="baseline"/>
        </w:rPr>
        <w:t>,...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 N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08" w:val="left" w:leader="none"/>
        </w:tabs>
        <w:spacing w:line="274" w:lineRule="exact" w:before="0" w:after="0"/>
        <w:ind w:left="60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requests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share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FreeSans" w:hAnsi="FreeSans"/>
          <w:spacing w:val="-173"/>
          <w:w w:val="23"/>
          <w:sz w:val="21"/>
          <w:vertAlign w:val="baseline"/>
        </w:rPr>
        <w:t>N</w:t>
      </w:r>
      <w:r>
        <w:rPr>
          <w:rFonts w:ascii="Arial" w:hAnsi="Arial"/>
          <w:spacing w:val="-153"/>
          <w:w w:val="347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-2"/>
          <w:w w:val="20"/>
          <w:position w:val="-2"/>
          <w:sz w:val="15"/>
          <w:vertAlign w:val="baseline"/>
        </w:rPr>
        <w:t>m</w:t>
      </w:r>
      <w:r>
        <w:rPr>
          <w:rFonts w:ascii="LM Roman 10" w:hAnsi="LM Roman 10"/>
          <w:spacing w:val="-10"/>
          <w:w w:val="10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08" w:val="left" w:leader="none"/>
          <w:tab w:pos="7124" w:val="left" w:leader="none"/>
        </w:tabs>
        <w:spacing w:line="200" w:lineRule="exact" w:before="0" w:after="0"/>
        <w:ind w:left="60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4720615</wp:posOffset>
                </wp:positionH>
                <wp:positionV relativeFrom="paragraph">
                  <wp:posOffset>91284</wp:posOffset>
                </wp:positionV>
                <wp:extent cx="18986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priv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01996pt;margin-top:7.187783pt;width:14.95pt;height:7.75pt;mso-position-horizontal-relative:page;mso-position-vertical-relative:paragraph;z-index:-15959552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priv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,t</w:t>
      </w:r>
      <w:r>
        <w:rPr>
          <w:rFonts w:ascii="LM Roman 10" w:hAnsi="LM Roman 10"/>
          <w:spacing w:val="17"/>
          <w:sz w:val="21"/>
          <w:vertAlign w:val="baseline"/>
        </w:rPr>
        <w:t>+</w:t>
      </w:r>
      <w:r>
        <w:rPr>
          <w:rFonts w:ascii="LM Roman 10" w:hAnsi="LM Roman 10"/>
          <w:spacing w:val="-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sends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piece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information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spacing w:after="0" w:line="20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ListParagraph"/>
        <w:numPr>
          <w:ilvl w:val="1"/>
          <w:numId w:val="4"/>
        </w:numPr>
        <w:tabs>
          <w:tab w:pos="608" w:val="left" w:leader="none"/>
        </w:tabs>
        <w:spacing w:line="378" w:lineRule="exact" w:before="0" w:after="0"/>
        <w:ind w:left="608" w:right="0" w:hanging="197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3893223</wp:posOffset>
                </wp:positionH>
                <wp:positionV relativeFrom="paragraph">
                  <wp:posOffset>165323</wp:posOffset>
                </wp:positionV>
                <wp:extent cx="169545" cy="1009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53009pt;margin-top:13.017597pt;width:13.35pt;height:7.95pt;mso-position-horizontal-relative:page;mso-position-vertical-relative:paragraph;z-index:-15959040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4090073</wp:posOffset>
                </wp:positionH>
                <wp:positionV relativeFrom="paragraph">
                  <wp:posOffset>97323</wp:posOffset>
                </wp:positionV>
                <wp:extent cx="226695" cy="1473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2669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53009pt;margin-top:7.66324pt;width:17.850pt;height:11.6pt;mso-position-horizontal-relative:page;mso-position-vertical-relative:paragraph;z-index:15738368" type="#_x0000_t202" id="docshape2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able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compute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secret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key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3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35"/>
          <w:position w:val="10"/>
          <w:sz w:val="15"/>
          <w:vertAlign w:val="baseline"/>
        </w:rPr>
        <w:t>l</w:t>
      </w:r>
    </w:p>
    <w:p>
      <w:pPr>
        <w:spacing w:line="194" w:lineRule="auto" w:before="129"/>
        <w:ind w:left="4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pacing w:val="40"/>
          <w:w w:val="115"/>
          <w:sz w:val="15"/>
        </w:rPr>
        <w:t> </w:t>
      </w:r>
      <w:r>
        <w:rPr>
          <w:rFonts w:ascii="Georgia"/>
          <w:i/>
          <w:spacing w:val="-4"/>
          <w:sz w:val="15"/>
        </w:rPr>
        <w:t>priv</w:t>
      </w:r>
    </w:p>
    <w:p>
      <w:pPr>
        <w:pStyle w:val="BodyText"/>
        <w:spacing w:before="80"/>
        <w:ind w:left="0"/>
        <w:jc w:val="left"/>
      </w:pPr>
      <w:r>
        <w:rPr/>
        <w:br w:type="column"/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λ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spacing w:val="-4"/>
          <w:w w:val="105"/>
          <w:vertAlign w:val="baseline"/>
        </w:rPr>
        <w:t>’s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60"/>
          <w:cols w:num="3" w:equalWidth="0">
            <w:col w:w="5559" w:space="148"/>
            <w:col w:w="711" w:space="12"/>
            <w:col w:w="1590"/>
          </w:cols>
        </w:sectPr>
      </w:pPr>
    </w:p>
    <w:p>
      <w:pPr>
        <w:pStyle w:val="BodyText"/>
        <w:spacing w:line="225" w:lineRule="exact"/>
        <w:ind w:left="609"/>
      </w:pPr>
      <w:r>
        <w:rPr/>
        <w:t>are the</w:t>
      </w:r>
      <w:r>
        <w:rPr>
          <w:spacing w:val="-1"/>
        </w:rPr>
        <w:t> </w:t>
      </w:r>
      <w:r>
        <w:rPr/>
        <w:t>appropriate Lagrange</w:t>
      </w:r>
      <w:r>
        <w:rPr>
          <w:spacing w:val="1"/>
        </w:rPr>
        <w:t> </w:t>
      </w:r>
      <w:r>
        <w:rPr>
          <w:spacing w:val="-2"/>
        </w:rPr>
        <w:t>coefficients.</w:t>
      </w:r>
    </w:p>
    <w:p>
      <w:pPr>
        <w:pStyle w:val="BodyText"/>
        <w:spacing w:line="216" w:lineRule="auto" w:before="7"/>
        <w:ind w:left="444" w:right="117" w:firstLine="212"/>
      </w:pPr>
      <w:r>
        <w:rPr>
          <w:rFonts w:ascii="Georgia"/>
          <w:i/>
          <w:w w:val="105"/>
        </w:rPr>
        <w:t>Remark</w:t>
      </w:r>
      <w:r>
        <w:rPr>
          <w:rFonts w:ascii="Georgia"/>
          <w:i/>
          <w:spacing w:val="34"/>
          <w:w w:val="105"/>
        </w:rPr>
        <w:t> </w:t>
      </w:r>
      <w:r>
        <w:rPr>
          <w:rFonts w:ascii="Georgia"/>
          <w:i/>
          <w:w w:val="105"/>
        </w:rPr>
        <w:t>1.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Note that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case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founder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only needs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interact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nodes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 enough shares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3"/>
          <w:vertAlign w:val="baseline"/>
        </w:rPr>
        <w:t> </w:t>
      </w:r>
      <w:r>
        <w:rPr>
          <w:vertAlign w:val="baseline"/>
        </w:rPr>
        <w:t>its </w:t>
      </w:r>
      <w:r>
        <w:rPr>
          <w:w w:val="105"/>
          <w:vertAlign w:val="baseline"/>
        </w:rPr>
        <w:t>secret key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/>
        <w:ind w:left="444" w:right="114" w:firstLine="212"/>
      </w:pPr>
      <w:r>
        <w:rPr>
          <w:rFonts w:ascii="Georgia"/>
          <w:i/>
        </w:rPr>
        <w:t>Remark</w:t>
      </w:r>
      <w:r>
        <w:rPr>
          <w:rFonts w:ascii="Georgia"/>
          <w:i/>
          <w:spacing w:val="63"/>
        </w:rPr>
        <w:t> </w:t>
      </w:r>
      <w:r>
        <w:rPr>
          <w:rFonts w:ascii="Georgia"/>
          <w:i/>
        </w:rPr>
        <w:t>2.</w:t>
      </w:r>
      <w:r>
        <w:rPr>
          <w:rFonts w:ascii="Georgia"/>
          <w:i/>
          <w:spacing w:val="80"/>
          <w:w w:val="150"/>
        </w:rPr>
        <w:t> </w:t>
      </w:r>
      <w:r>
        <w:rPr/>
        <w:t>If</w:t>
      </w:r>
      <w:r>
        <w:rPr>
          <w:spacing w:val="26"/>
        </w:rPr>
        <w:t> </w:t>
      </w:r>
      <w:r>
        <w:rPr/>
        <w:t>node</w:t>
      </w:r>
      <w:r>
        <w:rPr>
          <w:spacing w:val="2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nodes</w:t>
      </w:r>
      <w:r>
        <w:rPr>
          <w:spacing w:val="25"/>
          <w:vertAlign w:val="baseline"/>
        </w:rPr>
        <w:t> </w:t>
      </w:r>
      <w:r>
        <w:rPr>
          <w:vertAlign w:val="baseline"/>
        </w:rPr>
        <w:t>less</w:t>
      </w:r>
      <w:r>
        <w:rPr>
          <w:spacing w:val="25"/>
          <w:vertAlign w:val="baseline"/>
        </w:rPr>
        <w:t> </w:t>
      </w:r>
      <w:r>
        <w:rPr>
          <w:vertAlign w:val="baseline"/>
        </w:rPr>
        <w:t>than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1, it can request its secret key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this set of nodes, and after obtaining the corresponding sharing, use its mobility to connect to other different nodes and request for its secret key.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such a way, when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has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 different shares he will be</w:t>
      </w:r>
      <w:r>
        <w:rPr>
          <w:spacing w:val="-4"/>
          <w:vertAlign w:val="baseline"/>
        </w:rPr>
        <w:t> </w:t>
      </w:r>
      <w:r>
        <w:rPr>
          <w:vertAlign w:val="baseline"/>
        </w:rPr>
        <w:t>able to</w:t>
      </w:r>
      <w:r>
        <w:rPr>
          <w:spacing w:val="-2"/>
          <w:vertAlign w:val="baseline"/>
        </w:rPr>
        <w:t> </w:t>
      </w:r>
      <w:r>
        <w:rPr>
          <w:vertAlign w:val="baseline"/>
        </w:rPr>
        <w:t>get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secret key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-2"/>
          <w:vertAlign w:val="baseline"/>
        </w:rPr>
        <w:t> </w:t>
      </w:r>
      <w:r>
        <w:rPr>
          <w:vertAlign w:val="baseline"/>
        </w:rPr>
        <w:t>way as described</w:t>
      </w:r>
      <w:r>
        <w:rPr>
          <w:spacing w:val="-1"/>
          <w:vertAlign w:val="baseline"/>
        </w:rPr>
        <w:t> </w:t>
      </w:r>
      <w:r>
        <w:rPr>
          <w:vertAlign w:val="baseline"/>
        </w:rPr>
        <w:t>before. We stress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case,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mobile</w:t>
      </w:r>
      <w:r>
        <w:rPr>
          <w:spacing w:val="-3"/>
          <w:vertAlign w:val="baseline"/>
        </w:rPr>
        <w:t> </w:t>
      </w:r>
      <w:r>
        <w:rPr>
          <w:vertAlign w:val="baseline"/>
        </w:rPr>
        <w:t>potential node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 least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+</w:t>
      </w:r>
      <w:r>
        <w:rPr>
          <w:spacing w:val="-44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nodes,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re-use</w:t>
      </w:r>
      <w:r>
        <w:rPr>
          <w:spacing w:val="-9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shares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nodes.</w:t>
      </w:r>
    </w:p>
    <w:p>
      <w:pPr>
        <w:pStyle w:val="BodyText"/>
        <w:spacing w:line="216" w:lineRule="auto" w:before="57"/>
        <w:ind w:left="444" w:right="110" w:hanging="213"/>
      </w:pPr>
      <w:r>
        <w:rPr>
          <w:rFonts w:ascii="Georgia"/>
        </w:rPr>
        <w:t>Node</w:t>
      </w:r>
      <w:r>
        <w:rPr>
          <w:rFonts w:ascii="Georgia"/>
          <w:spacing w:val="40"/>
        </w:rPr>
        <w:t> </w:t>
      </w:r>
      <w:r>
        <w:rPr>
          <w:rFonts w:ascii="Georgia"/>
        </w:rPr>
        <w:t>Aggregation</w:t>
      </w:r>
      <w:r>
        <w:rPr>
          <w:rFonts w:ascii="Georgia"/>
          <w:spacing w:val="40"/>
        </w:rPr>
        <w:t> </w:t>
      </w:r>
      <w:r>
        <w:rPr>
          <w:rFonts w:ascii="Georgia"/>
        </w:rPr>
        <w:t>Phase</w:t>
      </w:r>
      <w:r>
        <w:rPr>
          <w:rFonts w:ascii="Georgia"/>
          <w:spacing w:val="80"/>
        </w:rPr>
        <w:t> </w:t>
      </w:r>
      <w:r>
        <w:rPr/>
        <w:t>Let</w:t>
      </w:r>
      <w:r>
        <w:rPr>
          <w:spacing w:val="3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either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master</w:t>
      </w:r>
      <w:r>
        <w:rPr>
          <w:spacing w:val="40"/>
          <w:vertAlign w:val="baseline"/>
        </w:rPr>
        <w:t> </w:t>
      </w:r>
      <w:r>
        <w:rPr>
          <w:vertAlign w:val="baseline"/>
        </w:rPr>
        <w:t>node or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40"/>
          <w:vertAlign w:val="baseline"/>
        </w:rPr>
        <w:t> </w:t>
      </w:r>
      <w:r>
        <w:rPr>
          <w:vertAlign w:val="baseline"/>
        </w:rPr>
        <w:t>node with identity </w:t>
      </w:r>
      <w:r>
        <w:rPr>
          <w:rFonts w:ascii="Georgia"/>
          <w:i/>
          <w:vertAlign w:val="baseline"/>
        </w:rPr>
        <w:t>ID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before.</w:t>
      </w:r>
      <w:r>
        <w:rPr>
          <w:spacing w:val="40"/>
          <w:vertAlign w:val="baseline"/>
        </w:rPr>
        <w:t> </w:t>
      </w:r>
      <w:r>
        <w:rPr>
          <w:vertAlign w:val="baseline"/>
        </w:rPr>
        <w:t>Potential nodes may turn into a master node if they are connected to a set of at least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 nodes and they request and receive corresponding information from this set.</w:t>
      </w:r>
    </w:p>
    <w:p>
      <w:pPr>
        <w:pStyle w:val="BodyText"/>
        <w:spacing w:line="270" w:lineRule="exact"/>
        <w:ind w:left="656"/>
      </w:pPr>
      <w:r>
        <w:rPr/>
        <w:t>More specifically</w:t>
      </w:r>
      <w:r>
        <w:rPr>
          <w:spacing w:val="1"/>
        </w:rPr>
        <w:t> </w:t>
      </w:r>
      <w:r>
        <w:rPr/>
        <w:t>the protocol 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realized</w:t>
      </w:r>
      <w:r>
        <w:rPr>
          <w:spacing w:val="5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4"/>
        </w:numPr>
        <w:tabs>
          <w:tab w:pos="607" w:val="left" w:leader="none"/>
          <w:tab w:pos="609" w:val="left" w:leader="none"/>
        </w:tabs>
        <w:spacing w:line="213" w:lineRule="auto" w:before="262" w:after="0"/>
        <w:ind w:left="609" w:right="113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2046006</wp:posOffset>
                </wp:positionH>
                <wp:positionV relativeFrom="paragraph">
                  <wp:posOffset>165197</wp:posOffset>
                </wp:positionV>
                <wp:extent cx="104139" cy="2895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4139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3"/>
                                <w:w w:val="43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02875pt;margin-top:13.00771pt;width:8.2pt;height:22.8pt;mso-position-horizontal-relative:page;mso-position-vertical-relative:paragraph;z-index:-15958016" type="#_x0000_t202" id="docshape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53"/>
                          <w:w w:val="43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selects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group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at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least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nodes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nodes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connected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with.</w:t>
      </w:r>
      <w:r>
        <w:rPr>
          <w:rFonts w:ascii="LM Roman 10" w:hAnsi="LM Roman 10"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Without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loss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generality,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assume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nodes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84" w:lineRule="exact" w:before="125"/>
        <w:ind w:left="4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754364</wp:posOffset>
                </wp:positionH>
                <wp:positionV relativeFrom="paragraph">
                  <wp:posOffset>95181</wp:posOffset>
                </wp:positionV>
                <wp:extent cx="104139" cy="2895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4139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3"/>
                                <w:w w:val="43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988pt;margin-top:7.4946pt;width:8.2pt;height:22.8pt;mso-position-horizontal-relative:page;mso-position-vertical-relative:paragraph;z-index:-15957504" type="#_x0000_t202" id="docshape2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53"/>
                          <w:w w:val="43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10"/>
          <w:sz w:val="21"/>
        </w:rPr>
        <w:t>N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/>
          <w:spacing w:val="15"/>
          <w:w w:val="110"/>
          <w:sz w:val="21"/>
          <w:vertAlign w:val="baseline"/>
        </w:rPr>
        <w:t>{</w:t>
      </w:r>
      <w:r>
        <w:rPr>
          <w:rFonts w:ascii="Georgia"/>
          <w:i/>
          <w:spacing w:val="15"/>
          <w:w w:val="110"/>
          <w:sz w:val="21"/>
          <w:vertAlign w:val="baseline"/>
        </w:rPr>
        <w:t>N</w:t>
      </w:r>
      <w:r>
        <w:rPr>
          <w:rFonts w:ascii="LM Roman 8"/>
          <w:spacing w:val="15"/>
          <w:w w:val="110"/>
          <w:sz w:val="21"/>
          <w:vertAlign w:val="subscript"/>
        </w:rPr>
        <w:t>1</w:t>
      </w:r>
      <w:r>
        <w:rPr>
          <w:rFonts w:asci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N</w:t>
      </w:r>
      <w:r>
        <w:rPr>
          <w:rFonts w:ascii="Georgia"/>
          <w:i/>
          <w:spacing w:val="-2"/>
          <w:w w:val="110"/>
          <w:sz w:val="21"/>
          <w:vertAlign w:val="subscript"/>
        </w:rPr>
        <w:t>t</w:t>
      </w:r>
      <w:r>
        <w:rPr>
          <w:rFonts w:ascii="LM Roman 8"/>
          <w:spacing w:val="-2"/>
          <w:w w:val="110"/>
          <w:sz w:val="21"/>
          <w:vertAlign w:val="subscript"/>
        </w:rPr>
        <w:t>+1</w:t>
      </w:r>
      <w:r>
        <w:rPr>
          <w:rFonts w:ascii="Free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66" w:lineRule="exact" w:before="0" w:after="0"/>
        <w:ind w:left="495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requests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accepted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node.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66" w:lineRule="exact" w:before="0" w:after="0"/>
        <w:ind w:left="495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sends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piece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information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h</w:t>
      </w:r>
      <w:r>
        <w:rPr>
          <w:rFonts w:ascii="Georgia" w:hAnsi="Georgia"/>
          <w:i/>
          <w:spacing w:val="13"/>
          <w:sz w:val="21"/>
          <w:vertAlign w:val="subscript"/>
        </w:rPr>
        <w:t>m</w:t>
      </w:r>
      <w:r>
        <w:rPr>
          <w:rFonts w:ascii="LM Roman 10" w:hAnsi="LM Roman 10"/>
          <w:spacing w:val="13"/>
          <w:sz w:val="21"/>
          <w:vertAlign w:val="baseline"/>
        </w:rPr>
        <w:t>)= </w:t>
      </w:r>
    </w:p>
    <w:p>
      <w:pPr>
        <w:spacing w:line="267" w:lineRule="exact" w:before="0"/>
        <w:ind w:left="496" w:right="0" w:firstLine="0"/>
        <w:jc w:val="left"/>
        <w:rPr>
          <w:sz w:val="21"/>
        </w:rPr>
      </w:pPr>
      <w:r>
        <w:rPr>
          <w:rFonts w:ascii="Georgia"/>
          <w:i/>
          <w:spacing w:val="11"/>
          <w:sz w:val="21"/>
        </w:rPr>
        <w:t>S</w:t>
      </w:r>
      <w:r>
        <w:rPr>
          <w:rFonts w:asci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h</w:t>
      </w:r>
      <w:r>
        <w:rPr>
          <w:rFonts w:ascii="Georgia"/>
          <w:i/>
          <w:spacing w:val="11"/>
          <w:sz w:val="21"/>
          <w:vertAlign w:val="subscript"/>
        </w:rPr>
        <w:t>m</w:t>
      </w:r>
      <w:r>
        <w:rPr>
          <w:spacing w:val="11"/>
          <w:sz w:val="21"/>
          <w:vertAlign w:val="baseline"/>
        </w:rPr>
        <w:t>)=</w:t>
      </w:r>
      <w:r>
        <w:rPr>
          <w:spacing w:val="4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rFonts w:ascii="Georgia"/>
          <w:i/>
          <w:spacing w:val="-2"/>
          <w:sz w:val="21"/>
          <w:vertAlign w:val="subscript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h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494" w:val="left" w:leader="none"/>
          <w:tab w:pos="496" w:val="left" w:leader="none"/>
        </w:tabs>
        <w:spacing w:line="213" w:lineRule="auto" w:before="12" w:after="0"/>
        <w:ind w:left="496" w:right="230" w:hanging="199"/>
        <w:jc w:val="left"/>
        <w:rPr>
          <w:rFonts w:ascii="LM Roman 10" w:hAnsi="LM Roman 10"/>
          <w:sz w:val="21"/>
        </w:rPr>
      </w:pPr>
      <w:bookmarkStart w:name="Applications" w:id="13"/>
      <w:bookmarkEnd w:id="13"/>
      <w:r>
        <w:rPr>
          <w:rFonts w:ascii="FreeSans" w:hAnsi="FreeSans"/>
          <w:spacing w:val="3"/>
          <w:position w:val="3"/>
          <w:sz w:val="15"/>
        </w:rPr>
      </w:r>
      <w:bookmarkStart w:name="_bookmark4" w:id="14"/>
      <w:bookmarkEnd w:id="14"/>
      <w:r>
        <w:rPr>
          <w:rFonts w:ascii="FreeSans" w:hAnsi="FreeSans"/>
          <w:spacing w:val="3"/>
          <w:position w:val="3"/>
          <w:sz w:val="15"/>
        </w:rPr>
      </w:r>
      <w:r>
        <w:rPr>
          <w:rFonts w:ascii="LM Roman 10" w:hAnsi="LM Roman 10"/>
          <w:sz w:val="21"/>
        </w:rPr>
        <w:t>Then,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able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obtain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his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polynomial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share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using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Lagrange </w:t>
      </w:r>
      <w:r>
        <w:rPr>
          <w:rFonts w:ascii="LM Roman 10" w:hAnsi="LM Roman 10"/>
          <w:spacing w:val="-2"/>
          <w:sz w:val="21"/>
          <w:vertAlign w:val="baseline"/>
        </w:rPr>
        <w:t>interpolation:</w:t>
      </w:r>
    </w:p>
    <w:p>
      <w:pPr>
        <w:pStyle w:val="BodyText"/>
        <w:spacing w:before="85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310" w:lineRule="exact" w:before="62"/>
        <w:ind w:left="87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1543278</wp:posOffset>
                </wp:positionH>
                <wp:positionV relativeFrom="paragraph">
                  <wp:posOffset>48263</wp:posOffset>
                </wp:positionV>
                <wp:extent cx="170815" cy="1009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7081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17998pt;margin-top:3.800303pt;width:13.45pt;height:7.95pt;mso-position-horizontal-relative:page;mso-position-vertical-relative:paragraph;z-index:-15956992" type="#_x0000_t202" id="docshape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2983458</wp:posOffset>
                </wp:positionH>
                <wp:positionV relativeFrom="paragraph">
                  <wp:posOffset>48263</wp:posOffset>
                </wp:positionV>
                <wp:extent cx="170815" cy="1009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081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17999pt;margin-top:3.800303pt;width:13.45pt;height:7.95pt;mso-position-horizontal-relative:page;mso-position-vertical-relative:paragraph;z-index:-15956480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spacing w:val="14"/>
          <w:w w:val="115"/>
          <w:sz w:val="21"/>
        </w:rPr>
        <w:t>(</w:t>
      </w:r>
      <w:r>
        <w:rPr>
          <w:rFonts w:ascii="Georgia" w:hAnsi="Georgia"/>
          <w:i/>
          <w:spacing w:val="14"/>
          <w:w w:val="115"/>
          <w:sz w:val="21"/>
        </w:rPr>
        <w:t>x</w:t>
      </w:r>
      <w:r>
        <w:rPr>
          <w:spacing w:val="14"/>
          <w:w w:val="115"/>
          <w:sz w:val="21"/>
        </w:rPr>
        <w:t>)=</w:t>
      </w:r>
      <w:r>
        <w:rPr>
          <w:spacing w:val="-22"/>
          <w:w w:val="115"/>
          <w:sz w:val="21"/>
        </w:rPr>
        <w:t> </w:t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223"/>
          <w:w w:val="215"/>
          <w:position w:val="20"/>
          <w:sz w:val="21"/>
        </w:rPr>
        <w:t> </w:t>
      </w:r>
      <w:r>
        <w:rPr>
          <w:rFonts w:ascii="Times New Roman" w:hAnsi="Times New Roman"/>
          <w:spacing w:val="-81"/>
          <w:w w:val="215"/>
          <w:position w:val="14"/>
          <w:sz w:val="21"/>
          <w:u w:val="single"/>
        </w:rPr>
        <w:t> </w:t>
      </w:r>
      <w:r>
        <w:rPr>
          <w:rFonts w:ascii="Georgia" w:hAnsi="Georgia"/>
          <w:i/>
          <w:w w:val="115"/>
          <w:position w:val="14"/>
          <w:sz w:val="21"/>
          <w:u w:val="single"/>
        </w:rPr>
        <w:t>x</w:t>
      </w:r>
      <w:r>
        <w:rPr>
          <w:rFonts w:ascii="Georgia" w:hAnsi="Georgia"/>
          <w:i/>
          <w:spacing w:val="-13"/>
          <w:w w:val="115"/>
          <w:position w:val="14"/>
          <w:sz w:val="21"/>
          <w:u w:val="single"/>
        </w:rPr>
        <w:t> </w:t>
      </w:r>
      <w:r>
        <w:rPr>
          <w:rFonts w:ascii="FreeSans" w:hAnsi="FreeSans"/>
          <w:w w:val="115"/>
          <w:position w:val="14"/>
          <w:sz w:val="21"/>
          <w:u w:val="single"/>
        </w:rPr>
        <w:t>−</w:t>
      </w:r>
      <w:r>
        <w:rPr>
          <w:rFonts w:ascii="FreeSans" w:hAnsi="FreeSans"/>
          <w:spacing w:val="-16"/>
          <w:w w:val="115"/>
          <w:position w:val="14"/>
          <w:sz w:val="21"/>
          <w:u w:val="single"/>
        </w:rPr>
        <w:t> </w:t>
      </w:r>
      <w:r>
        <w:rPr>
          <w:rFonts w:ascii="Georgia" w:hAnsi="Georgia"/>
          <w:i/>
          <w:w w:val="130"/>
          <w:position w:val="14"/>
          <w:sz w:val="21"/>
          <w:u w:val="single"/>
        </w:rPr>
        <w:t>h</w:t>
      </w:r>
      <w:r>
        <w:rPr>
          <w:rFonts w:ascii="Georgia" w:hAnsi="Georgia"/>
          <w:i/>
          <w:w w:val="130"/>
          <w:position w:val="11"/>
          <w:sz w:val="15"/>
          <w:u w:val="single"/>
        </w:rPr>
        <w:t>j</w:t>
      </w:r>
      <w:r>
        <w:rPr>
          <w:rFonts w:ascii="Georgia" w:hAnsi="Georgia"/>
          <w:i/>
          <w:spacing w:val="6"/>
          <w:w w:val="130"/>
          <w:position w:val="11"/>
          <w:sz w:val="15"/>
          <w:u w:val="single"/>
        </w:rPr>
        <w:t> </w:t>
      </w:r>
      <w:r>
        <w:rPr>
          <w:rFonts w:ascii="Georgia" w:hAnsi="Georgia"/>
          <w:i/>
          <w:spacing w:val="-26"/>
          <w:w w:val="130"/>
          <w:position w:val="11"/>
          <w:sz w:val="15"/>
          <w:u w:val="none"/>
        </w:rPr>
        <w:t> </w:t>
      </w:r>
      <w:r>
        <w:rPr>
          <w:rFonts w:ascii="Georgia" w:hAnsi="Georgia"/>
          <w:i/>
          <w:w w:val="115"/>
          <w:sz w:val="21"/>
          <w:u w:val="none"/>
        </w:rPr>
        <w:t>S</w:t>
      </w:r>
      <w:r>
        <w:rPr>
          <w:rFonts w:ascii="Georgia" w:hAnsi="Georgia"/>
          <w:i/>
          <w:spacing w:val="5"/>
          <w:w w:val="115"/>
          <w:sz w:val="21"/>
          <w:u w:val="none"/>
        </w:rPr>
        <w:t> </w:t>
      </w:r>
      <w:r>
        <w:rPr>
          <w:spacing w:val="-13"/>
          <w:w w:val="115"/>
          <w:sz w:val="21"/>
          <w:u w:val="none"/>
        </w:rPr>
        <w:t>(</w:t>
      </w:r>
      <w:r>
        <w:rPr>
          <w:rFonts w:ascii="Georgia" w:hAnsi="Georgia"/>
          <w:i/>
          <w:spacing w:val="-13"/>
          <w:w w:val="115"/>
          <w:sz w:val="21"/>
          <w:u w:val="none"/>
        </w:rPr>
        <w:t>h</w:t>
      </w:r>
    </w:p>
    <w:p>
      <w:pPr>
        <w:spacing w:line="310" w:lineRule="exact" w:before="62"/>
        <w:ind w:left="11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30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43"/>
          <w:w w:val="215"/>
          <w:position w:val="20"/>
          <w:sz w:val="21"/>
        </w:rPr>
        <w:t>  </w:t>
      </w:r>
      <w:r>
        <w:rPr>
          <w:rFonts w:ascii="Times New Roman" w:hAnsi="Times New Roman"/>
          <w:spacing w:val="-81"/>
          <w:w w:val="215"/>
          <w:position w:val="14"/>
          <w:sz w:val="21"/>
          <w:u w:val="single"/>
        </w:rPr>
        <w:t> </w:t>
      </w:r>
      <w:r>
        <w:rPr>
          <w:rFonts w:ascii="Georgia" w:hAnsi="Georgia"/>
          <w:i/>
          <w:w w:val="110"/>
          <w:position w:val="14"/>
          <w:sz w:val="21"/>
          <w:u w:val="single"/>
        </w:rPr>
        <w:t>x</w:t>
      </w:r>
      <w:r>
        <w:rPr>
          <w:rFonts w:ascii="Georgia" w:hAnsi="Georgia"/>
          <w:i/>
          <w:spacing w:val="-11"/>
          <w:w w:val="110"/>
          <w:position w:val="14"/>
          <w:sz w:val="21"/>
          <w:u w:val="single"/>
        </w:rPr>
        <w:t> </w:t>
      </w:r>
      <w:r>
        <w:rPr>
          <w:rFonts w:ascii="FreeSans" w:hAnsi="FreeSans"/>
          <w:w w:val="130"/>
          <w:position w:val="14"/>
          <w:sz w:val="21"/>
          <w:u w:val="single"/>
        </w:rPr>
        <w:t>−</w:t>
      </w:r>
      <w:r>
        <w:rPr>
          <w:rFonts w:ascii="FreeSans" w:hAnsi="FreeSans"/>
          <w:spacing w:val="-22"/>
          <w:w w:val="130"/>
          <w:position w:val="14"/>
          <w:sz w:val="21"/>
          <w:u w:val="single"/>
        </w:rPr>
        <w:t> </w:t>
      </w:r>
      <w:r>
        <w:rPr>
          <w:rFonts w:ascii="Georgia" w:hAnsi="Georgia"/>
          <w:i/>
          <w:w w:val="130"/>
          <w:position w:val="14"/>
          <w:sz w:val="21"/>
          <w:u w:val="single"/>
        </w:rPr>
        <w:t>h</w:t>
      </w:r>
      <w:r>
        <w:rPr>
          <w:rFonts w:ascii="Georgia" w:hAnsi="Georgia"/>
          <w:i/>
          <w:w w:val="130"/>
          <w:position w:val="11"/>
          <w:sz w:val="15"/>
          <w:u w:val="single"/>
        </w:rPr>
        <w:t>j</w:t>
      </w:r>
      <w:r>
        <w:rPr>
          <w:rFonts w:ascii="Georgia" w:hAnsi="Georgia"/>
          <w:i/>
          <w:spacing w:val="5"/>
          <w:w w:val="130"/>
          <w:position w:val="11"/>
          <w:sz w:val="15"/>
          <w:u w:val="single"/>
        </w:rPr>
        <w:t> </w:t>
      </w:r>
      <w:r>
        <w:rPr>
          <w:rFonts w:ascii="Georgia" w:hAnsi="Georgia"/>
          <w:i/>
          <w:spacing w:val="-26"/>
          <w:w w:val="130"/>
          <w:position w:val="11"/>
          <w:sz w:val="15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P</w:t>
      </w:r>
      <w:r>
        <w:rPr>
          <w:rFonts w:ascii="Georgia" w:hAnsi="Georgia"/>
          <w:i/>
          <w:spacing w:val="-26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h</w:t>
      </w:r>
      <w:r>
        <w:rPr>
          <w:rFonts w:ascii="Georgia" w:hAnsi="Georgia"/>
          <w:i/>
          <w:spacing w:val="8"/>
          <w:w w:val="110"/>
          <w:sz w:val="21"/>
          <w:u w:val="none"/>
        </w:rPr>
        <w:t> </w:t>
      </w:r>
      <w:r>
        <w:rPr>
          <w:rFonts w:ascii="Georgia" w:hAnsi="Georgia"/>
          <w:i/>
          <w:spacing w:val="12"/>
          <w:w w:val="110"/>
          <w:sz w:val="21"/>
          <w:u w:val="none"/>
        </w:rPr>
        <w:t>,h </w:t>
      </w:r>
    </w:p>
    <w:p>
      <w:pPr>
        <w:spacing w:line="149" w:lineRule="exact" w:before="222"/>
        <w:ind w:left="8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30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76"/>
          <w:w w:val="150"/>
          <w:sz w:val="21"/>
        </w:rPr>
        <w:t> </w:t>
      </w:r>
      <w:r>
        <w:rPr>
          <w:spacing w:val="-7"/>
          <w:w w:val="105"/>
          <w:sz w:val="21"/>
        </w:rPr>
        <w:t>)</w:t>
      </w:r>
      <w:r>
        <w:rPr>
          <w:rFonts w:ascii="Georgia"/>
          <w:i/>
          <w:spacing w:val="-7"/>
          <w:w w:val="105"/>
          <w:sz w:val="21"/>
        </w:rPr>
        <w:t>,</w:t>
      </w:r>
    </w:p>
    <w:p>
      <w:pPr>
        <w:spacing w:after="0" w:line="14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479" w:space="40"/>
            <w:col w:w="2515" w:space="39"/>
            <w:col w:w="1947"/>
          </w:cols>
        </w:sectPr>
      </w:pPr>
    </w:p>
    <w:p>
      <w:pPr>
        <w:spacing w:line="153" w:lineRule="exact" w:before="0"/>
        <w:ind w:left="0" w:right="17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before="17"/>
        <w:ind w:left="175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position w:val="1"/>
          <w:sz w:val="15"/>
        </w:rPr>
        <w:t>i</w:t>
      </w:r>
      <w:r>
        <w:rPr>
          <w:rFonts w:ascii="LM Roman 8"/>
          <w:w w:val="110"/>
          <w:position w:val="1"/>
          <w:sz w:val="15"/>
        </w:rPr>
        <w:t>=1</w:t>
      </w:r>
      <w:r>
        <w:rPr>
          <w:rFonts w:ascii="LM Roman 8"/>
          <w:spacing w:val="-4"/>
          <w:w w:val="110"/>
          <w:position w:val="1"/>
          <w:sz w:val="15"/>
        </w:rPr>
        <w:t> </w:t>
      </w:r>
      <w:r>
        <w:rPr>
          <w:rFonts w:ascii="Georgia"/>
          <w:i/>
          <w:spacing w:val="-11"/>
          <w:w w:val="115"/>
          <w:sz w:val="15"/>
        </w:rPr>
        <w:t>j</w:t>
      </w:r>
      <w:r>
        <w:rPr>
          <w:rFonts w:ascii="FreeSans"/>
          <w:spacing w:val="-11"/>
          <w:w w:val="115"/>
          <w:sz w:val="15"/>
        </w:rPr>
        <w:t>/</w:t>
      </w:r>
      <w:r>
        <w:rPr>
          <w:rFonts w:ascii="LM Roman 8"/>
          <w:spacing w:val="-11"/>
          <w:w w:val="115"/>
          <w:sz w:val="15"/>
        </w:rPr>
        <w:t>=</w:t>
      </w:r>
      <w:r>
        <w:rPr>
          <w:rFonts w:ascii="Georgia"/>
          <w:i/>
          <w:spacing w:val="-11"/>
          <w:w w:val="115"/>
          <w:sz w:val="15"/>
        </w:rPr>
        <w:t>i</w:t>
      </w:r>
    </w:p>
    <w:p>
      <w:pPr>
        <w:tabs>
          <w:tab w:pos="1097" w:val="left" w:leader="none"/>
        </w:tabs>
        <w:spacing w:before="42"/>
        <w:ind w:left="2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21"/>
        </w:rPr>
        <w:t>h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−</w:t>
      </w:r>
      <w:r>
        <w:rPr>
          <w:rFonts w:ascii="FreeSans" w:hAnsi="FreeSans"/>
          <w:spacing w:val="-22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h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71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26"/>
          <w:w w:val="130"/>
          <w:sz w:val="21"/>
          <w:vertAlign w:val="superscript"/>
        </w:rPr>
        <w:t>m</w:t>
      </w:r>
    </w:p>
    <w:p>
      <w:pPr>
        <w:spacing w:before="170"/>
        <w:ind w:left="35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1"/>
          <w:sz w:val="15"/>
        </w:rPr>
        <w:t>i</w:t>
      </w:r>
      <w:r>
        <w:rPr>
          <w:rFonts w:ascii="LM Roman 8"/>
          <w:w w:val="110"/>
          <w:position w:val="1"/>
          <w:sz w:val="15"/>
        </w:rPr>
        <w:t>=1</w:t>
      </w:r>
      <w:r>
        <w:rPr>
          <w:rFonts w:ascii="LM Roman 8"/>
          <w:spacing w:val="-4"/>
          <w:w w:val="110"/>
          <w:position w:val="1"/>
          <w:sz w:val="15"/>
        </w:rPr>
        <w:t> </w:t>
      </w:r>
      <w:r>
        <w:rPr>
          <w:rFonts w:ascii="Georgia"/>
          <w:i/>
          <w:spacing w:val="-11"/>
          <w:w w:val="115"/>
          <w:sz w:val="15"/>
        </w:rPr>
        <w:t>j</w:t>
      </w:r>
      <w:r>
        <w:rPr>
          <w:rFonts w:ascii="FreeSans"/>
          <w:spacing w:val="-11"/>
          <w:w w:val="115"/>
          <w:sz w:val="15"/>
        </w:rPr>
        <w:t>/</w:t>
      </w:r>
      <w:r>
        <w:rPr>
          <w:rFonts w:ascii="LM Roman 8"/>
          <w:spacing w:val="-11"/>
          <w:w w:val="115"/>
          <w:sz w:val="15"/>
        </w:rPr>
        <w:t>=</w:t>
      </w:r>
      <w:r>
        <w:rPr>
          <w:rFonts w:ascii="Georgia"/>
          <w:i/>
          <w:spacing w:val="-11"/>
          <w:w w:val="115"/>
          <w:sz w:val="15"/>
        </w:rPr>
        <w:t>i</w:t>
      </w:r>
    </w:p>
    <w:p>
      <w:pPr>
        <w:tabs>
          <w:tab w:pos="1067" w:val="left" w:leader="none"/>
          <w:tab w:pos="1349" w:val="left" w:leader="none"/>
          <w:tab w:pos="2454" w:val="left" w:leader="none"/>
        </w:tabs>
        <w:spacing w:line="148" w:lineRule="auto" w:before="8"/>
        <w:ind w:left="2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position w:val="-10"/>
          <w:sz w:val="21"/>
        </w:rPr>
        <w:t>h</w:t>
      </w:r>
      <w:r>
        <w:rPr>
          <w:rFonts w:ascii="Georgia" w:hAnsi="Georgia"/>
          <w:i/>
          <w:w w:val="125"/>
          <w:position w:val="-14"/>
          <w:sz w:val="15"/>
        </w:rPr>
        <w:t>i</w:t>
      </w:r>
      <w:r>
        <w:rPr>
          <w:rFonts w:ascii="Georgia" w:hAnsi="Georgia"/>
          <w:i/>
          <w:spacing w:val="-6"/>
          <w:w w:val="125"/>
          <w:position w:val="-14"/>
          <w:sz w:val="15"/>
        </w:rPr>
        <w:t> </w:t>
      </w:r>
      <w:r>
        <w:rPr>
          <w:rFonts w:ascii="FreeSans" w:hAnsi="FreeSans"/>
          <w:w w:val="125"/>
          <w:position w:val="-10"/>
          <w:sz w:val="21"/>
        </w:rPr>
        <w:t>−</w:t>
      </w:r>
      <w:r>
        <w:rPr>
          <w:rFonts w:ascii="FreeSans" w:hAnsi="FreeSans"/>
          <w:spacing w:val="-20"/>
          <w:w w:val="125"/>
          <w:position w:val="-10"/>
          <w:sz w:val="21"/>
        </w:rPr>
        <w:t> </w:t>
      </w:r>
      <w:r>
        <w:rPr>
          <w:rFonts w:ascii="Georgia" w:hAnsi="Georgia"/>
          <w:i/>
          <w:spacing w:val="-5"/>
          <w:w w:val="125"/>
          <w:position w:val="-10"/>
          <w:sz w:val="21"/>
        </w:rPr>
        <w:t>h</w:t>
      </w:r>
      <w:r>
        <w:rPr>
          <w:rFonts w:ascii="Georgia" w:hAnsi="Georgia"/>
          <w:i/>
          <w:spacing w:val="-5"/>
          <w:w w:val="125"/>
          <w:position w:val="-14"/>
          <w:sz w:val="15"/>
        </w:rPr>
        <w:t>j</w:t>
      </w:r>
      <w:r>
        <w:rPr>
          <w:rFonts w:ascii="Georgia" w:hAnsi="Georgia"/>
          <w:i/>
          <w:position w:val="-14"/>
          <w:sz w:val="15"/>
        </w:rPr>
        <w:tab/>
      </w:r>
      <w:r>
        <w:rPr>
          <w:rFonts w:ascii="Georgia" w:hAnsi="Georgia"/>
          <w:i/>
          <w:spacing w:val="-10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5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5"/>
          <w:sz w:val="15"/>
        </w:rPr>
        <w:t>m</w:t>
      </w:r>
    </w:p>
    <w:p>
      <w:pPr>
        <w:spacing w:after="0" w:line="148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2341" w:space="40"/>
            <w:col w:w="1243" w:space="39"/>
            <w:col w:w="946" w:space="39"/>
            <w:col w:w="3372"/>
          </w:cols>
        </w:sectPr>
      </w:pPr>
    </w:p>
    <w:p>
      <w:pPr>
        <w:pStyle w:val="BodyText"/>
        <w:spacing w:before="156"/>
        <w:ind w:left="496"/>
        <w:jc w:val="left"/>
      </w:pPr>
      <w:r>
        <w:rPr/>
        <w:t>and</w:t>
      </w:r>
      <w:r>
        <w:rPr>
          <w:spacing w:val="4"/>
        </w:rPr>
        <w:t> </w:t>
      </w:r>
      <w:r>
        <w:rPr/>
        <w:t>compute</w:t>
      </w:r>
      <w:r>
        <w:rPr>
          <w:spacing w:val="1"/>
        </w:rPr>
        <w:t> </w:t>
      </w:r>
      <w:r>
        <w:rPr/>
        <w:t>its</w:t>
      </w:r>
      <w:r>
        <w:rPr>
          <w:spacing w:val="5"/>
        </w:rPr>
        <w:t> </w:t>
      </w:r>
      <w:r>
        <w:rPr/>
        <w:t>share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secret</w:t>
      </w:r>
      <w:r>
        <w:rPr>
          <w:spacing w:val="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3"/>
        </w:rPr>
        <w:t> </w:t>
      </w:r>
      <w:r>
        <w:rPr/>
        <w:t>as</w:t>
      </w:r>
      <w:r>
        <w:rPr>
          <w:spacing w:val="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S</w:t>
      </w:r>
      <w:r>
        <w:rPr>
          <w:rFonts w:ascii="Georgia"/>
          <w:i/>
          <w:spacing w:val="-2"/>
          <w:vertAlign w:val="subscript"/>
        </w:rPr>
        <w:t>m</w:t>
      </w:r>
      <w:r>
        <w:rPr>
          <w:spacing w:val="-2"/>
          <w:vertAlign w:val="baseline"/>
        </w:rPr>
        <w:t>(0).</w:t>
      </w: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295" w:after="0"/>
        <w:ind w:left="589" w:right="0" w:hanging="471"/>
        <w:jc w:val="left"/>
      </w:pPr>
      <w:r>
        <w:rPr>
          <w:spacing w:val="-2"/>
          <w:w w:val="110"/>
        </w:rPr>
        <w:t>Applications</w:t>
      </w:r>
    </w:p>
    <w:p>
      <w:pPr>
        <w:pStyle w:val="BodyText"/>
        <w:spacing w:line="292" w:lineRule="exact" w:before="171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/>
        <w:t>point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derive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>
          <w:spacing w:val="-2"/>
        </w:rPr>
        <w:t>construction.</w:t>
      </w:r>
    </w:p>
    <w:p>
      <w:pPr>
        <w:pStyle w:val="BodyText"/>
        <w:spacing w:line="216" w:lineRule="auto" w:before="18"/>
        <w:ind w:right="228" w:firstLine="319"/>
      </w:pPr>
      <w:r>
        <w:rPr>
          <w:rFonts w:ascii="Georgia"/>
        </w:rPr>
        <w:t>Identity-Based</w:t>
      </w:r>
      <w:r>
        <w:rPr>
          <w:rFonts w:ascii="Georgia"/>
          <w:spacing w:val="40"/>
        </w:rPr>
        <w:t> </w:t>
      </w:r>
      <w:r>
        <w:rPr>
          <w:rFonts w:ascii="Georgia"/>
        </w:rPr>
        <w:t>Cryptography</w:t>
      </w:r>
      <w:r>
        <w:rPr>
          <w:rFonts w:ascii="Georgia"/>
          <w:spacing w:val="40"/>
        </w:rPr>
        <w:t> </w:t>
      </w:r>
      <w:r>
        <w:rPr/>
        <w:t>As a direct application of our construction,</w:t>
      </w:r>
      <w:r>
        <w:rPr>
          <w:spacing w:val="40"/>
        </w:rPr>
        <w:t> </w:t>
      </w:r>
      <w:r>
        <w:rPr/>
        <w:t>nodes in a MANET can take advantage of the benefits that Identity Based Public Key Cryptography</w:t>
      </w:r>
      <w:r>
        <w:rPr>
          <w:spacing w:val="-2"/>
        </w:rPr>
        <w:t> </w:t>
      </w:r>
      <w:r>
        <w:rPr/>
        <w:t>(ID-PKC)</w:t>
      </w:r>
      <w:r>
        <w:rPr>
          <w:spacing w:val="-1"/>
        </w:rPr>
        <w:t> </w:t>
      </w:r>
      <w:r>
        <w:rPr/>
        <w:t>entails. For example, the</w:t>
      </w:r>
      <w:r>
        <w:rPr>
          <w:spacing w:val="-3"/>
        </w:rPr>
        <w:t> </w:t>
      </w:r>
      <w:r>
        <w:rPr/>
        <w:t>ID-based signature</w:t>
      </w:r>
      <w:r>
        <w:rPr>
          <w:spacing w:val="-1"/>
        </w:rPr>
        <w:t> </w:t>
      </w:r>
      <w:r>
        <w:rPr/>
        <w:t>scheme of</w:t>
      </w:r>
      <w:r>
        <w:rPr>
          <w:spacing w:val="-7"/>
        </w:rPr>
        <w:t> </w:t>
      </w:r>
      <w:r>
        <w:rPr/>
        <w:t>Cha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Cheon</w:t>
      </w:r>
      <w:r>
        <w:rPr>
          <w:spacing w:val="-9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revoking</w:t>
      </w:r>
      <w:r>
        <w:rPr>
          <w:spacing w:val="-6"/>
        </w:rPr>
        <w:t> </w:t>
      </w:r>
      <w:r>
        <w:rPr/>
        <w:t>users</w:t>
      </w:r>
      <w:r>
        <w:rPr>
          <w:spacing w:val="-1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addressed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including an expiry date in the identity corresponding to every node.</w:t>
      </w:r>
    </w:p>
    <w:p>
      <w:pPr>
        <w:pStyle w:val="BodyText"/>
        <w:spacing w:line="216" w:lineRule="auto" w:before="13"/>
        <w:ind w:right="162" w:firstLine="319"/>
      </w:pPr>
      <w:r>
        <w:rPr>
          <w:rFonts w:ascii="Georgia"/>
        </w:rPr>
        <w:t>Threshold</w:t>
      </w:r>
      <w:r>
        <w:rPr>
          <w:rFonts w:ascii="Georgia"/>
          <w:spacing w:val="40"/>
        </w:rPr>
        <w:t> </w:t>
      </w:r>
      <w:r>
        <w:rPr>
          <w:rFonts w:ascii="Georgia"/>
        </w:rPr>
        <w:t>cryptography</w:t>
      </w:r>
      <w:r>
        <w:rPr>
          <w:rFonts w:ascii="Georgia"/>
          <w:spacing w:val="40"/>
        </w:rPr>
        <w:t> </w:t>
      </w:r>
      <w:r>
        <w:rPr/>
        <w:t>Most of threshold cryptography protocols use Shamir secret</w:t>
      </w:r>
      <w:r>
        <w:rPr>
          <w:spacing w:val="-2"/>
        </w:rPr>
        <w:t> </w:t>
      </w:r>
      <w:r>
        <w:rPr/>
        <w:t>sharing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block.</w:t>
      </w:r>
      <w:r>
        <w:rPr>
          <w:spacing w:val="31"/>
        </w:rPr>
        <w:t> </w:t>
      </w:r>
      <w:r>
        <w:rPr/>
        <w:t>For example,</w:t>
      </w:r>
      <w:r>
        <w:rPr>
          <w:spacing w:val="-2"/>
        </w:rPr>
        <w:t> </w:t>
      </w:r>
      <w:r>
        <w:rPr/>
        <w:t>threshold</w:t>
      </w:r>
      <w:r>
        <w:rPr>
          <w:spacing w:val="-2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schemes</w:t>
      </w:r>
      <w:r>
        <w:rPr>
          <w:spacing w:val="-3"/>
        </w:rPr>
        <w:t> </w:t>
      </w:r>
      <w:r>
        <w:rPr/>
        <w:t>combine both secret sharing and digital signature schemes.</w:t>
      </w:r>
    </w:p>
    <w:p>
      <w:pPr>
        <w:pStyle w:val="BodyText"/>
        <w:spacing w:line="213" w:lineRule="auto" w:before="19"/>
        <w:ind w:right="228" w:firstLine="319"/>
      </w:pPr>
      <w:r>
        <w:rPr/>
        <w:t>We</w:t>
      </w:r>
      <w:r>
        <w:rPr>
          <w:spacing w:val="-15"/>
        </w:rPr>
        <w:t> </w:t>
      </w:r>
      <w:r>
        <w:rPr/>
        <w:t>suggest,</w:t>
      </w:r>
      <w:r>
        <w:rPr>
          <w:spacing w:val="-9"/>
        </w:rPr>
        <w:t> </w:t>
      </w:r>
      <w:r>
        <w:rPr/>
        <w:t>as</w:t>
      </w:r>
      <w:r>
        <w:rPr>
          <w:spacing w:val="-15"/>
        </w:rPr>
        <w:t> </w:t>
      </w:r>
      <w:r>
        <w:rPr/>
        <w:t>alternative,</w:t>
      </w:r>
      <w:r>
        <w:rPr>
          <w:spacing w:val="-4"/>
        </w:rPr>
        <w:t> </w:t>
      </w:r>
      <w:r>
        <w:rPr/>
        <w:t>using</w:t>
      </w:r>
      <w:r>
        <w:rPr>
          <w:spacing w:val="-18"/>
        </w:rPr>
        <w:t> </w:t>
      </w:r>
      <w:r>
        <w:rPr/>
        <w:t>algebraic</w:t>
      </w:r>
      <w:r>
        <w:rPr>
          <w:spacing w:val="-11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bivariate</w:t>
      </w:r>
      <w:r>
        <w:rPr>
          <w:spacing w:val="-14"/>
        </w:rPr>
        <w:t> </w:t>
      </w:r>
      <w:r>
        <w:rPr/>
        <w:t>polynomials</w:t>
      </w:r>
      <w:r>
        <w:rPr>
          <w:spacing w:val="-13"/>
        </w:rPr>
        <w:t> </w:t>
      </w:r>
      <w:r>
        <w:rPr/>
        <w:t>as a building block for other threshold cryptography protocols over MANETs, rather than the classic Shamir scheme.</w:t>
      </w:r>
    </w:p>
    <w:p>
      <w:pPr>
        <w:pStyle w:val="BodyText"/>
        <w:spacing w:line="216" w:lineRule="auto" w:before="22"/>
        <w:ind w:right="229" w:firstLine="319"/>
      </w:pPr>
      <w:r>
        <w:rPr>
          <w:rFonts w:ascii="Georgia"/>
        </w:rPr>
        <w:t>Key</w:t>
      </w:r>
      <w:r>
        <w:rPr>
          <w:rFonts w:ascii="Georgia"/>
          <w:spacing w:val="40"/>
        </w:rPr>
        <w:t> </w:t>
      </w:r>
      <w:r>
        <w:rPr>
          <w:rFonts w:ascii="Georgia"/>
        </w:rPr>
        <w:t>Agreement </w:t>
      </w:r>
      <w:r>
        <w:rPr/>
        <w:t>The public keys of the nodes allow them to agree on a sym- metric</w:t>
      </w:r>
      <w:r>
        <w:rPr>
          <w:spacing w:val="-9"/>
        </w:rPr>
        <w:t> </w:t>
      </w:r>
      <w:r>
        <w:rPr/>
        <w:t>key.</w:t>
      </w:r>
      <w:r>
        <w:rPr>
          <w:spacing w:val="18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as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noted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],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nodes</w:t>
      </w:r>
      <w:r>
        <w:rPr>
          <w:spacing w:val="-13"/>
        </w:rPr>
        <w:t> </w:t>
      </w:r>
      <w:r>
        <w:rPr/>
        <w:t>share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 private information</w:t>
      </w:r>
    </w:p>
    <w:p>
      <w:pPr>
        <w:spacing w:before="182"/>
        <w:ind w:left="0" w:right="11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K</w:t>
      </w:r>
      <w:r>
        <w:rPr>
          <w:sz w:val="21"/>
        </w:rPr>
        <w:t>1</w:t>
      </w:r>
      <w:r>
        <w:rPr>
          <w:rFonts w:ascii="Georgia"/>
          <w:i/>
          <w:sz w:val="21"/>
          <w:vertAlign w:val="subscript"/>
        </w:rPr>
        <w:t>mn</w:t>
      </w:r>
      <w:r>
        <w:rPr>
          <w:rFonts w:asci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Q</w:t>
      </w:r>
      <w:r>
        <w:rPr>
          <w:rFonts w:asci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Q</w:t>
      </w:r>
      <w:r>
        <w:rPr>
          <w:rFonts w:ascii="Georgia"/>
          <w:i/>
          <w:spacing w:val="16"/>
          <w:sz w:val="21"/>
          <w:vertAlign w:val="subscript"/>
        </w:rPr>
        <w:t>m</w:t>
      </w:r>
      <w:r>
        <w:rPr>
          <w:spacing w:val="16"/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1</w:t>
      </w:r>
      <w:r>
        <w:rPr>
          <w:rFonts w:ascii="Georgia"/>
          <w:i/>
          <w:spacing w:val="-4"/>
          <w:sz w:val="21"/>
          <w:vertAlign w:val="subscript"/>
        </w:rPr>
        <w:t>nm</w:t>
      </w:r>
    </w:p>
    <w:p>
      <w:pPr>
        <w:pStyle w:val="BodyText"/>
        <w:spacing w:line="282" w:lineRule="exact" w:before="180"/>
      </w:pP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non-interactive</w:t>
      </w:r>
      <w:r>
        <w:rPr>
          <w:spacing w:val="38"/>
        </w:rPr>
        <w:t> </w:t>
      </w:r>
      <w:r>
        <w:rPr/>
        <w:t>way.</w:t>
      </w:r>
      <w:r>
        <w:rPr>
          <w:spacing w:val="28"/>
        </w:rPr>
        <w:t>  </w:t>
      </w:r>
      <w:r>
        <w:rPr>
          <w:rFonts w:ascii="Georgia"/>
          <w:i/>
        </w:rPr>
        <w:t>K</w:t>
      </w:r>
      <w:r>
        <w:rPr/>
        <w:t>1</w:t>
      </w:r>
      <w:r>
        <w:rPr>
          <w:rFonts w:ascii="Georgia"/>
          <w:i/>
          <w:vertAlign w:val="subscript"/>
        </w:rPr>
        <w:t>nm</w:t>
      </w:r>
      <w:r>
        <w:rPr>
          <w:rFonts w:ascii="Georgia"/>
          <w:i/>
          <w:spacing w:val="61"/>
          <w:vertAlign w:val="baseline"/>
        </w:rPr>
        <w:t> </w:t>
      </w:r>
      <w:r>
        <w:rPr>
          <w:vertAlign w:val="baseline"/>
        </w:rPr>
        <w:t>can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used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33"/>
          <w:vertAlign w:val="baseline"/>
        </w:rPr>
        <w:t> </w:t>
      </w:r>
      <w:r>
        <w:rPr>
          <w:vertAlign w:val="baseline"/>
        </w:rPr>
        <w:t>key.</w:t>
      </w:r>
      <w:r>
        <w:rPr>
          <w:spacing w:val="27"/>
          <w:vertAlign w:val="baseline"/>
        </w:rPr>
        <w:t>  </w:t>
      </w:r>
      <w:r>
        <w:rPr>
          <w:vertAlign w:val="baseline"/>
        </w:rPr>
        <w:t>Recall</w:t>
      </w:r>
      <w:r>
        <w:rPr>
          <w:spacing w:val="3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66" w:lineRule="exact" w:before="0"/>
        <w:ind w:left="118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ID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sQ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8"/>
        <w:ind w:right="224"/>
      </w:pPr>
      <w:r>
        <w:rPr/>
        <w:t>Saxena</w:t>
      </w:r>
      <w:r>
        <w:rPr>
          <w:spacing w:val="31"/>
        </w:rPr>
        <w:t>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</w:t>
      </w:r>
      <w:r>
        <w:rPr>
          <w:spacing w:val="31"/>
        </w:rPr>
        <w:t> </w:t>
      </w:r>
      <w:r>
        <w:rPr/>
        <w:t>suggest</w:t>
      </w:r>
      <w:r>
        <w:rPr>
          <w:spacing w:val="31"/>
        </w:rPr>
        <w:t> </w:t>
      </w:r>
      <w:r>
        <w:rPr/>
        <w:t>using </w:t>
      </w:r>
      <w:r>
        <w:rPr>
          <w:rFonts w:ascii="Georgia"/>
          <w:i/>
        </w:rPr>
        <w:t>K</w:t>
      </w:r>
      <w:r>
        <w:rPr/>
        <w:t>2</w:t>
      </w:r>
      <w:r>
        <w:rPr>
          <w:rFonts w:ascii="Georgia"/>
          <w:i/>
          <w:vertAlign w:val="subscript"/>
        </w:rPr>
        <w:t>nm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=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34"/>
          <w:vertAlign w:val="baseline"/>
        </w:rPr>
        <w:t> </w:t>
      </w:r>
      <w:r>
        <w:rPr>
          <w:vertAlign w:val="baseline"/>
        </w:rPr>
        <w:t>secret key.</w:t>
      </w:r>
      <w:r>
        <w:rPr>
          <w:spacing w:val="75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the identities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 nodes include some expiry date,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1</w:t>
      </w:r>
      <w:r>
        <w:rPr>
          <w:rFonts w:ascii="Georgia"/>
          <w:i/>
          <w:vertAlign w:val="subscript"/>
        </w:rPr>
        <w:t>nm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depends on the identities </w:t>
      </w:r>
      <w:r>
        <w:rPr>
          <w:rFonts w:ascii="Georgia"/>
          <w:i/>
          <w:vertAlign w:val="baseline"/>
        </w:rPr>
        <w:t>ID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ID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1</w:t>
      </w:r>
      <w:r>
        <w:rPr>
          <w:rFonts w:ascii="Georgia"/>
          <w:i/>
          <w:vertAlign w:val="subscript"/>
        </w:rPr>
        <w:t>nm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changes for every period, while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2</w:t>
      </w:r>
      <w:r>
        <w:rPr>
          <w:rFonts w:ascii="Georgia"/>
          <w:i/>
          <w:vertAlign w:val="subscript"/>
        </w:rPr>
        <w:t>nm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remains constant.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a node can be compromised for a period without jeopardizing its communications for future periods.</w:t>
      </w:r>
    </w:p>
    <w:p>
      <w:pPr>
        <w:pStyle w:val="BodyText"/>
        <w:spacing w:line="213" w:lineRule="auto" w:before="17"/>
        <w:ind w:right="229" w:firstLine="319"/>
      </w:pPr>
      <w:r>
        <w:rPr>
          <w:rFonts w:ascii="Georgia"/>
        </w:rPr>
        <w:t>Verifiability</w:t>
      </w:r>
      <w:r>
        <w:rPr>
          <w:rFonts w:ascii="Georgia"/>
          <w:spacing w:val="40"/>
        </w:rPr>
        <w:t> </w:t>
      </w:r>
      <w:r>
        <w:rPr>
          <w:rFonts w:ascii="Georgia"/>
        </w:rPr>
        <w:t>and</w:t>
      </w:r>
      <w:r>
        <w:rPr>
          <w:rFonts w:ascii="Georgia"/>
          <w:spacing w:val="40"/>
        </w:rPr>
        <w:t> </w:t>
      </w:r>
      <w:r>
        <w:rPr>
          <w:rFonts w:ascii="Georgia"/>
        </w:rPr>
        <w:t>Traceability </w:t>
      </w:r>
      <w:r>
        <w:rPr/>
        <w:t>Verifiability is easy to implement, since the founder</w:t>
      </w:r>
      <w:r>
        <w:rPr>
          <w:spacing w:val="-10"/>
        </w:rPr>
        <w:t> </w:t>
      </w:r>
      <w:r>
        <w:rPr/>
        <w:t>nodes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sign a group</w:t>
      </w:r>
      <w:r>
        <w:rPr>
          <w:spacing w:val="-2"/>
        </w:rPr>
        <w:t> </w:t>
      </w:r>
      <w:r>
        <w:rPr/>
        <w:t>key including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pub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sP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after reconstructing its private key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, node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easily check</w:t>
      </w:r>
      <w:r>
        <w:rPr>
          <w:spacing w:val="34"/>
          <w:vertAlign w:val="baseline"/>
        </w:rPr>
        <w:t> </w:t>
      </w:r>
      <w:r>
        <w:rPr>
          <w:vertAlign w:val="baseline"/>
        </w:rPr>
        <w:t>whether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pub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spacing w:val="16"/>
          <w:vertAlign w:val="baseline"/>
        </w:rPr>
        <w:t>Q</w:t>
      </w:r>
      <w:r>
        <w:rPr>
          <w:rFonts w:ascii="Georgia"/>
          <w:i/>
          <w:spacing w:val="16"/>
          <w:vertAlign w:val="subscript"/>
        </w:rPr>
        <w:t>m</w:t>
      </w:r>
      <w:r>
        <w:rPr>
          <w:spacing w:val="16"/>
          <w:vertAlign w:val="baseline"/>
        </w:rPr>
        <w:t>)=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).</w:t>
      </w:r>
    </w:p>
    <w:p>
      <w:pPr>
        <w:pStyle w:val="BodyText"/>
        <w:spacing w:line="213" w:lineRule="auto" w:before="5"/>
        <w:ind w:right="229"/>
      </w:pPr>
      <w:r>
        <w:rPr/>
        <w:t>Traceability can also be implemented with the usual verifiable secret sharing (see for example [</w:t>
      </w:r>
      <w:hyperlink w:history="true" w:anchor="_bookmark18">
        <w:r>
          <w:rPr>
            <w:color w:val="0000FF"/>
          </w:rPr>
          <w:t>13</w:t>
        </w:r>
      </w:hyperlink>
      <w:r>
        <w:rPr/>
        <w:t>]).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87" w:after="0"/>
        <w:ind w:left="703" w:right="0" w:hanging="471"/>
        <w:jc w:val="left"/>
      </w:pPr>
      <w:bookmarkStart w:name="Conclusion" w:id="15"/>
      <w:bookmarkEnd w:id="15"/>
      <w:r>
        <w:rPr/>
      </w:r>
      <w:bookmarkStart w:name="_bookmark5" w:id="16"/>
      <w:bookmarkEnd w:id="16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32" w:right="114"/>
      </w:pPr>
      <w:r>
        <w:rPr/>
        <w:t>In this paper we propose a method to distribute among a set of nodes the role of the</w:t>
      </w:r>
      <w:r>
        <w:rPr>
          <w:spacing w:val="-6"/>
        </w:rPr>
        <w:t> </w:t>
      </w:r>
      <w:r>
        <w:rPr/>
        <w:t>private</w:t>
      </w:r>
      <w:r>
        <w:rPr>
          <w:spacing w:val="-6"/>
        </w:rPr>
        <w:t> </w:t>
      </w:r>
      <w:r>
        <w:rPr/>
        <w:t>key</w:t>
      </w:r>
      <w:r>
        <w:rPr>
          <w:spacing w:val="-4"/>
        </w:rPr>
        <w:t> </w:t>
      </w:r>
      <w:r>
        <w:rPr/>
        <w:t>generator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/>
        <w:t>ad-hoc</w:t>
      </w:r>
      <w:r>
        <w:rPr>
          <w:spacing w:val="-8"/>
        </w:rPr>
        <w:t> </w:t>
      </w:r>
      <w:r>
        <w:rPr/>
        <w:t>network.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only initial</w:t>
      </w:r>
      <w:r>
        <w:rPr>
          <w:spacing w:val="-13"/>
        </w:rPr>
        <w:t> </w:t>
      </w:r>
      <w:r>
        <w:rPr/>
        <w:t>sharing</w:t>
      </w:r>
      <w:r>
        <w:rPr>
          <w:spacing w:val="-18"/>
        </w:rPr>
        <w:t> </w:t>
      </w:r>
      <w:r>
        <w:rPr/>
        <w:t>holder</w:t>
      </w:r>
      <w:r>
        <w:rPr>
          <w:spacing w:val="-12"/>
        </w:rPr>
        <w:t> </w:t>
      </w:r>
      <w:r>
        <w:rPr/>
        <w:t>nodes</w:t>
      </w:r>
      <w:r>
        <w:rPr>
          <w:spacing w:val="-18"/>
        </w:rPr>
        <w:t> </w:t>
      </w:r>
      <w:r>
        <w:rPr/>
        <w:t>can</w:t>
      </w:r>
      <w:r>
        <w:rPr>
          <w:spacing w:val="-12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shares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master</w:t>
      </w:r>
      <w:r>
        <w:rPr>
          <w:spacing w:val="-12"/>
        </w:rPr>
        <w:t> </w:t>
      </w:r>
      <w:r>
        <w:rPr/>
        <w:t>key,</w:t>
      </w:r>
      <w:r>
        <w:rPr>
          <w:spacing w:val="-9"/>
        </w:rPr>
        <w:t> </w:t>
      </w:r>
      <w:r>
        <w:rPr/>
        <w:t>but</w:t>
      </w:r>
      <w:r>
        <w:rPr>
          <w:spacing w:val="-17"/>
        </w:rPr>
        <w:t> </w:t>
      </w:r>
      <w:r>
        <w:rPr/>
        <w:t>also</w:t>
      </w:r>
      <w:r>
        <w:rPr>
          <w:spacing w:val="-12"/>
        </w:rPr>
        <w:t> </w:t>
      </w:r>
      <w:r>
        <w:rPr/>
        <w:t>new</w:t>
      </w:r>
      <w:r>
        <w:rPr>
          <w:spacing w:val="-16"/>
        </w:rPr>
        <w:t> </w:t>
      </w:r>
      <w:r>
        <w:rPr/>
        <w:t>nodes joining the network, if certain connection constraints are satisfied.</w:t>
      </w:r>
    </w:p>
    <w:p>
      <w:pPr>
        <w:pStyle w:val="BodyText"/>
        <w:spacing w:line="213" w:lineRule="auto" w:before="17"/>
        <w:ind w:left="232" w:right="114" w:firstLine="319"/>
      </w:pPr>
      <w:r>
        <w:rPr/>
        <w:t>On top of all the natural features of Identity Based schemes, our proposal also provides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non-interactive</w:t>
      </w:r>
      <w:r>
        <w:rPr>
          <w:spacing w:val="-9"/>
        </w:rPr>
        <w:t> </w:t>
      </w:r>
      <w:r>
        <w:rPr/>
        <w:t>pairwise</w:t>
      </w:r>
      <w:r>
        <w:rPr>
          <w:spacing w:val="-13"/>
        </w:rPr>
        <w:t> </w:t>
      </w:r>
      <w:r>
        <w:rPr/>
        <w:t>key</w:t>
      </w:r>
      <w:r>
        <w:rPr>
          <w:spacing w:val="-11"/>
        </w:rPr>
        <w:t> </w:t>
      </w:r>
      <w:r>
        <w:rPr/>
        <w:t>agreement.</w:t>
      </w:r>
      <w:r>
        <w:rPr>
          <w:spacing w:val="2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bivariate</w:t>
      </w:r>
      <w:r>
        <w:rPr>
          <w:spacing w:val="-10"/>
        </w:rPr>
        <w:t> </w:t>
      </w:r>
      <w:r>
        <w:rPr/>
        <w:t>polyno- </w:t>
      </w:r>
      <w:bookmarkStart w:name="References" w:id="17"/>
      <w:bookmarkEnd w:id="17"/>
      <w:r>
        <w:rPr/>
        <w:t>m</w:t>
      </w:r>
      <w:r>
        <w:rPr/>
        <w:t>ials may also apply to other distributed dynamic protocols.</w:t>
      </w:r>
    </w:p>
    <w:p>
      <w:pPr>
        <w:pStyle w:val="BodyText"/>
        <w:spacing w:before="16"/>
        <w:ind w:left="0"/>
        <w:jc w:val="left"/>
      </w:pPr>
    </w:p>
    <w:p>
      <w:pPr>
        <w:pStyle w:val="Heading1"/>
        <w:spacing w:before="0"/>
        <w:ind w:left="232" w:firstLine="0"/>
      </w:pPr>
      <w:bookmarkStart w:name="_bookmark6" w:id="18"/>
      <w:bookmarkEnd w:id="18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196"/>
        <w:ind w:left="232" w:right="116"/>
      </w:pPr>
      <w:bookmarkStart w:name="_bookmark7" w:id="19"/>
      <w:bookmarkEnd w:id="19"/>
      <w:r>
        <w:rPr/>
      </w:r>
      <w:r>
        <w:rPr/>
        <w:t>We thank Giovanni Di Crescenzo and Javier Herranz for useful suggestions and </w:t>
      </w:r>
      <w:r>
        <w:rPr>
          <w:spacing w:val="-2"/>
        </w:rPr>
        <w:t>comments.</w:t>
      </w:r>
    </w:p>
    <w:p>
      <w:pPr>
        <w:pStyle w:val="BodyText"/>
        <w:spacing w:before="117"/>
        <w:ind w:left="0"/>
        <w:jc w:val="left"/>
      </w:pPr>
    </w:p>
    <w:p>
      <w:pPr>
        <w:pStyle w:val="Heading1"/>
        <w:ind w:left="232" w:firstLine="0"/>
      </w:pPr>
      <w:bookmarkStart w:name="_bookmark8" w:id="20"/>
      <w:bookmarkEnd w:id="20"/>
      <w:r>
        <w:rPr/>
      </w:r>
      <w:bookmarkStart w:name="_bookmark9" w:id="21"/>
      <w:bookmarkEnd w:id="2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255" w:after="0"/>
        <w:ind w:left="546" w:right="120" w:hanging="231"/>
        <w:jc w:val="both"/>
        <w:rPr>
          <w:sz w:val="15"/>
        </w:rPr>
      </w:pPr>
      <w:bookmarkStart w:name="_bookmark10" w:id="22"/>
      <w:bookmarkEnd w:id="22"/>
      <w:r>
        <w:rPr/>
      </w:r>
      <w:r>
        <w:rPr>
          <w:w w:val="105"/>
          <w:sz w:val="15"/>
        </w:rPr>
        <w:t>Baek,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Zheng. </w:t>
      </w:r>
      <w:r>
        <w:rPr>
          <w:i/>
          <w:w w:val="105"/>
          <w:sz w:val="15"/>
        </w:rPr>
        <w:t>Identity-based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threshold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decryption.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PKC,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2947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Notes in Computer Science, pages 262–276. Springer-Verlag, 2004.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162" w:after="0"/>
        <w:ind w:left="546" w:right="117" w:hanging="231"/>
        <w:jc w:val="both"/>
        <w:rPr>
          <w:sz w:val="15"/>
        </w:rPr>
      </w:pPr>
      <w:r>
        <w:rPr>
          <w:w w:val="105"/>
          <w:sz w:val="15"/>
        </w:rPr>
        <w:t>Boneh,</w:t>
      </w:r>
      <w:r>
        <w:rPr>
          <w:w w:val="105"/>
          <w:sz w:val="15"/>
        </w:rPr>
        <w:t> D.,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Franklin.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Identity-based</w:t>
      </w:r>
      <w:r>
        <w:rPr>
          <w:i/>
          <w:w w:val="105"/>
          <w:sz w:val="15"/>
        </w:rPr>
        <w:t> encryption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weil</w:t>
      </w:r>
      <w:r>
        <w:rPr>
          <w:i/>
          <w:w w:val="105"/>
          <w:sz w:val="15"/>
        </w:rPr>
        <w:t> pairing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w w:val="105"/>
          <w:sz w:val="15"/>
        </w:rPr>
        <w:t> in </w:t>
      </w:r>
      <w:bookmarkStart w:name="_bookmark11" w:id="23"/>
      <w:bookmarkEnd w:id="23"/>
      <w:r>
        <w:rPr>
          <w:w w:val="105"/>
          <w:sz w:val="15"/>
        </w:rPr>
        <w:t>C</w:t>
      </w:r>
      <w:r>
        <w:rPr>
          <w:w w:val="105"/>
          <w:sz w:val="15"/>
        </w:rPr>
        <w:t>ryptology - CRYPTO ’2001, volume 2139 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Lecture Notes in Computer Science, pages 213–229. Springer-Verlag, 2001.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8" w:lineRule="auto" w:before="157" w:after="0"/>
        <w:ind w:left="546" w:right="125" w:hanging="231"/>
        <w:jc w:val="both"/>
        <w:rPr>
          <w:sz w:val="15"/>
        </w:rPr>
      </w:pPr>
      <w:bookmarkStart w:name="_bookmark12" w:id="24"/>
      <w:bookmarkEnd w:id="24"/>
      <w:r>
        <w:rPr/>
      </w:r>
      <w:r>
        <w:rPr>
          <w:spacing w:val="-2"/>
          <w:w w:val="105"/>
          <w:sz w:val="15"/>
        </w:rPr>
        <w:t>Brickell,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E.F.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Some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ideal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secret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sharing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schemes.</w:t>
      </w:r>
      <w:r>
        <w:rPr>
          <w:i/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Combin.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Combin.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9:105–113, 1979.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159" w:after="0"/>
        <w:ind w:left="546" w:right="116" w:hanging="231"/>
        <w:jc w:val="both"/>
        <w:rPr>
          <w:sz w:val="15"/>
        </w:rPr>
      </w:pPr>
      <w:r>
        <w:rPr>
          <w:w w:val="105"/>
          <w:sz w:val="15"/>
        </w:rPr>
        <w:t>Cha, J.C.,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J.H. Cheon.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identity-based signature from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gap Diffie-Hellman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groups.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Public</w:t>
      </w:r>
      <w:r>
        <w:rPr>
          <w:i/>
          <w:w w:val="105"/>
          <w:sz w:val="15"/>
        </w:rPr>
        <w:t> </w:t>
      </w:r>
      <w:bookmarkStart w:name="_bookmark13" w:id="25"/>
      <w:bookmarkEnd w:id="25"/>
      <w:r>
        <w:rPr>
          <w:i/>
          <w:w w:val="105"/>
          <w:sz w:val="15"/>
        </w:rPr>
        <w:t>K</w:t>
      </w:r>
      <w:r>
        <w:rPr>
          <w:i/>
          <w:w w:val="105"/>
          <w:sz w:val="15"/>
        </w:rPr>
        <w:t>ey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Cryptography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 2567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18–30, 2003.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161" w:after="0"/>
        <w:ind w:left="546" w:right="116" w:hanging="231"/>
        <w:jc w:val="both"/>
        <w:rPr>
          <w:sz w:val="15"/>
        </w:rPr>
      </w:pPr>
      <w:r>
        <w:rPr>
          <w:w w:val="105"/>
          <w:sz w:val="15"/>
        </w:rPr>
        <w:t>Deng,</w:t>
      </w:r>
      <w:r>
        <w:rPr>
          <w:w w:val="105"/>
          <w:sz w:val="15"/>
        </w:rPr>
        <w:t> H.,</w:t>
      </w:r>
      <w:r>
        <w:rPr>
          <w:w w:val="105"/>
          <w:sz w:val="15"/>
        </w:rPr>
        <w:t> A.</w:t>
      </w:r>
      <w:r>
        <w:rPr>
          <w:w w:val="105"/>
          <w:sz w:val="15"/>
        </w:rPr>
        <w:t> Mukherjee,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D.P.</w:t>
      </w:r>
      <w:r>
        <w:rPr>
          <w:w w:val="105"/>
          <w:sz w:val="15"/>
        </w:rPr>
        <w:t> Agrawal.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Threshold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identity-based</w:t>
      </w:r>
      <w:r>
        <w:rPr>
          <w:i/>
          <w:w w:val="105"/>
          <w:sz w:val="15"/>
        </w:rPr>
        <w:t> key</w:t>
      </w:r>
      <w:r>
        <w:rPr>
          <w:i/>
          <w:w w:val="105"/>
          <w:sz w:val="15"/>
        </w:rPr>
        <w:t> management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bookmarkStart w:name="_bookmark14" w:id="26"/>
      <w:bookmarkEnd w:id="26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uthentication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wireless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networks.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Technology: Coding and Computing (ITCC’04), volume 1, pages 107–115, 2004.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187" w:after="0"/>
        <w:ind w:left="546" w:right="119" w:hanging="231"/>
        <w:jc w:val="both"/>
        <w:rPr>
          <w:sz w:val="15"/>
        </w:rPr>
      </w:pPr>
      <w:bookmarkStart w:name="_bookmark15" w:id="27"/>
      <w:bookmarkEnd w:id="27"/>
      <w:r>
        <w:rPr/>
      </w:r>
      <w:r>
        <w:rPr>
          <w:w w:val="105"/>
          <w:sz w:val="15"/>
        </w:rPr>
        <w:t>Di Crescenzo,G. , G.R. Arce, and R. Ge.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Threshold cryptography for mobile ad hoc networks.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In volume 3352 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Lecture Notes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, pages 91–104, 2004.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161" w:after="0"/>
        <w:ind w:left="546" w:right="120" w:hanging="231"/>
        <w:jc w:val="both"/>
        <w:rPr>
          <w:sz w:val="15"/>
        </w:rPr>
      </w:pPr>
      <w:r>
        <w:rPr>
          <w:spacing w:val="-2"/>
          <w:w w:val="105"/>
          <w:sz w:val="15"/>
        </w:rPr>
        <w:t>Di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Crescenzo,G.,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Arce.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Improved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topology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assumptions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threshold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cryptography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bookmarkStart w:name="_bookmark16" w:id="28"/>
      <w:bookmarkEnd w:id="28"/>
      <w:r>
        <w:rPr>
          <w:w w:val="105"/>
          <w:sz w:val="15"/>
        </w:rPr>
        <w:t>m</w:t>
      </w:r>
      <w:r>
        <w:rPr>
          <w:w w:val="105"/>
          <w:sz w:val="15"/>
        </w:rPr>
        <w:t>obile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hoc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hoc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sensor networks, pages 53–62, 2005.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162" w:after="0"/>
        <w:ind w:left="546" w:right="120" w:hanging="231"/>
        <w:jc w:val="both"/>
        <w:rPr>
          <w:sz w:val="15"/>
        </w:rPr>
      </w:pPr>
      <w:r>
        <w:rPr>
          <w:w w:val="105"/>
          <w:sz w:val="15"/>
        </w:rPr>
        <w:t>Herranz,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S´aez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”Distributed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id-based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schemes”.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VIII </w:t>
      </w:r>
      <w:bookmarkStart w:name="_bookmark17" w:id="29"/>
      <w:bookmarkEnd w:id="29"/>
      <w:r>
        <w:rPr>
          <w:w w:val="105"/>
          <w:sz w:val="15"/>
        </w:rPr>
        <w:t>Span</w:t>
      </w:r>
      <w:r>
        <w:rPr>
          <w:w w:val="105"/>
          <w:sz w:val="15"/>
        </w:rPr>
        <w:t>ish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Meeting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Cryptology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Security, RECSI’04,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215–223, 2004.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161" w:after="0"/>
        <w:ind w:left="546" w:right="113" w:hanging="231"/>
        <w:jc w:val="both"/>
        <w:rPr>
          <w:sz w:val="15"/>
        </w:rPr>
      </w:pPr>
      <w:r>
        <w:rPr>
          <w:w w:val="105"/>
          <w:sz w:val="15"/>
        </w:rPr>
        <w:t>Hoeper,</w:t>
      </w:r>
      <w:r>
        <w:rPr>
          <w:w w:val="105"/>
          <w:sz w:val="15"/>
        </w:rPr>
        <w:t> K.,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Gong.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Bootstrapping</w:t>
      </w:r>
      <w:r>
        <w:rPr>
          <w:i/>
          <w:w w:val="105"/>
          <w:sz w:val="15"/>
        </w:rPr>
        <w:t> security in mobile ad hoc networks using identity-based</w:t>
      </w:r>
      <w:r>
        <w:rPr>
          <w:i/>
          <w:w w:val="105"/>
          <w:sz w:val="15"/>
        </w:rPr>
        <w:t> </w:t>
      </w:r>
      <w:bookmarkStart w:name="_bookmark18" w:id="30"/>
      <w:bookmarkEnd w:id="30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chemes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revocation</w:t>
      </w:r>
      <w:r>
        <w:rPr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Waterloo,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Canada,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159" w:after="0"/>
        <w:ind w:left="546" w:right="120" w:hanging="315"/>
        <w:jc w:val="both"/>
        <w:rPr>
          <w:sz w:val="15"/>
        </w:rPr>
      </w:pPr>
      <w:r>
        <w:rPr>
          <w:w w:val="105"/>
          <w:sz w:val="15"/>
        </w:rPr>
        <w:t>Khalili,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Katz,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W.A.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Arbaugh.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”Toward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secure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key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distribution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truly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ad-hoc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networks”. </w:t>
      </w:r>
      <w:bookmarkStart w:name="_bookmark19" w:id="31"/>
      <w:bookmarkEnd w:id="31"/>
      <w:r>
        <w:rPr>
          <w:w w:val="105"/>
          <w:sz w:val="15"/>
        </w:rPr>
        <w:t>I</w:t>
      </w:r>
      <w:r>
        <w:rPr>
          <w:w w:val="105"/>
          <w:sz w:val="15"/>
        </w:rPr>
        <w:t>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Assurance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Ad-Hoc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Int’l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Symp.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 Internet (SAINT’03), volume 22, pages 342–346. IEEE, 2003.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94" w:lineRule="auto" w:before="169" w:after="0"/>
        <w:ind w:left="546" w:right="113" w:hanging="315"/>
        <w:jc w:val="both"/>
        <w:rPr>
          <w:sz w:val="15"/>
        </w:rPr>
      </w:pPr>
      <w:bookmarkStart w:name="_bookmark20" w:id="32"/>
      <w:bookmarkEnd w:id="32"/>
      <w:r>
        <w:rPr/>
      </w:r>
      <w:r>
        <w:rPr>
          <w:w w:val="105"/>
          <w:sz w:val="15"/>
        </w:rPr>
        <w:t>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Xiao.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multiple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route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source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routing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mobile ad hoc networks.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J. Parallel Distrib.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Comput., 65(2):169–177, 2005.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184" w:after="0"/>
        <w:ind w:left="546" w:right="123" w:hanging="315"/>
        <w:jc w:val="both"/>
        <w:rPr>
          <w:sz w:val="15"/>
        </w:rPr>
      </w:pPr>
      <w:r>
        <w:rPr>
          <w:w w:val="105"/>
          <w:sz w:val="15"/>
        </w:rPr>
        <w:t>Saxena,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Tsudik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Yi.</w:t>
      </w:r>
      <w:r>
        <w:rPr>
          <w:w w:val="105"/>
          <w:sz w:val="15"/>
        </w:rPr>
        <w:t> Identity-based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access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groups.</w:t>
      </w:r>
      <w:r>
        <w:rPr>
          <w:w w:val="105"/>
          <w:sz w:val="15"/>
        </w:rPr>
        <w:t> 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Proceedings of Information Security and Cryptology, pages 362–379, 2004.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  <w:tab w:pos="546" w:val="left" w:leader="none"/>
        </w:tabs>
        <w:spacing w:line="165" w:lineRule="auto" w:before="159" w:after="0"/>
        <w:ind w:left="546" w:right="122" w:hanging="315"/>
        <w:jc w:val="both"/>
        <w:rPr>
          <w:sz w:val="15"/>
        </w:rPr>
      </w:pPr>
      <w:r>
        <w:rPr>
          <w:sz w:val="15"/>
        </w:rPr>
        <w:t>Saxena, N., G. Tsudik</w:t>
      </w:r>
      <w:r>
        <w:rPr>
          <w:spacing w:val="-1"/>
          <w:sz w:val="15"/>
        </w:rPr>
        <w:t> </w:t>
      </w:r>
      <w:r>
        <w:rPr>
          <w:sz w:val="15"/>
        </w:rPr>
        <w:t>, and J.H.</w:t>
      </w:r>
      <w:r>
        <w:rPr>
          <w:spacing w:val="-2"/>
          <w:sz w:val="15"/>
        </w:rPr>
        <w:t> </w:t>
      </w:r>
      <w:r>
        <w:rPr>
          <w:sz w:val="15"/>
        </w:rPr>
        <w:t>Yi.</w:t>
      </w:r>
      <w:r>
        <w:rPr>
          <w:spacing w:val="30"/>
          <w:sz w:val="15"/>
        </w:rPr>
        <w:t> </w:t>
      </w:r>
      <w:r>
        <w:rPr>
          <w:sz w:val="15"/>
        </w:rPr>
        <w:t>”Efficient node admission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short-lived</w:t>
      </w:r>
      <w:r>
        <w:rPr>
          <w:spacing w:val="-1"/>
          <w:sz w:val="15"/>
        </w:rPr>
        <w:t> </w:t>
      </w:r>
      <w:r>
        <w:rPr>
          <w:sz w:val="15"/>
        </w:rPr>
        <w:t>mobile</w:t>
      </w:r>
      <w:r>
        <w:rPr>
          <w:spacing w:val="-1"/>
          <w:sz w:val="15"/>
        </w:rPr>
        <w:t> </w:t>
      </w:r>
      <w:r>
        <w:rPr>
          <w:sz w:val="15"/>
        </w:rPr>
        <w:t>ad hoc networks”.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Proceedings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13th 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International Conference 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Protocols,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269–278, 2005.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</w:tabs>
        <w:spacing w:line="240" w:lineRule="auto" w:before="109" w:after="0"/>
        <w:ind w:left="543" w:right="0" w:hanging="312"/>
        <w:jc w:val="left"/>
        <w:rPr>
          <w:sz w:val="15"/>
        </w:rPr>
      </w:pPr>
      <w:r>
        <w:rPr>
          <w:w w:val="105"/>
          <w:sz w:val="15"/>
        </w:rPr>
        <w:t>Shamir,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share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secret</w:t>
      </w:r>
      <w:r>
        <w:rPr>
          <w:w w:val="105"/>
          <w:sz w:val="15"/>
        </w:rPr>
        <w:t>.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Commun.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22(11):612–613,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</w:tabs>
        <w:spacing w:line="240" w:lineRule="auto" w:before="121" w:after="0"/>
        <w:ind w:left="543" w:right="0" w:hanging="312"/>
        <w:jc w:val="left"/>
        <w:rPr>
          <w:sz w:val="15"/>
        </w:rPr>
      </w:pPr>
      <w:r>
        <w:rPr>
          <w:w w:val="105"/>
          <w:sz w:val="15"/>
        </w:rPr>
        <w:t>Zhou,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Haas.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Securing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networks.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13(6):24–30,1999.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Network.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82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682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8736">
              <wp:simplePos x="0" y="0"/>
              <wp:positionH relativeFrom="page">
                <wp:posOffset>1221409</wp:posOffset>
              </wp:positionH>
              <wp:positionV relativeFrom="page">
                <wp:posOffset>545914</wp:posOffset>
              </wp:positionV>
              <wp:extent cx="34251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5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Daza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174004pt;margin-top:42.985428pt;width:269.7pt;height:10.8pt;mso-position-horizontal-relative:page;mso-position-vertical-relative:page;z-index:-159677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Daza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9248">
              <wp:simplePos x="0" y="0"/>
              <wp:positionH relativeFrom="page">
                <wp:posOffset>1293406</wp:posOffset>
              </wp:positionH>
              <wp:positionV relativeFrom="page">
                <wp:posOffset>545914</wp:posOffset>
              </wp:positionV>
              <wp:extent cx="34251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5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Daza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43002pt;margin-top:42.985428pt;width:269.7pt;height:10.8pt;mso-position-horizontal-relative:page;mso-position-vertical-relative:page;z-index:-159672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Daza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667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46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96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44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7" w:hanging="26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3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–"/>
      <w:lvlJc w:val="left"/>
      <w:pPr>
        <w:ind w:left="444" w:hanging="18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9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8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7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18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03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6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anesa.daza@urv.cat" TargetMode="External"/><Relationship Id="rId11" Type="http://schemas.openxmlformats.org/officeDocument/2006/relationships/hyperlink" Target="mailto:paz@ma4.upc.edu" TargetMode="External"/><Relationship Id="rId12" Type="http://schemas.openxmlformats.org/officeDocument/2006/relationships/hyperlink" Target="mailto:crafols@ma4.upc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Daza</dc:creator>
  <cp:keywords>mobile ad-hoc networks; ID-based schemes; secret sharing schemes</cp:keywords>
  <dc:title>On Dynamic Distribution of Private Keys over MANETs</dc:title>
  <dcterms:created xsi:type="dcterms:W3CDTF">2023-12-11T14:47:36Z</dcterms:created>
  <dcterms:modified xsi:type="dcterms:W3CDTF">2023-12-11T14:47:36Z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10.1016/j.entcs.2006.11.008</vt:lpwstr>
  </property>
  <property fmtid="{D5CDD505-2E9C-101B-9397-08002B2CF9AE}" pid="12" name="robots">
    <vt:lpwstr>noindex</vt:lpwstr>
  </property>
</Properties>
</file>