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617" w:val="left" w:leader="none"/>
          <w:tab w:pos="6531" w:val="left" w:leader="none"/>
        </w:tabs>
        <w:spacing w:before="0"/>
        <w:ind w:left="34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4054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267–277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the Relationship between Filter Spaces and Weak Limit Spaces</w:t>
      </w:r>
    </w:p>
    <w:p>
      <w:pPr>
        <w:spacing w:before="333"/>
        <w:ind w:left="415" w:right="324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Matthias</w:t>
      </w:r>
      <w:r>
        <w:rPr>
          <w:rFonts w:ascii="LM Roman 12" w:hAnsi="LM Roman 12"/>
          <w:spacing w:val="-12"/>
          <w:sz w:val="28"/>
        </w:rPr>
        <w:t> </w:t>
      </w:r>
      <w:r>
        <w:rPr>
          <w:rFonts w:ascii="LM Roman 12" w:hAnsi="LM Roman 12"/>
          <w:spacing w:val="12"/>
          <w:sz w:val="28"/>
        </w:rPr>
        <w:t>S</w:t>
      </w:r>
      <w:r>
        <w:rPr>
          <w:rFonts w:ascii="LM Roman 12" w:hAnsi="LM Roman 12"/>
          <w:spacing w:val="4"/>
          <w:sz w:val="28"/>
        </w:rPr>
        <w:t>c</w:t>
      </w:r>
      <w:r>
        <w:rPr>
          <w:rFonts w:ascii="LM Roman 12" w:hAnsi="LM Roman 12"/>
          <w:spacing w:val="12"/>
          <w:sz w:val="28"/>
        </w:rPr>
        <w:t>hr</w:t>
      </w:r>
      <w:r>
        <w:rPr>
          <w:rFonts w:ascii="LM Roman 12" w:hAnsi="LM Roman 12"/>
          <w:spacing w:val="-124"/>
          <w:sz w:val="28"/>
        </w:rPr>
        <w:t>o</w:t>
      </w:r>
      <w:r>
        <w:rPr>
          <w:rFonts w:ascii="LM Roman 12" w:hAnsi="LM Roman 12"/>
          <w:spacing w:val="12"/>
          <w:sz w:val="28"/>
        </w:rPr>
        <w:t>¨der</w:t>
      </w:r>
      <w:hyperlink w:history="true" w:anchor="_bookmark0">
        <w:r>
          <w:rPr>
            <w:color w:val="0000FF"/>
            <w:spacing w:val="12"/>
            <w:w w:val="99"/>
            <w:sz w:val="28"/>
            <w:vertAlign w:val="superscript"/>
          </w:rPr>
          <w:t>1</w:t>
        </w:r>
      </w:hyperlink>
    </w:p>
    <w:p>
      <w:pPr>
        <w:spacing w:line="165" w:lineRule="auto" w:before="166"/>
        <w:ind w:left="2819" w:right="26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Siegen</w:t>
      </w:r>
    </w:p>
    <w:p>
      <w:pPr>
        <w:spacing w:line="161" w:lineRule="exact" w:before="0"/>
        <w:ind w:left="415" w:right="26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57068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Siegen,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8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313945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720127pt;width:383.2pt;height:.1pt;mso-position-horizontal-relative:page;mso-position-vertical-relative:paragraph;z-index:-15728640;mso-wrap-distance-left:0;mso-wrap-distance-right:0" id="docshape1" coordorigin="902,494" coordsize="7664,0" path="m902,494l8565,4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41" w:right="1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Countably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filter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suggested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1970’s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 types.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 limit spaces with a countable limit base are known to be the class of spaces which can be handled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Type-2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(TTE).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filter spaces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limit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limit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base. 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consequence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obtain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filter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another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QCB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quotients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countably based topological spaces inherits its cartesian closed structure.</w:t>
      </w:r>
    </w:p>
    <w:p>
      <w:pPr>
        <w:spacing w:before="129"/>
        <w:ind w:left="3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Filter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Spaces,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Limit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Spaces,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QCB-Spaces,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Higher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92095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5162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1" w:after="0"/>
        <w:ind w:left="8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0"/>
        <w:ind w:left="341" w:right="143"/>
      </w:pPr>
      <w:r>
        <w:rPr/>
        <w:t>A category of spaces designed for modelling higher type computation should have</w:t>
      </w:r>
      <w:r>
        <w:rPr>
          <w:spacing w:val="80"/>
        </w:rPr>
        <w:t> </w:t>
      </w:r>
      <w:r>
        <w:rPr/>
        <w:t>the property of being cartesian closed.</w:t>
      </w:r>
      <w:r>
        <w:rPr>
          <w:spacing w:val="40"/>
        </w:rPr>
        <w:t> </w:t>
      </w:r>
      <w:r>
        <w:rPr/>
        <w:t>Cartesian closedness means that finite prod- ucts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spaces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constructed</w:t>
      </w:r>
      <w:r>
        <w:rPr>
          <w:spacing w:val="40"/>
        </w:rPr>
        <w:t> </w:t>
      </w:r>
      <w:r>
        <w:rPr/>
        <w:t>inside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category.</w:t>
      </w:r>
      <w:r>
        <w:rPr>
          <w:spacing w:val="8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on non-discrete spaces requires to deal with approximations. The usual mathematical tool for modelling approximations are topological spaces.</w:t>
      </w:r>
      <w:r>
        <w:rPr>
          <w:spacing w:val="40"/>
        </w:rPr>
        <w:t> </w:t>
      </w:r>
      <w:r>
        <w:rPr/>
        <w:t>Unfortunately, the cate- gory</w:t>
      </w:r>
      <w:r>
        <w:rPr>
          <w:spacing w:val="-1"/>
        </w:rPr>
        <w:t> </w:t>
      </w:r>
      <w:r>
        <w:rPr>
          <w:rFonts w:ascii="LM Sans 10" w:hAnsi="LM Sans 10"/>
        </w:rPr>
        <w:t>Top</w:t>
      </w:r>
      <w:r>
        <w:rPr>
          <w:rFonts w:ascii="LM Sans 10" w:hAnsi="LM Sans 10"/>
          <w:spacing w:val="-18"/>
        </w:rPr>
        <w:t> </w:t>
      </w:r>
      <w:r>
        <w:rPr/>
        <w:t>of topological spaces lacks the property of being cartesian closed.</w:t>
      </w:r>
      <w:r>
        <w:rPr>
          <w:spacing w:val="36"/>
        </w:rPr>
        <w:t> </w:t>
      </w:r>
      <w:r>
        <w:rPr/>
        <w:t>However, there exist several relevant cartesian closed subcategories and supercategories of</w:t>
      </w:r>
      <w:r>
        <w:rPr>
          <w:spacing w:val="-2"/>
        </w:rPr>
        <w:t> </w:t>
      </w:r>
      <w:r>
        <w:rPr>
          <w:rFonts w:ascii="LM Sans 10" w:hAnsi="LM Sans 10"/>
        </w:rPr>
        <w:t>Top </w:t>
      </w:r>
      <w:r>
        <w:rPr/>
        <w:t>which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used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alternative.</w:t>
      </w:r>
      <w:r>
        <w:rPr>
          <w:spacing w:val="40"/>
        </w:rPr>
        <w:t> </w:t>
      </w:r>
      <w:r>
        <w:rPr/>
        <w:t>Examples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cartesian</w:t>
      </w:r>
      <w:r>
        <w:rPr>
          <w:spacing w:val="26"/>
        </w:rPr>
        <w:t> </w:t>
      </w:r>
      <w:r>
        <w:rPr/>
        <w:t>closed</w:t>
      </w:r>
      <w:r>
        <w:rPr>
          <w:spacing w:val="26"/>
        </w:rPr>
        <w:t> </w:t>
      </w:r>
      <w:r>
        <w:rPr/>
        <w:t>supercategories of</w:t>
      </w:r>
      <w:r>
        <w:rPr>
          <w:spacing w:val="8"/>
        </w:rPr>
        <w:t> </w:t>
      </w:r>
      <w:r>
        <w:rPr>
          <w:rFonts w:ascii="LM Sans 10" w:hAnsi="LM Sans 10"/>
        </w:rPr>
        <w:t>Top</w:t>
      </w:r>
      <w:r>
        <w:rPr>
          <w:rFonts w:ascii="LM Sans 10" w:hAnsi="LM Sans 10"/>
          <w:spacing w:val="-10"/>
        </w:rPr>
        <w:t> </w:t>
      </w:r>
      <w:r>
        <w:rPr/>
        <w:t>are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category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equilogical</w:t>
      </w:r>
      <w:r>
        <w:rPr>
          <w:spacing w:val="8"/>
        </w:rPr>
        <w:t> </w:t>
      </w:r>
      <w:r>
        <w:rPr/>
        <w:t>spaces</w:t>
      </w:r>
      <w:r>
        <w:rPr>
          <w:spacing w:val="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category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M Roman 10" w:hAnsi="LM Roman 10"/>
          <w:i/>
        </w:rPr>
        <w:t>ﬁlter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spaces</w:t>
      </w:r>
      <w:r>
        <w:rPr>
          <w:rFonts w:ascii="LM Roman 10" w:hAnsi="LM Roman 10"/>
          <w:i/>
          <w:spacing w:val="2"/>
        </w:rPr>
        <w:t> </w:t>
      </w:r>
      <w:r>
        <w:rPr>
          <w:spacing w:val="-4"/>
        </w:rPr>
        <w:t>[</w:t>
      </w:r>
      <w:hyperlink w:history="true" w:anchor="_bookmark24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pStyle w:val="BodyText"/>
        <w:spacing w:line="228" w:lineRule="auto" w:before="58"/>
        <w:ind w:left="341" w:right="145" w:firstLine="317"/>
      </w:pPr>
      <w:r>
        <w:rPr/>
        <w:t>In the 1970’s, M. Hyland established the relevance of filter spaces for computa- tion on the continuous functionals over </w:t>
      </w:r>
      <w:r>
        <w:rPr>
          <w:rFonts w:ascii="Georgia" w:hAnsi="Georgia"/>
        </w:rPr>
        <w:t>N</w:t>
      </w:r>
      <w:r>
        <w:rPr/>
        <w:t>, see 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At least three notions of </w:t>
      </w:r>
      <w:r>
        <w:rPr>
          <w:rFonts w:ascii="LM Roman 10" w:hAnsi="LM Roman 10"/>
          <w:i/>
        </w:rPr>
        <w:t>ﬁlter</w:t>
      </w:r>
      <w:r>
        <w:rPr>
          <w:rFonts w:ascii="LM Roman 10" w:hAnsi="LM Roman 10"/>
          <w:i/>
        </w:rPr>
        <w:t> spaces </w:t>
      </w:r>
      <w:r>
        <w:rPr/>
        <w:t>exist in the literature.</w:t>
      </w:r>
      <w:r>
        <w:rPr>
          <w:spacing w:val="39"/>
        </w:rPr>
        <w:t> </w:t>
      </w:r>
      <w:r>
        <w:rPr/>
        <w:t>All notions endow a set </w:t>
      </w:r>
      <w:r>
        <w:rPr>
          <w:rFonts w:ascii="Georgia" w:hAnsi="Georgia"/>
          <w:i/>
        </w:rPr>
        <w:t>X </w:t>
      </w:r>
      <w:r>
        <w:rPr/>
        <w:t>with a convergence relation between</w:t>
      </w:r>
      <w:r>
        <w:rPr>
          <w:spacing w:val="35"/>
        </w:rPr>
        <w:t> </w:t>
      </w:r>
      <w:r>
        <w:rPr/>
        <w:t>filters</w:t>
      </w:r>
      <w:r>
        <w:rPr>
          <w:spacing w:val="36"/>
        </w:rPr>
        <w:t> </w:t>
      </w:r>
      <w:r>
        <w:rPr/>
        <w:t>on</w:t>
      </w:r>
      <w:r>
        <w:rPr>
          <w:spacing w:val="3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5"/>
        </w:rPr>
        <w:t> </w:t>
      </w:r>
      <w:r>
        <w:rPr/>
        <w:t>and</w:t>
      </w:r>
      <w:r>
        <w:rPr>
          <w:spacing w:val="35"/>
        </w:rPr>
        <w:t> </w:t>
      </w:r>
      <w:r>
        <w:rPr/>
        <w:t>points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5"/>
        </w:rPr>
        <w:t> </w:t>
      </w:r>
      <w:r>
        <w:rPr/>
        <w:t>subject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certain</w:t>
      </w:r>
      <w:r>
        <w:rPr>
          <w:spacing w:val="36"/>
        </w:rPr>
        <w:t> </w:t>
      </w:r>
      <w:r>
        <w:rPr/>
        <w:t>axioms</w:t>
      </w:r>
      <w:r>
        <w:rPr>
          <w:spacing w:val="35"/>
        </w:rPr>
        <w:t> </w:t>
      </w:r>
      <w:r>
        <w:rPr/>
        <w:t>(cf.</w:t>
      </w:r>
      <w:r>
        <w:rPr>
          <w:spacing w:val="36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1">
        <w:r>
          <w:rPr>
            <w:color w:val="0000FF"/>
            <w:spacing w:val="-4"/>
          </w:rPr>
          <w:t>2.1</w:t>
        </w:r>
      </w:hyperlink>
      <w:r>
        <w:rPr>
          <w:spacing w:val="-4"/>
        </w:rPr>
        <w:t>).</w:t>
      </w:r>
    </w:p>
    <w:p>
      <w:pPr>
        <w:pStyle w:val="BodyText"/>
        <w:spacing w:before="4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144736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1.396582pt;width:34.85pt;height:.1pt;mso-position-horizontal-relative:page;mso-position-vertical-relative:paragraph;z-index:-15727616;mso-wrap-distance-left:0;mso-wrap-distance-right:0" id="docshape3" coordorigin="902,228" coordsize="697,0" path="m902,228l1598,2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4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71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mschroeder@informatik.uni-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siegen.de</w:t>
        </w:r>
      </w:hyperlink>
    </w:p>
    <w:p>
      <w:pPr>
        <w:pStyle w:val="BodyText"/>
        <w:spacing w:before="121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60" w:right="640"/>
          <w:pgNumType w:start="267"/>
        </w:sectPr>
      </w:pPr>
    </w:p>
    <w:p>
      <w:pPr>
        <w:pStyle w:val="BodyText"/>
        <w:spacing w:line="266" w:lineRule="exact" w:before="131"/>
        <w:ind w:left="227" w:right="258"/>
      </w:pPr>
      <w:r>
        <w:rPr/>
        <w:t>The most general notion is the one considered in 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this paper we are interested in the slightly less general notion of </w:t>
      </w:r>
      <w:r>
        <w:rPr>
          <w:rFonts w:ascii="LM Roman 10" w:hAnsi="LM Roman 10"/>
          <w:i/>
        </w:rPr>
        <w:t>canonical </w:t>
      </w:r>
      <w:r>
        <w:rPr/>
        <w:t>filter spaces:</w:t>
      </w:r>
      <w:r>
        <w:rPr>
          <w:spacing w:val="34"/>
        </w:rPr>
        <w:t> </w:t>
      </w:r>
      <w:r>
        <w:rPr/>
        <w:t>They enjoy the property that convergence of a filter to a point </w:t>
      </w:r>
      <w:r>
        <w:rPr>
          <w:rFonts w:ascii="Georgia" w:hAnsi="Georgia"/>
          <w:i/>
        </w:rPr>
        <w:t>x </w:t>
      </w:r>
      <w:r>
        <w:rPr/>
        <w:t>depends solely on those sets in the filter that contain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This matches with the intuition that a filter should converge to </w:t>
      </w:r>
      <w:r>
        <w:rPr>
          <w:rFonts w:ascii="Georgia" w:hAnsi="Georgia"/>
          <w:i/>
        </w:rPr>
        <w:t>x </w:t>
      </w:r>
      <w:r>
        <w:rPr/>
        <w:t>if it is viewed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contain</w:t>
      </w:r>
      <w:r>
        <w:rPr>
          <w:spacing w:val="25"/>
        </w:rPr>
        <w:t> </w:t>
      </w:r>
      <w:r>
        <w:rPr/>
        <w:t>enough</w:t>
      </w:r>
      <w:r>
        <w:rPr>
          <w:spacing w:val="25"/>
        </w:rPr>
        <w:t> </w:t>
      </w:r>
      <w:r>
        <w:rPr/>
        <w:t>properties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providing</w:t>
      </w:r>
      <w:r>
        <w:rPr>
          <w:spacing w:val="25"/>
        </w:rPr>
        <w:t> </w:t>
      </w:r>
      <w:r>
        <w:rPr/>
        <w:t>sufficient</w:t>
      </w:r>
      <w:r>
        <w:rPr>
          <w:spacing w:val="25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about</w:t>
      </w:r>
      <w:r>
        <w:rPr>
          <w:spacing w:val="22"/>
        </w:rPr>
        <w:t> </w:t>
      </w:r>
      <w:r>
        <w:rPr>
          <w:rFonts w:ascii="Georgia" w:hAnsi="Georgia"/>
          <w:i/>
        </w:rPr>
        <w:t>x</w:t>
      </w:r>
      <w:r>
        <w:rPr/>
        <w:t>. A</w:t>
      </w:r>
      <w:r>
        <w:rPr>
          <w:spacing w:val="23"/>
        </w:rPr>
        <w:t> </w:t>
      </w:r>
      <w:r>
        <w:rPr/>
        <w:t>third</w:t>
      </w:r>
      <w:r>
        <w:rPr>
          <w:spacing w:val="23"/>
        </w:rPr>
        <w:t> </w:t>
      </w:r>
      <w:r>
        <w:rPr/>
        <w:t>notion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filter</w:t>
      </w:r>
      <w:r>
        <w:rPr>
          <w:spacing w:val="23"/>
        </w:rPr>
        <w:t> </w:t>
      </w:r>
      <w:r>
        <w:rPr/>
        <w:t>spaces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comparison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three</w:t>
      </w:r>
      <w:r>
        <w:rPr>
          <w:spacing w:val="23"/>
        </w:rPr>
        <w:t> </w:t>
      </w:r>
      <w:r>
        <w:rPr/>
        <w:t>notions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found in 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Note that some authors call filter spaces </w:t>
      </w:r>
      <w:r>
        <w:rPr>
          <w:rFonts w:ascii="LM Roman 10" w:hAnsi="LM Roman 10"/>
          <w:i/>
        </w:rPr>
        <w:t>convergence spaces</w:t>
      </w:r>
      <w:r>
        <w:rPr/>
        <w:t>.</w:t>
      </w:r>
      <w:r>
        <w:rPr>
          <w:spacing w:val="40"/>
        </w:rPr>
        <w:t> </w:t>
      </w:r>
      <w:r>
        <w:rPr/>
        <w:t>We prefer the name “filter space”, because the name “convergence space” is also used for other kinds of spaces.</w:t>
      </w:r>
    </w:p>
    <w:p>
      <w:pPr>
        <w:pStyle w:val="BodyText"/>
        <w:spacing w:line="259" w:lineRule="auto" w:before="48"/>
        <w:ind w:left="227" w:right="257" w:firstLine="317"/>
      </w:pPr>
      <w:r>
        <w:rPr/>
        <w:t>From the perspective of computability theory, we are particularly interested in filter spaces with a countable basis.</w:t>
      </w:r>
      <w:r>
        <w:rPr>
          <w:spacing w:val="40"/>
        </w:rPr>
        <w:t> </w:t>
      </w:r>
      <w:r>
        <w:rPr/>
        <w:t>In these spaces, a countable set of properties suffice to describe the elements of the space.</w:t>
      </w:r>
      <w:r>
        <w:rPr>
          <w:spacing w:val="40"/>
        </w:rPr>
        <w:t> </w:t>
      </w:r>
      <w:r>
        <w:rPr/>
        <w:t>The presence of a countable basis provides a handle to define computable functions between countably based filter spaces by means of enumeration operators.</w:t>
      </w:r>
    </w:p>
    <w:p>
      <w:pPr>
        <w:pStyle w:val="BodyText"/>
        <w:spacing w:line="259" w:lineRule="auto" w:before="23"/>
        <w:ind w:left="227" w:right="260" w:firstLine="317"/>
      </w:pPr>
      <w:r>
        <w:rPr/>
        <w:t>Weak limit space [</w:t>
      </w:r>
      <w:hyperlink w:history="true" w:anchor="_bookmark27">
        <w:r>
          <w:rPr>
            <w:color w:val="0000FF"/>
          </w:rPr>
          <w:t>12</w:t>
        </w:r>
      </w:hyperlink>
      <w:r>
        <w:rPr/>
        <w:t>] are a generalisation of limit spaces [</w:t>
      </w:r>
      <w:hyperlink w:history="true" w:anchor="_bookmark25">
        <w:r>
          <w:rPr>
            <w:color w:val="0000FF"/>
          </w:rPr>
          <w:t>10</w:t>
        </w:r>
      </w:hyperlink>
      <w:r>
        <w:rPr/>
        <w:t>,</w:t>
      </w:r>
      <w:hyperlink w:history="true" w:anchor="_bookmark26">
        <w:r>
          <w:rPr>
            <w:color w:val="0000FF"/>
          </w:rPr>
          <w:t>11</w:t>
        </w:r>
      </w:hyperlink>
      <w:r>
        <w:rPr/>
        <w:t>] and thus of sequential</w:t>
      </w:r>
      <w:r>
        <w:rPr>
          <w:spacing w:val="29"/>
        </w:rPr>
        <w:t> </w:t>
      </w:r>
      <w:r>
        <w:rPr/>
        <w:t>topological</w:t>
      </w:r>
      <w:r>
        <w:rPr>
          <w:spacing w:val="29"/>
        </w:rPr>
        <w:t> </w:t>
      </w:r>
      <w:r>
        <w:rPr/>
        <w:t>spaces</w:t>
      </w:r>
      <w:r>
        <w:rPr>
          <w:spacing w:val="2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72"/>
        </w:rPr>
        <w:t> </w:t>
      </w:r>
      <w:r>
        <w:rPr/>
        <w:t>The</w:t>
      </w:r>
      <w:r>
        <w:rPr>
          <w:spacing w:val="29"/>
        </w:rPr>
        <w:t> </w:t>
      </w:r>
      <w:r>
        <w:rPr/>
        <w:t>constitutive</w:t>
      </w:r>
      <w:r>
        <w:rPr>
          <w:spacing w:val="28"/>
        </w:rPr>
        <w:t> </w:t>
      </w:r>
      <w:r>
        <w:rPr/>
        <w:t>structure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weak</w:t>
      </w:r>
      <w:r>
        <w:rPr>
          <w:spacing w:val="29"/>
        </w:rPr>
        <w:t> </w:t>
      </w:r>
      <w:r>
        <w:rPr/>
        <w:t>limit</w:t>
      </w:r>
      <w:r>
        <w:rPr>
          <w:spacing w:val="29"/>
        </w:rPr>
        <w:t> </w:t>
      </w:r>
      <w:r>
        <w:rPr/>
        <w:t>space 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convergence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sequences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points</w:t>
      </w:r>
      <w:r>
        <w:rPr>
          <w:spacing w:val="40"/>
        </w:rPr>
        <w:t> </w:t>
      </w:r>
      <w:r>
        <w:rPr/>
        <w:t>(cf.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2.2</w:t>
        </w:r>
      </w:hyperlink>
      <w:r>
        <w:rPr/>
        <w:t>).</w:t>
      </w:r>
      <w:r>
        <w:rPr>
          <w:spacing w:val="80"/>
        </w:rPr>
        <w:t> </w:t>
      </w:r>
      <w:r>
        <w:rPr/>
        <w:t>Weak limit</w:t>
      </w:r>
      <w:r>
        <w:rPr>
          <w:spacing w:val="22"/>
        </w:rPr>
        <w:t> </w:t>
      </w:r>
      <w:r>
        <w:rPr/>
        <w:t>spaces</w:t>
      </w:r>
      <w:r>
        <w:rPr>
          <w:spacing w:val="22"/>
        </w:rPr>
        <w:t> </w:t>
      </w:r>
      <w:r>
        <w:rPr/>
        <w:t>play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important</w:t>
      </w:r>
      <w:r>
        <w:rPr>
          <w:spacing w:val="22"/>
        </w:rPr>
        <w:t> </w:t>
      </w:r>
      <w:r>
        <w:rPr/>
        <w:t>role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Weihrauch’s</w:t>
      </w:r>
      <w:r>
        <w:rPr>
          <w:spacing w:val="22"/>
        </w:rPr>
        <w:t> </w:t>
      </w:r>
      <w:r>
        <w:rPr/>
        <w:t>representation-based</w:t>
      </w:r>
      <w:r>
        <w:rPr>
          <w:spacing w:val="22"/>
        </w:rPr>
        <w:t> </w:t>
      </w:r>
      <w:r>
        <w:rPr>
          <w:spacing w:val="-2"/>
        </w:rPr>
        <w:t>approach</w:t>
      </w:r>
    </w:p>
    <w:p>
      <w:pPr>
        <w:spacing w:line="238" w:lineRule="exact" w:before="0"/>
        <w:ind w:left="227" w:right="0" w:firstLine="0"/>
        <w:jc w:val="both"/>
        <w:rPr>
          <w:sz w:val="21"/>
        </w:rPr>
      </w:pP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Computable</w:t>
      </w:r>
      <w:r>
        <w:rPr>
          <w:spacing w:val="11"/>
          <w:sz w:val="21"/>
        </w:rPr>
        <w:t> </w:t>
      </w:r>
      <w:r>
        <w:rPr>
          <w:sz w:val="21"/>
        </w:rPr>
        <w:t>Analysis,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Type-2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Theory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Effectivity</w:t>
      </w:r>
      <w:r>
        <w:rPr>
          <w:rFonts w:ascii="LM Roman 10"/>
          <w:i/>
          <w:spacing w:val="6"/>
          <w:sz w:val="21"/>
        </w:rPr>
        <w:t> </w:t>
      </w:r>
      <w:r>
        <w:rPr>
          <w:sz w:val="21"/>
        </w:rPr>
        <w:t>(TTE)</w:t>
      </w:r>
      <w:r>
        <w:rPr>
          <w:spacing w:val="11"/>
          <w:sz w:val="21"/>
        </w:rPr>
        <w:t> </w:t>
      </w:r>
      <w:r>
        <w:rPr>
          <w:sz w:val="21"/>
        </w:rPr>
        <w:t>[</w:t>
      </w:r>
      <w:hyperlink w:history="true" w:anchor="_bookmark30">
        <w:r>
          <w:rPr>
            <w:color w:val="0000FF"/>
            <w:sz w:val="21"/>
          </w:rPr>
          <w:t>16</w:t>
        </w:r>
      </w:hyperlink>
      <w:r>
        <w:rPr>
          <w:sz w:val="21"/>
        </w:rPr>
        <w:t>]: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class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66" w:lineRule="exact" w:before="8"/>
        <w:ind w:left="227" w:right="257" w:hanging="1"/>
      </w:pPr>
      <w:r>
        <w:rPr/>
        <w:t>spaces</w:t>
      </w:r>
      <w:r>
        <w:rPr>
          <w:spacing w:val="-4"/>
        </w:rPr>
        <w:t> </w:t>
      </w:r>
      <w:r>
        <w:rPr/>
        <w:t>admitting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LM Roman 10"/>
          <w:i/>
        </w:rPr>
        <w:t>admissible</w:t>
      </w:r>
      <w:r>
        <w:rPr>
          <w:rFonts w:ascii="LM Roman 10"/>
          <w:i/>
          <w:spacing w:val="-11"/>
        </w:rPr>
        <w:t> </w:t>
      </w:r>
      <w:r>
        <w:rPr/>
        <w:t>(i.e.</w:t>
      </w:r>
      <w:r>
        <w:rPr>
          <w:spacing w:val="-4"/>
        </w:rPr>
        <w:t> </w:t>
      </w:r>
      <w:r>
        <w:rPr/>
        <w:t>continuously</w:t>
      </w:r>
      <w:r>
        <w:rPr>
          <w:spacing w:val="-4"/>
        </w:rPr>
        <w:t> </w:t>
      </w:r>
      <w:r>
        <w:rPr/>
        <w:t>well-behaved)</w:t>
      </w:r>
      <w:r>
        <w:rPr>
          <w:spacing w:val="-4"/>
        </w:rPr>
        <w:t> </w:t>
      </w:r>
      <w:r>
        <w:rPr/>
        <w:t>multi-representation is</w:t>
      </w:r>
      <w:r>
        <w:rPr>
          <w:spacing w:val="32"/>
        </w:rPr>
        <w:t> </w:t>
      </w:r>
      <w:r>
        <w:rPr/>
        <w:t>exactly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class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weak</w:t>
      </w:r>
      <w:r>
        <w:rPr>
          <w:spacing w:val="32"/>
        </w:rPr>
        <w:t> </w:t>
      </w:r>
      <w:r>
        <w:rPr/>
        <w:t>limit</w:t>
      </w:r>
      <w:r>
        <w:rPr>
          <w:spacing w:val="32"/>
        </w:rPr>
        <w:t> </w:t>
      </w:r>
      <w:r>
        <w:rPr/>
        <w:t>space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countable</w:t>
      </w:r>
      <w:r>
        <w:rPr>
          <w:spacing w:val="32"/>
        </w:rPr>
        <w:t> </w:t>
      </w:r>
      <w:r>
        <w:rPr/>
        <w:t>limit</w:t>
      </w:r>
      <w:r>
        <w:rPr>
          <w:spacing w:val="32"/>
        </w:rPr>
        <w:t> </w:t>
      </w:r>
      <w:r>
        <w:rPr/>
        <w:t>base</w:t>
      </w:r>
      <w:r>
        <w:rPr>
          <w:spacing w:val="32"/>
        </w:rPr>
        <w:t> </w:t>
      </w:r>
      <w:r>
        <w:rPr/>
        <w:t>(cf.</w:t>
      </w:r>
      <w:r>
        <w:rPr>
          <w:spacing w:val="3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27">
        <w:r>
          <w:rPr>
            <w:color w:val="0000FF"/>
          </w:rPr>
          <w:t>12</w:t>
        </w:r>
      </w:hyperlink>
      <w:r>
        <w:rPr/>
        <w:t>]).</w:t>
      </w:r>
    </w:p>
    <w:p>
      <w:pPr>
        <w:pStyle w:val="BodyText"/>
        <w:spacing w:line="266" w:lineRule="exact" w:before="21"/>
        <w:ind w:left="227" w:right="255" w:firstLine="317"/>
      </w:pP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embedding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weak</w:t>
      </w:r>
      <w:r>
        <w:rPr>
          <w:spacing w:val="-4"/>
        </w:rPr>
        <w:t> </w:t>
      </w:r>
      <w:r>
        <w:rPr/>
        <w:t>limit</w:t>
      </w:r>
      <w:r>
        <w:rPr>
          <w:spacing w:val="-4"/>
        </w:rPr>
        <w:t> </w:t>
      </w:r>
      <w:r>
        <w:rPr/>
        <w:t>spaces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 of</w:t>
      </w:r>
      <w:r>
        <w:rPr>
          <w:spacing w:val="-4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filter</w:t>
      </w:r>
      <w:r>
        <w:rPr>
          <w:spacing w:val="-4"/>
        </w:rPr>
        <w:t> </w:t>
      </w:r>
      <w:r>
        <w:rPr/>
        <w:t>spaces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preserves</w:t>
      </w:r>
      <w:r>
        <w:rPr>
          <w:spacing w:val="-5"/>
        </w:rPr>
        <w:t> </w:t>
      </w:r>
      <w:r>
        <w:rPr/>
        <w:t>countable</w:t>
      </w:r>
      <w:r>
        <w:rPr>
          <w:spacing w:val="-5"/>
        </w:rPr>
        <w:t> </w:t>
      </w:r>
      <w:r>
        <w:rPr/>
        <w:t>products.</w:t>
      </w:r>
      <w:r>
        <w:rPr>
          <w:spacing w:val="3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 and prove our main result.</w:t>
      </w:r>
      <w:r>
        <w:rPr>
          <w:spacing w:val="40"/>
        </w:rPr>
        <w:t> </w:t>
      </w:r>
      <w:r>
        <w:rPr/>
        <w:t>It states that the category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WLim </w:t>
      </w:r>
      <w:r>
        <w:rPr/>
        <w:t>of weak limit spaces with a countable limit base is equivalent to the category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CFil </w:t>
      </w:r>
      <w:r>
        <w:rPr/>
        <w:t>of countably based canonical filter spaces.</w:t>
      </w:r>
      <w:r>
        <w:rPr>
          <w:spacing w:val="40"/>
        </w:rPr>
        <w:t> </w:t>
      </w:r>
      <w:r>
        <w:rPr/>
        <w:t>Thus countably based canonical filter spaces are already characterised by the apparently simpler concept of sequence convergence: they are simply weak limit spaces in different guise.</w:t>
      </w:r>
      <w:r>
        <w:rPr>
          <w:spacing w:val="40"/>
        </w:rPr>
        <w:t> </w:t>
      </w:r>
      <w:r>
        <w:rPr/>
        <w:t>The existence of countable basis is</w:t>
      </w:r>
      <w:r>
        <w:rPr>
          <w:spacing w:val="40"/>
        </w:rPr>
        <w:t> </w:t>
      </w:r>
      <w:r>
        <w:rPr/>
        <w:t>crucial for this result.</w:t>
      </w:r>
    </w:p>
    <w:p>
      <w:pPr>
        <w:pStyle w:val="BodyText"/>
        <w:spacing w:line="266" w:lineRule="exact" w:before="24"/>
        <w:ind w:right="254" w:firstLine="317"/>
      </w:pPr>
      <w:r>
        <w:rPr/>
        <w:t>An important cartesian closed subcategory of </w:t>
      </w:r>
      <w:r>
        <w:rPr>
          <w:rFonts w:ascii="LM Sans 10"/>
        </w:rPr>
        <w:t>Top </w:t>
      </w:r>
      <w:r>
        <w:rPr/>
        <w:t>is the category </w:t>
      </w:r>
      <w:r>
        <w:rPr>
          <w:rFonts w:ascii="LM Sans 10"/>
        </w:rPr>
        <w:t>QCB</w:t>
      </w:r>
      <w:r>
        <w:rPr>
          <w:rFonts w:ascii="LM Sans 8"/>
          <w:vertAlign w:val="subscript"/>
        </w:rPr>
        <w:t>0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of qcb- spaces satisfying the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LM Roman 10"/>
          <w:i/>
          <w:vertAlign w:val="baseline"/>
        </w:rPr>
        <w:t>qcb-space </w:t>
      </w:r>
      <w:r>
        <w:rPr>
          <w:vertAlign w:val="baseline"/>
        </w:rPr>
        <w:t>is defined to be a </w:t>
      </w:r>
      <w:r>
        <w:rPr>
          <w:rFonts w:ascii="LM Roman 10"/>
          <w:i/>
          <w:vertAlign w:val="baseline"/>
        </w:rPr>
        <w:t>q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uotient of a </w:t>
      </w:r>
      <w:r>
        <w:rPr>
          <w:rFonts w:ascii="LM Roman 10"/>
          <w:i/>
          <w:vertAlign w:val="baseline"/>
        </w:rPr>
        <w:t>c</w:t>
      </w:r>
      <w:r>
        <w:rPr>
          <w:vertAlign w:val="baseline"/>
        </w:rPr>
        <w:t>ountably</w:t>
      </w:r>
      <w:r>
        <w:rPr>
          <w:spacing w:val="-1"/>
          <w:vertAlign w:val="baseline"/>
        </w:rPr>
        <w:t> </w:t>
      </w:r>
      <w:r>
        <w:rPr>
          <w:rFonts w:ascii="LM Roman 10"/>
          <w:i/>
          <w:vertAlign w:val="baseline"/>
        </w:rPr>
        <w:t>b</w:t>
      </w:r>
      <w:r>
        <w:rPr>
          <w:vertAlign w:val="baseline"/>
        </w:rPr>
        <w:t>ased topological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Remarkably, </w:t>
      </w:r>
      <w:r>
        <w:rPr>
          <w:rFonts w:ascii="LM Sans 10"/>
          <w:vertAlign w:val="baseline"/>
        </w:rPr>
        <w:t>QCB</w:t>
      </w:r>
      <w:r>
        <w:rPr>
          <w:rFonts w:ascii="LM Sans 8"/>
          <w:vertAlign w:val="subscript"/>
        </w:rPr>
        <w:t>0</w:t>
      </w:r>
      <w:r>
        <w:rPr>
          <w:rFonts w:ascii="LM Sans 8"/>
          <w:spacing w:val="-11"/>
          <w:vertAlign w:val="baseline"/>
        </w:rPr>
        <w:t> </w:t>
      </w:r>
      <w:r>
        <w:rPr>
          <w:vertAlign w:val="baseline"/>
        </w:rPr>
        <w:t>has the property of inheriting its cartesian closed structure from many interesting cartesian closed supercategories relevant to higher type computability.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Examples are the categories of: equilogical spaces, compactly generated spaces, weak limit spaces, Baire space representations, cf. [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category of countably based equilogical spaces exemplifies the domain-theoretic approach to Computable Analysis, whereas the category of Baire space representations describes the TTE approach.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LM Sans 10"/>
          <w:vertAlign w:val="baseline"/>
        </w:rPr>
        <w:t>QCB</w:t>
      </w:r>
      <w:r>
        <w:rPr>
          <w:rFonts w:ascii="LM Sans 8"/>
          <w:vertAlign w:val="subscript"/>
        </w:rPr>
        <w:t>0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qualifies as a con- venient category for modelling higher type computation [</w:t>
      </w:r>
      <w:hyperlink w:history="true" w:anchor="_bookmark1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main theorem implies that the aforementioned categories of filter spaces belong to this list.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answers positively a question in [</w:t>
      </w:r>
      <w:hyperlink w:history="true" w:anchor="_bookmark1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 Moreover, at least in topological terms, the approach to higher type computation via countably based (canonical) filter spaces agrees with the TTE approach.</w:t>
      </w:r>
    </w:p>
    <w:p>
      <w:pPr>
        <w:pStyle w:val="BodyText"/>
        <w:spacing w:before="51"/>
        <w:ind w:left="546"/>
      </w:pPr>
      <w:r>
        <w:rPr/>
        <w:t>Since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extended</w:t>
      </w:r>
      <w:r>
        <w:rPr>
          <w:spacing w:val="19"/>
        </w:rPr>
        <w:t> </w:t>
      </w:r>
      <w:r>
        <w:rPr/>
        <w:t>abstract,</w:t>
      </w:r>
      <w:r>
        <w:rPr>
          <w:spacing w:val="18"/>
        </w:rPr>
        <w:t> </w:t>
      </w:r>
      <w:r>
        <w:rPr/>
        <w:t>most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>
          <w:spacing w:val="-2"/>
        </w:rPr>
        <w:t>omitted.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60" w:footer="0" w:top="1060" w:bottom="280" w:left="560" w:right="640"/>
          <w:pgNumType w:start="268"/>
        </w:sectPr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25" w:after="0"/>
        <w:ind w:left="811" w:right="0" w:hanging="470"/>
        <w:jc w:val="left"/>
      </w:pPr>
      <w:bookmarkStart w:name="Preliminaries" w:id="3"/>
      <w:bookmarkEnd w:id="3"/>
      <w:r>
        <w:rPr>
          <w:b w:val="0"/>
        </w:rPr>
      </w:r>
      <w:bookmarkStart w:name="Filter Spaces and Related Notions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59" w:lineRule="auto" w:before="217"/>
        <w:ind w:left="341" w:right="147"/>
      </w:pPr>
      <w:r>
        <w:rPr/>
        <w:t>In this section we repeat the definitions of filter spaces and weak limit spaces to- gether with some known facts about these concepts.</w:t>
      </w:r>
    </w:p>
    <w:p>
      <w:pPr>
        <w:pStyle w:val="BodyText"/>
        <w:spacing w:before="9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Filter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Related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Notions</w:t>
      </w:r>
    </w:p>
    <w:p>
      <w:pPr>
        <w:spacing w:line="232" w:lineRule="auto" w:before="133"/>
        <w:ind w:left="341" w:right="146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4"/>
          <w:sz w:val="21"/>
        </w:rPr>
        <w:t> </w:t>
      </w:r>
      <w:r>
        <w:rPr>
          <w:sz w:val="21"/>
        </w:rPr>
        <w:t>be</w:t>
      </w:r>
      <w:r>
        <w:rPr>
          <w:spacing w:val="18"/>
          <w:sz w:val="21"/>
        </w:rPr>
        <w:t> </w:t>
      </w:r>
      <w:r>
        <w:rPr>
          <w:sz w:val="21"/>
        </w:rPr>
        <w:t>non-empty</w:t>
      </w:r>
      <w:r>
        <w:rPr>
          <w:spacing w:val="18"/>
          <w:sz w:val="21"/>
        </w:rPr>
        <w:t> </w:t>
      </w:r>
      <w:r>
        <w:rPr>
          <w:sz w:val="21"/>
        </w:rPr>
        <w:t>sets.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denote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powerset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ﬁlter</w:t>
      </w:r>
      <w:r>
        <w:rPr>
          <w:rFonts w:ascii="LM Roman 10" w:hAnsi="LM Roman 10"/>
          <w:i/>
          <w:spacing w:val="-5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F</w:t>
      </w:r>
      <w:r>
        <w:rPr>
          <w:rFonts w:ascii="DejaVu Sans Condensed" w:hAnsi="DejaVu Sans Condensed"/>
          <w:i/>
          <w:w w:val="135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 a non-empty family of non-empty subsets of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which is closed under finite intersection and extension to supersets.</w:t>
      </w:r>
      <w:r>
        <w:rPr>
          <w:spacing w:val="40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we write 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 for the </w:t>
      </w:r>
      <w:r>
        <w:rPr>
          <w:rFonts w:ascii="LM Roman 10" w:hAnsi="LM Roman 10"/>
          <w:i/>
          <w:sz w:val="21"/>
        </w:rPr>
        <w:t>principal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filter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ﬁlter base </w:t>
      </w:r>
      <w:r>
        <w:rPr>
          <w:sz w:val="21"/>
        </w:rPr>
        <w:t>Φ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non-empty</w:t>
      </w:r>
      <w:r>
        <w:rPr>
          <w:spacing w:val="29"/>
          <w:sz w:val="21"/>
        </w:rPr>
        <w:t> </w:t>
      </w:r>
      <w:r>
        <w:rPr>
          <w:sz w:val="21"/>
        </w:rPr>
        <w:t>subset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 </w:t>
      </w:r>
      <w:r>
        <w:rPr>
          <w:sz w:val="21"/>
        </w:rPr>
        <w:t>such that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Φ</w:t>
      </w:r>
      <w:r>
        <w:rPr>
          <w:spacing w:val="23"/>
          <w:sz w:val="21"/>
        </w:rPr>
        <w:t> </w:t>
      </w:r>
      <w:r>
        <w:rPr>
          <w:sz w:val="21"/>
        </w:rPr>
        <w:t>there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some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Φ</w:t>
      </w:r>
      <w:r>
        <w:rPr>
          <w:spacing w:val="23"/>
          <w:sz w:val="21"/>
        </w:rPr>
        <w:t> </w:t>
      </w:r>
      <w:r>
        <w:rPr>
          <w:sz w:val="21"/>
        </w:rPr>
        <w:t>with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filter</w:t>
      </w:r>
      <w:r>
        <w:rPr>
          <w:spacing w:val="23"/>
          <w:sz w:val="21"/>
        </w:rPr>
        <w:t> </w:t>
      </w:r>
      <w:r>
        <w:rPr>
          <w:sz w:val="21"/>
        </w:rPr>
        <w:t>base Φ we denote by [Φ] the smallest filter containing Φ, i.e.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 </w:t>
      </w:r>
      <w:r>
        <w:rPr>
          <w:spacing w:val="11"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.B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 Given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function</w:t>
      </w:r>
      <w:r>
        <w:rPr>
          <w:spacing w:val="-5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spacing w:val="-21"/>
          <w:w w:val="135"/>
          <w:sz w:val="21"/>
        </w:rPr>
        <w:t> 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,</w:t>
      </w:r>
      <w:r>
        <w:rPr>
          <w:spacing w:val="-4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spacing w:val="-44"/>
          <w:w w:val="135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Φ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filter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272" w:lineRule="exact"/>
        <w:ind w:left="341"/>
      </w:pPr>
      <w:r>
        <w:rPr>
          <w:rFonts w:ascii="BPG Serif GPL&amp;GNU" w:hAnsi="BPG Serif GPL&amp;GNU"/>
          <w:spacing w:val="14"/>
          <w:w w:val="120"/>
          <w:position w:val="1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rFonts w:ascii="LM Roman 8" w:hAnsi="LM Roman 8"/>
          <w:w w:val="110"/>
          <w:vertAlign w:val="superscript"/>
        </w:rPr>
        <w:t>+</w:t>
      </w:r>
      <w:r>
        <w:rPr>
          <w:w w:val="110"/>
          <w:vertAlign w:val="baseline"/>
        </w:rPr>
        <w:t>[Φ]</w:t>
      </w:r>
      <w:r>
        <w:rPr>
          <w:rFonts w:ascii="BPG Serif GPL&amp;GNU" w:hAnsi="BPG Serif GPL&amp;GNU"/>
          <w:spacing w:val="67"/>
          <w:w w:val="150"/>
          <w:position w:val="17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LM Roman 8" w:hAnsi="LM Roman 8"/>
          <w:spacing w:val="-4"/>
          <w:w w:val="110"/>
          <w:vertAlign w:val="superscript"/>
        </w:rPr>
        <w:t>+</w:t>
      </w:r>
      <w:r>
        <w:rPr>
          <w:spacing w:val="-4"/>
          <w:w w:val="110"/>
          <w:vertAlign w:val="baseline"/>
        </w:rPr>
        <w:t>Φ].</w:t>
      </w:r>
    </w:p>
    <w:p>
      <w:pPr>
        <w:pStyle w:val="BodyText"/>
        <w:spacing w:line="266" w:lineRule="exact" w:before="12"/>
        <w:ind w:left="341" w:right="146" w:firstLine="317"/>
      </w:pPr>
      <w:r>
        <w:rPr/>
        <w:t>There are several notions of filter spaces in the literature (which are sometimes also called </w:t>
      </w:r>
      <w:r>
        <w:rPr>
          <w:rFonts w:ascii="LM Roman 10" w:hAnsi="LM Roman 10"/>
          <w:i/>
        </w:rPr>
        <w:t>convergence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spaces</w:t>
      </w:r>
      <w:r>
        <w:rPr/>
        <w:t>).</w:t>
      </w:r>
      <w:r>
        <w:rPr>
          <w:spacing w:val="34"/>
        </w:rPr>
        <w:t> </w:t>
      </w:r>
      <w:r>
        <w:rPr/>
        <w:t>Generally, a </w:t>
      </w:r>
      <w:r>
        <w:rPr>
          <w:rFonts w:ascii="LM Roman 10" w:hAnsi="LM Roman 10"/>
          <w:i/>
        </w:rPr>
        <w:t>ﬁlter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space </w:t>
      </w:r>
      <w:r>
        <w:rPr/>
        <w:t>is a pair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/>
        <w:t>), 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is a set and </w:t>
      </w:r>
      <w:r>
        <w:rPr>
          <w:rFonts w:ascii="DejaVu Sans Condensed" w:hAnsi="DejaVu Sans Condensed"/>
          <w:i/>
        </w:rPr>
        <w:t>↓ </w:t>
      </w:r>
      <w:r>
        <w:rPr/>
        <w:t>is a </w:t>
      </w:r>
      <w:r>
        <w:rPr>
          <w:rFonts w:ascii="LM Roman 10" w:hAnsi="LM Roman 10"/>
          <w:i/>
        </w:rPr>
        <w:t>convergence relation </w:t>
      </w:r>
      <w:r>
        <w:rPr/>
        <w:t>between the filters on </w:t>
      </w:r>
      <w:r>
        <w:rPr>
          <w:rFonts w:ascii="Georgia" w:hAnsi="Georgia"/>
          <w:i/>
        </w:rPr>
        <w:t>X </w:t>
      </w:r>
      <w:r>
        <w:rPr/>
        <w:t>and the points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satisfying</w:t>
      </w:r>
      <w:r>
        <w:rPr>
          <w:spacing w:val="21"/>
        </w:rPr>
        <w:t> </w:t>
      </w:r>
      <w:r>
        <w:rPr/>
        <w:t>certain</w:t>
      </w:r>
      <w:r>
        <w:rPr>
          <w:spacing w:val="21"/>
        </w:rPr>
        <w:t> </w:t>
      </w:r>
      <w:r>
        <w:rPr/>
        <w:t>axioms.</w:t>
      </w:r>
      <w:r>
        <w:rPr>
          <w:spacing w:val="40"/>
        </w:rPr>
        <w:t> </w:t>
      </w:r>
      <w:r>
        <w:rPr/>
        <w:t>If</w:t>
      </w:r>
      <w:r>
        <w:rPr>
          <w:spacing w:val="15"/>
          <w:w w:val="110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18"/>
          <w:w w:val="110"/>
        </w:rPr>
        <w:t> </w:t>
      </w:r>
      <w:r>
        <w:rPr>
          <w:rFonts w:ascii="DejaVu Sans Condensed" w:hAnsi="DejaVu Sans Condensed"/>
          <w:i/>
        </w:rPr>
        <w:t>↓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holds,</w:t>
      </w:r>
      <w:r>
        <w:rPr>
          <w:spacing w:val="21"/>
        </w:rPr>
        <w:t> </w:t>
      </w:r>
      <w:r>
        <w:rPr/>
        <w:t>then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says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filter</w:t>
      </w:r>
      <w:r>
        <w:rPr>
          <w:spacing w:val="15"/>
          <w:w w:val="110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28"/>
          <w:w w:val="110"/>
        </w:rPr>
        <w:t> </w:t>
      </w:r>
      <w:r>
        <w:rPr>
          <w:rFonts w:ascii="LM Roman 10" w:hAnsi="LM Roman 10"/>
          <w:i/>
        </w:rPr>
        <w:t>converges</w:t>
      </w:r>
      <w:r>
        <w:rPr>
          <w:rFonts w:ascii="LM Roman 10" w:hAnsi="LM Roman 10"/>
          <w:i/>
        </w:rPr>
        <w:t> to</w:t>
      </w:r>
      <w:r>
        <w:rPr>
          <w:rFonts w:ascii="LM Roman 10" w:hAnsi="LM Roman 10"/>
          <w:i/>
          <w:spacing w:val="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LM Roman 10" w:hAnsi="LM Roman 10"/>
          <w:i/>
        </w:rPr>
        <w:t>limit of</w:t>
      </w:r>
      <w:r>
        <w:rPr>
          <w:rFonts w:ascii="LM Roman 10" w:hAnsi="LM Roman 10"/>
          <w:i/>
          <w:spacing w:val="40"/>
        </w:rPr>
        <w:t> </w:t>
      </w:r>
      <w:r>
        <w:rPr>
          <w:rFonts w:ascii="DejaVu Sans Condensed" w:hAnsi="DejaVu Sans Condensed"/>
          <w:i/>
          <w:spacing w:val="10"/>
        </w:rPr>
        <w:t>F</w:t>
      </w:r>
      <w:r>
        <w:rPr>
          <w:spacing w:val="10"/>
        </w:rPr>
        <w:t>.</w:t>
      </w:r>
      <w:r>
        <w:rPr>
          <w:spacing w:val="65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filter</w:t>
      </w:r>
      <w:r>
        <w:rPr>
          <w:spacing w:val="27"/>
        </w:rPr>
        <w:t> </w:t>
      </w:r>
      <w:r>
        <w:rPr/>
        <w:t>base</w:t>
      </w:r>
      <w:r>
        <w:rPr>
          <w:spacing w:val="26"/>
        </w:rPr>
        <w:t> </w:t>
      </w:r>
      <w:r>
        <w:rPr/>
        <w:t>Φ,</w:t>
      </w:r>
      <w:r>
        <w:rPr>
          <w:spacing w:val="28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convenient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write</w:t>
      </w:r>
      <w:r>
        <w:rPr>
          <w:spacing w:val="26"/>
        </w:rPr>
        <w:t> </w:t>
      </w:r>
      <w:r>
        <w:rPr/>
        <w:t>Φ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for [Φ] </w:t>
      </w:r>
      <w:r>
        <w:rPr>
          <w:rFonts w:ascii="DejaVu Sans Condensed" w:hAnsi="DejaVu Sans Condensed"/>
          <w:i/>
        </w:rPr>
        <w:t>↓ </w:t>
      </w:r>
      <w:r>
        <w:rPr>
          <w:rFonts w:ascii="Georgia" w:hAnsi="Georgia"/>
          <w:i/>
        </w:rPr>
        <w:t>x </w:t>
      </w:r>
      <w:r>
        <w:rPr/>
        <w:t>and to say also in this case that Φ converges to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Since any filter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w w:val="110"/>
        </w:rPr>
        <w:t> </w:t>
      </w:r>
      <w:r>
        <w:rPr/>
        <w:t>is equal to [</w:t>
      </w:r>
      <w:r>
        <w:rPr>
          <w:rFonts w:ascii="DejaVu Sans Condensed" w:hAnsi="DejaVu Sans Condensed"/>
          <w:i/>
        </w:rPr>
        <w:t>F</w:t>
      </w:r>
      <w:r>
        <w:rPr/>
        <w:t>], this convention does not cause ambiguity.</w:t>
      </w:r>
    </w:p>
    <w:p>
      <w:pPr>
        <w:pStyle w:val="BodyText"/>
        <w:spacing w:line="259" w:lineRule="auto" w:before="41"/>
        <w:ind w:left="342" w:right="146" w:firstLine="317"/>
      </w:pPr>
      <w:r>
        <w:rPr/>
        <w:t>The least restrictive notion of filter spaces [</w:t>
      </w:r>
      <w:hyperlink w:history="true" w:anchor="_bookmark24">
        <w:r>
          <w:rPr>
            <w:color w:val="0000FF"/>
          </w:rPr>
          <w:t>9</w:t>
        </w:r>
      </w:hyperlink>
      <w:r>
        <w:rPr/>
        <w:t>] requires a filter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/>
        <w:t>) to</w:t>
      </w:r>
      <w:r>
        <w:rPr>
          <w:spacing w:val="80"/>
        </w:rPr>
        <w:t> </w:t>
      </w:r>
      <w:r>
        <w:rPr/>
        <w:t>fulfil the axioms (F1) and (F2):</w:t>
      </w:r>
    </w:p>
    <w:p>
      <w:pPr>
        <w:spacing w:before="97"/>
        <w:ind w:left="274" w:right="0" w:firstLine="0"/>
        <w:jc w:val="left"/>
        <w:rPr>
          <w:sz w:val="21"/>
        </w:rPr>
      </w:pPr>
      <w:r>
        <w:rPr>
          <w:sz w:val="21"/>
        </w:rPr>
        <w:t>(F1)</w:t>
      </w:r>
      <w:r>
        <w:rPr>
          <w:spacing w:val="3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;</w:t>
      </w:r>
    </w:p>
    <w:p>
      <w:pPr>
        <w:spacing w:before="84"/>
        <w:ind w:left="274" w:right="0" w:firstLine="0"/>
        <w:jc w:val="left"/>
        <w:rPr>
          <w:sz w:val="21"/>
        </w:rPr>
      </w:pPr>
      <w:r>
        <w:rPr>
          <w:sz w:val="21"/>
        </w:rPr>
        <w:t>(F2)</w:t>
      </w:r>
      <w:r>
        <w:rPr>
          <w:spacing w:val="45"/>
          <w:sz w:val="21"/>
        </w:rPr>
        <w:t> </w:t>
      </w:r>
      <w:r>
        <w:rPr>
          <w:sz w:val="21"/>
        </w:rPr>
        <w:t>if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G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,</w:t>
      </w:r>
    </w:p>
    <w:p>
      <w:pPr>
        <w:spacing w:line="248" w:lineRule="exact" w:before="115"/>
        <w:ind w:left="341" w:right="0" w:firstLine="0"/>
        <w:jc w:val="left"/>
        <w:rPr>
          <w:sz w:val="21"/>
        </w:rPr>
      </w:pPr>
      <w:r>
        <w:rPr>
          <w:w w:val="105"/>
          <w:sz w:val="21"/>
        </w:rPr>
        <w:t>where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Georgia" w:hAnsi="Georgia"/>
          <w:i/>
          <w:spacing w:val="10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filters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66" w:lineRule="exact" w:before="20"/>
        <w:ind w:left="341" w:right="144" w:firstLine="317"/>
      </w:pPr>
      <w:r>
        <w:rPr/>
        <w:t>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UKIJ Kufi Tar" w:hAnsi="UKIJ Kufi Tar"/>
        </w:rPr>
        <w:t>X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1"/>
          <w:w w:val="120"/>
        </w:rPr>
        <w:t> </w:t>
      </w:r>
      <w:r>
        <w:rPr>
          <w:rFonts w:ascii="UKIJ Kufi Tar" w:hAnsi="UKIJ Kufi Tar"/>
        </w:rPr>
        <w:t>Y </w:t>
      </w:r>
      <w:r>
        <w:rPr/>
        <w:t>between filter spaces </w:t>
      </w:r>
      <w:r>
        <w:rPr>
          <w:rFonts w:ascii="UKIJ Kufi Tar" w:hAnsi="UKIJ Kufi Tar"/>
        </w:rPr>
        <w:t>X </w:t>
      </w:r>
      <w:r>
        <w:rPr/>
        <w:t>and </w:t>
      </w:r>
      <w:r>
        <w:rPr>
          <w:rFonts w:ascii="UKIJ Kufi Tar" w:hAnsi="UKIJ Kufi Tar"/>
        </w:rPr>
        <w:t>Y </w:t>
      </w:r>
      <w:r>
        <w:rPr/>
        <w:t>is called </w:t>
      </w:r>
      <w:r>
        <w:rPr>
          <w:rFonts w:ascii="LM Roman 10" w:hAnsi="LM Roman 10"/>
          <w:i/>
        </w:rPr>
        <w:t>ﬁlter-continuous</w:t>
      </w:r>
      <w:r>
        <w:rPr/>
        <w:t>, if </w:t>
      </w:r>
      <w:r>
        <w:rPr>
          <w:rFonts w:ascii="DejaVu Sans Condensed" w:hAnsi="DejaVu Sans Condensed"/>
          <w:i/>
          <w:w w:val="120"/>
        </w:rPr>
        <w:t>F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x </w:t>
      </w:r>
      <w:r>
        <w:rPr/>
        <w:t>in </w:t>
      </w:r>
      <w:r>
        <w:rPr>
          <w:rFonts w:ascii="UKIJ Kufi Tar" w:hAnsi="UKIJ Kufi Tar"/>
        </w:rPr>
        <w:t>X </w:t>
      </w:r>
      <w:r>
        <w:rPr/>
        <w:t>implies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LM Roman 8" w:hAnsi="LM Roman 8"/>
          <w:w w:val="120"/>
          <w:vertAlign w:val="superscript"/>
        </w:rPr>
        <w:t>+</w:t>
      </w:r>
      <w:r>
        <w:rPr>
          <w:rFonts w:ascii="DejaVu Sans Condensed" w:hAnsi="DejaVu Sans Condensed"/>
          <w:i/>
          <w:w w:val="120"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in </w:t>
      </w:r>
      <w:r>
        <w:rPr>
          <w:rFonts w:ascii="UKIJ Kufi Tar" w:hAnsi="UKIJ Kufi Tar"/>
          <w:vertAlign w:val="baseline"/>
        </w:rPr>
        <w:t>Y </w:t>
      </w:r>
      <w:r>
        <w:rPr>
          <w:vertAlign w:val="baseline"/>
        </w:rPr>
        <w:t>for every filter </w:t>
      </w:r>
      <w:r>
        <w:rPr>
          <w:rFonts w:ascii="DejaVu Sans Condensed" w:hAnsi="DejaVu Sans Condensed"/>
          <w:i/>
          <w:w w:val="120"/>
          <w:vertAlign w:val="baseline"/>
        </w:rPr>
        <w:t>F </w:t>
      </w:r>
      <w:r>
        <w:rPr>
          <w:vertAlign w:val="baseline"/>
        </w:rPr>
        <w:t>of </w:t>
      </w:r>
      <w:r>
        <w:rPr>
          <w:rFonts w:ascii="UKIJ Kufi Tar" w:hAnsi="UKIJ Kufi Tar"/>
          <w:vertAlign w:val="baseline"/>
        </w:rPr>
        <w:t>X </w:t>
      </w:r>
      <w:r>
        <w:rPr>
          <w:vertAlign w:val="baseline"/>
        </w:rPr>
        <w:t>and every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UKIJ Kufi Tar" w:hAnsi="UKIJ Kufi Tar"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Obvi- ously, composition of functions preserves filter continuity.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the category</w:t>
      </w:r>
      <w:r>
        <w:rPr>
          <w:spacing w:val="40"/>
          <w:vertAlign w:val="baseline"/>
        </w:rPr>
        <w:t> </w:t>
      </w:r>
      <w:r>
        <w:rPr>
          <w:vertAlign w:val="baseline"/>
        </w:rPr>
        <w:t>of filter spaces satisfying Axioms (F1), (F2) and of filter-continuous functions by </w:t>
      </w:r>
      <w:r>
        <w:rPr>
          <w:rFonts w:ascii="LM Sans 10" w:hAnsi="LM Sans 10"/>
          <w:vertAlign w:val="baseline"/>
        </w:rPr>
        <w:t>Fil</w:t>
      </w:r>
      <w:r>
        <w:rPr>
          <w:vertAlign w:val="baseline"/>
        </w:rPr>
        <w:t>. 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shall</w:t>
      </w:r>
      <w:r>
        <w:rPr>
          <w:spacing w:val="25"/>
          <w:vertAlign w:val="baseline"/>
        </w:rPr>
        <w:t> </w:t>
      </w:r>
      <w:r>
        <w:rPr>
          <w:vertAlign w:val="baseline"/>
        </w:rPr>
        <w:t>use</w:t>
      </w:r>
      <w:r>
        <w:rPr>
          <w:spacing w:val="25"/>
          <w:vertAlign w:val="baseline"/>
        </w:rPr>
        <w:t> </w:t>
      </w:r>
      <w:r>
        <w:rPr>
          <w:vertAlign w:val="baseline"/>
        </w:rPr>
        <w:t>Gothic</w:t>
      </w:r>
      <w:r>
        <w:rPr>
          <w:spacing w:val="25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27"/>
          <w:vertAlign w:val="baseline"/>
        </w:rPr>
        <w:t> </w:t>
      </w:r>
      <w:r>
        <w:rPr>
          <w:rFonts w:ascii="UKIJ Kufi Tar" w:hAnsi="UKIJ Kufi Tar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UKIJ Kufi Tar" w:hAnsi="UKIJ Kufi Tar"/>
          <w:spacing w:val="20"/>
          <w:vertAlign w:val="baseline"/>
        </w:rPr>
        <w:t>Y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filter</w:t>
      </w:r>
      <w:r>
        <w:rPr>
          <w:spacing w:val="25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carrier set of a space </w:t>
      </w:r>
      <w:r>
        <w:rPr>
          <w:rFonts w:ascii="UKIJ Kufi Tar" w:hAnsi="UKIJ Kufi Tar"/>
          <w:vertAlign w:val="baseline"/>
        </w:rPr>
        <w:t>X </w:t>
      </w:r>
      <w:r>
        <w:rPr>
          <w:vertAlign w:val="baseline"/>
        </w:rPr>
        <w:t>will often be denoted by </w:t>
      </w:r>
      <w:r>
        <w:rPr>
          <w:rFonts w:ascii="UKIJ Kufi Tar" w:hAnsi="UKIJ Kufi Tar"/>
          <w:vertAlign w:val="baseline"/>
        </w:rPr>
        <w:t>X </w:t>
      </w:r>
      <w:r>
        <w:rPr>
          <w:vertAlign w:val="baseline"/>
        </w:rPr>
        <w:t>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As long as no confusion can</w:t>
      </w:r>
      <w:r>
        <w:rPr>
          <w:spacing w:val="40"/>
          <w:vertAlign w:val="baseline"/>
        </w:rPr>
        <w:t> </w:t>
      </w:r>
      <w:r>
        <w:rPr>
          <w:vertAlign w:val="baseline"/>
        </w:rPr>
        <w:t>occur, we shall use the symbol ‘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’ without decorations to denote the convergence relation of any filter space.</w:t>
      </w:r>
    </w:p>
    <w:p>
      <w:pPr>
        <w:pStyle w:val="BodyText"/>
        <w:spacing w:line="254" w:lineRule="auto"/>
        <w:ind w:left="342" w:right="146" w:firstLine="317"/>
      </w:pPr>
      <w:r>
        <w:rPr/>
        <w:t>In this paper, we are only interested in </w:t>
      </w:r>
      <w:r>
        <w:rPr>
          <w:rFonts w:ascii="LM Roman 10" w:hAnsi="LM Roman 10"/>
          <w:i/>
        </w:rPr>
        <w:t>canonical </w:t>
      </w:r>
      <w:r>
        <w:rPr/>
        <w:t>filter spaces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/>
        <w:t>).</w:t>
      </w:r>
      <w:r>
        <w:rPr>
          <w:spacing w:val="40"/>
        </w:rPr>
        <w:t> </w:t>
      </w:r>
      <w:r>
        <w:rPr/>
        <w:t>They are defined to satisfy the axioms (F1), (F2) and</w:t>
      </w:r>
    </w:p>
    <w:p>
      <w:pPr>
        <w:spacing w:before="99"/>
        <w:ind w:left="274" w:right="0" w:firstLine="0"/>
        <w:jc w:val="both"/>
        <w:rPr>
          <w:sz w:val="21"/>
        </w:rPr>
      </w:pPr>
      <w:r>
        <w:rPr>
          <w:w w:val="105"/>
          <w:sz w:val="21"/>
        </w:rPr>
        <w:t>(F3)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35" w:lineRule="auto" w:before="125"/>
        <w:ind w:left="341" w:right="146"/>
      </w:pPr>
      <w:r>
        <w:rPr/>
        <w:t>In the following, we will often use the term “filter space” to mean spaces satisfying Axioms (F1), (F2), (F3).</w:t>
      </w:r>
      <w:r>
        <w:rPr>
          <w:spacing w:val="40"/>
        </w:rPr>
        <w:t> </w:t>
      </w:r>
      <w:r>
        <w:rPr/>
        <w:t>We denote the category whose objects are the canoncial filter</w:t>
      </w:r>
      <w:r>
        <w:rPr>
          <w:spacing w:val="35"/>
        </w:rPr>
        <w:t> </w:t>
      </w:r>
      <w:r>
        <w:rPr/>
        <w:t>spaces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whose</w:t>
      </w:r>
      <w:r>
        <w:rPr>
          <w:spacing w:val="35"/>
        </w:rPr>
        <w:t> </w:t>
      </w:r>
      <w:r>
        <w:rPr/>
        <w:t>morphisms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filter-continuous</w:t>
      </w:r>
      <w:r>
        <w:rPr>
          <w:spacing w:val="35"/>
        </w:rPr>
        <w:t> </w:t>
      </w:r>
      <w:r>
        <w:rPr/>
        <w:t>functions</w:t>
      </w:r>
      <w:r>
        <w:rPr>
          <w:spacing w:val="35"/>
        </w:rPr>
        <w:t> </w:t>
      </w:r>
      <w:r>
        <w:rPr/>
        <w:t>by</w:t>
      </w:r>
      <w:r>
        <w:rPr>
          <w:spacing w:val="38"/>
        </w:rPr>
        <w:t> </w:t>
      </w:r>
      <w:r>
        <w:rPr>
          <w:rFonts w:ascii="LM Sans 10" w:hAnsi="LM Sans 10"/>
        </w:rPr>
        <w:t>CFil</w:t>
      </w:r>
      <w:r>
        <w:rPr/>
        <w:t>.</w:t>
      </w:r>
    </w:p>
    <w:p>
      <w:pPr>
        <w:pStyle w:val="BodyText"/>
        <w:spacing w:line="254" w:lineRule="auto" w:before="26"/>
        <w:ind w:left="341" w:right="146" w:firstLine="317"/>
      </w:pPr>
      <w:r>
        <w:rPr/>
        <w:t>The idea behind canonical filter spaces is the following: A filter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w w:val="110"/>
        </w:rPr>
        <w:t> </w:t>
      </w:r>
      <w:r>
        <w:rPr/>
        <w:t>is defined to converge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point</w:t>
      </w:r>
      <w:r>
        <w:rPr>
          <w:spacing w:val="32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35"/>
        </w:rPr>
        <w:t> </w:t>
      </w:r>
      <w:r>
        <w:rPr/>
        <w:t>if</w:t>
      </w:r>
      <w:r>
        <w:rPr>
          <w:spacing w:val="27"/>
          <w:w w:val="110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40"/>
          <w:w w:val="110"/>
        </w:rPr>
        <w:t> </w:t>
      </w:r>
      <w:r>
        <w:rPr/>
        <w:t>is</w:t>
      </w:r>
      <w:r>
        <w:rPr>
          <w:spacing w:val="32"/>
        </w:rPr>
        <w:t> </w:t>
      </w:r>
      <w:r>
        <w:rPr/>
        <w:t>deemed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contain</w:t>
      </w:r>
      <w:r>
        <w:rPr>
          <w:spacing w:val="32"/>
        </w:rPr>
        <w:t> </w:t>
      </w:r>
      <w:r>
        <w:rPr/>
        <w:t>enough</w:t>
      </w:r>
      <w:r>
        <w:rPr>
          <w:spacing w:val="32"/>
        </w:rPr>
        <w:t> </w:t>
      </w:r>
      <w:r>
        <w:rPr/>
        <w:t>properties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35"/>
        </w:rPr>
        <w:t> </w:t>
      </w:r>
      <w:r>
        <w:rPr/>
        <w:t>where</w:t>
      </w:r>
      <w:r>
        <w:rPr>
          <w:spacing w:val="32"/>
        </w:rPr>
        <w:t> </w:t>
      </w:r>
      <w:r>
        <w:rPr>
          <w:spacing w:val="-10"/>
        </w:rPr>
        <w:t>a</w:t>
      </w:r>
    </w:p>
    <w:p>
      <w:pPr>
        <w:spacing w:after="0" w:line="254" w:lineRule="auto"/>
        <w:sectPr>
          <w:pgSz w:w="9360" w:h="13610"/>
          <w:pgMar w:header="860" w:footer="0" w:top="1060" w:bottom="280" w:left="560" w:right="640"/>
        </w:sectPr>
      </w:pPr>
    </w:p>
    <w:p>
      <w:pPr>
        <w:pStyle w:val="BodyText"/>
        <w:spacing w:line="256" w:lineRule="auto" w:before="107"/>
        <w:ind w:right="259" w:hanging="1"/>
      </w:pPr>
      <w:r>
        <w:rPr>
          <w:rFonts w:ascii="LM Roman 10" w:hAnsi="LM Roman 10"/>
          <w:i/>
        </w:rPr>
        <w:t>property</w:t>
      </w:r>
      <w:r>
        <w:rPr>
          <w:rFonts w:ascii="LM Roman 10" w:hAnsi="LM Roman 10"/>
          <w:i/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converging filter to contain properties that do not belong to the limit slightly mismatches with this idea.</w:t>
      </w:r>
      <w:r>
        <w:rPr>
          <w:spacing w:val="40"/>
        </w:rPr>
        <w:t> </w:t>
      </w:r>
      <w:r>
        <w:rPr/>
        <w:t>A more fitting definition of filter spaces is set up by the Axioms (F1),</w:t>
      </w:r>
      <w:r>
        <w:rPr>
          <w:spacing w:val="40"/>
        </w:rPr>
        <w:t> </w:t>
      </w:r>
      <w:r>
        <w:rPr/>
        <w:t>(F2’), (F3’):</w:t>
      </w:r>
    </w:p>
    <w:p>
      <w:pPr>
        <w:spacing w:line="319" w:lineRule="auto" w:before="101"/>
        <w:ind w:left="102" w:right="3785" w:firstLine="0"/>
        <w:jc w:val="left"/>
        <w:rPr>
          <w:sz w:val="21"/>
        </w:rPr>
      </w:pPr>
      <w:r>
        <w:rPr>
          <w:sz w:val="21"/>
        </w:rPr>
        <w:t>(F2’)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DejaVu Sans Condensed" w:hAnsi="DejaVu Sans Condensed"/>
          <w:i/>
          <w:w w:val="110"/>
          <w:sz w:val="21"/>
        </w:rPr>
        <w:t>F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 </w:t>
      </w:r>
      <w:r>
        <w:rPr>
          <w:rFonts w:ascii="DejaVu Sans Condensed" w:hAnsi="DejaVu Sans Condensed"/>
          <w:i/>
          <w:w w:val="110"/>
          <w:sz w:val="21"/>
        </w:rPr>
        <w:t>F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G 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 then </w:t>
      </w:r>
      <w:r>
        <w:rPr>
          <w:rFonts w:ascii="DejaVu Sans Condensed" w:hAnsi="DejaVu Sans Condensed"/>
          <w:i/>
          <w:spacing w:val="11"/>
          <w:sz w:val="21"/>
        </w:rPr>
        <w:t>G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; (F3’)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 </w:t>
      </w:r>
      <w:r>
        <w:rPr>
          <w:rFonts w:ascii="DejaVu Sans Condensed" w:hAnsi="DejaVu Sans Condensed"/>
          <w:i/>
          <w:sz w:val="21"/>
        </w:rPr>
        <w:t>↓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then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].</w:t>
      </w:r>
    </w:p>
    <w:p>
      <w:pPr>
        <w:pStyle w:val="BodyText"/>
        <w:spacing w:line="208" w:lineRule="auto" w:before="21"/>
        <w:ind w:right="260"/>
        <w:jc w:val="left"/>
      </w:pPr>
      <w:r>
        <w:rPr/>
        <w:t>However,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category</w:t>
      </w:r>
      <w:r>
        <w:rPr>
          <w:spacing w:val="39"/>
        </w:rPr>
        <w:t> </w:t>
      </w:r>
      <w:r>
        <w:rPr>
          <w:rFonts w:ascii="LM Sans 10"/>
        </w:rPr>
        <w:t>PFil</w:t>
      </w:r>
      <w:r>
        <w:rPr>
          <w:rFonts w:ascii="LM Sans 10"/>
          <w:spacing w:val="23"/>
        </w:rPr>
        <w:t> </w:t>
      </w:r>
      <w:r>
        <w:rPr/>
        <w:t>can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verified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equivalent to </w:t>
      </w:r>
      <w:r>
        <w:rPr>
          <w:rFonts w:ascii="LM Sans 10"/>
        </w:rPr>
        <w:t>CFil</w:t>
      </w:r>
      <w:r>
        <w:rPr/>
        <w:t>.</w:t>
      </w:r>
    </w:p>
    <w:p>
      <w:pPr>
        <w:pStyle w:val="BodyText"/>
        <w:spacing w:line="225" w:lineRule="auto" w:before="1"/>
        <w:ind w:right="260" w:firstLine="318"/>
      </w:pPr>
      <w:r>
        <w:rPr/>
        <w:t>The category </w:t>
      </w:r>
      <w:r>
        <w:rPr>
          <w:rFonts w:ascii="LM Sans 10" w:hAnsi="LM Sans 10"/>
        </w:rPr>
        <w:t>CFil</w:t>
      </w:r>
      <w:r>
        <w:rPr>
          <w:rFonts w:ascii="LM Sans 10" w:hAnsi="LM Sans 10"/>
          <w:spacing w:val="-3"/>
        </w:rPr>
        <w:t> </w:t>
      </w:r>
      <w:r>
        <w:rPr/>
        <w:t>has countable products and is cartesian closed (see [</w:t>
      </w:r>
      <w:hyperlink w:history="true" w:anchor="_bookmark23">
        <w:r>
          <w:rPr>
            <w:color w:val="0000FF"/>
          </w:rPr>
          <w:t>7</w:t>
        </w:r>
      </w:hyperlink>
      <w:r>
        <w:rPr/>
        <w:t>], where </w:t>
      </w:r>
      <w:r>
        <w:rPr>
          <w:rFonts w:ascii="LM Sans 10" w:hAnsi="LM Sans 10"/>
        </w:rPr>
        <w:t>CFil </w:t>
      </w:r>
      <w:r>
        <w:rPr/>
        <w:t>is</w:t>
      </w:r>
      <w:r>
        <w:rPr>
          <w:spacing w:val="28"/>
        </w:rPr>
        <w:t> </w:t>
      </w:r>
      <w:r>
        <w:rPr/>
        <w:t>denoted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>
          <w:rFonts w:ascii="LM Sans 10" w:hAnsi="LM Sans 10"/>
        </w:rPr>
        <w:t>FIL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filter</w:t>
      </w:r>
      <w:r>
        <w:rPr>
          <w:spacing w:val="29"/>
          <w:vertAlign w:val="baseline"/>
        </w:rPr>
        <w:t> </w:t>
      </w:r>
      <w:r>
        <w:rPr>
          <w:vertAlign w:val="baseline"/>
        </w:rPr>
        <w:t>spaces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Kufi Tar" w:hAnsi="UKIJ Kufi Tar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 the product</w:t>
      </w:r>
      <w:r>
        <w:rPr>
          <w:rFonts w:ascii="BPG Serif GPL&amp;GNU" w:hAnsi="BPG Serif GPL&amp;GNU"/>
          <w:spacing w:val="80"/>
          <w:w w:val="150"/>
          <w:position w:val="16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N </w:t>
      </w:r>
      <w:r>
        <w:rPr>
          <w:rFonts w:ascii="UKIJ Kufi Tar" w:hAnsi="UKIJ Kufi Tar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the cartesian product of the carrier sets and its convergence relation is given by</w:t>
      </w:r>
    </w:p>
    <w:p>
      <w:pPr>
        <w:spacing w:before="72"/>
        <w:ind w:left="675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2094801</wp:posOffset>
                </wp:positionH>
                <wp:positionV relativeFrom="paragraph">
                  <wp:posOffset>162021</wp:posOffset>
                </wp:positionV>
                <wp:extent cx="355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45007pt;margin-top:12.757632pt;width:2.8pt;height:7.75pt;mso-position-horizontal-relative:page;mso-position-vertical-relative:paragraph;z-index:-1597542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F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</w:rPr>
        <w:t>.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pr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UKIJ Kufi Tar" w:hAnsi="UKIJ Kufi Tar"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266" w:lineRule="exact" w:before="84"/>
        <w:ind w:right="259"/>
      </w:pPr>
      <w:r>
        <w:rPr/>
        <w:t>where pr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denotes the respective set-theoretic projection function. The exponential </w:t>
      </w:r>
      <w:r>
        <w:rPr>
          <w:rFonts w:ascii="UKIJ Kufi Tar" w:hAnsi="UKIJ Kufi Tar"/>
          <w:vertAlign w:val="baseline"/>
        </w:rPr>
        <w:t>Y</w:t>
      </w:r>
      <w:r>
        <w:rPr>
          <w:rFonts w:ascii="Analecta" w:hAnsi="Analecta"/>
          <w:vertAlign w:val="superscript"/>
        </w:rPr>
        <w:t>X</w:t>
      </w:r>
      <w:r>
        <w:rPr>
          <w:rFonts w:ascii="Analecta" w:hAnsi="Analecta"/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CFil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vertAlign w:val="baseline"/>
        </w:rPr>
        <w:t>for canonical</w:t>
      </w:r>
      <w:r>
        <w:rPr>
          <w:spacing w:val="-1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3"/>
          <w:vertAlign w:val="baseline"/>
        </w:rPr>
        <w:t> </w:t>
      </w:r>
      <w:r>
        <w:rPr>
          <w:rFonts w:ascii="UKIJ Kufi Tar" w:hAnsi="UKIJ Kufi Tar"/>
          <w:vertAlign w:val="baseline"/>
        </w:rPr>
        <w:t>X</w:t>
      </w:r>
      <w:r>
        <w:rPr>
          <w:rFonts w:ascii="UKIJ Kufi Tar" w:hAnsi="UKIJ Kufi Tar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UKIJ Kufi Tar" w:hAnsi="UKIJ Kufi Tar"/>
          <w:vertAlign w:val="baseline"/>
        </w:rPr>
        <w:t>Y</w:t>
      </w:r>
      <w:r>
        <w:rPr>
          <w:rFonts w:ascii="UKIJ Kufi Tar" w:hAnsi="UKIJ Kufi Tar"/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UKIJ Kufi Tar" w:hAnsi="UKIJ Kufi Tar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UKIJ Kufi Tar" w:hAnsi="UKIJ Kufi Tar"/>
          <w:vertAlign w:val="baseline"/>
        </w:rPr>
        <w:t>Y</w:t>
      </w:r>
      <w:r>
        <w:rPr>
          <w:vertAlign w:val="baseline"/>
        </w:rPr>
        <w:t>) of</w:t>
      </w:r>
      <w:r>
        <w:rPr>
          <w:spacing w:val="-1"/>
          <w:vertAlign w:val="baseline"/>
        </w:rPr>
        <w:t> </w:t>
      </w:r>
      <w:r>
        <w:rPr>
          <w:vertAlign w:val="baseline"/>
        </w:rPr>
        <w:t>filter-continuous functions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its</w:t>
      </w:r>
      <w:r>
        <w:rPr>
          <w:spacing w:val="13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14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its</w:t>
      </w:r>
      <w:r>
        <w:rPr>
          <w:spacing w:val="13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1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filter </w:t>
      </w:r>
      <w:r>
        <w:rPr>
          <w:rFonts w:ascii="DejaVu Sans Condensed" w:hAnsi="DejaVu Sans Condensed"/>
          <w:i/>
          <w:w w:val="120"/>
          <w:vertAlign w:val="baseline"/>
        </w:rPr>
        <w:t>F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UKIJ Kufi Tar" w:hAnsi="UKIJ Kufi Tar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UKIJ Kufi Tar" w:hAnsi="UKIJ Kufi Tar"/>
          <w:vertAlign w:val="baseline"/>
        </w:rPr>
        <w:t>Y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function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C</w:t>
      </w:r>
      <w:r>
        <w:rPr>
          <w:vertAlign w:val="baseline"/>
        </w:rPr>
        <w:t>(</w:t>
      </w:r>
      <w:r>
        <w:rPr>
          <w:rFonts w:ascii="UKIJ Kufi Tar" w:hAnsi="UKIJ Kufi Tar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UKIJ Kufi Tar" w:hAnsi="UKIJ Kufi Tar"/>
          <w:vertAlign w:val="baseline"/>
        </w:rPr>
        <w:t>Y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iff</w:t>
      </w:r>
    </w:p>
    <w:p>
      <w:pPr>
        <w:spacing w:before="121"/>
        <w:ind w:left="675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29"/>
          <w:w w:val="105"/>
          <w:sz w:val="21"/>
        </w:rPr>
        <w:t>A↓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∈F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A}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06" w:lineRule="auto" w:before="141"/>
        <w:ind w:left="227" w:right="259"/>
      </w:pPr>
      <w:r>
        <w:rPr/>
        <w:t>for</w:t>
      </w:r>
      <w:r>
        <w:rPr>
          <w:spacing w:val="-12"/>
        </w:rPr>
        <w:t> </w:t>
      </w:r>
      <w:r>
        <w:rPr/>
        <w:t>every filter </w:t>
      </w:r>
      <w:r>
        <w:rPr>
          <w:rFonts w:ascii="DejaVu Sans Condensed" w:hAnsi="DejaVu Sans Condensed"/>
          <w:i/>
        </w:rPr>
        <w:t>A </w:t>
      </w:r>
      <w:r>
        <w:rPr/>
        <w:t>on </w:t>
      </w:r>
      <w:r>
        <w:rPr>
          <w:rFonts w:ascii="UKIJ Kufi Tar" w:hAnsi="UKIJ Kufi Tar"/>
        </w:rPr>
        <w:t>X </w:t>
      </w:r>
      <w:r>
        <w:rPr/>
        <w:t>and every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, where </w:t>
      </w:r>
      <w:r>
        <w:rPr>
          <w:rFonts w:ascii="Georgia" w:hAnsi="Georgia"/>
          <w:i/>
        </w:rPr>
        <w:t>F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A </w:t>
      </w:r>
      <w:r>
        <w:rPr/>
        <w:t>:=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F, a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39"/>
        </w:rPr>
        <w:t> </w:t>
      </w:r>
      <w:r>
        <w:rPr/>
        <w:t>Note that the function space construction of </w:t>
      </w:r>
      <w:r>
        <w:rPr>
          <w:rFonts w:ascii="LM Sans 10" w:hAnsi="LM Sans 10"/>
        </w:rPr>
        <w:t>CFil </w:t>
      </w:r>
      <w:r>
        <w:rPr/>
        <w:t>is different from the construction for Hyland’s</w:t>
      </w:r>
      <w:r>
        <w:rPr>
          <w:spacing w:val="3"/>
        </w:rPr>
        <w:t> </w:t>
      </w:r>
      <w:r>
        <w:rPr/>
        <w:t>larger</w:t>
      </w:r>
      <w:r>
        <w:rPr>
          <w:spacing w:val="3"/>
        </w:rPr>
        <w:t> </w:t>
      </w:r>
      <w:r>
        <w:rPr/>
        <w:t>category</w:t>
      </w:r>
      <w:r>
        <w:rPr>
          <w:spacing w:val="2"/>
        </w:rPr>
        <w:t> </w:t>
      </w:r>
      <w:r>
        <w:rPr>
          <w:rFonts w:ascii="LM Sans 10" w:hAnsi="LM Sans 10"/>
        </w:rPr>
        <w:t>Fil</w:t>
      </w:r>
      <w:r>
        <w:rPr/>
        <w:t>.</w:t>
      </w:r>
      <w:r>
        <w:rPr>
          <w:spacing w:val="35"/>
        </w:rPr>
        <w:t> </w:t>
      </w:r>
      <w:r>
        <w:rPr/>
        <w:t>However,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LM Sans 10" w:hAnsi="LM Sans 10"/>
        </w:rPr>
        <w:t>CFil</w:t>
      </w:r>
      <w:r>
        <w:rPr/>
        <w:t>-spaces</w:t>
      </w:r>
      <w:r>
        <w:rPr>
          <w:spacing w:val="4"/>
        </w:rPr>
        <w:t> </w:t>
      </w:r>
      <w:r>
        <w:rPr/>
        <w:t>satisfying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Merging</w:t>
      </w:r>
      <w:r>
        <w:rPr>
          <w:spacing w:val="4"/>
        </w:rPr>
        <w:t> </w:t>
      </w:r>
      <w:r>
        <w:rPr>
          <w:spacing w:val="-2"/>
        </w:rPr>
        <w:t>Axiom</w:t>
      </w:r>
    </w:p>
    <w:p>
      <w:pPr>
        <w:spacing w:before="117"/>
        <w:ind w:left="160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(F4)</w:t>
      </w:r>
      <w:r>
        <w:rPr>
          <w:spacing w:val="38"/>
          <w:sz w:val="21"/>
        </w:rPr>
        <w:t> </w:t>
      </w:r>
      <w:r>
        <w:rPr>
          <w:sz w:val="21"/>
        </w:rPr>
        <w:t>if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G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pStyle w:val="BodyText"/>
        <w:spacing w:line="266" w:lineRule="exact" w:before="98"/>
        <w:ind w:left="227" w:right="259"/>
      </w:pPr>
      <w:r>
        <w:rPr/>
        <w:t>the function space constructions in </w:t>
      </w:r>
      <w:r>
        <w:rPr>
          <w:rFonts w:ascii="LM Sans 10" w:hAnsi="LM Sans 10"/>
        </w:rPr>
        <w:t>Fil </w:t>
      </w:r>
      <w:r>
        <w:rPr/>
        <w:t>and </w:t>
      </w:r>
      <w:r>
        <w:rPr>
          <w:rFonts w:ascii="LM Sans 10" w:hAnsi="LM Sans 10"/>
        </w:rPr>
        <w:t>CFil </w:t>
      </w:r>
      <w:r>
        <w:rPr/>
        <w:t>agree, cf. 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We denote the full subcategory of filter spaces satisfying Axioms (F1)–(F4) by </w:t>
      </w:r>
      <w:r>
        <w:rPr>
          <w:rFonts w:ascii="LM Sans 10" w:hAnsi="LM Sans 10"/>
        </w:rPr>
        <w:t>MFil</w:t>
      </w:r>
      <w:r>
        <w:rPr/>
        <w:t>.</w:t>
      </w:r>
      <w:r>
        <w:rPr>
          <w:spacing w:val="40"/>
        </w:rPr>
        <w:t> </w:t>
      </w:r>
      <w:r>
        <w:rPr/>
        <w:t>R. Heckmann analyses in [</w:t>
      </w:r>
      <w:hyperlink w:history="true" w:anchor="_bookmark23">
        <w:r>
          <w:rPr>
            <w:color w:val="0000FF"/>
          </w:rPr>
          <w:t>7</w:t>
        </w:r>
      </w:hyperlink>
      <w:r>
        <w:rPr/>
        <w:t>] the relationship between equilogical spaces (which is a cartesian</w:t>
      </w:r>
      <w:r>
        <w:rPr>
          <w:spacing w:val="80"/>
        </w:rPr>
        <w:t> </w:t>
      </w:r>
      <w:r>
        <w:rPr/>
        <w:t>closed</w:t>
      </w:r>
      <w:r>
        <w:rPr>
          <w:spacing w:val="36"/>
        </w:rPr>
        <w:t> </w:t>
      </w:r>
      <w:r>
        <w:rPr/>
        <w:t>supercategory</w:t>
      </w:r>
      <w:r>
        <w:rPr>
          <w:spacing w:val="36"/>
        </w:rPr>
        <w:t> </w:t>
      </w:r>
      <w:r>
        <w:rPr/>
        <w:t>of </w:t>
      </w:r>
      <w:r>
        <w:rPr>
          <w:rFonts w:ascii="LM Sans 10" w:hAnsi="LM Sans 10"/>
        </w:rPr>
        <w:t>Top</w:t>
      </w:r>
      <w:r>
        <w:rPr/>
        <w:t>)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three</w:t>
      </w:r>
      <w:r>
        <w:rPr>
          <w:spacing w:val="36"/>
        </w:rPr>
        <w:t> </w:t>
      </w:r>
      <w:r>
        <w:rPr/>
        <w:t>notions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filter</w:t>
      </w:r>
      <w:r>
        <w:rPr>
          <w:spacing w:val="36"/>
        </w:rPr>
        <w:t> </w:t>
      </w:r>
      <w:r>
        <w:rPr/>
        <w:t>spaces.</w:t>
      </w:r>
    </w:p>
    <w:p>
      <w:pPr>
        <w:pStyle w:val="BodyText"/>
        <w:spacing w:line="266" w:lineRule="exact" w:before="21"/>
        <w:ind w:left="227" w:right="259" w:firstLine="318"/>
      </w:pPr>
      <w:r>
        <w:rPr/>
        <w:t>The importance of filter spaces lies in the fact that </w:t>
      </w:r>
      <w:r>
        <w:rPr>
          <w:rFonts w:ascii="LM Sans 10" w:hAnsi="LM Sans 10"/>
        </w:rPr>
        <w:t>CFil </w:t>
      </w:r>
      <w:r>
        <w:rPr/>
        <w:t>presents a cartesian</w:t>
      </w:r>
      <w:r>
        <w:rPr>
          <w:spacing w:val="40"/>
        </w:rPr>
        <w:t> </w:t>
      </w:r>
      <w:r>
        <w:rPr/>
        <w:t>closed supercategory of the non cartesian closed category </w:t>
      </w:r>
      <w:r>
        <w:rPr>
          <w:rFonts w:ascii="LM Sans 10" w:hAnsi="LM Sans 10"/>
        </w:rPr>
        <w:t>Top </w:t>
      </w:r>
      <w:r>
        <w:rPr/>
        <w:t>of topological spaces [</w:t>
      </w:r>
      <w:hyperlink w:history="true" w:anchor="_bookmark23">
        <w:r>
          <w:rPr>
            <w:color w:val="0000FF"/>
          </w:rPr>
          <w:t>7</w:t>
        </w:r>
      </w:hyperlink>
      <w:r>
        <w:rPr/>
        <w:t>,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33"/>
        </w:rPr>
        <w:t> </w:t>
      </w:r>
      <w:r>
        <w:rPr/>
        <w:t>The corresponding embedding functor </w:t>
      </w:r>
      <w:r>
        <w:rPr>
          <w:rFonts w:ascii="DejaVu Sans Condensed" w:hAnsi="DejaVu Sans Condensed"/>
          <w:i/>
          <w:w w:val="115"/>
        </w:rPr>
        <w:t>I</w:t>
      </w:r>
      <w:r>
        <w:rPr>
          <w:rFonts w:ascii="LM Sans 8" w:hAnsi="LM Sans 8"/>
          <w:w w:val="115"/>
          <w:vertAlign w:val="subscript"/>
        </w:rPr>
        <w:t>Top</w:t>
      </w:r>
      <w:r>
        <w:rPr>
          <w:rFonts w:ascii="LM Sans 8" w:hAnsi="LM Sans 8"/>
          <w:spacing w:val="-22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Top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MFil </w:t>
      </w:r>
      <w:r>
        <w:rPr>
          <w:vertAlign w:val="baseline"/>
        </w:rPr>
        <w:t>maps a topological space </w:t>
      </w:r>
      <w:r>
        <w:rPr>
          <w:rFonts w:ascii="Georgia" w:hAnsi="Georgia"/>
          <w:i/>
          <w:vertAlign w:val="baseline"/>
        </w:rPr>
        <w:t>Z </w:t>
      </w:r>
      <w:r>
        <w:rPr>
          <w:vertAlign w:val="baseline"/>
        </w:rPr>
        <w:t>to the filter space which has the same carrier set and whose convergence relation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by:</w:t>
      </w:r>
      <w:r>
        <w:rPr>
          <w:spacing w:val="21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vertAlign w:val="baseline"/>
        </w:rPr>
        <w:t>iff </w:t>
      </w:r>
      <w:r>
        <w:rPr>
          <w:rFonts w:ascii="DejaVu Sans Condensed" w:hAnsi="DejaVu Sans Condensed"/>
          <w:i/>
          <w:w w:val="115"/>
          <w:vertAlign w:val="baseline"/>
        </w:rPr>
        <w:t>F </w:t>
      </w:r>
      <w:r>
        <w:rPr>
          <w:vertAlign w:val="baseline"/>
        </w:rPr>
        <w:t>contains the neighbourhood filter [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open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] of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</w:p>
    <w:p>
      <w:pPr>
        <w:pStyle w:val="BodyText"/>
        <w:ind w:right="259" w:firstLine="317"/>
      </w:pPr>
      <w:r>
        <w:rPr>
          <w:w w:val="105"/>
        </w:rPr>
        <w:t>A</w:t>
      </w:r>
      <w:r>
        <w:rPr>
          <w:w w:val="105"/>
        </w:rPr>
        <w:t> family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subsets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UKIJ Kufi Tar" w:hAnsi="UKIJ Kufi Tar"/>
          <w:w w:val="105"/>
        </w:rPr>
        <w:t>X</w:t>
      </w:r>
      <w:r>
        <w:rPr>
          <w:rFonts w:ascii="UKIJ Kufi Tar" w:hAnsi="UKIJ Kufi Tar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called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basis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filter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UKIJ Kufi Tar" w:hAnsi="UKIJ Kufi Tar"/>
          <w:w w:val="105"/>
        </w:rPr>
        <w:t>X</w:t>
      </w:r>
      <w:r>
        <w:rPr>
          <w:w w:val="105"/>
        </w:rPr>
        <w:t>,</w:t>
      </w:r>
      <w:r>
        <w:rPr>
          <w:w w:val="105"/>
        </w:rPr>
        <w:t> if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every </w:t>
      </w:r>
      <w:bookmarkStart w:name="_bookmark2" w:id="6"/>
      <w:bookmarkEnd w:id="6"/>
      <w:r>
        <w:rPr>
          <w:w w:val="105"/>
        </w:rPr>
        <w:t>filter</w:t>
      </w:r>
      <w:r>
        <w:rPr>
          <w:spacing w:val="8"/>
          <w:w w:val="110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20"/>
          <w:w w:val="110"/>
        </w:rPr>
        <w:t> </w:t>
      </w:r>
      <w:r>
        <w:rPr>
          <w:w w:val="105"/>
        </w:rPr>
        <w:t>converging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some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rFonts w:ascii="UKIJ Kufi Tar" w:hAnsi="UKIJ Kufi Tar"/>
          <w:w w:val="105"/>
        </w:rPr>
        <w:t>X</w:t>
      </w:r>
      <w:r>
        <w:rPr>
          <w:rFonts w:ascii="UKIJ Kufi Tar" w:hAnsi="UKIJ Kufi Tar"/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family</w:t>
      </w:r>
      <w:r>
        <w:rPr>
          <w:spacing w:val="11"/>
          <w:w w:val="110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DejaVu Sans Condensed" w:hAnsi="DejaVu Sans Condensed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filter</w:t>
      </w:r>
      <w:r>
        <w:rPr>
          <w:spacing w:val="13"/>
          <w:w w:val="105"/>
        </w:rPr>
        <w:t> </w:t>
      </w:r>
      <w:r>
        <w:rPr>
          <w:w w:val="105"/>
        </w:rPr>
        <w:t>base</w:t>
      </w:r>
      <w:r>
        <w:rPr>
          <w:spacing w:val="13"/>
          <w:w w:val="105"/>
        </w:rPr>
        <w:t> </w:t>
      </w:r>
      <w:r>
        <w:rPr>
          <w:w w:val="105"/>
        </w:rPr>
        <w:t>converging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32" w:lineRule="auto" w:before="11"/>
        <w:ind w:right="256"/>
      </w:pPr>
      <w:r>
        <w:rPr>
          <w:rFonts w:ascii="Georgia" w:hAnsi="Georgia"/>
          <w:i/>
        </w:rPr>
        <w:t>x</w:t>
      </w:r>
      <w:r>
        <w:rPr/>
        <w:t>. Note that in contrast to topological bases, filter space bases do not characterise filter spaces; indeed, the powerset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) of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a basis for every filter space with carrier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6"/>
        </w:rPr>
        <w:t> </w:t>
      </w:r>
      <w:r>
        <w:rPr/>
        <w:t>.</w:t>
      </w:r>
      <w:r>
        <w:rPr>
          <w:spacing w:val="37"/>
        </w:rPr>
        <w:t> </w:t>
      </w:r>
      <w:r>
        <w:rPr/>
        <w:t>By</w:t>
      </w:r>
      <w:r>
        <w:rPr>
          <w:spacing w:val="15"/>
        </w:rPr>
        <w:t>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CFil</w:t>
      </w:r>
      <w:r>
        <w:rPr/>
        <w:t>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denote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category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countably</w:t>
      </w:r>
      <w:r>
        <w:rPr>
          <w:spacing w:val="14"/>
        </w:rPr>
        <w:t> </w:t>
      </w:r>
      <w:r>
        <w:rPr/>
        <w:t>based</w:t>
      </w:r>
      <w:r>
        <w:rPr>
          <w:spacing w:val="15"/>
        </w:rPr>
        <w:t> </w:t>
      </w:r>
      <w:r>
        <w:rPr/>
        <w:t>canonical</w:t>
      </w:r>
      <w:r>
        <w:rPr>
          <w:spacing w:val="15"/>
        </w:rPr>
        <w:t> </w:t>
      </w:r>
      <w:r>
        <w:rPr>
          <w:spacing w:val="-2"/>
        </w:rPr>
        <w:t>filter</w:t>
      </w:r>
    </w:p>
    <w:p>
      <w:pPr>
        <w:pStyle w:val="BodyText"/>
        <w:spacing w:line="267" w:lineRule="exact"/>
      </w:pPr>
      <w:r>
        <w:rPr/>
        <w:t>spaces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objects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filter-continuous</w:t>
      </w:r>
      <w:r>
        <w:rPr>
          <w:spacing w:val="26"/>
        </w:rPr>
        <w:t> </w:t>
      </w:r>
      <w:r>
        <w:rPr/>
        <w:t>functions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morphisms,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MFil</w:t>
      </w:r>
      <w:r>
        <w:rPr>
          <w:rFonts w:ascii="LM Sans 10" w:hAnsi="LM Sans 10"/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line="259" w:lineRule="auto" w:before="12"/>
        <w:ind w:right="258"/>
      </w:pPr>
      <w:r>
        <w:rPr/>
        <w:t>full subcategory of those filter space that satisfy the Merging Axiom (F4).</w:t>
      </w:r>
      <w:r>
        <w:rPr>
          <w:spacing w:val="40"/>
        </w:rPr>
        <w:t> </w:t>
      </w:r>
      <w:r>
        <w:rPr/>
        <w:t>Filter spaces bases relate to topological bases in the following way:</w:t>
      </w:r>
    </w:p>
    <w:p>
      <w:pPr>
        <w:spacing w:before="55"/>
        <w:ind w:left="22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base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ﬁlter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basis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for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560" w:right="640"/>
        </w:sectPr>
      </w:pPr>
    </w:p>
    <w:p>
      <w:pPr>
        <w:spacing w:line="290" w:lineRule="exact" w:before="101"/>
        <w:ind w:left="341" w:right="0" w:firstLine="0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I</w:t>
      </w:r>
      <w:r>
        <w:rPr>
          <w:rFonts w:ascii="LM Sans 8" w:hAnsi="LM Sans 8"/>
          <w:w w:val="105"/>
          <w:sz w:val="21"/>
          <w:vertAlign w:val="subscript"/>
        </w:rPr>
        <w:t>Top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basis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I</w:t>
      </w:r>
      <w:r>
        <w:rPr>
          <w:rFonts w:ascii="LM Sans 8" w:hAnsi="LM Sans 8"/>
          <w:w w:val="105"/>
          <w:sz w:val="21"/>
          <w:vertAlign w:val="subscript"/>
        </w:rPr>
        <w:t>Top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Int(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B}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topological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base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for</w:t>
      </w:r>
    </w:p>
    <w:p>
      <w:pPr>
        <w:spacing w:line="279" w:lineRule="exact" w:before="0"/>
        <w:ind w:left="341" w:right="0" w:firstLine="0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Z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7"/>
          <w:sz w:val="21"/>
        </w:rPr>
        <w:t> </w:t>
      </w:r>
      <w:r>
        <w:rPr>
          <w:sz w:val="21"/>
        </w:rPr>
        <w:t>Int(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LM Roman 10"/>
          <w:i/>
          <w:sz w:val="21"/>
        </w:rPr>
        <w:t>denotes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interior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rFonts w:ascii="LM Roman 10"/>
          <w:i/>
          <w:spacing w:val="-5"/>
          <w:sz w:val="21"/>
        </w:rPr>
        <w:t>.</w:t>
      </w:r>
    </w:p>
    <w:p>
      <w:pPr>
        <w:tabs>
          <w:tab w:pos="7846" w:val="left" w:leader="none"/>
        </w:tabs>
        <w:spacing w:before="147"/>
        <w:ind w:left="341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66" w:lineRule="exact" w:before="138"/>
        <w:ind w:left="341" w:right="146" w:firstLine="317"/>
      </w:pPr>
      <w:r>
        <w:rPr/>
        <w:t>The categories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CFil </w:t>
      </w:r>
      <w:r>
        <w:rPr/>
        <w:t>and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MFil </w:t>
      </w:r>
      <w:r>
        <w:rPr/>
        <w:t>are cartesian closed as well, because forming countable products and forming expontentials in </w:t>
      </w:r>
      <w:r>
        <w:rPr>
          <w:rFonts w:ascii="LM Sans 10" w:hAnsi="LM Sans 10"/>
        </w:rPr>
        <w:t>CFil </w:t>
      </w:r>
      <w:r>
        <w:rPr/>
        <w:t>preserve the existence of a countable basis.</w:t>
      </w:r>
      <w:r>
        <w:rPr>
          <w:spacing w:val="40"/>
        </w:rPr>
        <w:t> </w:t>
      </w:r>
      <w:r>
        <w:rPr/>
        <w:t>Given bases </w:t>
      </w:r>
      <w:r>
        <w:rPr>
          <w:rFonts w:ascii="DejaVu Sans Condensed" w:hAnsi="DejaVu Sans Condensed"/>
          <w:i/>
        </w:rPr>
        <w:t>A </w:t>
      </w:r>
      <w:r>
        <w:rPr/>
        <w:t>and </w:t>
      </w:r>
      <w:r>
        <w:rPr>
          <w:rFonts w:ascii="DejaVu Sans Condensed" w:hAnsi="DejaVu Sans Condensed"/>
          <w:i/>
        </w:rPr>
        <w:t>B </w:t>
      </w:r>
      <w:r>
        <w:rPr/>
        <w:t>for canonical filter spaces </w:t>
      </w:r>
      <w:r>
        <w:rPr>
          <w:rFonts w:ascii="UKIJ Kufi Tar" w:hAnsi="UKIJ Kufi Tar"/>
        </w:rPr>
        <w:t>X </w:t>
      </w:r>
      <w:r>
        <w:rPr/>
        <w:t>and </w:t>
      </w:r>
      <w:r>
        <w:rPr>
          <w:rFonts w:ascii="UKIJ Kufi Tar" w:hAnsi="UKIJ Kufi Tar"/>
        </w:rPr>
        <w:t>Y</w:t>
      </w:r>
      <w:r>
        <w:rPr/>
        <w:t>, one </w:t>
      </w:r>
      <w:r>
        <w:rPr/>
        <w:t>can show similar to [</w:t>
      </w:r>
      <w:hyperlink w:history="true" w:anchor="_bookmark24">
        <w:r>
          <w:rPr>
            <w:color w:val="0000FF"/>
          </w:rPr>
          <w:t>9</w:t>
        </w:r>
      </w:hyperlink>
      <w:r>
        <w:rPr/>
        <w:t>] that</w:t>
      </w:r>
    </w:p>
    <w:p>
      <w:pPr>
        <w:spacing w:line="373" w:lineRule="exact" w:before="0"/>
        <w:ind w:left="788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rFonts w:ascii="BPG Serif GPL&amp;GNU" w:hAnsi="BPG Serif GPL&amp;GNU"/>
          <w:spacing w:val="38"/>
          <w:w w:val="105"/>
          <w:position w:val="17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BPG Serif GPL&amp;GNU" w:hAnsi="BPG Serif GPL&amp;GNU"/>
          <w:spacing w:val="75"/>
          <w:w w:val="150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B</w:t>
      </w:r>
      <w:r>
        <w:rPr>
          <w:rFonts w:ascii="BPG Serif GPL&amp;GNU" w:hAnsi="BPG Serif GPL&amp;GNU"/>
          <w:spacing w:val="-5"/>
          <w:w w:val="105"/>
          <w:position w:val="17"/>
          <w:sz w:val="21"/>
        </w:rPr>
        <w:t>}</w:t>
      </w:r>
    </w:p>
    <w:p>
      <w:pPr>
        <w:pStyle w:val="BodyText"/>
        <w:spacing w:line="244" w:lineRule="auto" w:before="68"/>
        <w:ind w:left="341" w:right="148"/>
      </w:pPr>
      <w:r>
        <w:rPr/>
        <w:t>is a countable basis for the product </w:t>
      </w:r>
      <w:r>
        <w:rPr>
          <w:rFonts w:ascii="UKIJ Kufi Tar" w:hAnsi="UKIJ Kufi Tar"/>
        </w:rPr>
        <w:t>X</w:t>
      </w:r>
      <w:r>
        <w:rPr>
          <w:rFonts w:ascii="UKIJ Kufi Tar" w:hAnsi="UKIJ Kufi Tar"/>
          <w:spacing w:val="-1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UKIJ Kufi Tar" w:hAnsi="UKIJ Kufi Tar"/>
        </w:rPr>
        <w:t>Y </w:t>
      </w:r>
      <w:r>
        <w:rPr/>
        <w:t>in </w:t>
      </w:r>
      <w:r>
        <w:rPr>
          <w:rFonts w:ascii="LM Sans 10" w:hAnsi="LM Sans 10"/>
        </w:rPr>
        <w:t>CFil</w:t>
      </w:r>
      <w:r>
        <w:rPr>
          <w:rFonts w:ascii="LM Sans 10" w:hAnsi="LM Sans 10"/>
          <w:spacing w:val="-1"/>
        </w:rPr>
        <w:t> </w:t>
      </w:r>
      <w:r>
        <w:rPr/>
        <w:t>and that the closure under finite intersection of the family</w:t>
      </w:r>
    </w:p>
    <w:p>
      <w:pPr>
        <w:spacing w:line="240" w:lineRule="auto" w:before="0"/>
        <w:ind w:left="788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rFonts w:ascii="BPG Serif GPL&amp;GNU" w:hAnsi="BPG Serif GPL&amp;GNU"/>
          <w:spacing w:val="29"/>
          <w:w w:val="105"/>
          <w:position w:val="17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UKIJ Kufi Tar" w:hAnsi="UKIJ Kufi Ta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UKIJ Kufi Tar" w:hAnsi="UKIJ Kufi Tar"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BPG Serif GPL&amp;GNU" w:hAnsi="BPG Serif GPL&amp;GNU"/>
          <w:spacing w:val="75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B</w:t>
      </w:r>
      <w:r>
        <w:rPr>
          <w:rFonts w:ascii="BPG Serif GPL&amp;GNU" w:hAnsi="BPG Serif GPL&amp;GNU"/>
          <w:spacing w:val="-5"/>
          <w:w w:val="105"/>
          <w:position w:val="17"/>
          <w:sz w:val="21"/>
        </w:rPr>
        <w:t>}</w:t>
      </w:r>
    </w:p>
    <w:p>
      <w:pPr>
        <w:pStyle w:val="BodyText"/>
        <w:ind w:left="341"/>
      </w:pP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countable</w:t>
      </w:r>
      <w:r>
        <w:rPr>
          <w:spacing w:val="18"/>
        </w:rPr>
        <w:t> </w:t>
      </w:r>
      <w:r>
        <w:rPr/>
        <w:t>basis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exponential</w:t>
      </w:r>
      <w:r>
        <w:rPr>
          <w:spacing w:val="17"/>
        </w:rPr>
        <w:t> </w:t>
      </w:r>
      <w:r>
        <w:rPr>
          <w:rFonts w:ascii="UKIJ Kufi Tar"/>
        </w:rPr>
        <w:t>Y</w:t>
      </w:r>
      <w:r>
        <w:rPr>
          <w:rFonts w:ascii="Analecta"/>
          <w:vertAlign w:val="superscript"/>
        </w:rPr>
        <w:t>X</w:t>
      </w:r>
      <w:r>
        <w:rPr>
          <w:rFonts w:ascii="Analecta"/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LM Sans 10"/>
          <w:spacing w:val="-2"/>
          <w:vertAlign w:val="baseline"/>
        </w:rPr>
        <w:t>CFil</w:t>
      </w:r>
      <w:r>
        <w:rPr>
          <w:spacing w:val="-2"/>
          <w:vertAlign w:val="baseline"/>
        </w:rPr>
        <w:t>.</w:t>
      </w:r>
    </w:p>
    <w:p>
      <w:pPr>
        <w:pStyle w:val="BodyText"/>
        <w:spacing w:line="266" w:lineRule="exact"/>
        <w:ind w:left="341" w:right="145" w:firstLine="317"/>
      </w:pPr>
      <w:r>
        <w:rPr/>
        <w:t>For functions between countably based filter spaces one can introduce a reason- able notion of computability by considering numberings of the respective bases.</w:t>
      </w:r>
      <w:r>
        <w:rPr>
          <w:spacing w:val="37"/>
        </w:rPr>
        <w:t> </w:t>
      </w:r>
      <w:r>
        <w:rPr/>
        <w:t>We modify slightly the tentitive definition in [</w:t>
      </w:r>
      <w:hyperlink w:history="true" w:anchor="_bookmark24">
        <w:r>
          <w:rPr>
            <w:color w:val="0000FF"/>
          </w:rPr>
          <w:t>9</w:t>
        </w:r>
      </w:hyperlink>
      <w:r>
        <w:rPr/>
        <w:t>] and call a triple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a </w:t>
      </w:r>
      <w:r>
        <w:rPr>
          <w:rFonts w:ascii="LM Roman 10" w:hAnsi="LM Roman 10"/>
          <w:i/>
        </w:rPr>
        <w:t>coded</w:t>
      </w:r>
      <w:r>
        <w:rPr>
          <w:rFonts w:ascii="LM Roman 10" w:hAnsi="LM Roman 10"/>
          <w:i/>
          <w:spacing w:val="-4"/>
        </w:rPr>
        <w:t> </w:t>
      </w:r>
      <w:r>
        <w:rPr>
          <w:rFonts w:ascii="LM Roman 10" w:hAnsi="LM Roman 10"/>
          <w:i/>
        </w:rPr>
        <w:t>ﬁlter</w:t>
      </w:r>
      <w:r>
        <w:rPr>
          <w:rFonts w:ascii="LM Roman 10" w:hAnsi="LM Roman 10"/>
          <w:i/>
        </w:rPr>
        <w:t> space</w:t>
      </w:r>
      <w:r>
        <w:rPr/>
        <w:t>, if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/>
        <w:t>) is a canonical filter space and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4"/>
        </w:rPr>
        <w:t> </w:t>
      </w:r>
      <w:r>
        <w:rPr/>
        <w:t>is a numbering of a basis for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/>
        <w:t>).</w:t>
      </w:r>
      <w:r>
        <w:rPr>
          <w:spacing w:val="80"/>
        </w:rPr>
        <w:t> </w:t>
      </w:r>
      <w:bookmarkStart w:name="Weak Limit Spaces and Related Notions" w:id="7"/>
      <w:bookmarkEnd w:id="7"/>
      <w:r>
        <w:rPr/>
      </w:r>
      <w:bookmarkStart w:name="_bookmark3" w:id="8"/>
      <w:bookmarkEnd w:id="8"/>
      <w:r>
        <w:rPr/>
        <w:t>A</w:t>
      </w:r>
      <w:r>
        <w:rPr/>
        <w:t>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between two coded filter spaces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and 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 is defined to be </w:t>
      </w:r>
      <w:r>
        <w:rPr>
          <w:rFonts w:ascii="LM Roman 10" w:hAnsi="LM Roman 10"/>
          <w:i/>
        </w:rPr>
        <w:t>computable</w:t>
      </w:r>
      <w:r>
        <w:rPr>
          <w:rFonts w:ascii="LM Roman 10" w:hAnsi="LM Roman 10"/>
          <w:i/>
          <w:spacing w:val="36"/>
        </w:rPr>
        <w:t> </w:t>
      </w:r>
      <w:r>
        <w:rPr/>
        <w:t>iff</w:t>
      </w:r>
      <w:r>
        <w:rPr>
          <w:spacing w:val="39"/>
        </w:rPr>
        <w:t> </w:t>
      </w:r>
      <w:r>
        <w:rPr/>
        <w:t>there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computable</w:t>
      </w:r>
      <w:r>
        <w:rPr>
          <w:spacing w:val="39"/>
        </w:rPr>
        <w:t> </w:t>
      </w:r>
      <w:r>
        <w:rPr/>
        <w:t>function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1"/>
        </w:rPr>
        <w:t> </w:t>
      </w:r>
      <w:r>
        <w:rPr/>
        <w:t>: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</w:rPr>
        <w:t>N</w:t>
      </w:r>
      <w:r>
        <w:rPr/>
        <w:t>)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</w:rPr>
        <w:t>N</w:t>
      </w:r>
      <w:r>
        <w:rPr/>
        <w:t>)</w:t>
      </w:r>
      <w:r>
        <w:rPr>
          <w:spacing w:val="39"/>
        </w:rPr>
        <w:t> </w:t>
      </w:r>
      <w:r>
        <w:rPr/>
        <w:t>such</w:t>
      </w:r>
      <w:r>
        <w:rPr>
          <w:spacing w:val="39"/>
        </w:rPr>
        <w:t> </w:t>
      </w:r>
      <w:r>
        <w:rPr/>
        <w:t>that</w:t>
      </w:r>
    </w:p>
    <w:p>
      <w:pPr>
        <w:spacing w:after="0" w:line="266" w:lineRule="exact"/>
        <w:sectPr>
          <w:pgSz w:w="9360" w:h="13610"/>
          <w:pgMar w:header="860" w:footer="0" w:top="1060" w:bottom="280" w:left="560" w:right="640"/>
        </w:sectPr>
      </w:pPr>
    </w:p>
    <w:p>
      <w:pPr>
        <w:tabs>
          <w:tab w:pos="5114" w:val="left" w:leader="none"/>
        </w:tabs>
        <w:spacing w:before="118"/>
        <w:ind w:left="789" w:right="0" w:firstLine="0"/>
        <w:jc w:val="center"/>
        <w:rPr>
          <w:rFonts w:ascii="BPG Serif GPL&amp;GNU" w:hAnsi="BPG Serif GPL&amp;GNU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BPG Serif GPL&amp;GNU" w:hAnsi="BPG Serif GPL&amp;GNU"/>
          <w:spacing w:val="76"/>
          <w:w w:val="150"/>
          <w:position w:val="16"/>
          <w:sz w:val="21"/>
        </w:rPr>
        <w:t> 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}↓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implies</w:t>
      </w:r>
      <w:r>
        <w:rPr>
          <w:spacing w:val="17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BPG Serif GPL&amp;GNU" w:hAnsi="BPG Serif GPL&amp;GNU"/>
          <w:position w:val="16"/>
          <w:sz w:val="21"/>
          <w:vertAlign w:val="baseline"/>
        </w:rPr>
        <w:t> </w:t>
      </w:r>
    </w:p>
    <w:p>
      <w:pPr>
        <w:spacing w:before="118"/>
        <w:ind w:left="14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g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I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}↓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60" w:right="640"/>
          <w:cols w:num="2" w:equalWidth="0">
            <w:col w:w="5292" w:space="40"/>
            <w:col w:w="2828"/>
          </w:cols>
        </w:sectPr>
      </w:pPr>
    </w:p>
    <w:p>
      <w:pPr>
        <w:tabs>
          <w:tab w:pos="4963" w:val="left" w:leader="none"/>
        </w:tabs>
        <w:spacing w:line="192" w:lineRule="exact" w:before="0"/>
        <w:ind w:left="116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  <w:r>
        <w:rPr>
          <w:rFonts w:ascii="DejaVu Sans" w:hAnsi="DejaVu Sans"/>
          <w:i/>
          <w:spacing w:val="-5"/>
          <w:w w:val="11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g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pStyle w:val="BodyText"/>
        <w:spacing w:line="259" w:lineRule="auto" w:before="88"/>
        <w:ind w:left="341" w:right="149"/>
      </w:pPr>
      <w:r>
        <w:rPr/>
        <w:t>for all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 </w:t>
      </w:r>
      <w:r>
        <w:rPr/>
        <w:t>and all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</w:rPr>
        <w:t>N</w:t>
      </w:r>
      <w:r>
        <w:rPr/>
        <w:t>.</w:t>
      </w:r>
      <w:r>
        <w:rPr>
          <w:spacing w:val="40"/>
        </w:rPr>
        <w:t> </w:t>
      </w:r>
      <w:r>
        <w:rPr/>
        <w:t>It is not surprising that computable functions between coded filter spaces are filter-continuous.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234" w:after="0"/>
        <w:ind w:left="8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Limit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Related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Notions</w:t>
      </w:r>
    </w:p>
    <w:p>
      <w:pPr>
        <w:spacing w:line="225" w:lineRule="auto" w:before="159"/>
        <w:ind w:left="341" w:right="14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2851921</wp:posOffset>
                </wp:positionH>
                <wp:positionV relativeFrom="paragraph">
                  <wp:posOffset>346718</wp:posOffset>
                </wp:positionV>
                <wp:extent cx="2332355" cy="2571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33235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9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6073pt;margin-top:27.300692pt;width:183.65pt;height:20.25pt;mso-position-horizontal-relative:page;mso-position-vertical-relative:paragraph;z-index:-15974912" type="#_x0000_t202" id="docshape9" filled="false" stroked="false">
                <v:textbox inset="0,0,0,0">
                  <w:txbxContent>
                    <w:p>
                      <w:pPr>
                        <w:tabs>
                          <w:tab w:pos="3549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sets.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sequences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over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M Roman 10" w:hAnsi="LM Roman 10"/>
          <w:i/>
          <w:w w:val="105"/>
          <w:sz w:val="21"/>
          <w:vertAlign w:val="baseline"/>
        </w:rPr>
        <w:t>generalised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≤∞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sz w:val="11"/>
          <w:vertAlign w:val="baseline"/>
        </w:rPr>
        <w:t>+</w:t>
      </w:r>
      <w:r>
        <w:rPr>
          <w:rFonts w:ascii="LM Roman 6" w:hAnsi="LM Roman 6"/>
          <w:spacing w:val="-13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where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{∞}</w:t>
      </w:r>
      <w:r>
        <w:rPr>
          <w:w w:val="105"/>
          <w:sz w:val="21"/>
          <w:vertAlign w:val="baseline"/>
        </w:rPr>
        <w:t>. 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-88"/>
          <w:w w:val="105"/>
          <w:sz w:val="21"/>
          <w:vertAlign w:val="baseline"/>
        </w:rPr>
        <w:t>´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echet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ﬁlter</w:t>
      </w:r>
      <w:r>
        <w:rPr>
          <w:rFonts w:ascii="LM Roman 10" w:hAnsi="LM Roman 10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BPG Serif GPL&amp;GNU" w:hAnsi="BPG Serif GPL&amp;GNU"/>
          <w:spacing w:val="40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n</w:t>
      </w:r>
      <w:r>
        <w:rPr>
          <w:rFonts w:ascii="LM Roman 8" w:hAnsi="LM Roman 8"/>
          <w:spacing w:val="14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by [(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 the filter [(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 which is a </w:t>
      </w:r>
      <w:r>
        <w:rPr>
          <w:spacing w:val="-2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r</w:t>
      </w:r>
      <w:r>
        <w:rPr>
          <w:spacing w:val="-85"/>
          <w:w w:val="105"/>
          <w:sz w:val="21"/>
          <w:vertAlign w:val="baseline"/>
        </w:rPr>
        <w:t>´</w:t>
      </w:r>
      <w:r>
        <w:rPr>
          <w:spacing w:val="16"/>
          <w:w w:val="105"/>
          <w:sz w:val="21"/>
          <w:vertAlign w:val="baseline"/>
        </w:rPr>
        <w:t>e</w:t>
      </w:r>
      <w:r>
        <w:rPr>
          <w:spacing w:val="10"/>
          <w:w w:val="105"/>
          <w:sz w:val="21"/>
          <w:vertAlign w:val="baseline"/>
        </w:rPr>
        <w:t>c</w:t>
      </w:r>
      <w:r>
        <w:rPr>
          <w:spacing w:val="16"/>
          <w:w w:val="105"/>
          <w:sz w:val="21"/>
          <w:vertAlign w:val="baseline"/>
        </w:rPr>
        <w:t>het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filter as well.</w:t>
      </w:r>
    </w:p>
    <w:p>
      <w:pPr>
        <w:spacing w:line="254" w:lineRule="auto" w:before="0"/>
        <w:ind w:left="341" w:right="147" w:firstLine="318"/>
        <w:jc w:val="both"/>
        <w:rPr>
          <w:sz w:val="21"/>
        </w:rPr>
      </w:pPr>
      <w:r>
        <w:rPr>
          <w:w w:val="105"/>
          <w:sz w:val="21"/>
        </w:rPr>
        <w:t>A </w:t>
      </w:r>
      <w:r>
        <w:rPr>
          <w:rFonts w:ascii="LM Roman 10" w:hAnsi="LM Roman 10"/>
          <w:i/>
          <w:w w:val="105"/>
          <w:sz w:val="21"/>
        </w:rPr>
        <w:t>weak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limit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28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,</w:t>
      </w:r>
      <w:hyperlink w:history="true" w:anchor="_bookmark27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]) equips a set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with a </w:t>
      </w:r>
      <w:r>
        <w:rPr>
          <w:rFonts w:ascii="LM Roman 10" w:hAnsi="LM Roman 10"/>
          <w:i/>
          <w:w w:val="105"/>
          <w:sz w:val="21"/>
        </w:rPr>
        <w:t>convergence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be- tween sequences 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points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, then we say that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space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or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limit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sequence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convergence</w:t>
      </w:r>
      <w:r>
        <w:rPr>
          <w:w w:val="105"/>
          <w:sz w:val="21"/>
          <w:vertAlign w:val="baseline"/>
        </w:rPr>
        <w:t> relation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weak</w:t>
      </w:r>
      <w:r>
        <w:rPr>
          <w:w w:val="105"/>
          <w:sz w:val="21"/>
          <w:vertAlign w:val="baseline"/>
        </w:rPr>
        <w:t> limit</w:t>
      </w:r>
      <w:r>
        <w:rPr>
          <w:w w:val="105"/>
          <w:sz w:val="21"/>
          <w:vertAlign w:val="baseline"/>
        </w:rPr>
        <w:t> space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required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satisfy</w:t>
      </w:r>
      <w:r>
        <w:rPr>
          <w:w w:val="105"/>
          <w:sz w:val="21"/>
          <w:vertAlign w:val="baseline"/>
        </w:rPr>
        <w:t> the following axioms:</w:t>
      </w:r>
    </w:p>
    <w:p>
      <w:pPr>
        <w:spacing w:before="97"/>
        <w:ind w:left="279" w:right="0" w:firstLine="0"/>
        <w:jc w:val="both"/>
        <w:rPr>
          <w:sz w:val="21"/>
        </w:rPr>
      </w:pPr>
      <w:r>
        <w:rPr>
          <w:w w:val="110"/>
          <w:sz w:val="21"/>
        </w:rPr>
        <w:t>(L1)</w:t>
      </w:r>
      <w:r>
        <w:rPr>
          <w:spacing w:val="4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line="261" w:lineRule="auto" w:before="44"/>
        <w:ind w:left="279" w:right="1525" w:hanging="1"/>
        <w:jc w:val="both"/>
        <w:rPr>
          <w:sz w:val="21"/>
        </w:rPr>
      </w:pPr>
      <w:r>
        <w:rPr>
          <w:w w:val="115"/>
          <w:sz w:val="21"/>
        </w:rPr>
        <w:t>(L4)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bscript"/>
        </w:rPr>
        <w:t>∞</w:t>
      </w:r>
      <w:r>
        <w:rPr>
          <w:rFonts w:ascii="DejaVu Sans" w:hAnsi="DejaVu Sans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ξ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5"/>
          <w:sz w:val="21"/>
          <w:vertAlign w:val="baseline"/>
        </w:rPr>
        <w:t>→∞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Times New Roman" w:hAnsi="Times New Roman"/>
          <w:w w:val="115"/>
          <w:position w:val="-3"/>
          <w:sz w:val="15"/>
          <w:vertAlign w:val="baseline"/>
        </w:rPr>
        <w:t>N</w:t>
      </w:r>
      <w:r>
        <w:rPr>
          <w:rFonts w:ascii="LM Roman 6" w:hAnsi="LM Roman 6"/>
          <w:w w:val="115"/>
          <w:sz w:val="11"/>
          <w:vertAlign w:val="baseline"/>
        </w:rPr>
        <w:t>+</w:t>
      </w:r>
      <w:r>
        <w:rPr>
          <w:rFonts w:ascii="LM Roman 6" w:hAnsi="LM Roman 6"/>
          <w:spacing w:val="-13"/>
          <w:w w:val="11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ξ</w:t>
      </w:r>
      <w:r>
        <w:rPr>
          <w:rFonts w:ascii="Verdana" w:hAnsi="Verdana"/>
          <w:i/>
          <w:w w:val="11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bscript"/>
        </w:rPr>
        <w:t>∞</w:t>
      </w:r>
      <w:r>
        <w:rPr>
          <w:w w:val="115"/>
          <w:sz w:val="21"/>
          <w:vertAlign w:val="baseline"/>
        </w:rPr>
        <w:t>; (L5)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 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bscript"/>
        </w:rPr>
        <w:t>∞</w:t>
      </w:r>
      <w:r>
        <w:rPr>
          <w:rFonts w:ascii="DejaVu Sans" w:hAnsi="DejaVu Sans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 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bscript"/>
        </w:rPr>
        <w:t>∞</w:t>
      </w:r>
      <w:r>
        <w:rPr>
          <w:w w:val="115"/>
          <w:sz w:val="21"/>
          <w:vertAlign w:val="baseline"/>
        </w:rPr>
        <w:t>.</w:t>
      </w:r>
    </w:p>
    <w:p>
      <w:pPr>
        <w:spacing w:line="340" w:lineRule="exact" w:before="0"/>
        <w:ind w:left="341" w:right="0" w:firstLine="0"/>
        <w:jc w:val="both"/>
        <w:rPr>
          <w:sz w:val="21"/>
        </w:rPr>
      </w:pPr>
      <w:r>
        <w:rPr>
          <w:sz w:val="21"/>
        </w:rPr>
        <w:t>Here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position w:val="-3"/>
          <w:sz w:val="15"/>
        </w:rPr>
        <w:t>N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43"/>
          <w:sz w:val="11"/>
        </w:rPr>
        <w:t> </w:t>
      </w:r>
      <w:r>
        <w:rPr>
          <w:sz w:val="21"/>
        </w:rPr>
        <w:t>denotes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standard</w:t>
      </w:r>
      <w:r>
        <w:rPr>
          <w:spacing w:val="17"/>
          <w:sz w:val="21"/>
        </w:rPr>
        <w:t> </w:t>
      </w:r>
      <w:r>
        <w:rPr>
          <w:sz w:val="21"/>
        </w:rPr>
        <w:t>topology</w:t>
      </w:r>
      <w:r>
        <w:rPr>
          <w:rFonts w:ascii="BPG Serif GPL&amp;GNU" w:hAnsi="BPG Serif GPL&amp;GNU"/>
          <w:spacing w:val="46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sz w:val="21"/>
        </w:rPr>
        <w:t>N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BPG Serif GPL&amp;GNU" w:hAnsi="BPG Serif GPL&amp;GNU"/>
          <w:spacing w:val="76"/>
          <w:w w:val="150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∞∈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BPG Serif GPL&amp;GNU" w:hAnsi="BPG Serif GPL&amp;GNU"/>
          <w:position w:val="17"/>
          <w:sz w:val="21"/>
          <w:vertAlign w:val="baseline"/>
        </w:rPr>
        <w:t>}</w:t>
      </w:r>
      <w:r>
        <w:rPr>
          <w:rFonts w:ascii="BPG Serif GPL&amp;GNU" w:hAnsi="BPG Serif GPL&amp;GNU"/>
          <w:spacing w:val="19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32" w:lineRule="auto"/>
        <w:ind w:left="341" w:right="146" w:firstLine="317"/>
      </w:pPr>
      <w:r>
        <w:rPr/>
        <w:t>Weak limit spaces are a generalisation of Kuratowski’s </w:t>
      </w:r>
      <w:r>
        <w:rPr>
          <w:rFonts w:ascii="LM Roman 10" w:hAnsi="LM Roman 10"/>
          <w:i/>
        </w:rPr>
        <w:t>limit spaces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 (called</w:t>
      </w:r>
      <w:r>
        <w:rPr>
          <w:spacing w:val="40"/>
        </w:rPr>
        <w:t> </w:t>
      </w:r>
      <w:r>
        <w:rPr>
          <w:rFonts w:ascii="LM Roman 10" w:hAnsi="LM Roman 10"/>
          <w:i/>
        </w:rPr>
        <w:t>L-spaces </w:t>
      </w:r>
      <w:r>
        <w:rPr/>
        <w:t>in [</w:t>
      </w:r>
      <w:hyperlink w:history="true" w:anchor="_bookmark24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The convergence relation of a limit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) is subject to the axioms (L1), (L2), (L3):</w:t>
      </w:r>
    </w:p>
    <w:p>
      <w:pPr>
        <w:spacing w:after="0" w:line="232" w:lineRule="auto"/>
        <w:sectPr>
          <w:type w:val="continuous"/>
          <w:pgSz w:w="9360" w:h="13610"/>
          <w:pgMar w:header="860" w:footer="0" w:top="900" w:bottom="280" w:left="560" w:right="640"/>
        </w:sectPr>
      </w:pPr>
    </w:p>
    <w:p>
      <w:pPr>
        <w:spacing w:before="149"/>
        <w:ind w:left="166" w:right="0" w:firstLine="0"/>
        <w:jc w:val="both"/>
        <w:rPr>
          <w:sz w:val="21"/>
        </w:rPr>
      </w:pPr>
      <w:r>
        <w:rPr>
          <w:w w:val="110"/>
          <w:sz w:val="21"/>
        </w:rPr>
        <w:t>(L2)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subsequence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;</w:t>
      </w:r>
    </w:p>
    <w:p>
      <w:pPr>
        <w:spacing w:line="256" w:lineRule="auto" w:before="84"/>
        <w:ind w:left="675" w:right="260" w:hanging="510"/>
        <w:jc w:val="both"/>
        <w:rPr>
          <w:sz w:val="21"/>
        </w:rPr>
      </w:pPr>
      <w:r>
        <w:rPr>
          <w:w w:val="105"/>
          <w:sz w:val="21"/>
        </w:rPr>
        <w:t>(L3)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, then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a subsequence 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subsequence 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80"/>
        <w:ind w:right="260"/>
      </w:pPr>
      <w:r>
        <w:rPr/>
        <w:t>Any weak limit space fulfils Axiom (L2), but not necessarily Axiom (L3).</w:t>
      </w:r>
      <w:r>
        <w:rPr>
          <w:spacing w:val="40"/>
        </w:rPr>
        <w:t> </w:t>
      </w:r>
      <w:r>
        <w:rPr/>
        <w:t>The convergence relation of a topological space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satisfies the axioms of a limit space.</w:t>
      </w:r>
      <w:r>
        <w:rPr>
          <w:spacing w:val="80"/>
        </w:rPr>
        <w:t> </w:t>
      </w:r>
      <w:r>
        <w:rPr/>
        <w:t>We denote the corresponding weak limit space by </w:t>
      </w:r>
      <w:r>
        <w:rPr>
          <w:rFonts w:ascii="DejaVu Sans Condensed"/>
          <w:i/>
        </w:rPr>
        <w:t>L</w:t>
      </w:r>
      <w:r>
        <w:rPr>
          <w:rFonts w:ascii="LM Sans 8"/>
          <w:vertAlign w:val="subscript"/>
        </w:rPr>
        <w:t>Top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weak limit space </w:t>
      </w:r>
      <w:r>
        <w:rPr>
          <w:vertAlign w:val="baseline"/>
        </w:rPr>
        <w:t>is called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topological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lies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image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L</w:t>
      </w:r>
      <w:r>
        <w:rPr>
          <w:rFonts w:ascii="LM Sans 8"/>
          <w:vertAlign w:val="subscript"/>
        </w:rPr>
        <w:t>Top</w:t>
      </w:r>
      <w:r>
        <w:rPr>
          <w:vertAlign w:val="baseline"/>
        </w:rPr>
        <w:t>.</w:t>
      </w:r>
    </w:p>
    <w:p>
      <w:pPr>
        <w:pStyle w:val="BodyText"/>
        <w:spacing w:line="266" w:lineRule="exact" w:before="21"/>
        <w:ind w:right="260" w:firstLine="317"/>
      </w:pPr>
      <w:bookmarkStart w:name="_bookmark4" w:id="9"/>
      <w:bookmarkEnd w:id="9"/>
      <w:r>
        <w:rPr/>
      </w:r>
      <w:r>
        <w:rPr/>
        <w:t>A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between two weak limit spaces </w:t>
      </w:r>
      <w:r>
        <w:rPr>
          <w:rFonts w:ascii="LM Sans 10"/>
        </w:rPr>
        <w:t>X </w:t>
      </w:r>
      <w:r>
        <w:rPr/>
        <w:t>and </w:t>
      </w:r>
      <w:r>
        <w:rPr>
          <w:rFonts w:ascii="LM Sans 10"/>
        </w:rPr>
        <w:t>Y </w:t>
      </w:r>
      <w:r>
        <w:rPr/>
        <w:t>is called </w:t>
      </w:r>
      <w:r>
        <w:rPr>
          <w:rFonts w:ascii="LM Roman 10"/>
          <w:i/>
        </w:rPr>
        <w:t>sequentially con-</w:t>
      </w:r>
      <w:r>
        <w:rPr>
          <w:rFonts w:ascii="LM Roman 10"/>
          <w:i/>
        </w:rPr>
        <w:t> tinuous</w:t>
      </w:r>
      <w:r>
        <w:rPr/>
        <w:t>, if it preserves convergent sequences</w:t>
      </w:r>
      <w:r>
        <w:rPr>
          <w:spacing w:val="-14"/>
        </w:rPr>
        <w:t> </w:t>
      </w:r>
      <w:hyperlink w:history="true" w:anchor="_bookmark5">
        <w:r>
          <w:rPr>
            <w:rFonts w:ascii="LM Roman 8"/>
            <w:color w:val="0000FF"/>
            <w:position w:val="8"/>
            <w:sz w:val="15"/>
          </w:rPr>
          <w:t>2</w:t>
        </w:r>
      </w:hyperlink>
      <w:r>
        <w:rPr>
          <w:rFonts w:ascii="LM Roman 8"/>
          <w:color w:val="0000FF"/>
          <w:spacing w:val="-8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By </w:t>
      </w:r>
      <w:r>
        <w:rPr>
          <w:rFonts w:ascii="LM Sans 10"/>
        </w:rPr>
        <w:t>WLim </w:t>
      </w:r>
      <w:r>
        <w:rPr/>
        <w:t>we denote the category whose objects are the weak limit spaces and whose morphisms are the sequentially continuous functions.</w:t>
      </w:r>
    </w:p>
    <w:p>
      <w:pPr>
        <w:pStyle w:val="BodyText"/>
        <w:spacing w:line="235" w:lineRule="auto"/>
        <w:ind w:right="259" w:firstLine="318"/>
      </w:pP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weak</w:t>
      </w:r>
      <w:r>
        <w:rPr>
          <w:spacing w:val="-13"/>
          <w:w w:val="105"/>
        </w:rPr>
        <w:t> </w:t>
      </w:r>
      <w:r>
        <w:rPr>
          <w:w w:val="105"/>
        </w:rPr>
        <w:t>limit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X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family</w:t>
      </w:r>
      <w:r>
        <w:rPr>
          <w:spacing w:val="-7"/>
          <w:w w:val="105"/>
        </w:rPr>
        <w:t> </w:t>
      </w:r>
      <w:r>
        <w:rPr>
          <w:w w:val="105"/>
        </w:rPr>
        <w:t>Φ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У</w:t>
      </w:r>
      <w:r>
        <w:rPr>
          <w:w w:val="105"/>
        </w:rPr>
        <w:t>(</w:t>
      </w:r>
      <w:r>
        <w:rPr>
          <w:rFonts w:ascii="LM Sans 10" w:hAnsi="LM Sans 10"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LM Roman 10" w:hAnsi="LM Roman 10"/>
          <w:i/>
          <w:w w:val="105"/>
        </w:rPr>
        <w:t>witness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of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convergence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an</w:t>
      </w:r>
      <w:r>
        <w:rPr>
          <w:w w:val="105"/>
        </w:rPr>
        <w:t> element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if</w:t>
      </w:r>
      <w:r>
        <w:rPr>
          <w:w w:val="105"/>
        </w:rPr>
        <w:t> Φ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</w:t>
      </w:r>
      <w:r>
        <w:rPr>
          <w:w w:val="105"/>
        </w:rPr>
        <w:t> and,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sequence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Φ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neighbourhood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topological space is a witness of convergence for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</w:p>
    <w:p>
      <w:pPr>
        <w:spacing w:line="282" w:lineRule="exact" w:before="71"/>
        <w:ind w:left="22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weak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limit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space,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converges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element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bscript"/>
        </w:rPr>
        <w:t>∞</w:t>
      </w:r>
    </w:p>
    <w:p>
      <w:pPr>
        <w:spacing w:line="282" w:lineRule="exact" w:before="0"/>
        <w:ind w:left="22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F</w:t>
      </w:r>
      <w:r>
        <w:rPr>
          <w:rFonts w:ascii="LM Roman 10" w:hAnsi="LM Roman 10"/>
          <w:i/>
          <w:spacing w:val="9"/>
          <w:sz w:val="21"/>
        </w:rPr>
        <w:t>r</w:t>
      </w:r>
      <w:r>
        <w:rPr>
          <w:rFonts w:ascii="LM Roman 10" w:hAnsi="LM Roman 10"/>
          <w:i/>
          <w:spacing w:val="-88"/>
          <w:sz w:val="21"/>
        </w:rPr>
        <w:t>´</w:t>
      </w:r>
      <w:r>
        <w:rPr>
          <w:rFonts w:ascii="LM Roman 10" w:hAnsi="LM Roman 10"/>
          <w:i/>
          <w:spacing w:val="15"/>
          <w:sz w:val="21"/>
        </w:rPr>
        <w:t>echet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ﬁlter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sz w:val="21"/>
          <w:vertAlign w:val="baseline"/>
        </w:rPr>
        <w:t>]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witness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convergence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bscript"/>
        </w:rPr>
        <w:t>∞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33" w:val="left" w:leader="none"/>
        </w:tabs>
        <w:spacing w:before="283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easy</w:t>
      </w:r>
      <w:r>
        <w:rPr>
          <w:spacing w:val="18"/>
        </w:rPr>
        <w:t> </w:t>
      </w:r>
      <w:r>
        <w:rPr/>
        <w:t>consequence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axioms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weak</w:t>
      </w:r>
      <w:r>
        <w:rPr>
          <w:spacing w:val="18"/>
        </w:rPr>
        <w:t> </w:t>
      </w:r>
      <w:r>
        <w:rPr/>
        <w:t>limit</w:t>
      </w:r>
      <w:r>
        <w:rPr>
          <w:spacing w:val="18"/>
        </w:rPr>
        <w:t> </w:t>
      </w:r>
      <w:r>
        <w:rPr>
          <w:spacing w:val="-2"/>
        </w:rPr>
        <w:t>spaces.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48"/>
        <w:ind w:left="0"/>
        <w:jc w:val="left"/>
        <w:rPr>
          <w:rFonts w:ascii="Arial"/>
          <w:i/>
        </w:rPr>
      </w:pPr>
    </w:p>
    <w:p>
      <w:pPr>
        <w:pStyle w:val="BodyText"/>
        <w:spacing w:line="259" w:lineRule="auto"/>
        <w:ind w:right="261" w:firstLine="317"/>
      </w:pPr>
      <w:r>
        <w:rPr/>
        <w:t>One can show that a relation 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"/>
          <w:w w:val="145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satisfies the axioms of a weak limit space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only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1"/>
          <w:vertAlign w:val="baseline"/>
        </w:rPr>
        <w:t> </w:t>
      </w:r>
      <w:r>
        <w:rPr>
          <w:vertAlign w:val="baseline"/>
        </w:rPr>
        <w:t>Axiom</w:t>
      </w:r>
      <w:r>
        <w:rPr>
          <w:spacing w:val="31"/>
          <w:vertAlign w:val="baseline"/>
        </w:rPr>
        <w:t> </w:t>
      </w:r>
      <w:r>
        <w:rPr>
          <w:vertAlign w:val="baseline"/>
        </w:rPr>
        <w:t>(L1)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Lemma</w:t>
      </w:r>
      <w:r>
        <w:rPr>
          <w:spacing w:val="32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</w:p>
    <w:p>
      <w:pPr>
        <w:pStyle w:val="BodyText"/>
        <w:spacing w:line="208" w:lineRule="auto"/>
        <w:ind w:right="259" w:firstLine="317"/>
      </w:pPr>
      <w:r>
        <w:rPr/>
        <w:t>A </w:t>
      </w:r>
      <w:r>
        <w:rPr>
          <w:rFonts w:ascii="LM Roman 10" w:hAnsi="LM Roman 10"/>
          <w:i/>
        </w:rPr>
        <w:t>limit base </w:t>
      </w:r>
      <w:r>
        <w:rPr/>
        <w:t>for a weak limit space </w:t>
      </w:r>
      <w:r>
        <w:rPr>
          <w:rFonts w:ascii="LM Sans 10" w:hAnsi="LM Sans 10"/>
        </w:rPr>
        <w:t>X </w:t>
      </w:r>
      <w:r>
        <w:rPr/>
        <w:t>is a family </w:t>
      </w:r>
      <w:r>
        <w:rPr>
          <w:rFonts w:ascii="DejaVu Sans Condensed" w:hAnsi="DejaVu Sans Condensed"/>
          <w:i/>
          <w:spacing w:val="12"/>
        </w:rPr>
        <w:t>У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⊆ У</w:t>
      </w:r>
      <w:r>
        <w:rPr/>
        <w:t>(</w:t>
      </w:r>
      <w:r>
        <w:rPr>
          <w:rFonts w:ascii="LM Sans 10" w:hAnsi="LM Sans 10"/>
        </w:rPr>
        <w:t>X</w:t>
      </w:r>
      <w:r>
        <w:rPr/>
        <w:t>) such that for every element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LM Sans 10" w:hAnsi="LM Sans 10"/>
        </w:rPr>
        <w:t>X</w:t>
      </w:r>
      <w:r>
        <w:rPr>
          <w:rFonts w:ascii="LM Sans 10" w:hAnsi="LM Sans 10"/>
          <w:spacing w:val="13"/>
        </w:rPr>
        <w:t> </w:t>
      </w:r>
      <w:r>
        <w:rPr/>
        <w:t>and</w:t>
      </w:r>
      <w:r>
        <w:rPr>
          <w:spacing w:val="31"/>
        </w:rPr>
        <w:t> </w:t>
      </w:r>
      <w:r>
        <w:rPr/>
        <w:t>every</w:t>
      </w:r>
      <w:r>
        <w:rPr>
          <w:spacing w:val="30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converging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 w:before="34"/>
        <w:ind w:right="260" w:hanging="1"/>
        <w:rPr>
          <w:rFonts w:ascii="DejaVu Sans" w:hAnsi="DejaVu Sans"/>
          <w:i/>
        </w:rPr>
      </w:pPr>
      <w:r>
        <w:rPr/>
        <w:t>convergence Φ for </w:t>
      </w:r>
      <w:r>
        <w:rPr>
          <w:rFonts w:ascii="Georgia" w:hAnsi="Georgia"/>
          <w:i/>
        </w:rPr>
        <w:t>x </w:t>
      </w:r>
      <w:r>
        <w:rPr/>
        <w:t>such that Φ </w:t>
      </w:r>
      <w:r>
        <w:rPr>
          <w:rFonts w:ascii="DejaVu Sans Condensed" w:hAnsi="DejaVu Sans Condensed"/>
          <w:i/>
        </w:rPr>
        <w:t>⊆ </w:t>
      </w:r>
      <w:r>
        <w:rPr/>
        <w:t>[(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for every convergent sequence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≤∞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X</w:t>
      </w:r>
      <w:r>
        <w:rPr>
          <w:rFonts w:ascii="LM Sans 10" w:hAnsi="LM Sans 10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every</w:t>
      </w:r>
      <w:r>
        <w:rPr>
          <w:spacing w:val="2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does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DejaVu Sans" w:hAnsi="DejaVu Sans"/>
          <w:i/>
          <w:spacing w:val="-5"/>
          <w:vertAlign w:val="subscript"/>
        </w:rPr>
        <w:t>∞</w:t>
      </w:r>
    </w:p>
    <w:p>
      <w:pPr>
        <w:pStyle w:val="BodyText"/>
        <w:spacing w:line="232" w:lineRule="auto" w:before="20"/>
        <w:ind w:right="260" w:hanging="1"/>
      </w:pPr>
      <w:r>
        <w:rPr/>
        <w:t>there is some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  <w:spacing w:val="16"/>
        </w:rPr>
        <w:t>∈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DejaVu Sans Condensed" w:hAnsi="DejaVu Sans Condensed"/>
          <w:i/>
        </w:rPr>
        <w:t>У </w:t>
      </w:r>
      <w:r>
        <w:rPr/>
        <w:t>such that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almost all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infinitely</w:t>
      </w:r>
      <w:r>
        <w:rPr>
          <w:spacing w:val="34"/>
          <w:vertAlign w:val="baseline"/>
        </w:rPr>
        <w:t> </w:t>
      </w:r>
      <w:r>
        <w:rPr>
          <w:vertAlign w:val="baseline"/>
        </w:rPr>
        <w:t>many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bases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filter</w:t>
      </w:r>
      <w:r>
        <w:rPr>
          <w:spacing w:val="34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 limit</w:t>
      </w:r>
      <w:r>
        <w:rPr>
          <w:spacing w:val="16"/>
          <w:vertAlign w:val="baseline"/>
        </w:rPr>
        <w:t> </w:t>
      </w:r>
      <w:r>
        <w:rPr>
          <w:vertAlign w:val="baseline"/>
        </w:rPr>
        <w:t>base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17"/>
          <w:vertAlign w:val="baseline"/>
        </w:rPr>
        <w:t> </w:t>
      </w:r>
      <w:r>
        <w:rPr>
          <w:vertAlign w:val="baseline"/>
        </w:rPr>
        <w:t>weak</w:t>
      </w:r>
      <w:r>
        <w:rPr>
          <w:spacing w:val="16"/>
          <w:vertAlign w:val="baseline"/>
        </w:rPr>
        <w:t> </w:t>
      </w:r>
      <w:r>
        <w:rPr>
          <w:vertAlign w:val="baseline"/>
        </w:rPr>
        <w:t>limit</w:t>
      </w:r>
      <w:r>
        <w:rPr>
          <w:spacing w:val="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10" w:hAnsi="LM Sans 10"/>
          <w:vertAlign w:val="baseline"/>
        </w:rPr>
        <w:t>WLim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9" w:lineRule="exact"/>
      </w:pPr>
      <w:r>
        <w:rPr/>
        <w:t>full</w:t>
      </w:r>
      <w:r>
        <w:rPr>
          <w:spacing w:val="17"/>
        </w:rPr>
        <w:t> </w:t>
      </w:r>
      <w:r>
        <w:rPr/>
        <w:t>subcategory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Sans 10"/>
        </w:rPr>
        <w:t>WLim</w:t>
      </w:r>
      <w:r>
        <w:rPr>
          <w:rFonts w:ascii="LM Sans 10"/>
          <w:spacing w:val="3"/>
        </w:rPr>
        <w:t> </w:t>
      </w:r>
      <w:r>
        <w:rPr/>
        <w:t>consisting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weak</w:t>
      </w:r>
      <w:r>
        <w:rPr>
          <w:spacing w:val="20"/>
        </w:rPr>
        <w:t> </w:t>
      </w:r>
      <w:r>
        <w:rPr/>
        <w:t>limit</w:t>
      </w:r>
      <w:r>
        <w:rPr>
          <w:spacing w:val="20"/>
        </w:rPr>
        <w:t> </w:t>
      </w:r>
      <w:r>
        <w:rPr/>
        <w:t>spaces</w:t>
      </w:r>
      <w:r>
        <w:rPr>
          <w:spacing w:val="19"/>
        </w:rPr>
        <w:t> </w:t>
      </w:r>
      <w:r>
        <w:rPr/>
        <w:t>admitting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countable</w:t>
      </w:r>
    </w:p>
    <w:p>
      <w:pPr>
        <w:pStyle w:val="BodyText"/>
        <w:spacing w:line="239" w:lineRule="exact" w:before="13"/>
      </w:pPr>
      <w:r>
        <w:rPr/>
        <w:t>limit</w:t>
      </w:r>
      <w:r>
        <w:rPr>
          <w:spacing w:val="18"/>
        </w:rPr>
        <w:t> </w:t>
      </w:r>
      <w:r>
        <w:rPr>
          <w:spacing w:val="-2"/>
        </w:rPr>
        <w:t>base.</w:t>
      </w:r>
    </w:p>
    <w:p>
      <w:pPr>
        <w:pStyle w:val="BodyText"/>
        <w:spacing w:line="204" w:lineRule="auto" w:before="29"/>
        <w:ind w:right="259" w:firstLine="317"/>
      </w:pP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categories</w:t>
      </w:r>
      <w:r>
        <w:rPr>
          <w:spacing w:val="-1"/>
          <w:w w:val="105"/>
        </w:rPr>
        <w:t> </w:t>
      </w:r>
      <w:r>
        <w:rPr>
          <w:rFonts w:ascii="LM Sans 10" w:hAnsi="LM Sans 10"/>
          <w:w w:val="105"/>
        </w:rPr>
        <w:t>WLim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LM Sans 10" w:hAnsi="LM Sans 10"/>
          <w:w w:val="105"/>
        </w:rPr>
        <w:t>WLim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countable</w:t>
      </w:r>
      <w:r>
        <w:rPr>
          <w:spacing w:val="-1"/>
          <w:w w:val="105"/>
        </w:rPr>
        <w:t> </w:t>
      </w:r>
      <w:r>
        <w:rPr>
          <w:w w:val="105"/>
        </w:rPr>
        <w:t>products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cartesian closed</w:t>
      </w:r>
      <w:r>
        <w:rPr>
          <w:w w:val="105"/>
        </w:rPr>
        <w:t> 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product</w:t>
      </w:r>
      <w:r>
        <w:rPr>
          <w:rFonts w:ascii="BPG Serif GPL&amp;GNU" w:hAnsi="BPG Serif GPL&amp;GNU"/>
          <w:spacing w:val="80"/>
          <w:w w:val="105"/>
          <w:position w:val="16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N</w:t>
      </w:r>
      <w:r>
        <w:rPr>
          <w:rFonts w:ascii="Times New Roman" w:hAnsi="Times New Roman"/>
          <w:spacing w:val="-2"/>
          <w:w w:val="105"/>
          <w:position w:val="-5"/>
          <w:sz w:val="15"/>
        </w:rPr>
        <w:t> </w:t>
      </w:r>
      <w:r>
        <w:rPr>
          <w:rFonts w:ascii="LM Sans 10" w:hAnsi="LM Sans 10"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(</w:t>
      </w:r>
      <w:r>
        <w:rPr>
          <w:rFonts w:ascii="LM Sans 10" w:hAnsi="LM Sans 10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weak</w:t>
      </w:r>
      <w:r>
        <w:rPr>
          <w:w w:val="105"/>
          <w:vertAlign w:val="baseline"/>
        </w:rPr>
        <w:t> limit</w:t>
      </w:r>
      <w:r>
        <w:rPr>
          <w:w w:val="105"/>
          <w:vertAlign w:val="baseline"/>
        </w:rPr>
        <w:t> spaces</w:t>
      </w:r>
      <w:r>
        <w:rPr>
          <w:w w:val="105"/>
          <w:vertAlign w:val="baseline"/>
        </w:rPr>
        <w:t> is constructed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expects.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exponential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Y</w:t>
      </w:r>
      <w:r>
        <w:rPr>
          <w:rFonts w:ascii="LM Sans 8" w:hAnsi="LM Sans 8"/>
          <w:w w:val="105"/>
          <w:vertAlign w:val="superscript"/>
        </w:rPr>
        <w:t>X</w:t>
      </w:r>
      <w:r>
        <w:rPr>
          <w:rFonts w:ascii="LM Sans 8" w:hAnsi="LM Sans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equipping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Y</w:t>
      </w:r>
      <w:r>
        <w:rPr>
          <w:vertAlign w:val="baseline"/>
        </w:rPr>
        <w:t>) of sequentially continuous functions from </w:t>
      </w:r>
      <w:r>
        <w:rPr>
          <w:rFonts w:ascii="LM Sans 10" w:hAnsi="LM Sans 10"/>
          <w:vertAlign w:val="baseline"/>
        </w:rPr>
        <w:t>X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Y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with the convergence rela- </w:t>
      </w:r>
      <w:r>
        <w:rPr>
          <w:w w:val="105"/>
          <w:vertAlign w:val="baseline"/>
        </w:rPr>
        <w:t>tion</w:t>
      </w:r>
      <w:r>
        <w:rPr>
          <w:spacing w:val="-14"/>
          <w:w w:val="105"/>
          <w:vertAlign w:val="baseline"/>
        </w:rPr>
        <w:t> </w:t>
      </w:r>
      <w:r>
        <w:rPr>
          <w:rFonts w:ascii="Arial" w:hAnsi="Arial"/>
          <w:w w:val="150"/>
          <w:vertAlign w:val="baseline"/>
        </w:rPr>
        <w:t>$</w:t>
      </w:r>
      <w:r>
        <w:rPr>
          <w:rFonts w:ascii="Arial" w:hAnsi="Arial"/>
          <w:spacing w:val="-22"/>
          <w:w w:val="150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Roman 10" w:hAnsi="LM Roman 10"/>
          <w:i/>
          <w:w w:val="105"/>
          <w:vertAlign w:val="baseline"/>
        </w:rPr>
        <w:t>continuous</w:t>
      </w:r>
      <w:r>
        <w:rPr>
          <w:rFonts w:ascii="LM Roman 10" w:hAnsi="LM Roman 10"/>
          <w:i/>
          <w:spacing w:val="-2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convergence </w:t>
      </w:r>
      <w:r>
        <w:rPr>
          <w:w w:val="105"/>
          <w:vertAlign w:val="baseline"/>
        </w:rPr>
        <w:t>defined by: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3"/>
          <w:w w:val="150"/>
          <w:vertAlign w:val="baseline"/>
        </w:rPr>
        <w:t> </w:t>
      </w:r>
      <w:r>
        <w:rPr>
          <w:rFonts w:ascii="Arial" w:hAnsi="Arial"/>
          <w:w w:val="150"/>
          <w:vertAlign w:val="baseline"/>
        </w:rPr>
        <w:t>$</w:t>
      </w:r>
      <w:r>
        <w:rPr>
          <w:rFonts w:ascii="Arial" w:hAnsi="Arial"/>
          <w:spacing w:val="-22"/>
          <w:w w:val="150"/>
          <w:vertAlign w:val="baseline"/>
        </w:rPr>
        <w:t> </w:t>
      </w:r>
      <w:r>
        <w:rPr>
          <w:rFonts w:ascii="Georgia" w:hAnsi="Georgia"/>
          <w:i/>
          <w:w w:val="150"/>
          <w:vertAlign w:val="baseline"/>
        </w:rPr>
        <w:t>f</w:t>
      </w:r>
      <w:r>
        <w:rPr>
          <w:rFonts w:ascii="DejaVu Sans" w:hAnsi="DejaVu Sans"/>
          <w:i/>
          <w:w w:val="150"/>
          <w:vertAlign w:val="subscript"/>
        </w:rPr>
        <w:t>∞</w:t>
      </w:r>
      <w:r>
        <w:rPr>
          <w:rFonts w:ascii="DejaVu Sans" w:hAnsi="DejaVu Sans"/>
          <w:i/>
          <w:spacing w:val="-18"/>
          <w:w w:val="150"/>
          <w:vertAlign w:val="baseline"/>
        </w:rPr>
        <w:t> </w:t>
      </w:r>
      <w:r>
        <w:rPr>
          <w:w w:val="105"/>
          <w:vertAlign w:val="baseline"/>
        </w:rPr>
        <w:t>iff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ξ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2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50"/>
          <w:vertAlign w:val="baseline"/>
        </w:rPr>
        <w:t> </w:t>
      </w:r>
      <w:r>
        <w:rPr>
          <w:rFonts w:ascii="Georgia" w:hAnsi="Georgia"/>
          <w:i/>
          <w:w w:val="150"/>
          <w:vertAlign w:val="baseline"/>
        </w:rPr>
        <w:t>f</w:t>
      </w:r>
      <w:r>
        <w:rPr>
          <w:rFonts w:ascii="Georgia" w:hAnsi="Georgia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w w:val="105"/>
          <w:vertAlign w:val="baseline"/>
        </w:rPr>
        <w:t>) </w:t>
      </w:r>
      <w:bookmarkStart w:name="_bookmark5" w:id="10"/>
      <w:bookmarkEnd w:id="10"/>
      <w:r>
        <w:rPr>
          <w:w w:val="105"/>
          <w:vertAlign w:val="baseline"/>
        </w:rPr>
        <w:t>holds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Y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8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→</w:t>
      </w:r>
      <w:r>
        <w:rPr>
          <w:rFonts w:ascii="DejaVu Sans Condensed" w:hAnsi="DejaVu Sans Condensed"/>
          <w:i/>
          <w:spacing w:val="-25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DejaVu Sans" w:hAnsi="DejaVu Sans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X</w:t>
      </w:r>
      <w:r>
        <w:rPr>
          <w:rFonts w:ascii="LM Sans 10" w:hAnsi="LM Sans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8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→</w:t>
      </w:r>
      <w:r>
        <w:rPr>
          <w:rFonts w:ascii="DejaVu Sans Condensed" w:hAnsi="DejaVu Sans Condensed"/>
          <w:i/>
          <w:spacing w:val="-30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∞</w:t>
      </w:r>
      <w:r>
        <w:rPr>
          <w:rFonts w:ascii="DejaVu Sans Condensed" w:hAnsi="DejaVu Sans Condensed"/>
          <w:i/>
          <w:spacing w:val="-22"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N</w:t>
      </w:r>
      <w:r>
        <w:rPr>
          <w:rFonts w:ascii="LM Roman 6" w:hAnsi="LM Roman 6"/>
          <w:w w:val="105"/>
          <w:sz w:val="11"/>
          <w:vertAlign w:val="baseline"/>
        </w:rPr>
        <w:t>+</w:t>
      </w:r>
      <w:r>
        <w:rPr>
          <w:rFonts w:ascii="LM Roman 6" w:hAnsi="LM Roman 6"/>
          <w:spacing w:val="-29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count-</w:t>
      </w:r>
    </w:p>
    <w:p>
      <w:pPr>
        <w:pStyle w:val="BodyText"/>
        <w:spacing w:line="145" w:lineRule="exact"/>
      </w:pPr>
      <w:r>
        <w:rPr/>
        <w:t>able</w:t>
      </w:r>
      <w:r>
        <w:rPr>
          <w:spacing w:val="2"/>
        </w:rPr>
        <w:t> </w:t>
      </w:r>
      <w:r>
        <w:rPr/>
        <w:t>limit</w:t>
      </w:r>
      <w:r>
        <w:rPr>
          <w:spacing w:val="3"/>
        </w:rPr>
        <w:t> </w:t>
      </w:r>
      <w:r>
        <w:rPr/>
        <w:t>bases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weak</w:t>
      </w:r>
      <w:r>
        <w:rPr>
          <w:spacing w:val="4"/>
          <w:vertAlign w:val="baseline"/>
        </w:rPr>
        <w:t> </w:t>
      </w:r>
      <w:r>
        <w:rPr>
          <w:vertAlign w:val="baseline"/>
        </w:rPr>
        <w:t>limit</w:t>
      </w:r>
      <w:r>
        <w:rPr>
          <w:spacing w:val="3"/>
          <w:vertAlign w:val="baseline"/>
        </w:rPr>
        <w:t> </w:t>
      </w:r>
      <w:r>
        <w:rPr>
          <w:vertAlign w:val="baseline"/>
        </w:rPr>
        <w:t>spaces</w:t>
      </w:r>
      <w:r>
        <w:rPr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"/>
          <w:vertAlign w:val="baseline"/>
        </w:rPr>
        <w:t> </w:t>
      </w:r>
      <w:r>
        <w:rPr>
          <w:vertAlign w:val="baseline"/>
        </w:rPr>
        <w:t>unter</w:t>
      </w:r>
      <w:r>
        <w:rPr>
          <w:spacing w:val="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"/>
          <w:vertAlign w:val="baseline"/>
        </w:rPr>
        <w:t> </w:t>
      </w:r>
      <w:r>
        <w:rPr>
          <w:vertAlign w:val="baseline"/>
        </w:rPr>
        <w:t>intersection,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countable</w:t>
      </w:r>
    </w:p>
    <w:p>
      <w:pPr>
        <w:pStyle w:val="BodyText"/>
        <w:tabs>
          <w:tab w:pos="5934" w:val="left" w:leader="none"/>
        </w:tabs>
        <w:spacing w:line="87" w:lineRule="exact" w:before="76"/>
        <w:jc w:val="left"/>
      </w:pPr>
      <w:r>
        <w:rPr/>
        <w:t>limit</w:t>
      </w:r>
      <w:r>
        <w:rPr>
          <w:spacing w:val="18"/>
        </w:rPr>
        <w:t> </w:t>
      </w:r>
      <w:r>
        <w:rPr/>
        <w:t>bases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product</w:t>
      </w:r>
      <w:r>
        <w:rPr>
          <w:rFonts w:ascii="BPG Serif GPL&amp;GNU" w:hAnsi="BPG Serif GPL&amp;GNU"/>
          <w:spacing w:val="77"/>
          <w:w w:val="150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N</w:t>
      </w:r>
      <w:r>
        <w:rPr>
          <w:rFonts w:ascii="Times New Roman" w:hAnsi="Times New Roman"/>
          <w:spacing w:val="8"/>
          <w:position w:val="-5"/>
          <w:sz w:val="15"/>
        </w:rPr>
        <w:t> </w:t>
      </w:r>
      <w:r>
        <w:rPr>
          <w:rFonts w:ascii="LM Sans 10" w:hAnsi="LM Sans 10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18"/>
          <w:vertAlign w:val="baseline"/>
        </w:rPr>
        <w:t> </w:t>
      </w:r>
      <w:r>
        <w:rPr>
          <w:rFonts w:ascii="LM Sans 10" w:hAnsi="LM Sans 10"/>
          <w:spacing w:val="-12"/>
          <w:vertAlign w:val="baseline"/>
        </w:rPr>
        <w:t>X</w:t>
      </w:r>
      <w:r>
        <w:rPr>
          <w:rFonts w:ascii="LM Sans 10" w:hAnsi="LM Sans 10"/>
          <w:vertAlign w:val="baseline"/>
        </w:rPr>
        <w:tab/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108" w:lineRule="exact" w:before="0"/>
        <w:ind w:left="0" w:right="2307" w:firstLine="0"/>
        <w:jc w:val="righ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3952531</wp:posOffset>
                </wp:positionH>
                <wp:positionV relativeFrom="paragraph">
                  <wp:posOffset>63736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22992pt;margin-top:5.018584pt;width:4.150pt;height:7.75pt;mso-position-horizontal-relative:page;mso-position-vertical-relative:paragraph;z-index:-1597388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w w:val="120"/>
          <w:sz w:val="15"/>
        </w:rPr>
        <w:t>X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</w:p>
    <w:p>
      <w:pPr>
        <w:tabs>
          <w:tab w:pos="7620" w:val="left" w:leader="none"/>
        </w:tabs>
        <w:spacing w:before="48"/>
        <w:ind w:left="67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Ð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rFonts w:ascii="BPG Serif GPL&amp;GNU" w:hAnsi="BPG Serif GPL&amp;GNU"/>
          <w:spacing w:val="66"/>
          <w:w w:val="105"/>
          <w:position w:val="16"/>
          <w:sz w:val="21"/>
        </w:rPr>
        <w:t> 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N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BPG Serif GPL&amp;GNU" w:hAnsi="BPG Serif GPL&amp;GNU"/>
          <w:spacing w:val="64"/>
          <w:w w:val="150"/>
          <w:position w:val="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k.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0" w:hAnsi="LM Sans 10"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BPG Serif GPL&amp;GNU" w:hAnsi="BPG Serif GPL&amp;GNU"/>
          <w:spacing w:val="-5"/>
          <w:w w:val="105"/>
          <w:position w:val="17"/>
          <w:sz w:val="21"/>
          <w:vertAlign w:val="baseline"/>
        </w:rPr>
        <w:t>}</w:t>
      </w:r>
      <w:r>
        <w:rPr>
          <w:rFonts w:ascii="BPG Serif GPL&amp;GNU" w:hAnsi="BPG Serif GPL&amp;GNU"/>
          <w:position w:val="17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201545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5.869724pt;width:34.85pt;height:.1pt;mso-position-horizontal-relative:page;mso-position-vertical-relative:paragraph;z-index:-15725568;mso-wrap-distance-left:0;mso-wrap-distance-right:0" id="docshape11" coordorigin="788,317" coordsize="697,0" path="m788,317l1485,3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8" w:right="0" w:firstLine="0"/>
        <w:jc w:val="left"/>
        <w:rPr>
          <w:rFonts w:ascii="LM Sans 8" w:hAnsi="LM Sans 8"/>
          <w:sz w:val="15"/>
        </w:rPr>
      </w:pPr>
      <w:r>
        <w:rPr>
          <w:rFonts w:ascii="LM Roman 6" w:hAnsi="LM Roman 6"/>
          <w:w w:val="115"/>
          <w:sz w:val="15"/>
          <w:vertAlign w:val="superscript"/>
        </w:rPr>
        <w:t>2</w:t>
      </w:r>
      <w:r>
        <w:rPr>
          <w:rFonts w:ascii="LM Roman 6" w:hAnsi="LM Roman 6"/>
          <w:spacing w:val="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i.e.,</w:t>
      </w:r>
      <w:r>
        <w:rPr>
          <w:rFonts w:ascii="LM Roman 8" w:hAnsi="LM Roman 8"/>
          <w:spacing w:val="-9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x</w:t>
      </w:r>
      <w:r>
        <w:rPr>
          <w:rFonts w:ascii="Verdana" w:hAnsi="Verdana"/>
          <w:i/>
          <w:w w:val="115"/>
          <w:sz w:val="11"/>
          <w:vertAlign w:val="baseline"/>
        </w:rPr>
        <w:t>n</w:t>
      </w:r>
      <w:r>
        <w:rPr>
          <w:rFonts w:ascii="LM Roman 8" w:hAnsi="LM Roman 8"/>
          <w:w w:val="11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15"/>
          <w:position w:val="2"/>
          <w:sz w:val="15"/>
          <w:vertAlign w:val="baseline"/>
        </w:rPr>
        <w:t>→</w:t>
      </w:r>
      <w:r>
        <w:rPr>
          <w:rFonts w:ascii="DejaVu Sans" w:hAnsi="DejaVu Sans"/>
          <w:i/>
          <w:spacing w:val="-11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5"/>
          <w:position w:val="2"/>
          <w:sz w:val="15"/>
          <w:vertAlign w:val="baseline"/>
        </w:rPr>
        <w:t>x</w:t>
      </w:r>
      <w:r>
        <w:rPr>
          <w:rFonts w:ascii="Arial" w:hAnsi="Arial"/>
          <w:i/>
          <w:w w:val="135"/>
          <w:sz w:val="11"/>
          <w:vertAlign w:val="baseline"/>
        </w:rPr>
        <w:t>∞</w:t>
      </w:r>
      <w:r>
        <w:rPr>
          <w:rFonts w:ascii="Arial" w:hAnsi="Arial"/>
          <w:i/>
          <w:spacing w:val="21"/>
          <w:w w:val="135"/>
          <w:sz w:val="11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8"/>
          <w:w w:val="115"/>
          <w:position w:val="2"/>
          <w:sz w:val="15"/>
          <w:vertAlign w:val="baseline"/>
        </w:rPr>
        <w:t> </w:t>
      </w:r>
      <w:r>
        <w:rPr>
          <w:rFonts w:ascii="LM Sans 8" w:hAnsi="LM Sans 8"/>
          <w:w w:val="115"/>
          <w:position w:val="2"/>
          <w:sz w:val="15"/>
          <w:vertAlign w:val="baseline"/>
        </w:rPr>
        <w:t>X</w:t>
      </w:r>
      <w:r>
        <w:rPr>
          <w:rFonts w:ascii="LM Sans 8" w:hAnsi="LM Sans 8"/>
          <w:spacing w:val="-9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implies</w:t>
      </w:r>
      <w:r>
        <w:rPr>
          <w:rFonts w:ascii="LM Roman 8" w:hAnsi="LM Roman 8"/>
          <w:spacing w:val="-8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f</w:t>
      </w:r>
      <w:r>
        <w:rPr>
          <w:rFonts w:ascii="Georgia" w:hAnsi="Georgia"/>
          <w:i/>
          <w:spacing w:val="-2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x</w:t>
      </w:r>
      <w:r>
        <w:rPr>
          <w:rFonts w:ascii="Verdana" w:hAnsi="Verdana"/>
          <w:i/>
          <w:w w:val="115"/>
          <w:sz w:val="11"/>
          <w:vertAlign w:val="baseline"/>
        </w:rPr>
        <w:t>n</w:t>
      </w:r>
      <w:r>
        <w:rPr>
          <w:rFonts w:ascii="LM Roman 8" w:hAnsi="LM Roman 8"/>
          <w:w w:val="115"/>
          <w:position w:val="2"/>
          <w:sz w:val="15"/>
          <w:vertAlign w:val="baseline"/>
        </w:rPr>
        <w:t>))</w:t>
      </w:r>
      <w:r>
        <w:rPr>
          <w:rFonts w:ascii="Verdana" w:hAnsi="Verdana"/>
          <w:i/>
          <w:w w:val="115"/>
          <w:sz w:val="11"/>
          <w:vertAlign w:val="baseline"/>
        </w:rPr>
        <w:t>n</w:t>
      </w:r>
      <w:r>
        <w:rPr>
          <w:rFonts w:ascii="Verdana" w:hAnsi="Verdana"/>
          <w:i/>
          <w:spacing w:val="8"/>
          <w:w w:val="115"/>
          <w:sz w:val="11"/>
          <w:vertAlign w:val="baseline"/>
        </w:rPr>
        <w:t> </w:t>
      </w:r>
      <w:r>
        <w:rPr>
          <w:rFonts w:ascii="DejaVu Sans" w:hAnsi="DejaVu Sans"/>
          <w:i/>
          <w:w w:val="115"/>
          <w:position w:val="2"/>
          <w:sz w:val="15"/>
          <w:vertAlign w:val="baseline"/>
        </w:rPr>
        <w:t>→</w:t>
      </w:r>
      <w:r>
        <w:rPr>
          <w:rFonts w:ascii="DejaVu Sans" w:hAnsi="DejaVu Sans"/>
          <w:i/>
          <w:spacing w:val="-10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5"/>
          <w:position w:val="2"/>
          <w:sz w:val="15"/>
          <w:vertAlign w:val="baseline"/>
        </w:rPr>
        <w:t>f</w:t>
      </w:r>
      <w:r>
        <w:rPr>
          <w:rFonts w:ascii="Georgia" w:hAnsi="Georgia"/>
          <w:i/>
          <w:spacing w:val="-32"/>
          <w:w w:val="135"/>
          <w:position w:val="2"/>
          <w:sz w:val="15"/>
          <w:vertAlign w:val="baseline"/>
        </w:rPr>
        <w:t> </w:t>
      </w:r>
      <w:r>
        <w:rPr>
          <w:rFonts w:ascii="LM Roman 8" w:hAnsi="LM Roman 8"/>
          <w:w w:val="13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35"/>
          <w:position w:val="2"/>
          <w:sz w:val="15"/>
          <w:vertAlign w:val="baseline"/>
        </w:rPr>
        <w:t>x</w:t>
      </w:r>
      <w:r>
        <w:rPr>
          <w:rFonts w:ascii="Arial" w:hAnsi="Arial"/>
          <w:i/>
          <w:w w:val="135"/>
          <w:sz w:val="11"/>
          <w:vertAlign w:val="baseline"/>
        </w:rPr>
        <w:t>∞</w:t>
      </w:r>
      <w:r>
        <w:rPr>
          <w:rFonts w:ascii="LM Roman 8" w:hAnsi="LM Roman 8"/>
          <w:w w:val="13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7"/>
          <w:w w:val="13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9"/>
          <w:w w:val="115"/>
          <w:position w:val="2"/>
          <w:sz w:val="15"/>
          <w:vertAlign w:val="baseline"/>
        </w:rPr>
        <w:t> </w:t>
      </w:r>
      <w:r>
        <w:rPr>
          <w:rFonts w:ascii="LM Sans 8" w:hAnsi="LM Sans 8"/>
          <w:spacing w:val="-10"/>
          <w:w w:val="115"/>
          <w:position w:val="2"/>
          <w:sz w:val="15"/>
          <w:vertAlign w:val="baseline"/>
        </w:rPr>
        <w:t>Y</w:t>
      </w:r>
    </w:p>
    <w:p>
      <w:pPr>
        <w:spacing w:after="0"/>
        <w:jc w:val="left"/>
        <w:rPr>
          <w:rFonts w:ascii="LM Sans 8" w:hAnsi="LM Sans 8"/>
          <w:sz w:val="15"/>
        </w:rPr>
        <w:sectPr>
          <w:pgSz w:w="9360" w:h="13610"/>
          <w:pgMar w:header="860" w:footer="0" w:top="1060" w:bottom="280" w:left="560" w:right="640"/>
        </w:sectPr>
      </w:pPr>
    </w:p>
    <w:p>
      <w:pPr>
        <w:pStyle w:val="BodyText"/>
        <w:spacing w:line="218" w:lineRule="exact" w:before="155"/>
        <w:ind w:left="341"/>
        <w:jc w:val="left"/>
      </w:pPr>
      <w:bookmarkStart w:name="Embedding Weak Limit Spaces into Filter " w:id="11"/>
      <w:bookmarkEnd w:id="11"/>
      <w:r>
        <w:rPr/>
      </w:r>
      <w:bookmarkStart w:name="_bookmark6" w:id="12"/>
      <w:bookmarkEnd w:id="12"/>
      <w:r>
        <w:rPr/>
      </w:r>
      <w:r>
        <w:rPr>
          <w:spacing w:val="-5"/>
        </w:rPr>
        <w:t>and</w:t>
      </w:r>
    </w:p>
    <w:p>
      <w:pPr>
        <w:tabs>
          <w:tab w:pos="3551" w:val="left" w:leader="none"/>
          <w:tab w:pos="7734" w:val="left" w:leader="none"/>
        </w:tabs>
        <w:spacing w:line="403" w:lineRule="exact" w:before="0"/>
        <w:ind w:left="7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2413431</wp:posOffset>
                </wp:positionH>
                <wp:positionV relativeFrom="paragraph">
                  <wp:posOffset>180500</wp:posOffset>
                </wp:positionV>
                <wp:extent cx="16954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33997pt;margin-top:14.212615pt;width:13.35pt;height:7.75pt;mso-position-horizontal-relative:page;mso-position-vertical-relative:paragraph;z-index:-1597337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rFonts w:ascii="BPG Serif GPL&amp;GNU" w:hAnsi="BPG Serif GPL&amp;GNU"/>
          <w:spacing w:val="32"/>
          <w:w w:val="105"/>
          <w:position w:val="17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BPG Serif GPL&amp;GNU" w:hAnsi="BPG Serif GPL&amp;GNU"/>
          <w:spacing w:val="3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k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BPG Serif GPL&amp;GNU" w:hAnsi="BPG Serif GPL&amp;GNU"/>
          <w:spacing w:val="74"/>
          <w:w w:val="150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У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У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BPG Serif GPL&amp;GNU" w:hAnsi="BPG Serif GPL&amp;GNU"/>
          <w:spacing w:val="-5"/>
          <w:w w:val="105"/>
          <w:position w:val="17"/>
          <w:sz w:val="21"/>
          <w:vertAlign w:val="baseline"/>
        </w:rPr>
        <w:t>}</w:t>
      </w:r>
      <w:r>
        <w:rPr>
          <w:rFonts w:ascii="BPG Serif GPL&amp;GNU" w:hAnsi="BPG Serif GPL&amp;GNU"/>
          <w:position w:val="17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before="113"/>
        <w:ind w:left="341"/>
      </w:pPr>
      <w:r>
        <w:rPr/>
        <w:t>respectively.</w:t>
      </w:r>
      <w:r>
        <w:rPr>
          <w:spacing w:val="39"/>
        </w:rPr>
        <w:t> </w:t>
      </w:r>
      <w:r>
        <w:rPr/>
        <w:t>Proofs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found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,</w:t>
      </w:r>
      <w:hyperlink w:history="true" w:anchor="_bookmark28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244" w:after="0"/>
        <w:ind w:left="811" w:right="0" w:hanging="470"/>
        <w:jc w:val="left"/>
      </w:pPr>
      <w:r>
        <w:rPr/>
        <w:t>Embedding</w:t>
      </w:r>
      <w:r>
        <w:rPr>
          <w:spacing w:val="-17"/>
        </w:rPr>
        <w:t> </w:t>
      </w:r>
      <w:r>
        <w:rPr/>
        <w:t>Weak</w:t>
      </w:r>
      <w:r>
        <w:rPr>
          <w:spacing w:val="-16"/>
        </w:rPr>
        <w:t> </w:t>
      </w:r>
      <w:r>
        <w:rPr/>
        <w:t>Limit</w:t>
      </w:r>
      <w:r>
        <w:rPr>
          <w:spacing w:val="-16"/>
        </w:rPr>
        <w:t> </w:t>
      </w:r>
      <w:r>
        <w:rPr/>
        <w:t>Spaces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Filter</w:t>
      </w:r>
      <w:r>
        <w:rPr>
          <w:spacing w:val="-16"/>
        </w:rPr>
        <w:t> </w:t>
      </w:r>
      <w:r>
        <w:rPr>
          <w:spacing w:val="-2"/>
        </w:rPr>
        <w:t>Spaces</w:t>
      </w:r>
    </w:p>
    <w:p>
      <w:pPr>
        <w:pStyle w:val="BodyText"/>
        <w:spacing w:line="228" w:lineRule="auto" w:before="157"/>
        <w:ind w:left="341" w:right="144"/>
      </w:pPr>
      <w:r>
        <w:rPr>
          <w:w w:val="105"/>
        </w:rPr>
        <w:t>We</w:t>
      </w:r>
      <w:r>
        <w:rPr>
          <w:w w:val="105"/>
        </w:rPr>
        <w:t> define</w:t>
      </w:r>
      <w:r>
        <w:rPr>
          <w:w w:val="105"/>
        </w:rPr>
        <w:t> an</w:t>
      </w:r>
      <w:r>
        <w:rPr>
          <w:w w:val="105"/>
        </w:rPr>
        <w:t> embedding</w:t>
      </w:r>
      <w:r>
        <w:rPr>
          <w:w w:val="105"/>
        </w:rPr>
        <w:t> </w:t>
      </w:r>
      <w:r>
        <w:rPr>
          <w:rFonts w:ascii="DejaVu Sans Condensed"/>
          <w:i/>
          <w:w w:val="180"/>
        </w:rPr>
        <w:t>I</w:t>
      </w:r>
      <w:r>
        <w:rPr>
          <w:rFonts w:ascii="DejaVu Sans Condensed"/>
          <w:i/>
          <w:spacing w:val="-19"/>
          <w:w w:val="180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weak</w:t>
      </w:r>
      <w:r>
        <w:rPr>
          <w:w w:val="105"/>
        </w:rPr>
        <w:t> limit</w:t>
      </w:r>
      <w:r>
        <w:rPr>
          <w:w w:val="105"/>
        </w:rPr>
        <w:t> spaces</w:t>
      </w:r>
      <w:r>
        <w:rPr>
          <w:w w:val="105"/>
        </w:rPr>
        <w:t> </w:t>
      </w:r>
      <w:r>
        <w:rPr>
          <w:rFonts w:ascii="LM Sans 10"/>
          <w:w w:val="105"/>
        </w:rPr>
        <w:t>WLim </w:t>
      </w:r>
      <w:r>
        <w:rPr>
          <w:w w:val="105"/>
        </w:rPr>
        <w:t>into</w:t>
      </w:r>
      <w:r>
        <w:rPr>
          <w:w w:val="105"/>
        </w:rPr>
        <w:t> the category</w:t>
      </w:r>
      <w:r>
        <w:rPr>
          <w:spacing w:val="-10"/>
          <w:w w:val="105"/>
        </w:rPr>
        <w:t> </w:t>
      </w:r>
      <w:r>
        <w:rPr>
          <w:rFonts w:ascii="LM Sans 10"/>
          <w:w w:val="105"/>
        </w:rPr>
        <w:t>CFil</w:t>
      </w:r>
      <w:r>
        <w:rPr>
          <w:rFonts w:ascii="LM Sans 10"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canonical</w:t>
      </w:r>
      <w:r>
        <w:rPr>
          <w:spacing w:val="-5"/>
          <w:w w:val="105"/>
        </w:rPr>
        <w:t> </w:t>
      </w:r>
      <w:r>
        <w:rPr>
          <w:w w:val="105"/>
        </w:rPr>
        <w:t>filter</w:t>
      </w:r>
      <w:r>
        <w:rPr>
          <w:spacing w:val="-5"/>
          <w:w w:val="105"/>
        </w:rPr>
        <w:t> </w:t>
      </w:r>
      <w:r>
        <w:rPr>
          <w:w w:val="105"/>
        </w:rPr>
        <w:t>spaces.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preserves</w:t>
      </w:r>
      <w:r>
        <w:rPr>
          <w:spacing w:val="-5"/>
          <w:w w:val="105"/>
        </w:rPr>
        <w:t> </w:t>
      </w:r>
      <w:r>
        <w:rPr>
          <w:w w:val="105"/>
        </w:rPr>
        <w:t>countable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maps countably based weak limit spaces to countably based filter spaces.</w:t>
      </w:r>
    </w:p>
    <w:p>
      <w:pPr>
        <w:pStyle w:val="BodyText"/>
        <w:spacing w:line="298" w:lineRule="exact"/>
        <w:ind w:left="659"/>
        <w:rPr>
          <w:rFonts w:ascii="LM Sans 8" w:hAnsi="LM Sans 8"/>
        </w:rPr>
      </w:pPr>
      <w:bookmarkStart w:name="_bookmark7" w:id="13"/>
      <w:bookmarkEnd w:id="13"/>
      <w:r>
        <w:rPr/>
      </w:r>
      <w:r>
        <w:rPr/>
        <w:t>Let</w:t>
      </w:r>
      <w:r>
        <w:rPr>
          <w:spacing w:val="6"/>
        </w:rPr>
        <w:t> </w:t>
      </w:r>
      <w:r>
        <w:rPr>
          <w:rFonts w:ascii="LM Sans 10" w:hAnsi="LM Sans 10"/>
        </w:rPr>
        <w:t>X</w:t>
      </w:r>
      <w:r>
        <w:rPr>
          <w:rFonts w:ascii="LM Sans 10" w:hAnsi="LM Sans 10"/>
          <w:spacing w:val="-9"/>
        </w:rPr>
        <w:t> </w:t>
      </w:r>
      <w:r>
        <w:rPr/>
        <w:t>=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)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weak</w:t>
      </w:r>
      <w:r>
        <w:rPr>
          <w:spacing w:val="6"/>
        </w:rPr>
        <w:t> </w:t>
      </w:r>
      <w:r>
        <w:rPr/>
        <w:t>limit</w:t>
      </w:r>
      <w:r>
        <w:rPr>
          <w:spacing w:val="7"/>
        </w:rPr>
        <w:t> </w:t>
      </w:r>
      <w:r>
        <w:rPr/>
        <w:t>space.</w:t>
      </w:r>
      <w:r>
        <w:rPr>
          <w:spacing w:val="41"/>
        </w:rPr>
        <w:t> </w:t>
      </w:r>
      <w:r>
        <w:rPr/>
        <w:t>We</w:t>
      </w:r>
      <w:r>
        <w:rPr>
          <w:spacing w:val="7"/>
        </w:rPr>
        <w:t> </w:t>
      </w:r>
      <w:r>
        <w:rPr/>
        <w:t>define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filter</w:t>
      </w:r>
      <w:r>
        <w:rPr>
          <w:spacing w:val="6"/>
        </w:rPr>
        <w:t> </w:t>
      </w:r>
      <w:r>
        <w:rPr/>
        <w:t>convergence</w:t>
      </w:r>
      <w:r>
        <w:rPr>
          <w:spacing w:val="7"/>
        </w:rPr>
        <w:t> </w:t>
      </w:r>
      <w:r>
        <w:rPr/>
        <w:t>relation</w:t>
      </w:r>
      <w:r>
        <w:rPr>
          <w:spacing w:val="6"/>
        </w:rPr>
        <w:t> </w:t>
      </w:r>
      <w:r>
        <w:rPr>
          <w:rFonts w:ascii="DejaVu Sans Condensed" w:hAnsi="DejaVu Sans Condensed"/>
          <w:i/>
          <w:spacing w:val="-5"/>
        </w:rPr>
        <w:t>↓</w:t>
      </w:r>
      <w:r>
        <w:rPr>
          <w:rFonts w:ascii="LM Sans 8" w:hAnsi="LM Sans 8"/>
          <w:spacing w:val="-5"/>
          <w:vertAlign w:val="subscript"/>
        </w:rPr>
        <w:t>X</w:t>
      </w:r>
    </w:p>
    <w:p>
      <w:pPr>
        <w:spacing w:before="8"/>
        <w:ind w:left="341" w:right="0" w:firstLine="0"/>
        <w:jc w:val="both"/>
        <w:rPr>
          <w:sz w:val="21"/>
        </w:rPr>
      </w:pPr>
      <w:r>
        <w:rPr>
          <w:w w:val="105"/>
          <w:sz w:val="21"/>
        </w:rPr>
        <w:t>on</w:t>
      </w:r>
      <w:r>
        <w:rPr>
          <w:spacing w:val="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before="189"/>
        <w:ind w:left="83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F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LM Sans 8" w:hAnsi="LM Sans 8"/>
          <w:sz w:val="21"/>
          <w:vertAlign w:val="subscript"/>
        </w:rPr>
        <w:t>X</w:t>
      </w:r>
      <w:r>
        <w:rPr>
          <w:rFonts w:ascii="LM Sans 8" w:hAnsi="LM Sans 8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countable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witness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convergence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210"/>
        <w:ind w:left="341" w:right="147"/>
      </w:pPr>
      <w:bookmarkStart w:name="_bookmark8" w:id="14"/>
      <w:bookmarkEnd w:id="14"/>
      <w:r>
        <w:rPr/>
      </w:r>
      <w:r>
        <w:rPr/>
        <w:t>Clearly, </w:t>
      </w:r>
      <w:r>
        <w:rPr>
          <w:rFonts w:ascii="DejaVu Sans Condensed" w:hAnsi="DejaVu Sans Condensed"/>
          <w:i/>
        </w:rPr>
        <w:t>I</w:t>
      </w:r>
      <w:r>
        <w:rPr/>
        <w:t>(</w:t>
      </w:r>
      <w:r>
        <w:rPr>
          <w:rFonts w:ascii="LM Sans 10" w:hAnsi="LM Sans 10"/>
        </w:rPr>
        <w:t>X</w:t>
      </w:r>
      <w:r>
        <w:rPr/>
        <w:t>) :=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LM Sans 8" w:hAnsi="LM Sans 8"/>
          <w:vertAlign w:val="subscript"/>
        </w:rPr>
        <w:t>X</w:t>
      </w:r>
      <w:r>
        <w:rPr>
          <w:vertAlign w:val="baseline"/>
        </w:rPr>
        <w:t>) is a canonical filter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</w:t>
      </w:r>
      <w:r>
        <w:rPr>
          <w:rFonts w:ascii="DejaVu Sans Condensed" w:hAnsi="DejaVu Sans Condensed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X</w:t>
      </w:r>
      <w:r>
        <w:rPr>
          <w:vertAlign w:val="baseline"/>
        </w:rPr>
        <w:t>) the filter space </w:t>
      </w:r>
      <w:r>
        <w:rPr>
          <w:rFonts w:ascii="LM Roman 10" w:hAnsi="LM Roman 10"/>
          <w:i/>
          <w:vertAlign w:val="baseline"/>
        </w:rPr>
        <w:t>associated to </w:t>
      </w:r>
      <w:r>
        <w:rPr>
          <w:rFonts w:ascii="LM Sans 10" w:hAnsi="LM Sans 10"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Lemma </w:t>
      </w:r>
      <w:hyperlink w:history="true" w:anchor="_bookmark4">
        <w:r>
          <w:rPr>
            <w:color w:val="0000FF"/>
            <w:vertAlign w:val="baseline"/>
          </w:rPr>
          <w:t>2.2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can deduce the following characterisation of convergence of sequences in a weak limit space in terms of filter convergence in the associated filter space.</w:t>
      </w:r>
    </w:p>
    <w:p>
      <w:pPr>
        <w:spacing w:line="208" w:lineRule="auto" w:before="105"/>
        <w:ind w:left="341" w:right="14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LM Sans 10" w:hAnsi="LM Sans 10"/>
          <w:sz w:val="21"/>
        </w:rPr>
        <w:t>X </w:t>
      </w:r>
      <w:r>
        <w:rPr>
          <w:rFonts w:ascii="LM Roman 10" w:hAnsi="LM Roman 10"/>
          <w:i/>
          <w:sz w:val="21"/>
        </w:rPr>
        <w:t>be a weak limit space.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 a sequence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converges to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 point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LM Sans 10" w:hAnsi="LM Sans 10"/>
          <w:sz w:val="21"/>
          <w:vertAlign w:val="baseline"/>
        </w:rPr>
        <w:t>X </w:t>
      </w:r>
      <w:r>
        <w:rPr>
          <w:rFonts w:ascii="LM Roman 10" w:hAnsi="LM Roman 10"/>
          <w:i/>
          <w:sz w:val="21"/>
          <w:vertAlign w:val="baseline"/>
        </w:rPr>
        <w:t>if and only if the </w:t>
      </w:r>
      <w:r>
        <w:rPr>
          <w:rFonts w:ascii="LM Roman 10" w:hAnsi="LM Roman 10"/>
          <w:i/>
          <w:spacing w:val="-2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sz w:val="21"/>
          <w:vertAlign w:val="baseline"/>
        </w:rPr>
        <w:t>r</w:t>
      </w:r>
      <w:r>
        <w:rPr>
          <w:rFonts w:ascii="LM Roman 10" w:hAnsi="LM Roman 10"/>
          <w:i/>
          <w:spacing w:val="-88"/>
          <w:sz w:val="21"/>
          <w:vertAlign w:val="baseline"/>
        </w:rPr>
        <w:t>´</w:t>
      </w:r>
      <w:r>
        <w:rPr>
          <w:rFonts w:ascii="LM Roman 10" w:hAnsi="LM Roman 10"/>
          <w:i/>
          <w:spacing w:val="15"/>
          <w:sz w:val="21"/>
          <w:vertAlign w:val="baseline"/>
        </w:rPr>
        <w:t>echet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ﬁlter 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converges to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08" w:lineRule="auto" w:before="99"/>
        <w:ind w:left="341" w:firstLine="318"/>
        <w:jc w:val="left"/>
      </w:pPr>
      <w:r>
        <w:rPr>
          <w:w w:val="105"/>
        </w:rPr>
        <w:t>By setting </w:t>
      </w:r>
      <w:r>
        <w:rPr>
          <w:rFonts w:ascii="DejaVu Sans Condensed"/>
          <w:i/>
          <w:w w:val="125"/>
        </w:rPr>
        <w:t>I</w:t>
      </w:r>
      <w:r>
        <w:rPr>
          <w:w w:val="125"/>
        </w:rPr>
        <w:t>(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41"/>
          <w:w w:val="125"/>
        </w:rPr>
        <w:t> </w:t>
      </w:r>
      <w:r>
        <w:rPr>
          <w:w w:val="105"/>
        </w:rPr>
        <w:t>) :=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20"/>
          <w:w w:val="125"/>
        </w:rPr>
        <w:t> </w:t>
      </w:r>
      <w:r>
        <w:rPr>
          <w:w w:val="105"/>
        </w:rPr>
        <w:t>for every morphism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20"/>
          <w:w w:val="125"/>
        </w:rPr>
        <w:t> </w:t>
      </w:r>
      <w:r>
        <w:rPr>
          <w:w w:val="105"/>
        </w:rPr>
        <w:t>in </w:t>
      </w:r>
      <w:r>
        <w:rPr>
          <w:rFonts w:ascii="LM Sans 10"/>
          <w:w w:val="105"/>
        </w:rPr>
        <w:t>WLim</w:t>
      </w:r>
      <w:r>
        <w:rPr>
          <w:w w:val="105"/>
        </w:rPr>
        <w:t>,</w:t>
      </w:r>
      <w:r>
        <w:rPr>
          <w:w w:val="105"/>
        </w:rPr>
        <w:t> we obtain an embedding functor from </w:t>
      </w:r>
      <w:r>
        <w:rPr>
          <w:rFonts w:ascii="LM Sans 10"/>
          <w:w w:val="105"/>
        </w:rPr>
        <w:t>WLim </w:t>
      </w:r>
      <w:r>
        <w:rPr>
          <w:w w:val="105"/>
        </w:rPr>
        <w:t>to </w:t>
      </w:r>
      <w:r>
        <w:rPr>
          <w:rFonts w:ascii="LM Sans 10"/>
          <w:w w:val="105"/>
        </w:rPr>
        <w:t>CFil</w:t>
      </w:r>
      <w:r>
        <w:rPr>
          <w:w w:val="105"/>
        </w:rPr>
        <w:t>.</w:t>
      </w:r>
    </w:p>
    <w:p>
      <w:pPr>
        <w:spacing w:line="208" w:lineRule="auto" w:before="99"/>
        <w:ind w:left="340" w:right="14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LM Sans 10" w:hAnsi="LM Sans 10"/>
          <w:sz w:val="21"/>
        </w:rPr>
        <w:t>X </w:t>
      </w:r>
      <w:r>
        <w:rPr>
          <w:rFonts w:ascii="LM Roman 10" w:hAnsi="LM Roman 10"/>
          <w:i/>
          <w:sz w:val="21"/>
        </w:rPr>
        <w:t>and </w:t>
      </w:r>
      <w:r>
        <w:rPr>
          <w:rFonts w:ascii="LM Sans 10" w:hAnsi="LM Sans 10"/>
          <w:sz w:val="21"/>
        </w:rPr>
        <w:t>Y </w:t>
      </w:r>
      <w:r>
        <w:rPr>
          <w:rFonts w:ascii="LM Roman 10" w:hAnsi="LM Roman 10"/>
          <w:i/>
          <w:sz w:val="21"/>
        </w:rPr>
        <w:t>be weak limit spaces. Then a function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X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Sans 10" w:hAnsi="LM Sans 10"/>
          <w:sz w:val="21"/>
        </w:rPr>
        <w:t>Y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sequentially continuous if and only 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ﬁlter-continuous function from </w:t>
      </w:r>
      <w:r>
        <w:rPr>
          <w:rFonts w:ascii="DejaVu Sans Condensed" w:hAnsi="DejaVu Sans Condensed"/>
          <w:i/>
          <w:sz w:val="21"/>
        </w:rPr>
        <w:t>I</w:t>
      </w:r>
      <w:r>
        <w:rPr>
          <w:sz w:val="21"/>
        </w:rPr>
        <w:t>(</w:t>
      </w:r>
      <w:r>
        <w:rPr>
          <w:rFonts w:ascii="LM Sans 10" w:hAnsi="LM Sans 10"/>
          <w:sz w:val="21"/>
        </w:rPr>
        <w:t>X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(</w:t>
      </w:r>
      <w:r>
        <w:rPr>
          <w:rFonts w:ascii="LM Sans 10" w:hAnsi="LM Sans 10"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</w:t>
      </w:r>
      <w:r>
        <w:rPr>
          <w:rFonts w:ascii="LM Roman 10" w:hAnsi="LM Roman 10"/>
          <w:i/>
          <w:spacing w:val="-2"/>
          <w:w w:val="110"/>
          <w:sz w:val="21"/>
        </w:rPr>
        <w:t>.</w:t>
      </w:r>
    </w:p>
    <w:p>
      <w:pPr>
        <w:spacing w:line="266" w:lineRule="exact" w:before="109"/>
        <w:ind w:left="340" w:right="14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Only-if-part: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be sequentially continuous.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F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w w:val="105"/>
          <w:sz w:val="21"/>
        </w:rPr>
        <w:t>be a filter that converges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DejaVu Sans" w:hAnsi="DejaVu Sans"/>
          <w:i/>
          <w:w w:val="120"/>
          <w:sz w:val="21"/>
          <w:vertAlign w:val="subscript"/>
        </w:rPr>
        <w:t>∞</w:t>
      </w:r>
      <w:r>
        <w:rPr>
          <w:rFonts w:ascii="DejaVu Sans" w:hAnsi="DejaVu Sans"/>
          <w:i/>
          <w:spacing w:val="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]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tabs>
          <w:tab w:pos="7504" w:val="left" w:leader="none"/>
        </w:tabs>
        <w:spacing w:before="16"/>
        <w:ind w:left="3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4923218</wp:posOffset>
                </wp:positionH>
                <wp:positionV relativeFrom="paragraph">
                  <wp:posOffset>127793</wp:posOffset>
                </wp:positionV>
                <wp:extent cx="169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54999pt;margin-top:10.062464pt;width:13.35pt;height:7.75pt;mso-position-horizontal-relative:page;mso-position-vertical-relative:paragraph;z-index:-1597286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witness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convergence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G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BPG Serif GPL&amp;GNU" w:hAnsi="BPG Serif GPL&amp;GNU"/>
          <w:spacing w:val="78"/>
          <w:w w:val="12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5"/>
          <w:position w:val="10"/>
          <w:sz w:val="15"/>
          <w:vertAlign w:val="baseline"/>
        </w:rPr>
        <w:t>j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56" w:lineRule="exact" w:before="0"/>
        <w:ind w:left="341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Roman 8" w:hAnsi="LM Roman 8"/>
          <w:spacing w:val="9"/>
          <w:w w:val="105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F</w:t>
      </w:r>
      <w:r>
        <w:rPr>
          <w:spacing w:val="9"/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)].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line="190" w:lineRule="exact" w:before="0"/>
        <w:ind w:left="341" w:right="0" w:firstLine="0"/>
        <w:jc w:val="left"/>
        <w:rPr>
          <w:sz w:val="21"/>
        </w:rPr>
      </w:pPr>
      <w:r>
        <w:rPr>
          <w:w w:val="105"/>
          <w:sz w:val="21"/>
        </w:rPr>
        <w:t>are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numbers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spacing w:val="3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7319" w:val="left" w:leader="none"/>
        </w:tabs>
        <w:spacing w:before="8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4805946</wp:posOffset>
                </wp:positionH>
                <wp:positionV relativeFrom="paragraph">
                  <wp:posOffset>168221</wp:posOffset>
                </wp:positionV>
                <wp:extent cx="169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2099pt;margin-top:13.245787pt;width:13.35pt;height:7.75pt;mso-position-horizontal-relative:page;mso-position-vertical-relative:paragraph;z-index:-1597235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N</w:t>
      </w:r>
      <w:r>
        <w:rPr>
          <w:rFonts w:ascii="Georgia" w:hAnsi="Georgia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choose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BPG Serif GPL&amp;GNU" w:hAnsi="BPG Serif GPL&amp;GNU"/>
          <w:spacing w:val="21"/>
          <w:w w:val="12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25"/>
          <w:position w:val="10"/>
          <w:sz w:val="15"/>
          <w:vertAlign w:val="baseline"/>
        </w:rPr>
        <w:t>j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spacing w:line="235" w:lineRule="auto" w:before="14"/>
        <w:ind w:left="341" w:right="147" w:firstLine="0"/>
        <w:jc w:val="both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n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spacing w:val="16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]. 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sequential</w:t>
      </w:r>
      <w:r>
        <w:rPr>
          <w:w w:val="105"/>
          <w:sz w:val="21"/>
          <w:vertAlign w:val="baseline"/>
        </w:rPr>
        <w:t> continuity,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family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constitutes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witness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convergence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contained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F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60" w:lineRule="exact"/>
        <w:ind w:left="341"/>
      </w:pPr>
      <w:r>
        <w:rPr>
          <w:w w:val="110"/>
        </w:rPr>
        <w:t>implying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↓</w:t>
      </w:r>
      <w:r>
        <w:rPr>
          <w:rFonts w:ascii="LM Sans 8" w:hAnsi="LM Sans 8"/>
          <w:w w:val="110"/>
          <w:vertAlign w:val="subscript"/>
        </w:rPr>
        <w:t>Y</w:t>
      </w:r>
      <w:r>
        <w:rPr>
          <w:rFonts w:ascii="LM Sans 8" w:hAnsi="LM Sans 8"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ans" w:hAnsi="DejaVu Sans"/>
          <w:i/>
          <w:w w:val="110"/>
          <w:vertAlign w:val="subscript"/>
        </w:rPr>
        <w:t>∞</w:t>
      </w:r>
      <w:r>
        <w:rPr>
          <w:w w:val="110"/>
          <w:vertAlign w:val="baseline"/>
        </w:rPr>
        <w:t>).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8"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filter-</w:t>
      </w:r>
      <w:r>
        <w:rPr>
          <w:spacing w:val="-2"/>
          <w:w w:val="110"/>
          <w:vertAlign w:val="baseline"/>
        </w:rPr>
        <w:t>continuous.</w:t>
      </w:r>
    </w:p>
    <w:p>
      <w:pPr>
        <w:spacing w:line="266" w:lineRule="exact" w:before="18"/>
        <w:ind w:left="341" w:right="147" w:firstLine="0"/>
        <w:jc w:val="both"/>
        <w:rPr>
          <w:rFonts w:ascii="Arial" w:hAnsi="Arial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If-part:</w:t>
      </w:r>
      <w:r>
        <w:rPr>
          <w:rFonts w:ascii="LM Roman 10" w:hAnsi="LM Roman 10"/>
          <w:i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filter-continuous.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≤∞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convergent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 By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4"/>
          <w:w w:val="110"/>
          <w:sz w:val="21"/>
          <w:vertAlign w:val="baseline"/>
        </w:rPr>
        <w:t> </w:t>
      </w:r>
      <w:hyperlink w:history="true" w:anchor="_bookmark7">
        <w:r>
          <w:rPr>
            <w:color w:val="0000FF"/>
            <w:w w:val="110"/>
            <w:sz w:val="21"/>
            <w:vertAlign w:val="baseline"/>
          </w:rPr>
          <w:t>3.1</w:t>
        </w:r>
      </w:hyperlink>
      <w:r>
        <w:rPr>
          <w:color w:val="0000FF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filter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] converges to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converges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r</w:t>
      </w:r>
      <w:r>
        <w:rPr>
          <w:spacing w:val="-85"/>
          <w:sz w:val="21"/>
          <w:vertAlign w:val="baseline"/>
        </w:rPr>
        <w:t>´</w:t>
      </w:r>
      <w:r>
        <w:rPr>
          <w:spacing w:val="16"/>
          <w:sz w:val="21"/>
          <w:vertAlign w:val="baseline"/>
        </w:rPr>
        <w:t>e</w:t>
      </w:r>
      <w:r>
        <w:rPr>
          <w:spacing w:val="10"/>
          <w:sz w:val="21"/>
          <w:vertAlign w:val="baseline"/>
        </w:rPr>
        <w:t>c</w:t>
      </w:r>
      <w:r>
        <w:rPr>
          <w:spacing w:val="16"/>
          <w:sz w:val="21"/>
          <w:vertAlign w:val="baseline"/>
        </w:rPr>
        <w:t>het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filter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converges </w:t>
      </w:r>
      <w:r>
        <w:rPr>
          <w:w w:val="110"/>
          <w:sz w:val="21"/>
          <w:vertAlign w:val="baseline"/>
        </w:rPr>
        <w:t>to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) by Axiom (F2).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converges to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) by Lemma </w:t>
      </w:r>
      <w:hyperlink w:history="true" w:anchor="_bookmark7">
        <w:r>
          <w:rPr>
            <w:color w:val="0000FF"/>
            <w:w w:val="110"/>
            <w:sz w:val="21"/>
            <w:vertAlign w:val="baseline"/>
          </w:rPr>
          <w:t>3.1</w:t>
        </w:r>
      </w:hyperlink>
      <w:r>
        <w:rPr>
          <w:w w:val="110"/>
          <w:sz w:val="21"/>
          <w:vertAlign w:val="baseline"/>
        </w:rPr>
        <w:t>.</w:t>
      </w:r>
      <w:r>
        <w:rPr>
          <w:rFonts w:ascii="Arial" w:hAnsi="Arial"/>
          <w:i/>
          <w:w w:val="110"/>
          <w:sz w:val="21"/>
          <w:vertAlign w:val="baseline"/>
        </w:rPr>
        <w:t> </w:t>
      </w:r>
    </w:p>
    <w:p>
      <w:pPr>
        <w:pStyle w:val="BodyText"/>
        <w:spacing w:line="211" w:lineRule="auto" w:before="196"/>
        <w:ind w:left="341" w:right="146" w:firstLine="317"/>
      </w:pPr>
      <w:r>
        <w:rPr/>
        <w:t>The functor </w:t>
      </w:r>
      <w:r>
        <w:rPr>
          <w:rFonts w:ascii="DejaVu Sans Condensed" w:hAnsi="DejaVu Sans Condensed"/>
          <w:i/>
        </w:rPr>
        <w:t>I</w:t>
      </w:r>
      <w:r>
        <w:rPr>
          <w:rFonts w:ascii="DejaVu Sans Condensed" w:hAnsi="DejaVu Sans Condensed"/>
          <w:i/>
          <w:spacing w:val="40"/>
        </w:rPr>
        <w:t> </w:t>
      </w:r>
      <w:r>
        <w:rPr/>
        <w:t>gives rise to an alternative embedding of the topological spaces</w:t>
      </w:r>
      <w:r>
        <w:rPr>
          <w:spacing w:val="80"/>
        </w:rPr>
        <w:t> </w:t>
      </w:r>
      <w:r>
        <w:rPr/>
        <w:t>into </w:t>
      </w:r>
      <w:r>
        <w:rPr>
          <w:rFonts w:ascii="LM Sans 10" w:hAnsi="LM Sans 10"/>
        </w:rPr>
        <w:t>CFil</w:t>
      </w:r>
      <w:r>
        <w:rPr/>
        <w:t>, namely by the functor </w:t>
      </w:r>
      <w:r>
        <w:rPr>
          <w:rFonts w:ascii="DejaVu Sans Condensed" w:hAnsi="DejaVu Sans Condensed"/>
          <w:i/>
        </w:rPr>
        <w:t>I ◦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L</w:t>
      </w:r>
      <w:r>
        <w:rPr>
          <w:rFonts w:ascii="LM Sans 8" w:hAnsi="LM Sans 8"/>
          <w:vertAlign w:val="subscript"/>
        </w:rPr>
        <w:t>Top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characterise the class of topological spaces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I◦L</w:t>
      </w:r>
      <w:r>
        <w:rPr>
          <w:rFonts w:ascii="LM Sans 8" w:hAnsi="LM Sans 8"/>
          <w:vertAlign w:val="subscript"/>
        </w:rPr>
        <w:t>Top</w:t>
      </w:r>
      <w:r>
        <w:rPr>
          <w:rFonts w:ascii="LM Sans 8" w:hAnsi="LM Sans 8"/>
          <w:spacing w:val="21"/>
          <w:vertAlign w:val="baseline"/>
        </w:rPr>
        <w:t> </w:t>
      </w:r>
      <w:r>
        <w:rPr>
          <w:vertAlign w:val="baseline"/>
        </w:rPr>
        <w:t>agrees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8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I</w:t>
      </w:r>
      <w:r>
        <w:rPr>
          <w:rFonts w:ascii="LM Sans 8" w:hAnsi="LM Sans 8"/>
          <w:vertAlign w:val="subscript"/>
        </w:rPr>
        <w:t>Top</w:t>
      </w:r>
      <w:r>
        <w:rPr>
          <w:rFonts w:ascii="LM Sans 8" w:hAnsi="LM Sans 8"/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9"/>
          <w:vertAlign w:val="baseline"/>
        </w:rPr>
        <w:t> </w:t>
      </w:r>
      <w:hyperlink w:history="true" w:anchor="_bookmark1">
        <w:r>
          <w:rPr>
            <w:color w:val="0000FF"/>
            <w:spacing w:val="-4"/>
            <w:vertAlign w:val="baseline"/>
          </w:rPr>
          <w:t>2.1</w:t>
        </w:r>
      </w:hyperlink>
      <w:r>
        <w:rPr>
          <w:spacing w:val="-4"/>
          <w:vertAlign w:val="baseline"/>
        </w:rPr>
        <w:t>.</w:t>
      </w:r>
    </w:p>
    <w:p>
      <w:pPr>
        <w:spacing w:after="0" w:line="211" w:lineRule="auto"/>
        <w:sectPr>
          <w:pgSz w:w="9360" w:h="13610"/>
          <w:pgMar w:header="860" w:footer="0" w:top="1060" w:bottom="280" w:left="560" w:right="640"/>
        </w:sectPr>
      </w:pPr>
    </w:p>
    <w:p>
      <w:pPr>
        <w:spacing w:line="211" w:lineRule="auto" w:before="130"/>
        <w:ind w:left="228" w:right="26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27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 topological space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satisﬁes </w:t>
      </w:r>
      <w:r>
        <w:rPr>
          <w:rFonts w:ascii="DejaVu Sans Condensed" w:hAnsi="DejaVu Sans Condensed"/>
          <w:i/>
          <w:w w:val="105"/>
          <w:sz w:val="21"/>
        </w:rPr>
        <w:t>IL</w:t>
      </w:r>
      <w:r>
        <w:rPr>
          <w:rFonts w:ascii="LM Sans 8" w:hAnsi="LM Sans 8"/>
          <w:w w:val="105"/>
          <w:sz w:val="21"/>
          <w:vertAlign w:val="subscript"/>
        </w:rPr>
        <w:t>Top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I</w:t>
      </w:r>
      <w:r>
        <w:rPr>
          <w:rFonts w:ascii="LM Sans 8" w:hAnsi="LM Sans 8"/>
          <w:w w:val="105"/>
          <w:sz w:val="21"/>
          <w:vertAlign w:val="subscript"/>
        </w:rPr>
        <w:t>Top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 and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w w:val="105"/>
          <w:sz w:val="21"/>
          <w:vertAlign w:val="baseline"/>
        </w:rPr>
        <w:t> if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ﬁrst-countable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(i.e.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element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countable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neighbourhood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base).</w:t>
      </w:r>
    </w:p>
    <w:p>
      <w:pPr>
        <w:tabs>
          <w:tab w:pos="7733" w:val="left" w:leader="none"/>
        </w:tabs>
        <w:spacing w:before="188"/>
        <w:ind w:left="228" w:right="0" w:firstLine="0"/>
        <w:jc w:val="left"/>
        <w:rPr>
          <w:rFonts w:ascii="Arial"/>
          <w:i/>
          <w:sz w:val="21"/>
        </w:rPr>
      </w:pPr>
      <w:bookmarkStart w:name="_bookmark9" w:id="15"/>
      <w:bookmarkEnd w:id="15"/>
      <w:r>
        <w:rPr/>
      </w: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95"/>
        <w:ind w:left="546"/>
        <w:jc w:val="left"/>
      </w:pPr>
      <w:r>
        <w:rPr/>
        <w:t>From</w:t>
      </w:r>
      <w:r>
        <w:rPr>
          <w:spacing w:val="12"/>
        </w:rPr>
        <w:t> </w:t>
      </w:r>
      <w:r>
        <w:rPr/>
        <w:t>Lemma</w:t>
      </w:r>
      <w:r>
        <w:rPr>
          <w:spacing w:val="12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2"/>
        </w:rPr>
        <w:t>know:</w:t>
      </w:r>
    </w:p>
    <w:p>
      <w:pPr>
        <w:spacing w:line="211" w:lineRule="auto" w:before="96"/>
        <w:ind w:left="228" w:right="26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topological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satisﬁes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I</w:t>
      </w:r>
      <w:r>
        <w:rPr>
          <w:rFonts w:ascii="LM Sans 8" w:hAnsi="LM Sans 8"/>
          <w:w w:val="105"/>
          <w:sz w:val="21"/>
          <w:vertAlign w:val="subscript"/>
        </w:rPr>
        <w:t>Top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Sans 10" w:hAnsi="LM Sans 10"/>
          <w:w w:val="105"/>
          <w:sz w:val="21"/>
          <w:vertAlign w:val="baseline"/>
        </w:rPr>
        <w:t>CFil</w:t>
      </w:r>
      <w:r>
        <w:rPr>
          <w:rFonts w:ascii="LM Sans 10" w:hAnsi="LM Sans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w w:val="105"/>
          <w:sz w:val="21"/>
          <w:vertAlign w:val="baseline"/>
        </w:rPr>
        <w:t> a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countable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topological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base.</w:t>
      </w:r>
    </w:p>
    <w:p>
      <w:pPr>
        <w:pStyle w:val="BodyText"/>
        <w:spacing w:line="236" w:lineRule="exact" w:before="120"/>
        <w:ind w:left="546"/>
        <w:jc w:val="left"/>
      </w:pPr>
      <w:r>
        <w:rPr/>
        <w:t>By</w:t>
      </w:r>
      <w:r>
        <w:rPr>
          <w:spacing w:val="39"/>
        </w:rPr>
        <w:t> </w:t>
      </w:r>
      <w:r>
        <w:rPr/>
        <w:t>Proposition</w:t>
      </w:r>
      <w:r>
        <w:rPr>
          <w:spacing w:val="38"/>
        </w:rPr>
        <w:t> </w:t>
      </w:r>
      <w:hyperlink w:history="true" w:anchor="_bookmark9">
        <w:r>
          <w:rPr>
            <w:color w:val="0000FF"/>
          </w:rPr>
          <w:t>3.5</w:t>
        </w:r>
      </w:hyperlink>
      <w:r>
        <w:rPr>
          <w:color w:val="0000FF"/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functor</w:t>
      </w:r>
      <w:r>
        <w:rPr>
          <w:spacing w:val="40"/>
        </w:rPr>
        <w:t> </w:t>
      </w:r>
      <w:r>
        <w:rPr>
          <w:rFonts w:ascii="DejaVu Sans Condensed"/>
          <w:i/>
        </w:rPr>
        <w:t>I</w:t>
      </w:r>
      <w:r>
        <w:rPr>
          <w:rFonts w:ascii="DejaVu Sans Condensed"/>
          <w:i/>
          <w:spacing w:val="48"/>
        </w:rPr>
        <w:t> </w:t>
      </w:r>
      <w:r>
        <w:rPr/>
        <w:t>preserves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existence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countable</w:t>
      </w:r>
      <w:r>
        <w:rPr>
          <w:spacing w:val="39"/>
        </w:rPr>
        <w:t> </w:t>
      </w:r>
      <w:r>
        <w:rPr>
          <w:spacing w:val="-2"/>
        </w:rPr>
        <w:t>base.</w:t>
      </w:r>
    </w:p>
    <w:p>
      <w:pPr>
        <w:pStyle w:val="BodyText"/>
        <w:spacing w:line="291" w:lineRule="exact"/>
        <w:jc w:val="left"/>
      </w:pPr>
      <w:r>
        <w:rPr/>
        <w:t>We</w:t>
      </w:r>
      <w:r>
        <w:rPr>
          <w:spacing w:val="12"/>
        </w:rPr>
        <w:t> </w:t>
      </w:r>
      <w:r>
        <w:rPr/>
        <w:t>denote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arising</w:t>
      </w:r>
      <w:r>
        <w:rPr>
          <w:spacing w:val="12"/>
        </w:rPr>
        <w:t> </w:t>
      </w:r>
      <w:r>
        <w:rPr/>
        <w:t>functor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WLim</w:t>
      </w:r>
      <w:r>
        <w:rPr>
          <w:rFonts w:ascii="LM Sans 10" w:hAnsi="LM Sans 10"/>
          <w:spacing w:val="-4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CFil</w:t>
      </w:r>
      <w:r>
        <w:rPr>
          <w:rFonts w:ascii="LM Sans 10" w:hAnsi="LM Sans 10"/>
          <w:spacing w:val="-5"/>
        </w:rPr>
        <w:t> </w:t>
      </w:r>
      <w:r>
        <w:rPr/>
        <w:t>by</w:t>
      </w:r>
      <w:r>
        <w:rPr>
          <w:spacing w:val="13"/>
        </w:rPr>
        <w:t> </w:t>
      </w:r>
      <w:r>
        <w:rPr>
          <w:rFonts w:ascii="DejaVu Sans Condensed" w:hAnsi="DejaVu Sans Condensed"/>
          <w:i/>
          <w:spacing w:val="-5"/>
        </w:rPr>
        <w:t>I</w:t>
      </w:r>
      <w:r>
        <w:rPr>
          <w:rFonts w:ascii="Georgia" w:hAnsi="Georgia"/>
          <w:i/>
          <w:spacing w:val="-5"/>
          <w:vertAlign w:val="subscript"/>
        </w:rPr>
        <w:t>ω</w:t>
      </w:r>
      <w:r>
        <w:rPr>
          <w:spacing w:val="-5"/>
          <w:vertAlign w:val="baseline"/>
        </w:rPr>
        <w:t>.</w:t>
      </w:r>
    </w:p>
    <w:p>
      <w:pPr>
        <w:spacing w:line="208" w:lineRule="auto" w:before="91"/>
        <w:ind w:left="228" w:right="26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limit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base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У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weak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limit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X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basis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z w:val="21"/>
        </w:rPr>
        <w:t> the ﬁlter space </w:t>
      </w:r>
      <w:r>
        <w:rPr>
          <w:rFonts w:ascii="DejaVu Sans Condensed" w:hAnsi="DejaVu Sans Condensed"/>
          <w:i/>
          <w:sz w:val="21"/>
        </w:rPr>
        <w:t>I</w:t>
      </w:r>
      <w:r>
        <w:rPr>
          <w:sz w:val="21"/>
        </w:rPr>
        <w:t>(</w:t>
      </w:r>
      <w:r>
        <w:rPr>
          <w:rFonts w:ascii="LM Sans 10" w:hAnsi="LM Sans 10"/>
          <w:sz w:val="21"/>
        </w:rPr>
        <w:t>X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 provided that </w:t>
      </w:r>
      <w:r>
        <w:rPr>
          <w:rFonts w:ascii="DejaVu Sans Condensed" w:hAnsi="DejaVu Sans Condensed"/>
          <w:i/>
          <w:sz w:val="21"/>
        </w:rPr>
        <w:t>У 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{∅} </w:t>
      </w:r>
      <w:r>
        <w:rPr>
          <w:rFonts w:ascii="LM Roman 10" w:hAnsi="LM Roman 10"/>
          <w:i/>
          <w:sz w:val="21"/>
        </w:rPr>
        <w:t>is closed unter ﬁnite intersection.</w:t>
      </w:r>
    </w:p>
    <w:p>
      <w:pPr>
        <w:tabs>
          <w:tab w:pos="7733" w:val="left" w:leader="none"/>
        </w:tabs>
        <w:spacing w:before="184"/>
        <w:ind w:left="228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94"/>
        <w:ind w:left="545"/>
        <w:jc w:val="left"/>
      </w:pPr>
      <w:r>
        <w:rPr/>
        <w:t>We</w:t>
      </w:r>
      <w:r>
        <w:rPr>
          <w:spacing w:val="14"/>
        </w:rPr>
        <w:t> </w:t>
      </w:r>
      <w:r>
        <w:rPr/>
        <w:t>obtain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Propositions</w:t>
      </w:r>
      <w:r>
        <w:rPr>
          <w:spacing w:val="16"/>
        </w:rPr>
        <w:t> </w:t>
      </w:r>
      <w:hyperlink w:history="true" w:anchor="_bookmark8">
        <w:r>
          <w:rPr>
            <w:color w:val="0000FF"/>
          </w:rPr>
          <w:t>3.2</w:t>
        </w:r>
      </w:hyperlink>
      <w:r>
        <w:rPr>
          <w:color w:val="0000FF"/>
          <w:spacing w:val="16"/>
        </w:rPr>
        <w:t> </w:t>
      </w:r>
      <w:r>
        <w:rPr/>
        <w:t>and</w:t>
      </w:r>
      <w:r>
        <w:rPr>
          <w:spacing w:val="16"/>
        </w:rPr>
        <w:t> </w:t>
      </w:r>
      <w:hyperlink w:history="true" w:anchor="_bookmark9">
        <w:r>
          <w:rPr>
            <w:color w:val="0000FF"/>
            <w:spacing w:val="-4"/>
          </w:rPr>
          <w:t>3.5</w:t>
        </w:r>
      </w:hyperlink>
      <w:r>
        <w:rPr>
          <w:spacing w:val="-4"/>
        </w:rPr>
        <w:t>:</w:t>
      </w:r>
    </w:p>
    <w:p>
      <w:pPr>
        <w:spacing w:line="287" w:lineRule="exact" w:before="68"/>
        <w:ind w:left="22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I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embeds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WLim</w:t>
      </w:r>
      <w:r>
        <w:rPr>
          <w:rFonts w:ascii="LM Sans 10" w:hAnsi="LM Sans 10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into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CFil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restriction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embeds</w:t>
      </w:r>
    </w:p>
    <w:p>
      <w:pPr>
        <w:spacing w:line="287" w:lineRule="exact" w:before="0"/>
        <w:ind w:left="22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LM Sans 10" w:hAnsi="LM Sans 10"/>
          <w:sz w:val="21"/>
        </w:rPr>
        <w:t>WLim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into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ω</w:t>
      </w:r>
      <w:r>
        <w:rPr>
          <w:rFonts w:ascii="LM Sans 10" w:hAnsi="LM Sans 10"/>
          <w:spacing w:val="-2"/>
          <w:sz w:val="21"/>
        </w:rPr>
        <w:t>CFil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line="254" w:lineRule="auto" w:before="108"/>
        <w:ind w:right="154" w:firstLine="317"/>
        <w:jc w:val="left"/>
      </w:pPr>
      <w:bookmarkStart w:name="_bookmark10" w:id="16"/>
      <w:bookmarkEnd w:id="16"/>
      <w:r>
        <w:rPr/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spacing w:val="-2"/>
          <w:w w:val="160"/>
        </w:rPr>
        <w:t>I</w:t>
      </w:r>
      <w:r>
        <w:rPr>
          <w:rFonts w:ascii="DejaVu Sans Condensed" w:hAnsi="DejaVu Sans Condensed"/>
          <w:i/>
          <w:spacing w:val="-22"/>
          <w:w w:val="160"/>
        </w:rPr>
        <w:t> </w:t>
      </w:r>
      <w:r>
        <w:rPr>
          <w:spacing w:val="-2"/>
          <w:w w:val="105"/>
        </w:rPr>
        <w:t>preserves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countable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products, but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exponentials.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contrast, </w:t>
      </w:r>
      <w:r>
        <w:rPr>
          <w:w w:val="105"/>
        </w:rPr>
        <w:t>the restriction </w:t>
      </w:r>
      <w:r>
        <w:rPr>
          <w:rFonts w:ascii="DejaVu Sans Condensed" w:hAnsi="DejaVu Sans Condensed"/>
          <w:i/>
          <w:w w:val="135"/>
        </w:rPr>
        <w:t>I</w:t>
      </w:r>
      <w:r>
        <w:rPr>
          <w:rFonts w:ascii="Georgia" w:hAnsi="Georgia"/>
          <w:i/>
          <w:w w:val="135"/>
          <w:vertAlign w:val="subscript"/>
        </w:rPr>
        <w:t>ω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w w:val="105"/>
          <w:vertAlign w:val="baseline"/>
        </w:rPr>
        <w:t>preserves exponentials, as we will see in Section </w:t>
      </w:r>
      <w:hyperlink w:history="true" w:anchor="_bookmark1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spacing w:line="302" w:lineRule="exact" w:before="52"/>
        <w:ind w:left="228" w:right="0" w:firstLine="0"/>
        <w:jc w:val="left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weak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limit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spaces,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BPG Serif GPL&amp;GNU" w:hAnsi="BPG Serif GPL&amp;GNU"/>
          <w:spacing w:val="6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-4"/>
          <w:w w:val="105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line="302" w:lineRule="exact" w:before="0"/>
        <w:ind w:left="22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30"/>
          <w:sz w:val="21"/>
        </w:rPr>
        <w:t>I</w:t>
      </w:r>
      <w:r>
        <w:rPr>
          <w:w w:val="130"/>
          <w:sz w:val="21"/>
        </w:rPr>
        <w:t>(</w:t>
      </w:r>
      <w:r>
        <w:rPr>
          <w:rFonts w:ascii="BPG Serif GPL&amp;GNU" w:hAnsi="BPG Serif GPL&amp;GNU"/>
          <w:spacing w:val="37"/>
          <w:w w:val="130"/>
          <w:position w:val="16"/>
          <w:sz w:val="21"/>
        </w:rPr>
        <w:t>  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DejaVu Sans" w:hAnsi="DejaVu Sans"/>
          <w:i/>
          <w:w w:val="120"/>
          <w:position w:val="-5"/>
          <w:sz w:val="15"/>
        </w:rPr>
        <w:t>∈</w:t>
      </w:r>
      <w:r>
        <w:rPr>
          <w:rFonts w:ascii="Times New Roman" w:hAnsi="Times New Roman"/>
          <w:w w:val="120"/>
          <w:position w:val="-5"/>
          <w:sz w:val="15"/>
        </w:rPr>
        <w:t>N</w:t>
      </w:r>
      <w:r>
        <w:rPr>
          <w:rFonts w:ascii="Times New Roman" w:hAnsi="Times New Roman"/>
          <w:spacing w:val="-4"/>
          <w:w w:val="120"/>
          <w:position w:val="-5"/>
          <w:sz w:val="15"/>
        </w:rPr>
        <w:t> </w:t>
      </w:r>
      <w:r>
        <w:rPr>
          <w:rFonts w:ascii="LM Sans 10" w:hAnsi="LM Sans 10"/>
          <w:spacing w:val="-4"/>
          <w:w w:val="120"/>
          <w:sz w:val="21"/>
        </w:rPr>
        <w:t>X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20"/>
          <w:sz w:val="21"/>
          <w:vertAlign w:val="baseline"/>
        </w:rPr>
        <w:t>.</w:t>
      </w:r>
    </w:p>
    <w:p>
      <w:pPr>
        <w:tabs>
          <w:tab w:pos="7733" w:val="left" w:leader="none"/>
        </w:tabs>
        <w:spacing w:before="146"/>
        <w:ind w:left="228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08" w:lineRule="auto" w:before="190"/>
        <w:ind w:right="259"/>
      </w:pPr>
      <w:r>
        <w:rPr>
          <w:b/>
        </w:rPr>
        <w:t>Example</w:t>
      </w:r>
      <w:r>
        <w:rPr>
          <w:b/>
          <w:spacing w:val="30"/>
        </w:rPr>
        <w:t> </w:t>
      </w:r>
      <w:r>
        <w:rPr>
          <w:b/>
        </w:rPr>
        <w:t>3.8</w:t>
      </w:r>
      <w:r>
        <w:rPr>
          <w:b/>
          <w:spacing w:val="40"/>
        </w:rPr>
        <w:t> </w:t>
      </w:r>
      <w:r>
        <w:rPr/>
        <w:t>The</w:t>
      </w:r>
      <w:r>
        <w:rPr>
          <w:spacing w:val="68"/>
        </w:rPr>
        <w:t> </w:t>
      </w:r>
      <w:r>
        <w:rPr/>
        <w:t>functor</w:t>
      </w:r>
      <w:r>
        <w:rPr>
          <w:w w:val="180"/>
        </w:rPr>
        <w:t> </w:t>
      </w:r>
      <w:r>
        <w:rPr>
          <w:rFonts w:ascii="DejaVu Sans Condensed" w:hAnsi="DejaVu Sans Condensed"/>
          <w:i/>
          <w:w w:val="180"/>
        </w:rPr>
        <w:t>I</w:t>
      </w:r>
      <w:r>
        <w:rPr>
          <w:rFonts w:ascii="DejaVu Sans Condensed" w:hAnsi="DejaVu Sans Condensed"/>
          <w:i/>
          <w:w w:val="180"/>
        </w:rPr>
        <w:t> </w:t>
      </w:r>
      <w:r>
        <w:rPr/>
        <w:t>does</w:t>
      </w:r>
      <w:r>
        <w:rPr>
          <w:spacing w:val="68"/>
        </w:rPr>
        <w:t> </w:t>
      </w:r>
      <w:r>
        <w:rPr/>
        <w:t>not</w:t>
      </w:r>
      <w:r>
        <w:rPr>
          <w:spacing w:val="68"/>
        </w:rPr>
        <w:t> </w:t>
      </w:r>
      <w:r>
        <w:rPr/>
        <w:t>preserve</w:t>
      </w:r>
      <w:r>
        <w:rPr>
          <w:spacing w:val="68"/>
        </w:rPr>
        <w:t> </w:t>
      </w:r>
      <w:r>
        <w:rPr/>
        <w:t>exponentials.</w:t>
      </w:r>
      <w:r>
        <w:rPr>
          <w:spacing w:val="69"/>
        </w:rPr>
        <w:t>  </w:t>
      </w:r>
      <w:r>
        <w:rPr/>
        <w:t>As</w:t>
      </w:r>
      <w:r>
        <w:rPr>
          <w:spacing w:val="68"/>
        </w:rPr>
        <w:t> </w:t>
      </w:r>
      <w:r>
        <w:rPr/>
        <w:t>an</w:t>
      </w:r>
      <w:r>
        <w:rPr>
          <w:spacing w:val="68"/>
        </w:rPr>
        <w:t> </w:t>
      </w:r>
      <w:r>
        <w:rPr/>
        <w:t>example we consider an uncountable discrete</w:t>
      </w:r>
      <w:r>
        <w:rPr>
          <w:spacing w:val="-14"/>
        </w:rPr>
        <w:t> </w:t>
      </w:r>
      <w:hyperlink w:history="true" w:anchor="_bookmark12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space </w:t>
      </w:r>
      <w:r>
        <w:rPr>
          <w:rFonts w:ascii="LM Sans 10" w:hAnsi="LM Sans 10"/>
        </w:rPr>
        <w:t>D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WLim </w:t>
      </w:r>
      <w:r>
        <w:rPr/>
        <w:t>as domain space and as codomain</w:t>
      </w:r>
      <w:r>
        <w:rPr>
          <w:spacing w:val="24"/>
        </w:rPr>
        <w:t> </w:t>
      </w:r>
      <w:r>
        <w:rPr/>
        <w:t>space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point</w:t>
      </w:r>
      <w:r>
        <w:rPr>
          <w:spacing w:val="27"/>
        </w:rPr>
        <w:t> </w:t>
      </w:r>
      <w:r>
        <w:rPr/>
        <w:t>discrete</w:t>
      </w:r>
      <w:r>
        <w:rPr>
          <w:spacing w:val="27"/>
        </w:rPr>
        <w:t> </w:t>
      </w:r>
      <w:r>
        <w:rPr/>
        <w:t>space</w:t>
      </w:r>
      <w:r>
        <w:rPr>
          <w:spacing w:val="28"/>
        </w:rPr>
        <w:t> </w:t>
      </w:r>
      <w:r>
        <w:rPr>
          <w:rFonts w:ascii="LM Sans 10" w:hAnsi="LM Sans 10"/>
        </w:rPr>
        <w:t>2 </w:t>
      </w:r>
      <w:r>
        <w:rPr/>
        <w:t>with</w:t>
      </w:r>
      <w:r>
        <w:rPr>
          <w:spacing w:val="27"/>
        </w:rPr>
        <w:t> </w:t>
      </w:r>
      <w:r>
        <w:rPr/>
        <w:t>carrier</w:t>
      </w:r>
      <w:r>
        <w:rPr>
          <w:spacing w:val="27"/>
        </w:rPr>
        <w:t> </w:t>
      </w:r>
      <w:r>
        <w:rPr/>
        <w:t>set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Since</w:t>
      </w:r>
      <w:r>
        <w:rPr>
          <w:spacing w:val="27"/>
        </w:rPr>
        <w:t> </w:t>
      </w:r>
      <w:r>
        <w:rPr/>
        <w:t>[</w:t>
      </w:r>
      <w:r>
        <w:rPr>
          <w:rFonts w:ascii="Georgia" w:hAnsi="Georgia"/>
          <w:i/>
        </w:rPr>
        <w:t>x</w:t>
      </w:r>
      <w:r>
        <w:rPr/>
        <w:t>]</w:t>
      </w:r>
      <w:r>
        <w:rPr>
          <w:spacing w:val="27"/>
        </w:rPr>
        <w:t> </w:t>
      </w:r>
      <w:r>
        <w:rPr/>
        <w:t>is the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filter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converge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I</w:t>
      </w:r>
      <w:r>
        <w:rPr/>
        <w:t>(</w:t>
      </w:r>
      <w:r>
        <w:rPr>
          <w:rFonts w:ascii="LM Sans 10" w:hAnsi="LM Sans 10"/>
        </w:rPr>
        <w:t>D</w:t>
      </w:r>
      <w:r>
        <w:rPr/>
        <w:t>),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filter</w:t>
      </w:r>
    </w:p>
    <w:p>
      <w:pPr>
        <w:spacing w:line="374" w:lineRule="exact" w:before="0"/>
        <w:ind w:left="675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rFonts w:ascii="BPG Serif GPL&amp;GNU" w:hAnsi="BPG Serif GPL&amp;GNU"/>
          <w:spacing w:val="53"/>
          <w:w w:val="110"/>
          <w:position w:val="17"/>
          <w:sz w:val="21"/>
        </w:rPr>
        <w:t> 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2</w:t>
      </w:r>
      <w:r>
        <w:rPr>
          <w:w w:val="110"/>
          <w:sz w:val="21"/>
        </w:rPr>
        <w:t>)</w:t>
      </w:r>
      <w:r>
        <w:rPr>
          <w:rFonts w:ascii="BPG Serif GPL&amp;GNU" w:hAnsi="BPG Serif GPL&amp;GNU"/>
          <w:spacing w:val="60"/>
          <w:w w:val="110"/>
          <w:position w:val="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X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BPG Serif GPL&amp;GNU" w:hAnsi="BPG Serif GPL&amp;GNU"/>
          <w:spacing w:val="-2"/>
          <w:w w:val="110"/>
          <w:position w:val="17"/>
          <w:sz w:val="21"/>
          <w:vertAlign w:val="baseline"/>
        </w:rPr>
        <w:t>} </w:t>
      </w:r>
    </w:p>
    <w:p>
      <w:pPr>
        <w:pStyle w:val="BodyText"/>
        <w:tabs>
          <w:tab w:pos="3026" w:val="left" w:leader="none"/>
          <w:tab w:pos="6162" w:val="left" w:leader="none"/>
        </w:tabs>
        <w:spacing w:line="201" w:lineRule="auto" w:before="108"/>
        <w:ind w:right="2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1580667</wp:posOffset>
                </wp:positionH>
                <wp:positionV relativeFrom="paragraph">
                  <wp:posOffset>266064</wp:posOffset>
                </wp:positionV>
                <wp:extent cx="2644775" cy="3194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64477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8" w:val="left" w:leader="none"/>
                                <w:tab w:pos="3679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BPG Serif GPL&amp;GNU" w:hAnsi="BPG Serif GPL&amp;GNU"/>
                                <w:spacing w:val="14"/>
                                <w:position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10" w:hAnsi="LM Sans 10"/>
                                <w:spacing w:val="-10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16"/>
                                <w:sz w:val="21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6199pt;margin-top:20.949951pt;width:208.25pt;height:25.15pt;mso-position-horizontal-relative:page;mso-position-vertical-relative:paragraph;z-index:-15971328" type="#_x0000_t202" id="docshape15" filled="false" stroked="false">
                <v:textbox inset="0,0,0,0">
                  <w:txbxContent>
                    <w:p>
                      <w:pPr>
                        <w:tabs>
                          <w:tab w:pos="1858" w:val="left" w:leader="none"/>
                          <w:tab w:pos="3679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BPG Serif GPL&amp;GNU" w:hAnsi="BPG Serif GPL&amp;GNU"/>
                          <w:spacing w:val="14"/>
                          <w:position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Sans 10" w:hAnsi="LM Sans 10"/>
                          <w:spacing w:val="-10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LM Sans 10" w:hAnsi="LM Sans 1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16"/>
                          <w:sz w:val="21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converges in </w:t>
      </w:r>
      <w:r>
        <w:rPr>
          <w:rFonts w:ascii="DejaVu Sans Condensed"/>
          <w:i/>
          <w:w w:val="110"/>
        </w:rPr>
        <w:t>I</w:t>
      </w:r>
      <w:r>
        <w:rPr>
          <w:w w:val="110"/>
        </w:rPr>
        <w:t>(</w:t>
      </w:r>
      <w:r>
        <w:rPr>
          <w:rFonts w:ascii="LM Sans 10"/>
          <w:w w:val="110"/>
        </w:rPr>
        <w:t>2</w:t>
      </w:r>
      <w:r>
        <w:rPr>
          <w:w w:val="110"/>
        </w:rPr>
        <w:t>)</w:t>
      </w:r>
      <w:r>
        <w:rPr>
          <w:rFonts w:ascii="DejaVu Sans"/>
          <w:i/>
          <w:w w:val="110"/>
          <w:position w:val="8"/>
          <w:sz w:val="15"/>
        </w:rPr>
        <w:t>I</w:t>
      </w:r>
      <w:r>
        <w:rPr>
          <w:rFonts w:ascii="LM Roman 8"/>
          <w:w w:val="110"/>
          <w:position w:val="8"/>
          <w:sz w:val="15"/>
        </w:rPr>
        <w:t>(</w:t>
      </w:r>
      <w:r>
        <w:rPr>
          <w:rFonts w:ascii="LM Sans 8"/>
          <w:w w:val="110"/>
          <w:position w:val="8"/>
          <w:sz w:val="15"/>
        </w:rPr>
        <w:t>D</w:t>
      </w:r>
      <w:r>
        <w:rPr>
          <w:rFonts w:ascii="LM Roman 8"/>
          <w:w w:val="110"/>
          <w:position w:val="8"/>
          <w:sz w:val="15"/>
        </w:rPr>
        <w:t>)</w:t>
      </w:r>
      <w:r>
        <w:rPr>
          <w:rFonts w:ascii="LM Roman 8"/>
          <w:w w:val="110"/>
          <w:position w:val="8"/>
          <w:sz w:val="15"/>
        </w:rPr>
        <w:t> </w:t>
      </w:r>
      <w:r>
        <w:rPr/>
        <w:t>to the constant zero function </w:t>
      </w:r>
      <w:r>
        <w:rPr>
          <w:b/>
        </w:rPr>
        <w:t>0</w:t>
      </w:r>
      <w:r>
        <w:rPr/>
        <w:t>.</w:t>
      </w:r>
      <w:r>
        <w:rPr>
          <w:spacing w:val="40"/>
        </w:rPr>
        <w:t> </w:t>
      </w:r>
      <w:r>
        <w:rPr/>
        <w:t>Assume that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w w:val="110"/>
        </w:rPr>
        <w:t> </w:t>
      </w:r>
      <w:r>
        <w:rPr/>
        <w:t>contains a </w:t>
      </w:r>
      <w:bookmarkStart w:name="Equivalence of Countably Based Weak Limi" w:id="17"/>
      <w:bookmarkEnd w:id="17"/>
      <w:r>
        <w:rPr/>
      </w:r>
      <w:bookmarkStart w:name="_bookmark11" w:id="18"/>
      <w:bookmarkEnd w:id="18"/>
      <w:r>
        <w:rPr/>
        <w:t>cou</w:t>
      </w:r>
      <w:r>
        <w:rPr/>
        <w:t>ntable</w:t>
      </w:r>
      <w:r>
        <w:rPr>
          <w:spacing w:val="11"/>
        </w:rPr>
        <w:t> </w:t>
      </w:r>
      <w:r>
        <w:rPr>
          <w:spacing w:val="-2"/>
        </w:rPr>
        <w:t>witness</w:t>
      </w:r>
      <w:r>
        <w:rPr/>
        <w:tab/>
        <w:t>for</w:t>
      </w:r>
      <w:r>
        <w:rPr>
          <w:spacing w:val="17"/>
        </w:rPr>
        <w:t> </w:t>
      </w:r>
      <w:r>
        <w:rPr>
          <w:b/>
        </w:rPr>
        <w:t>0</w:t>
      </w:r>
      <w:r>
        <w:rPr>
          <w:b/>
          <w:spacing w:val="19"/>
        </w:rPr>
        <w:t> </w:t>
      </w:r>
      <w:r>
        <w:rPr/>
        <w:t>in</w:t>
      </w:r>
      <w:r>
        <w:rPr>
          <w:spacing w:val="37"/>
        </w:rPr>
        <w:t>  </w:t>
      </w:r>
      <w:r>
        <w:rPr>
          <w:rFonts w:ascii="LM Sans 8"/>
          <w:position w:val="8"/>
          <w:sz w:val="15"/>
        </w:rPr>
        <w:t>D</w:t>
      </w:r>
      <w:r>
        <w:rPr/>
        <w:t>.</w:t>
      </w:r>
      <w:r>
        <w:rPr>
          <w:spacing w:val="43"/>
        </w:rPr>
        <w:t> </w:t>
      </w:r>
      <w:r>
        <w:rPr/>
        <w:t>Then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every</w:t>
      </w:r>
      <w:r>
        <w:rPr/>
        <w:tab/>
        <w:t>there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finite</w:t>
      </w:r>
      <w:r>
        <w:rPr>
          <w:spacing w:val="16"/>
        </w:rPr>
        <w:t> </w:t>
      </w:r>
      <w:r>
        <w:rPr>
          <w:spacing w:val="-5"/>
        </w:rPr>
        <w:t>set</w:t>
      </w:r>
    </w:p>
    <w:p>
      <w:pPr>
        <w:spacing w:line="158" w:lineRule="exact" w:before="0"/>
        <w:ind w:left="22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rFonts w:ascii="BPG Serif GPL&amp;GNU" w:hAnsi="BPG Serif GPL&amp;GNU"/>
          <w:spacing w:val="51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BPG Serif GPL&amp;GNU" w:hAnsi="BPG Serif GPL&amp;GNU"/>
          <w:spacing w:val="29"/>
          <w:position w:val="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BPG Serif GPL&amp;GNU" w:hAnsi="BPG Serif GPL&amp;GNU"/>
          <w:position w:val="17"/>
          <w:sz w:val="21"/>
          <w:vertAlign w:val="baseline"/>
        </w:rPr>
        <w:t>}</w:t>
      </w:r>
      <w:r>
        <w:rPr>
          <w:rFonts w:ascii="BPG Serif GPL&amp;GNU" w:hAnsi="BPG Serif GPL&amp;GNU"/>
          <w:spacing w:val="16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sequentially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continuous,</w:t>
      </w:r>
    </w:p>
    <w:p>
      <w:pPr>
        <w:tabs>
          <w:tab w:pos="7610" w:val="left" w:leader="none"/>
        </w:tabs>
        <w:spacing w:line="304" w:lineRule="exact" w:before="75"/>
        <w:ind w:left="2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4990782</wp:posOffset>
                </wp:positionH>
                <wp:positionV relativeFrom="paragraph">
                  <wp:posOffset>168105</wp:posOffset>
                </wp:positionV>
                <wp:extent cx="16954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75006pt;margin-top:13.236687pt;width:13.35pt;height:7.75pt;mso-position-horizontal-relative:page;mso-position-vertical-relative:paragraph;z-index:-1597081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hence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filter-continuous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</w:t>
      </w:r>
      <w:r>
        <w:rPr>
          <w:rFonts w:ascii="LM Sans 10" w:hAnsi="LM Sans 1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BPG Serif GPL&amp;GNU" w:hAnsi="BPG Serif GPL&amp;GNU"/>
          <w:spacing w:val="7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99" w:lineRule="auto" w:before="5"/>
        <w:ind w:left="228" w:right="107" w:hanging="1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spacing w:val="9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uncountability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</w:t>
      </w:r>
      <w:r>
        <w:rPr>
          <w:rFonts w:ascii="LM Sans 10" w:hAnsi="LM Sans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BPG Serif GPL&amp;GNU" w:hAnsi="BPG Serif GPL&amp;GNU"/>
          <w:spacing w:val="40"/>
          <w:w w:val="13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/→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0</w:t>
      </w:r>
      <w:r>
        <w:rPr>
          <w:b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M Sans 10" w:hAnsi="LM Sans 10"/>
          <w:spacing w:val="16"/>
          <w:w w:val="105"/>
          <w:sz w:val="21"/>
          <w:vertAlign w:val="baseline"/>
        </w:rPr>
        <w:t>2</w:t>
      </w:r>
      <w:r>
        <w:rPr>
          <w:rFonts w:ascii="LM Sans 8" w:hAnsi="LM Sans 8"/>
          <w:spacing w:val="16"/>
          <w:w w:val="105"/>
          <w:sz w:val="21"/>
          <w:vertAlign w:val="superscript"/>
        </w:rPr>
        <w:t>D</w:t>
      </w:r>
      <w:r>
        <w:rPr>
          <w:spacing w:val="16"/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contradiction.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 not converge to </w:t>
      </w:r>
      <w:r>
        <w:rPr>
          <w:b/>
          <w:w w:val="105"/>
          <w:sz w:val="21"/>
          <w:vertAlign w:val="baseline"/>
        </w:rPr>
        <w:t>0 </w:t>
      </w:r>
      <w:r>
        <w:rPr>
          <w:w w:val="105"/>
          <w:sz w:val="21"/>
          <w:vertAlign w:val="baseline"/>
        </w:rPr>
        <w:t>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2</w:t>
      </w:r>
      <w:r>
        <w:rPr>
          <w:rFonts w:ascii="LM Sans 8" w:hAnsi="LM Sans 8"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698" w:right="0" w:hanging="470"/>
        <w:jc w:val="left"/>
        <w:rPr>
          <w:rFonts w:ascii="LM Sans 12" w:hAnsi="LM Sans 12"/>
          <w:sz w:val="28"/>
        </w:rPr>
      </w:pPr>
      <w:bookmarkStart w:name="_bookmark12" w:id="19"/>
      <w:bookmarkEnd w:id="19"/>
      <w:r>
        <w:rPr/>
      </w:r>
      <w:r>
        <w:rPr>
          <w:rFonts w:ascii="LM Roman 12" w:hAnsi="LM Roman 12"/>
          <w:b/>
          <w:sz w:val="28"/>
        </w:rPr>
        <w:t>Equivalence</w:t>
      </w:r>
      <w:r>
        <w:rPr>
          <w:rFonts w:ascii="LM Roman 12" w:hAnsi="LM Roman 12"/>
          <w:b/>
          <w:spacing w:val="-23"/>
          <w:sz w:val="28"/>
        </w:rPr>
        <w:t> </w:t>
      </w:r>
      <w:r>
        <w:rPr>
          <w:rFonts w:ascii="LM Roman 12" w:hAnsi="LM Roman 12"/>
          <w:b/>
          <w:sz w:val="28"/>
        </w:rPr>
        <w:t>of</w:t>
      </w:r>
      <w:r>
        <w:rPr>
          <w:rFonts w:ascii="LM Roman 12" w:hAnsi="LM Roman 12"/>
          <w:b/>
          <w:spacing w:val="-23"/>
          <w:sz w:val="28"/>
        </w:rPr>
        <w:t> </w:t>
      </w:r>
      <w:r>
        <w:rPr>
          <w:rFonts w:ascii="Arial" w:hAnsi="Arial"/>
          <w:i/>
          <w:sz w:val="28"/>
        </w:rPr>
        <w:t>ω</w:t>
      </w:r>
      <w:r>
        <w:rPr>
          <w:rFonts w:ascii="LM Sans 12" w:hAnsi="LM Sans 12"/>
          <w:sz w:val="28"/>
        </w:rPr>
        <w:t>WLim</w:t>
      </w:r>
      <w:r>
        <w:rPr>
          <w:rFonts w:ascii="LM Sans 12" w:hAnsi="LM Sans 12"/>
          <w:spacing w:val="-10"/>
          <w:sz w:val="28"/>
        </w:rPr>
        <w:t> </w:t>
      </w:r>
      <w:r>
        <w:rPr>
          <w:rFonts w:ascii="LM Roman 12" w:hAnsi="LM Roman 12"/>
          <w:b/>
          <w:sz w:val="28"/>
        </w:rPr>
        <w:t>and</w:t>
      </w:r>
      <w:r>
        <w:rPr>
          <w:rFonts w:ascii="LM Roman 12" w:hAnsi="LM Roman 12"/>
          <w:b/>
          <w:spacing w:val="-23"/>
          <w:sz w:val="28"/>
        </w:rPr>
        <w:t> </w:t>
      </w:r>
      <w:r>
        <w:rPr>
          <w:rFonts w:ascii="Arial" w:hAnsi="Arial"/>
          <w:i/>
          <w:spacing w:val="-2"/>
          <w:sz w:val="28"/>
        </w:rPr>
        <w:t>ω</w:t>
      </w:r>
      <w:r>
        <w:rPr>
          <w:rFonts w:ascii="LM Sans 12" w:hAnsi="LM Sans 12"/>
          <w:spacing w:val="-2"/>
          <w:sz w:val="28"/>
        </w:rPr>
        <w:t>CFil</w:t>
      </w:r>
    </w:p>
    <w:p>
      <w:pPr>
        <w:pStyle w:val="BodyText"/>
        <w:spacing w:before="145"/>
        <w:jc w:val="left"/>
        <w:rPr>
          <w:rFonts w:ascii="LM Sans 10" w:hAnsi="LM Sans 10"/>
        </w:rPr>
      </w:pPr>
      <w:r>
        <w:rPr/>
        <w:t>We</w:t>
      </w:r>
      <w:r>
        <w:rPr>
          <w:spacing w:val="44"/>
        </w:rPr>
        <w:t> </w:t>
      </w:r>
      <w:r>
        <w:rPr/>
        <w:t>prove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this</w:t>
      </w:r>
      <w:r>
        <w:rPr>
          <w:spacing w:val="45"/>
        </w:rPr>
        <w:t> </w:t>
      </w:r>
      <w:r>
        <w:rPr/>
        <w:t>section</w:t>
      </w:r>
      <w:r>
        <w:rPr>
          <w:spacing w:val="45"/>
        </w:rPr>
        <w:t> </w:t>
      </w:r>
      <w:r>
        <w:rPr/>
        <w:t>our</w:t>
      </w:r>
      <w:r>
        <w:rPr>
          <w:spacing w:val="46"/>
        </w:rPr>
        <w:t> </w:t>
      </w:r>
      <w:r>
        <w:rPr/>
        <w:t>main</w:t>
      </w:r>
      <w:r>
        <w:rPr>
          <w:spacing w:val="45"/>
        </w:rPr>
        <w:t> </w:t>
      </w:r>
      <w:r>
        <w:rPr/>
        <w:t>result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categories</w:t>
      </w:r>
      <w:r>
        <w:rPr>
          <w:spacing w:val="45"/>
        </w:rPr>
        <w:t>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CFil</w:t>
      </w:r>
      <w:r>
        <w:rPr>
          <w:rFonts w:ascii="LM Sans 10" w:hAnsi="LM Sans 10"/>
          <w:spacing w:val="29"/>
        </w:rPr>
        <w:t> </w:t>
      </w:r>
      <w:r>
        <w:rPr/>
        <w:t>and</w:t>
      </w:r>
      <w:r>
        <w:rPr>
          <w:spacing w:val="44"/>
        </w:rPr>
        <w:t> </w:t>
      </w:r>
      <w:r>
        <w:rPr>
          <w:rFonts w:ascii="Georgia" w:hAnsi="Georgia"/>
          <w:i/>
          <w:spacing w:val="-2"/>
        </w:rPr>
        <w:t>ω</w:t>
      </w:r>
      <w:r>
        <w:rPr>
          <w:rFonts w:ascii="LM Sans 10" w:hAnsi="LM Sans 10"/>
          <w:spacing w:val="-2"/>
        </w:rPr>
        <w:t>WLim</w:t>
      </w:r>
    </w:p>
    <w:p>
      <w:pPr>
        <w:pStyle w:val="BodyText"/>
        <w:spacing w:before="7"/>
        <w:jc w:val="left"/>
        <w:rPr>
          <w:rFonts w:ascii="Georgia" w:hAnsi="Georgia"/>
          <w:i/>
        </w:rPr>
      </w:pP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equivalent.</w:t>
      </w:r>
      <w:r>
        <w:rPr>
          <w:spacing w:val="56"/>
          <w:w w:val="105"/>
        </w:rPr>
        <w:t> </w:t>
      </w:r>
      <w:r>
        <w:rPr>
          <w:w w:val="105"/>
        </w:rPr>
        <w:t>Actually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prove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stronger</w:t>
      </w:r>
      <w:r>
        <w:rPr>
          <w:spacing w:val="9"/>
          <w:w w:val="105"/>
        </w:rPr>
        <w:t> </w:t>
      </w:r>
      <w:r>
        <w:rPr>
          <w:w w:val="105"/>
        </w:rPr>
        <w:t>result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object-part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3"/>
          <w:w w:val="125"/>
        </w:rPr>
        <w:t> </w:t>
      </w:r>
      <w:r>
        <w:rPr>
          <w:rFonts w:ascii="DejaVu Sans Condensed" w:hAnsi="DejaVu Sans Condensed"/>
          <w:i/>
          <w:spacing w:val="-5"/>
          <w:w w:val="125"/>
        </w:rPr>
        <w:t>I</w:t>
      </w:r>
      <w:r>
        <w:rPr>
          <w:rFonts w:ascii="Georgia" w:hAnsi="Georgia"/>
          <w:i/>
          <w:spacing w:val="-5"/>
          <w:w w:val="125"/>
          <w:vertAlign w:val="subscript"/>
        </w:rPr>
        <w:t>ω</w:t>
      </w:r>
    </w:p>
    <w:p>
      <w:pPr>
        <w:pStyle w:val="BodyText"/>
        <w:spacing w:before="7"/>
        <w:ind w:left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500571</wp:posOffset>
                </wp:positionH>
                <wp:positionV relativeFrom="paragraph">
                  <wp:posOffset>135741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688321pt;width:34.85pt;height:.1pt;mso-position-horizontal-relative:page;mso-position-vertical-relative:paragraph;z-index:-15723008;mso-wrap-distance-left:0;mso-wrap-distance-right:0" id="docshape17" coordorigin="788,214" coordsize="697,0" path="m788,214l1485,2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8" w:right="0" w:firstLine="0"/>
        <w:jc w:val="left"/>
        <w:rPr>
          <w:rFonts w:ascii="Times New Roman" w:hAnsi="Times New Roman"/>
          <w:sz w:val="15"/>
        </w:rPr>
      </w:pPr>
      <w:r>
        <w:rPr>
          <w:rFonts w:ascii="LM Roman 6" w:hAnsi="LM Roman 6"/>
          <w:w w:val="115"/>
          <w:sz w:val="15"/>
          <w:vertAlign w:val="superscript"/>
        </w:rPr>
        <w:t>3</w:t>
      </w:r>
      <w:r>
        <w:rPr>
          <w:rFonts w:ascii="LM Roman 6" w:hAnsi="LM Roman 6"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i.e.,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x</w:t>
      </w:r>
      <w:r>
        <w:rPr>
          <w:rFonts w:ascii="Verdana" w:hAnsi="Verdana"/>
          <w:i/>
          <w:w w:val="115"/>
          <w:sz w:val="11"/>
          <w:vertAlign w:val="baseline"/>
        </w:rPr>
        <w:t>n</w:t>
      </w:r>
      <w:r>
        <w:rPr>
          <w:rFonts w:ascii="LM Roman 8" w:hAnsi="LM Roman 8"/>
          <w:w w:val="115"/>
          <w:position w:val="2"/>
          <w:sz w:val="15"/>
          <w:vertAlign w:val="baseline"/>
        </w:rPr>
        <w:t>)</w:t>
      </w:r>
      <w:r>
        <w:rPr>
          <w:rFonts w:ascii="Verdana" w:hAnsi="Verdana"/>
          <w:i/>
          <w:w w:val="115"/>
          <w:sz w:val="11"/>
          <w:vertAlign w:val="baseline"/>
        </w:rPr>
        <w:t>n</w:t>
      </w:r>
      <w:r>
        <w:rPr>
          <w:rFonts w:ascii="Verdana" w:hAnsi="Verdana"/>
          <w:i/>
          <w:spacing w:val="2"/>
          <w:w w:val="115"/>
          <w:sz w:val="11"/>
          <w:vertAlign w:val="baseline"/>
        </w:rPr>
        <w:t> </w:t>
      </w:r>
      <w:r>
        <w:rPr>
          <w:rFonts w:ascii="DejaVu Sans" w:hAnsi="DejaVu Sans"/>
          <w:i/>
          <w:w w:val="115"/>
          <w:position w:val="2"/>
          <w:sz w:val="15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0"/>
          <w:position w:val="2"/>
          <w:sz w:val="15"/>
          <w:vertAlign w:val="baseline"/>
        </w:rPr>
        <w:t>x</w:t>
      </w:r>
      <w:r>
        <w:rPr>
          <w:rFonts w:ascii="Arial" w:hAnsi="Arial"/>
          <w:i/>
          <w:w w:val="130"/>
          <w:sz w:val="11"/>
          <w:vertAlign w:val="baseline"/>
        </w:rPr>
        <w:t>∞</w:t>
      </w:r>
      <w:r>
        <w:rPr>
          <w:rFonts w:ascii="Arial" w:hAnsi="Arial"/>
          <w:i/>
          <w:spacing w:val="14"/>
          <w:w w:val="130"/>
          <w:sz w:val="11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if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only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if</w:t>
      </w:r>
      <w:r>
        <w:rPr>
          <w:rFonts w:ascii="LM Roman 8" w:hAnsi="LM Roman 8"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x</w:t>
      </w:r>
      <w:r>
        <w:rPr>
          <w:rFonts w:ascii="Verdana" w:hAnsi="Verdana"/>
          <w:i/>
          <w:w w:val="115"/>
          <w:sz w:val="11"/>
          <w:vertAlign w:val="baseline"/>
        </w:rPr>
        <w:t>n</w:t>
      </w:r>
      <w:r>
        <w:rPr>
          <w:rFonts w:ascii="Verdana" w:hAnsi="Verdana"/>
          <w:i/>
          <w:spacing w:val="2"/>
          <w:w w:val="115"/>
          <w:sz w:val="11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0"/>
          <w:position w:val="2"/>
          <w:sz w:val="15"/>
          <w:vertAlign w:val="baseline"/>
        </w:rPr>
        <w:t>x</w:t>
      </w:r>
      <w:r>
        <w:rPr>
          <w:rFonts w:ascii="Arial" w:hAnsi="Arial"/>
          <w:i/>
          <w:w w:val="130"/>
          <w:sz w:val="11"/>
          <w:vertAlign w:val="baseline"/>
        </w:rPr>
        <w:t>∞</w:t>
      </w:r>
      <w:r>
        <w:rPr>
          <w:rFonts w:ascii="Arial" w:hAnsi="Arial"/>
          <w:i/>
          <w:spacing w:val="15"/>
          <w:w w:val="130"/>
          <w:sz w:val="11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almost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all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n</w:t>
      </w:r>
      <w:r>
        <w:rPr>
          <w:rFonts w:ascii="Georgia" w:hAnsi="Georgia"/>
          <w:i/>
          <w:spacing w:val="-3"/>
          <w:w w:val="115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2"/>
          <w:sz w:val="15"/>
          <w:vertAlign w:val="baseline"/>
        </w:rPr>
        <w:t>∈</w:t>
      </w:r>
      <w:r>
        <w:rPr>
          <w:rFonts w:ascii="DejaVu Sans" w:hAnsi="DejaVu Sans"/>
          <w:i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position w:val="2"/>
          <w:sz w:val="15"/>
          <w:vertAlign w:val="baseline"/>
        </w:rPr>
        <w:t>N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pgSz w:w="9360" w:h="13610"/>
          <w:pgMar w:header="860" w:footer="0" w:top="1060" w:bottom="280" w:left="560" w:right="640"/>
        </w:sectPr>
      </w:pPr>
    </w:p>
    <w:p>
      <w:pPr>
        <w:pStyle w:val="BodyText"/>
        <w:spacing w:line="259" w:lineRule="auto" w:before="155"/>
        <w:ind w:left="341" w:right="146"/>
      </w:pPr>
      <w:r>
        <w:rPr/>
        <w:t>is a bijection between the weak limit spaces with a countable limit base and the countably based canonical filter spaces.</w:t>
      </w:r>
    </w:p>
    <w:p>
      <w:pPr>
        <w:pStyle w:val="BodyText"/>
        <w:spacing w:line="247" w:lineRule="auto" w:before="14"/>
        <w:ind w:left="341" w:right="148" w:firstLine="318"/>
      </w:pPr>
      <w:r>
        <w:rPr/>
        <w:t>In order to obtain the inverse of </w:t>
      </w:r>
      <w:r>
        <w:rPr>
          <w:rFonts w:ascii="DejaVu Sans Condensed" w:hAnsi="DejaVu Sans Condensed"/>
          <w:i/>
          <w:w w:val="110"/>
        </w:rPr>
        <w:t>I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w w:val="110"/>
          <w:vertAlign w:val="baseline"/>
        </w:rPr>
        <w:t>, </w:t>
      </w:r>
      <w:r>
        <w:rPr>
          <w:vertAlign w:val="baseline"/>
        </w:rPr>
        <w:t>we define at first a retraction </w:t>
      </w:r>
      <w:r>
        <w:rPr>
          <w:rFonts w:ascii="DejaVu Sans Condensed" w:hAnsi="DejaVu Sans Condensed"/>
          <w:i/>
          <w:vertAlign w:val="baseline"/>
        </w:rPr>
        <w:t>W </w:t>
      </w:r>
      <w:r>
        <w:rPr>
          <w:vertAlign w:val="baseline"/>
        </w:rPr>
        <w:t>from 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filter spaces back to the weak limit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Any filter space </w:t>
      </w:r>
      <w:r>
        <w:rPr>
          <w:rFonts w:ascii="UKIJ Kufi Tar" w:hAnsi="UKIJ Kufi Tar"/>
          <w:vertAlign w:val="baseline"/>
        </w:rPr>
        <w:t>X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) induces a natural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Analecta" w:hAnsi="Analecta"/>
          <w:vertAlign w:val="subscript"/>
        </w:rPr>
        <w:t>X</w:t>
      </w:r>
      <w:r>
        <w:rPr>
          <w:rFonts w:ascii="Analecta" w:hAnsi="Analecta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94"/>
        <w:ind w:left="789" w:right="0" w:firstLine="0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Analecta" w:hAnsi="Analecta"/>
          <w:w w:val="110"/>
          <w:sz w:val="21"/>
          <w:vertAlign w:val="subscript"/>
        </w:rPr>
        <w:t>X</w:t>
      </w:r>
      <w:r>
        <w:rPr>
          <w:rFonts w:ascii="Analecta" w:hAnsi="Analecta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DejaVu Sans" w:hAnsi="DejaVu Sans"/>
          <w:i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]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converges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UKIJ Kufi Tar" w:hAnsi="UKIJ Kufi Tar"/>
          <w:w w:val="110"/>
          <w:sz w:val="21"/>
          <w:vertAlign w:val="baseline"/>
        </w:rPr>
        <w:t>X</w:t>
      </w:r>
      <w:r>
        <w:rPr>
          <w:rFonts w:ascii="UKIJ Kufi Tar" w:hAnsi="UKIJ Kufi Tar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66" w:lineRule="exact" w:before="83"/>
        <w:ind w:left="341" w:right="143"/>
      </w:pPr>
      <w:r>
        <w:rPr/>
        <w:t>By the next proposition, </w:t>
      </w:r>
      <w:r>
        <w:rPr>
          <w:rFonts w:ascii="DejaVu Sans Condensed" w:hAnsi="DejaVu Sans Condensed"/>
          <w:i/>
        </w:rPr>
        <w:t>→</w:t>
      </w:r>
      <w:r>
        <w:rPr>
          <w:rFonts w:ascii="Analecta" w:hAnsi="Analecta"/>
          <w:vertAlign w:val="subscript"/>
        </w:rPr>
        <w:t>X</w:t>
      </w:r>
      <w:r>
        <w:rPr>
          <w:rFonts w:ascii="Analecta" w:hAnsi="Analecta"/>
          <w:spacing w:val="-19"/>
          <w:vertAlign w:val="baseline"/>
        </w:rPr>
        <w:t> </w:t>
      </w:r>
      <w:r>
        <w:rPr>
          <w:vertAlign w:val="baseline"/>
        </w:rPr>
        <w:t>satisfies the axioms of a weak limit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 any filter-continuous function is sequentially continuous w.r.t. the induced conver- gence</w:t>
      </w:r>
      <w:r>
        <w:rPr>
          <w:spacing w:val="26"/>
          <w:vertAlign w:val="baseline"/>
        </w:rPr>
        <w:t> </w:t>
      </w:r>
      <w:r>
        <w:rPr>
          <w:vertAlign w:val="baseline"/>
        </w:rPr>
        <w:t>relations.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37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UKIJ Kufi Tar" w:hAnsi="UKIJ Kufi Tar"/>
          <w:vertAlign w:val="baseline"/>
        </w:rPr>
        <w:t>X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:=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Analecta" w:hAnsi="Analecta"/>
          <w:vertAlign w:val="subscript"/>
        </w:rPr>
        <w:t>X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:=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any</w:t>
      </w:r>
      <w:r>
        <w:rPr>
          <w:spacing w:val="3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37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/>
          <w:vertAlign w:val="baseline"/>
        </w:rPr>
        <w:t>CFil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defines a functor from the category of canonical filter spaces to the category of weak limit spaces.</w:t>
      </w:r>
    </w:p>
    <w:p>
      <w:pPr>
        <w:spacing w:line="208" w:lineRule="auto" w:before="109"/>
        <w:ind w:left="341" w:right="14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4.1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any canonical ﬁlter space </w:t>
      </w:r>
      <w:r>
        <w:rPr>
          <w:rFonts w:ascii="UKIJ Kufi Tar" w:hAnsi="UKIJ Kufi Tar"/>
          <w:sz w:val="21"/>
        </w:rPr>
        <w:t>X</w:t>
      </w:r>
      <w:r>
        <w:rPr>
          <w:rFonts w:ascii="LM Roman 10" w:hAnsi="LM Roman 10"/>
          <w:i/>
          <w:sz w:val="21"/>
        </w:rPr>
        <w:t>, </w:t>
      </w:r>
      <w:r>
        <w:rPr>
          <w:rFonts w:ascii="DejaVu Sans Condensed" w:hAnsi="DejaVu Sans Condensed"/>
          <w:i/>
          <w:sz w:val="21"/>
        </w:rPr>
        <w:t>W</w:t>
      </w:r>
      <w:r>
        <w:rPr>
          <w:sz w:val="21"/>
        </w:rPr>
        <w:t>(</w:t>
      </w:r>
      <w:r>
        <w:rPr>
          <w:rFonts w:ascii="UKIJ Kufi Tar" w:hAnsi="UKIJ Kufi Tar"/>
          <w:sz w:val="21"/>
        </w:rPr>
        <w:t>X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is a weak limit space.</w:t>
      </w:r>
      <w:r>
        <w:rPr>
          <w:rFonts w:ascii="LM Roman 10" w:hAnsi="LM Roman 10"/>
          <w:i/>
          <w:sz w:val="21"/>
        </w:rPr>
        <w:t> Moreover, any ﬁlter-continuous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0" w:hAnsi="LM Roman 10"/>
          <w:i/>
          <w:sz w:val="21"/>
        </w:rPr>
        <w:t>from </w:t>
      </w:r>
      <w:r>
        <w:rPr>
          <w:rFonts w:ascii="UKIJ Kufi Tar" w:hAnsi="UKIJ Kufi Tar"/>
          <w:sz w:val="21"/>
        </w:rPr>
        <w:t>X</w:t>
      </w:r>
      <w:r>
        <w:rPr>
          <w:rFonts w:ascii="UKIJ Kufi Tar" w:hAnsi="UKIJ Kufi Tar"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to a canonical ﬁlter space </w:t>
      </w:r>
      <w:r>
        <w:rPr>
          <w:rFonts w:ascii="UKIJ Kufi Tar" w:hAnsi="UKIJ Kufi Tar"/>
          <w:sz w:val="21"/>
        </w:rPr>
        <w:t>Y</w:t>
      </w:r>
      <w:r>
        <w:rPr>
          <w:rFonts w:ascii="UKIJ Kufi Tar" w:hAnsi="UKIJ Kufi Tar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a sequentially continuous function from </w:t>
      </w:r>
      <w:r>
        <w:rPr>
          <w:rFonts w:ascii="DejaVu Sans Condensed" w:hAnsi="DejaVu Sans Condensed"/>
          <w:i/>
          <w:sz w:val="21"/>
        </w:rPr>
        <w:t>W</w:t>
      </w:r>
      <w:r>
        <w:rPr>
          <w:sz w:val="21"/>
        </w:rPr>
        <w:t>(</w:t>
      </w:r>
      <w:r>
        <w:rPr>
          <w:rFonts w:ascii="UKIJ Kufi Tar" w:hAnsi="UKIJ Kufi Tar"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to </w:t>
      </w:r>
      <w:r>
        <w:rPr>
          <w:rFonts w:ascii="DejaVu Sans Condensed" w:hAnsi="DejaVu Sans Condensed"/>
          <w:i/>
          <w:sz w:val="21"/>
        </w:rPr>
        <w:t>W</w:t>
      </w:r>
      <w:r>
        <w:rPr>
          <w:sz w:val="21"/>
        </w:rPr>
        <w:t>(</w:t>
      </w:r>
      <w:r>
        <w:rPr>
          <w:rFonts w:ascii="UKIJ Kufi Tar" w:hAnsi="UKIJ Kufi Tar"/>
          <w:sz w:val="21"/>
        </w:rPr>
        <w:t>Y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tabs>
          <w:tab w:pos="7846" w:val="left" w:leader="none"/>
        </w:tabs>
        <w:spacing w:before="175"/>
        <w:ind w:left="34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13" w:lineRule="auto" w:before="207"/>
        <w:ind w:left="341" w:right="147" w:firstLine="317"/>
      </w:pPr>
      <w:bookmarkStart w:name="_bookmark13" w:id="20"/>
      <w:bookmarkEnd w:id="20"/>
      <w:r>
        <w:rPr/>
      </w:r>
      <w:r>
        <w:rPr/>
        <w:t>By the next lemma, </w:t>
      </w:r>
      <w:r>
        <w:rPr>
          <w:rFonts w:ascii="DejaVu Sans Condensed" w:hAnsi="DejaVu Sans Condensed"/>
          <w:i/>
        </w:rPr>
        <w:t>W </w:t>
      </w:r>
      <w:r>
        <w:rPr/>
        <w:t>preserves the existence of a countable basis.</w:t>
      </w:r>
      <w:r>
        <w:rPr>
          <w:spacing w:val="40"/>
        </w:rPr>
        <w:t> </w:t>
      </w:r>
      <w:r>
        <w:rPr/>
        <w:t>We denote the arising functor from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CFil </w:t>
      </w:r>
      <w:r>
        <w:rPr/>
        <w:t>to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WLim </w:t>
      </w:r>
      <w:r>
        <w:rPr/>
        <w:t>by </w:t>
      </w:r>
      <w:r>
        <w:rPr>
          <w:rFonts w:ascii="DejaVu Sans Condensed" w:hAnsi="DejaVu Sans Condensed"/>
          <w:i/>
        </w:rPr>
        <w:t>W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.</w:t>
      </w:r>
    </w:p>
    <w:p>
      <w:pPr>
        <w:spacing w:line="208" w:lineRule="auto" w:before="103"/>
        <w:ind w:left="341" w:right="14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basis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У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canoncial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ﬁlter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UKIJ Kufi Tar" w:hAnsi="UKIJ Kufi Tar"/>
          <w:sz w:val="21"/>
        </w:rPr>
        <w:t>X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limit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base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weak</w:t>
      </w:r>
      <w:r>
        <w:rPr>
          <w:rFonts w:ascii="LM Roman 10" w:hAnsi="LM Roman 10"/>
          <w:i/>
          <w:sz w:val="21"/>
        </w:rPr>
        <w:t> limit space </w:t>
      </w:r>
      <w:r>
        <w:rPr>
          <w:rFonts w:ascii="DejaVu Sans Condensed" w:hAnsi="DejaVu Sans Condensed"/>
          <w:i/>
          <w:sz w:val="21"/>
        </w:rPr>
        <w:t>W</w:t>
      </w:r>
      <w:r>
        <w:rPr>
          <w:sz w:val="21"/>
        </w:rPr>
        <w:t>(</w:t>
      </w:r>
      <w:r>
        <w:rPr>
          <w:rFonts w:ascii="UKIJ Kufi Tar" w:hAnsi="UKIJ Kufi Tar"/>
          <w:sz w:val="21"/>
        </w:rPr>
        <w:t>X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tabs>
          <w:tab w:pos="7846" w:val="left" w:leader="none"/>
        </w:tabs>
        <w:spacing w:before="176"/>
        <w:ind w:left="34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85"/>
        <w:ind w:left="659"/>
        <w:jc w:val="left"/>
      </w:pPr>
      <w:bookmarkStart w:name="_bookmark14" w:id="21"/>
      <w:bookmarkEnd w:id="21"/>
      <w:r>
        <w:rPr/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implies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DejaVu Sans Condensed"/>
          <w:i/>
          <w:w w:val="105"/>
        </w:rPr>
        <w:t>W</w:t>
      </w:r>
      <w:r>
        <w:rPr>
          <w:rFonts w:ascii="DejaVu Sans Condensed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left-inverse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DejaVu Sans Condensed"/>
          <w:i/>
          <w:spacing w:val="-5"/>
          <w:w w:val="125"/>
        </w:rPr>
        <w:t>I</w:t>
      </w:r>
      <w:r>
        <w:rPr>
          <w:spacing w:val="-5"/>
          <w:w w:val="125"/>
        </w:rPr>
        <w:t>.</w:t>
      </w:r>
    </w:p>
    <w:p>
      <w:pPr>
        <w:spacing w:before="68"/>
        <w:ind w:left="34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65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weak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limit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X</w:t>
      </w:r>
      <w:r>
        <w:rPr>
          <w:rFonts w:ascii="LM Sans 10" w:hAnsi="LM Sans 10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WI</w:t>
      </w:r>
      <w:r>
        <w:rPr>
          <w:sz w:val="21"/>
        </w:rPr>
        <w:t>(</w:t>
      </w:r>
      <w:r>
        <w:rPr>
          <w:rFonts w:ascii="LM Sans 10" w:hAnsi="LM Sans 10"/>
          <w:sz w:val="21"/>
        </w:rPr>
        <w:t>X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LM Sans 10" w:hAnsi="LM Sans 10"/>
          <w:spacing w:val="-5"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66" w:lineRule="exact" w:before="90"/>
        <w:ind w:left="341" w:right="146" w:firstLine="318"/>
      </w:pPr>
      <w:r>
        <w:rPr>
          <w:w w:val="105"/>
        </w:rPr>
        <w:t>By</w:t>
      </w:r>
      <w:r>
        <w:rPr>
          <w:w w:val="105"/>
        </w:rPr>
        <w:t> contrast,</w:t>
      </w:r>
      <w:r>
        <w:rPr>
          <w:w w:val="105"/>
        </w:rPr>
        <w:t> canonical</w:t>
      </w:r>
      <w:r>
        <w:rPr>
          <w:w w:val="105"/>
        </w:rPr>
        <w:t> filter</w:t>
      </w:r>
      <w:r>
        <w:rPr>
          <w:w w:val="105"/>
        </w:rPr>
        <w:t> spaces</w:t>
      </w:r>
      <w:r>
        <w:rPr>
          <w:w w:val="105"/>
        </w:rPr>
        <w:t> </w:t>
      </w:r>
      <w:r>
        <w:rPr>
          <w:rFonts w:ascii="UKIJ Kufi Tar"/>
          <w:w w:val="105"/>
        </w:rPr>
        <w:t>X</w:t>
      </w:r>
      <w:r>
        <w:rPr>
          <w:rFonts w:ascii="UKIJ Kufi Tar"/>
          <w:w w:val="105"/>
        </w:rPr>
        <w:t> </w:t>
      </w:r>
      <w:r>
        <w:rPr>
          <w:w w:val="105"/>
        </w:rPr>
        <w:t>do</w:t>
      </w:r>
      <w:r>
        <w:rPr>
          <w:w w:val="105"/>
        </w:rPr>
        <w:t> not</w:t>
      </w:r>
      <w:r>
        <w:rPr>
          <w:w w:val="105"/>
        </w:rPr>
        <w:t> necessarily</w:t>
      </w:r>
      <w:r>
        <w:rPr>
          <w:w w:val="105"/>
        </w:rPr>
        <w:t> satisfy</w:t>
      </w:r>
      <w:r>
        <w:rPr>
          <w:w w:val="105"/>
        </w:rPr>
        <w:t> </w:t>
      </w:r>
      <w:r>
        <w:rPr>
          <w:rFonts w:ascii="DejaVu Sans Condensed"/>
          <w:i/>
          <w:spacing w:val="14"/>
          <w:w w:val="105"/>
        </w:rPr>
        <w:t>IW</w:t>
      </w:r>
      <w:r>
        <w:rPr>
          <w:spacing w:val="14"/>
          <w:w w:val="105"/>
        </w:rPr>
        <w:t>(</w:t>
      </w:r>
      <w:r>
        <w:rPr>
          <w:rFonts w:ascii="UKIJ Kufi Tar"/>
          <w:spacing w:val="14"/>
          <w:w w:val="105"/>
        </w:rPr>
        <w:t>X</w:t>
      </w:r>
      <w:r>
        <w:rPr>
          <w:spacing w:val="14"/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UKIJ Kufi Tar"/>
          <w:w w:val="105"/>
        </w:rPr>
        <w:t>X</w:t>
      </w:r>
      <w:r>
        <w:rPr>
          <w:w w:val="105"/>
        </w:rPr>
        <w:t>. The</w:t>
      </w:r>
      <w:r>
        <w:rPr>
          <w:w w:val="105"/>
        </w:rPr>
        <w:t> filter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DejaVu Sans Condensed"/>
          <w:i/>
          <w:w w:val="105"/>
        </w:rPr>
        <w:t>I</w:t>
      </w:r>
      <w:r>
        <w:rPr>
          <w:w w:val="105"/>
        </w:rPr>
        <w:t>(</w:t>
      </w:r>
      <w:r>
        <w:rPr>
          <w:rFonts w:ascii="LM Sans 10"/>
          <w:w w:val="105"/>
        </w:rPr>
        <w:t>2</w:t>
      </w:r>
      <w:r>
        <w:rPr>
          <w:w w:val="105"/>
        </w:rPr>
        <w:t>)</w:t>
      </w:r>
      <w:r>
        <w:rPr>
          <w:rFonts w:ascii="DejaVu Sans"/>
          <w:i/>
          <w:w w:val="105"/>
          <w:position w:val="8"/>
          <w:sz w:val="15"/>
        </w:rPr>
        <w:t>I</w:t>
      </w:r>
      <w:r>
        <w:rPr>
          <w:rFonts w:ascii="LM Roman 8"/>
          <w:w w:val="105"/>
          <w:position w:val="8"/>
          <w:sz w:val="15"/>
        </w:rPr>
        <w:t>(</w:t>
      </w:r>
      <w:r>
        <w:rPr>
          <w:rFonts w:ascii="LM Sans 8"/>
          <w:w w:val="105"/>
          <w:position w:val="8"/>
          <w:sz w:val="15"/>
        </w:rPr>
        <w:t>D</w:t>
      </w:r>
      <w:r>
        <w:rPr>
          <w:rFonts w:ascii="LM Roman 8"/>
          <w:w w:val="105"/>
          <w:position w:val="8"/>
          <w:sz w:val="15"/>
        </w:rPr>
        <w:t>)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LM Sans 10"/>
          <w:w w:val="105"/>
        </w:rPr>
        <w:t>D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Sans 10"/>
          <w:w w:val="105"/>
        </w:rPr>
        <w:t>2 </w:t>
      </w:r>
      <w:r>
        <w:rPr>
          <w:w w:val="105"/>
        </w:rPr>
        <w:t>are</w:t>
      </w:r>
      <w:r>
        <w:rPr>
          <w:w w:val="105"/>
        </w:rPr>
        <w:t> the</w:t>
      </w:r>
      <w:r>
        <w:rPr>
          <w:w w:val="105"/>
        </w:rPr>
        <w:t> discrete</w:t>
      </w:r>
      <w:r>
        <w:rPr>
          <w:w w:val="105"/>
        </w:rPr>
        <w:t> weak</w:t>
      </w:r>
      <w:r>
        <w:rPr>
          <w:w w:val="105"/>
        </w:rPr>
        <w:t> limit</w:t>
      </w:r>
      <w:r>
        <w:rPr>
          <w:w w:val="105"/>
        </w:rPr>
        <w:t> spaces</w:t>
      </w:r>
      <w:r>
        <w:rPr>
          <w:w w:val="105"/>
        </w:rPr>
        <w:t> from Example</w:t>
      </w:r>
      <w:r>
        <w:rPr>
          <w:spacing w:val="-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3.8</w:t>
        </w:r>
      </w:hyperlink>
      <w:r>
        <w:rPr>
          <w:w w:val="105"/>
        </w:rPr>
        <w:t>, yields a counterexample.</w:t>
      </w:r>
      <w:r>
        <w:rPr>
          <w:spacing w:val="20"/>
          <w:w w:val="105"/>
        </w:rPr>
        <w:t> </w:t>
      </w:r>
      <w:r>
        <w:rPr>
          <w:w w:val="105"/>
        </w:rPr>
        <w:t>Surprisingly,</w:t>
      </w:r>
      <w:r>
        <w:rPr>
          <w:spacing w:val="-1"/>
          <w:w w:val="105"/>
        </w:rPr>
        <w:t> </w:t>
      </w:r>
      <w:r>
        <w:rPr>
          <w:rFonts w:ascii="DejaVu Sans Condensed"/>
          <w:i/>
          <w:w w:val="105"/>
        </w:rPr>
        <w:t>IW</w:t>
      </w:r>
      <w:r>
        <w:rPr>
          <w:w w:val="105"/>
        </w:rPr>
        <w:t>(</w:t>
      </w:r>
      <w:r>
        <w:rPr>
          <w:rFonts w:ascii="UKIJ Kufi Tar"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UKIJ Kufi Tar"/>
          <w:w w:val="105"/>
        </w:rPr>
        <w:t>X</w:t>
      </w:r>
      <w:r>
        <w:rPr>
          <w:rFonts w:ascii="UKIJ Kufi Tar"/>
          <w:spacing w:val="-7"/>
          <w:w w:val="105"/>
        </w:rPr>
        <w:t> </w:t>
      </w:r>
      <w:r>
        <w:rPr>
          <w:w w:val="105"/>
        </w:rPr>
        <w:t>does hold true, if </w:t>
      </w:r>
      <w:r>
        <w:rPr>
          <w:rFonts w:ascii="UKIJ Kufi Tar"/>
          <w:w w:val="105"/>
        </w:rPr>
        <w:t>X </w:t>
      </w:r>
      <w:r>
        <w:rPr>
          <w:w w:val="105"/>
        </w:rPr>
        <w:t>has countable basis.</w:t>
      </w:r>
    </w:p>
    <w:p>
      <w:pPr>
        <w:spacing w:line="286" w:lineRule="exact" w:before="79"/>
        <w:ind w:left="34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canonical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ﬁlter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45"/>
          <w:sz w:val="21"/>
        </w:rPr>
        <w:t> </w:t>
      </w:r>
      <w:r>
        <w:rPr>
          <w:rFonts w:ascii="UKIJ Kufi Tar" w:hAnsi="UKIJ Kufi Tar"/>
          <w:sz w:val="21"/>
        </w:rPr>
        <w:t>X</w:t>
      </w:r>
      <w:r>
        <w:rPr>
          <w:rFonts w:ascii="UKIJ Kufi Tar" w:hAnsi="UKIJ Kufi Tar"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basis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satisﬁes</w:t>
      </w:r>
    </w:p>
    <w:p>
      <w:pPr>
        <w:spacing w:line="286" w:lineRule="exact" w:before="0"/>
        <w:ind w:left="341" w:right="0" w:firstLine="0"/>
        <w:jc w:val="left"/>
        <w:rPr>
          <w:rFonts w:ascii="LM Roman 10"/>
          <w:i/>
          <w:sz w:val="21"/>
        </w:rPr>
      </w:pPr>
      <w:r>
        <w:rPr>
          <w:rFonts w:ascii="DejaVu Sans Condensed"/>
          <w:i/>
          <w:w w:val="105"/>
          <w:sz w:val="21"/>
        </w:rPr>
        <w:t>IW</w:t>
      </w:r>
      <w:r>
        <w:rPr>
          <w:w w:val="105"/>
          <w:sz w:val="21"/>
        </w:rPr>
        <w:t>(</w:t>
      </w:r>
      <w:r>
        <w:rPr>
          <w:rFonts w:ascii="UKIJ Kufi Tar"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6"/>
          <w:w w:val="105"/>
          <w:sz w:val="21"/>
        </w:rPr>
        <w:t> </w:t>
      </w:r>
      <w:r>
        <w:rPr>
          <w:rFonts w:ascii="UKIJ Kufi Tar"/>
          <w:spacing w:val="-5"/>
          <w:w w:val="105"/>
          <w:sz w:val="21"/>
        </w:rPr>
        <w:t>X</w:t>
      </w:r>
      <w:r>
        <w:rPr>
          <w:rFonts w:ascii="LM Roman 10"/>
          <w:i/>
          <w:spacing w:val="-5"/>
          <w:w w:val="105"/>
          <w:sz w:val="21"/>
        </w:rPr>
        <w:t>.</w:t>
      </w:r>
    </w:p>
    <w:p>
      <w:pPr>
        <w:pStyle w:val="BodyText"/>
        <w:spacing w:before="168"/>
        <w:ind w:left="341" w:right="154"/>
        <w:jc w:val="left"/>
      </w:pPr>
      <w:r>
        <w:rPr>
          <w:b/>
          <w:w w:val="105"/>
        </w:rPr>
        <w:t>Proof.</w:t>
      </w:r>
      <w:r>
        <w:rPr>
          <w:b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/>
          <w:i/>
          <w:w w:val="105"/>
        </w:rPr>
        <w:t>У </w:t>
      </w:r>
      <w:r>
        <w:rPr>
          <w:w w:val="105"/>
        </w:rPr>
        <w:t>be a countable of basis of </w:t>
      </w:r>
      <w:r>
        <w:rPr>
          <w:rFonts w:ascii="UKIJ Kufi Tar" w:hAnsi="UKIJ Kufi Tar"/>
          <w:w w:val="105"/>
        </w:rPr>
        <w:t>X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22"/>
          <w:w w:val="110"/>
        </w:rPr>
        <w:t> </w:t>
      </w:r>
      <w:r>
        <w:rPr>
          <w:w w:val="105"/>
        </w:rPr>
        <w:t>be a filter on </w:t>
      </w:r>
      <w:r>
        <w:rPr>
          <w:rFonts w:ascii="UKIJ Kufi Tar" w:hAnsi="UKIJ Kufi Tar"/>
          <w:w w:val="105"/>
        </w:rPr>
        <w:t>X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UKIJ Kufi Tar" w:hAnsi="UKIJ Kufi Tar"/>
          <w:w w:val="105"/>
        </w:rPr>
        <w:t>X</w:t>
      </w:r>
      <w:r>
        <w:rPr>
          <w:w w:val="105"/>
        </w:rPr>
        <w:t>. First,</w:t>
      </w:r>
      <w:r>
        <w:rPr>
          <w:spacing w:val="34"/>
          <w:w w:val="105"/>
        </w:rPr>
        <w:t> </w:t>
      </w:r>
      <w:r>
        <w:rPr>
          <w:w w:val="105"/>
        </w:rPr>
        <w:t>let</w:t>
      </w:r>
      <w:r>
        <w:rPr>
          <w:spacing w:val="25"/>
          <w:w w:val="110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36"/>
          <w:w w:val="110"/>
        </w:rPr>
        <w:t> </w:t>
      </w:r>
      <w:r>
        <w:rPr>
          <w:w w:val="105"/>
        </w:rPr>
        <w:t>converge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rFonts w:ascii="UKIJ Kufi Tar" w:hAnsi="UKIJ Kufi Tar"/>
          <w:w w:val="105"/>
        </w:rPr>
        <w:t>X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countable</w:t>
      </w:r>
      <w:r>
        <w:rPr>
          <w:spacing w:val="28"/>
          <w:w w:val="105"/>
        </w:rPr>
        <w:t> </w:t>
      </w:r>
      <w:r>
        <w:rPr>
          <w:w w:val="105"/>
        </w:rPr>
        <w:t>filter</w:t>
      </w:r>
      <w:r>
        <w:rPr>
          <w:spacing w:val="28"/>
          <w:w w:val="105"/>
        </w:rPr>
        <w:t> </w:t>
      </w:r>
      <w:r>
        <w:rPr>
          <w:w w:val="105"/>
        </w:rPr>
        <w:t>base</w:t>
      </w:r>
      <w:r>
        <w:rPr>
          <w:spacing w:val="28"/>
          <w:w w:val="105"/>
        </w:rPr>
        <w:t> </w:t>
      </w:r>
      <w:r>
        <w:rPr>
          <w:w w:val="105"/>
        </w:rPr>
        <w:t>Φ</w:t>
      </w:r>
      <w:r>
        <w:rPr>
          <w:spacing w:val="32"/>
          <w:w w:val="105"/>
        </w:rPr>
        <w:t> </w:t>
      </w:r>
      <w:r>
        <w:rPr>
          <w:w w:val="105"/>
        </w:rPr>
        <w:t>:=</w:t>
      </w:r>
      <w:r>
        <w:rPr>
          <w:spacing w:val="29"/>
          <w:w w:val="110"/>
        </w:rPr>
        <w:t> </w:t>
      </w:r>
      <w:r>
        <w:rPr>
          <w:rFonts w:ascii="DejaVu Sans Condensed" w:hAnsi="DejaVu Sans Condensed"/>
          <w:i/>
          <w:w w:val="110"/>
        </w:rPr>
        <w:t>F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w w:val="105"/>
        </w:rPr>
        <w:t> У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w w:val="105"/>
        </w:rPr>
        <w:t>converges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rFonts w:ascii="UKIJ Kufi Tar" w:hAnsi="UKIJ Kufi Tar"/>
          <w:w w:val="105"/>
        </w:rPr>
        <w:t>X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Axiom</w:t>
      </w:r>
      <w:r>
        <w:rPr>
          <w:spacing w:val="26"/>
          <w:w w:val="105"/>
        </w:rPr>
        <w:t> </w:t>
      </w:r>
      <w:r>
        <w:rPr>
          <w:w w:val="105"/>
        </w:rPr>
        <w:t>(F2),</w:t>
      </w:r>
      <w:r>
        <w:rPr>
          <w:spacing w:val="31"/>
          <w:w w:val="105"/>
        </w:rPr>
        <w:t> </w:t>
      </w:r>
      <w:r>
        <w:rPr>
          <w:w w:val="105"/>
        </w:rPr>
        <w:t>every</w:t>
      </w:r>
      <w:r>
        <w:rPr>
          <w:spacing w:val="26"/>
          <w:w w:val="105"/>
        </w:rPr>
        <w:t> </w:t>
      </w:r>
      <w:r>
        <w:rPr>
          <w:w w:val="105"/>
        </w:rPr>
        <w:t>sequence</w:t>
      </w:r>
      <w:r>
        <w:rPr>
          <w:spacing w:val="2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 converges to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i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UKIJ Kufi Tar" w:hAnsi="UKIJ Kufi Tar"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Hence Φ is a witness of convergence for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contained in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F</w:t>
      </w:r>
      <w:r>
        <w:rPr>
          <w:spacing w:val="10"/>
          <w:w w:val="105"/>
          <w:vertAlign w:val="baseline"/>
        </w:rPr>
        <w:t>. </w:t>
      </w:r>
      <w:r>
        <w:rPr>
          <w:w w:val="105"/>
          <w:vertAlign w:val="baseline"/>
        </w:rPr>
        <w:t>Therefore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05"/>
          <w:vertAlign w:val="baseline"/>
        </w:rPr>
        <w:t>converges to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i/>
          <w:w w:val="105"/>
          <w:vertAlign w:val="baseline"/>
        </w:rPr>
        <w:t>IW</w:t>
      </w:r>
      <w:r>
        <w:rPr>
          <w:w w:val="105"/>
          <w:vertAlign w:val="baseline"/>
        </w:rPr>
        <w:t>(</w:t>
      </w:r>
      <w:r>
        <w:rPr>
          <w:rFonts w:ascii="UKIJ Kufi Tar" w:hAnsi="UKIJ Kufi Tar"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144" w:lineRule="exact" w:before="28"/>
        <w:ind w:left="341"/>
        <w:jc w:val="left"/>
      </w:pPr>
      <w:r>
        <w:rPr>
          <w:w w:val="105"/>
        </w:rPr>
        <w:t>Conversely, let</w:t>
      </w:r>
      <w:r>
        <w:rPr>
          <w:spacing w:val="-3"/>
          <w:w w:val="105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6"/>
          <w:w w:val="110"/>
        </w:rPr>
        <w:t> </w:t>
      </w:r>
      <w:r>
        <w:rPr>
          <w:w w:val="105"/>
        </w:rPr>
        <w:t>converge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DejaVu Sans Condensed"/>
          <w:i/>
          <w:w w:val="105"/>
        </w:rPr>
        <w:t>IW</w:t>
      </w:r>
      <w:r>
        <w:rPr>
          <w:w w:val="105"/>
        </w:rPr>
        <w:t>(</w:t>
      </w:r>
      <w:r>
        <w:rPr>
          <w:rFonts w:ascii="UKIJ Kufi Tar"/>
          <w:w w:val="105"/>
        </w:rPr>
        <w:t>X</w:t>
      </w:r>
      <w:r>
        <w:rPr>
          <w:w w:val="105"/>
        </w:rPr>
        <w:t>).</w:t>
      </w:r>
      <w:r>
        <w:rPr>
          <w:spacing w:val="2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5"/>
          <w:w w:val="110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countable</w:t>
      </w:r>
      <w:r>
        <w:rPr>
          <w:spacing w:val="-1"/>
          <w:w w:val="105"/>
        </w:rPr>
        <w:t> </w:t>
      </w:r>
      <w:r>
        <w:rPr>
          <w:w w:val="105"/>
        </w:rPr>
        <w:t>witness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of</w:t>
      </w:r>
    </w:p>
    <w:p>
      <w:pPr>
        <w:tabs>
          <w:tab w:pos="7184" w:val="left" w:leader="none"/>
        </w:tabs>
        <w:spacing w:line="299" w:lineRule="exact" w:before="8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4720082</wp:posOffset>
                </wp:positionH>
                <wp:positionV relativeFrom="paragraph">
                  <wp:posOffset>167852</wp:posOffset>
                </wp:positionV>
                <wp:extent cx="16954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60004pt;margin-top:13.21674pt;width:13.35pt;height:7.75pt;mso-position-horizontal-relative:page;mso-position-vertical-relative:paragraph;z-index:-1597030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convergence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UKIJ Kufi Tar" w:hAnsi="UKIJ Kufi Tar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Ð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{∅}∪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∈У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n.</w:t>
      </w:r>
      <w:r>
        <w:rPr>
          <w:rFonts w:ascii="BPG Serif GPL&amp;GNU" w:hAnsi="BPG Serif GPL&amp;GNU"/>
          <w:spacing w:val="39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144" w:lineRule="exact" w:before="10"/>
        <w:ind w:left="34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numbering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Ð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tabs>
          <w:tab w:pos="2688" w:val="left" w:leader="none"/>
        </w:tabs>
        <w:spacing w:before="81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1865299</wp:posOffset>
                </wp:positionH>
                <wp:positionV relativeFrom="paragraph">
                  <wp:posOffset>168190</wp:posOffset>
                </wp:positionV>
                <wp:extent cx="16954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73993pt;margin-top:13.243338pt;width:13.35pt;height:7.75pt;mso-position-horizontal-relative:page;mso-position-vertical-relative:paragraph;z-index:-1596979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every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BPG Serif GPL&amp;GNU" w:hAnsi="BPG Serif GPL&amp;GNU"/>
          <w:spacing w:val="56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spacing w:val="12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spacing w:before="14"/>
        <w:ind w:left="3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UKIJ Kufi Tar" w:hAnsi="UKIJ Kufi Tar"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filter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∩У </w:t>
      </w:r>
    </w:p>
    <w:p>
      <w:pPr>
        <w:spacing w:before="2"/>
        <w:ind w:left="341" w:right="0" w:firstLine="0"/>
        <w:jc w:val="left"/>
        <w:rPr>
          <w:sz w:val="21"/>
        </w:rPr>
      </w:pPr>
      <w:r>
        <w:rPr>
          <w:sz w:val="21"/>
        </w:rPr>
        <w:t>converge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UKIJ Kufi Tar" w:hAnsi="UKIJ Kufi Tar"/>
          <w:sz w:val="21"/>
        </w:rPr>
        <w:t>X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Since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Ð∩</w:t>
      </w:r>
      <w:r>
        <w:rPr>
          <w:rFonts w:ascii="DejaVu Sans Condensed" w:hAnsi="DejaVu Sans Condensed"/>
          <w:i/>
          <w:spacing w:val="-29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560" w:right="640"/>
        </w:sectPr>
      </w:pPr>
    </w:p>
    <w:p>
      <w:pPr>
        <w:spacing w:line="189" w:lineRule="auto" w:before="137"/>
        <w:ind w:left="40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500571</wp:posOffset>
                </wp:positionH>
                <wp:positionV relativeFrom="paragraph">
                  <wp:posOffset>16492</wp:posOffset>
                </wp:positionV>
                <wp:extent cx="112395" cy="25717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34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.2986pt;width:8.85pt;height:20.25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34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</w:t>
      </w:r>
    </w:p>
    <w:p>
      <w:pPr>
        <w:tabs>
          <w:tab w:pos="7022" w:val="left" w:leader="none"/>
        </w:tabs>
        <w:spacing w:before="149"/>
        <w:ind w:left="5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implying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[Φ]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UKIJ Kufi Tar" w:hAnsi="UKIJ Kufi Tar"/>
          <w:w w:val="105"/>
          <w:sz w:val="21"/>
          <w:vertAlign w:val="baseline"/>
        </w:rPr>
        <w:t>X</w:t>
      </w:r>
      <w:r>
        <w:rPr>
          <w:rFonts w:ascii="UKIJ Kufi Tar" w:hAnsi="UKIJ Kufi Tar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(F2).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560" w:right="640"/>
          <w:cols w:num="2" w:equalWidth="0">
            <w:col w:w="672" w:space="40"/>
            <w:col w:w="7448"/>
          </w:cols>
        </w:sectPr>
      </w:pPr>
    </w:p>
    <w:p>
      <w:pPr>
        <w:pStyle w:val="BodyText"/>
        <w:spacing w:before="123"/>
        <w:ind w:left="0"/>
        <w:jc w:val="left"/>
        <w:rPr>
          <w:rFonts w:ascii="Arial"/>
          <w:i/>
        </w:rPr>
      </w:pPr>
    </w:p>
    <w:p>
      <w:pPr>
        <w:pStyle w:val="BodyText"/>
        <w:spacing w:line="266" w:lineRule="exact"/>
        <w:ind w:right="256" w:firstLine="318"/>
      </w:pPr>
      <w:r>
        <w:rPr/>
        <w:t>By Proposition </w:t>
      </w:r>
      <w:hyperlink w:history="true" w:anchor="_bookmark14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and Lemma </w:t>
      </w:r>
      <w:hyperlink w:history="true" w:anchor="_bookmark13">
        <w:r>
          <w:rPr>
            <w:color w:val="0000FF"/>
          </w:rPr>
          <w:t>4.3</w:t>
        </w:r>
      </w:hyperlink>
      <w:r>
        <w:rPr/>
        <w:t>, the object-part of the functor </w:t>
      </w:r>
      <w:r>
        <w:rPr>
          <w:rFonts w:ascii="DejaVu Sans Condensed" w:hAnsi="DejaVu Sans Condensed"/>
          <w:i/>
          <w:w w:val="125"/>
        </w:rPr>
        <w:t>I</w:t>
      </w:r>
      <w:r>
        <w:rPr>
          <w:rFonts w:ascii="Georgia" w:hAnsi="Georgia"/>
          <w:i/>
          <w:w w:val="125"/>
          <w:vertAlign w:val="subscript"/>
        </w:rPr>
        <w:t>ω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is a bi- jection between the countably based weak limit spaces and the countably based canonical</w:t>
      </w:r>
      <w:r>
        <w:rPr>
          <w:spacing w:val="36"/>
          <w:vertAlign w:val="baseline"/>
        </w:rPr>
        <w:t> </w:t>
      </w:r>
      <w:r>
        <w:rPr>
          <w:vertAlign w:val="baseline"/>
        </w:rPr>
        <w:t>filter</w:t>
      </w:r>
      <w:r>
        <w:rPr>
          <w:spacing w:val="39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5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rFonts w:ascii="LM Sans 10" w:hAnsi="LM Sans 10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10" w:hAnsi="LM Sans 10"/>
          <w:vertAlign w:val="baseline"/>
        </w:rPr>
        <w:t>WLim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morphism part of </w:t>
      </w:r>
      <w:r>
        <w:rPr>
          <w:rFonts w:ascii="DejaVu Sans Condensed" w:hAnsi="DejaVu Sans Condensed"/>
          <w:i/>
          <w:w w:val="125"/>
          <w:vertAlign w:val="baseline"/>
        </w:rPr>
        <w:t>I</w:t>
      </w:r>
      <w:r>
        <w:rPr>
          <w:rFonts w:ascii="Georgia" w:hAnsi="Georgia"/>
          <w:i/>
          <w:w w:val="125"/>
          <w:vertAlign w:val="subscript"/>
        </w:rPr>
        <w:t>ω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constitutes a bijection between the morphisms from </w:t>
      </w:r>
      <w:r>
        <w:rPr>
          <w:rFonts w:ascii="LM Sans 10" w:hAnsi="LM Sans 10"/>
          <w:vertAlign w:val="baseline"/>
        </w:rPr>
        <w:t>X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Y </w:t>
      </w:r>
      <w:r>
        <w:rPr>
          <w:vertAlign w:val="baseline"/>
        </w:rPr>
        <w:t>and the morphisms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main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result:</w:t>
      </w:r>
    </w:p>
    <w:p>
      <w:pPr>
        <w:spacing w:line="208" w:lineRule="auto" w:before="106"/>
        <w:ind w:left="22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Sans 10" w:hAnsi="LM Sans 10"/>
          <w:sz w:val="21"/>
        </w:rPr>
        <w:t>CFil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countably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based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canonical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ﬁlter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spaces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equiv-</w:t>
      </w:r>
      <w:r>
        <w:rPr>
          <w:rFonts w:ascii="LM Roman 10" w:hAnsi="LM Roman 10"/>
          <w:i/>
          <w:sz w:val="21"/>
        </w:rPr>
        <w:t> alent to the category </w:t>
      </w:r>
      <w:r>
        <w:rPr>
          <w:rFonts w:ascii="Georgia" w:hAnsi="Georgia"/>
          <w:i/>
          <w:sz w:val="21"/>
        </w:rPr>
        <w:t>ω</w:t>
      </w:r>
      <w:r>
        <w:rPr>
          <w:rFonts w:ascii="LM Sans 10" w:hAnsi="LM Sans 10"/>
          <w:sz w:val="21"/>
        </w:rPr>
        <w:t>WLim </w:t>
      </w:r>
      <w:r>
        <w:rPr>
          <w:rFonts w:ascii="LM Roman 10" w:hAnsi="LM Roman 10"/>
          <w:i/>
          <w:sz w:val="21"/>
        </w:rPr>
        <w:t>of weak limit spaces with a countable limit base.</w:t>
      </w:r>
    </w:p>
    <w:p>
      <w:pPr>
        <w:pStyle w:val="BodyText"/>
        <w:spacing w:line="249" w:lineRule="auto" w:before="67"/>
        <w:ind w:right="258" w:firstLine="318"/>
      </w:pPr>
      <w:r>
        <w:rPr/>
        <w:t>From [</w:t>
      </w:r>
      <w:hyperlink w:history="true" w:anchor="_bookmark28">
        <w:r>
          <w:rPr>
            <w:color w:val="0000FF"/>
          </w:rPr>
          <w:t>13</w:t>
        </w:r>
      </w:hyperlink>
      <w:r>
        <w:rPr/>
        <w:t>] we know that </w:t>
      </w:r>
      <w:r>
        <w:rPr>
          <w:rFonts w:ascii="Georgia" w:hAnsi="Georgia"/>
          <w:i/>
        </w:rPr>
        <w:t>ω</w:t>
      </w:r>
      <w:r>
        <w:rPr>
          <w:rFonts w:ascii="LM Sans 10" w:hAnsi="LM Sans 10"/>
        </w:rPr>
        <w:t>WLim</w:t>
      </w:r>
      <w:r>
        <w:rPr>
          <w:rFonts w:ascii="LM Sans 10" w:hAnsi="LM Sans 10"/>
          <w:spacing w:val="-5"/>
        </w:rPr>
        <w:t> </w:t>
      </w:r>
      <w:r>
        <w:rPr/>
        <w:t>is locally cartesian closed and has all countable limits and all countable colimits.</w:t>
      </w:r>
      <w:r>
        <w:rPr>
          <w:spacing w:val="40"/>
        </w:rPr>
        <w:t> </w:t>
      </w:r>
      <w:r>
        <w:rPr/>
        <w:t>Hence:</w:t>
      </w:r>
    </w:p>
    <w:p>
      <w:pPr>
        <w:spacing w:line="213" w:lineRule="auto" w:before="85"/>
        <w:ind w:left="228" w:right="0" w:firstLine="0"/>
        <w:jc w:val="left"/>
        <w:rPr>
          <w:rFonts w:ascii="LM Roman 10" w:hAnsi="LM Roman 10"/>
          <w:i/>
          <w:sz w:val="21"/>
        </w:rPr>
      </w:pPr>
      <w:bookmarkStart w:name="_bookmark16" w:id="23"/>
      <w:bookmarkEnd w:id="23"/>
      <w:r>
        <w:rPr/>
      </w:r>
      <w:r>
        <w:rPr>
          <w:b/>
          <w:sz w:val="21"/>
        </w:rPr>
        <w:t>Corollary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Sans 10" w:hAnsi="LM Sans 10"/>
          <w:sz w:val="21"/>
        </w:rPr>
        <w:t>CFil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locally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cartesian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z w:val="21"/>
        </w:rPr>
        <w:t> limits and all countable colimits.</w:t>
      </w:r>
    </w:p>
    <w:p>
      <w:pPr>
        <w:pStyle w:val="BodyText"/>
        <w:spacing w:line="228" w:lineRule="auto" w:before="82"/>
        <w:ind w:right="260" w:firstLine="317"/>
      </w:pPr>
      <w:r>
        <w:rPr/>
        <w:t>It is not difficult to verify that </w:t>
      </w:r>
      <w:r>
        <w:rPr>
          <w:rFonts w:ascii="DejaVu Sans Condensed" w:hAnsi="DejaVu Sans Condensed"/>
          <w:i/>
          <w:w w:val="125"/>
        </w:rPr>
        <w:t>I</w:t>
      </w:r>
      <w:r>
        <w:rPr>
          <w:rFonts w:ascii="Georgia" w:hAnsi="Georgia"/>
          <w:i/>
          <w:w w:val="125"/>
          <w:vertAlign w:val="subscript"/>
        </w:rPr>
        <w:t>ω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maps a space </w:t>
      </w:r>
      <w:r>
        <w:rPr>
          <w:rFonts w:ascii="LM Sans 10" w:hAnsi="LM Sans 10"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10" w:hAnsi="LM Sans 10"/>
          <w:vertAlign w:val="baseline"/>
        </w:rPr>
        <w:t>WLim </w:t>
      </w:r>
      <w:r>
        <w:rPr>
          <w:vertAlign w:val="baseline"/>
        </w:rPr>
        <w:t>to a filter space satisfying the Merging Axiom (F4) if and only if </w:t>
      </w:r>
      <w:r>
        <w:rPr>
          <w:rFonts w:ascii="LM Sans 10" w:hAnsi="LM Sans 10"/>
          <w:vertAlign w:val="baseline"/>
        </w:rPr>
        <w:t>X </w:t>
      </w:r>
      <w:r>
        <w:rPr>
          <w:vertAlign w:val="baseline"/>
        </w:rPr>
        <w:t>fulfils the Merging Axiom for</w:t>
      </w:r>
      <w:r>
        <w:rPr>
          <w:spacing w:val="40"/>
          <w:vertAlign w:val="baseline"/>
        </w:rPr>
        <w:t> </w:t>
      </w:r>
      <w:r>
        <w:rPr>
          <w:vertAlign w:val="baseline"/>
        </w:rPr>
        <w:t>weak limit spaces:</w:t>
      </w:r>
    </w:p>
    <w:p>
      <w:pPr>
        <w:spacing w:line="333" w:lineRule="auto" w:before="76"/>
        <w:ind w:left="228" w:right="2997" w:hanging="63"/>
        <w:jc w:val="both"/>
        <w:rPr>
          <w:sz w:val="21"/>
        </w:rPr>
      </w:pPr>
      <w:r>
        <w:rPr>
          <w:w w:val="110"/>
          <w:sz w:val="21"/>
        </w:rPr>
        <w:t>(L6)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if 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and 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then 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 We obtain:</w:t>
      </w:r>
    </w:p>
    <w:p>
      <w:pPr>
        <w:spacing w:line="213" w:lineRule="auto" w:before="0"/>
        <w:ind w:left="22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Sans 10" w:hAnsi="LM Sans 10"/>
          <w:sz w:val="21"/>
        </w:rPr>
        <w:t>MFil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equivalent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countably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based</w:t>
      </w:r>
      <w:r>
        <w:rPr>
          <w:rFonts w:ascii="LM Roman 10" w:hAnsi="LM Roman 10"/>
          <w:i/>
          <w:sz w:val="21"/>
        </w:rPr>
        <w:t> weak limit spaces satisfying Axiom (L6).</w:t>
      </w:r>
    </w:p>
    <w:p>
      <w:pPr>
        <w:pStyle w:val="BodyText"/>
        <w:spacing w:line="266" w:lineRule="exact" w:before="98"/>
        <w:ind w:right="255" w:firstLine="318"/>
      </w:pPr>
      <w:r>
        <w:rPr/>
        <w:t>A </w:t>
      </w:r>
      <w:r>
        <w:rPr>
          <w:rFonts w:ascii="LM Roman 10"/>
          <w:i/>
        </w:rPr>
        <w:t>qcb-space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 is a topological space </w:t>
      </w:r>
      <w:r>
        <w:rPr>
          <w:rFonts w:ascii="Georgia"/>
          <w:i/>
        </w:rPr>
        <w:t>Z </w:t>
      </w:r>
      <w:r>
        <w:rPr/>
        <w:t>that is a topological quotient of a countably</w:t>
      </w:r>
      <w:r>
        <w:rPr>
          <w:spacing w:val="33"/>
        </w:rPr>
        <w:t> </w:t>
      </w:r>
      <w:r>
        <w:rPr/>
        <w:t>based</w:t>
      </w:r>
      <w:r>
        <w:rPr>
          <w:spacing w:val="37"/>
        </w:rPr>
        <w:t> </w:t>
      </w:r>
      <w:r>
        <w:rPr/>
        <w:t>topological</w:t>
      </w:r>
      <w:r>
        <w:rPr>
          <w:spacing w:val="37"/>
        </w:rPr>
        <w:t> </w:t>
      </w:r>
      <w:r>
        <w:rPr/>
        <w:t>space</w:t>
      </w:r>
      <w:r>
        <w:rPr>
          <w:spacing w:val="-14"/>
        </w:rPr>
        <w:t> </w:t>
      </w:r>
      <w:hyperlink w:history="true" w:anchor="_bookmark17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-6"/>
          <w:position w:val="8"/>
          <w:sz w:val="15"/>
        </w:rPr>
        <w:t> 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category</w:t>
      </w:r>
      <w:r>
        <w:rPr>
          <w:spacing w:val="37"/>
        </w:rPr>
        <w:t> </w:t>
      </w:r>
      <w:r>
        <w:rPr>
          <w:rFonts w:ascii="LM Sans 10"/>
        </w:rPr>
        <w:t>QCB</w:t>
      </w:r>
      <w:r>
        <w:rPr>
          <w:rFonts w:ascii="LM Sans 8"/>
          <w:vertAlign w:val="subscript"/>
        </w:rPr>
        <w:t>0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qcb-spaces</w:t>
      </w:r>
      <w:r>
        <w:rPr>
          <w:spacing w:val="37"/>
          <w:vertAlign w:val="baseline"/>
        </w:rPr>
        <w:t> </w:t>
      </w:r>
      <w:r>
        <w:rPr>
          <w:vertAlign w:val="baseline"/>
        </w:rPr>
        <w:t>satisfying the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-property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2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 It is a full subcategory of several categories in such a way that the respective em- beddings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exponentials.</w:t>
      </w:r>
      <w:r>
        <w:rPr>
          <w:spacing w:val="80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categories of:</w:t>
      </w:r>
      <w:r>
        <w:rPr>
          <w:spacing w:val="40"/>
          <w:vertAlign w:val="baseline"/>
        </w:rPr>
        <w:t> </w:t>
      </w:r>
      <w:r>
        <w:rPr>
          <w:vertAlign w:val="baseline"/>
        </w:rPr>
        <w:t>equilogical spaces (as an example of a cartesian closed supercategory of </w:t>
      </w:r>
      <w:r>
        <w:rPr>
          <w:rFonts w:ascii="LM Sans 10"/>
          <w:vertAlign w:val="baseline"/>
        </w:rPr>
        <w:t>Top</w:t>
      </w:r>
      <w:r>
        <w:rPr>
          <w:vertAlign w:val="baseline"/>
        </w:rPr>
        <w:t>), sequential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40"/>
          <w:vertAlign w:val="baseline"/>
        </w:rPr>
        <w:t> </w:t>
      </w:r>
      <w:r>
        <w:rPr>
          <w:vertAlign w:val="baseline"/>
        </w:rPr>
        <w:t>compactly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40"/>
          <w:vertAlign w:val="baseline"/>
        </w:rPr>
        <w:t> </w:t>
      </w:r>
      <w:r>
        <w:rPr>
          <w:vertAlign w:val="baseline"/>
        </w:rPr>
        <w:t>quotients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core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spaces (as examples of cartesian closed subcategories of </w:t>
      </w:r>
      <w:r>
        <w:rPr>
          <w:rFonts w:ascii="LM Sans 10"/>
          <w:vertAlign w:val="baseline"/>
        </w:rPr>
        <w:t>Top</w:t>
      </w:r>
      <w:r>
        <w:rPr>
          <w:vertAlign w:val="baseline"/>
        </w:rPr>
        <w:t>), Baire space representations (as an example of an effective category), limit spaces and weak limit spaces with a countable limit base. The corresponding proofs are contributed by several authors, see [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Together with the fact that topological spaces satisfy the Merging Axiom (L6), Theorems </w:t>
      </w:r>
      <w:hyperlink w:history="true" w:anchor="_bookmark15">
        <w:r>
          <w:rPr>
            <w:color w:val="0000FF"/>
            <w:vertAlign w:val="baseline"/>
          </w:rPr>
          <w:t>4.5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16">
        <w:r>
          <w:rPr>
            <w:color w:val="0000FF"/>
            <w:vertAlign w:val="baseline"/>
          </w:rPr>
          <w:t>4.7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imply that </w:t>
      </w:r>
      <w:r>
        <w:rPr>
          <w:rFonts w:ascii="LM Sans 10"/>
          <w:vertAlign w:val="baseline"/>
        </w:rPr>
        <w:t>QCB</w:t>
      </w:r>
      <w:r>
        <w:rPr>
          <w:rFonts w:ascii="LM Sans 8"/>
          <w:vertAlign w:val="subscript"/>
        </w:rPr>
        <w:t>0</w:t>
      </w:r>
      <w:r>
        <w:rPr>
          <w:rFonts w:ascii="LM Sans 8"/>
          <w:spacing w:val="-2"/>
          <w:vertAlign w:val="baseline"/>
        </w:rPr>
        <w:t> </w:t>
      </w:r>
      <w:r>
        <w:rPr>
          <w:vertAlign w:val="baseline"/>
        </w:rPr>
        <w:t>also lives inside the filter space categories </w:t>
      </w:r>
      <w:r>
        <w:rPr>
          <w:rFonts w:ascii="LM Sans 10"/>
          <w:vertAlign w:val="baseline"/>
        </w:rPr>
        <w:t>CFil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MFil </w:t>
      </w:r>
      <w:r>
        <w:rPr>
          <w:vertAlign w:val="baseline"/>
        </w:rPr>
        <w:t>and inherits the respective constructions of products and </w:t>
      </w:r>
      <w:bookmarkStart w:name="_bookmark17" w:id="24"/>
      <w:bookmarkEnd w:id="24"/>
      <w:r>
        <w:rPr>
          <w:vertAlign w:val="baseline"/>
        </w:rPr>
        <w:t>ex</w:t>
      </w:r>
      <w:r>
        <w:rPr>
          <w:vertAlign w:val="baseline"/>
        </w:rPr>
        <w:t>ponentials.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holds true for the filter space category </w:t>
      </w:r>
      <w:r>
        <w:rPr>
          <w:rFonts w:ascii="LM Sans 10"/>
          <w:vertAlign w:val="baseline"/>
        </w:rPr>
        <w:t>Fil </w:t>
      </w:r>
      <w:r>
        <w:rPr>
          <w:vertAlign w:val="baseline"/>
        </w:rPr>
        <w:t>in [</w:t>
      </w:r>
      <w:hyperlink w:history="true" w:anchor="_bookmark2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because functions spaces in </w:t>
      </w:r>
      <w:r>
        <w:rPr>
          <w:rFonts w:ascii="LM Sans 10"/>
          <w:vertAlign w:val="baseline"/>
        </w:rPr>
        <w:t>MFil </w:t>
      </w:r>
      <w:r>
        <w:rPr>
          <w:vertAlign w:val="baseline"/>
        </w:rPr>
        <w:t>are constructed as in </w:t>
      </w:r>
      <w:r>
        <w:rPr>
          <w:rFonts w:ascii="LM Sans 10"/>
          <w:vertAlign w:val="baseline"/>
        </w:rPr>
        <w:t>Fil</w:t>
      </w:r>
      <w:r>
        <w:rPr>
          <w:vertAlign w:val="baseline"/>
        </w:rPr>
        <w:t>, cf. [</w:t>
      </w:r>
      <w:hyperlink w:history="true" w:anchor="_bookmark23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gives the expected positive answer to a question in [</w:t>
      </w:r>
      <w:hyperlink w:history="true" w:anchor="_bookmark1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197431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5.545819pt;width:34.85pt;height:.1pt;mso-position-horizontal-relative:page;mso-position-vertical-relative:paragraph;z-index:-15720448;mso-wrap-distance-left:0;mso-wrap-distance-right:0" id="docshape21" coordorigin="788,311" coordsize="697,0" path="m788,311l1485,3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exact" w:before="44"/>
        <w:ind w:left="228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6" w:hAnsi="LM Roman 6"/>
          <w:w w:val="110"/>
          <w:sz w:val="15"/>
          <w:vertAlign w:val="superscript"/>
        </w:rPr>
        <w:t>4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i.e.,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surjection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from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countably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based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space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onto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satisfying: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3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open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⇐⇒</w:t>
      </w:r>
    </w:p>
    <w:p>
      <w:pPr>
        <w:spacing w:line="196" w:lineRule="exact" w:before="0"/>
        <w:ind w:left="22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q</w:t>
      </w:r>
      <w:r>
        <w:rPr>
          <w:rFonts w:ascii="Arial" w:hAnsi="Arial"/>
          <w:i/>
          <w:w w:val="110"/>
          <w:sz w:val="15"/>
          <w:vertAlign w:val="superscript"/>
        </w:rPr>
        <w:t>−</w:t>
      </w:r>
      <w:r>
        <w:rPr>
          <w:rFonts w:ascii="LM Roman 6" w:hAnsi="LM Roman 6"/>
          <w:w w:val="110"/>
          <w:sz w:val="15"/>
          <w:vertAlign w:val="super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 open in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60" w:right="640"/>
        </w:sectPr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25" w:after="0"/>
        <w:ind w:left="811" w:right="0" w:hanging="470"/>
        <w:jc w:val="left"/>
      </w:pPr>
      <w:bookmarkStart w:name="Discussion" w:id="25"/>
      <w:bookmarkEnd w:id="25"/>
      <w:r>
        <w:rPr>
          <w:b w:val="0"/>
        </w:rPr>
      </w:r>
      <w:r>
        <w:rPr>
          <w:spacing w:val="-2"/>
        </w:rPr>
        <w:t>Discussion</w:t>
      </w:r>
    </w:p>
    <w:p>
      <w:pPr>
        <w:pStyle w:val="BodyText"/>
        <w:spacing w:line="266" w:lineRule="exact" w:before="175"/>
        <w:ind w:left="341" w:right="144"/>
      </w:pPr>
      <w:r>
        <w:rPr/>
        <w:t>We have seen that countably based canonical filter spaces are basically the same mathematical objects as weak limit spaces.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13</w:t>
        </w:r>
      </w:hyperlink>
      <w:r>
        <w:rPr/>
        <w:t>] computability for functions be- tween</w:t>
      </w:r>
      <w:r>
        <w:rPr>
          <w:spacing w:val="40"/>
        </w:rPr>
        <w:t> </w:t>
      </w:r>
      <w:r>
        <w:rPr/>
        <w:t>countably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weak</w:t>
      </w:r>
      <w:r>
        <w:rPr>
          <w:spacing w:val="40"/>
        </w:rPr>
        <w:t> </w:t>
      </w:r>
      <w:r>
        <w:rPr/>
        <w:t>limits</w:t>
      </w:r>
      <w:r>
        <w:rPr>
          <w:spacing w:val="40"/>
        </w:rPr>
        <w:t> </w:t>
      </w:r>
      <w:r>
        <w:rPr/>
        <w:t>spaces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endowing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spaces with multi-representations obtained from numberings of the respective limit bases. </w:t>
      </w:r>
      <w:bookmarkStart w:name="References" w:id="26"/>
      <w:bookmarkEnd w:id="26"/>
      <w:r>
        <w:rPr/>
        <w:t>One</w:t>
      </w:r>
      <w:r>
        <w:rPr/>
        <w:t> can show that the induced computability notion is equivalent to the one gener- ated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coded</w:t>
      </w:r>
      <w:r>
        <w:rPr>
          <w:spacing w:val="22"/>
        </w:rPr>
        <w:t> </w:t>
      </w:r>
      <w:r>
        <w:rPr/>
        <w:t>filter</w:t>
      </w:r>
      <w:r>
        <w:rPr>
          <w:spacing w:val="22"/>
        </w:rPr>
        <w:t> </w:t>
      </w:r>
      <w:r>
        <w:rPr/>
        <w:t>spaces</w:t>
      </w:r>
      <w:r>
        <w:rPr>
          <w:spacing w:val="22"/>
        </w:rPr>
        <w:t> </w:t>
      </w:r>
      <w:r>
        <w:rPr/>
        <w:t>(see</w:t>
      </w:r>
      <w:r>
        <w:rPr>
          <w:spacing w:val="22"/>
        </w:rPr>
        <w:t> </w:t>
      </w:r>
      <w:r>
        <w:rPr/>
        <w:t>Section</w:t>
      </w:r>
      <w:r>
        <w:rPr>
          <w:spacing w:val="21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/>
        <w:t>).</w:t>
      </w:r>
      <w:r>
        <w:rPr>
          <w:spacing w:val="40"/>
        </w:rPr>
        <w:t> </w:t>
      </w:r>
      <w:r>
        <w:rPr/>
        <w:t>However,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corresponding</w:t>
      </w:r>
      <w:r>
        <w:rPr>
          <w:spacing w:val="22"/>
        </w:rPr>
        <w:t> </w:t>
      </w:r>
      <w:r>
        <w:rPr/>
        <w:t>category of coded filter spaces as objects and computable functions as morphisms does not have all finite colimits.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13</w:t>
        </w:r>
      </w:hyperlink>
      <w:r>
        <w:rPr/>
        <w:t>], an effective cartesian closed category, </w:t>
      </w:r>
      <w:r>
        <w:rPr>
          <w:rFonts w:ascii="LM Sans 10"/>
        </w:rPr>
        <w:t>EffWeakLim</w:t>
      </w:r>
      <w:r>
        <w:rPr/>
        <w:t>, with finite limits and colimits is defined by imposing an effectivity condition on the used multi-representations.</w:t>
      </w:r>
      <w:r>
        <w:rPr>
          <w:spacing w:val="39"/>
        </w:rPr>
        <w:t> </w:t>
      </w:r>
      <w:r>
        <w:rPr/>
        <w:t>It would be interesting to know whether this effectivity </w:t>
      </w:r>
      <w:bookmarkStart w:name="_bookmark18" w:id="27"/>
      <w:bookmarkEnd w:id="27"/>
      <w:r>
        <w:rPr/>
        <w:t>notion</w:t>
      </w:r>
      <w:r>
        <w:rPr/>
        <w:t> has connections to effectivity properties on filter space bases similar to the ones considered in 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spacing w:before="0"/>
        <w:ind w:left="341" w:firstLine="0"/>
      </w:pPr>
      <w:bookmarkStart w:name="_bookmark19" w:id="28"/>
      <w:bookmarkEnd w:id="28"/>
      <w:r>
        <w:rPr>
          <w:b w:val="0"/>
        </w:rPr>
      </w:r>
      <w:bookmarkStart w:name="_bookmark20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6" w:lineRule="auto" w:before="214" w:after="0"/>
        <w:ind w:left="655" w:right="146" w:hanging="232"/>
        <w:jc w:val="left"/>
        <w:rPr>
          <w:sz w:val="15"/>
        </w:rPr>
      </w:pPr>
      <w:bookmarkStart w:name="_bookmark21" w:id="30"/>
      <w:bookmarkEnd w:id="30"/>
      <w:r>
        <w:rPr/>
      </w:r>
      <w:r>
        <w:rPr>
          <w:spacing w:val="-2"/>
          <w:w w:val="105"/>
          <w:sz w:val="15"/>
        </w:rPr>
        <w:t>Asperti,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Longo: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 Working Computer Scientist</w:t>
      </w:r>
      <w:r>
        <w:rPr>
          <w:w w:val="105"/>
          <w:sz w:val="15"/>
        </w:rPr>
        <w:t>, MIT–Press (1991).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4" w:lineRule="auto" w:before="152" w:after="0"/>
        <w:ind w:left="655" w:right="148" w:hanging="232"/>
        <w:jc w:val="left"/>
        <w:rPr>
          <w:sz w:val="15"/>
        </w:rPr>
      </w:pPr>
      <w:bookmarkStart w:name="_bookmark22" w:id="31"/>
      <w:bookmarkEnd w:id="31"/>
      <w:r>
        <w:rPr/>
      </w:r>
      <w:r>
        <w:rPr>
          <w:spacing w:val="-2"/>
          <w:w w:val="105"/>
          <w:sz w:val="15"/>
        </w:rPr>
        <w:t>Battenfeld,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Schr¨oder,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Simpson: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Convenient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172 </w:t>
      </w:r>
      <w:r>
        <w:rPr>
          <w:w w:val="105"/>
          <w:sz w:val="15"/>
        </w:rPr>
        <w:t>(2007), pp. 69–99.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4" w:lineRule="auto" w:before="153" w:after="0"/>
        <w:ind w:left="655" w:right="148" w:hanging="232"/>
        <w:jc w:val="left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Bauer,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Relationship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Equilogical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Effectivity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 Theoretical Computer Science </w:t>
      </w:r>
      <w:r>
        <w:rPr>
          <w:b/>
          <w:w w:val="105"/>
          <w:sz w:val="15"/>
        </w:rPr>
        <w:t>45 </w:t>
      </w:r>
      <w:r>
        <w:rPr>
          <w:w w:val="105"/>
          <w:sz w:val="15"/>
        </w:rPr>
        <w:t>(2001).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63" w:lineRule="auto" w:before="173" w:after="0"/>
        <w:ind w:left="655" w:right="147" w:hanging="232"/>
        <w:jc w:val="left"/>
        <w:rPr>
          <w:sz w:val="15"/>
        </w:rPr>
      </w:pPr>
      <w:r>
        <w:rPr>
          <w:sz w:val="15"/>
        </w:rPr>
        <w:t>Bauer, A., L. Birkedal, and D. Scott: </w:t>
      </w:r>
      <w:r>
        <w:rPr>
          <w:i/>
          <w:sz w:val="15"/>
        </w:rPr>
        <w:t>Equilogical Spaces</w:t>
      </w:r>
      <w:r>
        <w:rPr>
          <w:sz w:val="15"/>
        </w:rPr>
        <w:t>, Theoretical Computer Science </w:t>
      </w:r>
      <w:r>
        <w:rPr>
          <w:b/>
          <w:sz w:val="15"/>
        </w:rPr>
        <w:t>415</w:t>
      </w:r>
      <w:r>
        <w:rPr>
          <w:b/>
          <w:spacing w:val="-5"/>
          <w:sz w:val="15"/>
        </w:rPr>
        <w:t> </w:t>
      </w:r>
      <w:r>
        <w:rPr>
          <w:sz w:val="15"/>
        </w:rPr>
        <w:t>(2004), pp. </w:t>
      </w:r>
      <w:r>
        <w:rPr>
          <w:spacing w:val="-2"/>
          <w:w w:val="105"/>
          <w:sz w:val="15"/>
        </w:rPr>
        <w:t>35–59.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</w:tabs>
        <w:spacing w:line="240" w:lineRule="auto" w:before="100" w:after="0"/>
        <w:ind w:left="653" w:right="0" w:hanging="230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spacing w:val="-2"/>
          <w:w w:val="105"/>
          <w:sz w:val="15"/>
        </w:rPr>
        <w:t>Engelking,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Heldermann,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Berlin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(1989).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4" w:lineRule="auto" w:before="145" w:after="0"/>
        <w:ind w:left="655" w:right="147" w:hanging="232"/>
        <w:jc w:val="left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Escard´o,</w:t>
      </w:r>
      <w:r>
        <w:rPr>
          <w:w w:val="105"/>
          <w:sz w:val="15"/>
        </w:rPr>
        <w:t> M.H.,</w:t>
      </w:r>
      <w:r>
        <w:rPr>
          <w:w w:val="105"/>
          <w:sz w:val="15"/>
        </w:rPr>
        <w:t> J.D.</w:t>
      </w:r>
      <w:r>
        <w:rPr>
          <w:w w:val="105"/>
          <w:sz w:val="15"/>
        </w:rPr>
        <w:t> Lawson,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Simpson: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Comparing</w:t>
      </w:r>
      <w:r>
        <w:rPr>
          <w:i/>
          <w:w w:val="105"/>
          <w:sz w:val="15"/>
        </w:rPr>
        <w:t> Cartesian</w:t>
      </w:r>
      <w:r>
        <w:rPr>
          <w:i/>
          <w:w w:val="105"/>
          <w:sz w:val="15"/>
        </w:rPr>
        <w:t> Closed</w:t>
      </w:r>
      <w:r>
        <w:rPr>
          <w:i/>
          <w:w w:val="105"/>
          <w:sz w:val="15"/>
        </w:rPr>
        <w:t> Categories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(Core)</w:t>
      </w:r>
      <w:r>
        <w:rPr>
          <w:i/>
          <w:w w:val="105"/>
          <w:sz w:val="15"/>
        </w:rPr>
        <w:t> Compactly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Generated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143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105–145.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65" w:lineRule="auto" w:before="173" w:after="0"/>
        <w:ind w:left="655" w:right="147" w:hanging="232"/>
        <w:jc w:val="left"/>
        <w:rPr>
          <w:rFonts w:ascii="MathJax_Typewriter"/>
          <w:sz w:val="15"/>
        </w:rPr>
      </w:pPr>
      <w:bookmarkStart w:name="_bookmark26" w:id="35"/>
      <w:bookmarkEnd w:id="35"/>
      <w:r>
        <w:rPr/>
      </w:r>
      <w:r>
        <w:rPr>
          <w:sz w:val="15"/>
        </w:rPr>
        <w:t>Heckmann,</w:t>
      </w:r>
      <w:r>
        <w:rPr>
          <w:spacing w:val="-4"/>
          <w:sz w:val="15"/>
        </w:rPr>
        <w:t> </w:t>
      </w:r>
      <w:r>
        <w:rPr>
          <w:sz w:val="15"/>
        </w:rPr>
        <w:t>R.:</w:t>
      </w:r>
      <w:r>
        <w:rPr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Relationship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between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Filter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Spaces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Equilogical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Manuscript,</w:t>
      </w:r>
      <w:r>
        <w:rPr>
          <w:spacing w:val="-4"/>
          <w:sz w:val="15"/>
        </w:rPr>
        <w:t> </w:t>
      </w:r>
      <w:r>
        <w:rPr>
          <w:sz w:val="15"/>
        </w:rPr>
        <w:t>available </w:t>
      </w:r>
      <w:r>
        <w:rPr>
          <w:w w:val="105"/>
          <w:sz w:val="15"/>
        </w:rPr>
        <w:t>at </w:t>
      </w:r>
      <w:hyperlink r:id="rId14">
        <w:r>
          <w:rPr>
            <w:rFonts w:ascii="MathJax_Typewriter"/>
            <w:color w:val="0000FF"/>
            <w:w w:val="105"/>
            <w:sz w:val="15"/>
          </w:rPr>
          <w:t>http://rw4.cs.uni-sb.de/</w:t>
        </w:r>
        <w:r>
          <w:rPr>
            <w:rFonts w:asci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w w:val="105"/>
            <w:sz w:val="15"/>
          </w:rPr>
          <w:t>heckmann/</w:t>
        </w:r>
      </w:hyperlink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4" w:lineRule="auto" w:before="134" w:after="0"/>
        <w:ind w:left="655" w:right="147" w:hanging="232"/>
        <w:jc w:val="left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Heckmann,</w:t>
      </w:r>
      <w:r>
        <w:rPr>
          <w:w w:val="105"/>
          <w:sz w:val="15"/>
        </w:rPr>
        <w:t> R.: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Non-Topological</w:t>
      </w:r>
      <w:r>
        <w:rPr>
          <w:i/>
          <w:w w:val="105"/>
          <w:sz w:val="15"/>
        </w:rPr>
        <w:t> View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Dcpos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Convergences</w:t>
      </w:r>
      <w:r>
        <w:rPr>
          <w:i/>
          <w:w w:val="105"/>
          <w:sz w:val="15"/>
        </w:rPr>
        <w:t> Spaces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Computer Science </w:t>
      </w:r>
      <w:r>
        <w:rPr>
          <w:b/>
          <w:w w:val="105"/>
          <w:sz w:val="15"/>
        </w:rPr>
        <w:t>305 </w:t>
      </w:r>
      <w:r>
        <w:rPr>
          <w:w w:val="105"/>
          <w:sz w:val="15"/>
        </w:rPr>
        <w:t>(2003), pp. 159–186.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183" w:lineRule="exact" w:before="118" w:after="0"/>
        <w:ind w:left="654" w:right="0" w:hanging="230"/>
        <w:jc w:val="left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Hyland,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J.M.E.: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Filter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Functionals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16</w:t>
      </w:r>
      <w:r>
        <w:rPr>
          <w:b/>
          <w:spacing w:val="-17"/>
          <w:w w:val="105"/>
          <w:sz w:val="15"/>
        </w:rPr>
        <w:t> </w:t>
      </w:r>
      <w:r>
        <w:rPr>
          <w:spacing w:val="-2"/>
          <w:w w:val="105"/>
          <w:sz w:val="15"/>
        </w:rPr>
        <w:t>(1979),</w:t>
      </w:r>
    </w:p>
    <w:p>
      <w:pPr>
        <w:spacing w:line="179" w:lineRule="exact" w:before="0"/>
        <w:ind w:left="6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101–143.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</w:tabs>
        <w:spacing w:line="240" w:lineRule="auto" w:before="86" w:after="0"/>
        <w:ind w:left="653" w:right="0" w:hanging="312"/>
        <w:jc w:val="left"/>
        <w:rPr>
          <w:sz w:val="15"/>
        </w:rPr>
      </w:pPr>
      <w:bookmarkStart w:name="_bookmark29" w:id="38"/>
      <w:bookmarkEnd w:id="38"/>
      <w:r>
        <w:rPr/>
      </w:r>
      <w:r>
        <w:rPr>
          <w:spacing w:val="-2"/>
          <w:w w:val="105"/>
          <w:sz w:val="15"/>
        </w:rPr>
        <w:t>Kuratowski,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Acadamic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York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(1966).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4" w:lineRule="auto" w:before="145" w:after="0"/>
        <w:ind w:left="655" w:right="145" w:hanging="314"/>
        <w:jc w:val="left"/>
        <w:rPr>
          <w:sz w:val="15"/>
        </w:rPr>
      </w:pPr>
      <w:r>
        <w:rPr>
          <w:spacing w:val="-2"/>
          <w:w w:val="105"/>
          <w:sz w:val="15"/>
        </w:rPr>
        <w:t>Menni,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Simpson: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Limit-space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Subcategories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Countably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Equilogical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 Mathematical Structures in Computer Science </w:t>
      </w:r>
      <w:r>
        <w:rPr>
          <w:b/>
          <w:w w:val="105"/>
          <w:sz w:val="15"/>
        </w:rPr>
        <w:t>12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(2002).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4" w:lineRule="auto" w:before="152" w:after="0"/>
        <w:ind w:left="655" w:right="148" w:hanging="314"/>
        <w:jc w:val="left"/>
        <w:rPr>
          <w:sz w:val="15"/>
        </w:rPr>
      </w:pPr>
      <w:r>
        <w:rPr>
          <w:w w:val="105"/>
          <w:sz w:val="15"/>
        </w:rPr>
        <w:t>Schr¨oder,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Admissible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Limit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30" w:id="39"/>
      <w:bookmarkEnd w:id="39"/>
      <w:r>
        <w:rPr>
          <w:w w:val="105"/>
          <w:sz w:val="15"/>
        </w:rPr>
        <w:t>Analysis,</w:t>
      </w:r>
      <w:r>
        <w:rPr>
          <w:w w:val="105"/>
          <w:sz w:val="15"/>
        </w:rPr>
        <w:t> Lecture Notes in Computer Science </w:t>
      </w:r>
      <w:r>
        <w:rPr>
          <w:b/>
          <w:w w:val="105"/>
          <w:sz w:val="15"/>
        </w:rPr>
        <w:t>2064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(2001), pp. 273–295.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6" w:lineRule="auto" w:before="150" w:after="0"/>
        <w:ind w:left="655" w:right="147" w:hanging="314"/>
        <w:jc w:val="left"/>
        <w:rPr>
          <w:sz w:val="15"/>
        </w:rPr>
      </w:pPr>
      <w:r>
        <w:rPr>
          <w:w w:val="105"/>
          <w:sz w:val="15"/>
        </w:rPr>
        <w:t>Schr¨oder,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Admissible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Informatik– Berichte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299,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FernUniversit¨at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Hagen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6" w:lineRule="auto" w:before="151" w:after="0"/>
        <w:ind w:left="655" w:right="147" w:hanging="314"/>
        <w:jc w:val="left"/>
        <w:rPr>
          <w:sz w:val="15"/>
        </w:rPr>
      </w:pPr>
      <w:r>
        <w:rPr>
          <w:w w:val="105"/>
          <w:sz w:val="15"/>
        </w:rPr>
        <w:t>Simpson, A.: </w:t>
      </w:r>
      <w:r>
        <w:rPr>
          <w:i/>
          <w:w w:val="105"/>
          <w:sz w:val="15"/>
        </w:rPr>
        <w:t>Towards a Convenient Category of Topological Spaces</w:t>
      </w:r>
      <w:r>
        <w:rPr>
          <w:w w:val="105"/>
          <w:sz w:val="15"/>
        </w:rPr>
        <w:t>, in: Proceedings of Thirteenth ALGI Workshop (2003).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5" w:val="left" w:leader="none"/>
        </w:tabs>
        <w:spacing w:line="196" w:lineRule="auto" w:before="151" w:after="0"/>
        <w:ind w:left="655" w:right="149" w:hanging="314"/>
        <w:jc w:val="left"/>
        <w:rPr>
          <w:sz w:val="15"/>
        </w:rPr>
      </w:pPr>
      <w:r>
        <w:rPr>
          <w:sz w:val="15"/>
        </w:rPr>
        <w:t>Smyth,</w:t>
      </w:r>
      <w:r>
        <w:rPr>
          <w:spacing w:val="-3"/>
          <w:sz w:val="15"/>
        </w:rPr>
        <w:t> </w:t>
      </w:r>
      <w:r>
        <w:rPr>
          <w:sz w:val="15"/>
        </w:rPr>
        <w:t>M.B.:</w:t>
      </w:r>
      <w:r>
        <w:rPr>
          <w:spacing w:val="-3"/>
          <w:sz w:val="15"/>
        </w:rPr>
        <w:t> </w:t>
      </w:r>
      <w:r>
        <w:rPr>
          <w:i/>
          <w:sz w:val="15"/>
        </w:rPr>
        <w:t>Topology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sz w:val="15"/>
        </w:rPr>
        <w:t>Handbook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Logic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Computer</w:t>
      </w:r>
      <w:r>
        <w:rPr>
          <w:spacing w:val="-3"/>
          <w:sz w:val="15"/>
        </w:rPr>
        <w:t> </w:t>
      </w:r>
      <w:r>
        <w:rPr>
          <w:sz w:val="15"/>
        </w:rPr>
        <w:t>Science,</w:t>
      </w:r>
      <w:r>
        <w:rPr>
          <w:spacing w:val="-3"/>
          <w:sz w:val="15"/>
        </w:rPr>
        <w:t> </w:t>
      </w:r>
      <w:r>
        <w:rPr>
          <w:sz w:val="15"/>
        </w:rPr>
        <w:t>Vol.</w:t>
      </w:r>
      <w:r>
        <w:rPr>
          <w:spacing w:val="-3"/>
          <w:sz w:val="15"/>
        </w:rPr>
        <w:t> </w:t>
      </w:r>
      <w:r>
        <w:rPr>
          <w:sz w:val="15"/>
        </w:rPr>
        <w:t>1,</w:t>
      </w:r>
      <w:r>
        <w:rPr>
          <w:spacing w:val="-3"/>
          <w:sz w:val="15"/>
        </w:rPr>
        <w:t> </w:t>
      </w:r>
      <w:r>
        <w:rPr>
          <w:sz w:val="15"/>
        </w:rPr>
        <w:t>Oxford</w:t>
      </w:r>
      <w:r>
        <w:rPr>
          <w:spacing w:val="-3"/>
          <w:sz w:val="15"/>
        </w:rPr>
        <w:t> </w:t>
      </w:r>
      <w:r>
        <w:rPr>
          <w:sz w:val="15"/>
        </w:rPr>
        <w:t>Science</w:t>
      </w:r>
      <w:r>
        <w:rPr>
          <w:spacing w:val="-3"/>
          <w:sz w:val="15"/>
        </w:rPr>
        <w:t> </w:t>
      </w:r>
      <w:r>
        <w:rPr>
          <w:sz w:val="15"/>
        </w:rPr>
        <w:t>Publications </w:t>
      </w:r>
      <w:r>
        <w:rPr>
          <w:w w:val="105"/>
          <w:sz w:val="15"/>
        </w:rPr>
        <w:t>(1992), pp. 641–761.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121" w:after="0"/>
        <w:ind w:left="65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Weihrauch, K.: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 Analysis</w:t>
      </w:r>
      <w:r>
        <w:rPr>
          <w:spacing w:val="-2"/>
          <w:w w:val="105"/>
          <w:sz w:val="15"/>
        </w:rPr>
        <w:t>, Springer, Berlin (2000).</w:t>
      </w:r>
    </w:p>
    <w:sectPr>
      <w:pgSz w:w="9360" w:h="13610"/>
      <w:pgMar w:header="860" w:footer="0" w:top="1060" w:bottom="280" w:left="5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BPG Serif GPL&amp;GNU">
    <w:altName w:val="BPG Serif GPL&amp;GNU"/>
    <w:charset w:val="0"/>
    <w:family w:val="auto"/>
    <w:pitch w:val="variable"/>
  </w:font>
  <w:font w:name="UKIJ Kufi Tar">
    <w:altName w:val="UKIJ Kufi Tar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nalecta">
    <w:altName w:val="Analect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12">
    <w:altName w:val="LM Sans 12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9774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1188891</wp:posOffset>
              </wp:positionH>
              <wp:positionV relativeFrom="page">
                <wp:posOffset>545914</wp:posOffset>
              </wp:positionV>
              <wp:extent cx="34905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0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Schröder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267–277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13503pt;margin-top:42.985428pt;width:274.850pt;height:10.8pt;mso-position-horizontal-relative:page;mso-position-vertical-relative:page;z-index:-159769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Schröder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267–277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1260894</wp:posOffset>
              </wp:positionH>
              <wp:positionV relativeFrom="page">
                <wp:posOffset>545914</wp:posOffset>
              </wp:positionV>
              <wp:extent cx="34905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0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Schröder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267–277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282997pt;margin-top:42.985428pt;width:274.850pt;height:10.8pt;mso-position-horizontal-relative:page;mso-position-vertical-relative:page;z-index:-159764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Schröder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267–277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054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759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5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3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8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8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5" w:right="22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5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schroeder@informatik.uni-siege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rw4.cs.uni-sb.de/~heckmann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Schröder</dc:creator>
  <cp:keywords>Filter Spaces; Weak Limit Spaces; QCB-Spaces; Higher Type Computability</cp:keywords>
  <dc:title>On the Relationship between Filter Spaces and Weak Limit Spaces</dc:title>
  <dcterms:created xsi:type="dcterms:W3CDTF">2023-12-11T15:28:55Z</dcterms:created>
  <dcterms:modified xsi:type="dcterms:W3CDTF">2023-12-11T15:28:55Z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10.1016/j.entcs.2008.03.020</vt:lpwstr>
  </property>
  <property fmtid="{D5CDD505-2E9C-101B-9397-08002B2CF9AE}" pid="13" name="robots">
    <vt:lpwstr>noindex</vt:lpwstr>
  </property>
</Properties>
</file>