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3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5459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83–93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Functional</w:t>
      </w:r>
      <w:r>
        <w:rPr>
          <w:w w:val="110"/>
        </w:rPr>
        <w:t> Test</w:t>
      </w:r>
      <w:r>
        <w:rPr>
          <w:w w:val="110"/>
        </w:rPr>
        <w:t> Generation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Diagnostic</w:t>
      </w:r>
      <w:r>
        <w:rPr>
          <w:w w:val="110"/>
        </w:rPr>
        <w:t> Test</w:t>
      </w:r>
      <w:r>
        <w:rPr>
          <w:w w:val="110"/>
        </w:rPr>
        <w:t> Generation</w:t>
      </w:r>
      <w:r>
        <w:rPr>
          <w:w w:val="110"/>
        </w:rPr>
        <w:t> for</w:t>
      </w:r>
      <w:r>
        <w:rPr>
          <w:w w:val="110"/>
        </w:rPr>
        <w:t> Synchronous Sequential</w:t>
      </w:r>
      <w:r>
        <w:rPr>
          <w:w w:val="110"/>
        </w:rPr>
        <w:t> Circuits</w:t>
      </w:r>
    </w:p>
    <w:p>
      <w:pPr>
        <w:spacing w:before="310"/>
        <w:ind w:left="1361" w:right="1502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Irith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Pomeranz</w:t>
      </w:r>
      <w:r>
        <w:rPr>
          <w:rFonts w:ascii="LM Roman 12"/>
          <w:spacing w:val="78"/>
          <w:sz w:val="28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Georgia"/>
          <w:i/>
          <w:spacing w:val="-7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7"/>
            <w:position w:val="10"/>
            <w:sz w:val="15"/>
          </w:rPr>
          <w:t>2</w:t>
        </w:r>
      </w:hyperlink>
    </w:p>
    <w:p>
      <w:pPr>
        <w:spacing w:line="165" w:lineRule="auto" w:before="165"/>
        <w:ind w:left="3393" w:right="3377" w:hanging="4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 of ECE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Purdue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</w:p>
    <w:p>
      <w:pPr>
        <w:spacing w:line="161" w:lineRule="exact" w:before="0"/>
        <w:ind w:left="1361" w:right="138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West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Lafayette,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47907,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U.S.A.</w:t>
      </w:r>
    </w:p>
    <w:p>
      <w:pPr>
        <w:pStyle w:val="Heading1"/>
        <w:spacing w:before="176"/>
        <w:ind w:left="1361" w:right="1502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Sudhakar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M.</w:t>
      </w:r>
      <w:r>
        <w:rPr>
          <w:rFonts w:ascii="LM Roman 12"/>
          <w:spacing w:val="-7"/>
        </w:rPr>
        <w:t> </w:t>
      </w:r>
      <w:r>
        <w:rPr>
          <w:rFonts w:ascii="LM Roman 12"/>
        </w:rPr>
        <w:t>Reddy</w:t>
      </w:r>
      <w:r>
        <w:rPr>
          <w:rFonts w:ascii="LM Roman 12"/>
          <w:spacing w:val="74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spacing w:val="-2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4</w:t>
        </w:r>
      </w:hyperlink>
    </w:p>
    <w:p>
      <w:pPr>
        <w:spacing w:line="165" w:lineRule="auto" w:before="197"/>
        <w:ind w:left="3381" w:right="3368" w:hanging="2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ECE Department</w:t>
      </w:r>
      <w:r>
        <w:rPr>
          <w:rFonts w:ascii="LM Roman 8"/>
          <w:i/>
          <w:w w:val="105"/>
          <w:sz w:val="15"/>
        </w:rPr>
        <w:t> University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Iowa</w:t>
      </w:r>
    </w:p>
    <w:p>
      <w:pPr>
        <w:spacing w:line="161" w:lineRule="exact" w:before="0"/>
        <w:ind w:left="1361" w:right="138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Iowa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City,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52242,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U.S.A.</w:t>
      </w:r>
    </w:p>
    <w:p>
      <w:pPr>
        <w:pStyle w:val="BodyText"/>
        <w:spacing w:before="18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311417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521038pt;width:383.25pt;height:.1pt;mso-position-horizontal-relative:page;mso-position-vertical-relative:paragraph;z-index:-15728640;mso-wrap-distance-left:0;mso-wrap-distance-right:0" id="docshape1" coordorigin="901,490" coordsize="7665,0" path="m901,490l8565,49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1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study the relationship between diagnostic test generation for a gate-level fault model, which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used 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diagnostic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manufacturing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defects,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high-level fault model.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general,</w:t>
      </w:r>
      <w:r>
        <w:rPr>
          <w:rFonts w:ascii="LM Roman 8"/>
          <w:w w:val="105"/>
          <w:sz w:val="15"/>
        </w:rPr>
        <w:t> a functional fault may partially represent some of the effects of one gate-level fault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another. Generating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fault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likely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detect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gate- level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fault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other,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distinguishing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faults.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relationship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ability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 use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targets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fault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detection)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generating diagnostic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gate-level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faults.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observation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ways.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direct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 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faults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differences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pairs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gate-level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faults.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second </w:t>
      </w:r>
      <w:r>
        <w:rPr>
          <w:rFonts w:ascii="LM Roman 8"/>
          <w:spacing w:val="-2"/>
          <w:w w:val="105"/>
          <w:sz w:val="15"/>
        </w:rPr>
        <w:t>way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sequences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diagnostic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sequences without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explicitly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considering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gate-level </w:t>
      </w:r>
      <w:r>
        <w:rPr>
          <w:rFonts w:ascii="LM Roman 8"/>
          <w:w w:val="105"/>
          <w:sz w:val="15"/>
        </w:rPr>
        <w:t>faults. We support the use of the resulting procedures with experimental results.</w:t>
      </w:r>
    </w:p>
    <w:p>
      <w:pPr>
        <w:spacing w:line="165" w:lineRule="auto" w:before="18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diagnostic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faults,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 </w:t>
      </w:r>
      <w:bookmarkStart w:name="Introduction" w:id="2"/>
      <w:bookmarkEnd w:id="2"/>
      <w:r>
        <w:rPr>
          <w:rFonts w:ascii="LM Roman 8"/>
          <w:w w:val="105"/>
          <w:sz w:val="15"/>
        </w:rPr>
        <w:t>s</w:t>
      </w:r>
      <w:r>
        <w:rPr>
          <w:rFonts w:ascii="LM Roman 8"/>
          <w:w w:val="105"/>
          <w:sz w:val="15"/>
        </w:rPr>
        <w:t>equential circuits.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100805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37478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221"/>
      </w:pPr>
      <w:r>
        <w:rPr/>
        <w:t>Diagnostic</w:t>
      </w:r>
      <w:r>
        <w:rPr>
          <w:spacing w:val="35"/>
        </w:rPr>
        <w:t> </w:t>
      </w:r>
      <w:r>
        <w:rPr/>
        <w:t>test</w:t>
      </w:r>
      <w:r>
        <w:rPr>
          <w:spacing w:val="30"/>
        </w:rPr>
        <w:t> </w:t>
      </w:r>
      <w:r>
        <w:rPr/>
        <w:t>generation</w:t>
      </w:r>
      <w:r>
        <w:rPr>
          <w:spacing w:val="32"/>
        </w:rPr>
        <w:t> </w:t>
      </w:r>
      <w:r>
        <w:rPr/>
        <w:t>procedures [1]-[7]</w:t>
      </w:r>
      <w:r>
        <w:rPr>
          <w:spacing w:val="33"/>
        </w:rPr>
        <w:t> </w:t>
      </w:r>
      <w:r>
        <w:rPr/>
        <w:t>generate</w:t>
      </w:r>
      <w:r>
        <w:rPr>
          <w:spacing w:val="30"/>
        </w:rPr>
        <w:t> </w:t>
      </w:r>
      <w:r>
        <w:rPr/>
        <w:t>test</w:t>
      </w:r>
      <w:r>
        <w:rPr>
          <w:spacing w:val="30"/>
        </w:rPr>
        <w:t> </w:t>
      </w:r>
      <w:r>
        <w:rPr/>
        <w:t>sets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/>
        <w:t>test</w:t>
      </w:r>
      <w:r>
        <w:rPr>
          <w:spacing w:val="30"/>
        </w:rPr>
        <w:t> </w:t>
      </w:r>
      <w:r>
        <w:rPr/>
        <w:t>sequences that</w:t>
      </w:r>
      <w:r>
        <w:rPr>
          <w:spacing w:val="-8"/>
        </w:rPr>
        <w:t> </w:t>
      </w:r>
      <w:r>
        <w:rPr/>
        <w:t>distinguish</w:t>
      </w:r>
      <w:r>
        <w:rPr>
          <w:spacing w:val="-9"/>
        </w:rPr>
        <w:t> </w:t>
      </w:r>
      <w:r>
        <w:rPr/>
        <w:t>pairs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faults</w:t>
      </w:r>
      <w:r>
        <w:rPr>
          <w:spacing w:val="-6"/>
        </w:rPr>
        <w:t> </w:t>
      </w:r>
      <w:r>
        <w:rPr/>
        <w:t>out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target</w:t>
      </w:r>
      <w:r>
        <w:rPr>
          <w:spacing w:val="-4"/>
        </w:rPr>
        <w:t> </w:t>
      </w:r>
      <w:r>
        <w:rPr/>
        <w:t>fault</w:t>
      </w:r>
      <w:r>
        <w:rPr>
          <w:spacing w:val="-9"/>
        </w:rPr>
        <w:t> </w:t>
      </w:r>
      <w:r>
        <w:rPr/>
        <w:t>model,</w:t>
      </w:r>
      <w:r>
        <w:rPr>
          <w:spacing w:val="-9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stuck-at</w:t>
      </w:r>
      <w:r>
        <w:rPr>
          <w:spacing w:val="-5"/>
        </w:rPr>
        <w:t> </w:t>
      </w:r>
      <w:r>
        <w:rPr>
          <w:spacing w:val="-2"/>
        </w:rPr>
        <w:t>faults.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134193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56638pt;width:34.85pt;height:.1pt;mso-position-horizontal-relative:page;mso-position-vertical-relative:paragraph;z-index:-15727616;mso-wrap-distance-left:0;mso-wrap-distance-right:0" id="docshape3" coordorigin="901,211" coordsize="697,0" path="m901,211l1598,21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SRC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2005-TJ-</w:t>
      </w:r>
      <w:r>
        <w:rPr>
          <w:rFonts w:ascii="LM Roman 8"/>
          <w:spacing w:val="-4"/>
          <w:w w:val="105"/>
          <w:sz w:val="15"/>
        </w:rPr>
        <w:t>1282</w:t>
      </w:r>
    </w:p>
    <w:p>
      <w:pPr>
        <w:spacing w:line="206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E-mail:</w:t>
      </w:r>
      <w:r>
        <w:rPr>
          <w:rFonts w:ascii="LM Roman 8"/>
          <w:spacing w:val="9"/>
          <w:w w:val="105"/>
          <w:sz w:val="15"/>
        </w:rPr>
        <w:t> </w:t>
      </w:r>
      <w:hyperlink r:id="rId10">
        <w:r>
          <w:rPr>
            <w:rFonts w:ascii="LM Roman 8"/>
            <w:spacing w:val="-2"/>
            <w:w w:val="105"/>
            <w:sz w:val="15"/>
          </w:rPr>
          <w:t>pomeranz@ecn.purdue.edu</w:t>
        </w:r>
      </w:hyperlink>
    </w:p>
    <w:p>
      <w:pPr>
        <w:spacing w:line="206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SRC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2005-TJ-</w:t>
      </w:r>
      <w:r>
        <w:rPr>
          <w:rFonts w:ascii="LM Roman 8"/>
          <w:spacing w:val="-4"/>
          <w:w w:val="105"/>
          <w:sz w:val="15"/>
        </w:rPr>
        <w:t>1243</w:t>
      </w:r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E-mail:</w:t>
      </w:r>
      <w:r>
        <w:rPr>
          <w:rFonts w:ascii="LM Roman 8"/>
          <w:spacing w:val="9"/>
          <w:w w:val="105"/>
          <w:sz w:val="15"/>
        </w:rPr>
        <w:t> </w:t>
      </w:r>
      <w:hyperlink r:id="rId11">
        <w:r>
          <w:rPr>
            <w:rFonts w:ascii="LM Roman 8"/>
            <w:spacing w:val="-2"/>
            <w:w w:val="105"/>
            <w:sz w:val="15"/>
          </w:rPr>
          <w:t>reddy@engineering.uiowa.edu</w:t>
        </w:r>
      </w:hyperlink>
    </w:p>
    <w:p>
      <w:pPr>
        <w:pStyle w:val="BodyText"/>
        <w:spacing w:before="53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7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83"/>
        </w:sectPr>
      </w:pPr>
    </w:p>
    <w:p>
      <w:pPr>
        <w:pStyle w:val="BodyText"/>
        <w:spacing w:line="216" w:lineRule="auto" w:before="130"/>
        <w:ind w:left="107" w:right="314"/>
        <w:jc w:val="both"/>
      </w:pPr>
      <w:r>
        <w:rPr/>
        <w:t>Such test sets are useful for diagnosis of manufacturing defects even if the defects do not behave exactly as the target faults.</w:t>
      </w:r>
      <w:r>
        <w:rPr>
          <w:spacing w:val="40"/>
        </w:rPr>
        <w:t> </w:t>
      </w:r>
      <w:r>
        <w:rPr/>
        <w:t>Diagnostic test generation procedures perform test generation based on fault pairs (or larger subsets of faults) that are not yet distinguished by the test set.</w:t>
      </w:r>
      <w:r>
        <w:rPr>
          <w:spacing w:val="40"/>
        </w:rPr>
        <w:t> </w:t>
      </w:r>
      <w:r>
        <w:rPr/>
        <w:t>Their goal is to generate additional tests or test sequences (or extend an existing test sequence) so as to distinguish additional fault</w:t>
      </w:r>
      <w:r>
        <w:rPr>
          <w:spacing w:val="-5"/>
        </w:rPr>
        <w:t> </w:t>
      </w:r>
      <w:r>
        <w:rPr/>
        <w:t>pairs,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2"/>
        </w:rPr>
        <w:t> </w:t>
      </w:r>
      <w:r>
        <w:rPr/>
        <w:t>distinguished.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fault</w:t>
      </w:r>
      <w:r>
        <w:rPr>
          <w:spacing w:val="-5"/>
        </w:rPr>
        <w:t> </w:t>
      </w:r>
      <w:r>
        <w:rPr/>
        <w:t>pairs</w:t>
      </w:r>
      <w:r>
        <w:rPr>
          <w:spacing w:val="-6"/>
        </w:rPr>
        <w:t> </w:t>
      </w:r>
      <w:r>
        <w:rPr/>
        <w:t>makes the diagnostic test generation process different and more complex than test gener- ation for fault detection. The test generation process can accommodate fault pairs either explicitly, or by modifying the circuit description to inject each one of the faults separately [6].</w:t>
      </w:r>
      <w:r>
        <w:rPr>
          <w:spacing w:val="40"/>
        </w:rPr>
        <w:t> </w:t>
      </w:r>
      <w:r>
        <w:rPr/>
        <w:t>In the latter case, test generation for fault detection can be carried out on the modified circuits, and a test guarantees that the two faults will be distinguished.</w:t>
      </w:r>
      <w:r>
        <w:rPr>
          <w:spacing w:val="40"/>
        </w:rPr>
        <w:t> </w:t>
      </w:r>
      <w:r>
        <w:rPr/>
        <w:t>However, the circuit needs to be modified for every fault pair </w:t>
      </w:r>
      <w:r>
        <w:rPr>
          <w:spacing w:val="-2"/>
        </w:rPr>
        <w:t>separately.</w:t>
      </w:r>
    </w:p>
    <w:p>
      <w:pPr>
        <w:pStyle w:val="BodyText"/>
        <w:spacing w:line="216" w:lineRule="auto" w:before="4"/>
        <w:ind w:left="107" w:right="315" w:firstLine="319"/>
        <w:jc w:val="both"/>
      </w:pPr>
      <w:r>
        <w:rPr/>
        <w:t>In this work we study the relationship between diagnostic test generation for gate-level faults and functional test generation for high-level faults.</w:t>
      </w:r>
      <w:r>
        <w:rPr>
          <w:spacing w:val="40"/>
        </w:rPr>
        <w:t> </w:t>
      </w:r>
      <w:r>
        <w:rPr/>
        <w:t>This relation- ship</w:t>
      </w:r>
      <w:r>
        <w:rPr>
          <w:spacing w:val="-6"/>
        </w:rPr>
        <w:t> </w:t>
      </w:r>
      <w:r>
        <w:rPr/>
        <w:t>points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test</w:t>
      </w:r>
      <w:r>
        <w:rPr>
          <w:spacing w:val="-4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(that</w:t>
      </w:r>
      <w:r>
        <w:rPr>
          <w:spacing w:val="-6"/>
        </w:rPr>
        <w:t> </w:t>
      </w:r>
      <w:r>
        <w:rPr/>
        <w:t>targets functional</w:t>
      </w:r>
      <w:r>
        <w:rPr>
          <w:spacing w:val="-10"/>
        </w:rPr>
        <w:t> </w:t>
      </w:r>
      <w:r>
        <w:rPr/>
        <w:t>fault</w:t>
      </w:r>
      <w:r>
        <w:rPr>
          <w:spacing w:val="-10"/>
        </w:rPr>
        <w:t> </w:t>
      </w:r>
      <w:r>
        <w:rPr/>
        <w:t>detection)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way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generating</w:t>
      </w:r>
      <w:r>
        <w:rPr>
          <w:spacing w:val="-8"/>
        </w:rPr>
        <w:t> </w:t>
      </w:r>
      <w:r>
        <w:rPr/>
        <w:t>diagnostic</w:t>
      </w:r>
      <w:r>
        <w:rPr>
          <w:spacing w:val="-8"/>
        </w:rPr>
        <w:t> </w:t>
      </w:r>
      <w:r>
        <w:rPr/>
        <w:t>test</w:t>
      </w:r>
      <w:r>
        <w:rPr>
          <w:spacing w:val="-10"/>
        </w:rPr>
        <w:t> </w:t>
      </w:r>
      <w:r>
        <w:rPr/>
        <w:t>sequences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gate- level</w:t>
      </w:r>
      <w:r>
        <w:rPr>
          <w:spacing w:val="-9"/>
        </w:rPr>
        <w:t> </w:t>
      </w:r>
      <w:r>
        <w:rPr/>
        <w:t>faults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synchronous</w:t>
      </w:r>
      <w:r>
        <w:rPr>
          <w:spacing w:val="-16"/>
        </w:rPr>
        <w:t> </w:t>
      </w:r>
      <w:r>
        <w:rPr/>
        <w:t>sequential</w:t>
      </w:r>
      <w:r>
        <w:rPr>
          <w:spacing w:val="-11"/>
        </w:rPr>
        <w:t> </w:t>
      </w:r>
      <w:r>
        <w:rPr/>
        <w:t>circuits</w:t>
      </w:r>
      <w:r>
        <w:rPr>
          <w:spacing w:val="-11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modifying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circuit.</w:t>
      </w:r>
      <w:r>
        <w:rPr>
          <w:spacing w:val="22"/>
        </w:rPr>
        <w:t> </w:t>
      </w:r>
      <w:r>
        <w:rPr/>
        <w:t>Several functional</w:t>
      </w:r>
      <w:r>
        <w:rPr>
          <w:spacing w:val="-6"/>
        </w:rPr>
        <w:t> </w:t>
      </w:r>
      <w:r>
        <w:rPr/>
        <w:t>test</w:t>
      </w:r>
      <w:r>
        <w:rPr>
          <w:spacing w:val="-7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procedures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fault</w:t>
      </w:r>
      <w:r>
        <w:rPr>
          <w:spacing w:val="-9"/>
        </w:rPr>
        <w:t> </w:t>
      </w:r>
      <w:r>
        <w:rPr/>
        <w:t>models</w:t>
      </w:r>
      <w:r>
        <w:rPr>
          <w:spacing w:val="-8"/>
        </w:rPr>
        <w:t> </w:t>
      </w:r>
      <w:r>
        <w:rPr/>
        <w:t>exist</w:t>
      </w:r>
      <w:r>
        <w:rPr>
          <w:spacing w:val="-7"/>
        </w:rPr>
        <w:t> </w:t>
      </w:r>
      <w:r>
        <w:rPr/>
        <w:t>[8]-[15].</w:t>
      </w:r>
      <w:r>
        <w:rPr>
          <w:spacing w:val="34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functional fault model we consider for this study is the state transition fault model [10].</w:t>
      </w:r>
      <w:r>
        <w:rPr>
          <w:spacing w:val="40"/>
        </w:rPr>
        <w:t> </w:t>
      </w:r>
      <w:r>
        <w:rPr/>
        <w:t>A state transition fault is a fault affecting the next state or output vector of a state transition in the state table of the circuit.</w:t>
      </w:r>
      <w:r>
        <w:rPr>
          <w:spacing w:val="40"/>
        </w:rPr>
        <w:t> </w:t>
      </w:r>
      <w:r>
        <w:rPr/>
        <w:t>Other functional fault models can be 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similar</w:t>
      </w:r>
      <w:r>
        <w:rPr>
          <w:spacing w:val="-9"/>
        </w:rPr>
        <w:t> </w:t>
      </w:r>
      <w:r>
        <w:rPr/>
        <w:t>way.</w:t>
      </w:r>
      <w:r>
        <w:rPr>
          <w:spacing w:val="21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single</w:t>
      </w:r>
      <w:r>
        <w:rPr>
          <w:spacing w:val="-11"/>
        </w:rPr>
        <w:t> </w:t>
      </w:r>
      <w:r>
        <w:rPr/>
        <w:t>stuck-at</w:t>
      </w:r>
      <w:r>
        <w:rPr>
          <w:spacing w:val="-6"/>
        </w:rPr>
        <w:t> </w:t>
      </w:r>
      <w:r>
        <w:rPr/>
        <w:t>faults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targets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diagnostic test generation.</w:t>
      </w:r>
    </w:p>
    <w:p>
      <w:pPr>
        <w:pStyle w:val="BodyText"/>
        <w:spacing w:line="208" w:lineRule="auto" w:before="12"/>
        <w:ind w:left="107" w:right="31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104">
                <wp:simplePos x="0" y="0"/>
                <wp:positionH relativeFrom="page">
                  <wp:posOffset>1238779</wp:posOffset>
                </wp:positionH>
                <wp:positionV relativeFrom="paragraph">
                  <wp:posOffset>449514</wp:posOffset>
                </wp:positionV>
                <wp:extent cx="78740" cy="10858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874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41702pt;margin-top:35.394875pt;width:6.2pt;height:8.550pt;mso-position-horizontal-relative:page;mso-position-vertical-relative:paragraph;z-index:-17061376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z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7"/>
        </w:rPr>
        <w:t> </w:t>
      </w:r>
      <w:r>
        <w:rPr/>
        <w:t>advantage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using</w:t>
      </w:r>
      <w:r>
        <w:rPr>
          <w:spacing w:val="-14"/>
        </w:rPr>
        <w:t> </w:t>
      </w:r>
      <w:r>
        <w:rPr/>
        <w:t>state</w:t>
      </w:r>
      <w:r>
        <w:rPr>
          <w:spacing w:val="-12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faults</w:t>
      </w:r>
      <w:r>
        <w:rPr>
          <w:spacing w:val="-13"/>
        </w:rPr>
        <w:t> </w:t>
      </w:r>
      <w:r>
        <w:rPr/>
        <w:t>(or</w:t>
      </w:r>
      <w:r>
        <w:rPr>
          <w:spacing w:val="-12"/>
        </w:rPr>
        <w:t> </w:t>
      </w:r>
      <w:r>
        <w:rPr/>
        <w:t>high-level</w:t>
      </w:r>
      <w:r>
        <w:rPr>
          <w:spacing w:val="-9"/>
        </w:rPr>
        <w:t> </w:t>
      </w:r>
      <w:r>
        <w:rPr/>
        <w:t>faults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general)</w:t>
      </w:r>
      <w:r>
        <w:rPr>
          <w:spacing w:val="-12"/>
        </w:rPr>
        <w:t> </w:t>
      </w:r>
      <w:r>
        <w:rPr/>
        <w:t>for diagnostic</w:t>
      </w:r>
      <w:r>
        <w:rPr>
          <w:spacing w:val="-4"/>
        </w:rPr>
        <w:t> </w:t>
      </w:r>
      <w:r>
        <w:rPr/>
        <w:t>test</w:t>
      </w:r>
      <w:r>
        <w:rPr>
          <w:spacing w:val="-6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seen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example.</w:t>
      </w:r>
      <w:r>
        <w:rPr>
          <w:spacing w:val="26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state </w:t>
      </w:r>
      <w:r>
        <w:rPr>
          <w:w w:val="105"/>
        </w:rPr>
        <w:t>transition</w:t>
      </w:r>
      <w:r>
        <w:rPr>
          <w:spacing w:val="-19"/>
          <w:w w:val="105"/>
        </w:rPr>
        <w:t> </w:t>
      </w:r>
      <w:r>
        <w:rPr>
          <w:rFonts w:ascii="Georgia"/>
          <w:i/>
          <w:w w:val="115"/>
        </w:rPr>
        <w:t>s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spacing w:val="-14"/>
          <w:w w:val="115"/>
          <w:vertAlign w:val="baseline"/>
        </w:rPr>
        <w:t> </w:t>
      </w:r>
      <w:r>
        <w:rPr>
          <w:rFonts w:ascii="Georgia"/>
          <w:i/>
          <w:w w:val="115"/>
          <w:u w:val="single"/>
          <w:vertAlign w:val="superscript"/>
        </w:rPr>
        <w:t>a</w:t>
      </w:r>
      <w:r>
        <w:rPr>
          <w:rFonts w:ascii="Georgia"/>
          <w:i/>
          <w:w w:val="115"/>
          <w:position w:val="9"/>
          <w:sz w:val="11"/>
          <w:u w:val="single"/>
          <w:vertAlign w:val="baseline"/>
        </w:rPr>
        <w:t>j</w:t>
      </w:r>
      <w:r>
        <w:rPr>
          <w:rFonts w:ascii="Georgia"/>
          <w:i/>
          <w:spacing w:val="-8"/>
          <w:w w:val="115"/>
          <w:position w:val="9"/>
          <w:sz w:val="11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s</w:t>
      </w:r>
      <w:r>
        <w:rPr>
          <w:rFonts w:ascii="Georgia"/>
          <w:i/>
          <w:w w:val="105"/>
          <w:u w:val="none"/>
          <w:vertAlign w:val="subscript"/>
        </w:rPr>
        <w:t>k</w:t>
      </w:r>
      <w:r>
        <w:rPr>
          <w:rFonts w:ascii="Georgia"/>
          <w:i/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Georgia"/>
          <w:i/>
          <w:w w:val="115"/>
          <w:u w:val="none"/>
          <w:vertAlign w:val="baseline"/>
        </w:rPr>
        <w:t>s</w:t>
      </w:r>
      <w:r>
        <w:rPr>
          <w:rFonts w:ascii="Georgia"/>
          <w:i/>
          <w:w w:val="115"/>
          <w:u w:val="none"/>
          <w:vertAlign w:val="subscript"/>
        </w:rPr>
        <w:t>i</w:t>
      </w:r>
      <w:r>
        <w:rPr>
          <w:rFonts w:ascii="Georgia"/>
          <w:i/>
          <w:spacing w:val="-15"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s</w:t>
      </w:r>
      <w:r>
        <w:rPr>
          <w:rFonts w:ascii="Georgia"/>
          <w:i/>
          <w:w w:val="105"/>
          <w:u w:val="none"/>
          <w:vertAlign w:val="subscript"/>
        </w:rPr>
        <w:t>k</w:t>
      </w:r>
      <w:r>
        <w:rPr>
          <w:rFonts w:ascii="Georgia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under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primary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input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vector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a</w:t>
      </w:r>
      <w:r>
        <w:rPr>
          <w:rFonts w:ascii="Georgia"/>
          <w:i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,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producing primary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output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vector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z</w:t>
      </w:r>
      <w:r>
        <w:rPr>
          <w:rFonts w:ascii="Georgia"/>
          <w:i/>
          <w:w w:val="105"/>
          <w:u w:val="none"/>
          <w:vertAlign w:val="subscript"/>
        </w:rPr>
        <w:t>l</w:t>
      </w:r>
      <w:r>
        <w:rPr>
          <w:w w:val="105"/>
          <w:u w:val="none"/>
          <w:vertAlign w:val="baseline"/>
        </w:rPr>
        <w:t>.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Suppose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stuck-at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fault</w:t>
      </w:r>
      <w:r>
        <w:rPr>
          <w:spacing w:val="-17"/>
          <w:w w:val="105"/>
          <w:u w:val="none"/>
          <w:vertAlign w:val="baseline"/>
        </w:rPr>
        <w:t> </w:t>
      </w:r>
      <w:r>
        <w:rPr>
          <w:rFonts w:ascii="Georgia"/>
          <w:i/>
          <w:w w:val="120"/>
          <w:u w:val="none"/>
          <w:vertAlign w:val="baseline"/>
        </w:rPr>
        <w:t>f</w:t>
      </w:r>
      <w:r>
        <w:rPr>
          <w:rFonts w:ascii="Georgia"/>
          <w:i/>
          <w:w w:val="120"/>
          <w:u w:val="none"/>
          <w:vertAlign w:val="subscript"/>
        </w:rPr>
        <w:t>j</w:t>
      </w:r>
      <w:r>
        <w:rPr>
          <w:rFonts w:ascii="LM Roman 8"/>
          <w:w w:val="120"/>
          <w:u w:val="none"/>
          <w:vertAlign w:val="subscript"/>
        </w:rPr>
        <w:t>1</w:t>
      </w:r>
      <w:r>
        <w:rPr>
          <w:rFonts w:ascii="LM Roman 8"/>
          <w:spacing w:val="-23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changes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next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 of this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transition to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s</w:t>
      </w:r>
      <w:r>
        <w:rPr>
          <w:rFonts w:ascii="BPG DedaEna Block GPL&amp;GNU"/>
          <w:w w:val="105"/>
          <w:u w:val="none"/>
          <w:vertAlign w:val="superscript"/>
        </w:rPr>
        <w:t>'</w:t>
      </w:r>
      <w:r>
        <w:rPr>
          <w:rFonts w:ascii="Georgia"/>
          <w:i/>
          <w:w w:val="105"/>
          <w:u w:val="none"/>
          <w:vertAlign w:val="subscript"/>
        </w:rPr>
        <w:t>k</w:t>
      </w:r>
      <w:r>
        <w:rPr>
          <w:w w:val="105"/>
          <w:u w:val="none"/>
          <w:vertAlign w:val="baseline"/>
        </w:rPr>
        <w:t>, while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stuck-at fault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Georgia"/>
          <w:i/>
          <w:w w:val="120"/>
          <w:u w:val="none"/>
          <w:vertAlign w:val="baseline"/>
        </w:rPr>
        <w:t>f</w:t>
      </w:r>
      <w:r>
        <w:rPr>
          <w:rFonts w:ascii="Georgia"/>
          <w:i/>
          <w:w w:val="120"/>
          <w:u w:val="none"/>
          <w:vertAlign w:val="subscript"/>
        </w:rPr>
        <w:t>j</w:t>
      </w:r>
      <w:r>
        <w:rPr>
          <w:rFonts w:ascii="LM Roman 8"/>
          <w:w w:val="120"/>
          <w:u w:val="none"/>
          <w:vertAlign w:val="subscript"/>
        </w:rPr>
        <w:t>2</w:t>
      </w:r>
      <w:r>
        <w:rPr>
          <w:rFonts w:ascii="LM Roman 8"/>
          <w:spacing w:val="-14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does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affect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 </w:t>
      </w:r>
      <w:r>
        <w:rPr>
          <w:u w:val="none"/>
          <w:vertAlign w:val="baseline"/>
        </w:rPr>
        <w:t>transition. Consider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 test sequence</w:t>
      </w:r>
      <w:r>
        <w:rPr>
          <w:spacing w:val="-2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T</w:t>
      </w:r>
      <w:r>
        <w:rPr>
          <w:rFonts w:asci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that detects 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state transition fault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where </w:t>
      </w:r>
      <w:r>
        <w:rPr>
          <w:w w:val="105"/>
          <w:u w:val="none"/>
          <w:vertAlign w:val="baseline"/>
        </w:rPr>
        <w:t>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next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 is </w:t>
      </w:r>
      <w:r>
        <w:rPr>
          <w:rFonts w:ascii="Georgia"/>
          <w:i/>
          <w:w w:val="105"/>
          <w:u w:val="none"/>
          <w:vertAlign w:val="baseline"/>
        </w:rPr>
        <w:t>s</w:t>
      </w:r>
      <w:r>
        <w:rPr>
          <w:rFonts w:ascii="BPG DedaEna Block GPL&amp;GNU"/>
          <w:w w:val="105"/>
          <w:u w:val="none"/>
          <w:vertAlign w:val="superscript"/>
        </w:rPr>
        <w:t>'</w:t>
      </w:r>
      <w:r>
        <w:rPr>
          <w:rFonts w:ascii="Georgia"/>
          <w:i/>
          <w:w w:val="105"/>
          <w:u w:val="none"/>
          <w:vertAlign w:val="subscript"/>
        </w:rPr>
        <w:t>k</w:t>
      </w:r>
      <w:r>
        <w:rPr>
          <w:rFonts w:ascii="Georgia"/>
          <w:i/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instead of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s</w:t>
      </w:r>
      <w:r>
        <w:rPr>
          <w:rFonts w:ascii="Georgia"/>
          <w:i/>
          <w:w w:val="105"/>
          <w:u w:val="none"/>
          <w:vertAlign w:val="subscript"/>
        </w:rPr>
        <w:t>k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Since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Georgia"/>
          <w:i/>
          <w:w w:val="120"/>
          <w:u w:val="none"/>
          <w:vertAlign w:val="baseline"/>
        </w:rPr>
        <w:t>f</w:t>
      </w:r>
      <w:r>
        <w:rPr>
          <w:rFonts w:ascii="Georgia"/>
          <w:i/>
          <w:w w:val="120"/>
          <w:u w:val="none"/>
          <w:vertAlign w:val="subscript"/>
        </w:rPr>
        <w:t>j</w:t>
      </w:r>
      <w:r>
        <w:rPr>
          <w:rFonts w:ascii="LM Roman 8"/>
          <w:w w:val="120"/>
          <w:u w:val="none"/>
          <w:vertAlign w:val="subscript"/>
        </w:rPr>
        <w:t>1</w:t>
      </w:r>
      <w:r>
        <w:rPr>
          <w:rFonts w:ascii="LM Roman 8"/>
          <w:spacing w:val="-11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causes 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same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change to 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 table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circuit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transition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fault,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T</w:t>
      </w:r>
      <w:r>
        <w:rPr>
          <w:rFonts w:ascii="Georgia"/>
          <w:i/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likely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detect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Georgia"/>
          <w:i/>
          <w:w w:val="120"/>
          <w:u w:val="none"/>
          <w:vertAlign w:val="baseline"/>
        </w:rPr>
        <w:t>f</w:t>
      </w:r>
      <w:r>
        <w:rPr>
          <w:rFonts w:ascii="Georgia"/>
          <w:i/>
          <w:w w:val="120"/>
          <w:u w:val="none"/>
          <w:vertAlign w:val="subscript"/>
        </w:rPr>
        <w:t>j</w:t>
      </w:r>
      <w:r>
        <w:rPr>
          <w:rFonts w:ascii="LM Roman 8"/>
          <w:w w:val="120"/>
          <w:u w:val="none"/>
          <w:vertAlign w:val="subscript"/>
        </w:rPr>
        <w:t>1</w:t>
      </w:r>
      <w:r>
        <w:rPr>
          <w:w w:val="120"/>
          <w:u w:val="none"/>
          <w:vertAlign w:val="baseline"/>
        </w:rPr>
        <w:t>. </w:t>
      </w:r>
      <w:r>
        <w:rPr>
          <w:w w:val="105"/>
          <w:u w:val="none"/>
          <w:vertAlign w:val="baseline"/>
        </w:rPr>
        <w:t>Since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Georgia"/>
          <w:i/>
          <w:w w:val="120"/>
          <w:u w:val="none"/>
          <w:vertAlign w:val="baseline"/>
        </w:rPr>
        <w:t>f</w:t>
      </w:r>
      <w:r>
        <w:rPr>
          <w:rFonts w:ascii="Georgia"/>
          <w:i/>
          <w:w w:val="120"/>
          <w:u w:val="none"/>
          <w:vertAlign w:val="subscript"/>
        </w:rPr>
        <w:t>j</w:t>
      </w:r>
      <w:r>
        <w:rPr>
          <w:rFonts w:ascii="LM Roman 8"/>
          <w:w w:val="120"/>
          <w:u w:val="none"/>
          <w:vertAlign w:val="subscript"/>
        </w:rPr>
        <w:t>2</w:t>
      </w:r>
      <w:r>
        <w:rPr>
          <w:rFonts w:ascii="LM Roman 8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does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cause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change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table,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likely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detected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T</w:t>
      </w:r>
      <w:r>
        <w:rPr>
          <w:rFonts w:ascii="Georgia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 If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T</w:t>
      </w:r>
      <w:r>
        <w:rPr>
          <w:rFonts w:ascii="Georgia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detects </w:t>
      </w:r>
      <w:r>
        <w:rPr>
          <w:rFonts w:ascii="Georgia"/>
          <w:i/>
          <w:w w:val="120"/>
          <w:u w:val="none"/>
          <w:vertAlign w:val="baseline"/>
        </w:rPr>
        <w:t>f</w:t>
      </w:r>
      <w:r>
        <w:rPr>
          <w:rFonts w:ascii="Georgia"/>
          <w:i/>
          <w:w w:val="120"/>
          <w:u w:val="none"/>
          <w:vertAlign w:val="subscript"/>
        </w:rPr>
        <w:t>j</w:t>
      </w:r>
      <w:r>
        <w:rPr>
          <w:rFonts w:ascii="LM Roman 8"/>
          <w:w w:val="120"/>
          <w:u w:val="none"/>
          <w:vertAlign w:val="subscript"/>
        </w:rPr>
        <w:t>1</w:t>
      </w:r>
      <w:r>
        <w:rPr>
          <w:rFonts w:ascii="LM Roman 8"/>
          <w:spacing w:val="-11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but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 </w:t>
      </w:r>
      <w:r>
        <w:rPr>
          <w:rFonts w:ascii="Georgia"/>
          <w:i/>
          <w:w w:val="120"/>
          <w:u w:val="none"/>
          <w:vertAlign w:val="baseline"/>
        </w:rPr>
        <w:t>f</w:t>
      </w:r>
      <w:r>
        <w:rPr>
          <w:rFonts w:ascii="Georgia"/>
          <w:i/>
          <w:w w:val="120"/>
          <w:u w:val="none"/>
          <w:vertAlign w:val="subscript"/>
        </w:rPr>
        <w:t>j</w:t>
      </w:r>
      <w:r>
        <w:rPr>
          <w:rFonts w:ascii="LM Roman 8"/>
          <w:w w:val="120"/>
          <w:u w:val="none"/>
          <w:vertAlign w:val="subscript"/>
        </w:rPr>
        <w:t>2</w:t>
      </w:r>
      <w:r>
        <w:rPr>
          <w:w w:val="120"/>
          <w:u w:val="none"/>
          <w:vertAlign w:val="baseline"/>
        </w:rPr>
        <w:t>,</w:t>
      </w:r>
      <w:r>
        <w:rPr>
          <w:spacing w:val="-10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 </w:t>
      </w:r>
      <w:r>
        <w:rPr>
          <w:rFonts w:ascii="Georgia"/>
          <w:i/>
          <w:w w:val="105"/>
          <w:u w:val="none"/>
          <w:vertAlign w:val="baseline"/>
        </w:rPr>
        <w:t>T</w:t>
      </w:r>
      <w:r>
        <w:rPr>
          <w:rFonts w:ascii="Georgia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distinguishes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two faults.</w:t>
      </w:r>
    </w:p>
    <w:p>
      <w:pPr>
        <w:pStyle w:val="BodyText"/>
        <w:spacing w:line="216" w:lineRule="auto" w:before="19"/>
        <w:ind w:left="107" w:right="316" w:firstLine="319"/>
        <w:jc w:val="both"/>
      </w:pPr>
      <w:r>
        <w:rPr/>
        <w:t>In general, a functional fault may partially represent some of the effects of one stuck-at fault but not another.</w:t>
      </w:r>
      <w:r>
        <w:rPr>
          <w:spacing w:val="36"/>
        </w:rPr>
        <w:t> </w:t>
      </w:r>
      <w:r>
        <w:rPr/>
        <w:t>Generating a test sequence for the functional fault is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likely to</w:t>
      </w:r>
      <w:r>
        <w:rPr>
          <w:spacing w:val="-1"/>
        </w:rPr>
        <w:t> </w:t>
      </w:r>
      <w:r>
        <w:rPr/>
        <w:t>detect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stuck-at fault</w:t>
      </w:r>
      <w:r>
        <w:rPr>
          <w:spacing w:val="-3"/>
        </w:rPr>
        <w:t> </w:t>
      </w:r>
      <w:r>
        <w:rPr/>
        <w:t>but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other,</w:t>
      </w:r>
      <w:r>
        <w:rPr>
          <w:spacing w:val="-2"/>
        </w:rPr>
        <w:t> </w:t>
      </w:r>
      <w:r>
        <w:rPr/>
        <w:t>thus</w:t>
      </w:r>
      <w:r>
        <w:rPr>
          <w:spacing w:val="-5"/>
        </w:rPr>
        <w:t> </w:t>
      </w:r>
      <w:r>
        <w:rPr/>
        <w:t>distinguishing</w:t>
      </w:r>
      <w:r>
        <w:rPr>
          <w:spacing w:val="-4"/>
        </w:rPr>
        <w:t> </w:t>
      </w:r>
      <w:r>
        <w:rPr/>
        <w:t>the two</w:t>
      </w:r>
      <w:r>
        <w:rPr>
          <w:spacing w:val="-5"/>
        </w:rPr>
        <w:t> </w:t>
      </w:r>
      <w:r>
        <w:rPr/>
        <w:t>faults.</w:t>
      </w:r>
      <w:r>
        <w:rPr>
          <w:spacing w:val="22"/>
        </w:rPr>
        <w:t> </w:t>
      </w:r>
      <w:r>
        <w:rPr/>
        <w:t>This</w:t>
      </w:r>
      <w:r>
        <w:rPr>
          <w:spacing w:val="-8"/>
        </w:rPr>
        <w:t> </w:t>
      </w:r>
      <w:r>
        <w:rPr/>
        <w:t>observation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ways,</w:t>
      </w:r>
      <w:r>
        <w:rPr>
          <w:spacing w:val="-2"/>
        </w:rPr>
        <w:t> </w:t>
      </w:r>
      <w:r>
        <w:rPr/>
        <w:t>both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explored in this work.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</w:tabs>
        <w:spacing w:line="216" w:lineRule="auto" w:before="13" w:after="0"/>
        <w:ind w:left="107" w:right="319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more direct way to use this observation is to define functional faults that correspond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Georgia"/>
          <w:i/>
          <w:sz w:val="21"/>
        </w:rPr>
        <w:t>dif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15"/>
          <w:w w:val="120"/>
          <w:sz w:val="21"/>
        </w:rPr>
        <w:t> </w:t>
      </w:r>
      <w:r>
        <w:rPr>
          <w:rFonts w:ascii="Georgia"/>
          <w:i/>
          <w:sz w:val="21"/>
        </w:rPr>
        <w:t>erences</w:t>
      </w:r>
      <w:r>
        <w:rPr>
          <w:rFonts w:ascii="Georgia"/>
          <w:i/>
          <w:spacing w:val="15"/>
          <w:sz w:val="21"/>
        </w:rPr>
        <w:t> </w:t>
      </w:r>
      <w:r>
        <w:rPr>
          <w:rFonts w:ascii="LM Roman 10"/>
          <w:sz w:val="21"/>
        </w:rPr>
        <w:t>between pairs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stuck-at faults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(or subsets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stuck- at faults).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By targeting a functional fault that represents the difference between two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(or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more)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stuck-at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faults,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test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sequence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likely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detect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one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fault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pair but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z w:val="21"/>
        </w:rPr>
        <w:t>another,</w:t>
      </w:r>
      <w:r>
        <w:rPr>
          <w:rFonts w:ascii="LM Roman 10"/>
          <w:spacing w:val="26"/>
          <w:sz w:val="21"/>
        </w:rPr>
        <w:t> </w:t>
      </w:r>
      <w:r>
        <w:rPr>
          <w:rFonts w:ascii="LM Roman 10"/>
          <w:sz w:val="21"/>
        </w:rPr>
        <w:t>thus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distinguishing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1"/>
          <w:sz w:val="21"/>
        </w:rPr>
        <w:t> </w:t>
      </w:r>
      <w:r>
        <w:rPr>
          <w:rFonts w:ascii="LM Roman 10"/>
          <w:sz w:val="21"/>
        </w:rPr>
        <w:t>two</w:t>
      </w:r>
      <w:r>
        <w:rPr>
          <w:rFonts w:ascii="LM Roman 10"/>
          <w:spacing w:val="21"/>
          <w:sz w:val="21"/>
        </w:rPr>
        <w:t> </w:t>
      </w:r>
      <w:r>
        <w:rPr>
          <w:rFonts w:ascii="LM Roman 10"/>
          <w:sz w:val="21"/>
        </w:rPr>
        <w:t>faults.</w:t>
      </w:r>
      <w:r>
        <w:rPr>
          <w:rFonts w:ascii="LM Roman 10"/>
          <w:spacing w:val="80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difference</w:t>
      </w:r>
      <w:r>
        <w:rPr>
          <w:rFonts w:ascii="LM Roman 10"/>
          <w:spacing w:val="21"/>
          <w:sz w:val="21"/>
        </w:rPr>
        <w:t> </w:t>
      </w:r>
      <w:r>
        <w:rPr>
          <w:rFonts w:ascii="LM Roman 10"/>
          <w:sz w:val="21"/>
        </w:rPr>
        <w:t>between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two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580"/>
          <w:pgNumType w:start="84"/>
        </w:sectPr>
      </w:pPr>
    </w:p>
    <w:p>
      <w:pPr>
        <w:pStyle w:val="BodyText"/>
        <w:spacing w:line="213" w:lineRule="auto" w:before="133"/>
        <w:ind w:left="221" w:right="208"/>
        <w:jc w:val="both"/>
      </w:pPr>
      <w:r>
        <w:rPr/>
        <w:t>stuck-at</w:t>
      </w:r>
      <w:r>
        <w:rPr>
          <w:spacing w:val="-4"/>
        </w:rPr>
        <w:t> </w:t>
      </w:r>
      <w:r>
        <w:rPr/>
        <w:t>faults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subset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state</w:t>
      </w:r>
      <w:r>
        <w:rPr>
          <w:spacing w:val="-5"/>
        </w:rPr>
        <w:t> </w:t>
      </w:r>
      <w:r>
        <w:rPr/>
        <w:t>transitions</w:t>
      </w:r>
      <w:r>
        <w:rPr>
          <w:spacing w:val="-6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5"/>
        </w:rPr>
        <w:t> </w:t>
      </w:r>
      <w:r>
        <w:rPr/>
        <w:t>stuck-at</w:t>
      </w:r>
      <w:r>
        <w:rPr>
          <w:spacing w:val="-4"/>
        </w:rPr>
        <w:t> </w:t>
      </w:r>
      <w:r>
        <w:rPr/>
        <w:t>faults</w:t>
      </w:r>
      <w:r>
        <w:rPr>
          <w:spacing w:val="-6"/>
        </w:rPr>
        <w:t> </w:t>
      </w:r>
      <w:r>
        <w:rPr/>
        <w:t>differ</w:t>
      </w:r>
      <w:r>
        <w:rPr>
          <w:spacing w:val="-7"/>
        </w:rPr>
        <w:t> </w:t>
      </w:r>
      <w:r>
        <w:rPr/>
        <w:t>as explained next.</w:t>
      </w:r>
    </w:p>
    <w:p>
      <w:pPr>
        <w:pStyle w:val="BodyText"/>
        <w:spacing w:line="216" w:lineRule="auto" w:before="20"/>
        <w:ind w:left="221" w:right="205" w:firstLine="319"/>
        <w:jc w:val="both"/>
      </w:pPr>
      <w:r>
        <w:rPr>
          <w:spacing w:val="-2"/>
          <w:w w:val="110"/>
        </w:rPr>
        <w:t>We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note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stuck-at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fault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12"/>
          <w:w w:val="115"/>
        </w:rPr>
        <w:t> </w:t>
      </w:r>
      <w:r>
        <w:rPr>
          <w:spacing w:val="-2"/>
          <w:w w:val="110"/>
        </w:rPr>
        <w:t>is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equivalent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single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multiple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state </w:t>
      </w:r>
      <w:r>
        <w:rPr/>
        <w:t>transition fault (i.e., a fault that affects one or more state transitions in one or more</w:t>
      </w:r>
      <w:r>
        <w:rPr>
          <w:spacing w:val="-18"/>
        </w:rPr>
        <w:t> </w:t>
      </w:r>
      <w:r>
        <w:rPr/>
        <w:t>ways).</w:t>
      </w:r>
      <w:r>
        <w:rPr>
          <w:spacing w:val="21"/>
        </w:rPr>
        <w:t> </w:t>
      </w:r>
      <w:r>
        <w:rPr/>
        <w:t>We denote the state transition fault equivalent to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by </w:t>
      </w:r>
      <w:r>
        <w:rPr>
          <w:rFonts w:ascii="Georgia" w:hAnsi="Georgia"/>
          <w:i/>
        </w:rPr>
        <w:t>ST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31"/>
        </w:rPr>
        <w:t> </w:t>
      </w:r>
      <w:r>
        <w:rPr>
          <w:rFonts w:ascii="Georgia" w:hAnsi="Georgia"/>
          <w:i/>
        </w:rPr>
        <w:t>ST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consists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10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10"/>
        </w:rPr>
        <w:t> </w:t>
      </w:r>
      <w:r>
        <w:rPr/>
        <w:t>single</w:t>
      </w:r>
      <w:r>
        <w:rPr>
          <w:spacing w:val="-8"/>
        </w:rPr>
        <w:t> </w:t>
      </w:r>
      <w:r>
        <w:rPr/>
        <w:t>state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faults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caused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presence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differences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ST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state </w:t>
      </w:r>
      <w:r>
        <w:rPr>
          <w:vertAlign w:val="baseline"/>
        </w:rPr>
        <w:t>transition faults corresponding to two stuck-at faults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also constitute single</w:t>
      </w:r>
      <w:r>
        <w:rPr>
          <w:spacing w:val="-17"/>
          <w:vertAlign w:val="baseline"/>
        </w:rPr>
        <w:t> </w:t>
      </w:r>
      <w:r>
        <w:rPr>
          <w:vertAlign w:val="baseline"/>
        </w:rPr>
        <w:t>or</w:t>
      </w:r>
      <w:r>
        <w:rPr>
          <w:spacing w:val="-14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faults.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faults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3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8"/>
          <w:vertAlign w:val="baseline"/>
        </w:rPr>
        <w:t> </w:t>
      </w:r>
      <w:r>
        <w:rPr>
          <w:vertAlign w:val="baseline"/>
        </w:rPr>
        <w:t>diagnostic test generation using a functional test generation procedure.</w:t>
      </w:r>
    </w:p>
    <w:p>
      <w:pPr>
        <w:pStyle w:val="BodyText"/>
        <w:spacing w:line="213" w:lineRule="auto" w:before="9"/>
        <w:ind w:left="221" w:right="207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first consider the (multiple) faults </w:t>
      </w:r>
      <w:r>
        <w:rPr>
          <w:rFonts w:ascii="Georgia" w:hAnsi="Georgia"/>
          <w:i/>
        </w:rPr>
        <w:t>ST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ST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ST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ST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 Then, if </w:t>
      </w:r>
      <w:r>
        <w:rPr>
          <w:rFonts w:ascii="FreeSans" w:hAnsi="FreeSans"/>
          <w:vertAlign w:val="baseline"/>
        </w:rPr>
        <w:t>|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|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1, we also consider each single state transition fault included in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−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separately.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if </w:t>
      </w:r>
      <w:r>
        <w:rPr>
          <w:rFonts w:ascii="FreeSans" w:hAnsi="FreeSans"/>
          <w:vertAlign w:val="baseline"/>
        </w:rPr>
        <w:t>|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−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|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1, we consider</w:t>
      </w:r>
      <w:r>
        <w:rPr>
          <w:spacing w:val="17"/>
          <w:vertAlign w:val="baseline"/>
        </w:rPr>
        <w:t> </w:t>
      </w:r>
      <w:r>
        <w:rPr>
          <w:vertAlign w:val="baseline"/>
        </w:rPr>
        <w:t>each</w:t>
      </w:r>
      <w:r>
        <w:rPr>
          <w:spacing w:val="21"/>
          <w:vertAlign w:val="baseline"/>
        </w:rPr>
        <w:t> </w:t>
      </w:r>
      <w:r>
        <w:rPr>
          <w:vertAlign w:val="baseline"/>
        </w:rPr>
        <w:t>single</w:t>
      </w:r>
      <w:r>
        <w:rPr>
          <w:spacing w:val="15"/>
          <w:vertAlign w:val="baseline"/>
        </w:rPr>
        <w:t> </w:t>
      </w:r>
      <w:r>
        <w:rPr>
          <w:vertAlign w:val="baseline"/>
        </w:rPr>
        <w:t>state</w:t>
      </w:r>
      <w:r>
        <w:rPr>
          <w:spacing w:val="1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8"/>
          <w:vertAlign w:val="baseline"/>
        </w:rPr>
        <w:t> </w:t>
      </w:r>
      <w:r>
        <w:rPr>
          <w:vertAlign w:val="baseline"/>
        </w:rPr>
        <w:t>fault</w:t>
      </w:r>
      <w:r>
        <w:rPr>
          <w:spacing w:val="15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25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separately.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16" w:lineRule="auto" w:before="16" w:after="0"/>
        <w:ind w:left="221" w:right="204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By extension, 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functional test sequence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that detects all 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single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state transi- tion faults in a circuit, or all the single state transition faults that are components of stuck-at faults, is likely to be useful as a diagnostic test sequence.</w:t>
      </w:r>
      <w:r>
        <w:rPr>
          <w:rFonts w:ascii="LM Roman 10"/>
          <w:spacing w:val="39"/>
          <w:sz w:val="21"/>
        </w:rPr>
        <w:t> </w:t>
      </w:r>
      <w:r>
        <w:rPr>
          <w:rFonts w:ascii="LM Roman 10"/>
          <w:sz w:val="21"/>
        </w:rPr>
        <w:t>This view of 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diagnostic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test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generation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problem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allows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diagnostic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test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sequences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gener- ated without considering a gate level implementation, for example, before such an implementation is available.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It also supports the use of functional test sequences for defect diagnosis.</w:t>
      </w:r>
    </w:p>
    <w:p>
      <w:pPr>
        <w:pStyle w:val="BodyText"/>
        <w:spacing w:line="216" w:lineRule="auto" w:before="11"/>
        <w:ind w:left="221" w:right="204" w:firstLine="319"/>
        <w:jc w:val="both"/>
      </w:pPr>
      <w:bookmarkStart w:name="Representation of single stuck-at faults" w:id="3"/>
      <w:bookmarkEnd w:id="3"/>
      <w:r>
        <w:rPr/>
      </w:r>
      <w:r>
        <w:rPr/>
        <w:t>We describe the representation of stuck-at faults using single or multiple state transition faults in Section 2.</w:t>
      </w:r>
      <w:r>
        <w:rPr>
          <w:spacing w:val="40"/>
        </w:rPr>
        <w:t> </w:t>
      </w:r>
      <w:r>
        <w:rPr/>
        <w:t>In Section 3 we describe the derivation of state transition faults to be targeted during diagnostic test generation, and we describe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diagnostic test</w:t>
      </w:r>
      <w:r>
        <w:rPr>
          <w:spacing w:val="-1"/>
        </w:rPr>
        <w:t> </w:t>
      </w:r>
      <w:r>
        <w:rPr/>
        <w:t>generation procedure</w:t>
      </w:r>
      <w:r>
        <w:rPr>
          <w:spacing w:val="-6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functional</w:t>
      </w:r>
      <w:r>
        <w:rPr>
          <w:spacing w:val="-4"/>
        </w:rPr>
        <w:t> </w:t>
      </w:r>
      <w:r>
        <w:rPr/>
        <w:t>test generation for state transition</w:t>
      </w:r>
      <w:r>
        <w:rPr>
          <w:spacing w:val="-10"/>
        </w:rPr>
        <w:t> </w:t>
      </w:r>
      <w:r>
        <w:rPr/>
        <w:t>faults.</w:t>
      </w:r>
      <w:r>
        <w:rPr>
          <w:spacing w:val="22"/>
        </w:rPr>
        <w:t> </w:t>
      </w:r>
      <w:r>
        <w:rPr/>
        <w:t>Experimental</w:t>
      </w:r>
      <w:r>
        <w:rPr>
          <w:spacing w:val="-14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diagnostic</w:t>
      </w:r>
      <w:r>
        <w:rPr>
          <w:spacing w:val="-10"/>
        </w:rPr>
        <w:t> </w:t>
      </w:r>
      <w:r>
        <w:rPr/>
        <w:t>test</w:t>
      </w:r>
      <w:r>
        <w:rPr>
          <w:spacing w:val="-12"/>
        </w:rPr>
        <w:t> </w:t>
      </w:r>
      <w:r>
        <w:rPr/>
        <w:t>generation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in Section 4. Results using</w:t>
      </w:r>
      <w:r>
        <w:rPr>
          <w:spacing w:val="-3"/>
        </w:rPr>
        <w:t> </w:t>
      </w:r>
      <w:r>
        <w:rPr/>
        <w:t>a functional test sequence for single state transition faults are given in Section 5.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0" w:after="0"/>
        <w:ind w:left="692" w:right="206" w:hanging="471"/>
        <w:jc w:val="left"/>
      </w:pPr>
      <w:r>
        <w:rPr>
          <w:w w:val="110"/>
        </w:rPr>
        <w:t>Representation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single</w:t>
      </w:r>
      <w:r>
        <w:rPr>
          <w:spacing w:val="40"/>
          <w:w w:val="110"/>
        </w:rPr>
        <w:t> </w:t>
      </w:r>
      <w:r>
        <w:rPr>
          <w:w w:val="110"/>
        </w:rPr>
        <w:t>stuck-at</w:t>
      </w:r>
      <w:r>
        <w:rPr>
          <w:spacing w:val="40"/>
          <w:w w:val="110"/>
        </w:rPr>
        <w:t> </w:t>
      </w:r>
      <w:r>
        <w:rPr>
          <w:w w:val="110"/>
        </w:rPr>
        <w:t>faults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state transition</w:t>
      </w:r>
      <w:r>
        <w:rPr>
          <w:w w:val="110"/>
        </w:rPr>
        <w:t> faults</w:t>
      </w:r>
    </w:p>
    <w:p>
      <w:pPr>
        <w:pStyle w:val="BodyText"/>
        <w:spacing w:line="216" w:lineRule="auto" w:before="196"/>
        <w:ind w:left="221" w:right="200"/>
        <w:jc w:val="both"/>
      </w:pPr>
      <w:r>
        <w:rPr/>
        <w:t>To</w:t>
      </w:r>
      <w:r>
        <w:rPr>
          <w:spacing w:val="-12"/>
        </w:rPr>
        <w:t> </w:t>
      </w:r>
      <w:r>
        <w:rPr/>
        <w:t>demonstrate</w:t>
      </w:r>
      <w:r>
        <w:rPr>
          <w:spacing w:val="-15"/>
        </w:rPr>
        <w:t> </w:t>
      </w:r>
      <w:r>
        <w:rPr/>
        <w:t>that</w:t>
      </w:r>
      <w:r>
        <w:rPr>
          <w:spacing w:val="-12"/>
        </w:rPr>
        <w:t> </w:t>
      </w:r>
      <w:r>
        <w:rPr/>
        <w:t>stuck-at</w:t>
      </w:r>
      <w:r>
        <w:rPr>
          <w:spacing w:val="-10"/>
        </w:rPr>
        <w:t> </w:t>
      </w:r>
      <w:r>
        <w:rPr/>
        <w:t>faults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equivalent</w:t>
      </w:r>
      <w:r>
        <w:rPr>
          <w:spacing w:val="-12"/>
        </w:rPr>
        <w:t> </w:t>
      </w:r>
      <w:r>
        <w:rPr/>
        <w:t>state</w:t>
      </w:r>
      <w:r>
        <w:rPr>
          <w:spacing w:val="-10"/>
        </w:rPr>
        <w:t> </w:t>
      </w:r>
      <w:r>
        <w:rPr/>
        <w:t>transition</w:t>
      </w:r>
      <w:r>
        <w:rPr>
          <w:spacing w:val="-12"/>
        </w:rPr>
        <w:t> </w:t>
      </w:r>
      <w:r>
        <w:rPr/>
        <w:t>faults,</w:t>
      </w:r>
      <w:r>
        <w:rPr>
          <w:spacing w:val="-9"/>
        </w:rPr>
        <w:t> </w:t>
      </w:r>
      <w:r>
        <w:rPr/>
        <w:t>we</w:t>
      </w:r>
      <w:r>
        <w:rPr>
          <w:spacing w:val="-15"/>
        </w:rPr>
        <w:t> </w:t>
      </w:r>
      <w:r>
        <w:rPr/>
        <w:t>show in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7"/>
        </w:rPr>
        <w:t> </w:t>
      </w:r>
      <w:r>
        <w:rPr/>
        <w:t>table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finite-state</w:t>
      </w:r>
      <w:r>
        <w:rPr>
          <w:spacing w:val="-7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benchmark</w:t>
      </w:r>
      <w:r>
        <w:rPr>
          <w:spacing w:val="-14"/>
        </w:rPr>
        <w:t> </w:t>
      </w:r>
      <w:r>
        <w:rPr>
          <w:rFonts w:ascii="Georgia"/>
          <w:i/>
        </w:rPr>
        <w:t>train</w:t>
      </w:r>
      <w:r>
        <w:rPr/>
        <w:t>4.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</w:t>
      </w:r>
      <w:r>
        <w:rPr>
          <w:spacing w:val="-8"/>
        </w:rPr>
        <w:t> </w:t>
      </w:r>
      <w:r>
        <w:rPr/>
        <w:t>table is obtained from a gate-level implementation.</w:t>
      </w:r>
      <w:r>
        <w:rPr>
          <w:spacing w:val="40"/>
        </w:rPr>
        <w:t> </w:t>
      </w:r>
      <w:r>
        <w:rPr/>
        <w:t>The circuit has two state variables and four states with state vectors 00, 01, 10 and 11.</w:t>
      </w:r>
      <w:r>
        <w:rPr>
          <w:spacing w:val="40"/>
        </w:rPr>
        <w:t> </w:t>
      </w:r>
      <w:r>
        <w:rPr/>
        <w:t>It has two primary inputs with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input</w:t>
      </w:r>
      <w:r>
        <w:rPr>
          <w:spacing w:val="-7"/>
        </w:rPr>
        <w:t> </w:t>
      </w:r>
      <w:r>
        <w:rPr/>
        <w:t>vectors</w:t>
      </w:r>
      <w:r>
        <w:rPr>
          <w:spacing w:val="-2"/>
        </w:rPr>
        <w:t> </w:t>
      </w:r>
      <w:r>
        <w:rPr>
          <w:rFonts w:ascii="Georgia"/>
          <w:i/>
        </w:rPr>
        <w:t>a </w:t>
      </w:r>
      <w:r>
        <w:rPr/>
        <w:t>=</w:t>
      </w:r>
      <w:r>
        <w:rPr>
          <w:spacing w:val="-10"/>
        </w:rPr>
        <w:t> </w:t>
      </w:r>
      <w:r>
        <w:rPr/>
        <w:t>00,</w:t>
      </w:r>
      <w:r>
        <w:rPr>
          <w:spacing w:val="-2"/>
        </w:rPr>
        <w:t> </w:t>
      </w:r>
      <w:r>
        <w:rPr/>
        <w:t>01, 10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11,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primary</w:t>
      </w:r>
      <w:r>
        <w:rPr>
          <w:spacing w:val="-4"/>
        </w:rPr>
        <w:t> </w:t>
      </w:r>
      <w:r>
        <w:rPr/>
        <w:t>output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output vectors </w:t>
      </w:r>
      <w:r>
        <w:rPr>
          <w:rFonts w:ascii="Georgia"/>
          <w:i/>
        </w:rPr>
        <w:t>z</w:t>
      </w:r>
      <w:r>
        <w:rPr>
          <w:rFonts w:ascii="Georgia"/>
          <w:i/>
          <w:spacing w:val="32"/>
        </w:rPr>
        <w:t> </w:t>
      </w:r>
      <w:r>
        <w:rPr/>
        <w:t>= 0 and 1.</w:t>
      </w:r>
      <w:r>
        <w:rPr>
          <w:spacing w:val="14"/>
        </w:rPr>
        <w:t> </w:t>
      </w:r>
      <w:r>
        <w:rPr>
          <w:rFonts w:ascii="Georgia"/>
          <w:i/>
          <w:spacing w:val="14"/>
        </w:rPr>
        <w:t>PS</w:t>
      </w:r>
      <w:r>
        <w:rPr>
          <w:rFonts w:ascii="Georgia"/>
          <w:i/>
          <w:spacing w:val="14"/>
        </w:rPr>
        <w:t> </w:t>
      </w:r>
      <w:r>
        <w:rPr/>
        <w:t>stands for the present state and </w:t>
      </w:r>
      <w:r>
        <w:rPr>
          <w:rFonts w:ascii="Georgia"/>
          <w:i/>
          <w:spacing w:val="11"/>
        </w:rPr>
        <w:t>NS</w:t>
      </w:r>
      <w:r>
        <w:rPr>
          <w:rFonts w:ascii="Georgia"/>
          <w:i/>
          <w:spacing w:val="11"/>
        </w:rPr>
        <w:t> </w:t>
      </w:r>
      <w:r>
        <w:rPr/>
        <w:t>stands for the next </w:t>
      </w:r>
      <w:r>
        <w:rPr>
          <w:spacing w:val="-2"/>
        </w:rPr>
        <w:t>state.</w:t>
      </w:r>
    </w:p>
    <w:p>
      <w:pPr>
        <w:pStyle w:val="BodyText"/>
        <w:spacing w:line="213" w:lineRule="auto" w:before="13"/>
        <w:ind w:left="221" w:right="204" w:firstLine="319"/>
        <w:jc w:val="both"/>
      </w:pPr>
      <w:r>
        <w:rPr/>
        <w:t>In</w:t>
      </w:r>
      <w:r>
        <w:rPr>
          <w:spacing w:val="-7"/>
        </w:rPr>
        <w:t> </w:t>
      </w:r>
      <w:r>
        <w:rPr/>
        <w:t>Table</w:t>
      </w:r>
      <w:r>
        <w:rPr>
          <w:spacing w:val="-8"/>
        </w:rPr>
        <w:t> </w:t>
      </w:r>
      <w:r>
        <w:rPr/>
        <w:t>2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three</w:t>
      </w:r>
      <w:r>
        <w:rPr>
          <w:spacing w:val="-8"/>
        </w:rPr>
        <w:t> </w:t>
      </w:r>
      <w:r>
        <w:rPr/>
        <w:t>stuck-at</w:t>
      </w:r>
      <w:r>
        <w:rPr>
          <w:spacing w:val="-4"/>
        </w:rPr>
        <w:t> </w:t>
      </w:r>
      <w:r>
        <w:rPr/>
        <w:t>faults,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gate- level implementation of </w:t>
      </w:r>
      <w:r>
        <w:rPr>
          <w:rFonts w:ascii="Georgia" w:hAnsi="Georgia"/>
          <w:i/>
          <w:vertAlign w:val="baseline"/>
        </w:rPr>
        <w:t>train</w:t>
      </w:r>
      <w:r>
        <w:rPr>
          <w:vertAlign w:val="baseline"/>
        </w:rPr>
        <w:t>4</w:t>
      </w:r>
      <w:r>
        <w:rPr>
          <w:spacing w:val="-3"/>
          <w:vertAlign w:val="baseline"/>
        </w:rPr>
        <w:t> </w:t>
      </w:r>
      <w:r>
        <w:rPr>
          <w:vertAlign w:val="baseline"/>
        </w:rPr>
        <w:t>on the state table of the circuit.</w:t>
      </w:r>
      <w:r>
        <w:rPr>
          <w:spacing w:val="28"/>
          <w:vertAlign w:val="baseline"/>
        </w:rPr>
        <w:t> </w:t>
      </w:r>
      <w:r>
        <w:rPr>
          <w:vertAlign w:val="baseline"/>
        </w:rPr>
        <w:t>For every stuck-at fault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 we simulate the circuit under every present state </w:t>
      </w:r>
      <w:r>
        <w:rPr>
          <w:rFonts w:ascii="Georgia" w:hAnsi="Georgia"/>
          <w:i/>
          <w:vertAlign w:val="baseline"/>
        </w:rPr>
        <w:t>s </w:t>
      </w:r>
      <w:r>
        <w:rPr>
          <w:rFonts w:ascii="FreeSans" w:hAnsi="FreeSans"/>
          <w:vertAlign w:val="baseline"/>
        </w:rPr>
        <w:t>∈ {</w:t>
      </w:r>
      <w:r>
        <w:rPr>
          <w:vertAlign w:val="baseline"/>
        </w:rPr>
        <w:t>00, 01, 10, 11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and primary input</w:t>
      </w:r>
      <w:r>
        <w:rPr>
          <w:spacing w:val="-2"/>
          <w:vertAlign w:val="baseline"/>
        </w:rPr>
        <w:t> </w:t>
      </w:r>
      <w:r>
        <w:rPr>
          <w:vertAlign w:val="baseline"/>
        </w:rPr>
        <w:t>vector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00, 01, 10, 11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If the faulty next state or output vector is different from the fault free next state or output vector, respectively, we include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180" w:lineRule="exact" w:before="88"/>
        <w:ind w:left="1361" w:right="157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361" w:right="157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train</w:t>
      </w:r>
      <w:r>
        <w:rPr>
          <w:rFonts w:ascii="LM Roman 8"/>
          <w:spacing w:val="-2"/>
          <w:w w:val="105"/>
          <w:sz w:val="15"/>
        </w:rPr>
        <w:t>4</w:t>
      </w:r>
    </w:p>
    <w:p>
      <w:pPr>
        <w:pStyle w:val="BodyText"/>
        <w:spacing w:before="11"/>
        <w:rPr>
          <w:rFonts w:ascii="LM Roman 8"/>
          <w:sz w:val="9"/>
        </w:rPr>
      </w:pPr>
    </w:p>
    <w:tbl>
      <w:tblPr>
        <w:tblW w:w="0" w:type="auto"/>
        <w:jc w:val="left"/>
        <w:tblInd w:w="1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"/>
        <w:gridCol w:w="838"/>
        <w:gridCol w:w="838"/>
        <w:gridCol w:w="839"/>
        <w:gridCol w:w="842"/>
      </w:tblGrid>
      <w:tr>
        <w:trPr>
          <w:trHeight w:val="426" w:hRule="atLeast"/>
        </w:trPr>
        <w:tc>
          <w:tcPr>
            <w:tcW w:w="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7" w:type="dxa"/>
            <w:gridSpan w:val="4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9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NS,</w:t>
            </w:r>
            <w:r>
              <w:rPr>
                <w:rFonts w:ascii="Georgia"/>
                <w:i/>
                <w:spacing w:val="8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21"/>
              </w:rPr>
              <w:t>z</w:t>
            </w:r>
          </w:p>
        </w:tc>
      </w:tr>
      <w:tr>
        <w:trPr>
          <w:trHeight w:val="301" w:hRule="atLeast"/>
        </w:trPr>
        <w:tc>
          <w:tcPr>
            <w:tcW w:w="61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 w:before="61"/>
              <w:ind w:left="96" w:right="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9"/>
                <w:w w:val="110"/>
                <w:sz w:val="21"/>
              </w:rPr>
              <w:t>PS 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16"/>
              <w:ind w:left="1" w:right="6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Georgia"/>
                <w:i/>
                <w:spacing w:val="4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5"/>
                <w:sz w:val="21"/>
              </w:rPr>
              <w:t>00</w:t>
            </w:r>
          </w:p>
        </w:tc>
        <w:tc>
          <w:tcPr>
            <w:tcW w:w="8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16"/>
              <w:ind w:left="4" w:right="4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5"/>
                <w:sz w:val="21"/>
              </w:rPr>
              <w:t>01</w:t>
            </w: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16"/>
              <w:ind w:left="3" w:right="4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5"/>
                <w:sz w:val="21"/>
              </w:rPr>
              <w:t>10</w:t>
            </w: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16"/>
              <w:ind w:left="4" w:right="6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5"/>
                <w:sz w:val="21"/>
              </w:rPr>
              <w:t>11</w:t>
            </w:r>
          </w:p>
        </w:tc>
      </w:tr>
      <w:tr>
        <w:trPr>
          <w:trHeight w:val="331" w:hRule="atLeast"/>
        </w:trPr>
        <w:tc>
          <w:tcPr>
            <w:tcW w:w="61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 w:before="42"/>
              <w:ind w:left="92" w:right="22"/>
              <w:rPr>
                <w:sz w:val="21"/>
              </w:rPr>
            </w:pPr>
            <w:r>
              <w:rPr>
                <w:spacing w:val="-5"/>
                <w:sz w:val="21"/>
              </w:rPr>
              <w:t>00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97" w:lineRule="exact" w:before="42"/>
              <w:ind w:right="6"/>
              <w:rPr>
                <w:sz w:val="21"/>
              </w:rPr>
            </w:pPr>
            <w:r>
              <w:rPr>
                <w:spacing w:val="-4"/>
                <w:sz w:val="21"/>
              </w:rPr>
              <w:t>00,0</w:t>
            </w:r>
          </w:p>
        </w:tc>
        <w:tc>
          <w:tcPr>
            <w:tcW w:w="8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7" w:lineRule="exact" w:before="42"/>
              <w:ind w:right="4"/>
              <w:rPr>
                <w:sz w:val="21"/>
              </w:rPr>
            </w:pPr>
            <w:r>
              <w:rPr>
                <w:spacing w:val="-4"/>
                <w:sz w:val="21"/>
              </w:rPr>
              <w:t>10,1</w:t>
            </w:r>
          </w:p>
        </w:tc>
        <w:tc>
          <w:tcPr>
            <w:tcW w:w="8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7" w:lineRule="exact" w:before="42"/>
              <w:ind w:left="1" w:right="4"/>
              <w:rPr>
                <w:sz w:val="21"/>
              </w:rPr>
            </w:pPr>
            <w:r>
              <w:rPr>
                <w:spacing w:val="-4"/>
                <w:sz w:val="21"/>
              </w:rPr>
              <w:t>10,1</w:t>
            </w:r>
          </w:p>
        </w:tc>
        <w:tc>
          <w:tcPr>
            <w:tcW w:w="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7" w:lineRule="exact" w:before="42"/>
              <w:ind w:right="6"/>
              <w:rPr>
                <w:sz w:val="21"/>
              </w:rPr>
            </w:pPr>
            <w:r>
              <w:rPr>
                <w:spacing w:val="-4"/>
                <w:sz w:val="21"/>
              </w:rPr>
              <w:t>11,1</w:t>
            </w:r>
          </w:p>
        </w:tc>
      </w:tr>
      <w:tr>
        <w:trPr>
          <w:trHeight w:val="264" w:hRule="atLeast"/>
        </w:trPr>
        <w:tc>
          <w:tcPr>
            <w:tcW w:w="61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2" w:right="22"/>
              <w:rPr>
                <w:sz w:val="21"/>
              </w:rPr>
            </w:pPr>
            <w:r>
              <w:rPr>
                <w:spacing w:val="-5"/>
                <w:sz w:val="21"/>
              </w:rPr>
              <w:t>01</w:t>
            </w:r>
          </w:p>
        </w:tc>
        <w:tc>
          <w:tcPr>
            <w:tcW w:w="838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6"/>
              <w:rPr>
                <w:sz w:val="21"/>
              </w:rPr>
            </w:pPr>
            <w:r>
              <w:rPr>
                <w:spacing w:val="-4"/>
                <w:sz w:val="21"/>
              </w:rPr>
              <w:t>00,0</w:t>
            </w:r>
          </w:p>
        </w:tc>
        <w:tc>
          <w:tcPr>
            <w:tcW w:w="838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4"/>
                <w:sz w:val="21"/>
              </w:rPr>
              <w:t>01,1</w:t>
            </w:r>
          </w:p>
        </w:tc>
        <w:tc>
          <w:tcPr>
            <w:tcW w:w="839" w:type="dxa"/>
          </w:tcPr>
          <w:p>
            <w:pPr>
              <w:pStyle w:val="TableParagraph"/>
              <w:ind w:left="1" w:right="4"/>
              <w:rPr>
                <w:sz w:val="21"/>
              </w:rPr>
            </w:pPr>
            <w:r>
              <w:rPr>
                <w:spacing w:val="-4"/>
                <w:sz w:val="21"/>
              </w:rPr>
              <w:t>01,1</w:t>
            </w:r>
          </w:p>
        </w:tc>
        <w:tc>
          <w:tcPr>
            <w:tcW w:w="842" w:type="dxa"/>
          </w:tcPr>
          <w:p>
            <w:pPr>
              <w:pStyle w:val="TableParagraph"/>
              <w:ind w:right="6"/>
              <w:rPr>
                <w:sz w:val="21"/>
              </w:rPr>
            </w:pPr>
            <w:r>
              <w:rPr>
                <w:spacing w:val="-4"/>
                <w:sz w:val="21"/>
              </w:rPr>
              <w:t>11,1</w:t>
            </w:r>
          </w:p>
        </w:tc>
      </w:tr>
      <w:tr>
        <w:trPr>
          <w:trHeight w:val="264" w:hRule="atLeast"/>
        </w:trPr>
        <w:tc>
          <w:tcPr>
            <w:tcW w:w="61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2" w:right="22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838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6"/>
              <w:rPr>
                <w:sz w:val="21"/>
              </w:rPr>
            </w:pPr>
            <w:r>
              <w:rPr>
                <w:spacing w:val="-4"/>
                <w:sz w:val="21"/>
              </w:rPr>
              <w:t>11,1</w:t>
            </w:r>
          </w:p>
        </w:tc>
        <w:tc>
          <w:tcPr>
            <w:tcW w:w="838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4"/>
                <w:sz w:val="21"/>
              </w:rPr>
              <w:t>10,1</w:t>
            </w:r>
          </w:p>
        </w:tc>
        <w:tc>
          <w:tcPr>
            <w:tcW w:w="839" w:type="dxa"/>
          </w:tcPr>
          <w:p>
            <w:pPr>
              <w:pStyle w:val="TableParagraph"/>
              <w:ind w:left="1" w:right="4"/>
              <w:rPr>
                <w:sz w:val="21"/>
              </w:rPr>
            </w:pPr>
            <w:r>
              <w:rPr>
                <w:spacing w:val="-4"/>
                <w:sz w:val="21"/>
              </w:rPr>
              <w:t>10,1</w:t>
            </w:r>
          </w:p>
        </w:tc>
        <w:tc>
          <w:tcPr>
            <w:tcW w:w="842" w:type="dxa"/>
          </w:tcPr>
          <w:p>
            <w:pPr>
              <w:pStyle w:val="TableParagraph"/>
              <w:ind w:right="6"/>
              <w:rPr>
                <w:sz w:val="21"/>
              </w:rPr>
            </w:pPr>
            <w:r>
              <w:rPr>
                <w:spacing w:val="-4"/>
                <w:sz w:val="21"/>
              </w:rPr>
              <w:t>11,1</w:t>
            </w:r>
          </w:p>
        </w:tc>
      </w:tr>
      <w:tr>
        <w:trPr>
          <w:trHeight w:val="304" w:hRule="atLeast"/>
        </w:trPr>
        <w:tc>
          <w:tcPr>
            <w:tcW w:w="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92" w:right="22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8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exact"/>
              <w:ind w:right="6"/>
              <w:rPr>
                <w:sz w:val="21"/>
              </w:rPr>
            </w:pPr>
            <w:r>
              <w:rPr>
                <w:spacing w:val="-4"/>
                <w:sz w:val="21"/>
              </w:rPr>
              <w:t>11,1</w:t>
            </w:r>
          </w:p>
        </w:tc>
        <w:tc>
          <w:tcPr>
            <w:tcW w:w="838" w:type="dxa"/>
          </w:tcPr>
          <w:p>
            <w:pPr>
              <w:pStyle w:val="TableParagraph"/>
              <w:spacing w:line="247" w:lineRule="exact"/>
              <w:ind w:right="4"/>
              <w:rPr>
                <w:sz w:val="21"/>
              </w:rPr>
            </w:pPr>
            <w:r>
              <w:rPr>
                <w:spacing w:val="-4"/>
                <w:sz w:val="21"/>
              </w:rPr>
              <w:t>01,1</w:t>
            </w:r>
          </w:p>
        </w:tc>
        <w:tc>
          <w:tcPr>
            <w:tcW w:w="839" w:type="dxa"/>
          </w:tcPr>
          <w:p>
            <w:pPr>
              <w:pStyle w:val="TableParagraph"/>
              <w:spacing w:line="247" w:lineRule="exact"/>
              <w:ind w:left="1" w:right="4"/>
              <w:rPr>
                <w:sz w:val="21"/>
              </w:rPr>
            </w:pPr>
            <w:r>
              <w:rPr>
                <w:spacing w:val="-4"/>
                <w:sz w:val="21"/>
              </w:rPr>
              <w:t>01,1</w:t>
            </w:r>
          </w:p>
        </w:tc>
        <w:tc>
          <w:tcPr>
            <w:tcW w:w="842" w:type="dxa"/>
          </w:tcPr>
          <w:p>
            <w:pPr>
              <w:pStyle w:val="TableParagraph"/>
              <w:spacing w:line="247" w:lineRule="exact"/>
              <w:ind w:right="6"/>
              <w:rPr>
                <w:sz w:val="21"/>
              </w:rPr>
            </w:pPr>
            <w:r>
              <w:rPr>
                <w:spacing w:val="-4"/>
                <w:sz w:val="21"/>
              </w:rPr>
              <w:t>11,1</w:t>
            </w:r>
          </w:p>
        </w:tc>
      </w:tr>
    </w:tbl>
    <w:p>
      <w:pPr>
        <w:pStyle w:val="BodyText"/>
        <w:spacing w:line="282" w:lineRule="exact" w:before="100"/>
        <w:ind w:left="107"/>
        <w:rPr>
          <w:rFonts w:ascii="LM Roman 8"/>
        </w:rPr>
      </w:pPr>
      <w:r>
        <w:rPr/>
        <w:t>the</w:t>
      </w:r>
      <w:r>
        <w:rPr>
          <w:spacing w:val="-5"/>
        </w:rPr>
        <w:t> </w:t>
      </w:r>
      <w:r>
        <w:rPr/>
        <w:t>faulty entry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slash.</w:t>
      </w:r>
      <w:r>
        <w:rPr>
          <w:spacing w:val="20"/>
        </w:rPr>
        <w:t> </w:t>
      </w:r>
      <w:r>
        <w:rPr/>
        <w:t>For example,</w:t>
      </w:r>
      <w:r>
        <w:rPr>
          <w:spacing w:val="-2"/>
        </w:rPr>
        <w:t> </w:t>
      </w:r>
      <w:r>
        <w:rPr/>
        <w:t>stuck-at</w:t>
      </w:r>
      <w:r>
        <w:rPr>
          <w:spacing w:val="1"/>
        </w:rPr>
        <w:t> </w:t>
      </w:r>
      <w:r>
        <w:rPr/>
        <w:t>fault</w:t>
      </w:r>
      <w:r>
        <w:rPr>
          <w:spacing w:val="-4"/>
        </w:rPr>
        <w:t> </w:t>
      </w:r>
      <w:r>
        <w:rPr>
          <w:rFonts w:ascii="Georgia"/>
          <w:i/>
          <w:spacing w:val="-5"/>
          <w:w w:val="110"/>
        </w:rPr>
        <w:t>f</w:t>
      </w:r>
      <w:r>
        <w:rPr>
          <w:rFonts w:ascii="LM Roman 8"/>
          <w:spacing w:val="-5"/>
          <w:w w:val="110"/>
          <w:vertAlign w:val="subscript"/>
        </w:rPr>
        <w:t>0</w:t>
      </w:r>
    </w:p>
    <w:p>
      <w:pPr>
        <w:pStyle w:val="BodyText"/>
        <w:spacing w:line="267" w:lineRule="exact"/>
        <w:ind w:left="107"/>
      </w:pPr>
      <w:r>
        <w:rPr/>
        <w:t>of</w:t>
      </w:r>
      <w:r>
        <w:rPr>
          <w:spacing w:val="8"/>
        </w:rPr>
        <w:t> </w:t>
      </w:r>
      <w:r>
        <w:rPr>
          <w:rFonts w:ascii="Georgia"/>
          <w:i/>
        </w:rPr>
        <w:t>train</w:t>
      </w:r>
      <w:r>
        <w:rPr/>
        <w:t>4</w:t>
      </w:r>
      <w:r>
        <w:rPr>
          <w:spacing w:val="8"/>
        </w:rPr>
        <w:t> </w:t>
      </w:r>
      <w:r>
        <w:rPr/>
        <w:t>causes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next</w:t>
      </w:r>
      <w:r>
        <w:rPr>
          <w:spacing w:val="8"/>
        </w:rPr>
        <w:t> </w:t>
      </w:r>
      <w:r>
        <w:rPr/>
        <w:t>state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state</w:t>
      </w:r>
      <w:r>
        <w:rPr>
          <w:spacing w:val="9"/>
        </w:rPr>
        <w:t> </w:t>
      </w:r>
      <w:r>
        <w:rPr/>
        <w:t>00</w:t>
      </w:r>
      <w:r>
        <w:rPr>
          <w:spacing w:val="8"/>
        </w:rPr>
        <w:t> </w:t>
      </w:r>
      <w:r>
        <w:rPr/>
        <w:t>under</w:t>
      </w:r>
      <w:r>
        <w:rPr>
          <w:spacing w:val="8"/>
        </w:rPr>
        <w:t> </w:t>
      </w:r>
      <w:r>
        <w:rPr/>
        <w:t>input</w:t>
      </w:r>
      <w:r>
        <w:rPr>
          <w:spacing w:val="3"/>
        </w:rPr>
        <w:t> </w:t>
      </w:r>
      <w:r>
        <w:rPr/>
        <w:t>vector</w:t>
      </w:r>
      <w:r>
        <w:rPr>
          <w:spacing w:val="15"/>
        </w:rPr>
        <w:t> </w:t>
      </w:r>
      <w:r>
        <w:rPr/>
        <w:t>10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6"/>
        </w:rPr>
        <w:t> </w:t>
      </w:r>
      <w:r>
        <w:rPr/>
        <w:t>00</w:t>
      </w:r>
      <w:r>
        <w:rPr>
          <w:spacing w:val="9"/>
        </w:rPr>
        <w:t> </w:t>
      </w:r>
      <w:r>
        <w:rPr>
          <w:spacing w:val="-2"/>
        </w:rPr>
        <w:t>instead</w:t>
      </w:r>
    </w:p>
    <w:p>
      <w:pPr>
        <w:pStyle w:val="BodyText"/>
        <w:spacing w:line="266" w:lineRule="exact"/>
        <w:ind w:left="107"/>
      </w:pPr>
      <w:r>
        <w:rPr/>
        <w:t>of 10, and it causes the output to be</w:t>
      </w:r>
      <w:r>
        <w:rPr>
          <w:spacing w:val="-2"/>
        </w:rPr>
        <w:t> </w:t>
      </w:r>
      <w:r>
        <w:rPr/>
        <w:t>0 instead of 1.</w:t>
      </w:r>
      <w:r>
        <w:rPr>
          <w:spacing w:val="31"/>
        </w:rPr>
        <w:t> </w:t>
      </w:r>
      <w:r>
        <w:rPr/>
        <w:t>We represent this faulty state transition</w:t>
      </w:r>
      <w:r>
        <w:rPr>
          <w:spacing w:val="8"/>
        </w:rPr>
        <w:t> </w:t>
      </w:r>
      <w:r>
        <w:rPr/>
        <w:t>as</w:t>
      </w:r>
      <w:r>
        <w:rPr>
          <w:spacing w:val="4"/>
        </w:rPr>
        <w:t> </w:t>
      </w:r>
      <w:r>
        <w:rPr/>
        <w:t>00</w:t>
      </w:r>
      <w:r>
        <w:rPr>
          <w:spacing w:val="-48"/>
        </w:rPr>
        <w:t> </w:t>
      </w:r>
      <w:r>
        <w:rPr>
          <w:rFonts w:ascii="Times New Roman"/>
          <w:spacing w:val="11"/>
          <w:u w:val="single"/>
          <w:vertAlign w:val="superscript"/>
        </w:rPr>
        <w:t> </w:t>
      </w:r>
      <w:r>
        <w:rPr>
          <w:rFonts w:ascii="LM Roman 8"/>
          <w:u w:val="single"/>
          <w:vertAlign w:val="superscript"/>
        </w:rPr>
        <w:t>10</w:t>
      </w:r>
      <w:r>
        <w:rPr>
          <w:rFonts w:ascii="LM Roman 8"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10</w:t>
      </w:r>
      <w:r>
        <w:rPr>
          <w:rFonts w:ascii="Georgia"/>
          <w:i/>
          <w:u w:val="none"/>
          <w:vertAlign w:val="baseline"/>
        </w:rPr>
        <w:t>/</w:t>
      </w:r>
      <w:r>
        <w:rPr>
          <w:u w:val="none"/>
          <w:vertAlign w:val="baseline"/>
        </w:rPr>
        <w:t>00.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consists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single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state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transition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faults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00</w:t>
      </w:r>
      <w:r>
        <w:rPr>
          <w:spacing w:val="-48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10</w:t>
      </w:r>
      <w:r>
        <w:rPr>
          <w:rFonts w:ascii="LM Roman 8"/>
          <w:spacing w:val="-4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10</w:t>
      </w:r>
      <w:r>
        <w:rPr>
          <w:rFonts w:ascii="Georgia"/>
          <w:i/>
          <w:spacing w:val="-2"/>
          <w:u w:val="none"/>
          <w:vertAlign w:val="baseline"/>
        </w:rPr>
        <w:t>/</w:t>
      </w:r>
      <w:r>
        <w:rPr>
          <w:spacing w:val="-2"/>
          <w:u w:val="none"/>
          <w:vertAlign w:val="baseline"/>
        </w:rPr>
        <w:t>00</w:t>
      </w:r>
    </w:p>
    <w:p>
      <w:pPr>
        <w:spacing w:after="0" w:line="266" w:lineRule="exac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36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910188</wp:posOffset>
                </wp:positionH>
                <wp:positionV relativeFrom="paragraph">
                  <wp:posOffset>148741</wp:posOffset>
                </wp:positionV>
                <wp:extent cx="15621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6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68404pt;margin-top:11.711928pt;width:12.3pt;height:7.75pt;mso-position-horizontal-relative:page;mso-position-vertical-relative:paragraph;z-index:-1706086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00</w:t>
      </w:r>
      <w:r>
        <w:rPr>
          <w:spacing w:val="-52"/>
          <w:w w:val="105"/>
        </w:rPr>
        <w:t> </w:t>
      </w:r>
      <w:r>
        <w:rPr>
          <w:rFonts w:ascii="Times New Roman"/>
          <w:spacing w:val="8"/>
          <w:w w:val="105"/>
          <w:u w:val="single"/>
          <w:vertAlign w:val="superscript"/>
        </w:rPr>
        <w:t> </w:t>
      </w:r>
      <w:r>
        <w:rPr>
          <w:rFonts w:ascii="LM Roman 8"/>
          <w:w w:val="105"/>
          <w:u w:val="single"/>
          <w:vertAlign w:val="superscript"/>
        </w:rPr>
        <w:t>10</w:t>
      </w:r>
      <w:r>
        <w:rPr>
          <w:rFonts w:ascii="LM Roman 8"/>
          <w:spacing w:val="-15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10.</w:t>
      </w:r>
    </w:p>
    <w:p>
      <w:pPr>
        <w:tabs>
          <w:tab w:pos="5631" w:val="left" w:leader="none"/>
        </w:tabs>
        <w:spacing w:line="77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/</w:t>
      </w:r>
      <w:r>
        <w:rPr>
          <w:rFonts w:ascii="LM Roman 8"/>
          <w:spacing w:val="-5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7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335" w:space="129"/>
            <w:col w:w="6636"/>
          </w:cols>
        </w:sectPr>
      </w:pPr>
    </w:p>
    <w:p>
      <w:pPr>
        <w:spacing w:line="180" w:lineRule="exact" w:before="188"/>
        <w:ind w:left="1361" w:right="157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361" w:right="157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Stuck-at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faults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train</w:t>
      </w:r>
      <w:r>
        <w:rPr>
          <w:rFonts w:ascii="LM Roman 8"/>
          <w:spacing w:val="-2"/>
          <w:w w:val="105"/>
          <w:sz w:val="15"/>
        </w:rPr>
        <w:t>4</w:t>
      </w:r>
    </w:p>
    <w:p>
      <w:pPr>
        <w:pStyle w:val="BodyText"/>
        <w:spacing w:before="8"/>
        <w:rPr>
          <w:rFonts w:ascii="LM Roman 8"/>
          <w:sz w:val="9"/>
        </w:rPr>
      </w:pPr>
    </w:p>
    <w:tbl>
      <w:tblPr>
        <w:tblW w:w="0" w:type="auto"/>
        <w:jc w:val="left"/>
        <w:tblInd w:w="1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"/>
        <w:gridCol w:w="836"/>
        <w:gridCol w:w="1977"/>
        <w:gridCol w:w="927"/>
      </w:tblGrid>
      <w:tr>
        <w:trPr>
          <w:trHeight w:val="703" w:hRule="atLeast"/>
        </w:trPr>
        <w:tc>
          <w:tcPr>
            <w:tcW w:w="61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90" w:right="93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35"/>
                <w:sz w:val="21"/>
              </w:rPr>
              <w:t>f</w:t>
            </w:r>
            <w:r>
              <w:rPr>
                <w:rFonts w:ascii="LM Roman 8"/>
                <w:spacing w:val="-5"/>
                <w:w w:val="135"/>
                <w:sz w:val="21"/>
                <w:vertAlign w:val="subscript"/>
              </w:rPr>
              <w:t>0</w:t>
            </w:r>
          </w:p>
          <w:p>
            <w:pPr>
              <w:pStyle w:val="TableParagraph"/>
              <w:spacing w:line="193" w:lineRule="exact" w:before="147"/>
              <w:ind w:left="93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9"/>
                <w:w w:val="110"/>
                <w:sz w:val="21"/>
              </w:rPr>
              <w:t>PS 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48"/>
              <w:jc w:val="left"/>
              <w:rPr>
                <w:rFonts w:ascii="LM Roman 8"/>
                <w:sz w:val="21"/>
              </w:rPr>
            </w:pPr>
          </w:p>
          <w:p>
            <w:pPr>
              <w:pStyle w:val="TableParagraph"/>
              <w:spacing w:line="238" w:lineRule="exact"/>
              <w:ind w:left="3" w:right="8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5"/>
                <w:sz w:val="21"/>
              </w:rPr>
              <w:t>00</w:t>
            </w:r>
          </w:p>
        </w:tc>
        <w:tc>
          <w:tcPr>
            <w:tcW w:w="19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78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NS,</w:t>
            </w:r>
            <w:r>
              <w:rPr>
                <w:rFonts w:ascii="Georgia"/>
                <w:i/>
                <w:spacing w:val="8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21"/>
              </w:rPr>
              <w:t>z</w:t>
            </w:r>
          </w:p>
          <w:p>
            <w:pPr>
              <w:pStyle w:val="TableParagraph"/>
              <w:tabs>
                <w:tab w:pos="1105" w:val="left" w:leader="none"/>
              </w:tabs>
              <w:spacing w:line="238" w:lineRule="exact" w:before="118"/>
              <w:ind w:left="117"/>
              <w:jc w:val="left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5"/>
                <w:sz w:val="21"/>
              </w:rPr>
              <w:t>01</w:t>
            </w:r>
            <w:r>
              <w:rPr>
                <w:sz w:val="21"/>
              </w:rPr>
              <w:tab/>
            </w: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5"/>
                <w:sz w:val="21"/>
              </w:rPr>
              <w:t>10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48"/>
              <w:jc w:val="left"/>
              <w:rPr>
                <w:rFonts w:ascii="LM Roman 8"/>
                <w:sz w:val="21"/>
              </w:rPr>
            </w:pPr>
          </w:p>
          <w:p>
            <w:pPr>
              <w:pStyle w:val="TableParagraph"/>
              <w:spacing w:line="238" w:lineRule="exact"/>
              <w:ind w:left="4" w:right="4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5"/>
                <w:sz w:val="21"/>
              </w:rPr>
              <w:t>11</w:t>
            </w:r>
          </w:p>
        </w:tc>
      </w:tr>
      <w:tr>
        <w:trPr>
          <w:trHeight w:val="357" w:hRule="atLeast"/>
        </w:trPr>
        <w:tc>
          <w:tcPr>
            <w:tcW w:w="61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5" w:lineRule="exact" w:before="42"/>
              <w:ind w:left="90" w:right="17"/>
              <w:rPr>
                <w:sz w:val="21"/>
              </w:rPr>
            </w:pPr>
            <w:r>
              <w:rPr>
                <w:spacing w:val="-5"/>
                <w:sz w:val="21"/>
              </w:rPr>
              <w:t>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95" w:lineRule="exact" w:before="42"/>
              <w:ind w:right="8"/>
              <w:rPr>
                <w:sz w:val="21"/>
              </w:rPr>
            </w:pPr>
            <w:r>
              <w:rPr>
                <w:spacing w:val="-4"/>
                <w:sz w:val="21"/>
              </w:rPr>
              <w:t>00,0</w:t>
            </w:r>
          </w:p>
        </w:tc>
        <w:tc>
          <w:tcPr>
            <w:tcW w:w="1977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724" w:val="left" w:leader="none"/>
              </w:tabs>
              <w:spacing w:line="295" w:lineRule="exact" w:before="42"/>
              <w:ind w:right="121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10,1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10/00,1/0</w:t>
            </w:r>
          </w:p>
        </w:tc>
        <w:tc>
          <w:tcPr>
            <w:tcW w:w="9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5" w:lineRule="exact" w:before="42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11/10,1</w:t>
            </w:r>
          </w:p>
        </w:tc>
      </w:tr>
      <w:tr>
        <w:trPr>
          <w:trHeight w:val="264" w:hRule="atLeast"/>
        </w:trPr>
        <w:tc>
          <w:tcPr>
            <w:tcW w:w="61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 w:right="17"/>
              <w:rPr>
                <w:sz w:val="21"/>
              </w:rPr>
            </w:pPr>
            <w:r>
              <w:rPr>
                <w:spacing w:val="-5"/>
                <w:sz w:val="21"/>
              </w:rPr>
              <w:t>01</w:t>
            </w:r>
          </w:p>
        </w:tc>
        <w:tc>
          <w:tcPr>
            <w:tcW w:w="83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8"/>
              <w:rPr>
                <w:sz w:val="21"/>
              </w:rPr>
            </w:pPr>
            <w:r>
              <w:rPr>
                <w:spacing w:val="-4"/>
                <w:sz w:val="21"/>
              </w:rPr>
              <w:t>00,0</w:t>
            </w:r>
          </w:p>
        </w:tc>
        <w:tc>
          <w:tcPr>
            <w:tcW w:w="1977" w:type="dxa"/>
          </w:tcPr>
          <w:p>
            <w:pPr>
              <w:pStyle w:val="TableParagraph"/>
              <w:tabs>
                <w:tab w:pos="724" w:val="left" w:leader="none"/>
              </w:tabs>
              <w:ind w:right="121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01,1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01/00,1/0</w:t>
            </w:r>
          </w:p>
        </w:tc>
        <w:tc>
          <w:tcPr>
            <w:tcW w:w="927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11/01,1</w:t>
            </w:r>
          </w:p>
        </w:tc>
      </w:tr>
      <w:tr>
        <w:trPr>
          <w:trHeight w:val="264" w:hRule="atLeast"/>
        </w:trPr>
        <w:tc>
          <w:tcPr>
            <w:tcW w:w="61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 w:right="17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83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8"/>
              <w:rPr>
                <w:sz w:val="21"/>
              </w:rPr>
            </w:pPr>
            <w:r>
              <w:rPr>
                <w:spacing w:val="-4"/>
                <w:sz w:val="21"/>
              </w:rPr>
              <w:t>11,1</w:t>
            </w:r>
          </w:p>
        </w:tc>
        <w:tc>
          <w:tcPr>
            <w:tcW w:w="1977" w:type="dxa"/>
          </w:tcPr>
          <w:p>
            <w:pPr>
              <w:pStyle w:val="TableParagraph"/>
              <w:tabs>
                <w:tab w:pos="1060" w:val="left" w:leader="none"/>
              </w:tabs>
              <w:ind w:left="231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10,1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10/11,1</w:t>
            </w:r>
          </w:p>
        </w:tc>
        <w:tc>
          <w:tcPr>
            <w:tcW w:w="927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11/10,1</w:t>
            </w:r>
          </w:p>
        </w:tc>
      </w:tr>
      <w:tr>
        <w:trPr>
          <w:trHeight w:val="314" w:hRule="atLeast"/>
        </w:trPr>
        <w:tc>
          <w:tcPr>
            <w:tcW w:w="61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90" w:right="17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8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6" w:lineRule="exact"/>
              <w:ind w:right="8"/>
              <w:rPr>
                <w:sz w:val="21"/>
              </w:rPr>
            </w:pPr>
            <w:r>
              <w:rPr>
                <w:spacing w:val="-4"/>
                <w:sz w:val="21"/>
              </w:rPr>
              <w:t>11,1</w:t>
            </w:r>
          </w:p>
        </w:tc>
        <w:tc>
          <w:tcPr>
            <w:tcW w:w="1977" w:type="dxa"/>
          </w:tcPr>
          <w:p>
            <w:pPr>
              <w:pStyle w:val="TableParagraph"/>
              <w:tabs>
                <w:tab w:pos="1060" w:val="left" w:leader="none"/>
              </w:tabs>
              <w:spacing w:line="246" w:lineRule="exact"/>
              <w:ind w:left="231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01,1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01/11,1</w:t>
            </w:r>
          </w:p>
        </w:tc>
        <w:tc>
          <w:tcPr>
            <w:tcW w:w="927" w:type="dxa"/>
          </w:tcPr>
          <w:p>
            <w:pPr>
              <w:pStyle w:val="TableParagraph"/>
              <w:spacing w:line="246" w:lineRule="exact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11/01,1</w:t>
            </w:r>
          </w:p>
        </w:tc>
      </w:tr>
      <w:tr>
        <w:trPr>
          <w:trHeight w:val="391" w:hRule="atLeast"/>
        </w:trPr>
        <w:tc>
          <w:tcPr>
            <w:tcW w:w="61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90" w:right="93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35"/>
                <w:sz w:val="21"/>
              </w:rPr>
              <w:t>f</w:t>
            </w:r>
            <w:r>
              <w:rPr>
                <w:rFonts w:ascii="LM Roman 8"/>
                <w:spacing w:val="-5"/>
                <w:w w:val="135"/>
                <w:sz w:val="21"/>
                <w:vertAlign w:val="subscript"/>
              </w:rPr>
              <w:t>2</w:t>
            </w:r>
          </w:p>
        </w:tc>
        <w:tc>
          <w:tcPr>
            <w:tcW w:w="8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spacing w:line="240" w:lineRule="auto" w:before="43"/>
              <w:ind w:left="78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NS,</w:t>
            </w:r>
            <w:r>
              <w:rPr>
                <w:rFonts w:ascii="Georgia"/>
                <w:i/>
                <w:spacing w:val="8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21"/>
              </w:rPr>
              <w:t>z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61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 w:before="50"/>
              <w:ind w:left="93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9"/>
                <w:w w:val="110"/>
                <w:sz w:val="21"/>
              </w:rPr>
              <w:t>PS 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6"/>
              <w:ind w:left="3" w:right="8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5"/>
                <w:sz w:val="21"/>
              </w:rPr>
              <w:t>00</w:t>
            </w:r>
          </w:p>
        </w:tc>
        <w:tc>
          <w:tcPr>
            <w:tcW w:w="1977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988" w:val="left" w:leader="none"/>
              </w:tabs>
              <w:spacing w:line="238" w:lineRule="exact" w:before="6"/>
              <w:ind w:right="112"/>
              <w:jc w:val="right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5"/>
                <w:sz w:val="21"/>
              </w:rPr>
              <w:t>01</w:t>
            </w:r>
            <w:r>
              <w:rPr>
                <w:sz w:val="21"/>
              </w:rPr>
              <w:tab/>
            </w: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Georgia"/>
                <w:i/>
                <w:spacing w:val="4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5"/>
                <w:sz w:val="21"/>
              </w:rPr>
              <w:t>10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6"/>
              <w:ind w:left="4" w:right="4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5"/>
                <w:sz w:val="21"/>
              </w:rPr>
              <w:t>11</w:t>
            </w:r>
          </w:p>
        </w:tc>
      </w:tr>
      <w:tr>
        <w:trPr>
          <w:trHeight w:val="360" w:hRule="atLeast"/>
        </w:trPr>
        <w:tc>
          <w:tcPr>
            <w:tcW w:w="61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5" w:lineRule="exact" w:before="45"/>
              <w:ind w:left="90" w:right="17"/>
              <w:rPr>
                <w:sz w:val="21"/>
              </w:rPr>
            </w:pPr>
            <w:r>
              <w:rPr>
                <w:spacing w:val="-5"/>
                <w:sz w:val="21"/>
              </w:rPr>
              <w:t>00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95" w:lineRule="exact" w:before="45"/>
              <w:ind w:right="8"/>
              <w:rPr>
                <w:sz w:val="21"/>
              </w:rPr>
            </w:pPr>
            <w:r>
              <w:rPr>
                <w:spacing w:val="-4"/>
                <w:sz w:val="21"/>
              </w:rPr>
              <w:t>00,0</w:t>
            </w:r>
          </w:p>
        </w:tc>
        <w:tc>
          <w:tcPr>
            <w:tcW w:w="1977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371" w:val="left" w:leader="none"/>
              </w:tabs>
              <w:spacing w:line="295" w:lineRule="exact" w:before="45"/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10/00,1/0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10,1</w:t>
            </w:r>
          </w:p>
        </w:tc>
        <w:tc>
          <w:tcPr>
            <w:tcW w:w="9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5" w:lineRule="exact" w:before="45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11/10,1</w:t>
            </w:r>
          </w:p>
        </w:tc>
      </w:tr>
      <w:tr>
        <w:trPr>
          <w:trHeight w:val="264" w:hRule="atLeast"/>
        </w:trPr>
        <w:tc>
          <w:tcPr>
            <w:tcW w:w="61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 w:right="17"/>
              <w:rPr>
                <w:sz w:val="21"/>
              </w:rPr>
            </w:pPr>
            <w:r>
              <w:rPr>
                <w:spacing w:val="-5"/>
                <w:sz w:val="21"/>
              </w:rPr>
              <w:t>01</w:t>
            </w:r>
          </w:p>
        </w:tc>
        <w:tc>
          <w:tcPr>
            <w:tcW w:w="83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8"/>
              <w:rPr>
                <w:sz w:val="21"/>
              </w:rPr>
            </w:pPr>
            <w:r>
              <w:rPr>
                <w:spacing w:val="-4"/>
                <w:sz w:val="21"/>
              </w:rPr>
              <w:t>00,0</w:t>
            </w:r>
          </w:p>
        </w:tc>
        <w:tc>
          <w:tcPr>
            <w:tcW w:w="1977" w:type="dxa"/>
          </w:tcPr>
          <w:p>
            <w:pPr>
              <w:pStyle w:val="TableParagraph"/>
              <w:tabs>
                <w:tab w:pos="1371" w:val="left" w:leader="none"/>
              </w:tabs>
              <w:ind w:left="1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01/00,1/0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01,1</w:t>
            </w:r>
          </w:p>
        </w:tc>
        <w:tc>
          <w:tcPr>
            <w:tcW w:w="927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11/01,1</w:t>
            </w:r>
          </w:p>
        </w:tc>
      </w:tr>
      <w:tr>
        <w:trPr>
          <w:trHeight w:val="264" w:hRule="atLeast"/>
        </w:trPr>
        <w:tc>
          <w:tcPr>
            <w:tcW w:w="61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 w:right="17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83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8"/>
              <w:rPr>
                <w:sz w:val="21"/>
              </w:rPr>
            </w:pPr>
            <w:r>
              <w:rPr>
                <w:spacing w:val="-4"/>
                <w:sz w:val="21"/>
              </w:rPr>
              <w:t>11,1</w:t>
            </w:r>
          </w:p>
        </w:tc>
        <w:tc>
          <w:tcPr>
            <w:tcW w:w="1977" w:type="dxa"/>
          </w:tcPr>
          <w:p>
            <w:pPr>
              <w:pStyle w:val="TableParagraph"/>
              <w:tabs>
                <w:tab w:pos="1371" w:val="left" w:leader="none"/>
              </w:tabs>
              <w:ind w:left="2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10/11,1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10,1</w:t>
            </w:r>
          </w:p>
        </w:tc>
        <w:tc>
          <w:tcPr>
            <w:tcW w:w="927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11/10,1</w:t>
            </w:r>
          </w:p>
        </w:tc>
      </w:tr>
      <w:tr>
        <w:trPr>
          <w:trHeight w:val="303" w:hRule="atLeast"/>
        </w:trPr>
        <w:tc>
          <w:tcPr>
            <w:tcW w:w="61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90" w:right="17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8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6" w:lineRule="exact"/>
              <w:ind w:right="8"/>
              <w:rPr>
                <w:sz w:val="21"/>
              </w:rPr>
            </w:pPr>
            <w:r>
              <w:rPr>
                <w:spacing w:val="-4"/>
                <w:sz w:val="21"/>
              </w:rPr>
              <w:t>11,1</w:t>
            </w:r>
          </w:p>
        </w:tc>
        <w:tc>
          <w:tcPr>
            <w:tcW w:w="1977" w:type="dxa"/>
          </w:tcPr>
          <w:p>
            <w:pPr>
              <w:pStyle w:val="TableParagraph"/>
              <w:tabs>
                <w:tab w:pos="1371" w:val="left" w:leader="none"/>
              </w:tabs>
              <w:spacing w:line="246" w:lineRule="exact"/>
              <w:ind w:left="2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01/11,1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01,1</w:t>
            </w:r>
          </w:p>
        </w:tc>
        <w:tc>
          <w:tcPr>
            <w:tcW w:w="927" w:type="dxa"/>
          </w:tcPr>
          <w:p>
            <w:pPr>
              <w:pStyle w:val="TableParagraph"/>
              <w:spacing w:line="246" w:lineRule="exact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11/01,1</w:t>
            </w:r>
          </w:p>
        </w:tc>
      </w:tr>
    </w:tbl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8"/>
        <w:rPr>
          <w:rFonts w:ascii="LM Roman 8"/>
          <w:sz w:val="15"/>
        </w:rPr>
      </w:pPr>
    </w:p>
    <w:p>
      <w:pPr>
        <w:pStyle w:val="BodyText"/>
        <w:spacing w:line="195" w:lineRule="exact" w:before="1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1609051</wp:posOffset>
                </wp:positionH>
                <wp:positionV relativeFrom="paragraph">
                  <wp:posOffset>-1275797</wp:posOffset>
                </wp:positionV>
                <wp:extent cx="2650490" cy="120713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650490" cy="1207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11"/>
                              <w:gridCol w:w="838"/>
                              <w:gridCol w:w="838"/>
                              <w:gridCol w:w="839"/>
                              <w:gridCol w:w="929"/>
                            </w:tblGrid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61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92"/>
                                    <w:ind w:right="4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position w:val="3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20"/>
                                      <w:sz w:val="1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444" w:type="dxa"/>
                                  <w:gridSpan w:val="4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89"/>
                                    <w:ind w:right="18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sz w:val="21"/>
                                    </w:rPr>
                                    <w:t>NS,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61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 w:before="50"/>
                                    <w:ind w:left="96" w:right="4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9"/>
                                      <w:w w:val="110"/>
                                      <w:sz w:val="21"/>
                                    </w:rPr>
                                    <w:t>PS 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8" w:lineRule="exact" w:before="6"/>
                                    <w:ind w:left="1"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8" w:lineRule="exact" w:before="6"/>
                                    <w:ind w:left="4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8" w:lineRule="exact" w:before="6"/>
                                    <w:ind w:left="3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8" w:lineRule="exact" w:before="6"/>
                                    <w:ind w:left="8"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exact" w:before="42"/>
                                    <w:ind w:left="92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exact" w:before="42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00,0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exact" w:before="42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10,1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exact" w:before="42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10,1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exact" w:before="42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11/10,1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61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2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00,0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01,1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01,1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>
                                  <w:pPr>
                                    <w:pStyle w:val="TableParagraph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11/01,1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61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2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11,1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10,1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10,1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>
                                  <w:pPr>
                                    <w:pStyle w:val="TableParagraph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11/10,1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61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left="92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11,1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01,1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01,1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11/01,1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96999pt;margin-top:-100.456497pt;width:208.7pt;height:95.05pt;mso-position-horizontal-relative:page;mso-position-vertical-relative:paragraph;z-index:15732736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11"/>
                        <w:gridCol w:w="838"/>
                        <w:gridCol w:w="838"/>
                        <w:gridCol w:w="839"/>
                        <w:gridCol w:w="929"/>
                      </w:tblGrid>
                      <w:tr>
                        <w:trPr>
                          <w:trHeight w:val="437" w:hRule="atLeast"/>
                        </w:trPr>
                        <w:tc>
                          <w:tcPr>
                            <w:tcW w:w="61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92"/>
                              <w:ind w:right="4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3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444" w:type="dxa"/>
                            <w:gridSpan w:val="4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89"/>
                              <w:ind w:right="18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NS,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z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61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 w:before="50"/>
                              <w:ind w:left="96" w:right="4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9"/>
                                <w:w w:val="110"/>
                                <w:sz w:val="21"/>
                              </w:rPr>
                              <w:t>PS 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8" w:lineRule="exact" w:before="6"/>
                              <w:ind w:left="1"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8" w:lineRule="exact" w:before="6"/>
                              <w:ind w:left="4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8" w:lineRule="exact" w:before="6"/>
                              <w:ind w:left="3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8" w:lineRule="exact" w:before="6"/>
                              <w:ind w:left="8"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exact" w:before="42"/>
                              <w:ind w:left="92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exact" w:before="42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00,0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exact" w:before="42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10,1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exact" w:before="42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10,1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exact" w:before="42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11/10,1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61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2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00,0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>
                            <w:pPr>
                              <w:pStyle w:val="TableParagraph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01,1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>
                            <w:pPr>
                              <w:pStyle w:val="TableParagraph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01,1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>
                            <w:pPr>
                              <w:pStyle w:val="TableParagraph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11/01,1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61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2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11,1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>
                            <w:pPr>
                              <w:pStyle w:val="TableParagraph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10,1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>
                            <w:pPr>
                              <w:pStyle w:val="TableParagraph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10,1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>
                            <w:pPr>
                              <w:pStyle w:val="TableParagraph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11/10,1</w:t>
                            </w: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61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left="92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11,1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01,1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01,1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11/01,1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Fault</w:t>
      </w:r>
      <w:r>
        <w:rPr>
          <w:spacing w:val="-19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spacing w:val="-19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21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faults</w:t>
      </w:r>
      <w:r>
        <w:rPr>
          <w:spacing w:val="-21"/>
          <w:vertAlign w:val="baseline"/>
        </w:rPr>
        <w:t> </w:t>
      </w:r>
      <w:r>
        <w:rPr>
          <w:vertAlign w:val="baseline"/>
        </w:rPr>
        <w:t>00</w:t>
      </w:r>
      <w:r>
        <w:rPr>
          <w:spacing w:val="-48"/>
          <w:vertAlign w:val="baseline"/>
        </w:rPr>
        <w:t> </w:t>
      </w:r>
      <w:r>
        <w:rPr>
          <w:rFonts w:ascii="LM Roman 8"/>
          <w:u w:val="single"/>
          <w:vertAlign w:val="superscript"/>
        </w:rPr>
        <w:t>10</w:t>
      </w:r>
      <w:r>
        <w:rPr>
          <w:rFonts w:ascii="LM Roman 8"/>
          <w:spacing w:val="-47"/>
          <w:u w:val="none"/>
          <w:vertAlign w:val="baseline"/>
        </w:rPr>
        <w:t> </w:t>
      </w:r>
      <w:r>
        <w:rPr>
          <w:u w:val="none"/>
          <w:vertAlign w:val="baseline"/>
        </w:rPr>
        <w:t>10</w:t>
      </w:r>
      <w:r>
        <w:rPr>
          <w:rFonts w:ascii="Georgia"/>
          <w:i/>
          <w:u w:val="none"/>
          <w:vertAlign w:val="baseline"/>
        </w:rPr>
        <w:t>/</w:t>
      </w:r>
      <w:r>
        <w:rPr>
          <w:u w:val="none"/>
          <w:vertAlign w:val="baseline"/>
        </w:rPr>
        <w:t>00,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00</w:t>
      </w:r>
      <w:r>
        <w:rPr>
          <w:spacing w:val="-48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11</w:t>
      </w:r>
      <w:r>
        <w:rPr>
          <w:rFonts w:ascii="LM Roman 8"/>
          <w:spacing w:val="-4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11</w:t>
      </w:r>
      <w:r>
        <w:rPr>
          <w:rFonts w:ascii="Georgia"/>
          <w:i/>
          <w:spacing w:val="-2"/>
          <w:u w:val="none"/>
          <w:vertAlign w:val="baseline"/>
        </w:rPr>
        <w:t>/</w:t>
      </w:r>
      <w:r>
        <w:rPr>
          <w:spacing w:val="-2"/>
          <w:u w:val="none"/>
          <w:vertAlign w:val="baseline"/>
        </w:rPr>
        <w:t>10,</w:t>
      </w:r>
    </w:p>
    <w:p>
      <w:pPr>
        <w:tabs>
          <w:tab w:pos="1062" w:val="left" w:leader="none"/>
        </w:tabs>
        <w:spacing w:line="88" w:lineRule="exact" w:before="0"/>
        <w:ind w:left="0" w:right="751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pStyle w:val="BodyText"/>
        <w:spacing w:line="178" w:lineRule="exact"/>
        <w:ind w:left="107"/>
      </w:pPr>
      <w:r>
        <w:rPr/>
        <w:t>01</w:t>
      </w:r>
      <w:r>
        <w:rPr>
          <w:spacing w:val="-44"/>
        </w:rPr>
        <w:t> </w:t>
      </w:r>
      <w:r>
        <w:rPr>
          <w:rFonts w:ascii="LM Roman 8"/>
          <w:u w:val="single"/>
          <w:vertAlign w:val="superscript"/>
        </w:rPr>
        <w:t>10</w:t>
      </w:r>
      <w:r>
        <w:rPr>
          <w:rFonts w:ascii="LM Roman 8"/>
          <w:spacing w:val="-42"/>
          <w:u w:val="none"/>
          <w:vertAlign w:val="baseline"/>
        </w:rPr>
        <w:t> </w:t>
      </w:r>
      <w:r>
        <w:rPr>
          <w:u w:val="none"/>
          <w:vertAlign w:val="baseline"/>
        </w:rPr>
        <w:t>01</w:t>
      </w:r>
      <w:r>
        <w:rPr>
          <w:rFonts w:ascii="Georgia"/>
          <w:i/>
          <w:u w:val="none"/>
          <w:vertAlign w:val="baseline"/>
        </w:rPr>
        <w:t>/</w:t>
      </w:r>
      <w:r>
        <w:rPr>
          <w:u w:val="none"/>
          <w:vertAlign w:val="baseline"/>
        </w:rPr>
        <w:t>00,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01</w:t>
      </w:r>
      <w:r>
        <w:rPr>
          <w:spacing w:val="-45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11</w:t>
      </w:r>
      <w:r>
        <w:rPr>
          <w:rFonts w:ascii="LM Roman 8"/>
          <w:spacing w:val="-42"/>
          <w:u w:val="none"/>
          <w:vertAlign w:val="baseline"/>
        </w:rPr>
        <w:t> </w:t>
      </w:r>
      <w:r>
        <w:rPr>
          <w:u w:val="none"/>
          <w:vertAlign w:val="baseline"/>
        </w:rPr>
        <w:t>11</w:t>
      </w:r>
      <w:r>
        <w:rPr>
          <w:rFonts w:ascii="Georgia"/>
          <w:i/>
          <w:u w:val="none"/>
          <w:vertAlign w:val="baseline"/>
        </w:rPr>
        <w:t>/</w:t>
      </w:r>
      <w:r>
        <w:rPr>
          <w:u w:val="none"/>
          <w:vertAlign w:val="baseline"/>
        </w:rPr>
        <w:t>01,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10</w:t>
      </w:r>
      <w:r>
        <w:rPr>
          <w:spacing w:val="-45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10</w:t>
      </w:r>
      <w:r>
        <w:rPr>
          <w:rFonts w:ascii="LM Roman 8"/>
          <w:spacing w:val="-44"/>
          <w:u w:val="none"/>
          <w:vertAlign w:val="baseline"/>
        </w:rPr>
        <w:t> </w:t>
      </w:r>
      <w:r>
        <w:rPr>
          <w:u w:val="none"/>
          <w:vertAlign w:val="baseline"/>
        </w:rPr>
        <w:t>10</w:t>
      </w:r>
      <w:r>
        <w:rPr>
          <w:rFonts w:ascii="Georgia"/>
          <w:i/>
          <w:u w:val="none"/>
          <w:vertAlign w:val="baseline"/>
        </w:rPr>
        <w:t>/</w:t>
      </w:r>
      <w:r>
        <w:rPr>
          <w:u w:val="none"/>
          <w:vertAlign w:val="baseline"/>
        </w:rPr>
        <w:t>11,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10</w:t>
      </w:r>
      <w:r>
        <w:rPr>
          <w:spacing w:val="-45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11</w:t>
      </w:r>
      <w:r>
        <w:rPr>
          <w:rFonts w:ascii="LM Roman 8"/>
          <w:spacing w:val="-44"/>
          <w:u w:val="none"/>
          <w:vertAlign w:val="baseline"/>
        </w:rPr>
        <w:t> </w:t>
      </w:r>
      <w:r>
        <w:rPr>
          <w:u w:val="none"/>
          <w:vertAlign w:val="baseline"/>
        </w:rPr>
        <w:t>11</w:t>
      </w:r>
      <w:r>
        <w:rPr>
          <w:rFonts w:ascii="Georgia"/>
          <w:i/>
          <w:u w:val="none"/>
          <w:vertAlign w:val="baseline"/>
        </w:rPr>
        <w:t>/</w:t>
      </w:r>
      <w:r>
        <w:rPr>
          <w:u w:val="none"/>
          <w:vertAlign w:val="baseline"/>
        </w:rPr>
        <w:t>10,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11</w:t>
      </w:r>
      <w:r>
        <w:rPr>
          <w:spacing w:val="-45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10</w:t>
      </w:r>
      <w:r>
        <w:rPr>
          <w:rFonts w:ascii="LM Roman 8"/>
          <w:spacing w:val="-44"/>
          <w:u w:val="none"/>
          <w:vertAlign w:val="baseline"/>
        </w:rPr>
        <w:t> </w:t>
      </w:r>
      <w:r>
        <w:rPr>
          <w:u w:val="none"/>
          <w:vertAlign w:val="baseline"/>
        </w:rPr>
        <w:t>01</w:t>
      </w:r>
      <w:r>
        <w:rPr>
          <w:rFonts w:ascii="Georgia"/>
          <w:i/>
          <w:u w:val="none"/>
          <w:vertAlign w:val="baseline"/>
        </w:rPr>
        <w:t>/</w:t>
      </w:r>
      <w:r>
        <w:rPr>
          <w:u w:val="none"/>
          <w:vertAlign w:val="baseline"/>
        </w:rPr>
        <w:t>11,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11</w:t>
      </w:r>
      <w:r>
        <w:rPr>
          <w:spacing w:val="-45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11</w:t>
      </w:r>
      <w:r>
        <w:rPr>
          <w:rFonts w:ascii="LM Roman 8"/>
          <w:spacing w:val="-44"/>
          <w:u w:val="none"/>
          <w:vertAlign w:val="baseline"/>
        </w:rPr>
        <w:t> </w:t>
      </w:r>
      <w:r>
        <w:rPr>
          <w:u w:val="none"/>
          <w:vertAlign w:val="baseline"/>
        </w:rPr>
        <w:t>11</w:t>
      </w:r>
      <w:r>
        <w:rPr>
          <w:rFonts w:ascii="Georgia"/>
          <w:i/>
          <w:u w:val="none"/>
          <w:vertAlign w:val="baseline"/>
        </w:rPr>
        <w:t>/</w:t>
      </w:r>
      <w:r>
        <w:rPr>
          <w:u w:val="none"/>
          <w:vertAlign w:val="baseline"/>
        </w:rPr>
        <w:t>01,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00</w:t>
      </w:r>
      <w:r>
        <w:rPr>
          <w:spacing w:val="-45"/>
          <w:u w:val="none"/>
          <w:vertAlign w:val="baseline"/>
        </w:rPr>
        <w:t> </w:t>
      </w:r>
      <w:r>
        <w:rPr>
          <w:rFonts w:ascii="Times New Roman"/>
          <w:spacing w:val="18"/>
          <w:u w:val="single"/>
          <w:vertAlign w:val="superscript"/>
        </w:rPr>
        <w:t> </w:t>
      </w:r>
      <w:r>
        <w:rPr>
          <w:rFonts w:ascii="LM Roman 8"/>
          <w:u w:val="single"/>
          <w:vertAlign w:val="superscript"/>
        </w:rPr>
        <w:t>10</w:t>
      </w:r>
      <w:r>
        <w:rPr>
          <w:rFonts w:ascii="LM Roman 8"/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10</w:t>
      </w:r>
      <w:r>
        <w:rPr>
          <w:spacing w:val="19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and</w:t>
      </w:r>
    </w:p>
    <w:p>
      <w:pPr>
        <w:tabs>
          <w:tab w:pos="1473" w:val="left" w:leader="none"/>
          <w:tab w:pos="2562" w:val="left" w:leader="none"/>
          <w:tab w:pos="3648" w:val="left" w:leader="none"/>
          <w:tab w:pos="4736" w:val="left" w:leader="none"/>
          <w:tab w:pos="5825" w:val="left" w:leader="none"/>
          <w:tab w:pos="6869" w:val="left" w:leader="none"/>
        </w:tabs>
        <w:spacing w:line="139" w:lineRule="exact" w:before="0"/>
        <w:ind w:left="3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/</w:t>
      </w:r>
      <w:r>
        <w:rPr>
          <w:rFonts w:ascii="LM Roman 8"/>
          <w:spacing w:val="-5"/>
          <w:w w:val="105"/>
          <w:sz w:val="15"/>
        </w:rPr>
        <w:t>0</w:t>
      </w:r>
    </w:p>
    <w:p>
      <w:pPr>
        <w:pStyle w:val="BodyText"/>
        <w:spacing w:line="213" w:lineRule="auto" w:before="11"/>
        <w:ind w:left="107" w:right="31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128">
                <wp:simplePos x="0" y="0"/>
                <wp:positionH relativeFrom="page">
                  <wp:posOffset>648202</wp:posOffset>
                </wp:positionH>
                <wp:positionV relativeFrom="paragraph">
                  <wp:posOffset>114522</wp:posOffset>
                </wp:positionV>
                <wp:extent cx="15621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56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396pt;margin-top:9.017515pt;width:12.3pt;height:7.75pt;mso-position-horizontal-relative:page;mso-position-vertical-relative:paragraph;z-index:-1706035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01</w:t>
      </w:r>
      <w:r>
        <w:rPr>
          <w:spacing w:val="-18"/>
        </w:rPr>
        <w:t> </w:t>
      </w:r>
      <w:r>
        <w:rPr>
          <w:rFonts w:ascii="Times New Roman"/>
          <w:spacing w:val="34"/>
          <w:w w:val="114"/>
          <w:u w:val="single"/>
          <w:vertAlign w:val="superscript"/>
        </w:rPr>
        <w:t> </w:t>
      </w:r>
      <w:r>
        <w:rPr>
          <w:rFonts w:ascii="LM Roman 8"/>
          <w:u w:val="single"/>
          <w:vertAlign w:val="superscript"/>
        </w:rPr>
        <w:t>10</w:t>
      </w:r>
      <w:r>
        <w:rPr>
          <w:rFonts w:ascii="LM Roman 8"/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01.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Thus, </w:t>
      </w:r>
      <w:r>
        <w:rPr>
          <w:rFonts w:ascii="Georgia"/>
          <w:i/>
          <w:u w:val="none"/>
          <w:vertAlign w:val="baseline"/>
        </w:rPr>
        <w:t>f</w:t>
      </w:r>
      <w:r>
        <w:rPr>
          <w:rFonts w:ascii="LM Roman 8"/>
          <w:u w:val="none"/>
          <w:vertAlign w:val="subscript"/>
        </w:rPr>
        <w:t>0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is equivalent to the multiple state transition fault that consists of the single state transition faults listed above.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State transition faults that are equivalent to the other stuck-at faults can be obtained in a similar way.</w:t>
      </w:r>
    </w:p>
    <w:p>
      <w:pPr>
        <w:pStyle w:val="BodyText"/>
        <w:spacing w:line="295" w:lineRule="exact"/>
        <w:ind w:left="427"/>
        <w:jc w:val="both"/>
      </w:pPr>
      <w:r>
        <w:rPr/>
        <w:t>The</w:t>
      </w:r>
      <w:r>
        <w:rPr>
          <w:spacing w:val="-7"/>
        </w:rPr>
        <w:t> </w:t>
      </w:r>
      <w:r>
        <w:rPr/>
        <w:t>state transition</w:t>
      </w:r>
      <w:r>
        <w:rPr>
          <w:spacing w:val="-2"/>
        </w:rPr>
        <w:t> </w:t>
      </w:r>
      <w:r>
        <w:rPr/>
        <w:t>fault</w:t>
      </w:r>
      <w:r>
        <w:rPr>
          <w:spacing w:val="-2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stuck-at fault</w:t>
      </w:r>
      <w:r>
        <w:rPr>
          <w:spacing w:val="-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8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7"/>
        </w:rPr>
        <w:t> </w:t>
      </w:r>
      <w:r>
        <w:rPr/>
        <w:t>found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com-</w:t>
      </w:r>
    </w:p>
    <w:p>
      <w:pPr>
        <w:spacing w:after="0" w:line="295" w:lineRule="exact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0"/>
        <w:ind w:left="221" w:right="205"/>
        <w:jc w:val="both"/>
      </w:pPr>
      <w:r>
        <w:rPr/>
        <w:t>binational</w:t>
      </w:r>
      <w:r>
        <w:rPr>
          <w:spacing w:val="-9"/>
        </w:rPr>
        <w:t> </w:t>
      </w:r>
      <w:r>
        <w:rPr/>
        <w:t>test generation for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Combinational test generation considers only the combinational logic of the circuit.</w:t>
      </w:r>
      <w:r>
        <w:rPr>
          <w:spacing w:val="40"/>
        </w:rPr>
        <w:t> </w:t>
      </w:r>
      <w:r>
        <w:rPr/>
        <w:t>It assigns values to the primary inputs and present state variables, and observes fault effects on the primary</w:t>
      </w:r>
      <w:r>
        <w:rPr>
          <w:spacing w:val="-1"/>
        </w:rPr>
        <w:t> </w:t>
      </w:r>
      <w:r>
        <w:rPr/>
        <w:t>outputs and next state</w:t>
      </w:r>
      <w:r>
        <w:rPr>
          <w:spacing w:val="-5"/>
        </w:rPr>
        <w:t> </w:t>
      </w:r>
      <w:r>
        <w:rPr/>
        <w:t>variables.</w:t>
      </w:r>
      <w:r>
        <w:rPr>
          <w:spacing w:val="23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combinational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fault</w:t>
      </w:r>
      <w:r>
        <w:rPr>
          <w:spacing w:val="-6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3"/>
          <w:w w:val="120"/>
        </w:rPr>
        <w:t> </w:t>
      </w:r>
      <w:r>
        <w:rPr/>
        <w:t>defines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>
          <w:spacing w:val="-2"/>
        </w:rPr>
        <w:t>transition</w:t>
      </w:r>
    </w:p>
    <w:p>
      <w:pPr>
        <w:spacing w:line="165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fault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u w:val="single"/>
          <w:vertAlign w:val="superscript"/>
        </w:rPr>
        <w:t>a</w:t>
      </w:r>
      <w:r>
        <w:rPr>
          <w:rFonts w:ascii="Georgia"/>
          <w:i/>
          <w:position w:val="9"/>
          <w:sz w:val="11"/>
          <w:u w:val="single"/>
          <w:vertAlign w:val="baseline"/>
        </w:rPr>
        <w:t>j</w:t>
      </w:r>
      <w:r>
        <w:rPr>
          <w:rFonts w:ascii="Georgia"/>
          <w:i/>
          <w:spacing w:val="21"/>
          <w:position w:val="9"/>
          <w:sz w:val="11"/>
          <w:u w:val="none"/>
          <w:vertAlign w:val="baseline"/>
        </w:rPr>
        <w:t> </w:t>
      </w:r>
      <w:r>
        <w:rPr>
          <w:rFonts w:ascii="Georgia"/>
          <w:i/>
          <w:sz w:val="21"/>
          <w:u w:val="none"/>
          <w:vertAlign w:val="baseline"/>
        </w:rPr>
        <w:t>s</w:t>
      </w:r>
      <w:r>
        <w:rPr>
          <w:rFonts w:ascii="Georgia"/>
          <w:i/>
          <w:sz w:val="21"/>
          <w:u w:val="none"/>
          <w:vertAlign w:val="subscript"/>
        </w:rPr>
        <w:t>k</w:t>
      </w:r>
      <w:r>
        <w:rPr>
          <w:rFonts w:ascii="Georgia"/>
          <w:i/>
          <w:sz w:val="21"/>
          <w:u w:val="none"/>
          <w:vertAlign w:val="baseline"/>
        </w:rPr>
        <w:t>/s</w:t>
      </w:r>
      <w:r>
        <w:rPr>
          <w:rFonts w:ascii="BPG DedaEna Block GPL&amp;GNU"/>
          <w:sz w:val="21"/>
          <w:u w:val="none"/>
          <w:vertAlign w:val="superscript"/>
        </w:rPr>
        <w:t>'</w:t>
      </w:r>
      <w:r>
        <w:rPr>
          <w:rFonts w:ascii="Georgia"/>
          <w:i/>
          <w:sz w:val="21"/>
          <w:u w:val="none"/>
          <w:vertAlign w:val="subscript"/>
        </w:rPr>
        <w:t>k</w:t>
      </w:r>
      <w:r>
        <w:rPr>
          <w:rFonts w:ascii="Georgia"/>
          <w:i/>
          <w:spacing w:val="3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and/or</w:t>
      </w:r>
      <w:r>
        <w:rPr>
          <w:spacing w:val="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single</w:t>
      </w:r>
      <w:r>
        <w:rPr>
          <w:spacing w:val="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state</w:t>
      </w:r>
      <w:r>
        <w:rPr>
          <w:spacing w:val="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transition</w:t>
      </w:r>
      <w:r>
        <w:rPr>
          <w:spacing w:val="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fault</w:t>
      </w:r>
      <w:r>
        <w:rPr>
          <w:spacing w:val="3"/>
          <w:sz w:val="21"/>
          <w:u w:val="none"/>
          <w:vertAlign w:val="baseline"/>
        </w:rPr>
        <w:t> </w:t>
      </w:r>
      <w:r>
        <w:rPr>
          <w:rFonts w:ascii="Georgia"/>
          <w:i/>
          <w:sz w:val="21"/>
          <w:u w:val="none"/>
          <w:vertAlign w:val="baseline"/>
        </w:rPr>
        <w:t>s</w:t>
      </w:r>
      <w:r>
        <w:rPr>
          <w:rFonts w:ascii="Georgia"/>
          <w:i/>
          <w:sz w:val="21"/>
          <w:u w:val="none"/>
          <w:vertAlign w:val="subscript"/>
        </w:rPr>
        <w:t>i</w:t>
      </w:r>
      <w:r>
        <w:rPr>
          <w:rFonts w:ascii="Georgia"/>
          <w:i/>
          <w:spacing w:val="41"/>
          <w:sz w:val="21"/>
          <w:u w:val="none"/>
          <w:vertAlign w:val="baseline"/>
        </w:rPr>
        <w:t>  </w:t>
      </w:r>
      <w:r>
        <w:rPr>
          <w:rFonts w:ascii="Georgia"/>
          <w:i/>
          <w:sz w:val="21"/>
          <w:u w:val="none"/>
          <w:vertAlign w:val="superscript"/>
        </w:rPr>
        <w:t>a</w:t>
      </w:r>
      <w:r>
        <w:rPr>
          <w:rFonts w:ascii="Georgia"/>
          <w:i/>
          <w:position w:val="9"/>
          <w:sz w:val="11"/>
          <w:u w:val="none"/>
          <w:vertAlign w:val="baseline"/>
        </w:rPr>
        <w:t>j</w:t>
      </w:r>
      <w:r>
        <w:rPr>
          <w:rFonts w:ascii="Georgia"/>
          <w:i/>
          <w:spacing w:val="11"/>
          <w:position w:val="9"/>
          <w:sz w:val="11"/>
          <w:u w:val="none"/>
          <w:vertAlign w:val="baseline"/>
        </w:rPr>
        <w:t> </w:t>
      </w:r>
      <w:r>
        <w:rPr>
          <w:rFonts w:ascii="UnPilgia"/>
          <w:position w:val="-2"/>
          <w:sz w:val="11"/>
          <w:u w:val="none"/>
          <w:vertAlign w:val="baseline"/>
        </w:rPr>
        <w:t>'</w:t>
      </w:r>
      <w:r>
        <w:rPr>
          <w:rFonts w:ascii="UnPilgia"/>
          <w:spacing w:val="75"/>
          <w:w w:val="150"/>
          <w:position w:val="-2"/>
          <w:sz w:val="11"/>
          <w:u w:val="none"/>
          <w:vertAlign w:val="baseline"/>
        </w:rPr>
        <w:t> </w:t>
      </w:r>
      <w:r>
        <w:rPr>
          <w:rFonts w:ascii="Georgia"/>
          <w:i/>
          <w:sz w:val="21"/>
          <w:u w:val="none"/>
          <w:vertAlign w:val="baseline"/>
        </w:rPr>
        <w:t>s</w:t>
      </w:r>
      <w:r>
        <w:rPr>
          <w:rFonts w:ascii="Georgia"/>
          <w:i/>
          <w:sz w:val="21"/>
          <w:u w:val="none"/>
          <w:vertAlign w:val="subscript"/>
        </w:rPr>
        <w:t>k</w:t>
      </w:r>
      <w:r>
        <w:rPr>
          <w:sz w:val="21"/>
          <w:u w:val="none"/>
          <w:vertAlign w:val="baseline"/>
        </w:rPr>
        <w:t>,</w:t>
      </w:r>
      <w:r>
        <w:rPr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where</w:t>
      </w:r>
      <w:r>
        <w:rPr>
          <w:spacing w:val="1"/>
          <w:sz w:val="21"/>
          <w:u w:val="none"/>
          <w:vertAlign w:val="baseline"/>
        </w:rPr>
        <w:t> </w:t>
      </w:r>
      <w:r>
        <w:rPr>
          <w:rFonts w:ascii="Georgia"/>
          <w:i/>
          <w:sz w:val="21"/>
          <w:u w:val="none"/>
          <w:vertAlign w:val="baseline"/>
        </w:rPr>
        <w:t>s</w:t>
      </w:r>
      <w:r>
        <w:rPr>
          <w:rFonts w:ascii="Georgia"/>
          <w:i/>
          <w:sz w:val="21"/>
          <w:u w:val="none"/>
          <w:vertAlign w:val="subscript"/>
        </w:rPr>
        <w:t>i</w:t>
      </w:r>
      <w:r>
        <w:rPr>
          <w:rFonts w:ascii="Georgia"/>
          <w:i/>
          <w:spacing w:val="3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4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state</w:t>
      </w:r>
    </w:p>
    <w:p>
      <w:pPr>
        <w:pStyle w:val="BodyText"/>
        <w:spacing w:line="20" w:lineRule="exact"/>
        <w:ind w:left="52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59079" cy="6350"/>
                <wp:effectExtent l="9525" t="0" r="0" b="3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59079" cy="6350"/>
                          <a:chExt cx="259079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960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0">
                                <a:moveTo>
                                  <a:pt x="0" y="0"/>
                                </a:moveTo>
                                <a:lnTo>
                                  <a:pt x="25902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4pt;height:.5pt;mso-position-horizontal-relative:char;mso-position-vertical-relative:line" id="docshapegroup12" coordorigin="0,0" coordsize="408,10">
                <v:line style="position:absolute" from="0,5" to="40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297" w:val="left" w:leader="none"/>
        </w:tabs>
        <w:spacing w:line="131" w:lineRule="exact" w:before="0"/>
        <w:ind w:left="9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z</w:t>
      </w:r>
      <w:r>
        <w:rPr>
          <w:rFonts w:ascii="Georgia"/>
          <w:i/>
          <w:spacing w:val="-5"/>
          <w:w w:val="145"/>
          <w:sz w:val="15"/>
          <w:vertAlign w:val="subscript"/>
        </w:rPr>
        <w:t>l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w w:val="130"/>
          <w:sz w:val="15"/>
          <w:vertAlign w:val="baseline"/>
        </w:rPr>
        <w:t>z</w:t>
      </w:r>
      <w:r>
        <w:rPr>
          <w:rFonts w:ascii="Georgia"/>
          <w:i/>
          <w:w w:val="130"/>
          <w:sz w:val="15"/>
          <w:vertAlign w:val="subscript"/>
        </w:rPr>
        <w:t>l</w:t>
      </w:r>
      <w:r>
        <w:rPr>
          <w:rFonts w:ascii="Georgia"/>
          <w:i/>
          <w:w w:val="130"/>
          <w:sz w:val="15"/>
          <w:vertAlign w:val="baseline"/>
        </w:rPr>
        <w:t>/z</w:t>
      </w:r>
      <w:r>
        <w:rPr>
          <w:rFonts w:ascii="Georgia"/>
          <w:i/>
          <w:spacing w:val="-1"/>
          <w:w w:val="130"/>
          <w:sz w:val="15"/>
          <w:vertAlign w:val="baseline"/>
        </w:rPr>
        <w:t> </w:t>
      </w:r>
      <w:r>
        <w:rPr>
          <w:rFonts w:ascii="Georgia"/>
          <w:i/>
          <w:spacing w:val="-10"/>
          <w:w w:val="145"/>
          <w:sz w:val="15"/>
          <w:vertAlign w:val="subscript"/>
        </w:rPr>
        <w:t>l</w:t>
      </w:r>
    </w:p>
    <w:p>
      <w:pPr>
        <w:pStyle w:val="BodyText"/>
        <w:spacing w:line="204" w:lineRule="exact"/>
        <w:ind w:left="221"/>
        <w:jc w:val="both"/>
      </w:pPr>
      <w:r>
        <w:rPr/>
        <w:t>vector</w:t>
      </w:r>
      <w:r>
        <w:rPr>
          <w:spacing w:val="1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primary</w:t>
      </w:r>
      <w:r>
        <w:rPr>
          <w:spacing w:val="-5"/>
          <w:vertAlign w:val="baseline"/>
        </w:rPr>
        <w:t> </w:t>
      </w:r>
      <w:r>
        <w:rPr>
          <w:vertAlign w:val="baseline"/>
        </w:rPr>
        <w:t>input</w:t>
      </w:r>
      <w:r>
        <w:rPr>
          <w:spacing w:val="-7"/>
          <w:vertAlign w:val="baseline"/>
        </w:rPr>
        <w:t> </w:t>
      </w:r>
      <w:r>
        <w:rPr>
          <w:vertAlign w:val="baseline"/>
        </w:rPr>
        <w:t>vector</w:t>
      </w:r>
      <w:r>
        <w:rPr>
          <w:spacing w:val="1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fault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free</w:t>
      </w:r>
    </w:p>
    <w:p>
      <w:pPr>
        <w:pStyle w:val="BodyText"/>
        <w:spacing w:line="211" w:lineRule="auto" w:before="10"/>
        <w:ind w:left="221" w:right="204"/>
        <w:jc w:val="both"/>
      </w:pPr>
      <w:r>
        <w:rPr/>
        <w:t>primary</w:t>
      </w:r>
      <w:r>
        <w:rPr>
          <w:spacing w:val="-4"/>
        </w:rPr>
        <w:t> </w:t>
      </w:r>
      <w:r>
        <w:rPr/>
        <w:t>output</w:t>
      </w:r>
      <w:r>
        <w:rPr>
          <w:spacing w:val="-3"/>
        </w:rPr>
        <w:t> </w:t>
      </w:r>
      <w:r>
        <w:rPr/>
        <w:t>vector under</w:t>
      </w:r>
      <w:r>
        <w:rPr>
          <w:spacing w:val="-4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-3"/>
        </w:rPr>
        <w:t> </w:t>
      </w:r>
      <w:r>
        <w:rPr>
          <w:rFonts w:ascii="Georgia"/>
          <w:i/>
        </w:rPr>
        <w:t>z</w:t>
      </w:r>
      <w:r>
        <w:rPr>
          <w:rFonts w:ascii="BPG DedaEna Block GPL&amp;GNU"/>
          <w:vertAlign w:val="superscript"/>
        </w:rPr>
        <w:t>'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faulty primary</w:t>
      </w:r>
      <w:r>
        <w:rPr>
          <w:spacing w:val="-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5"/>
          <w:vertAlign w:val="baseline"/>
        </w:rPr>
        <w:t> </w:t>
      </w:r>
      <w:r>
        <w:rPr>
          <w:vertAlign w:val="baseline"/>
        </w:rPr>
        <w:t>vector under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6"/>
          <w:vertAlign w:val="baseline"/>
        </w:rPr>
        <w:t> </w:t>
      </w:r>
      <w:r>
        <w:rPr>
          <w:vertAlign w:val="baseline"/>
        </w:rPr>
        <w:t>fault</w:t>
      </w:r>
      <w:r>
        <w:rPr>
          <w:spacing w:val="-6"/>
          <w:vertAlign w:val="baseline"/>
        </w:rPr>
        <w:t> </w:t>
      </w:r>
      <w:r>
        <w:rPr>
          <w:vertAlign w:val="baseline"/>
        </w:rPr>
        <w:t>free</w:t>
      </w:r>
      <w:r>
        <w:rPr>
          <w:spacing w:val="-6"/>
          <w:vertAlign w:val="baseline"/>
        </w:rPr>
        <w:t> </w:t>
      </w:r>
      <w:r>
        <w:rPr>
          <w:vertAlign w:val="baseline"/>
        </w:rPr>
        <w:t>next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under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BPG DedaEna Block GPL&amp;GNU"/>
          <w:vertAlign w:val="superscript"/>
        </w:rPr>
        <w:t>'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faulty</w:t>
      </w:r>
      <w:r>
        <w:rPr>
          <w:spacing w:val="-3"/>
          <w:vertAlign w:val="baseline"/>
        </w:rPr>
        <w:t> </w:t>
      </w:r>
      <w:r>
        <w:rPr>
          <w:vertAlign w:val="baseline"/>
        </w:rPr>
        <w:t>next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under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 by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ST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 single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 transition faults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 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(single</w:t>
      </w:r>
      <w:r>
        <w:rPr>
          <w:spacing w:val="-3"/>
          <w:vertAlign w:val="baseline"/>
        </w:rPr>
        <w:t> </w:t>
      </w:r>
      <w:r>
        <w:rPr>
          <w:vertAlign w:val="baseline"/>
        </w:rPr>
        <w:t>or multiple) </w:t>
      </w:r>
      <w:r>
        <w:rPr>
          <w:w w:val="105"/>
          <w:vertAlign w:val="baseline"/>
        </w:rPr>
        <w:t>state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fault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purposes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use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 faults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vertAlign w:val="baseline"/>
        </w:rPr>
        <w:t>fault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detection 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fault</w:t>
      </w:r>
      <w:r>
        <w:rPr>
          <w:spacing w:val="-4"/>
          <w:vertAlign w:val="baseline"/>
        </w:rPr>
        <w:t> </w:t>
      </w:r>
      <w:r>
        <w:rPr>
          <w:vertAlign w:val="baseline"/>
        </w:rPr>
        <w:t>out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faults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typically </w:t>
      </w:r>
      <w:r>
        <w:rPr>
          <w:w w:val="105"/>
          <w:vertAlign w:val="baseline"/>
        </w:rPr>
        <w:t>sufficient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distingiushing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faults.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combinational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-detection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faults, </w:t>
      </w:r>
      <w:r>
        <w:rPr>
          <w:spacing w:val="-2"/>
          <w:w w:val="105"/>
          <w:vertAlign w:val="baseline"/>
        </w:rPr>
        <w:t>instead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deriving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complete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ST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f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-detection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test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generation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attempts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fault,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more). </w:t>
      </w:r>
      <w:r>
        <w:rPr>
          <w:vertAlign w:val="baseline"/>
        </w:rPr>
        <w:t>This observation makes the proposed test generation procedure applicable to large </w:t>
      </w:r>
      <w:r>
        <w:rPr>
          <w:spacing w:val="-2"/>
          <w:w w:val="105"/>
          <w:vertAlign w:val="baseline"/>
        </w:rPr>
        <w:t>circuits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tables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available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complete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ST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f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cannot </w:t>
      </w:r>
      <w:r>
        <w:rPr>
          <w:w w:val="105"/>
          <w:vertAlign w:val="baseline"/>
        </w:rPr>
        <w:t>be derived efficiently.</w:t>
      </w:r>
    </w:p>
    <w:p>
      <w:pPr>
        <w:pStyle w:val="BodyText"/>
        <w:spacing w:line="216" w:lineRule="auto" w:before="9"/>
        <w:ind w:left="221" w:right="205" w:firstLine="319"/>
        <w:jc w:val="both"/>
      </w:pPr>
      <w:r>
        <w:rPr/>
        <w:t>For the purpose</w:t>
      </w:r>
      <w:r>
        <w:rPr>
          <w:spacing w:val="-2"/>
        </w:rPr>
        <w:t> </w:t>
      </w:r>
      <w:r>
        <w:rPr/>
        <w:t>of diagnostic test generation we will define a set of state tran- sition</w:t>
      </w:r>
      <w:r>
        <w:rPr>
          <w:spacing w:val="-1"/>
        </w:rPr>
        <w:t> </w:t>
      </w:r>
      <w:r>
        <w:rPr/>
        <w:t>faults </w:t>
      </w:r>
      <w:r>
        <w:rPr>
          <w:rFonts w:ascii="Georgia"/>
          <w:i/>
        </w:rPr>
        <w:t>ST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subscript"/>
        </w:rPr>
        <w:t>ARG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element </w:t>
      </w:r>
      <w:r>
        <w:rPr>
          <w:rFonts w:ascii="Georgia"/>
          <w:i/>
          <w:vertAlign w:val="baseline"/>
        </w:rPr>
        <w:t>ST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ST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subscript"/>
        </w:rPr>
        <w:t>ARG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will be a single or multiple </w:t>
      </w:r>
      <w:r>
        <w:rPr>
          <w:vertAlign w:val="baseline"/>
        </w:rPr>
        <w:t>state transition fault.</w:t>
      </w:r>
      <w:r>
        <w:rPr>
          <w:spacing w:val="40"/>
          <w:vertAlign w:val="baseline"/>
        </w:rPr>
        <w:t> </w:t>
      </w:r>
      <w:r>
        <w:rPr>
          <w:vertAlign w:val="baseline"/>
        </w:rPr>
        <w:t>Diagnostic test generation will consist of generating tests for the faults defined by </w:t>
      </w:r>
      <w:r>
        <w:rPr>
          <w:rFonts w:ascii="Georgia"/>
          <w:i/>
          <w:vertAlign w:val="baseline"/>
        </w:rPr>
        <w:t>ST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subscript"/>
        </w:rPr>
        <w:t>ARG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possible to use a functional test generation pro- cedure such as the one described in [10] or [11].</w:t>
      </w:r>
      <w:r>
        <w:rPr>
          <w:spacing w:val="40"/>
          <w:vertAlign w:val="baseline"/>
        </w:rPr>
        <w:t> </w:t>
      </w:r>
      <w:r>
        <w:rPr>
          <w:vertAlign w:val="baseline"/>
        </w:rPr>
        <w:t>Alternatively, test generation for state transition faults can be done at the gate level as follows.</w:t>
      </w:r>
    </w:p>
    <w:p>
      <w:pPr>
        <w:pStyle w:val="BodyText"/>
        <w:spacing w:line="204" w:lineRule="auto" w:before="25"/>
        <w:ind w:left="221" w:right="206" w:firstLine="319"/>
        <w:jc w:val="both"/>
      </w:pPr>
      <w:r>
        <w:rPr/>
        <w:t>Initially, the test sequence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empty and the circuit is in its reset state.</w:t>
      </w:r>
      <w:r>
        <w:rPr>
          <w:spacing w:val="40"/>
        </w:rPr>
        <w:t> </w:t>
      </w:r>
      <w:r>
        <w:rPr/>
        <w:t>For every</w:t>
      </w:r>
      <w:r>
        <w:rPr>
          <w:spacing w:val="-2"/>
        </w:rPr>
        <w:t> </w:t>
      </w:r>
      <w:r>
        <w:rPr/>
        <w:t>fault </w:t>
      </w:r>
      <w:r>
        <w:rPr>
          <w:rFonts w:ascii="Georgia" w:hAnsi="Georgia"/>
          <w:i/>
        </w:rPr>
        <w:t>ST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subscript"/>
        </w:rPr>
        <w:t>ARG</w:t>
      </w:r>
      <w:r>
        <w:rPr>
          <w:vertAlign w:val="baseline"/>
        </w:rPr>
        <w:t>, a sequential test generation procedure is used for gener- ating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test</w:t>
      </w:r>
      <w:r>
        <w:rPr>
          <w:spacing w:val="-7"/>
          <w:vertAlign w:val="baseline"/>
        </w:rPr>
        <w:t> </w:t>
      </w:r>
      <w:r>
        <w:rPr>
          <w:vertAlign w:val="baseline"/>
        </w:rPr>
        <w:t>subsequence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5"/>
          <w:vertAlign w:val="baseline"/>
        </w:rPr>
        <w:t>ˆ</w:t>
      </w:r>
      <w:r>
        <w:rPr>
          <w:spacing w:val="-3"/>
          <w:position w:val="5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5"/>
          <w:vertAlign w:val="baseline"/>
        </w:rPr>
        <w:t>ˆ</w:t>
      </w:r>
      <w:r>
        <w:rPr>
          <w:spacing w:val="-3"/>
          <w:position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added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9"/>
          <w:vertAlign w:val="baseline"/>
        </w:rPr>
        <w:t> </w:t>
      </w:r>
      <w:r>
        <w:rPr>
          <w:vertAlign w:val="baseline"/>
        </w:rPr>
        <w:t>sequence </w:t>
      </w:r>
      <w:bookmarkStart w:name="Diagnostic test generation" w:id="4"/>
      <w:bookmarkEnd w:id="4"/>
      <w:r>
        <w:rPr>
          <w:spacing w:val="-1"/>
          <w:vertAlign w:val="baseline"/>
        </w:rPr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5"/>
          <w:vertAlign w:val="baseline"/>
        </w:rPr>
        <w:t>ˆ</w:t>
      </w:r>
      <w:r>
        <w:rPr>
          <w:spacing w:val="-11"/>
          <w:position w:val="5"/>
          <w:vertAlign w:val="baseline"/>
        </w:rPr>
        <w:t> </w:t>
      </w:r>
      <w:r>
        <w:rPr>
          <w:vertAlign w:val="baseline"/>
        </w:rPr>
        <w:t>detects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T</w:t>
      </w:r>
      <w:r>
        <w:rPr>
          <w:position w:val="5"/>
          <w:vertAlign w:val="baseline"/>
        </w:rPr>
        <w:t>ˆ </w:t>
      </w:r>
      <w:r>
        <w:rPr>
          <w:vertAlign w:val="baseline"/>
        </w:rPr>
        <w:t>can be found, it is concatenated to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sequential test generation procedure</w:t>
      </w:r>
      <w:r>
        <w:rPr>
          <w:spacing w:val="-3"/>
          <w:vertAlign w:val="baseline"/>
        </w:rPr>
        <w:t> </w:t>
      </w:r>
      <w:r>
        <w:rPr>
          <w:vertAlign w:val="baseline"/>
        </w:rPr>
        <w:t>is similar to one that targets stuck-at faults, with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follow- ing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differences. (1)</w:t>
      </w:r>
      <w:r>
        <w:rPr>
          <w:spacing w:val="-1"/>
          <w:vertAlign w:val="baseline"/>
        </w:rPr>
        <w:t> </w:t>
      </w:r>
      <w:r>
        <w:rPr>
          <w:vertAlign w:val="baseline"/>
        </w:rPr>
        <w:t>Fault activation conditions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extracted 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 states and</w:t>
      </w:r>
      <w:r>
        <w:rPr>
          <w:spacing w:val="-5"/>
          <w:vertAlign w:val="baseline"/>
        </w:rPr>
        <w:t> </w:t>
      </w:r>
      <w:r>
        <w:rPr>
          <w:vertAlign w:val="baseline"/>
        </w:rPr>
        <w:t>primary</w:t>
      </w:r>
      <w:r>
        <w:rPr>
          <w:spacing w:val="-6"/>
          <w:vertAlign w:val="baseline"/>
        </w:rPr>
        <w:t> </w:t>
      </w:r>
      <w:r>
        <w:rPr>
          <w:vertAlign w:val="baseline"/>
        </w:rPr>
        <w:t>input</w:t>
      </w:r>
      <w:r>
        <w:rPr>
          <w:spacing w:val="-7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(2)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fault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activated</w:t>
      </w:r>
    </w:p>
    <w:p>
      <w:pPr>
        <w:pStyle w:val="BodyText"/>
        <w:spacing w:line="239" w:lineRule="exact"/>
        <w:ind w:left="221"/>
        <w:jc w:val="both"/>
      </w:pPr>
      <w:r>
        <w:rPr/>
        <w:t>every</w:t>
      </w:r>
      <w:r>
        <w:rPr>
          <w:spacing w:val="-16"/>
        </w:rPr>
        <w:t> </w:t>
      </w:r>
      <w:r>
        <w:rPr/>
        <w:t>time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state</w:t>
      </w:r>
      <w:r>
        <w:rPr>
          <w:spacing w:val="-14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included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Georgia"/>
          <w:i/>
        </w:rPr>
        <w:t>ST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traversed.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output</w:t>
      </w:r>
    </w:p>
    <w:p>
      <w:pPr>
        <w:pStyle w:val="BodyText"/>
        <w:spacing w:line="283" w:lineRule="exact"/>
        <w:ind w:left="221"/>
        <w:jc w:val="both"/>
      </w:pPr>
      <w:r>
        <w:rPr/>
        <w:t>values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Georgia"/>
          <w:i/>
          <w:spacing w:val="-4"/>
        </w:rPr>
        <w:t>ST</w:t>
      </w:r>
      <w:r>
        <w:rPr>
          <w:rFonts w:ascii="Georgia"/>
          <w:i/>
          <w:spacing w:val="-4"/>
          <w:vertAlign w:val="subscript"/>
        </w:rPr>
        <w:t>i</w:t>
      </w:r>
      <w:r>
        <w:rPr>
          <w:spacing w:val="-4"/>
          <w:vertAlign w:val="baseline"/>
        </w:rPr>
        <w:t>.</w:t>
      </w:r>
    </w:p>
    <w:p>
      <w:pPr>
        <w:pStyle w:val="BodyText"/>
        <w:spacing w:before="159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Diagnostic</w:t>
      </w:r>
      <w:r>
        <w:rPr>
          <w:spacing w:val="23"/>
          <w:w w:val="110"/>
        </w:rPr>
        <w:t> </w:t>
      </w:r>
      <w:r>
        <w:rPr>
          <w:w w:val="110"/>
        </w:rPr>
        <w:t>test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generation</w:t>
      </w:r>
    </w:p>
    <w:p>
      <w:pPr>
        <w:pStyle w:val="BodyText"/>
        <w:spacing w:line="213" w:lineRule="auto" w:before="227"/>
        <w:ind w:left="221" w:right="207"/>
        <w:jc w:val="both"/>
      </w:pP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stuck-at</w:t>
      </w:r>
      <w:r>
        <w:rPr>
          <w:spacing w:val="-7"/>
        </w:rPr>
        <w:t> </w:t>
      </w:r>
      <w:r>
        <w:rPr/>
        <w:t>faults</w:t>
      </w:r>
      <w:r>
        <w:rPr>
          <w:spacing w:val="-1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7"/>
        </w:rPr>
        <w:t> </w:t>
      </w:r>
      <w:r>
        <w:rPr/>
        <w:t>and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single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transition </w:t>
      </w:r>
      <w:r>
        <w:rPr>
          <w:w w:val="105"/>
        </w:rPr>
        <w:t>fault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every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the sets </w:t>
      </w:r>
      <w:r>
        <w:rPr>
          <w:rFonts w:ascii="Georgia" w:hAnsi="Georgia"/>
          <w:i/>
          <w:w w:val="105"/>
        </w:rPr>
        <w:t>ST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 for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provide functional faults 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targets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diagnostic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generation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section.</w:t>
      </w:r>
    </w:p>
    <w:p>
      <w:pPr>
        <w:pStyle w:val="BodyText"/>
        <w:spacing w:line="213" w:lineRule="auto" w:before="23"/>
        <w:ind w:left="221" w:right="206" w:firstLine="319"/>
        <w:jc w:val="both"/>
      </w:pPr>
      <w:r>
        <w:rPr>
          <w:w w:val="105"/>
        </w:rPr>
        <w:t>Consider</w:t>
      </w:r>
      <w:r>
        <w:rPr>
          <w:w w:val="105"/>
        </w:rPr>
        <w:t> two</w:t>
      </w:r>
      <w:r>
        <w:rPr>
          <w:w w:val="105"/>
        </w:rPr>
        <w:t> faults</w:t>
      </w:r>
      <w:r>
        <w:rPr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LM Roman 8" w:hAnsi="LM Roman 8"/>
          <w:w w:val="125"/>
          <w:vertAlign w:val="subscript"/>
        </w:rPr>
        <w:t>1</w:t>
      </w:r>
      <w:r>
        <w:rPr>
          <w:rFonts w:ascii="Georgia" w:hAnsi="Georgia"/>
          <w:i/>
          <w:w w:val="125"/>
          <w:vertAlign w:val="baseline"/>
        </w:rPr>
        <w:t>,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LM Roman 8" w:hAnsi="LM Roman 8"/>
          <w:w w:val="125"/>
          <w:vertAlign w:val="subscript"/>
        </w:rPr>
        <w:t>2</w:t>
      </w:r>
      <w:r>
        <w:rPr>
          <w:rFonts w:ascii="LM Roman 8" w:hAnsi="LM Roman 8"/>
          <w:w w:val="12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state</w:t>
      </w:r>
      <w:r>
        <w:rPr>
          <w:w w:val="105"/>
          <w:vertAlign w:val="baseline"/>
        </w:rPr>
        <w:t> transition</w:t>
      </w:r>
      <w:r>
        <w:rPr>
          <w:w w:val="105"/>
          <w:vertAlign w:val="baseline"/>
        </w:rPr>
        <w:t> faults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LM Roman 8" w:hAnsi="LM Roman 8"/>
          <w:w w:val="125"/>
          <w:vertAlign w:val="subscript"/>
        </w:rPr>
        <w:t>1</w:t>
      </w:r>
      <w:r>
        <w:rPr>
          <w:w w:val="125"/>
          <w:vertAlign w:val="baseline"/>
        </w:rPr>
        <w:t>)</w:t>
      </w:r>
      <w:r>
        <w:rPr>
          <w:spacing w:val="-22"/>
          <w:w w:val="12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LM Roman 8" w:hAnsi="LM Roman 8"/>
          <w:w w:val="125"/>
          <w:vertAlign w:val="subscript"/>
        </w:rPr>
        <w:t>2</w:t>
      </w:r>
      <w:r>
        <w:rPr>
          <w:w w:val="125"/>
          <w:vertAlign w:val="baseline"/>
        </w:rPr>
        <w:t>),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LM Roman 8" w:hAnsi="LM Roman 8"/>
          <w:w w:val="125"/>
          <w:vertAlign w:val="subscript"/>
        </w:rPr>
        <w:t>1</w:t>
      </w:r>
      <w:r>
        <w:rPr>
          <w:w w:val="125"/>
          <w:vertAlign w:val="baseline"/>
        </w:rPr>
        <w:t>)</w:t>
      </w:r>
      <w:r>
        <w:rPr>
          <w:spacing w:val="-22"/>
          <w:w w:val="12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LM Roman 8" w:hAnsi="LM Roman 8"/>
          <w:w w:val="125"/>
          <w:vertAlign w:val="subscript"/>
        </w:rPr>
        <w:t>2</w:t>
      </w:r>
      <w:r>
        <w:rPr>
          <w:w w:val="125"/>
          <w:vertAlign w:val="baseline"/>
        </w:rPr>
        <w:t>)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sin- gle state transition faults that are common to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LM Roman 8" w:hAnsi="LM Roman 8"/>
          <w:w w:val="125"/>
          <w:vertAlign w:val="subscript"/>
        </w:rPr>
        <w:t>1</w:t>
      </w:r>
      <w:r>
        <w:rPr>
          <w:rFonts w:ascii="LM Roman 8" w:hAnsi="LM Roman 8"/>
          <w:spacing w:val="-7"/>
          <w:w w:val="12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LM Roman 8" w:hAnsi="LM Roman 8"/>
          <w:w w:val="125"/>
          <w:vertAlign w:val="subscript"/>
        </w:rPr>
        <w:t>2</w:t>
      </w:r>
      <w:r>
        <w:rPr>
          <w:w w:val="125"/>
          <w:vertAlign w:val="baseline"/>
        </w:rPr>
        <w:t>.</w:t>
      </w:r>
      <w:r>
        <w:rPr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Consider the subset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3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).</w:t>
      </w:r>
      <w:r>
        <w:rPr>
          <w:spacing w:val="-8"/>
          <w:w w:val="11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faults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86" w:right="318"/>
        <w:jc w:val="right"/>
        <w:rPr>
          <w:rFonts w:ascii="LM Roman 8" w:hAnsi="LM Roman 8"/>
        </w:rPr>
      </w:pP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1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2</w:t>
      </w:r>
      <w:r>
        <w:rPr>
          <w:w w:val="120"/>
          <w:vertAlign w:val="baseline"/>
        </w:rPr>
        <w:t>. </w:t>
      </w:r>
      <w:r>
        <w:rPr>
          <w:w w:val="105"/>
          <w:vertAlign w:val="baseline"/>
        </w:rPr>
        <w:t>Suppose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1</w:t>
      </w:r>
      <w:r>
        <w:rPr>
          <w:w w:val="120"/>
          <w:vertAlign w:val="baseline"/>
        </w:rPr>
        <w:t>)</w:t>
      </w:r>
      <w:r>
        <w:rPr>
          <w:spacing w:val="-34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</w:t>
      </w:r>
      <w:r>
        <w:rPr>
          <w:rFonts w:ascii="FreeSans" w:hAnsi="FreeSans"/>
          <w:spacing w:val="-17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2</w:t>
      </w:r>
      <w:r>
        <w:rPr>
          <w:w w:val="120"/>
          <w:vertAlign w:val="baseline"/>
        </w:rPr>
        <w:t>)</w:t>
      </w:r>
      <w:r>
        <w:rPr>
          <w:spacing w:val="-21"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sequence 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detects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1</w:t>
      </w:r>
      <w:r>
        <w:rPr>
          <w:w w:val="120"/>
          <w:vertAlign w:val="baseline"/>
        </w:rPr>
        <w:t>)</w:t>
      </w:r>
      <w:r>
        <w:rPr>
          <w:spacing w:val="-29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</w:t>
      </w:r>
      <w:r>
        <w:rPr>
          <w:rFonts w:ascii="FreeSans" w:hAnsi="FreeSans"/>
          <w:spacing w:val="-13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2</w:t>
      </w:r>
      <w:r>
        <w:rPr>
          <w:w w:val="120"/>
          <w:vertAlign w:val="baseline"/>
        </w:rPr>
        <w:t>)</w:t>
      </w:r>
      <w:r>
        <w:rPr>
          <w:spacing w:val="-7"/>
          <w:w w:val="120"/>
          <w:vertAlign w:val="baseline"/>
        </w:rPr>
        <w:t> </w:t>
      </w:r>
      <w:r>
        <w:rPr>
          <w:w w:val="105"/>
          <w:vertAlign w:val="baseline"/>
        </w:rPr>
        <w:t>at time unit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likely to detect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7"/>
          <w:w w:val="120"/>
          <w:vertAlign w:val="baseline"/>
        </w:rPr>
        <w:t> </w:t>
      </w:r>
      <w:r>
        <w:rPr>
          <w:w w:val="105"/>
          <w:vertAlign w:val="baseline"/>
        </w:rPr>
        <w:t>at time unit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(unless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faults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LM Roman 8" w:hAnsi="LM Roman 8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cancel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fault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effects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1</w:t>
      </w:r>
      <w:r>
        <w:rPr>
          <w:w w:val="120"/>
          <w:vertAlign w:val="baseline"/>
        </w:rPr>
        <w:t>)</w:t>
      </w:r>
      <w:r>
        <w:rPr>
          <w:spacing w:val="-41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</w:t>
      </w:r>
      <w:r>
        <w:rPr>
          <w:rFonts w:ascii="FreeSans" w:hAnsi="FreeSans"/>
          <w:spacing w:val="-21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2</w:t>
      </w:r>
      <w:r>
        <w:rPr>
          <w:w w:val="120"/>
          <w:vertAlign w:val="baseline"/>
        </w:rPr>
        <w:t>)</w:t>
      </w:r>
      <w:r>
        <w:rPr>
          <w:spacing w:val="-21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prevent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3"/>
          <w:w w:val="120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detected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 unit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addition,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detects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1</w:t>
      </w:r>
      <w:r>
        <w:rPr>
          <w:w w:val="120"/>
          <w:vertAlign w:val="baseline"/>
        </w:rPr>
        <w:t>)</w:t>
      </w:r>
      <w:r>
        <w:rPr>
          <w:spacing w:val="-31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</w:t>
      </w:r>
      <w:r>
        <w:rPr>
          <w:rFonts w:ascii="FreeSans" w:hAnsi="FreeSans"/>
          <w:spacing w:val="-16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2</w:t>
      </w:r>
      <w:r>
        <w:rPr>
          <w:w w:val="120"/>
          <w:vertAlign w:val="baseline"/>
        </w:rPr>
        <w:t>)</w:t>
      </w:r>
      <w:r>
        <w:rPr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unit 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likely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detect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spacing w:val="-23"/>
          <w:w w:val="120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transition </w:t>
      </w:r>
      <w:r>
        <w:rPr>
          <w:vertAlign w:val="baseline"/>
        </w:rPr>
        <w:t>faults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targeted.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test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detects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1</w:t>
      </w:r>
      <w:r>
        <w:rPr>
          <w:w w:val="120"/>
          <w:vertAlign w:val="baseline"/>
        </w:rPr>
        <w:t>)</w:t>
      </w:r>
      <w:r>
        <w:rPr>
          <w:spacing w:val="-45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</w:t>
      </w:r>
      <w:r>
        <w:rPr>
          <w:rFonts w:ascii="FreeSans" w:hAnsi="FreeSans"/>
          <w:spacing w:val="-26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2</w:t>
      </w:r>
      <w:r>
        <w:rPr>
          <w:w w:val="120"/>
          <w:vertAlign w:val="baseline"/>
        </w:rPr>
        <w:t>)</w:t>
      </w:r>
      <w:r>
        <w:rPr>
          <w:spacing w:val="-21"/>
          <w:w w:val="120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likely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distinguish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19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spacing w:val="-19"/>
          <w:w w:val="120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. In a similar way it is possible to argue that if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2</w:t>
      </w:r>
      <w:r>
        <w:rPr>
          <w:w w:val="120"/>
          <w:vertAlign w:val="baseline"/>
        </w:rPr>
        <w:t>)</w:t>
      </w:r>
      <w:r>
        <w:rPr>
          <w:spacing w:val="-27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</w:t>
      </w:r>
      <w:r>
        <w:rPr>
          <w:rFonts w:ascii="FreeSans" w:hAnsi="FreeSans"/>
          <w:spacing w:val="-8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1</w:t>
      </w:r>
      <w:r>
        <w:rPr>
          <w:w w:val="120"/>
          <w:vertAlign w:val="baseline"/>
        </w:rPr>
        <w:t>)</w:t>
      </w:r>
      <w:r>
        <w:rPr>
          <w:spacing w:val="-4"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FreeSans" w:hAnsi="FreeSans"/>
          <w:spacing w:val="10"/>
          <w:w w:val="105"/>
          <w:vertAlign w:val="baseline"/>
        </w:rPr>
        <w:t>∅</w:t>
      </w:r>
      <w:r>
        <w:rPr>
          <w:spacing w:val="10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test 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detects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2</w:t>
      </w:r>
      <w:r>
        <w:rPr>
          <w:w w:val="120"/>
          <w:vertAlign w:val="baseline"/>
        </w:rPr>
        <w:t>)</w:t>
      </w:r>
      <w:r>
        <w:rPr>
          <w:spacing w:val="-36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</w:t>
      </w:r>
      <w:r>
        <w:rPr>
          <w:rFonts w:ascii="FreeSans" w:hAnsi="FreeSans"/>
          <w:spacing w:val="-16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1</w:t>
      </w:r>
      <w:r>
        <w:rPr>
          <w:w w:val="120"/>
          <w:vertAlign w:val="baseline"/>
        </w:rPr>
        <w:t>)</w:t>
      </w:r>
      <w:r>
        <w:rPr>
          <w:spacing w:val="-21"/>
          <w:w w:val="120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likely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distinguish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20"/>
          <w:vertAlign w:val="baseline"/>
        </w:rPr>
        <w:t>f</w:t>
      </w:r>
      <w:r>
        <w:rPr>
          <w:rFonts w:ascii="Georgia" w:hAnsi="Georgia"/>
          <w:i/>
          <w:spacing w:val="-5"/>
          <w:w w:val="120"/>
          <w:vertAlign w:val="subscript"/>
        </w:rPr>
        <w:t>j</w:t>
      </w:r>
      <w:r>
        <w:rPr>
          <w:rFonts w:ascii="LM Roman 8" w:hAnsi="LM Roman 8"/>
          <w:spacing w:val="-5"/>
          <w:w w:val="120"/>
          <w:vertAlign w:val="subscript"/>
        </w:rPr>
        <w:t>1</w:t>
      </w:r>
    </w:p>
    <w:p>
      <w:pPr>
        <w:pStyle w:val="BodyText"/>
        <w:spacing w:line="260" w:lineRule="exact"/>
        <w:ind w:left="107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w w:val="125"/>
          <w:vertAlign w:val="subscript"/>
        </w:rPr>
        <w:t>j</w:t>
      </w:r>
      <w:r>
        <w:rPr>
          <w:rFonts w:ascii="LM Roman 8"/>
          <w:w w:val="125"/>
          <w:vertAlign w:val="subscript"/>
        </w:rPr>
        <w:t>2</w:t>
      </w:r>
      <w:r>
        <w:rPr>
          <w:rFonts w:ascii="LM Roman 8"/>
          <w:spacing w:val="-20"/>
          <w:w w:val="12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u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tabs>
          <w:tab w:pos="6878" w:val="left" w:leader="none"/>
        </w:tabs>
        <w:spacing w:line="277" w:lineRule="exact"/>
        <w:ind w:left="427"/>
        <w:rPr>
          <w:rFonts w:ascii="FreeSans" w:hAnsi="FreeSans"/>
        </w:rPr>
      </w:pP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illustration,</w:t>
      </w:r>
      <w:r>
        <w:rPr>
          <w:spacing w:val="27"/>
          <w:w w:val="105"/>
        </w:rPr>
        <w:t> </w:t>
      </w:r>
      <w:r>
        <w:rPr>
          <w:w w:val="105"/>
        </w:rPr>
        <w:t>consider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train</w:t>
      </w:r>
      <w:r>
        <w:rPr>
          <w:w w:val="105"/>
          <w:vertAlign w:val="baseline"/>
        </w:rPr>
        <w:t>4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2.</w:t>
      </w:r>
      <w:r>
        <w:rPr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−</w:t>
      </w:r>
    </w:p>
    <w:p>
      <w:pPr>
        <w:pStyle w:val="BodyText"/>
        <w:spacing w:line="176" w:lineRule="exact"/>
        <w:ind w:left="107"/>
      </w:pPr>
      <w:r>
        <w:rPr>
          <w:rFonts w:ascii="Georgia"/>
          <w:i/>
        </w:rPr>
        <w:t>ST</w:t>
      </w:r>
      <w:r>
        <w:rPr>
          <w:rFonts w:ascii="Georgia"/>
          <w:i/>
          <w:spacing w:val="-14"/>
        </w:rPr>
        <w:t> </w:t>
      </w:r>
      <w:r>
        <w:rPr/>
        <w:t>(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rFonts w:ascii="FreeSans"/>
          <w:vertAlign w:val="baseline"/>
        </w:rPr>
        <w:t>{</w:t>
      </w:r>
      <w:r>
        <w:rPr>
          <w:vertAlign w:val="baseline"/>
        </w:rPr>
        <w:t>00</w:t>
      </w:r>
      <w:r>
        <w:rPr>
          <w:spacing w:val="-42"/>
          <w:vertAlign w:val="baseline"/>
        </w:rPr>
        <w:t> </w:t>
      </w:r>
      <w:r>
        <w:rPr>
          <w:rFonts w:ascii="LM Roman 8"/>
          <w:u w:val="single"/>
          <w:vertAlign w:val="superscript"/>
        </w:rPr>
        <w:t>10</w:t>
      </w:r>
      <w:r>
        <w:rPr>
          <w:rFonts w:ascii="LM Roman 8"/>
          <w:spacing w:val="-40"/>
          <w:u w:val="none"/>
          <w:vertAlign w:val="baseline"/>
        </w:rPr>
        <w:t> </w:t>
      </w:r>
      <w:r>
        <w:rPr>
          <w:u w:val="none"/>
          <w:vertAlign w:val="baseline"/>
        </w:rPr>
        <w:t>10</w:t>
      </w:r>
      <w:r>
        <w:rPr>
          <w:rFonts w:ascii="Georgia"/>
          <w:i/>
          <w:u w:val="none"/>
          <w:vertAlign w:val="baseline"/>
        </w:rPr>
        <w:t>/</w:t>
      </w:r>
      <w:r>
        <w:rPr>
          <w:u w:val="none"/>
          <w:vertAlign w:val="baseline"/>
        </w:rPr>
        <w:t>00,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01</w:t>
      </w:r>
      <w:r>
        <w:rPr>
          <w:spacing w:val="-44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10</w:t>
      </w:r>
      <w:r>
        <w:rPr>
          <w:rFonts w:ascii="LM Roman 8"/>
          <w:spacing w:val="-40"/>
          <w:u w:val="none"/>
          <w:vertAlign w:val="baseline"/>
        </w:rPr>
        <w:t> </w:t>
      </w:r>
      <w:r>
        <w:rPr>
          <w:u w:val="none"/>
          <w:vertAlign w:val="baseline"/>
        </w:rPr>
        <w:t>01</w:t>
      </w:r>
      <w:r>
        <w:rPr>
          <w:rFonts w:ascii="Georgia"/>
          <w:i/>
          <w:u w:val="none"/>
          <w:vertAlign w:val="baseline"/>
        </w:rPr>
        <w:t>/</w:t>
      </w:r>
      <w:r>
        <w:rPr>
          <w:u w:val="none"/>
          <w:vertAlign w:val="baseline"/>
        </w:rPr>
        <w:t>00,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10</w:t>
      </w:r>
      <w:r>
        <w:rPr>
          <w:spacing w:val="-43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10</w:t>
      </w:r>
      <w:r>
        <w:rPr>
          <w:rFonts w:ascii="LM Roman 8"/>
          <w:spacing w:val="-43"/>
          <w:u w:val="none"/>
          <w:vertAlign w:val="baseline"/>
        </w:rPr>
        <w:t> </w:t>
      </w:r>
      <w:r>
        <w:rPr>
          <w:u w:val="none"/>
          <w:vertAlign w:val="baseline"/>
        </w:rPr>
        <w:t>10</w:t>
      </w:r>
      <w:r>
        <w:rPr>
          <w:rFonts w:ascii="Georgia"/>
          <w:i/>
          <w:u w:val="none"/>
          <w:vertAlign w:val="baseline"/>
        </w:rPr>
        <w:t>/</w:t>
      </w:r>
      <w:r>
        <w:rPr>
          <w:u w:val="none"/>
          <w:vertAlign w:val="baseline"/>
        </w:rPr>
        <w:t>11,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11</w:t>
      </w:r>
      <w:r>
        <w:rPr>
          <w:spacing w:val="-44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10</w:t>
      </w:r>
      <w:r>
        <w:rPr>
          <w:rFonts w:ascii="LM Roman 8"/>
          <w:spacing w:val="-40"/>
          <w:u w:val="none"/>
          <w:vertAlign w:val="baseline"/>
        </w:rPr>
        <w:t> </w:t>
      </w:r>
      <w:r>
        <w:rPr>
          <w:u w:val="none"/>
          <w:vertAlign w:val="baseline"/>
        </w:rPr>
        <w:t>01</w:t>
      </w:r>
      <w:r>
        <w:rPr>
          <w:rFonts w:ascii="Georgia"/>
          <w:i/>
          <w:u w:val="none"/>
          <w:vertAlign w:val="baseline"/>
        </w:rPr>
        <w:t>/</w:t>
      </w:r>
      <w:r>
        <w:rPr>
          <w:u w:val="none"/>
          <w:vertAlign w:val="baseline"/>
        </w:rPr>
        <w:t>11,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00</w:t>
      </w:r>
      <w:r>
        <w:rPr>
          <w:spacing w:val="-43"/>
          <w:u w:val="none"/>
          <w:vertAlign w:val="baseline"/>
        </w:rPr>
        <w:t> </w:t>
      </w:r>
      <w:r>
        <w:rPr>
          <w:rFonts w:ascii="Times New Roman"/>
          <w:spacing w:val="18"/>
          <w:u w:val="single"/>
          <w:vertAlign w:val="superscript"/>
        </w:rPr>
        <w:t> </w:t>
      </w:r>
      <w:r>
        <w:rPr>
          <w:rFonts w:ascii="LM Roman 8"/>
          <w:u w:val="single"/>
          <w:vertAlign w:val="superscript"/>
        </w:rPr>
        <w:t>10</w:t>
      </w:r>
      <w:r>
        <w:rPr>
          <w:rFonts w:ascii="LM Roman 8"/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10,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01</w:t>
      </w:r>
      <w:r>
        <w:rPr>
          <w:spacing w:val="-44"/>
          <w:u w:val="none"/>
          <w:vertAlign w:val="baseline"/>
        </w:rPr>
        <w:t> </w:t>
      </w:r>
      <w:r>
        <w:rPr>
          <w:rFonts w:ascii="Times New Roman"/>
          <w:spacing w:val="19"/>
          <w:u w:val="single"/>
          <w:vertAlign w:val="superscript"/>
        </w:rPr>
        <w:t> </w:t>
      </w:r>
      <w:r>
        <w:rPr>
          <w:rFonts w:ascii="LM Roman 8"/>
          <w:u w:val="single"/>
          <w:vertAlign w:val="superscript"/>
        </w:rPr>
        <w:t>10</w:t>
      </w:r>
      <w:r>
        <w:rPr>
          <w:rFonts w:ascii="LM Roman 8"/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01</w:t>
      </w:r>
      <w:r>
        <w:rPr>
          <w:rFonts w:ascii="FreeSans"/>
          <w:u w:val="none"/>
          <w:vertAlign w:val="baseline"/>
        </w:rPr>
        <w:t>}</w:t>
      </w:r>
      <w:r>
        <w:rPr>
          <w:u w:val="none"/>
          <w:vertAlign w:val="baseline"/>
        </w:rPr>
        <w:t>.</w:t>
      </w:r>
      <w:r>
        <w:rPr>
          <w:spacing w:val="45"/>
          <w:w w:val="150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spacing w:after="0" w:line="176" w:lineRule="exact"/>
        <w:sectPr>
          <w:pgSz w:w="9360" w:h="13610"/>
          <w:pgMar w:header="860" w:footer="0" w:top="1060" w:bottom="280" w:left="680" w:right="580"/>
        </w:sectPr>
      </w:pPr>
    </w:p>
    <w:p>
      <w:pPr>
        <w:tabs>
          <w:tab w:pos="2552" w:val="left" w:leader="none"/>
          <w:tab w:pos="3643" w:val="left" w:leader="none"/>
        </w:tabs>
        <w:spacing w:line="160" w:lineRule="exact" w:before="0"/>
        <w:ind w:left="14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tabs>
          <w:tab w:pos="2019" w:val="left" w:leader="none"/>
        </w:tabs>
        <w:spacing w:line="165" w:lineRule="exact" w:before="0"/>
        <w:ind w:left="97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/</w:t>
      </w:r>
      <w:r>
        <w:rPr>
          <w:rFonts w:ascii="LM Roman 8"/>
          <w:spacing w:val="-5"/>
          <w:w w:val="105"/>
          <w:sz w:val="15"/>
        </w:rPr>
        <w:t>0</w:t>
      </w:r>
    </w:p>
    <w:p>
      <w:pPr>
        <w:spacing w:line="165" w:lineRule="exact" w:before="0"/>
        <w:ind w:left="57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/</w:t>
      </w:r>
      <w:r>
        <w:rPr>
          <w:rFonts w:ascii="LM Roman 8"/>
          <w:spacing w:val="-5"/>
          <w:w w:val="105"/>
          <w:sz w:val="15"/>
        </w:rPr>
        <w:t>0</w:t>
      </w:r>
    </w:p>
    <w:p>
      <w:pPr>
        <w:spacing w:after="0" w:line="16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726" w:space="40"/>
            <w:col w:w="2266" w:space="39"/>
            <w:col w:w="2029"/>
          </w:cols>
        </w:sectPr>
      </w:pPr>
    </w:p>
    <w:p>
      <w:pPr>
        <w:pStyle w:val="BodyText"/>
        <w:spacing w:line="219" w:lineRule="exact"/>
        <w:ind w:left="107"/>
        <w:jc w:val="both"/>
      </w:pP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10</w:t>
      </w:r>
      <w:r>
        <w:rPr>
          <w:spacing w:val="-1"/>
          <w:w w:val="105"/>
        </w:rPr>
        <w:t> </w:t>
      </w:r>
      <w:r>
        <w:rPr>
          <w:w w:val="105"/>
        </w:rPr>
        <w:t>detects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fault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ST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</w:t>
      </w:r>
    </w:p>
    <w:p>
      <w:pPr>
        <w:pStyle w:val="BodyText"/>
        <w:spacing w:line="275" w:lineRule="exact"/>
        <w:ind w:left="107"/>
        <w:jc w:val="both"/>
      </w:pPr>
      <w:r>
        <w:rPr/>
        <w:t>sequence</w:t>
      </w:r>
      <w:r>
        <w:rPr>
          <w:spacing w:val="8"/>
        </w:rPr>
        <w:t> </w:t>
      </w:r>
      <w:r>
        <w:rPr/>
        <w:t>detects</w:t>
      </w:r>
      <w:r>
        <w:rPr>
          <w:spacing w:val="13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but</w:t>
      </w:r>
      <w:r>
        <w:rPr>
          <w:spacing w:val="6"/>
          <w:vertAlign w:val="baseline"/>
        </w:rPr>
        <w:t> </w:t>
      </w:r>
      <w:r>
        <w:rPr>
          <w:vertAlign w:val="baseline"/>
        </w:rPr>
        <w:t>not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Thus,</w:t>
      </w:r>
      <w:r>
        <w:rPr>
          <w:spacing w:val="4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distinguishes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two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faults.</w:t>
      </w:r>
    </w:p>
    <w:p>
      <w:pPr>
        <w:pStyle w:val="BodyText"/>
        <w:spacing w:line="213" w:lineRule="auto" w:before="20"/>
        <w:ind w:left="107" w:right="320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faults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demonstrate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f</w:t>
      </w:r>
      <w:r>
        <w:rPr>
          <w:rFonts w:ascii="LM Roman 8" w:hAnsi="LM Roman 8"/>
          <w:spacing w:val="14"/>
          <w:w w:val="105"/>
          <w:vertAlign w:val="subscript"/>
        </w:rPr>
        <w:t>0</w:t>
      </w:r>
      <w:r>
        <w:rPr>
          <w:spacing w:val="14"/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 case, only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12</w:t>
      </w:r>
      <w:r>
        <w:rPr>
          <w:w w:val="105"/>
          <w:vertAlign w:val="baseline"/>
        </w:rPr>
        <w:t>) can be used during diagnostic test generation.</w:t>
      </w:r>
    </w:p>
    <w:p>
      <w:pPr>
        <w:pStyle w:val="BodyText"/>
        <w:spacing w:line="213" w:lineRule="auto" w:before="18"/>
        <w:ind w:left="107" w:right="316" w:firstLine="319"/>
        <w:jc w:val="both"/>
      </w:pPr>
      <w:r>
        <w:rPr/>
        <w:t>By using </w:t>
      </w:r>
      <w:r>
        <w:rPr>
          <w:rFonts w:ascii="Georgia" w:hAnsi="Georgia"/>
          <w:i/>
        </w:rPr>
        <w:t>ST</w:t>
      </w:r>
      <w:r>
        <w:rPr>
          <w:rFonts w:ascii="Georgia" w:hAnsi="Georgia"/>
          <w:i/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−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−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we perform functional test generation for at most two state transition faults for every pair of stuck-at faults that</w:t>
      </w:r>
      <w:r>
        <w:rPr>
          <w:spacing w:val="35"/>
          <w:vertAlign w:val="baseline"/>
        </w:rPr>
        <w:t> </w:t>
      </w:r>
      <w:r>
        <w:rPr>
          <w:vertAlign w:val="baseline"/>
        </w:rPr>
        <w:t>need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distinguished.</w:t>
      </w:r>
      <w:r>
        <w:rPr>
          <w:spacing w:val="77"/>
          <w:vertAlign w:val="baseline"/>
        </w:rPr>
        <w:t> </w:t>
      </w:r>
      <w:r>
        <w:rPr>
          <w:vertAlign w:val="baseline"/>
        </w:rPr>
        <w:t>Both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−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−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may be</w:t>
      </w:r>
      <w:r>
        <w:rPr>
          <w:spacing w:val="-11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6"/>
          <w:vertAlign w:val="baseline"/>
        </w:rPr>
        <w:t> </w:t>
      </w:r>
      <w:r>
        <w:rPr>
          <w:vertAlign w:val="baseline"/>
        </w:rPr>
        <w:t>faults.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9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faults</w:t>
      </w:r>
      <w:r>
        <w:rPr>
          <w:spacing w:val="-7"/>
          <w:vertAlign w:val="baseline"/>
        </w:rPr>
        <w:t> </w:t>
      </w:r>
      <w:r>
        <w:rPr>
          <w:vertAlign w:val="baseline"/>
        </w:rPr>
        <w:t>during </w:t>
      </w:r>
      <w:r>
        <w:rPr>
          <w:w w:val="110"/>
          <w:vertAlign w:val="baseline"/>
        </w:rPr>
        <w:t>functional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test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generation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considering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st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each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separately.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of</w:t>
      </w:r>
      <w:r>
        <w:rPr>
          <w:spacing w:val="20"/>
          <w:vertAlign w:val="baseline"/>
        </w:rPr>
        <w:t> </w:t>
      </w:r>
      <w:r>
        <w:rPr>
          <w:vertAlign w:val="baseline"/>
        </w:rPr>
        <w:t>state</w:t>
      </w:r>
      <w:r>
        <w:rPr>
          <w:spacing w:val="2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1"/>
          <w:vertAlign w:val="baseline"/>
        </w:rPr>
        <w:t> </w:t>
      </w:r>
      <w:r>
        <w:rPr>
          <w:vertAlign w:val="baseline"/>
        </w:rPr>
        <w:t>faults that</w:t>
      </w:r>
      <w:r>
        <w:rPr>
          <w:spacing w:val="21"/>
          <w:vertAlign w:val="baseline"/>
        </w:rPr>
        <w:t> </w:t>
      </w:r>
      <w:r>
        <w:rPr>
          <w:vertAlign w:val="baseline"/>
        </w:rPr>
        <w:t>need to be considered in this case is higher; however, each functional fault consists of a </w:t>
      </w:r>
      <w:r>
        <w:rPr>
          <w:w w:val="110"/>
          <w:vertAlign w:val="baseline"/>
        </w:rPr>
        <w:t>single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fault.</w:t>
      </w:r>
    </w:p>
    <w:p>
      <w:pPr>
        <w:pStyle w:val="BodyText"/>
        <w:spacing w:line="213" w:lineRule="auto" w:before="25"/>
        <w:ind w:left="107" w:right="320" w:firstLine="319"/>
        <w:jc w:val="both"/>
      </w:pPr>
      <w:r>
        <w:rPr/>
        <w:t>In the proposed diagnostic test generation procedure, we first consider the two functional</w:t>
      </w:r>
      <w:r>
        <w:rPr>
          <w:spacing w:val="38"/>
        </w:rPr>
        <w:t> </w:t>
      </w:r>
      <w:r>
        <w:rPr/>
        <w:t>faults</w:t>
      </w:r>
      <w:r>
        <w:rPr>
          <w:spacing w:val="39"/>
        </w:rPr>
        <w:t> </w:t>
      </w:r>
      <w:r>
        <w:rPr>
          <w:rFonts w:ascii="Georgia" w:hAnsi="Georgia"/>
          <w:i/>
        </w:rPr>
        <w:t>ST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every</w:t>
      </w:r>
      <w:r>
        <w:rPr>
          <w:spacing w:val="40"/>
          <w:vertAlign w:val="baseline"/>
        </w:rPr>
        <w:t> </w:t>
      </w:r>
      <w:r>
        <w:rPr>
          <w:vertAlign w:val="baseline"/>
        </w:rPr>
        <w:t>pair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stuck- </w:t>
      </w:r>
      <w:r>
        <w:rPr>
          <w:w w:val="110"/>
          <w:vertAlign w:val="baseline"/>
        </w:rPr>
        <w:t>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faults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LM Roman 8" w:hAnsi="LM Roman 8"/>
          <w:w w:val="125"/>
          <w:vertAlign w:val="subscript"/>
        </w:rPr>
        <w:t>1</w:t>
      </w:r>
      <w:r>
        <w:rPr>
          <w:rFonts w:ascii="Georgia" w:hAnsi="Georgia"/>
          <w:i/>
          <w:w w:val="125"/>
          <w:vertAlign w:val="baseline"/>
        </w:rPr>
        <w:t>,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LM Roman 8" w:hAnsi="LM Roman 8"/>
          <w:w w:val="125"/>
          <w:vertAlign w:val="subscript"/>
        </w:rPr>
        <w:t>2</w:t>
      </w:r>
      <w:r>
        <w:rPr>
          <w:rFonts w:ascii="LM Roman 8" w:hAnsi="LM Roman 8"/>
          <w:spacing w:val="-23"/>
          <w:w w:val="125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needs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distinguished.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single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state </w:t>
      </w:r>
      <w:r>
        <w:rPr>
          <w:vertAlign w:val="baseline"/>
        </w:rPr>
        <w:t>transition</w:t>
      </w:r>
      <w:r>
        <w:rPr>
          <w:spacing w:val="43"/>
          <w:vertAlign w:val="baseline"/>
        </w:rPr>
        <w:t> </w:t>
      </w:r>
      <w:r>
        <w:rPr>
          <w:vertAlign w:val="baseline"/>
        </w:rPr>
        <w:t>faults</w:t>
      </w:r>
      <w:r>
        <w:rPr>
          <w:spacing w:val="39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42"/>
          <w:vertAlign w:val="baseline"/>
        </w:rPr>
        <w:t> </w:t>
      </w:r>
      <w:r>
        <w:rPr>
          <w:vertAlign w:val="baseline"/>
        </w:rPr>
        <w:t>but</w:t>
      </w:r>
      <w:r>
        <w:rPr>
          <w:spacing w:val="34"/>
          <w:vertAlign w:val="baseline"/>
        </w:rPr>
        <w:t> </w:t>
      </w:r>
      <w:r>
        <w:rPr>
          <w:vertAlign w:val="baseline"/>
        </w:rPr>
        <w:t>only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216" w:lineRule="auto"/>
        <w:ind w:left="107" w:right="317"/>
        <w:jc w:val="both"/>
      </w:pPr>
      <w:r>
        <w:rPr>
          <w:rFonts w:ascii="FreeSans" w:hAnsi="FreeSans"/>
          <w:w w:val="105"/>
        </w:rPr>
        <w:t>|</w:t>
      </w:r>
      <w:r>
        <w:rPr>
          <w:rFonts w:ascii="Georgia" w:hAnsi="Georgia"/>
          <w:i/>
          <w:w w:val="105"/>
        </w:rPr>
        <w:t>ST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| ≤</w:t>
      </w:r>
      <w:r>
        <w:rPr>
          <w:rFonts w:ascii="FreeSans" w:hAnsi="FreeSans"/>
          <w:spacing w:val="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imposed 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faults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considered.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justified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expectation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large,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faults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likely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test</w:t>
      </w:r>
      <w:r>
        <w:rPr>
          <w:spacing w:val="-9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7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fault</w:t>
      </w:r>
      <w:r>
        <w:rPr>
          <w:spacing w:val="-12"/>
          <w:vertAlign w:val="baseline"/>
        </w:rPr>
        <w:t> </w:t>
      </w:r>
      <w:r>
        <w:rPr>
          <w:vertAlign w:val="baseline"/>
        </w:rPr>
        <w:t>pairs.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diagnostic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generation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next.</w:t>
      </w:r>
    </w:p>
    <w:p>
      <w:pPr>
        <w:pStyle w:val="BodyText"/>
        <w:spacing w:line="284" w:lineRule="exact"/>
        <w:ind w:left="107"/>
        <w:jc w:val="both"/>
      </w:pPr>
      <w:r>
        <w:rPr/>
        <w:t>Procedure</w:t>
      </w:r>
      <w:r>
        <w:rPr>
          <w:spacing w:val="-5"/>
        </w:rPr>
        <w:t> </w:t>
      </w:r>
      <w:r>
        <w:rPr/>
        <w:t>1:</w:t>
      </w:r>
      <w:r>
        <w:rPr>
          <w:spacing w:val="23"/>
        </w:rPr>
        <w:t> </w:t>
      </w:r>
      <w:r>
        <w:rPr/>
        <w:t>Diagnostic</w:t>
      </w:r>
      <w:r>
        <w:rPr>
          <w:spacing w:val="2"/>
        </w:rPr>
        <w:t> </w:t>
      </w:r>
      <w:r>
        <w:rPr/>
        <w:t>test</w:t>
      </w:r>
      <w:r>
        <w:rPr>
          <w:spacing w:val="-1"/>
        </w:rPr>
        <w:t> </w:t>
      </w:r>
      <w:r>
        <w:rPr/>
        <w:t>generation</w:t>
      </w:r>
      <w:r>
        <w:rPr>
          <w:spacing w:val="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state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>
          <w:spacing w:val="-2"/>
        </w:rPr>
        <w:t>faults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3" w:lineRule="auto" w:before="95" w:after="0"/>
        <w:ind w:left="555" w:right="319" w:hanging="37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single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stuck-at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faults.</w:t>
      </w:r>
      <w:r>
        <w:rPr>
          <w:rFonts w:ascii="LM Roman 10" w:hAnsi="LM Roman 10"/>
          <w:spacing w:val="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state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transition fault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equivalent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3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fault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pairs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defined over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. Set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∅</w:t>
      </w:r>
      <w:r>
        <w:rPr>
          <w:rFonts w:ascii="LM Roman 10" w:hAnsi="LM Roman 10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56" w:lineRule="exact" w:before="0" w:after="0"/>
        <w:ind w:left="553" w:right="0" w:hanging="374"/>
        <w:jc w:val="left"/>
        <w:rPr>
          <w:rFonts w:ascii="LM Roman 10"/>
          <w:sz w:val="21"/>
        </w:rPr>
      </w:pPr>
      <w:r>
        <w:rPr>
          <w:rFonts w:ascii="Georgia"/>
          <w:i/>
          <w:w w:val="105"/>
          <w:sz w:val="21"/>
          <w:u w:val="single"/>
        </w:rPr>
        <w:t>Multiple</w:t>
      </w:r>
      <w:r>
        <w:rPr>
          <w:rFonts w:ascii="Georgia"/>
          <w:i/>
          <w:spacing w:val="27"/>
          <w:w w:val="105"/>
          <w:sz w:val="21"/>
          <w:u w:val="single"/>
        </w:rPr>
        <w:t> </w:t>
      </w:r>
      <w:r>
        <w:rPr>
          <w:rFonts w:ascii="Georgia"/>
          <w:i/>
          <w:w w:val="105"/>
          <w:sz w:val="21"/>
          <w:u w:val="single"/>
        </w:rPr>
        <w:t>state</w:t>
      </w:r>
      <w:r>
        <w:rPr>
          <w:rFonts w:ascii="Georgia"/>
          <w:i/>
          <w:spacing w:val="24"/>
          <w:w w:val="105"/>
          <w:sz w:val="21"/>
          <w:u w:val="single"/>
        </w:rPr>
        <w:t> </w:t>
      </w:r>
      <w:r>
        <w:rPr>
          <w:rFonts w:ascii="Georgia"/>
          <w:i/>
          <w:w w:val="105"/>
          <w:sz w:val="21"/>
          <w:u w:val="single"/>
        </w:rPr>
        <w:t>transition</w:t>
      </w:r>
      <w:r>
        <w:rPr>
          <w:rFonts w:ascii="Georgia"/>
          <w:i/>
          <w:spacing w:val="24"/>
          <w:w w:val="105"/>
          <w:sz w:val="21"/>
          <w:u w:val="single"/>
        </w:rPr>
        <w:t> </w:t>
      </w:r>
      <w:r>
        <w:rPr>
          <w:rFonts w:ascii="Georgia"/>
          <w:i/>
          <w:w w:val="105"/>
          <w:sz w:val="21"/>
          <w:u w:val="single"/>
        </w:rPr>
        <w:t>faults</w:t>
      </w:r>
      <w:r>
        <w:rPr>
          <w:rFonts w:ascii="Georgia"/>
          <w:i/>
          <w:spacing w:val="22"/>
          <w:w w:val="105"/>
          <w:sz w:val="21"/>
          <w:u w:val="none"/>
        </w:rPr>
        <w:t> </w:t>
      </w:r>
      <w:r>
        <w:rPr>
          <w:rFonts w:ascii="LM Roman 10"/>
          <w:w w:val="105"/>
          <w:sz w:val="21"/>
          <w:u w:val="none"/>
        </w:rPr>
        <w:t>Set</w:t>
      </w:r>
      <w:r>
        <w:rPr>
          <w:rFonts w:ascii="LM Roman 10"/>
          <w:spacing w:val="4"/>
          <w:w w:val="105"/>
          <w:sz w:val="21"/>
          <w:u w:val="none"/>
        </w:rPr>
        <w:t> </w:t>
      </w:r>
      <w:r>
        <w:rPr>
          <w:rFonts w:ascii="Georgia"/>
          <w:i/>
          <w:w w:val="105"/>
          <w:sz w:val="21"/>
          <w:u w:val="none"/>
        </w:rPr>
        <w:t>P</w:t>
      </w:r>
      <w:r>
        <w:rPr>
          <w:rFonts w:ascii="Georgia"/>
          <w:i/>
          <w:w w:val="105"/>
          <w:sz w:val="21"/>
          <w:u w:val="none"/>
          <w:vertAlign w:val="subscript"/>
        </w:rPr>
        <w:t>T</w:t>
      </w:r>
      <w:r>
        <w:rPr>
          <w:rFonts w:ascii="Georgia"/>
          <w:i/>
          <w:spacing w:val="-28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subscript"/>
        </w:rPr>
        <w:t>ARG</w:t>
      </w:r>
      <w:r>
        <w:rPr>
          <w:rFonts w:ascii="Georgia"/>
          <w:i/>
          <w:spacing w:val="26"/>
          <w:w w:val="105"/>
          <w:sz w:val="21"/>
          <w:u w:val="none"/>
          <w:vertAlign w:val="baseline"/>
        </w:rPr>
        <w:t> </w:t>
      </w:r>
      <w:r>
        <w:rPr>
          <w:rFonts w:ascii="LM Roman 10"/>
          <w:w w:val="105"/>
          <w:sz w:val="21"/>
          <w:u w:val="none"/>
          <w:vertAlign w:val="baseline"/>
        </w:rPr>
        <w:t>=</w:t>
      </w:r>
      <w:r>
        <w:rPr>
          <w:rFonts w:ascii="LM Roman 10"/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P</w:t>
      </w:r>
      <w:r>
        <w:rPr>
          <w:rFonts w:ascii="Georgia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LM Roman 10"/>
          <w:spacing w:val="-10"/>
          <w:w w:val="105"/>
          <w:sz w:val="21"/>
          <w:u w:val="none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68" w:lineRule="exact" w:before="0" w:after="0"/>
        <w:ind w:left="553" w:right="0" w:hanging="37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Select</w:t>
      </w:r>
      <w:r>
        <w:rPr>
          <w:rFonts w:ascii="LM Roman 10" w:hAnsi="LM Roman 10"/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subscript"/>
        </w:rPr>
        <w:t>2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ARG</w:t>
      </w:r>
      <w:r>
        <w:rPr>
          <w:rFonts w:ascii="LM Roman 10" w:hAnsi="LM Roman 10"/>
          <w:w w:val="115"/>
          <w:sz w:val="21"/>
          <w:vertAlign w:val="baseline"/>
        </w:rPr>
        <w:t>.</w:t>
      </w:r>
      <w:r>
        <w:rPr>
          <w:rFonts w:ascii="LM Roman 10" w:hAnsi="LM Roman 10"/>
          <w:spacing w:val="1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Remove</w:t>
      </w:r>
      <w:r>
        <w:rPr>
          <w:rFonts w:ascii="LM Roman 10" w:hAnsi="LM Roman 10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subscript"/>
        </w:rPr>
        <w:t>2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from</w:t>
      </w:r>
      <w:r>
        <w:rPr>
          <w:rFonts w:ascii="LM Roman 10" w:hAnsi="LM Roman 10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ARG</w:t>
      </w:r>
      <w:r>
        <w:rPr>
          <w:rFonts w:ascii="LM Roman 10" w:hAnsi="LM Roman 10"/>
          <w:spacing w:val="-4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2" w:lineRule="exact" w:before="0" w:after="0"/>
        <w:ind w:left="553" w:right="0" w:hanging="37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 </w:t>
      </w:r>
      <w:r>
        <w:rPr>
          <w:rFonts w:ascii="Georgia" w:hAnsi="Georgia"/>
          <w:i/>
          <w:w w:val="110"/>
          <w:sz w:val="21"/>
        </w:rPr>
        <w:t>ST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∅</w:t>
      </w:r>
      <w:r>
        <w:rPr>
          <w:rFonts w:ascii="LM Roman 10" w:hAnsi="LM Roman 10"/>
          <w:spacing w:val="-5"/>
          <w:w w:val="105"/>
          <w:sz w:val="21"/>
          <w:vertAlign w:val="baseline"/>
        </w:rPr>
        <w:t>:</w:t>
      </w:r>
    </w:p>
    <w:p>
      <w:pPr>
        <w:pStyle w:val="ListParagraph"/>
        <w:numPr>
          <w:ilvl w:val="1"/>
          <w:numId w:val="3"/>
        </w:numPr>
        <w:tabs>
          <w:tab w:pos="912" w:val="left" w:leader="none"/>
        </w:tabs>
        <w:spacing w:line="266" w:lineRule="exact" w:before="0" w:after="0"/>
        <w:ind w:left="912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Generate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test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subsequence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position w:val="5"/>
          <w:sz w:val="21"/>
        </w:rPr>
        <w:t>ˆ</w:t>
      </w:r>
      <w:r>
        <w:rPr>
          <w:rFonts w:ascii="LM Roman 10" w:hAnsi="LM Roman 10"/>
          <w:spacing w:val="13"/>
          <w:position w:val="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position w:val="5"/>
          <w:sz w:val="21"/>
          <w:vertAlign w:val="baseline"/>
        </w:rPr>
        <w:t>ˆ</w:t>
      </w:r>
      <w:r>
        <w:rPr>
          <w:rFonts w:ascii="LM Roman 10" w:hAnsi="LM Roman 10"/>
          <w:spacing w:val="11"/>
          <w:position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generated:</w:t>
      </w:r>
    </w:p>
    <w:p>
      <w:pPr>
        <w:pStyle w:val="ListParagraph"/>
        <w:numPr>
          <w:ilvl w:val="2"/>
          <w:numId w:val="3"/>
        </w:numPr>
        <w:tabs>
          <w:tab w:pos="1020" w:val="left" w:leader="none"/>
        </w:tabs>
        <w:spacing w:line="291" w:lineRule="exact" w:before="0" w:after="0"/>
        <w:ind w:left="1020" w:right="0" w:hanging="37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4"/>
          <w:sz w:val="21"/>
        </w:rPr>
        <w:t>Concatenate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LM Roman 10" w:hAnsi="LM Roman 10"/>
          <w:spacing w:val="-4"/>
          <w:position w:val="5"/>
          <w:sz w:val="21"/>
        </w:rPr>
        <w:t>ˆ</w:t>
      </w:r>
      <w:r>
        <w:rPr>
          <w:rFonts w:ascii="LM Roman 10" w:hAnsi="LM Roman 10"/>
          <w:spacing w:val="-7"/>
          <w:position w:val="5"/>
          <w:sz w:val="21"/>
        </w:rPr>
        <w:t> </w:t>
      </w:r>
      <w:r>
        <w:rPr>
          <w:rFonts w:ascii="LM Roman 10" w:hAnsi="LM Roman 10"/>
          <w:spacing w:val="-4"/>
          <w:sz w:val="21"/>
        </w:rPr>
        <w:t>to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ListParagraph"/>
        <w:numPr>
          <w:ilvl w:val="2"/>
          <w:numId w:val="3"/>
        </w:numPr>
        <w:tabs>
          <w:tab w:pos="1019" w:val="left" w:leader="none"/>
        </w:tabs>
        <w:spacing w:line="283" w:lineRule="exact" w:before="0" w:after="0"/>
        <w:ind w:left="1019" w:right="0" w:hanging="387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Perform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diagnostic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pacing w:val="-2"/>
          <w:sz w:val="21"/>
        </w:rPr>
        <w:t>fault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pacing w:val="-2"/>
          <w:sz w:val="21"/>
        </w:rPr>
        <w:t>simulation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pacing w:val="-2"/>
          <w:sz w:val="21"/>
        </w:rPr>
        <w:t>of</w:t>
      </w:r>
      <w:r>
        <w:rPr>
          <w:rFonts w:ascii="LM Roman 10"/>
          <w:spacing w:val="-12"/>
          <w:sz w:val="21"/>
        </w:rPr>
        <w:t> </w:t>
      </w:r>
      <w:r>
        <w:rPr>
          <w:rFonts w:ascii="Georgia"/>
          <w:i/>
          <w:spacing w:val="-2"/>
          <w:sz w:val="21"/>
        </w:rPr>
        <w:t>T</w:t>
      </w:r>
      <w:r>
        <w:rPr>
          <w:rFonts w:ascii="Georgia"/>
          <w:i/>
          <w:spacing w:val="39"/>
          <w:sz w:val="21"/>
        </w:rPr>
        <w:t> </w:t>
      </w:r>
      <w:r>
        <w:rPr>
          <w:rFonts w:ascii="LM Roman 10"/>
          <w:spacing w:val="-2"/>
          <w:sz w:val="21"/>
        </w:rPr>
        <w:t>and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pacing w:val="-2"/>
          <w:sz w:val="21"/>
        </w:rPr>
        <w:t>drop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pacing w:val="-2"/>
          <w:sz w:val="21"/>
        </w:rPr>
        <w:t>distinguished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pacing w:val="-2"/>
          <w:sz w:val="21"/>
        </w:rPr>
        <w:t>fault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pacing w:val="-2"/>
          <w:sz w:val="21"/>
        </w:rPr>
        <w:t>pairs</w:t>
      </w:r>
    </w:p>
    <w:p>
      <w:pPr>
        <w:spacing w:after="0" w:line="283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57" w:lineRule="exact" w:before="107"/>
        <w:ind w:left="1134" w:right="0" w:firstLine="0"/>
        <w:jc w:val="left"/>
        <w:rPr>
          <w:sz w:val="21"/>
        </w:rPr>
      </w:pPr>
      <w:r>
        <w:rPr>
          <w:w w:val="105"/>
          <w:sz w:val="21"/>
        </w:rPr>
        <w:t>from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subscript"/>
        </w:rPr>
        <w:t>ARG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1133" w:val="left" w:leader="none"/>
        </w:tabs>
        <w:spacing w:line="292" w:lineRule="exact" w:before="0" w:after="0"/>
        <w:ind w:left="1133" w:right="0" w:hanging="36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fault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pair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distinguished,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remove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position w:val="5"/>
          <w:sz w:val="21"/>
        </w:rPr>
        <w:t>ˆ</w:t>
      </w:r>
      <w:r>
        <w:rPr>
          <w:rFonts w:ascii="LM Roman 10" w:hAnsi="LM Roman 10"/>
          <w:spacing w:val="-7"/>
          <w:position w:val="5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-12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3" w:lineRule="exact" w:before="0" w:after="0"/>
        <w:ind w:left="667" w:right="0" w:hanging="37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If</w:t>
      </w:r>
      <w:r>
        <w:rPr>
          <w:rFonts w:ascii="LM Roman 10" w:hAnsi="LM Roman 10"/>
          <w:spacing w:val="-1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w w:val="125"/>
          <w:sz w:val="21"/>
          <w:vertAlign w:val="subscript"/>
        </w:rPr>
        <w:t>2</w:t>
      </w:r>
      <w:r>
        <w:rPr>
          <w:spacing w:val="-26"/>
          <w:w w:val="12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43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and</w:t>
      </w:r>
      <w:r>
        <w:rPr>
          <w:rFonts w:ascii="LM Roman 10" w:hAnsi="LM Roman 10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ST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3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ST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subscript"/>
        </w:rPr>
        <w:t>1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∅</w:t>
      </w:r>
      <w:r>
        <w:rPr>
          <w:rFonts w:ascii="LM Roman 10" w:hAnsi="LM Roman 10"/>
          <w:spacing w:val="-5"/>
          <w:w w:val="105"/>
          <w:sz w:val="21"/>
          <w:vertAlign w:val="baseline"/>
        </w:rPr>
        <w:t>:</w:t>
      </w:r>
    </w:p>
    <w:p>
      <w:pPr>
        <w:pStyle w:val="ListParagraph"/>
        <w:numPr>
          <w:ilvl w:val="1"/>
          <w:numId w:val="3"/>
        </w:numPr>
        <w:tabs>
          <w:tab w:pos="1025" w:val="left" w:leader="none"/>
        </w:tabs>
        <w:spacing w:line="266" w:lineRule="exact" w:before="0" w:after="0"/>
        <w:ind w:left="1025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Generate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test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subsequence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position w:val="5"/>
          <w:sz w:val="21"/>
        </w:rPr>
        <w:t>ˆ</w:t>
      </w:r>
      <w:r>
        <w:rPr>
          <w:rFonts w:ascii="LM Roman 10" w:hAnsi="LM Roman 10"/>
          <w:spacing w:val="13"/>
          <w:position w:val="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position w:val="5"/>
          <w:sz w:val="21"/>
          <w:vertAlign w:val="baseline"/>
        </w:rPr>
        <w:t>ˆ</w:t>
      </w:r>
      <w:r>
        <w:rPr>
          <w:rFonts w:ascii="LM Roman 10" w:hAnsi="LM Roman 10"/>
          <w:spacing w:val="11"/>
          <w:position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generated:</w:t>
      </w:r>
    </w:p>
    <w:p>
      <w:pPr>
        <w:pStyle w:val="ListParagraph"/>
        <w:numPr>
          <w:ilvl w:val="2"/>
          <w:numId w:val="3"/>
        </w:numPr>
        <w:tabs>
          <w:tab w:pos="1134" w:val="left" w:leader="none"/>
        </w:tabs>
        <w:spacing w:line="291" w:lineRule="exact" w:before="0" w:after="0"/>
        <w:ind w:left="1134" w:right="0" w:hanging="37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4"/>
          <w:sz w:val="21"/>
        </w:rPr>
        <w:t>Concatenate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LM Roman 10" w:hAnsi="LM Roman 10"/>
          <w:spacing w:val="-4"/>
          <w:position w:val="5"/>
          <w:sz w:val="21"/>
        </w:rPr>
        <w:t>ˆ</w:t>
      </w:r>
      <w:r>
        <w:rPr>
          <w:rFonts w:ascii="LM Roman 10" w:hAnsi="LM Roman 10"/>
          <w:spacing w:val="-7"/>
          <w:position w:val="5"/>
          <w:sz w:val="21"/>
        </w:rPr>
        <w:t> </w:t>
      </w:r>
      <w:r>
        <w:rPr>
          <w:rFonts w:ascii="LM Roman 10" w:hAnsi="LM Roman 10"/>
          <w:spacing w:val="-4"/>
          <w:sz w:val="21"/>
        </w:rPr>
        <w:t>to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ListParagraph"/>
        <w:numPr>
          <w:ilvl w:val="2"/>
          <w:numId w:val="3"/>
        </w:numPr>
        <w:tabs>
          <w:tab w:pos="1131" w:val="left" w:leader="none"/>
          <w:tab w:pos="1134" w:val="left" w:leader="none"/>
        </w:tabs>
        <w:spacing w:line="213" w:lineRule="auto" w:before="11" w:after="0"/>
        <w:ind w:left="1134" w:right="206" w:hanging="39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Perform</w:t>
      </w:r>
      <w:r>
        <w:rPr>
          <w:rFonts w:ascii="LM Roman 10"/>
          <w:spacing w:val="-21"/>
          <w:sz w:val="21"/>
        </w:rPr>
        <w:t> </w:t>
      </w:r>
      <w:r>
        <w:rPr>
          <w:rFonts w:ascii="LM Roman 10"/>
          <w:sz w:val="21"/>
        </w:rPr>
        <w:t>diagnostic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fault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simulation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8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drop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distinguished</w:t>
      </w:r>
      <w:r>
        <w:rPr>
          <w:rFonts w:ascii="LM Roman 10"/>
          <w:spacing w:val="-22"/>
          <w:sz w:val="21"/>
        </w:rPr>
        <w:t> </w:t>
      </w:r>
      <w:r>
        <w:rPr>
          <w:rFonts w:ascii="LM Roman 10"/>
          <w:sz w:val="21"/>
        </w:rPr>
        <w:t>fault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pairs from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and from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subscript"/>
        </w:rPr>
        <w:t>ARG</w:t>
      </w:r>
      <w:r>
        <w:rPr>
          <w:rFonts w:ascii="LM Roman 10"/>
          <w:sz w:val="21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1133" w:val="left" w:leader="none"/>
        </w:tabs>
        <w:spacing w:line="260" w:lineRule="exact" w:before="0" w:after="0"/>
        <w:ind w:left="1133" w:right="0" w:hanging="36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fault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pair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distinguished,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remove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position w:val="5"/>
          <w:sz w:val="21"/>
        </w:rPr>
        <w:t>ˆ</w:t>
      </w:r>
      <w:r>
        <w:rPr>
          <w:rFonts w:ascii="LM Roman 10" w:hAnsi="LM Roman 10"/>
          <w:spacing w:val="-7"/>
          <w:position w:val="5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-12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67" w:lineRule="exact" w:before="0" w:after="0"/>
        <w:ind w:left="667" w:right="0" w:hanging="37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ARG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go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Step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3.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66" w:lineRule="exact" w:before="0" w:after="0"/>
        <w:ind w:left="667" w:right="0" w:hanging="374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856227</wp:posOffset>
                </wp:positionH>
                <wp:positionV relativeFrom="paragraph">
                  <wp:posOffset>185787</wp:posOffset>
                </wp:positionV>
                <wp:extent cx="181927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819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9275" h="0">
                              <a:moveTo>
                                <a:pt x="0" y="0"/>
                              </a:moveTo>
                              <a:lnTo>
                                <a:pt x="18190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19502pt;margin-top:14.62893pt;width:143.25pt;height:.1pt;mso-position-horizontal-relative:page;mso-position-vertical-relative:paragraph;z-index:-15723520;mso-wrap-distance-left:0;mso-wrap-distance-right:0" id="docshape13" coordorigin="1348,293" coordsize="2865,0" path="m1348,293l4213,2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Single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state</w:t>
      </w:r>
      <w:r>
        <w:rPr>
          <w:rFonts w:ascii="Georgia"/>
          <w:i/>
          <w:spacing w:val="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transition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faults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rFonts w:ascii="LM Roman 10"/>
          <w:w w:val="105"/>
          <w:sz w:val="21"/>
        </w:rPr>
        <w:t>Set</w:t>
      </w:r>
      <w:r>
        <w:rPr>
          <w:rFonts w:ascii="LM Roman 10"/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-2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bscript"/>
        </w:rPr>
        <w:t>ARG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=</w:t>
      </w:r>
      <w:r>
        <w:rPr>
          <w:rFonts w:ascii="LM Roman 10"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2"/>
          <w:w w:val="105"/>
          <w:sz w:val="21"/>
          <w:vertAlign w:val="baseline"/>
        </w:rPr>
        <w:t> </w:t>
      </w:r>
      <w:r>
        <w:rPr>
          <w:rFonts w:ascii="LM Roman 10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36" w:lineRule="exact" w:before="0" w:after="0"/>
        <w:ind w:left="667" w:right="0" w:hanging="37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Select</w:t>
      </w:r>
      <w:r>
        <w:rPr>
          <w:rFonts w:ascii="LM Roman 10" w:hAnsi="LM Roman 10"/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subscript"/>
        </w:rPr>
        <w:t>2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ARG</w:t>
      </w:r>
      <w:r>
        <w:rPr>
          <w:rFonts w:ascii="LM Roman 10" w:hAnsi="LM Roman 10"/>
          <w:w w:val="115"/>
          <w:sz w:val="21"/>
          <w:vertAlign w:val="baseline"/>
        </w:rPr>
        <w:t>.</w:t>
      </w:r>
      <w:r>
        <w:rPr>
          <w:rFonts w:ascii="LM Roman 10" w:hAnsi="LM Roman 10"/>
          <w:spacing w:val="1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Remove</w:t>
      </w:r>
      <w:r>
        <w:rPr>
          <w:rFonts w:ascii="LM Roman 10" w:hAnsi="LM Roman 10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subscript"/>
        </w:rPr>
        <w:t>2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from</w:t>
      </w:r>
      <w:r>
        <w:rPr>
          <w:rFonts w:ascii="LM Roman 10" w:hAnsi="LM Roman 10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ARG</w:t>
      </w:r>
      <w:r>
        <w:rPr>
          <w:rFonts w:ascii="LM Roman 10" w:hAnsi="LM Roman 10"/>
          <w:spacing w:val="-4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1" w:lineRule="exact" w:before="0" w:after="0"/>
        <w:ind w:left="667" w:right="0" w:hanging="37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ST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| ≤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| ≤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every</w:t>
      </w:r>
      <w:r>
        <w:rPr>
          <w:rFonts w:ascii="LM Roman 10" w:hAnsi="LM Roman 10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subscript"/>
        </w:rPr>
        <w:t>2</w:t>
      </w:r>
      <w:r>
        <w:rPr>
          <w:rFonts w:ascii="LM Roman 10" w:hAnsi="LM Roman 10"/>
          <w:spacing w:val="-2"/>
          <w:w w:val="110"/>
          <w:sz w:val="21"/>
          <w:vertAlign w:val="baseline"/>
        </w:rPr>
        <w:t>):</w:t>
      </w:r>
    </w:p>
    <w:p>
      <w:pPr>
        <w:pStyle w:val="ListParagraph"/>
        <w:numPr>
          <w:ilvl w:val="1"/>
          <w:numId w:val="3"/>
        </w:numPr>
        <w:tabs>
          <w:tab w:pos="1025" w:val="left" w:leader="none"/>
        </w:tabs>
        <w:spacing w:line="266" w:lineRule="exact" w:before="0" w:after="0"/>
        <w:ind w:left="1025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Generate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test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subsequence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position w:val="5"/>
          <w:sz w:val="21"/>
        </w:rPr>
        <w:t>ˆ</w:t>
      </w:r>
      <w:r>
        <w:rPr>
          <w:rFonts w:ascii="LM Roman 10" w:hAnsi="LM Roman 10"/>
          <w:spacing w:val="-11"/>
          <w:position w:val="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position w:val="5"/>
          <w:sz w:val="21"/>
        </w:rPr>
        <w:t>ˆ</w:t>
      </w:r>
      <w:r>
        <w:rPr>
          <w:rFonts w:ascii="LM Roman 10" w:hAnsi="LM Roman 10"/>
          <w:spacing w:val="-14"/>
          <w:position w:val="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pacing w:val="-2"/>
          <w:sz w:val="21"/>
        </w:rPr>
        <w:t>generated:</w:t>
      </w:r>
    </w:p>
    <w:p>
      <w:pPr>
        <w:pStyle w:val="ListParagraph"/>
        <w:numPr>
          <w:ilvl w:val="2"/>
          <w:numId w:val="3"/>
        </w:numPr>
        <w:tabs>
          <w:tab w:pos="1134" w:val="left" w:leader="none"/>
        </w:tabs>
        <w:spacing w:line="292" w:lineRule="exact" w:before="0" w:after="0"/>
        <w:ind w:left="1134" w:right="0" w:hanging="37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4"/>
          <w:sz w:val="21"/>
        </w:rPr>
        <w:t>Concatenate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LM Roman 10" w:hAnsi="LM Roman 10"/>
          <w:spacing w:val="-4"/>
          <w:position w:val="5"/>
          <w:sz w:val="21"/>
        </w:rPr>
        <w:t>ˆ</w:t>
      </w:r>
      <w:r>
        <w:rPr>
          <w:rFonts w:ascii="LM Roman 10" w:hAnsi="LM Roman 10"/>
          <w:spacing w:val="-7"/>
          <w:position w:val="5"/>
          <w:sz w:val="21"/>
        </w:rPr>
        <w:t> </w:t>
      </w:r>
      <w:r>
        <w:rPr>
          <w:rFonts w:ascii="LM Roman 10" w:hAnsi="LM Roman 10"/>
          <w:spacing w:val="-4"/>
          <w:sz w:val="21"/>
        </w:rPr>
        <w:t>to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ListParagraph"/>
        <w:numPr>
          <w:ilvl w:val="2"/>
          <w:numId w:val="3"/>
        </w:numPr>
        <w:tabs>
          <w:tab w:pos="1131" w:val="left" w:leader="none"/>
          <w:tab w:pos="1134" w:val="left" w:leader="none"/>
        </w:tabs>
        <w:spacing w:line="213" w:lineRule="auto" w:before="10" w:after="0"/>
        <w:ind w:left="1134" w:right="205" w:hanging="39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Perform</w:t>
      </w:r>
      <w:r>
        <w:rPr>
          <w:rFonts w:ascii="LM Roman 10"/>
          <w:spacing w:val="-21"/>
          <w:sz w:val="21"/>
        </w:rPr>
        <w:t> </w:t>
      </w:r>
      <w:r>
        <w:rPr>
          <w:rFonts w:ascii="LM Roman 10"/>
          <w:sz w:val="21"/>
        </w:rPr>
        <w:t>diagnostic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fault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simulation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8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drop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distinguished</w:t>
      </w:r>
      <w:r>
        <w:rPr>
          <w:rFonts w:ascii="LM Roman 10"/>
          <w:spacing w:val="-22"/>
          <w:sz w:val="21"/>
        </w:rPr>
        <w:t> </w:t>
      </w:r>
      <w:r>
        <w:rPr>
          <w:rFonts w:ascii="LM Roman 10"/>
          <w:sz w:val="21"/>
        </w:rPr>
        <w:t>fault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pairs from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and from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subscript"/>
        </w:rPr>
        <w:t>ARG</w:t>
      </w:r>
      <w:r>
        <w:rPr>
          <w:rFonts w:ascii="LM Roman 10"/>
          <w:sz w:val="21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1133" w:val="left" w:leader="none"/>
        </w:tabs>
        <w:spacing w:line="260" w:lineRule="exact" w:before="0" w:after="0"/>
        <w:ind w:left="1133" w:right="0" w:hanging="36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fault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pair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distinguished,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remove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position w:val="5"/>
          <w:sz w:val="21"/>
        </w:rPr>
        <w:t>ˆ</w:t>
      </w:r>
      <w:r>
        <w:rPr>
          <w:rFonts w:ascii="LM Roman 10" w:hAnsi="LM Roman 10"/>
          <w:spacing w:val="-7"/>
          <w:position w:val="5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-12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68" w:lineRule="exact" w:before="0" w:after="0"/>
        <w:ind w:left="703" w:right="0" w:hanging="482"/>
        <w:jc w:val="left"/>
        <w:rPr>
          <w:rFonts w:ascii="FreeSans" w:hAnsi="FreeSans"/>
          <w:sz w:val="21"/>
        </w:rPr>
      </w:pPr>
      <w:r>
        <w:rPr>
          <w:rFonts w:ascii="LM Roman 10" w:hAnsi="LM Roman 10"/>
          <w:w w:val="115"/>
          <w:sz w:val="21"/>
        </w:rPr>
        <w:t>If</w:t>
      </w:r>
      <w:r>
        <w:rPr>
          <w:rFonts w:ascii="LM Roman 10" w:hAnsi="LM Roman 10"/>
          <w:spacing w:val="-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ST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subscript"/>
        </w:rPr>
        <w:t>1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,</w:t>
      </w:r>
      <w:r>
        <w:rPr>
          <w:rFonts w:ascii="LM Roman 10" w:hAnsi="LM Roman 10"/>
          <w:spacing w:val="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baseline"/>
        </w:rPr>
        <w:t>ST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4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and</w:t>
      </w:r>
      <w:r>
        <w:rPr>
          <w:rFonts w:ascii="LM Roman 10" w:hAnsi="LM Roman 10"/>
          <w:spacing w:val="-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w w:val="125"/>
          <w:sz w:val="21"/>
          <w:vertAlign w:val="subscript"/>
        </w:rPr>
        <w:t>1</w:t>
      </w:r>
      <w:r>
        <w:rPr>
          <w:rFonts w:ascii="Georgia" w:hAnsi="Georgia"/>
          <w:i/>
          <w:w w:val="125"/>
          <w:sz w:val="21"/>
          <w:vertAlign w:val="baseline"/>
        </w:rPr>
        <w:t>,</w:t>
      </w:r>
      <w:r>
        <w:rPr>
          <w:rFonts w:ascii="Georgia" w:hAnsi="Georgia"/>
          <w:i/>
          <w:spacing w:val="-30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w w:val="125"/>
          <w:sz w:val="21"/>
          <w:vertAlign w:val="subscript"/>
        </w:rPr>
        <w:t>2</w:t>
      </w:r>
      <w:r>
        <w:rPr>
          <w:spacing w:val="-6"/>
          <w:w w:val="12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,</w:t>
      </w:r>
      <w:r>
        <w:rPr>
          <w:rFonts w:ascii="LM Roman 10" w:hAnsi="LM Roman 10"/>
          <w:spacing w:val="4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for</w:t>
      </w:r>
      <w:r>
        <w:rPr>
          <w:rFonts w:ascii="LM Roman 10" w:hAnsi="LM Roman 10"/>
          <w:spacing w:val="1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every</w:t>
      </w:r>
      <w:r>
        <w:rPr>
          <w:rFonts w:ascii="LM Roman 10" w:hAnsi="LM Roman 10"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st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ST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6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−</w:t>
      </w:r>
    </w:p>
    <w:p>
      <w:pPr>
        <w:spacing w:line="241" w:lineRule="exact" w:before="0"/>
        <w:ind w:left="66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ST</w:t>
      </w:r>
      <w:r>
        <w:rPr>
          <w:rFonts w:ascii="Georgia"/>
          <w:i/>
          <w:spacing w:val="-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Georgia"/>
          <w:i/>
          <w:spacing w:val="-2"/>
          <w:w w:val="115"/>
          <w:sz w:val="21"/>
        </w:rPr>
        <w:t>f</w:t>
      </w:r>
      <w:r>
        <w:rPr>
          <w:rFonts w:ascii="Georgia"/>
          <w:i/>
          <w:spacing w:val="-2"/>
          <w:w w:val="115"/>
          <w:sz w:val="21"/>
          <w:vertAlign w:val="subscript"/>
        </w:rPr>
        <w:t>j</w:t>
      </w:r>
      <w:r>
        <w:rPr>
          <w:rFonts w:ascii="LM Roman 8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):</w:t>
      </w:r>
    </w:p>
    <w:p>
      <w:pPr>
        <w:pStyle w:val="ListParagraph"/>
        <w:numPr>
          <w:ilvl w:val="1"/>
          <w:numId w:val="3"/>
        </w:numPr>
        <w:tabs>
          <w:tab w:pos="1025" w:val="left" w:leader="none"/>
        </w:tabs>
        <w:spacing w:line="266" w:lineRule="exact" w:before="0" w:after="0"/>
        <w:ind w:left="1025" w:right="0" w:hanging="327"/>
        <w:jc w:val="left"/>
        <w:rPr>
          <w:rFonts w:ascii="LM Roman 10" w:hAnsi="LM Roman 10"/>
          <w:sz w:val="21"/>
        </w:rPr>
      </w:pPr>
      <w:bookmarkStart w:name="Experimental results" w:id="5"/>
      <w:bookmarkEnd w:id="5"/>
      <w:r>
        <w:rPr/>
      </w:r>
      <w:r>
        <w:rPr>
          <w:rFonts w:ascii="LM Roman 10" w:hAnsi="LM Roman 10"/>
          <w:sz w:val="21"/>
        </w:rPr>
        <w:t>Generate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test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subsequence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position w:val="5"/>
          <w:sz w:val="21"/>
        </w:rPr>
        <w:t>ˆ</w:t>
      </w:r>
      <w:r>
        <w:rPr>
          <w:rFonts w:ascii="LM Roman 10" w:hAnsi="LM Roman 10"/>
          <w:spacing w:val="-11"/>
          <w:position w:val="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position w:val="5"/>
          <w:sz w:val="21"/>
        </w:rPr>
        <w:t>ˆ</w:t>
      </w:r>
      <w:r>
        <w:rPr>
          <w:rFonts w:ascii="LM Roman 10" w:hAnsi="LM Roman 10"/>
          <w:spacing w:val="-14"/>
          <w:position w:val="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pacing w:val="-2"/>
          <w:sz w:val="21"/>
        </w:rPr>
        <w:t>generated:</w:t>
      </w:r>
    </w:p>
    <w:p>
      <w:pPr>
        <w:pStyle w:val="ListParagraph"/>
        <w:numPr>
          <w:ilvl w:val="2"/>
          <w:numId w:val="3"/>
        </w:numPr>
        <w:tabs>
          <w:tab w:pos="1134" w:val="left" w:leader="none"/>
        </w:tabs>
        <w:spacing w:line="292" w:lineRule="exact" w:before="0" w:after="0"/>
        <w:ind w:left="1134" w:right="0" w:hanging="37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4"/>
          <w:sz w:val="21"/>
        </w:rPr>
        <w:t>Concatenate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LM Roman 10" w:hAnsi="LM Roman 10"/>
          <w:spacing w:val="-4"/>
          <w:position w:val="5"/>
          <w:sz w:val="21"/>
        </w:rPr>
        <w:t>ˆ</w:t>
      </w:r>
      <w:r>
        <w:rPr>
          <w:rFonts w:ascii="LM Roman 10" w:hAnsi="LM Roman 10"/>
          <w:spacing w:val="-7"/>
          <w:position w:val="5"/>
          <w:sz w:val="21"/>
        </w:rPr>
        <w:t> </w:t>
      </w:r>
      <w:r>
        <w:rPr>
          <w:rFonts w:ascii="LM Roman 10" w:hAnsi="LM Roman 10"/>
          <w:spacing w:val="-4"/>
          <w:sz w:val="21"/>
        </w:rPr>
        <w:t>to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ListParagraph"/>
        <w:numPr>
          <w:ilvl w:val="2"/>
          <w:numId w:val="3"/>
        </w:numPr>
        <w:tabs>
          <w:tab w:pos="1131" w:val="left" w:leader="none"/>
          <w:tab w:pos="1134" w:val="left" w:leader="none"/>
        </w:tabs>
        <w:spacing w:line="213" w:lineRule="auto" w:before="11" w:after="0"/>
        <w:ind w:left="1134" w:right="206" w:hanging="39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Perform</w:t>
      </w:r>
      <w:r>
        <w:rPr>
          <w:rFonts w:ascii="LM Roman 10"/>
          <w:spacing w:val="-21"/>
          <w:sz w:val="21"/>
        </w:rPr>
        <w:t> </w:t>
      </w:r>
      <w:r>
        <w:rPr>
          <w:rFonts w:ascii="LM Roman 10"/>
          <w:sz w:val="21"/>
        </w:rPr>
        <w:t>diagnostic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fault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simulation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8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drop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distinguished</w:t>
      </w:r>
      <w:r>
        <w:rPr>
          <w:rFonts w:ascii="LM Roman 10"/>
          <w:spacing w:val="-22"/>
          <w:sz w:val="21"/>
        </w:rPr>
        <w:t> </w:t>
      </w:r>
      <w:r>
        <w:rPr>
          <w:rFonts w:ascii="LM Roman 10"/>
          <w:sz w:val="21"/>
        </w:rPr>
        <w:t>fault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pairs from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and from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subscript"/>
        </w:rPr>
        <w:t>ARG</w:t>
      </w:r>
      <w:r>
        <w:rPr>
          <w:rFonts w:ascii="LM Roman 10"/>
          <w:sz w:val="21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1133" w:val="left" w:leader="none"/>
        </w:tabs>
        <w:spacing w:line="259" w:lineRule="exact" w:before="0" w:after="0"/>
        <w:ind w:left="1133" w:right="0" w:hanging="36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fault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pair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distinguished,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remove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position w:val="5"/>
          <w:sz w:val="21"/>
        </w:rPr>
        <w:t>ˆ</w:t>
      </w:r>
      <w:r>
        <w:rPr>
          <w:rFonts w:ascii="LM Roman 10" w:hAnsi="LM Roman 10"/>
          <w:spacing w:val="-7"/>
          <w:position w:val="5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-12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85" w:lineRule="exact" w:before="0" w:after="0"/>
        <w:ind w:left="703" w:right="0" w:hanging="48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ARG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go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Step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8.</w:t>
      </w:r>
    </w:p>
    <w:p>
      <w:pPr>
        <w:pStyle w:val="BodyText"/>
        <w:spacing w:before="17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Experimental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6" w:lineRule="auto" w:before="227"/>
        <w:ind w:left="221" w:right="206"/>
        <w:jc w:val="both"/>
      </w:pPr>
      <w:r>
        <w:rPr/>
        <w:t>The</w:t>
      </w:r>
      <w:r>
        <w:rPr>
          <w:spacing w:val="-11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1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finite-state</w:t>
      </w:r>
      <w:r>
        <w:rPr>
          <w:spacing w:val="-4"/>
        </w:rPr>
        <w:t> </w:t>
      </w:r>
      <w:r>
        <w:rPr/>
        <w:t>machine</w:t>
      </w:r>
      <w:r>
        <w:rPr>
          <w:spacing w:val="-9"/>
        </w:rPr>
        <w:t> </w:t>
      </w:r>
      <w:r>
        <w:rPr/>
        <w:t>benchmarks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Tables 3 and 4.</w:t>
      </w:r>
      <w:r>
        <w:rPr>
          <w:spacing w:val="40"/>
        </w:rPr>
        <w:t> </w:t>
      </w:r>
      <w:r>
        <w:rPr/>
        <w:t>We use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= 100 in Procedure 1.</w:t>
      </w:r>
      <w:r>
        <w:rPr>
          <w:spacing w:val="40"/>
        </w:rPr>
        <w:t> </w:t>
      </w:r>
      <w:r>
        <w:rPr/>
        <w:t>We assume the existence of fault free hardware reset to the all-zero state.</w:t>
      </w:r>
    </w:p>
    <w:p>
      <w:pPr>
        <w:pStyle w:val="BodyText"/>
        <w:spacing w:line="216" w:lineRule="auto" w:before="15"/>
        <w:ind w:left="221" w:right="205" w:firstLine="319"/>
        <w:jc w:val="right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Table</w:t>
      </w:r>
      <w:r>
        <w:rPr>
          <w:spacing w:val="-16"/>
          <w:w w:val="105"/>
        </w:rPr>
        <w:t> </w:t>
      </w:r>
      <w:r>
        <w:rPr>
          <w:w w:val="105"/>
        </w:rPr>
        <w:t>3,</w:t>
      </w:r>
      <w:r>
        <w:rPr>
          <w:spacing w:val="-14"/>
          <w:w w:val="105"/>
        </w:rPr>
        <w:t> </w:t>
      </w: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circuit</w:t>
      </w:r>
      <w:r>
        <w:rPr>
          <w:spacing w:val="-16"/>
          <w:w w:val="105"/>
        </w:rPr>
        <w:t> </w:t>
      </w:r>
      <w:r>
        <w:rPr>
          <w:w w:val="105"/>
        </w:rPr>
        <w:t>name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primary</w:t>
      </w:r>
      <w:r>
        <w:rPr>
          <w:spacing w:val="-17"/>
          <w:w w:val="105"/>
        </w:rPr>
        <w:t> </w:t>
      </w:r>
      <w:r>
        <w:rPr>
          <w:w w:val="105"/>
        </w:rPr>
        <w:t>inputs,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number of primary outputs, and the number of state variables.</w:t>
      </w:r>
      <w:r>
        <w:rPr>
          <w:spacing w:val="34"/>
        </w:rPr>
        <w:t> </w:t>
      </w:r>
      <w:r>
        <w:rPr/>
        <w:t>Under column </w:t>
      </w:r>
      <w:r>
        <w:rPr>
          <w:rFonts w:ascii="Georgia" w:hAnsi="Georgia"/>
          <w:i/>
        </w:rPr>
        <w:t>flts</w:t>
      </w:r>
      <w:r>
        <w:rPr>
          <w:rFonts w:ascii="Georgia" w:hAnsi="Georgia"/>
          <w:i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stuck-at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faults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ST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f</w:t>
      </w:r>
      <w:r>
        <w:rPr>
          <w:rFonts w:ascii="Georgia" w:hAnsi="Georgia"/>
          <w:i/>
          <w:spacing w:val="-30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05"/>
        </w:rPr>
        <w:t>/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05"/>
        </w:rPr>
        <w:t>∅</w:t>
      </w:r>
      <w:r>
        <w:rPr>
          <w:spacing w:val="-2"/>
          <w:w w:val="105"/>
        </w:rPr>
        <w:t>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faults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constitute 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target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faults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</w:t>
      </w:r>
      <w:r>
        <w:rPr>
          <w:rFonts w:ascii="Georgia" w:hAnsi="Georgia"/>
          <w:i/>
          <w:spacing w:val="-25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fault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pairs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</w:t>
      </w:r>
      <w:r>
        <w:rPr>
          <w:rFonts w:ascii="Georgia" w:hAnsi="Georgia"/>
          <w:i/>
          <w:spacing w:val="-25"/>
          <w:w w:val="105"/>
        </w:rPr>
        <w:t> </w:t>
      </w:r>
      <w:r>
        <w:rPr>
          <w:spacing w:val="-2"/>
          <w:w w:val="105"/>
        </w:rPr>
        <w:t>.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4,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column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mult st flts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Procedure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after considering faults of the form </w:t>
      </w:r>
      <w:r>
        <w:rPr>
          <w:rFonts w:ascii="Georgia" w:hAnsi="Georgia"/>
          <w:i/>
          <w:w w:val="105"/>
        </w:rPr>
        <w:t>ST</w:t>
      </w:r>
      <w:r>
        <w:rPr>
          <w:rFonts w:ascii="Georgia" w:hAnsi="Georgia"/>
          <w:i/>
          <w:spacing w:val="-2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2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</w:t>
      </w:r>
      <w:r>
        <w:rPr>
          <w:rFonts w:ascii="FreeSans" w:hAnsi="FreeSans"/>
          <w:spacing w:val="-13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and faults of the form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2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Under column </w:t>
      </w:r>
      <w:r>
        <w:rPr>
          <w:rFonts w:ascii="Georgia" w:hAnsi="Georgia"/>
          <w:i/>
          <w:w w:val="105"/>
          <w:vertAlign w:val="baseline"/>
        </w:rPr>
        <w:t>single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flts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 show the results of Procedure 1 after considering single state transition faults out of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</w:t>
      </w:r>
      <w:r>
        <w:rPr>
          <w:rFonts w:ascii="FreeSans" w:hAnsi="FreeSans"/>
          <w:spacing w:val="-6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case, we</w:t>
      </w:r>
      <w:r>
        <w:rPr>
          <w:spacing w:val="-7"/>
          <w:vertAlign w:val="baseline"/>
        </w:rPr>
        <w:t> </w:t>
      </w:r>
      <w:r>
        <w:rPr>
          <w:vertAlign w:val="baseline"/>
        </w:rPr>
        <w:t>show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calls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test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generation </w:t>
      </w:r>
      <w:r>
        <w:rPr>
          <w:w w:val="105"/>
          <w:vertAlign w:val="baseline"/>
        </w:rPr>
        <w:t>process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fault,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test</w:t>
      </w:r>
      <w:r>
        <w:rPr>
          <w:spacing w:val="-1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22"/>
          <w:vertAlign w:val="baseline"/>
        </w:rPr>
        <w:t> </w:t>
      </w:r>
      <w:r>
        <w:rPr>
          <w:vertAlign w:val="baseline"/>
        </w:rPr>
        <w:t>1,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2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stuck-at</w:t>
      </w:r>
      <w:r>
        <w:rPr>
          <w:spacing w:val="-19"/>
          <w:vertAlign w:val="baseline"/>
        </w:rPr>
        <w:t> </w:t>
      </w:r>
      <w:r>
        <w:rPr>
          <w:vertAlign w:val="baseline"/>
        </w:rPr>
        <w:t>faults</w:t>
      </w:r>
      <w:r>
        <w:rPr>
          <w:spacing w:val="-18"/>
          <w:vertAlign w:val="baseline"/>
        </w:rPr>
        <w:t> </w:t>
      </w:r>
      <w:r>
        <w:rPr>
          <w:vertAlign w:val="baseline"/>
        </w:rPr>
        <w:t>detected by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stuck-at</w:t>
      </w:r>
      <w:r>
        <w:rPr>
          <w:spacing w:val="1"/>
          <w:vertAlign w:val="baseline"/>
        </w:rPr>
        <w:t> </w:t>
      </w:r>
      <w:r>
        <w:rPr>
          <w:vertAlign w:val="baseline"/>
        </w:rPr>
        <w:t>fault</w:t>
      </w:r>
      <w:r>
        <w:rPr>
          <w:spacing w:val="-2"/>
          <w:vertAlign w:val="baseline"/>
        </w:rPr>
        <w:t> </w:t>
      </w:r>
      <w:r>
        <w:rPr>
          <w:vertAlign w:val="baseline"/>
        </w:rPr>
        <w:t>pairs</w:t>
      </w:r>
      <w:r>
        <w:rPr>
          <w:spacing w:val="-4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percentage </w:t>
      </w:r>
      <w:r>
        <w:rPr>
          <w:spacing w:val="-5"/>
          <w:vertAlign w:val="baseline"/>
        </w:rPr>
        <w:t>of</w:t>
      </w:r>
    </w:p>
    <w:p>
      <w:pPr>
        <w:pStyle w:val="BodyText"/>
        <w:spacing w:line="272" w:lineRule="exact"/>
        <w:ind w:left="221"/>
        <w:jc w:val="both"/>
      </w:pPr>
      <w:r>
        <w:rPr/>
        <w:t>stuck-at</w:t>
      </w:r>
      <w:r>
        <w:rPr>
          <w:spacing w:val="-5"/>
        </w:rPr>
        <w:t> </w:t>
      </w:r>
      <w:r>
        <w:rPr/>
        <w:t>fault</w:t>
      </w:r>
      <w:r>
        <w:rPr>
          <w:spacing w:val="-5"/>
        </w:rPr>
        <w:t> </w:t>
      </w:r>
      <w:r>
        <w:rPr/>
        <w:t>pairs</w:t>
      </w:r>
      <w:r>
        <w:rPr>
          <w:spacing w:val="-6"/>
        </w:rPr>
        <w:t> </w:t>
      </w:r>
      <w:r>
        <w:rPr/>
        <w:t>distinguished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>
          <w:spacing w:val="-10"/>
        </w:rPr>
        <w:t>.</w:t>
      </w:r>
    </w:p>
    <w:p>
      <w:pPr>
        <w:spacing w:after="0" w:line="272" w:lineRule="exact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165" w:lineRule="auto" w:before="141"/>
        <w:ind w:left="3263" w:right="3395" w:firstLine="407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3 </w:t>
      </w:r>
      <w:r>
        <w:rPr>
          <w:rFonts w:ascii="LM Roman 8"/>
          <w:spacing w:val="-2"/>
          <w:w w:val="105"/>
          <w:sz w:val="15"/>
        </w:rPr>
        <w:t>Circuit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parameters</w:t>
      </w:r>
    </w:p>
    <w:p>
      <w:pPr>
        <w:pStyle w:val="BodyText"/>
        <w:spacing w:before="12"/>
        <w:rPr>
          <w:rFonts w:ascii="LM Roman 8"/>
          <w:sz w:val="12"/>
        </w:rPr>
      </w:pPr>
    </w:p>
    <w:tbl>
      <w:tblPr>
        <w:tblW w:w="0" w:type="auto"/>
        <w:jc w:val="left"/>
        <w:tblInd w:w="1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526"/>
        <w:gridCol w:w="539"/>
        <w:gridCol w:w="427"/>
        <w:gridCol w:w="549"/>
        <w:gridCol w:w="868"/>
      </w:tblGrid>
      <w:tr>
        <w:trPr>
          <w:trHeight w:val="327" w:hRule="atLeast"/>
        </w:trPr>
        <w:tc>
          <w:tcPr>
            <w:tcW w:w="105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43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circuit</w:t>
            </w:r>
          </w:p>
        </w:tc>
        <w:tc>
          <w:tcPr>
            <w:tcW w:w="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43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inp</w:t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43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out</w:t>
            </w:r>
          </w:p>
        </w:tc>
        <w:tc>
          <w:tcPr>
            <w:tcW w:w="42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43"/>
              <w:ind w:left="90" w:right="85"/>
              <w:rPr>
                <w:sz w:val="21"/>
              </w:rPr>
            </w:pPr>
            <w:r>
              <w:rPr>
                <w:spacing w:val="-5"/>
                <w:sz w:val="21"/>
              </w:rPr>
              <w:t>sv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43"/>
              <w:ind w:left="36" w:right="8"/>
              <w:rPr>
                <w:sz w:val="21"/>
              </w:rPr>
            </w:pPr>
            <w:r>
              <w:rPr>
                <w:spacing w:val="-4"/>
                <w:sz w:val="21"/>
              </w:rPr>
              <w:t>flts</w:t>
            </w:r>
          </w:p>
        </w:tc>
        <w:tc>
          <w:tcPr>
            <w:tcW w:w="8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43"/>
              <w:ind w:right="11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pairs</w:t>
            </w:r>
          </w:p>
        </w:tc>
      </w:tr>
      <w:tr>
        <w:trPr>
          <w:trHeight w:val="333" w:hRule="atLeast"/>
        </w:trPr>
        <w:tc>
          <w:tcPr>
            <w:tcW w:w="105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5" w:lineRule="exact" w:before="45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bbara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95" w:lineRule="exact" w:before="45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5" w:lineRule="exact" w:before="45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2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5" w:lineRule="exact" w:before="45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95" w:lineRule="exact" w:before="45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138</w:t>
            </w:r>
          </w:p>
        </w:tc>
        <w:tc>
          <w:tcPr>
            <w:tcW w:w="8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5" w:lineRule="exact" w:before="45"/>
              <w:ind w:right="11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9453</w:t>
            </w:r>
          </w:p>
        </w:tc>
      </w:tr>
      <w:tr>
        <w:trPr>
          <w:trHeight w:val="263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bbsse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3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spacing w:line="243" w:lineRule="exact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3" w:lineRule="exact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238</w:t>
            </w:r>
          </w:p>
        </w:tc>
        <w:tc>
          <w:tcPr>
            <w:tcW w:w="868" w:type="dxa"/>
          </w:tcPr>
          <w:p>
            <w:pPr>
              <w:pStyle w:val="TableParagraph"/>
              <w:spacing w:line="243" w:lineRule="exact"/>
              <w:ind w:right="11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28203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bbtas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7" w:right="8"/>
              <w:rPr>
                <w:sz w:val="21"/>
              </w:rPr>
            </w:pPr>
            <w:r>
              <w:rPr>
                <w:spacing w:val="-5"/>
                <w:sz w:val="21"/>
              </w:rPr>
              <w:t>63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1953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beecount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110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5995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cse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355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62835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dk14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207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21321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dk15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151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11325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dk16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530</w:t>
            </w:r>
          </w:p>
        </w:tc>
        <w:tc>
          <w:tcPr>
            <w:tcW w:w="868" w:type="dxa"/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140185</w:t>
            </w:r>
          </w:p>
        </w:tc>
      </w:tr>
      <w:tr>
        <w:trPr>
          <w:trHeight w:val="263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dk17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3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3" w:lineRule="exact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3" w:lineRule="exact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128</w:t>
            </w:r>
          </w:p>
        </w:tc>
        <w:tc>
          <w:tcPr>
            <w:tcW w:w="868" w:type="dxa"/>
          </w:tcPr>
          <w:p>
            <w:pPr>
              <w:pStyle w:val="TableParagraph"/>
              <w:spacing w:line="243" w:lineRule="exact"/>
              <w:ind w:right="11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8128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dk27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7" w:right="8"/>
              <w:rPr>
                <w:sz w:val="21"/>
              </w:rPr>
            </w:pPr>
            <w:r>
              <w:rPr>
                <w:spacing w:val="-5"/>
                <w:sz w:val="21"/>
              </w:rPr>
              <w:t>67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2211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dk512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124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7626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ex2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312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48516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ex3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153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11628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ex4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176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15400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ex5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138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9453</w:t>
            </w:r>
          </w:p>
        </w:tc>
      </w:tr>
      <w:tr>
        <w:trPr>
          <w:trHeight w:val="263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ex6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3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line="243" w:lineRule="exact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3" w:lineRule="exact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229</w:t>
            </w:r>
          </w:p>
        </w:tc>
        <w:tc>
          <w:tcPr>
            <w:tcW w:w="868" w:type="dxa"/>
          </w:tcPr>
          <w:p>
            <w:pPr>
              <w:pStyle w:val="TableParagraph"/>
              <w:spacing w:line="243" w:lineRule="exact"/>
              <w:ind w:right="11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26106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ex7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159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12561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keyb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470</w:t>
            </w:r>
          </w:p>
        </w:tc>
        <w:tc>
          <w:tcPr>
            <w:tcW w:w="868" w:type="dxa"/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110215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lion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7" w:right="8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868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780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lion9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7" w:right="8"/>
              <w:rPr>
                <w:sz w:val="21"/>
              </w:rPr>
            </w:pPr>
            <w:r>
              <w:rPr>
                <w:spacing w:val="-5"/>
                <w:sz w:val="21"/>
              </w:rPr>
              <w:t>59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1711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mark1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ind w:right="117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203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20503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mc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7" w:right="8"/>
              <w:rPr>
                <w:sz w:val="21"/>
              </w:rPr>
            </w:pPr>
            <w:r>
              <w:rPr>
                <w:spacing w:val="-5"/>
                <w:sz w:val="21"/>
              </w:rPr>
              <w:t>73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2628</w:t>
            </w:r>
          </w:p>
        </w:tc>
      </w:tr>
      <w:tr>
        <w:trPr>
          <w:trHeight w:val="263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opus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3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line="243" w:lineRule="exact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3" w:lineRule="exact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181</w:t>
            </w:r>
          </w:p>
        </w:tc>
        <w:tc>
          <w:tcPr>
            <w:tcW w:w="868" w:type="dxa"/>
          </w:tcPr>
          <w:p>
            <w:pPr>
              <w:pStyle w:val="TableParagraph"/>
              <w:spacing w:line="243" w:lineRule="exact"/>
              <w:ind w:right="11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16290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shiftreg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7" w:right="8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  <w:tc>
          <w:tcPr>
            <w:tcW w:w="868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378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tav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7" w:right="8"/>
              <w:rPr>
                <w:sz w:val="21"/>
              </w:rPr>
            </w:pPr>
            <w:r>
              <w:rPr>
                <w:spacing w:val="-5"/>
                <w:sz w:val="21"/>
              </w:rPr>
              <w:t>64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2016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train11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8" w:right="36"/>
              <w:rPr>
                <w:sz w:val="21"/>
              </w:rPr>
            </w:pPr>
            <w:r>
              <w:rPr>
                <w:spacing w:val="-5"/>
                <w:sz w:val="21"/>
              </w:rPr>
              <w:t>104</w:t>
            </w:r>
          </w:p>
        </w:tc>
        <w:tc>
          <w:tcPr>
            <w:tcW w:w="868" w:type="dxa"/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5356</w:t>
            </w:r>
          </w:p>
        </w:tc>
      </w:tr>
      <w:tr>
        <w:trPr>
          <w:trHeight w:val="30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16"/>
              <w:jc w:val="left"/>
              <w:rPr>
                <w:sz w:val="21"/>
              </w:rPr>
            </w:pPr>
            <w:bookmarkStart w:name="Test sequences for single state transiti" w:id="6"/>
            <w:bookmarkEnd w:id="6"/>
            <w:r>
              <w:rPr/>
            </w:r>
            <w:r>
              <w:rPr>
                <w:spacing w:val="-2"/>
                <w:sz w:val="21"/>
              </w:rPr>
              <w:t>train4</w:t>
            </w:r>
          </w:p>
        </w:tc>
        <w:tc>
          <w:tcPr>
            <w:tcW w:w="5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7" w:lineRule="exact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90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exact"/>
              <w:ind w:left="107" w:right="8"/>
              <w:rPr>
                <w:sz w:val="21"/>
              </w:rPr>
            </w:pPr>
            <w:r>
              <w:rPr>
                <w:spacing w:val="-5"/>
                <w:sz w:val="21"/>
              </w:rPr>
              <w:t>34</w:t>
            </w:r>
          </w:p>
        </w:tc>
        <w:tc>
          <w:tcPr>
            <w:tcW w:w="868" w:type="dxa"/>
          </w:tcPr>
          <w:p>
            <w:pPr>
              <w:pStyle w:val="TableParagraph"/>
              <w:spacing w:line="247" w:lineRule="exact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561</w:t>
            </w:r>
          </w:p>
        </w:tc>
      </w:tr>
    </w:tbl>
    <w:p>
      <w:pPr>
        <w:pStyle w:val="BodyText"/>
        <w:spacing w:line="213" w:lineRule="auto" w:before="135"/>
        <w:ind w:left="107" w:right="317" w:firstLine="319"/>
        <w:jc w:val="both"/>
      </w:pPr>
      <w:r>
        <w:rPr/>
        <w:t>From Table 4 it can be seen that diagnostic test generation based on multiple state transition faults</w:t>
      </w:r>
      <w:r>
        <w:rPr>
          <w:spacing w:val="-2"/>
        </w:rPr>
        <w:t> </w:t>
      </w:r>
      <w:r>
        <w:rPr/>
        <w:t>distinguishes</w:t>
      </w:r>
      <w:r>
        <w:rPr>
          <w:spacing w:val="-2"/>
        </w:rPr>
        <w:t> </w:t>
      </w:r>
      <w:r>
        <w:rPr/>
        <w:t>most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distinguishable</w:t>
      </w:r>
      <w:r>
        <w:rPr>
          <w:spacing w:val="-3"/>
        </w:rPr>
        <w:t> </w:t>
      </w:r>
      <w:r>
        <w:rPr/>
        <w:t>fault pairs. Consid- eration of single state transition faults increases the number of distinguished fault pairs at the cost of increasing the number</w:t>
      </w:r>
      <w:r>
        <w:rPr>
          <w:spacing w:val="-1"/>
        </w:rPr>
        <w:t> </w:t>
      </w:r>
      <w:r>
        <w:rPr/>
        <w:t>of calls to the functional test generation </w:t>
      </w:r>
      <w:r>
        <w:rPr>
          <w:spacing w:val="-2"/>
        </w:rPr>
        <w:t>procedure.</w:t>
      </w:r>
    </w:p>
    <w:p>
      <w:pPr>
        <w:pStyle w:val="BodyText"/>
        <w:spacing w:before="6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Test</w:t>
      </w:r>
      <w:r>
        <w:rPr>
          <w:spacing w:val="5"/>
          <w:w w:val="110"/>
        </w:rPr>
        <w:t> </w:t>
      </w:r>
      <w:r>
        <w:rPr>
          <w:w w:val="110"/>
        </w:rPr>
        <w:t>sequences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single</w:t>
      </w:r>
      <w:r>
        <w:rPr>
          <w:spacing w:val="6"/>
          <w:w w:val="110"/>
        </w:rPr>
        <w:t> </w:t>
      </w:r>
      <w:r>
        <w:rPr>
          <w:w w:val="110"/>
        </w:rPr>
        <w:t>state</w:t>
      </w:r>
      <w:r>
        <w:rPr>
          <w:spacing w:val="7"/>
          <w:w w:val="110"/>
        </w:rPr>
        <w:t> </w:t>
      </w:r>
      <w:r>
        <w:rPr>
          <w:w w:val="110"/>
        </w:rPr>
        <w:t>transition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faults</w:t>
      </w:r>
    </w:p>
    <w:p>
      <w:pPr>
        <w:pStyle w:val="BodyText"/>
        <w:spacing w:line="268" w:lineRule="exact" w:before="159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3266427</wp:posOffset>
                </wp:positionH>
                <wp:positionV relativeFrom="paragraph">
                  <wp:posOffset>399283</wp:posOffset>
                </wp:positionV>
                <wp:extent cx="259079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59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79" h="0">
                              <a:moveTo>
                                <a:pt x="0" y="0"/>
                              </a:moveTo>
                              <a:lnTo>
                                <a:pt x="2590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8304" from="257.199005pt,31.439642pt" to="277.594705pt,31.4396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Section 4</w:t>
      </w:r>
      <w:r>
        <w:rPr>
          <w:spacing w:val="-2"/>
          <w:w w:val="105"/>
        </w:rPr>
        <w:t> </w:t>
      </w:r>
      <w:r>
        <w:rPr>
          <w:w w:val="105"/>
        </w:rPr>
        <w:t>indicate that functional test generation for single state transition</w:t>
      </w:r>
      <w:r>
        <w:rPr>
          <w:spacing w:val="5"/>
          <w:w w:val="105"/>
        </w:rPr>
        <w:t> </w:t>
      </w:r>
      <w:r>
        <w:rPr>
          <w:w w:val="105"/>
        </w:rPr>
        <w:t>faults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form</w:t>
      </w:r>
      <w:r>
        <w:rPr>
          <w:spacing w:val="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22"/>
          <w:w w:val="105"/>
          <w:vertAlign w:val="baseline"/>
        </w:rPr>
        <w:t> </w:t>
      </w:r>
      <w:r>
        <w:rPr>
          <w:rFonts w:ascii="Georgia"/>
          <w:i/>
          <w:w w:val="120"/>
          <w:u w:val="single"/>
          <w:vertAlign w:val="superscript"/>
        </w:rPr>
        <w:t>a</w:t>
      </w:r>
      <w:r>
        <w:rPr>
          <w:rFonts w:ascii="Georgia"/>
          <w:i/>
          <w:w w:val="120"/>
          <w:position w:val="9"/>
          <w:sz w:val="11"/>
          <w:u w:val="single"/>
          <w:vertAlign w:val="baseline"/>
        </w:rPr>
        <w:t>j</w:t>
      </w:r>
      <w:r>
        <w:rPr>
          <w:rFonts w:ascii="Georgia"/>
          <w:i/>
          <w:spacing w:val="5"/>
          <w:w w:val="120"/>
          <w:position w:val="9"/>
          <w:sz w:val="11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s</w:t>
      </w:r>
      <w:r>
        <w:rPr>
          <w:rFonts w:ascii="Georgia"/>
          <w:i/>
          <w:w w:val="105"/>
          <w:u w:val="none"/>
          <w:vertAlign w:val="subscript"/>
        </w:rPr>
        <w:t>k</w:t>
      </w:r>
      <w:r>
        <w:rPr>
          <w:rFonts w:ascii="Georgia"/>
          <w:i/>
          <w:w w:val="105"/>
          <w:u w:val="none"/>
          <w:vertAlign w:val="baseline"/>
        </w:rPr>
        <w:t>/s</w:t>
      </w:r>
      <w:r>
        <w:rPr>
          <w:rFonts w:ascii="BPG DedaEna Block GPL&amp;GNU"/>
          <w:w w:val="105"/>
          <w:u w:val="none"/>
          <w:vertAlign w:val="superscript"/>
        </w:rPr>
        <w:t>'</w:t>
      </w:r>
      <w:r>
        <w:rPr>
          <w:rFonts w:ascii="Georgia"/>
          <w:i/>
          <w:w w:val="105"/>
          <w:u w:val="none"/>
          <w:vertAlign w:val="subscript"/>
        </w:rPr>
        <w:t>k</w:t>
      </w:r>
      <w:r>
        <w:rPr>
          <w:rFonts w:ascii="Georgia"/>
          <w:i/>
          <w:spacing w:val="3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5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s</w:t>
      </w:r>
      <w:r>
        <w:rPr>
          <w:rFonts w:ascii="Georgia"/>
          <w:i/>
          <w:w w:val="105"/>
          <w:u w:val="none"/>
          <w:vertAlign w:val="subscript"/>
        </w:rPr>
        <w:t>i</w:t>
      </w:r>
      <w:r>
        <w:rPr>
          <w:rFonts w:ascii="Georgia"/>
          <w:i/>
          <w:spacing w:val="66"/>
          <w:w w:val="150"/>
          <w:u w:val="none"/>
          <w:vertAlign w:val="baseline"/>
        </w:rPr>
        <w:t> </w:t>
      </w:r>
      <w:r>
        <w:rPr>
          <w:rFonts w:ascii="Georgia"/>
          <w:i/>
          <w:w w:val="120"/>
          <w:u w:val="none"/>
          <w:vertAlign w:val="superscript"/>
        </w:rPr>
        <w:t>a</w:t>
      </w:r>
      <w:r>
        <w:rPr>
          <w:rFonts w:ascii="Georgia"/>
          <w:i/>
          <w:w w:val="120"/>
          <w:position w:val="9"/>
          <w:sz w:val="11"/>
          <w:u w:val="none"/>
          <w:vertAlign w:val="baseline"/>
        </w:rPr>
        <w:t>j</w:t>
      </w:r>
      <w:r>
        <w:rPr>
          <w:rFonts w:ascii="Georgia"/>
          <w:i/>
          <w:spacing w:val="-3"/>
          <w:w w:val="120"/>
          <w:position w:val="9"/>
          <w:sz w:val="11"/>
          <w:u w:val="none"/>
          <w:vertAlign w:val="baseline"/>
        </w:rPr>
        <w:t> </w:t>
      </w:r>
      <w:r>
        <w:rPr>
          <w:rFonts w:ascii="UnPilgia"/>
          <w:w w:val="105"/>
          <w:position w:val="-2"/>
          <w:sz w:val="11"/>
          <w:u w:val="none"/>
          <w:vertAlign w:val="baseline"/>
        </w:rPr>
        <w:t>'</w:t>
      </w:r>
      <w:r>
        <w:rPr>
          <w:rFonts w:ascii="UnPilgia"/>
          <w:spacing w:val="60"/>
          <w:w w:val="105"/>
          <w:position w:val="-2"/>
          <w:sz w:val="11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s</w:t>
      </w:r>
      <w:r>
        <w:rPr>
          <w:rFonts w:ascii="Georgia"/>
          <w:i/>
          <w:w w:val="105"/>
          <w:u w:val="none"/>
          <w:vertAlign w:val="subscript"/>
        </w:rPr>
        <w:t>k</w:t>
      </w:r>
      <w:r>
        <w:rPr>
          <w:rFonts w:ascii="Georgia"/>
          <w:i/>
          <w:spacing w:val="3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will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result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test</w:t>
      </w:r>
      <w:r>
        <w:rPr>
          <w:spacing w:val="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sequences</w:t>
      </w:r>
    </w:p>
    <w:p>
      <w:pPr>
        <w:tabs>
          <w:tab w:pos="1426" w:val="left" w:leader="none"/>
        </w:tabs>
        <w:spacing w:line="94" w:lineRule="exact" w:before="0"/>
        <w:ind w:left="0" w:right="19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z</w:t>
      </w:r>
      <w:r>
        <w:rPr>
          <w:rFonts w:ascii="Georgia"/>
          <w:i/>
          <w:spacing w:val="-5"/>
          <w:w w:val="145"/>
          <w:sz w:val="15"/>
          <w:vertAlign w:val="subscript"/>
        </w:rPr>
        <w:t>l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w w:val="130"/>
          <w:sz w:val="15"/>
          <w:vertAlign w:val="baseline"/>
        </w:rPr>
        <w:t>z</w:t>
      </w:r>
      <w:r>
        <w:rPr>
          <w:rFonts w:ascii="Georgia"/>
          <w:i/>
          <w:w w:val="130"/>
          <w:sz w:val="15"/>
          <w:vertAlign w:val="subscript"/>
        </w:rPr>
        <w:t>l</w:t>
      </w:r>
      <w:r>
        <w:rPr>
          <w:rFonts w:ascii="Georgia"/>
          <w:i/>
          <w:w w:val="130"/>
          <w:sz w:val="15"/>
          <w:vertAlign w:val="baseline"/>
        </w:rPr>
        <w:t>/z</w:t>
      </w:r>
      <w:r>
        <w:rPr>
          <w:rFonts w:ascii="Georgia"/>
          <w:i/>
          <w:spacing w:val="-1"/>
          <w:w w:val="130"/>
          <w:sz w:val="15"/>
          <w:vertAlign w:val="baseline"/>
        </w:rPr>
        <w:t> </w:t>
      </w:r>
      <w:r>
        <w:rPr>
          <w:rFonts w:ascii="Georgia"/>
          <w:i/>
          <w:spacing w:val="-10"/>
          <w:w w:val="145"/>
          <w:sz w:val="15"/>
          <w:vertAlign w:val="subscript"/>
        </w:rPr>
        <w:t>l</w:t>
      </w:r>
    </w:p>
    <w:p>
      <w:pPr>
        <w:pStyle w:val="BodyText"/>
        <w:spacing w:line="204" w:lineRule="exact"/>
        <w:ind w:left="107"/>
        <w:jc w:val="both"/>
      </w:pPr>
      <w:r>
        <w:rPr/>
        <w:t>that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useful</w:t>
      </w:r>
      <w:r>
        <w:rPr>
          <w:spacing w:val="30"/>
        </w:rPr>
        <w:t> </w:t>
      </w:r>
      <w:r>
        <w:rPr/>
        <w:t>for</w:t>
      </w:r>
      <w:r>
        <w:rPr>
          <w:spacing w:val="32"/>
        </w:rPr>
        <w:t> </w:t>
      </w:r>
      <w:r>
        <w:rPr/>
        <w:t>fault</w:t>
      </w:r>
      <w:r>
        <w:rPr>
          <w:spacing w:val="33"/>
        </w:rPr>
        <w:t> </w:t>
      </w:r>
      <w:r>
        <w:rPr/>
        <w:t>diagnosis.</w:t>
      </w:r>
      <w:r>
        <w:rPr>
          <w:spacing w:val="25"/>
        </w:rPr>
        <w:t>  </w:t>
      </w:r>
      <w:r>
        <w:rPr/>
        <w:t>This</w:t>
      </w:r>
      <w:r>
        <w:rPr>
          <w:spacing w:val="32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result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fact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any</w:t>
      </w:r>
      <w:r>
        <w:rPr>
          <w:spacing w:val="33"/>
        </w:rPr>
        <w:t> </w:t>
      </w:r>
      <w:r>
        <w:rPr>
          <w:spacing w:val="-2"/>
        </w:rPr>
        <w:t>single</w:t>
      </w:r>
    </w:p>
    <w:p>
      <w:pPr>
        <w:pStyle w:val="BodyText"/>
        <w:spacing w:line="216" w:lineRule="auto" w:before="7"/>
        <w:ind w:left="107" w:right="319"/>
        <w:jc w:val="both"/>
      </w:pPr>
      <w:r>
        <w:rPr/>
        <w:t>state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fault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potentially</w:t>
      </w:r>
      <w:r>
        <w:rPr>
          <w:spacing w:val="-4"/>
        </w:rPr>
        <w:t> </w:t>
      </w:r>
      <w:r>
        <w:rPr/>
        <w:t>be</w:t>
      </w:r>
      <w:r>
        <w:rPr>
          <w:spacing w:val="-10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 transition faults equivalent to two stuck-at faults.</w:t>
      </w:r>
      <w:r>
        <w:rPr>
          <w:spacing w:val="39"/>
        </w:rPr>
        <w:t> </w:t>
      </w:r>
      <w:r>
        <w:rPr/>
        <w:t>Targeting it may thus result in a sequence that distinguishes the stuck-at faults.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180" w:lineRule="exact" w:before="88"/>
        <w:ind w:left="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6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diagnostic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generation</w:t>
      </w:r>
    </w:p>
    <w:p>
      <w:pPr>
        <w:pStyle w:val="BodyText"/>
        <w:spacing w:before="3"/>
        <w:rPr>
          <w:rFonts w:ascii="LM Roman 8"/>
          <w:sz w:val="18"/>
        </w:rPr>
      </w:pPr>
    </w:p>
    <w:tbl>
      <w:tblPr>
        <w:tblW w:w="0" w:type="auto"/>
        <w:jc w:val="left"/>
        <w:tblInd w:w="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620"/>
        <w:gridCol w:w="491"/>
        <w:gridCol w:w="521"/>
        <w:gridCol w:w="918"/>
        <w:gridCol w:w="804"/>
        <w:gridCol w:w="642"/>
        <w:gridCol w:w="465"/>
        <w:gridCol w:w="582"/>
        <w:gridCol w:w="886"/>
        <w:gridCol w:w="804"/>
      </w:tblGrid>
      <w:tr>
        <w:trPr>
          <w:trHeight w:val="554" w:hRule="atLeast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jc w:val="left"/>
              <w:rPr>
                <w:rFonts w:ascii="LM Roman 8"/>
                <w:sz w:val="20"/>
              </w:rPr>
            </w:pPr>
          </w:p>
          <w:p>
            <w:pPr>
              <w:pStyle w:val="TableParagraph"/>
              <w:spacing w:line="226" w:lineRule="exact"/>
              <w:ind w:left="11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circuit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5"/>
              <w:jc w:val="left"/>
              <w:rPr>
                <w:rFonts w:ascii="LM Roman 8"/>
                <w:sz w:val="20"/>
              </w:rPr>
            </w:pPr>
          </w:p>
          <w:p>
            <w:pPr>
              <w:pStyle w:val="TableParagraph"/>
              <w:spacing w:line="226" w:lineRule="exact"/>
              <w:ind w:right="114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calls</w:t>
            </w:r>
          </w:p>
        </w:tc>
        <w:tc>
          <w:tcPr>
            <w:tcW w:w="4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5"/>
              <w:jc w:val="left"/>
              <w:rPr>
                <w:rFonts w:ascii="LM Roman 8"/>
                <w:sz w:val="20"/>
              </w:rPr>
            </w:pPr>
          </w:p>
          <w:p>
            <w:pPr>
              <w:pStyle w:val="TableParagraph"/>
              <w:spacing w:line="226" w:lineRule="exact"/>
              <w:ind w:left="9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len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8" w:lineRule="exact" w:before="30"/>
              <w:ind w:left="186" w:right="28" w:hanging="121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mult </w:t>
            </w:r>
            <w:r>
              <w:rPr>
                <w:spacing w:val="-5"/>
                <w:w w:val="105"/>
                <w:sz w:val="20"/>
              </w:rPr>
              <w:t>det</w:t>
            </w:r>
          </w:p>
        </w:tc>
        <w:tc>
          <w:tcPr>
            <w:tcW w:w="9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 w:before="51"/>
              <w:ind w:left="34"/>
              <w:jc w:val="left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4"/>
                <w:sz w:val="20"/>
              </w:rPr>
              <w:t>flts</w:t>
            </w:r>
          </w:p>
          <w:p>
            <w:pPr>
              <w:pStyle w:val="TableParagraph"/>
              <w:spacing w:line="213" w:lineRule="exact"/>
              <w:ind w:left="470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dist</w:t>
            </w:r>
          </w:p>
        </w:tc>
        <w:tc>
          <w:tcPr>
            <w:tcW w:w="80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jc w:val="left"/>
              <w:rPr>
                <w:rFonts w:ascii="LM Roman 8"/>
                <w:sz w:val="20"/>
              </w:rPr>
            </w:pPr>
          </w:p>
          <w:p>
            <w:pPr>
              <w:pStyle w:val="TableParagraph"/>
              <w:spacing w:line="226" w:lineRule="exact"/>
              <w:ind w:left="78" w:right="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%dist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5"/>
              <w:jc w:val="left"/>
              <w:rPr>
                <w:rFonts w:ascii="LM Roman 8"/>
                <w:sz w:val="20"/>
              </w:rPr>
            </w:pPr>
          </w:p>
          <w:p>
            <w:pPr>
              <w:pStyle w:val="TableParagraph"/>
              <w:spacing w:line="226" w:lineRule="exact"/>
              <w:ind w:right="114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calls</w:t>
            </w:r>
          </w:p>
        </w:tc>
        <w:tc>
          <w:tcPr>
            <w:tcW w:w="4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5"/>
              <w:jc w:val="left"/>
              <w:rPr>
                <w:rFonts w:ascii="LM Roman 8"/>
                <w:sz w:val="20"/>
              </w:rPr>
            </w:pPr>
          </w:p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len</w:t>
            </w:r>
          </w:p>
        </w:tc>
        <w:tc>
          <w:tcPr>
            <w:tcW w:w="5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8" w:lineRule="exact" w:before="30"/>
              <w:ind w:left="213" w:hanging="17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single </w:t>
            </w:r>
            <w:r>
              <w:rPr>
                <w:spacing w:val="-4"/>
                <w:w w:val="105"/>
                <w:sz w:val="20"/>
              </w:rPr>
              <w:t>det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 w:before="51"/>
              <w:ind w:left="33"/>
              <w:jc w:val="left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flts</w:t>
            </w:r>
          </w:p>
          <w:p>
            <w:pPr>
              <w:pStyle w:val="TableParagraph"/>
              <w:spacing w:line="213" w:lineRule="exact"/>
              <w:ind w:left="436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dist</w:t>
            </w: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5"/>
              <w:jc w:val="left"/>
              <w:rPr>
                <w:rFonts w:ascii="LM Roman 8"/>
                <w:sz w:val="20"/>
              </w:rPr>
            </w:pPr>
          </w:p>
          <w:p>
            <w:pPr>
              <w:pStyle w:val="TableParagraph"/>
              <w:spacing w:line="226" w:lineRule="exact"/>
              <w:ind w:left="77" w:right="1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%dist</w:t>
            </w:r>
          </w:p>
        </w:tc>
      </w:tr>
      <w:tr>
        <w:trPr>
          <w:trHeight w:val="352" w:hRule="atLeast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3" w:lineRule="exact" w:before="50"/>
              <w:ind w:left="114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bbara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83" w:lineRule="exact" w:before="50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107</w:t>
            </w:r>
          </w:p>
        </w:tc>
        <w:tc>
          <w:tcPr>
            <w:tcW w:w="4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3" w:lineRule="exact" w:before="50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86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3" w:lineRule="exact" w:before="50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130</w:t>
            </w:r>
          </w:p>
        </w:tc>
        <w:tc>
          <w:tcPr>
            <w:tcW w:w="9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3" w:lineRule="exact" w:before="50"/>
              <w:ind w:right="116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9211</w:t>
            </w:r>
          </w:p>
        </w:tc>
        <w:tc>
          <w:tcPr>
            <w:tcW w:w="80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3" w:lineRule="exact" w:before="50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97.440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83" w:lineRule="exact" w:before="50"/>
              <w:ind w:right="114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2345</w:t>
            </w:r>
          </w:p>
        </w:tc>
        <w:tc>
          <w:tcPr>
            <w:tcW w:w="4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3" w:lineRule="exact" w:before="50"/>
              <w:ind w:left="7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114</w:t>
            </w:r>
          </w:p>
        </w:tc>
        <w:tc>
          <w:tcPr>
            <w:tcW w:w="5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3" w:lineRule="exact" w:before="50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130</w:t>
            </w: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3" w:lineRule="exact" w:before="50"/>
              <w:ind w:right="118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9249</w:t>
            </w:r>
          </w:p>
        </w:tc>
        <w:tc>
          <w:tcPr>
            <w:tcW w:w="8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3" w:lineRule="exact" w:before="50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97.842</w:t>
            </w:r>
          </w:p>
        </w:tc>
      </w:tr>
      <w:tr>
        <w:trPr>
          <w:trHeight w:val="258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14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bbsse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8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50</w:t>
            </w:r>
          </w:p>
        </w:tc>
        <w:tc>
          <w:tcPr>
            <w:tcW w:w="491" w:type="dxa"/>
          </w:tcPr>
          <w:p>
            <w:pPr>
              <w:pStyle w:val="TableParagraph"/>
              <w:spacing w:line="238" w:lineRule="exact"/>
              <w:ind w:left="4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156</w:t>
            </w:r>
          </w:p>
        </w:tc>
        <w:tc>
          <w:tcPr>
            <w:tcW w:w="521" w:type="dxa"/>
          </w:tcPr>
          <w:p>
            <w:pPr>
              <w:pStyle w:val="TableParagraph"/>
              <w:spacing w:line="238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235</w:t>
            </w:r>
          </w:p>
        </w:tc>
        <w:tc>
          <w:tcPr>
            <w:tcW w:w="918" w:type="dxa"/>
          </w:tcPr>
          <w:p>
            <w:pPr>
              <w:pStyle w:val="TableParagraph"/>
              <w:spacing w:line="238" w:lineRule="exact"/>
              <w:ind w:right="116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28167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99.872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8" w:lineRule="exact"/>
              <w:ind w:right="114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1089</w:t>
            </w:r>
          </w:p>
        </w:tc>
        <w:tc>
          <w:tcPr>
            <w:tcW w:w="465" w:type="dxa"/>
          </w:tcPr>
          <w:p>
            <w:pPr>
              <w:pStyle w:val="TableParagraph"/>
              <w:spacing w:line="238" w:lineRule="exact"/>
              <w:ind w:left="7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180</w:t>
            </w:r>
          </w:p>
        </w:tc>
        <w:tc>
          <w:tcPr>
            <w:tcW w:w="582" w:type="dxa"/>
          </w:tcPr>
          <w:p>
            <w:pPr>
              <w:pStyle w:val="TableParagraph"/>
              <w:spacing w:line="238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235</w:t>
            </w:r>
          </w:p>
        </w:tc>
        <w:tc>
          <w:tcPr>
            <w:tcW w:w="886" w:type="dxa"/>
          </w:tcPr>
          <w:p>
            <w:pPr>
              <w:pStyle w:val="TableParagraph"/>
              <w:spacing w:line="238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28176</w:t>
            </w:r>
          </w:p>
        </w:tc>
        <w:tc>
          <w:tcPr>
            <w:tcW w:w="804" w:type="dxa"/>
          </w:tcPr>
          <w:p>
            <w:pPr>
              <w:pStyle w:val="TableParagraph"/>
              <w:spacing w:line="238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99.904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bbtas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52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6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62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1638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83.871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4471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57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206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62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18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1640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83.973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beecount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39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109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5969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99.566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258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52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110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18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5978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99.716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cse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51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4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217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354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62778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99.909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329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7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240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354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62783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99.917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dk14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26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56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206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21314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99.967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205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56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206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21314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99.967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dk15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37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150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11312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99.885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66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42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150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11316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99.921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dk16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44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4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166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529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8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140170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99.989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242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7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175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529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140174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99.992</w:t>
            </w:r>
          </w:p>
        </w:tc>
      </w:tr>
      <w:tr>
        <w:trPr>
          <w:trHeight w:val="258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14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dk17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8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</w:t>
            </w:r>
          </w:p>
        </w:tc>
        <w:tc>
          <w:tcPr>
            <w:tcW w:w="491" w:type="dxa"/>
          </w:tcPr>
          <w:p>
            <w:pPr>
              <w:pStyle w:val="TableParagraph"/>
              <w:spacing w:line="238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45</w:t>
            </w:r>
          </w:p>
        </w:tc>
        <w:tc>
          <w:tcPr>
            <w:tcW w:w="521" w:type="dxa"/>
          </w:tcPr>
          <w:p>
            <w:pPr>
              <w:pStyle w:val="TableParagraph"/>
              <w:spacing w:line="238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127</w:t>
            </w:r>
          </w:p>
        </w:tc>
        <w:tc>
          <w:tcPr>
            <w:tcW w:w="918" w:type="dxa"/>
          </w:tcPr>
          <w:p>
            <w:pPr>
              <w:pStyle w:val="TableParagraph"/>
              <w:spacing w:line="238" w:lineRule="exact"/>
              <w:ind w:right="116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8108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99.754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8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53</w:t>
            </w:r>
          </w:p>
        </w:tc>
        <w:tc>
          <w:tcPr>
            <w:tcW w:w="465" w:type="dxa"/>
          </w:tcPr>
          <w:p>
            <w:pPr>
              <w:pStyle w:val="TableParagraph"/>
              <w:spacing w:line="238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50</w:t>
            </w:r>
          </w:p>
        </w:tc>
        <w:tc>
          <w:tcPr>
            <w:tcW w:w="582" w:type="dxa"/>
          </w:tcPr>
          <w:p>
            <w:pPr>
              <w:pStyle w:val="TableParagraph"/>
              <w:spacing w:line="238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127</w:t>
            </w:r>
          </w:p>
        </w:tc>
        <w:tc>
          <w:tcPr>
            <w:tcW w:w="886" w:type="dxa"/>
          </w:tcPr>
          <w:p>
            <w:pPr>
              <w:pStyle w:val="TableParagraph"/>
              <w:spacing w:line="238" w:lineRule="exact"/>
              <w:ind w:right="118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8110</w:t>
            </w:r>
          </w:p>
        </w:tc>
        <w:tc>
          <w:tcPr>
            <w:tcW w:w="804" w:type="dxa"/>
          </w:tcPr>
          <w:p>
            <w:pPr>
              <w:pStyle w:val="TableParagraph"/>
              <w:spacing w:line="238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99.779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dk27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1"/>
              <w:jc w:val="righ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21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6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67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2198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99.412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21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206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67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18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2198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99.412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dk512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16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57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122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7609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99.777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76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 w:right="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69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122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19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7612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99.816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ex2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32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45" w:right="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164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311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48487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99.940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624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7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217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311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48500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99.967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ex3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57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152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11621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99.940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182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 w:right="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57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152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11621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99.940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ex4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52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95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171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15368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99.792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948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7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101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171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15369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99.799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ex5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55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138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9408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99.524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108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 w:right="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67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138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19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9419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99.640</w:t>
            </w:r>
          </w:p>
        </w:tc>
      </w:tr>
      <w:tr>
        <w:trPr>
          <w:trHeight w:val="258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14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ex6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8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  <w:tc>
          <w:tcPr>
            <w:tcW w:w="491" w:type="dxa"/>
          </w:tcPr>
          <w:p>
            <w:pPr>
              <w:pStyle w:val="TableParagraph"/>
              <w:spacing w:line="238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59</w:t>
            </w:r>
          </w:p>
        </w:tc>
        <w:tc>
          <w:tcPr>
            <w:tcW w:w="521" w:type="dxa"/>
          </w:tcPr>
          <w:p>
            <w:pPr>
              <w:pStyle w:val="TableParagraph"/>
              <w:spacing w:line="238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228</w:t>
            </w:r>
          </w:p>
        </w:tc>
        <w:tc>
          <w:tcPr>
            <w:tcW w:w="918" w:type="dxa"/>
          </w:tcPr>
          <w:p>
            <w:pPr>
              <w:pStyle w:val="TableParagraph"/>
              <w:spacing w:line="238" w:lineRule="exact"/>
              <w:ind w:right="116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26095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7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99.958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8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158</w:t>
            </w:r>
          </w:p>
        </w:tc>
        <w:tc>
          <w:tcPr>
            <w:tcW w:w="465" w:type="dxa"/>
          </w:tcPr>
          <w:p>
            <w:pPr>
              <w:pStyle w:val="TableParagraph"/>
              <w:spacing w:line="238" w:lineRule="exact"/>
              <w:ind w:left="175" w:right="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64</w:t>
            </w:r>
          </w:p>
        </w:tc>
        <w:tc>
          <w:tcPr>
            <w:tcW w:w="582" w:type="dxa"/>
          </w:tcPr>
          <w:p>
            <w:pPr>
              <w:pStyle w:val="TableParagraph"/>
              <w:spacing w:line="238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228</w:t>
            </w:r>
          </w:p>
        </w:tc>
        <w:tc>
          <w:tcPr>
            <w:tcW w:w="886" w:type="dxa"/>
          </w:tcPr>
          <w:p>
            <w:pPr>
              <w:pStyle w:val="TableParagraph"/>
              <w:spacing w:line="238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26096</w:t>
            </w:r>
          </w:p>
        </w:tc>
        <w:tc>
          <w:tcPr>
            <w:tcW w:w="804" w:type="dxa"/>
          </w:tcPr>
          <w:p>
            <w:pPr>
              <w:pStyle w:val="TableParagraph"/>
              <w:spacing w:line="238" w:lineRule="exact"/>
              <w:ind w:left="6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99.962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ex7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131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70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149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12493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99.459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699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 w:right="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73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149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12494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99.467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keyb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85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4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366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468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8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110151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99.942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233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7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392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468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110165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99.955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lion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6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693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88.846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470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17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206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1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701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89.872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lion9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42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28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6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53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1593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93.103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1105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33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206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53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18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1595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93.220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mark1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46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61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197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20466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99.820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934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82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197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20472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99.849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mc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1"/>
              <w:jc w:val="righ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6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6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73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2616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99.543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125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206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73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18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2617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99.581</w:t>
            </w:r>
          </w:p>
        </w:tc>
      </w:tr>
      <w:tr>
        <w:trPr>
          <w:trHeight w:val="258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14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opus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8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38</w:t>
            </w:r>
          </w:p>
        </w:tc>
        <w:tc>
          <w:tcPr>
            <w:tcW w:w="491" w:type="dxa"/>
          </w:tcPr>
          <w:p>
            <w:pPr>
              <w:pStyle w:val="TableParagraph"/>
              <w:spacing w:line="238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65</w:t>
            </w:r>
          </w:p>
        </w:tc>
        <w:tc>
          <w:tcPr>
            <w:tcW w:w="521" w:type="dxa"/>
          </w:tcPr>
          <w:p>
            <w:pPr>
              <w:pStyle w:val="TableParagraph"/>
              <w:spacing w:line="238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180</w:t>
            </w:r>
          </w:p>
        </w:tc>
        <w:tc>
          <w:tcPr>
            <w:tcW w:w="918" w:type="dxa"/>
          </w:tcPr>
          <w:p>
            <w:pPr>
              <w:pStyle w:val="TableParagraph"/>
              <w:spacing w:line="238" w:lineRule="exact"/>
              <w:ind w:right="116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16267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99.859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8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63</w:t>
            </w:r>
          </w:p>
        </w:tc>
        <w:tc>
          <w:tcPr>
            <w:tcW w:w="465" w:type="dxa"/>
          </w:tcPr>
          <w:p>
            <w:pPr>
              <w:pStyle w:val="TableParagraph"/>
              <w:spacing w:line="238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73</w:t>
            </w:r>
          </w:p>
        </w:tc>
        <w:tc>
          <w:tcPr>
            <w:tcW w:w="582" w:type="dxa"/>
          </w:tcPr>
          <w:p>
            <w:pPr>
              <w:pStyle w:val="TableParagraph"/>
              <w:spacing w:line="238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180</w:t>
            </w:r>
          </w:p>
        </w:tc>
        <w:tc>
          <w:tcPr>
            <w:tcW w:w="886" w:type="dxa"/>
          </w:tcPr>
          <w:p>
            <w:pPr>
              <w:pStyle w:val="TableParagraph"/>
              <w:spacing w:line="238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16271</w:t>
            </w:r>
          </w:p>
        </w:tc>
        <w:tc>
          <w:tcPr>
            <w:tcW w:w="804" w:type="dxa"/>
          </w:tcPr>
          <w:p>
            <w:pPr>
              <w:pStyle w:val="TableParagraph"/>
              <w:spacing w:line="238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99.883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shiftreg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1"/>
              <w:jc w:val="righ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3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6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28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323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85.450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443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206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28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1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323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85.450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tav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19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6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64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1967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97.569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1978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19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206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64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18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1967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97.569</w:t>
            </w:r>
          </w:p>
        </w:tc>
      </w:tr>
      <w:tr>
        <w:trPr>
          <w:trHeight w:val="259" w:hRule="atLeast"/>
        </w:trPr>
        <w:tc>
          <w:tcPr>
            <w:tcW w:w="10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1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train11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35</w:t>
            </w:r>
          </w:p>
        </w:tc>
        <w:tc>
          <w:tcPr>
            <w:tcW w:w="491" w:type="dxa"/>
          </w:tcPr>
          <w:p>
            <w:pPr>
              <w:pStyle w:val="TableParagraph"/>
              <w:spacing w:line="239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36</w:t>
            </w:r>
          </w:p>
        </w:tc>
        <w:tc>
          <w:tcPr>
            <w:tcW w:w="521" w:type="dxa"/>
          </w:tcPr>
          <w:p>
            <w:pPr>
              <w:pStyle w:val="TableParagraph"/>
              <w:spacing w:line="239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  <w:tc>
          <w:tcPr>
            <w:tcW w:w="918" w:type="dxa"/>
          </w:tcPr>
          <w:p>
            <w:pPr>
              <w:pStyle w:val="TableParagraph"/>
              <w:spacing w:line="239" w:lineRule="exact"/>
              <w:ind w:right="116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5285</w:t>
            </w:r>
          </w:p>
        </w:tc>
        <w:tc>
          <w:tcPr>
            <w:tcW w:w="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98.674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1309</w:t>
            </w:r>
          </w:p>
        </w:tc>
        <w:tc>
          <w:tcPr>
            <w:tcW w:w="465" w:type="dxa"/>
          </w:tcPr>
          <w:p>
            <w:pPr>
              <w:pStyle w:val="TableParagraph"/>
              <w:spacing w:line="239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58</w:t>
            </w:r>
          </w:p>
        </w:tc>
        <w:tc>
          <w:tcPr>
            <w:tcW w:w="582" w:type="dxa"/>
          </w:tcPr>
          <w:p>
            <w:pPr>
              <w:pStyle w:val="TableParagraph"/>
              <w:spacing w:line="239" w:lineRule="exact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  <w:tc>
          <w:tcPr>
            <w:tcW w:w="886" w:type="dxa"/>
          </w:tcPr>
          <w:p>
            <w:pPr>
              <w:pStyle w:val="TableParagraph"/>
              <w:spacing w:line="239" w:lineRule="exact"/>
              <w:ind w:right="118"/>
              <w:jc w:val="righ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5294</w:t>
            </w:r>
          </w:p>
        </w:tc>
        <w:tc>
          <w:tcPr>
            <w:tcW w:w="804" w:type="dxa"/>
          </w:tcPr>
          <w:p>
            <w:pPr>
              <w:pStyle w:val="TableParagraph"/>
              <w:spacing w:line="239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98.842</w:t>
            </w:r>
          </w:p>
        </w:tc>
      </w:tr>
      <w:tr>
        <w:trPr>
          <w:trHeight w:val="202" w:hRule="atLeast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11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train4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  <w:tc>
          <w:tcPr>
            <w:tcW w:w="4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right="46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33</w:t>
            </w:r>
          </w:p>
        </w:tc>
        <w:tc>
          <w:tcPr>
            <w:tcW w:w="9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right="116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479</w:t>
            </w:r>
          </w:p>
        </w:tc>
        <w:tc>
          <w:tcPr>
            <w:tcW w:w="80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7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85.383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436</w:t>
            </w:r>
          </w:p>
        </w:tc>
        <w:tc>
          <w:tcPr>
            <w:tcW w:w="4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17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5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206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33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right="11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481</w:t>
            </w: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65" w:right="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85.740</w:t>
            </w:r>
          </w:p>
        </w:tc>
      </w:tr>
      <w:tr>
        <w:trPr>
          <w:trHeight w:val="390" w:hRule="atLeast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1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average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12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34</w:t>
            </w:r>
          </w:p>
        </w:tc>
        <w:tc>
          <w:tcPr>
            <w:tcW w:w="4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77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48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166</w:t>
            </w:r>
          </w:p>
        </w:tc>
        <w:tc>
          <w:tcPr>
            <w:tcW w:w="9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16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21548</w:t>
            </w:r>
          </w:p>
        </w:tc>
        <w:tc>
          <w:tcPr>
            <w:tcW w:w="80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7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97.268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14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703</w:t>
            </w:r>
          </w:p>
        </w:tc>
        <w:tc>
          <w:tcPr>
            <w:tcW w:w="4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75" w:right="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88</w:t>
            </w:r>
          </w:p>
        </w:tc>
        <w:tc>
          <w:tcPr>
            <w:tcW w:w="5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166</w:t>
            </w: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21553</w:t>
            </w:r>
          </w:p>
        </w:tc>
        <w:tc>
          <w:tcPr>
            <w:tcW w:w="8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65" w:right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97.369</w:t>
            </w:r>
          </w:p>
        </w:tc>
      </w:tr>
    </w:tbl>
    <w:p>
      <w:pPr>
        <w:pStyle w:val="BodyText"/>
        <w:spacing w:before="3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21" w:right="203" w:firstLine="319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∪{</w:t>
      </w:r>
      <w:r>
        <w:rPr>
          <w:rFonts w:ascii="Georgia" w:hAnsi="Georgia"/>
          <w:i/>
          <w:w w:val="105"/>
        </w:rPr>
        <w:t>ST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28"/>
          <w:w w:val="105"/>
        </w:rPr>
        <w:t>):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ST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9"/>
          <w:w w:val="105"/>
        </w:rPr>
        <w:t> </w:t>
      </w:r>
      <w:r>
        <w:rPr>
          <w:w w:val="105"/>
        </w:rPr>
        <w:t>transition faults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correspond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all the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stuck-at faults</w:t>
      </w:r>
      <w:r>
        <w:rPr>
          <w:spacing w:val="-1"/>
          <w:w w:val="105"/>
        </w:rPr>
        <w:t> </w:t>
      </w:r>
      <w:r>
        <w:rPr>
          <w:w w:val="105"/>
        </w:rPr>
        <w:t>(when</w:t>
      </w:r>
      <w:r>
        <w:rPr>
          <w:spacing w:val="-2"/>
          <w:w w:val="105"/>
        </w:rPr>
        <w:t> </w:t>
      </w:r>
      <w:r>
        <w:rPr>
          <w:w w:val="105"/>
        </w:rPr>
        <w:t>information about stuck-at</w:t>
      </w:r>
      <w:r>
        <w:rPr>
          <w:spacing w:val="-7"/>
          <w:w w:val="105"/>
        </w:rPr>
        <w:t> </w:t>
      </w:r>
      <w:r>
        <w:rPr>
          <w:w w:val="105"/>
        </w:rPr>
        <w:t>faults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available,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transition </w:t>
      </w:r>
      <w:r>
        <w:rPr/>
        <w:t>faults).</w:t>
      </w:r>
      <w:r>
        <w:rPr>
          <w:spacing w:val="18"/>
        </w:rPr>
        <w:t> </w:t>
      </w:r>
      <w:r>
        <w:rPr/>
        <w:t>We</w:t>
      </w:r>
      <w:r>
        <w:rPr>
          <w:spacing w:val="-16"/>
        </w:rPr>
        <w:t> </w:t>
      </w:r>
      <w:r>
        <w:rPr/>
        <w:t>perform</w:t>
      </w:r>
      <w:r>
        <w:rPr>
          <w:spacing w:val="-18"/>
        </w:rPr>
        <w:t> </w:t>
      </w:r>
      <w:r>
        <w:rPr/>
        <w:t>functional</w:t>
      </w:r>
      <w:r>
        <w:rPr>
          <w:spacing w:val="-16"/>
        </w:rPr>
        <w:t> </w:t>
      </w:r>
      <w:r>
        <w:rPr/>
        <w:t>test</w:t>
      </w:r>
      <w:r>
        <w:rPr>
          <w:spacing w:val="-17"/>
        </w:rPr>
        <w:t> </w:t>
      </w:r>
      <w:r>
        <w:rPr/>
        <w:t>generation</w:t>
      </w:r>
      <w:r>
        <w:rPr>
          <w:spacing w:val="-13"/>
        </w:rPr>
        <w:t> </w:t>
      </w:r>
      <w:r>
        <w:rPr/>
        <w:t>targeting</w:t>
      </w:r>
      <w:r>
        <w:rPr>
          <w:spacing w:val="-13"/>
        </w:rPr>
        <w:t> </w:t>
      </w:r>
      <w:r>
        <w:rPr/>
        <w:t>every</w:t>
      </w:r>
      <w:r>
        <w:rPr>
          <w:spacing w:val="-16"/>
        </w:rPr>
        <w:t> </w:t>
      </w:r>
      <w:r>
        <w:rPr/>
        <w:t>single</w:t>
      </w:r>
      <w:r>
        <w:rPr>
          <w:spacing w:val="-18"/>
        </w:rPr>
        <w:t> </w:t>
      </w:r>
      <w:r>
        <w:rPr/>
        <w:t>state</w:t>
      </w:r>
      <w:r>
        <w:rPr>
          <w:spacing w:val="-15"/>
        </w:rPr>
        <w:t> </w:t>
      </w:r>
      <w:r>
        <w:rPr/>
        <w:t>transition </w:t>
      </w:r>
      <w:r>
        <w:rPr>
          <w:w w:val="105"/>
        </w:rPr>
        <w:t>fault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st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ST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perform</w:t>
      </w:r>
      <w:r>
        <w:rPr>
          <w:spacing w:val="-2"/>
          <w:w w:val="105"/>
        </w:rPr>
        <w:t> </w:t>
      </w:r>
      <w:r>
        <w:rPr>
          <w:w w:val="105"/>
        </w:rPr>
        <w:t>fault simulation and diagnostic fault simulation for </w:t>
      </w:r>
      <w:r>
        <w:rPr/>
        <w:t>stuck-at</w:t>
      </w:r>
      <w:r>
        <w:rPr>
          <w:spacing w:val="-7"/>
        </w:rPr>
        <w:t> </w:t>
      </w:r>
      <w:r>
        <w:rPr/>
        <w:t>faults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</w:t>
      </w:r>
      <w:r>
        <w:rPr>
          <w:spacing w:val="-9"/>
        </w:rPr>
        <w:t> </w:t>
      </w:r>
      <w:r>
        <w:rPr/>
        <w:t>generation</w:t>
      </w:r>
      <w:r>
        <w:rPr>
          <w:spacing w:val="-5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complete.</w:t>
      </w:r>
      <w:r>
        <w:rPr>
          <w:spacing w:val="27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this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Table</w:t>
      </w:r>
      <w:r>
        <w:rPr>
          <w:spacing w:val="-12"/>
          <w:w w:val="105"/>
        </w:rPr>
        <w:t> </w:t>
      </w:r>
      <w:r>
        <w:rPr>
          <w:w w:val="105"/>
        </w:rPr>
        <w:t>5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format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Table</w:t>
      </w:r>
      <w:r>
        <w:rPr>
          <w:spacing w:val="-12"/>
          <w:w w:val="105"/>
        </w:rPr>
        <w:t> </w:t>
      </w:r>
      <w:r>
        <w:rPr>
          <w:w w:val="105"/>
        </w:rPr>
        <w:t>4.</w:t>
      </w:r>
    </w:p>
    <w:p>
      <w:pPr>
        <w:pStyle w:val="BodyText"/>
        <w:spacing w:line="213" w:lineRule="auto" w:before="28"/>
        <w:ind w:left="221" w:right="203" w:firstLine="319"/>
        <w:jc w:val="both"/>
      </w:pPr>
      <w:r>
        <w:rPr/>
        <w:t>From</w:t>
      </w:r>
      <w:r>
        <w:rPr>
          <w:spacing w:val="-11"/>
        </w:rPr>
        <w:t> </w:t>
      </w:r>
      <w:r>
        <w:rPr/>
        <w:t>Table</w:t>
      </w:r>
      <w:r>
        <w:rPr>
          <w:spacing w:val="-13"/>
        </w:rPr>
        <w:t> </w:t>
      </w:r>
      <w:r>
        <w:rPr/>
        <w:t>5</w:t>
      </w:r>
      <w:r>
        <w:rPr>
          <w:spacing w:val="-13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4"/>
        </w:rPr>
        <w:t> </w:t>
      </w:r>
      <w:r>
        <w:rPr/>
        <w:t>seen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targeting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faults</w:t>
      </w:r>
      <w:r>
        <w:rPr>
          <w:spacing w:val="-12"/>
        </w:rPr>
        <w:t> </w:t>
      </w:r>
      <w:r>
        <w:rPr/>
        <w:t>typically increases the number</w:t>
      </w:r>
      <w:r>
        <w:rPr>
          <w:spacing w:val="-1"/>
        </w:rPr>
        <w:t> </w:t>
      </w:r>
      <w:r>
        <w:rPr/>
        <w:t>of calls to the functional test generation process and the test length.</w:t>
      </w:r>
      <w:r>
        <w:rPr>
          <w:spacing w:val="40"/>
        </w:rPr>
        <w:t> </w:t>
      </w:r>
      <w:r>
        <w:rPr/>
        <w:t>However, it also increases the number of distinguished fault pairs.</w:t>
      </w:r>
      <w:r>
        <w:rPr>
          <w:spacing w:val="40"/>
        </w:rPr>
        <w:t> </w:t>
      </w:r>
      <w:r>
        <w:rPr/>
        <w:t>This points to the usefulness of functional test sequences as diagnostic test sequences</w:t>
      </w:r>
      <w:r>
        <w:rPr>
          <w:spacing w:val="40"/>
        </w:rPr>
        <w:t> </w:t>
      </w:r>
      <w:r>
        <w:rPr/>
        <w:t>for stuck-at faults.</w:t>
      </w:r>
      <w:r>
        <w:rPr>
          <w:spacing w:val="37"/>
        </w:rPr>
        <w:t> </w:t>
      </w:r>
      <w:r>
        <w:rPr/>
        <w:t>More generally, such sequences are expected to be effective for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180" w:lineRule="exact" w:before="88"/>
        <w:ind w:left="1361" w:right="157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0" w:lineRule="exact" w:before="0"/>
        <w:ind w:left="1361" w:right="157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faults</w:t>
      </w:r>
    </w:p>
    <w:p>
      <w:pPr>
        <w:pStyle w:val="BodyText"/>
        <w:spacing w:before="13"/>
        <w:rPr>
          <w:rFonts w:ascii="LM Roman 8"/>
          <w:sz w:val="11"/>
        </w:rPr>
      </w:pPr>
    </w:p>
    <w:tbl>
      <w:tblPr>
        <w:tblW w:w="0" w:type="auto"/>
        <w:jc w:val="left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760"/>
        <w:gridCol w:w="679"/>
        <w:gridCol w:w="587"/>
        <w:gridCol w:w="914"/>
        <w:gridCol w:w="820"/>
      </w:tblGrid>
      <w:tr>
        <w:trPr>
          <w:trHeight w:val="566" w:hRule="atLeast"/>
        </w:trPr>
        <w:tc>
          <w:tcPr>
            <w:tcW w:w="105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jc w:val="left"/>
              <w:rPr>
                <w:rFonts w:ascii="LM Roman 8"/>
                <w:sz w:val="21"/>
              </w:rPr>
            </w:pPr>
          </w:p>
          <w:p>
            <w:pPr>
              <w:pStyle w:val="TableParagraph"/>
              <w:spacing w:line="238" w:lineRule="exact" w:before="1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circuit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0"/>
              <w:jc w:val="left"/>
              <w:rPr>
                <w:rFonts w:ascii="LM Roman 8"/>
                <w:sz w:val="21"/>
              </w:rPr>
            </w:pPr>
          </w:p>
          <w:p>
            <w:pPr>
              <w:pStyle w:val="TableParagraph"/>
              <w:spacing w:line="238" w:lineRule="exact" w:before="1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calls</w:t>
            </w:r>
          </w:p>
        </w:tc>
        <w:tc>
          <w:tcPr>
            <w:tcW w:w="6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6" w:lineRule="exact" w:before="26"/>
              <w:ind w:left="376" w:right="29" w:firstLine="41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all </w:t>
            </w:r>
            <w:r>
              <w:rPr>
                <w:spacing w:val="-5"/>
                <w:sz w:val="21"/>
              </w:rPr>
              <w:t>len</w:t>
            </w:r>
          </w:p>
        </w:tc>
        <w:tc>
          <w:tcPr>
            <w:tcW w:w="5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6" w:lineRule="exact" w:before="26"/>
              <w:ind w:left="225" w:right="32" w:hanging="19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single </w:t>
            </w:r>
            <w:r>
              <w:rPr>
                <w:spacing w:val="-5"/>
                <w:sz w:val="21"/>
              </w:rPr>
              <w:t>det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2" w:lineRule="exact" w:before="43"/>
              <w:ind w:left="37"/>
              <w:jc w:val="left"/>
              <w:rPr>
                <w:sz w:val="21"/>
              </w:rPr>
            </w:pPr>
            <w:r>
              <w:rPr>
                <w:sz w:val="21"/>
              </w:rPr>
              <w:t>st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flts</w:t>
            </w:r>
          </w:p>
          <w:p>
            <w:pPr>
              <w:pStyle w:val="TableParagraph"/>
              <w:spacing w:line="222" w:lineRule="exact"/>
              <w:ind w:left="459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dist</w:t>
            </w: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0"/>
              <w:jc w:val="left"/>
              <w:rPr>
                <w:rFonts w:ascii="LM Roman 8"/>
                <w:sz w:val="21"/>
              </w:rPr>
            </w:pPr>
          </w:p>
          <w:p>
            <w:pPr>
              <w:pStyle w:val="TableParagraph"/>
              <w:spacing w:line="238" w:lineRule="exact" w:before="1"/>
              <w:ind w:left="79" w:right="3"/>
              <w:rPr>
                <w:sz w:val="21"/>
              </w:rPr>
            </w:pPr>
            <w:r>
              <w:rPr>
                <w:spacing w:val="-2"/>
                <w:sz w:val="21"/>
              </w:rPr>
              <w:t>%dist</w:t>
            </w:r>
          </w:p>
        </w:tc>
      </w:tr>
      <w:tr>
        <w:trPr>
          <w:trHeight w:val="357" w:hRule="atLeast"/>
        </w:trPr>
        <w:tc>
          <w:tcPr>
            <w:tcW w:w="105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5" w:lineRule="exact" w:before="42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bbara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95" w:lineRule="exact" w:before="42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1179</w:t>
            </w:r>
          </w:p>
        </w:tc>
        <w:tc>
          <w:tcPr>
            <w:tcW w:w="6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5" w:lineRule="exact" w:before="42"/>
              <w:ind w:right="3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1274</w:t>
            </w:r>
          </w:p>
        </w:tc>
        <w:tc>
          <w:tcPr>
            <w:tcW w:w="5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5" w:lineRule="exact" w:before="42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130</w:t>
            </w:r>
          </w:p>
        </w:tc>
        <w:tc>
          <w:tcPr>
            <w:tcW w:w="9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5" w:lineRule="exact" w:before="42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9243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5" w:lineRule="exact" w:before="42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97.778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bbsse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7912</w:t>
            </w:r>
          </w:p>
        </w:tc>
        <w:tc>
          <w:tcPr>
            <w:tcW w:w="679" w:type="dxa"/>
          </w:tcPr>
          <w:p>
            <w:pPr>
              <w:pStyle w:val="TableParagraph"/>
              <w:ind w:right="3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12517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235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28182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99.926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bbtas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93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587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spacing w:val="-5"/>
                <w:sz w:val="21"/>
              </w:rPr>
              <w:t>62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1748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89.503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beecount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156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293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110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5979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99.733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cse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3749</w:t>
            </w:r>
          </w:p>
        </w:tc>
        <w:tc>
          <w:tcPr>
            <w:tcW w:w="679" w:type="dxa"/>
          </w:tcPr>
          <w:p>
            <w:pPr>
              <w:pStyle w:val="TableParagraph"/>
              <w:ind w:right="3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17212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355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62781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99.914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dk14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206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270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207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21314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99.967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dk15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146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151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11316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99.921</w:t>
            </w:r>
          </w:p>
        </w:tc>
      </w:tr>
      <w:tr>
        <w:trPr>
          <w:trHeight w:val="263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dk16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3" w:lineRule="exact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362</w:t>
            </w:r>
          </w:p>
        </w:tc>
        <w:tc>
          <w:tcPr>
            <w:tcW w:w="679" w:type="dxa"/>
          </w:tcPr>
          <w:p>
            <w:pPr>
              <w:pStyle w:val="TableParagraph"/>
              <w:spacing w:line="243" w:lineRule="exact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314</w:t>
            </w:r>
          </w:p>
        </w:tc>
        <w:tc>
          <w:tcPr>
            <w:tcW w:w="587" w:type="dxa"/>
          </w:tcPr>
          <w:p>
            <w:pPr>
              <w:pStyle w:val="TableParagraph"/>
              <w:spacing w:line="243" w:lineRule="exact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529</w:t>
            </w:r>
          </w:p>
        </w:tc>
        <w:tc>
          <w:tcPr>
            <w:tcW w:w="914" w:type="dxa"/>
          </w:tcPr>
          <w:p>
            <w:pPr>
              <w:pStyle w:val="TableParagraph"/>
              <w:spacing w:line="243" w:lineRule="exact"/>
              <w:ind w:right="119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140175</w:t>
            </w:r>
          </w:p>
        </w:tc>
        <w:tc>
          <w:tcPr>
            <w:tcW w:w="820" w:type="dxa"/>
          </w:tcPr>
          <w:p>
            <w:pPr>
              <w:pStyle w:val="TableParagraph"/>
              <w:spacing w:line="243" w:lineRule="exact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99.993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dk17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39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159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128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8110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99.779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dk27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679" w:type="dxa"/>
          </w:tcPr>
          <w:p>
            <w:pPr>
              <w:pStyle w:val="TableParagraph"/>
              <w:ind w:right="3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587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spacing w:val="-5"/>
                <w:sz w:val="21"/>
              </w:rPr>
              <w:t>67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2197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99.367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dk512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61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125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122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7614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99.843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ex2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764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623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312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48497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99.961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ex3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230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180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153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11616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99.897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ex4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2176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2861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171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15369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99.799</w:t>
            </w:r>
          </w:p>
        </w:tc>
      </w:tr>
      <w:tr>
        <w:trPr>
          <w:trHeight w:val="263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ex5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3" w:lineRule="exact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39</w:t>
            </w:r>
          </w:p>
        </w:tc>
        <w:tc>
          <w:tcPr>
            <w:tcW w:w="679" w:type="dxa"/>
          </w:tcPr>
          <w:p>
            <w:pPr>
              <w:pStyle w:val="TableParagraph"/>
              <w:spacing w:line="243" w:lineRule="exact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162</w:t>
            </w:r>
          </w:p>
        </w:tc>
        <w:tc>
          <w:tcPr>
            <w:tcW w:w="587" w:type="dxa"/>
          </w:tcPr>
          <w:p>
            <w:pPr>
              <w:pStyle w:val="TableParagraph"/>
              <w:spacing w:line="243" w:lineRule="exact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138</w:t>
            </w:r>
          </w:p>
        </w:tc>
        <w:tc>
          <w:tcPr>
            <w:tcW w:w="914" w:type="dxa"/>
          </w:tcPr>
          <w:p>
            <w:pPr>
              <w:pStyle w:val="TableParagraph"/>
              <w:spacing w:line="243" w:lineRule="exact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9424</w:t>
            </w:r>
          </w:p>
        </w:tc>
        <w:tc>
          <w:tcPr>
            <w:tcW w:w="820" w:type="dxa"/>
          </w:tcPr>
          <w:p>
            <w:pPr>
              <w:pStyle w:val="TableParagraph"/>
              <w:spacing w:line="243" w:lineRule="exact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99.693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ex6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1012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1114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229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26098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99.969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ex7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372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166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149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12495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99.475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keyb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26648</w:t>
            </w:r>
          </w:p>
        </w:tc>
        <w:tc>
          <w:tcPr>
            <w:tcW w:w="679" w:type="dxa"/>
          </w:tcPr>
          <w:p>
            <w:pPr>
              <w:pStyle w:val="TableParagraph"/>
              <w:ind w:right="3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20206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468</w:t>
            </w:r>
          </w:p>
        </w:tc>
        <w:tc>
          <w:tcPr>
            <w:tcW w:w="914" w:type="dxa"/>
          </w:tcPr>
          <w:p>
            <w:pPr>
              <w:pStyle w:val="TableParagraph"/>
              <w:ind w:right="119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110178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99.966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lion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679" w:type="dxa"/>
          </w:tcPr>
          <w:p>
            <w:pPr>
              <w:pStyle w:val="TableParagraph"/>
              <w:ind w:right="3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65</w:t>
            </w:r>
          </w:p>
        </w:tc>
        <w:tc>
          <w:tcPr>
            <w:tcW w:w="587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707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90.641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lion9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52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137</w:t>
            </w:r>
          </w:p>
        </w:tc>
        <w:tc>
          <w:tcPr>
            <w:tcW w:w="587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spacing w:val="-5"/>
                <w:sz w:val="21"/>
              </w:rPr>
              <w:t>53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1625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94.974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mark1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1944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844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197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20470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99.839</w:t>
            </w:r>
          </w:p>
        </w:tc>
      </w:tr>
      <w:tr>
        <w:trPr>
          <w:trHeight w:val="263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mc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3" w:lineRule="exact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679" w:type="dxa"/>
          </w:tcPr>
          <w:p>
            <w:pPr>
              <w:pStyle w:val="TableParagraph"/>
              <w:spacing w:line="243" w:lineRule="exact"/>
              <w:ind w:right="3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86</w:t>
            </w:r>
          </w:p>
        </w:tc>
        <w:tc>
          <w:tcPr>
            <w:tcW w:w="587" w:type="dxa"/>
          </w:tcPr>
          <w:p>
            <w:pPr>
              <w:pStyle w:val="TableParagraph"/>
              <w:spacing w:line="243" w:lineRule="exact"/>
              <w:ind w:left="237"/>
              <w:rPr>
                <w:sz w:val="21"/>
              </w:rPr>
            </w:pPr>
            <w:r>
              <w:rPr>
                <w:spacing w:val="-5"/>
                <w:sz w:val="21"/>
              </w:rPr>
              <w:t>73</w:t>
            </w:r>
          </w:p>
        </w:tc>
        <w:tc>
          <w:tcPr>
            <w:tcW w:w="914" w:type="dxa"/>
          </w:tcPr>
          <w:p>
            <w:pPr>
              <w:pStyle w:val="TableParagraph"/>
              <w:spacing w:line="243" w:lineRule="exact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2616</w:t>
            </w:r>
          </w:p>
        </w:tc>
        <w:tc>
          <w:tcPr>
            <w:tcW w:w="820" w:type="dxa"/>
          </w:tcPr>
          <w:p>
            <w:pPr>
              <w:pStyle w:val="TableParagraph"/>
              <w:spacing w:line="243" w:lineRule="exact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99.543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opus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2850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2016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180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16249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99.748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bookmarkStart w:name="Concluding remarks" w:id="7"/>
            <w:bookmarkEnd w:id="7"/>
            <w:r>
              <w:rPr/>
            </w:r>
            <w:r>
              <w:rPr>
                <w:spacing w:val="-2"/>
                <w:sz w:val="21"/>
              </w:rPr>
              <w:t>shiftreg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679" w:type="dxa"/>
          </w:tcPr>
          <w:p>
            <w:pPr>
              <w:pStyle w:val="TableParagraph"/>
              <w:ind w:right="3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48</w:t>
            </w:r>
          </w:p>
        </w:tc>
        <w:tc>
          <w:tcPr>
            <w:tcW w:w="587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320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7"/>
              <w:rPr>
                <w:sz w:val="21"/>
              </w:rPr>
            </w:pPr>
            <w:r>
              <w:rPr>
                <w:spacing w:val="-2"/>
                <w:sz w:val="21"/>
              </w:rPr>
              <w:t>84.656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tav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72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254</w:t>
            </w:r>
          </w:p>
        </w:tc>
        <w:tc>
          <w:tcPr>
            <w:tcW w:w="587" w:type="dxa"/>
          </w:tcPr>
          <w:p>
            <w:pPr>
              <w:pStyle w:val="TableParagraph"/>
              <w:ind w:left="237"/>
              <w:rPr>
                <w:sz w:val="21"/>
              </w:rPr>
            </w:pPr>
            <w:r>
              <w:rPr>
                <w:spacing w:val="-5"/>
                <w:sz w:val="21"/>
              </w:rPr>
              <w:t>64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1964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97.421</w:t>
            </w:r>
          </w:p>
        </w:tc>
      </w:tr>
      <w:tr>
        <w:trPr>
          <w:trHeight w:val="264" w:hRule="atLeast"/>
        </w:trPr>
        <w:tc>
          <w:tcPr>
            <w:tcW w:w="105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train11</w:t>
            </w:r>
          </w:p>
        </w:tc>
        <w:tc>
          <w:tcPr>
            <w:tcW w:w="76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178</w:t>
            </w:r>
          </w:p>
        </w:tc>
        <w:tc>
          <w:tcPr>
            <w:tcW w:w="679" w:type="dxa"/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441</w:t>
            </w:r>
          </w:p>
        </w:tc>
        <w:tc>
          <w:tcPr>
            <w:tcW w:w="587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914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5261</w:t>
            </w:r>
          </w:p>
        </w:tc>
        <w:tc>
          <w:tcPr>
            <w:tcW w:w="820" w:type="dxa"/>
          </w:tcPr>
          <w:p>
            <w:pPr>
              <w:pStyle w:val="TableParagraph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98.226</w:t>
            </w:r>
          </w:p>
        </w:tc>
      </w:tr>
      <w:tr>
        <w:trPr>
          <w:trHeight w:val="205" w:hRule="atLeast"/>
        </w:trPr>
        <w:tc>
          <w:tcPr>
            <w:tcW w:w="105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train4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6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right="3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78</w:t>
            </w:r>
          </w:p>
        </w:tc>
        <w:tc>
          <w:tcPr>
            <w:tcW w:w="5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237"/>
              <w:rPr>
                <w:sz w:val="21"/>
              </w:rPr>
            </w:pPr>
            <w:r>
              <w:rPr>
                <w:spacing w:val="-5"/>
                <w:sz w:val="21"/>
              </w:rPr>
              <w:t>34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487</w:t>
            </w: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76" w:right="78"/>
              <w:rPr>
                <w:sz w:val="21"/>
              </w:rPr>
            </w:pPr>
            <w:r>
              <w:rPr>
                <w:spacing w:val="-2"/>
                <w:sz w:val="21"/>
              </w:rPr>
              <w:t>86.809</w:t>
            </w:r>
          </w:p>
        </w:tc>
      </w:tr>
      <w:tr>
        <w:trPr>
          <w:trHeight w:val="400" w:hRule="atLeast"/>
        </w:trPr>
        <w:tc>
          <w:tcPr>
            <w:tcW w:w="105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average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1861</w:t>
            </w:r>
          </w:p>
        </w:tc>
        <w:tc>
          <w:tcPr>
            <w:tcW w:w="6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3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2288</w:t>
            </w:r>
          </w:p>
        </w:tc>
        <w:tc>
          <w:tcPr>
            <w:tcW w:w="5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28" w:right="1"/>
              <w:rPr>
                <w:sz w:val="21"/>
              </w:rPr>
            </w:pPr>
            <w:r>
              <w:rPr>
                <w:spacing w:val="-5"/>
                <w:sz w:val="21"/>
              </w:rPr>
              <w:t>166</w:t>
            </w:r>
          </w:p>
        </w:tc>
        <w:tc>
          <w:tcPr>
            <w:tcW w:w="9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1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21557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76" w:right="79"/>
              <w:rPr>
                <w:sz w:val="21"/>
              </w:rPr>
            </w:pPr>
            <w:r>
              <w:rPr>
                <w:spacing w:val="-2"/>
                <w:sz w:val="21"/>
              </w:rPr>
              <w:t>97.642</w:t>
            </w:r>
          </w:p>
        </w:tc>
      </w:tr>
    </w:tbl>
    <w:p>
      <w:pPr>
        <w:pStyle w:val="BodyText"/>
        <w:spacing w:before="91"/>
        <w:ind w:left="107"/>
        <w:jc w:val="both"/>
      </w:pPr>
      <w:r>
        <w:rPr/>
        <w:t>defect</w:t>
      </w:r>
      <w:r>
        <w:rPr>
          <w:spacing w:val="-1"/>
        </w:rPr>
        <w:t> </w:t>
      </w:r>
      <w:r>
        <w:rPr>
          <w:spacing w:val="-2"/>
        </w:rPr>
        <w:t>diagnosis.</w:t>
      </w:r>
    </w:p>
    <w:p>
      <w:pPr>
        <w:pStyle w:val="BodyText"/>
        <w:spacing w:before="3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197"/>
        <w:ind w:left="107" w:right="320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studied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possibility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functional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generation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transition </w:t>
      </w:r>
      <w:r>
        <w:rPr/>
        <w:t>faults as part</w:t>
      </w:r>
      <w:r>
        <w:rPr>
          <w:spacing w:val="-2"/>
        </w:rPr>
        <w:t> </w:t>
      </w:r>
      <w:r>
        <w:rPr/>
        <w:t>of a diagnostic test generation process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stuck-at faults. A</w:t>
      </w:r>
      <w:r>
        <w:rPr>
          <w:spacing w:val="-2"/>
        </w:rPr>
        <w:t> </w:t>
      </w:r>
      <w:r>
        <w:rPr/>
        <w:t>stuck-at </w:t>
      </w:r>
      <w:r>
        <w:rPr>
          <w:w w:val="105"/>
        </w:rPr>
        <w:t>fault</w:t>
      </w:r>
      <w:r>
        <w:rPr>
          <w:spacing w:val="-1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multiple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fault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ST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).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thus </w:t>
      </w:r>
      <w:r>
        <w:rPr>
          <w:spacing w:val="-2"/>
          <w:w w:val="105"/>
        </w:rPr>
        <w:t>possible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stuck-at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faults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10"/>
        </w:rPr>
        <w:t>f</w:t>
      </w:r>
      <w:r>
        <w:rPr>
          <w:rFonts w:ascii="Georgia"/>
          <w:i/>
          <w:spacing w:val="-2"/>
          <w:w w:val="110"/>
          <w:vertAlign w:val="subscript"/>
        </w:rPr>
        <w:t>j</w:t>
      </w:r>
      <w:r>
        <w:rPr>
          <w:rFonts w:ascii="LM Roman 8"/>
          <w:spacing w:val="-2"/>
          <w:w w:val="110"/>
          <w:vertAlign w:val="subscript"/>
        </w:rPr>
        <w:t>1</w:t>
      </w:r>
      <w:r>
        <w:rPr>
          <w:rFonts w:ascii="LM Roman 8"/>
          <w:spacing w:val="-15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f</w:t>
      </w:r>
      <w:r>
        <w:rPr>
          <w:rFonts w:ascii="Georgia"/>
          <w:i/>
          <w:spacing w:val="-2"/>
          <w:w w:val="110"/>
          <w:vertAlign w:val="subscript"/>
        </w:rPr>
        <w:t>j</w:t>
      </w:r>
      <w:r>
        <w:rPr>
          <w:rFonts w:ascii="LM Roman 8"/>
          <w:spacing w:val="-2"/>
          <w:w w:val="110"/>
          <w:vertAlign w:val="subscript"/>
        </w:rPr>
        <w:t>2</w:t>
      </w:r>
      <w:r>
        <w:rPr>
          <w:rFonts w:ascii="LM Roman 8"/>
          <w:spacing w:val="-15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 </w:t>
      </w:r>
      <w:r>
        <w:rPr>
          <w:w w:val="105"/>
          <w:vertAlign w:val="baseline"/>
        </w:rPr>
        <w:t>transition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faults that correspond to the difference between </w:t>
      </w:r>
      <w:r>
        <w:rPr>
          <w:rFonts w:ascii="Georgia"/>
          <w:i/>
          <w:w w:val="105"/>
          <w:vertAlign w:val="baseline"/>
        </w:rPr>
        <w:t>ST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 and </w:t>
      </w:r>
      <w:r>
        <w:rPr>
          <w:rFonts w:ascii="Georgia"/>
          <w:i/>
          <w:w w:val="105"/>
          <w:vertAlign w:val="baseline"/>
        </w:rPr>
        <w:t>ST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). </w:t>
      </w:r>
      <w:r>
        <w:rPr>
          <w:vertAlign w:val="baseline"/>
        </w:rPr>
        <w:t>Generating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test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fault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likely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detect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3"/>
          <w:vertAlign w:val="baseline"/>
        </w:rPr>
        <w:t> </w:t>
      </w:r>
      <w:r>
        <w:rPr>
          <w:vertAlign w:val="baseline"/>
        </w:rPr>
        <w:t>stuck-at fault</w:t>
      </w:r>
      <w:r>
        <w:rPr>
          <w:spacing w:val="-11"/>
          <w:vertAlign w:val="baseline"/>
        </w:rPr>
        <w:t> </w:t>
      </w:r>
      <w:r>
        <w:rPr>
          <w:vertAlign w:val="baseline"/>
        </w:rPr>
        <w:t>but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other,</w:t>
      </w:r>
      <w:r>
        <w:rPr>
          <w:spacing w:val="-9"/>
          <w:vertAlign w:val="baseline"/>
        </w:rPr>
        <w:t> </w:t>
      </w:r>
      <w:r>
        <w:rPr>
          <w:vertAlign w:val="baseline"/>
        </w:rPr>
        <w:t>thus</w:t>
      </w:r>
      <w:r>
        <w:rPr>
          <w:spacing w:val="-13"/>
          <w:vertAlign w:val="baseline"/>
        </w:rPr>
        <w:t> </w:t>
      </w:r>
      <w:r>
        <w:rPr>
          <w:vertAlign w:val="baseline"/>
        </w:rPr>
        <w:t>distinguishing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faults.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observation directly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4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21"/>
          <w:vertAlign w:val="baseline"/>
        </w:rPr>
        <w:t> </w:t>
      </w:r>
      <w:r>
        <w:rPr>
          <w:vertAlign w:val="baseline"/>
        </w:rPr>
        <w:t>faults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21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21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differences</w:t>
      </w:r>
      <w:r>
        <w:rPr>
          <w:spacing w:val="-2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7"/>
          <w:vertAlign w:val="baseline"/>
        </w:rPr>
        <w:t> </w:t>
      </w:r>
      <w:r>
        <w:rPr>
          <w:vertAlign w:val="baseline"/>
        </w:rPr>
        <w:t>pairs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left="221" w:right="207"/>
        <w:jc w:val="both"/>
      </w:pPr>
      <w:bookmarkStart w:name="References" w:id="8"/>
      <w:bookmarkEnd w:id="8"/>
      <w:r>
        <w:rPr/>
      </w:r>
      <w:r>
        <w:rPr/>
        <w:t>stuck-at</w:t>
      </w:r>
      <w:r>
        <w:rPr>
          <w:spacing w:val="-18"/>
        </w:rPr>
        <w:t> </w:t>
      </w:r>
      <w:r>
        <w:rPr/>
        <w:t>faults.</w:t>
      </w:r>
      <w:r>
        <w:rPr>
          <w:spacing w:val="7"/>
        </w:rPr>
        <w:t> </w:t>
      </w:r>
      <w:r>
        <w:rPr/>
        <w:t>Functional</w:t>
      </w:r>
      <w:r>
        <w:rPr>
          <w:spacing w:val="-16"/>
        </w:rPr>
        <w:t> </w:t>
      </w:r>
      <w:r>
        <w:rPr/>
        <w:t>test</w:t>
      </w:r>
      <w:r>
        <w:rPr>
          <w:spacing w:val="-18"/>
        </w:rPr>
        <w:t> </w:t>
      </w:r>
      <w:r>
        <w:rPr/>
        <w:t>generation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differences</w:t>
      </w:r>
      <w:r>
        <w:rPr>
          <w:spacing w:val="-18"/>
        </w:rPr>
        <w:t> </w:t>
      </w:r>
      <w:r>
        <w:rPr/>
        <w:t>resulted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diagnostic test sequence.</w:t>
      </w:r>
      <w:r>
        <w:rPr>
          <w:spacing w:val="40"/>
        </w:rPr>
        <w:t> </w:t>
      </w:r>
      <w:r>
        <w:rPr/>
        <w:t>We also used a functional test sequence for single state transition faults as a diagnostic test sequence without considering stuck-at faults explicitly. We supported the use of these procedures</w:t>
      </w:r>
      <w:r>
        <w:rPr>
          <w:spacing w:val="-1"/>
        </w:rPr>
        <w:t> </w:t>
      </w:r>
      <w:r>
        <w:rPr/>
        <w:t>as diagnostic test generation procedures with experimental results.</w:t>
      </w:r>
    </w:p>
    <w:p>
      <w:pPr>
        <w:pStyle w:val="BodyText"/>
        <w:spacing w:before="136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4" w:val="left" w:leader="none"/>
        </w:tabs>
        <w:spacing w:line="165" w:lineRule="auto" w:before="256" w:after="0"/>
        <w:ind w:left="454" w:right="217" w:hanging="234"/>
        <w:jc w:val="both"/>
        <w:rPr>
          <w:sz w:val="15"/>
        </w:rPr>
      </w:pPr>
      <w:r>
        <w:rPr>
          <w:w w:val="105"/>
          <w:sz w:val="15"/>
        </w:rPr>
        <w:t>P. Camurati, D. Medina, P. Prinetto and M. Sonza Reorda, ”A Diagnostic Test Pattern Generation Algorithm”, in Proc. Intl. Test Conf., 1990, pp. 52-58.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4" w:val="left" w:leader="none"/>
        </w:tabs>
        <w:spacing w:line="168" w:lineRule="auto" w:before="164" w:after="0"/>
        <w:ind w:left="454" w:right="214" w:hanging="234"/>
        <w:jc w:val="both"/>
        <w:rPr>
          <w:sz w:val="15"/>
        </w:rPr>
      </w:pPr>
      <w:r>
        <w:rPr>
          <w:spacing w:val="-2"/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Gruning,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Mahlstedt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Koopmeiners,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”DIATEST: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Fast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Diagnostic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Test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Pattern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Generator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Combinational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Circuits”,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Computer-Aided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Design,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1991,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194-197.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4" w:val="left" w:leader="none"/>
        </w:tabs>
        <w:spacing w:line="165" w:lineRule="auto" w:before="166" w:after="0"/>
        <w:ind w:left="454" w:right="211" w:hanging="234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Corno,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Prinetto,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Rebaudengo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Sonza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Reorda,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”GARDA: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Diagnostic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ATPG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Large Synchronous Sequential Circuits”,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Europ.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&amp; Test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Conf.,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1995,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267-271.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4" w:val="left" w:leader="none"/>
        </w:tabs>
        <w:spacing w:line="165" w:lineRule="auto" w:before="168" w:after="0"/>
        <w:ind w:left="454" w:right="210" w:hanging="234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w w:val="105"/>
          <w:sz w:val="15"/>
        </w:rPr>
        <w:t> Hartanto,</w:t>
      </w:r>
      <w:r>
        <w:rPr>
          <w:w w:val="105"/>
          <w:sz w:val="15"/>
        </w:rPr>
        <w:t> V.</w:t>
      </w:r>
      <w:r>
        <w:rPr>
          <w:w w:val="105"/>
          <w:sz w:val="15"/>
        </w:rPr>
        <w:t> Boppana,</w:t>
      </w:r>
      <w:r>
        <w:rPr>
          <w:w w:val="105"/>
          <w:sz w:val="15"/>
        </w:rPr>
        <w:t> J.</w:t>
      </w:r>
      <w:r>
        <w:rPr>
          <w:w w:val="105"/>
          <w:sz w:val="15"/>
        </w:rPr>
        <w:t> H.</w:t>
      </w:r>
      <w:r>
        <w:rPr>
          <w:w w:val="105"/>
          <w:sz w:val="15"/>
        </w:rPr>
        <w:t> Patel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K.</w:t>
      </w:r>
      <w:r>
        <w:rPr>
          <w:w w:val="105"/>
          <w:sz w:val="15"/>
        </w:rPr>
        <w:t> Fuchs,</w:t>
      </w:r>
      <w:r>
        <w:rPr>
          <w:w w:val="105"/>
          <w:sz w:val="15"/>
        </w:rPr>
        <w:t> ”Diagnostic</w:t>
      </w:r>
      <w:r>
        <w:rPr>
          <w:w w:val="105"/>
          <w:sz w:val="15"/>
        </w:rPr>
        <w:t> Test</w:t>
      </w:r>
      <w:r>
        <w:rPr>
          <w:w w:val="105"/>
          <w:sz w:val="15"/>
        </w:rPr>
        <w:t> Pattern</w:t>
      </w:r>
      <w:r>
        <w:rPr>
          <w:w w:val="105"/>
          <w:sz w:val="15"/>
        </w:rPr>
        <w:t> Generation</w:t>
      </w:r>
      <w:r>
        <w:rPr>
          <w:w w:val="105"/>
          <w:sz w:val="15"/>
        </w:rPr>
        <w:t> for Sequential Circuits”,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Proc. VLSI Test Symp., April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1997, pp. 196-202.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4" w:val="left" w:leader="none"/>
        </w:tabs>
        <w:spacing w:line="165" w:lineRule="auto" w:before="169" w:after="0"/>
        <w:ind w:left="454" w:right="216" w:hanging="234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Pomeranz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Reddy,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”A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Diagnostic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Generation Procedure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Synchronous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Sequential Circuits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Elimination”,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Intl. Test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Conf.,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Oct.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1998,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1074-1083.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4" w:val="left" w:leader="none"/>
        </w:tabs>
        <w:spacing w:line="165" w:lineRule="auto" w:before="168" w:after="0"/>
        <w:ind w:left="454" w:right="210" w:hanging="234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Boppana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Fuchs,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”Dynamic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Fault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Collapsing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Diagnostic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Pattern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 Sequential Circuits”,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Intl. Conf.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Computer-Aided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Design, Nov.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1998, pp. 147-154.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4" w:val="left" w:leader="none"/>
        </w:tabs>
        <w:spacing w:line="165" w:lineRule="auto" w:before="168" w:after="0"/>
        <w:ind w:left="454" w:right="212" w:hanging="234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Xiaoming,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Rudnick,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”Diagnostic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Sequential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Circuits”,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 Intl. Test Conf., Oct. 2000, pp. 225-234.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180" w:lineRule="exact" w:before="116" w:after="0"/>
        <w:ind w:left="452" w:right="0" w:hanging="231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Sabnani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Dahbura,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”A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Procedure”,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Networks,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1988,</w:t>
      </w:r>
    </w:p>
    <w:p>
      <w:pPr>
        <w:spacing w:line="180" w:lineRule="exact" w:before="0"/>
        <w:ind w:left="45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pp. 285-</w:t>
      </w:r>
      <w:r>
        <w:rPr>
          <w:rFonts w:ascii="LM Roman 8"/>
          <w:spacing w:val="-4"/>
          <w:w w:val="105"/>
          <w:sz w:val="15"/>
        </w:rPr>
        <w:t>297.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4" w:val="left" w:leader="none"/>
        </w:tabs>
        <w:spacing w:line="168" w:lineRule="auto" w:before="151" w:after="0"/>
        <w:ind w:left="454" w:right="216" w:hanging="234"/>
        <w:jc w:val="both"/>
        <w:rPr>
          <w:sz w:val="15"/>
        </w:rPr>
      </w:pPr>
      <w:r>
        <w:rPr>
          <w:sz w:val="15"/>
        </w:rPr>
        <w:t>H.-K.</w:t>
      </w:r>
      <w:r>
        <w:rPr>
          <w:spacing w:val="-7"/>
          <w:sz w:val="15"/>
        </w:rPr>
        <w:t> </w:t>
      </w:r>
      <w:r>
        <w:rPr>
          <w:sz w:val="15"/>
        </w:rPr>
        <w:t>T.</w:t>
      </w:r>
      <w:r>
        <w:rPr>
          <w:spacing w:val="-2"/>
          <w:sz w:val="15"/>
        </w:rPr>
        <w:t> </w:t>
      </w:r>
      <w:r>
        <w:rPr>
          <w:sz w:val="15"/>
        </w:rPr>
        <w:t>Ma,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Devadas, A.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Newton, and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Sangiovanni-Vincentelli, ”Test</w:t>
      </w:r>
      <w:r>
        <w:rPr>
          <w:spacing w:val="-1"/>
          <w:sz w:val="15"/>
        </w:rPr>
        <w:t> </w:t>
      </w:r>
      <w:r>
        <w:rPr>
          <w:sz w:val="15"/>
        </w:rPr>
        <w:t>Generation for</w:t>
      </w:r>
      <w:r>
        <w:rPr>
          <w:spacing w:val="-4"/>
          <w:sz w:val="15"/>
        </w:rPr>
        <w:t> </w:t>
      </w:r>
      <w:r>
        <w:rPr>
          <w:sz w:val="15"/>
        </w:rPr>
        <w:t>Sequential </w:t>
      </w:r>
      <w:r>
        <w:rPr>
          <w:w w:val="105"/>
          <w:sz w:val="15"/>
        </w:rPr>
        <w:t>Circuits”, IEEE Trans. on Computer-Aided Design, Oct. 1988, pp. 1081-1093.</w:t>
      </w:r>
    </w:p>
    <w:p>
      <w:pPr>
        <w:pStyle w:val="ListParagraph"/>
        <w:numPr>
          <w:ilvl w:val="0"/>
          <w:numId w:val="4"/>
        </w:numPr>
        <w:tabs>
          <w:tab w:pos="454" w:val="left" w:leader="none"/>
          <w:tab w:pos="532" w:val="left" w:leader="none"/>
        </w:tabs>
        <w:spacing w:line="165" w:lineRule="auto" w:before="166" w:after="0"/>
        <w:ind w:left="454" w:right="213" w:hanging="234"/>
        <w:jc w:val="both"/>
        <w:rPr>
          <w:sz w:val="15"/>
        </w:rPr>
      </w:pPr>
      <w:r>
        <w:rPr>
          <w:spacing w:val="-2"/>
          <w:w w:val="105"/>
          <w:sz w:val="15"/>
        </w:rPr>
        <w:t>K.-T.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Cheng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Jou,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”Functional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Test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Generation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Finite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State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Machines”,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Intl.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Test </w:t>
      </w:r>
      <w:r>
        <w:rPr>
          <w:w w:val="105"/>
          <w:sz w:val="15"/>
        </w:rPr>
        <w:t>Conf., 1990, pp. 162-168.</w:t>
      </w:r>
    </w:p>
    <w:p>
      <w:pPr>
        <w:pStyle w:val="ListParagraph"/>
        <w:numPr>
          <w:ilvl w:val="0"/>
          <w:numId w:val="4"/>
        </w:numPr>
        <w:tabs>
          <w:tab w:pos="454" w:val="left" w:leader="none"/>
          <w:tab w:pos="532" w:val="left" w:leader="none"/>
        </w:tabs>
        <w:spacing w:line="165" w:lineRule="auto" w:before="168" w:after="0"/>
        <w:ind w:left="454" w:right="210" w:hanging="234"/>
        <w:jc w:val="both"/>
        <w:rPr>
          <w:sz w:val="15"/>
        </w:rPr>
      </w:pPr>
      <w:r>
        <w:rPr>
          <w:sz w:val="15"/>
        </w:rPr>
        <w:t>I.</w:t>
      </w:r>
      <w:r>
        <w:rPr>
          <w:spacing w:val="-3"/>
          <w:sz w:val="15"/>
        </w:rPr>
        <w:t> </w:t>
      </w:r>
      <w:r>
        <w:rPr>
          <w:sz w:val="15"/>
        </w:rPr>
        <w:t>Pomeranz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Reddy, ”On</w:t>
      </w:r>
      <w:r>
        <w:rPr>
          <w:spacing w:val="-4"/>
          <w:sz w:val="15"/>
        </w:rPr>
        <w:t> </w:t>
      </w:r>
      <w:r>
        <w:rPr>
          <w:sz w:val="15"/>
        </w:rPr>
        <w:t>Achieving</w:t>
      </w:r>
      <w:r>
        <w:rPr>
          <w:spacing w:val="-2"/>
          <w:sz w:val="15"/>
        </w:rPr>
        <w:t> </w:t>
      </w:r>
      <w:r>
        <w:rPr>
          <w:sz w:val="15"/>
        </w:rPr>
        <w:t>Complete</w:t>
      </w:r>
      <w:r>
        <w:rPr>
          <w:spacing w:val="-2"/>
          <w:sz w:val="15"/>
        </w:rPr>
        <w:t> </w:t>
      </w:r>
      <w:r>
        <w:rPr>
          <w:sz w:val="15"/>
        </w:rPr>
        <w:t>Fault</w:t>
      </w:r>
      <w:r>
        <w:rPr>
          <w:spacing w:val="-2"/>
          <w:sz w:val="15"/>
        </w:rPr>
        <w:t> </w:t>
      </w:r>
      <w:r>
        <w:rPr>
          <w:sz w:val="15"/>
        </w:rPr>
        <w:t>Coverage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Sequential Machines”, IEEE </w:t>
      </w:r>
      <w:r>
        <w:rPr>
          <w:w w:val="105"/>
          <w:sz w:val="15"/>
        </w:rPr>
        <w:t>Trans. on Computer-Aided Design, March 1994, pp. 378-386.</w:t>
      </w:r>
    </w:p>
    <w:p>
      <w:pPr>
        <w:pStyle w:val="ListParagraph"/>
        <w:numPr>
          <w:ilvl w:val="0"/>
          <w:numId w:val="4"/>
        </w:numPr>
        <w:tabs>
          <w:tab w:pos="454" w:val="left" w:leader="none"/>
          <w:tab w:pos="532" w:val="left" w:leader="none"/>
        </w:tabs>
        <w:spacing w:line="165" w:lineRule="auto" w:before="168" w:after="0"/>
        <w:ind w:left="454" w:right="211" w:hanging="23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Fummi,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”A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VHDL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Error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Simulator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Functional Test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Generation”, 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Design, Automation and Test in Europe Conf., March 2000, pp. 390-395.</w:t>
      </w:r>
    </w:p>
    <w:p>
      <w:pPr>
        <w:pStyle w:val="ListParagraph"/>
        <w:numPr>
          <w:ilvl w:val="0"/>
          <w:numId w:val="4"/>
        </w:numPr>
        <w:tabs>
          <w:tab w:pos="454" w:val="left" w:leader="none"/>
          <w:tab w:pos="532" w:val="left" w:leader="none"/>
        </w:tabs>
        <w:spacing w:line="165" w:lineRule="auto" w:before="169" w:after="0"/>
        <w:ind w:left="454" w:right="216" w:hanging="234"/>
        <w:jc w:val="both"/>
        <w:rPr>
          <w:sz w:val="15"/>
        </w:rPr>
      </w:pPr>
      <w:r>
        <w:rPr>
          <w:sz w:val="15"/>
        </w:rPr>
        <w:t>M.</w:t>
      </w:r>
      <w:r>
        <w:rPr>
          <w:spacing w:val="-13"/>
          <w:sz w:val="15"/>
        </w:rPr>
        <w:t> </w:t>
      </w:r>
      <w:r>
        <w:rPr>
          <w:sz w:val="15"/>
        </w:rPr>
        <w:t>B.</w:t>
      </w:r>
      <w:r>
        <w:rPr>
          <w:spacing w:val="-13"/>
          <w:sz w:val="15"/>
        </w:rPr>
        <w:t> </w:t>
      </w:r>
      <w:r>
        <w:rPr>
          <w:sz w:val="15"/>
        </w:rPr>
        <w:t>Santos,</w:t>
      </w:r>
      <w:r>
        <w:rPr>
          <w:spacing w:val="-8"/>
          <w:sz w:val="15"/>
        </w:rPr>
        <w:t> </w:t>
      </w:r>
      <w:r>
        <w:rPr>
          <w:sz w:val="15"/>
        </w:rPr>
        <w:t>F.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3"/>
          <w:sz w:val="15"/>
        </w:rPr>
        <w:t> </w:t>
      </w:r>
      <w:r>
        <w:rPr>
          <w:sz w:val="15"/>
        </w:rPr>
        <w:t>Goncalves,</w:t>
      </w:r>
      <w:r>
        <w:rPr>
          <w:spacing w:val="-8"/>
          <w:sz w:val="15"/>
        </w:rPr>
        <w:t> </w:t>
      </w:r>
      <w:r>
        <w:rPr>
          <w:sz w:val="15"/>
        </w:rPr>
        <w:t>I.</w:t>
      </w:r>
      <w:r>
        <w:rPr>
          <w:spacing w:val="-10"/>
          <w:sz w:val="15"/>
        </w:rPr>
        <w:t> </w:t>
      </w:r>
      <w:r>
        <w:rPr>
          <w:sz w:val="15"/>
        </w:rPr>
        <w:t>C.</w:t>
      </w:r>
      <w:r>
        <w:rPr>
          <w:spacing w:val="-13"/>
          <w:sz w:val="15"/>
        </w:rPr>
        <w:t> </w:t>
      </w:r>
      <w:r>
        <w:rPr>
          <w:sz w:val="15"/>
        </w:rPr>
        <w:t>Teixeira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2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P.</w:t>
      </w:r>
      <w:r>
        <w:rPr>
          <w:spacing w:val="-10"/>
          <w:sz w:val="15"/>
        </w:rPr>
        <w:t> </w:t>
      </w:r>
      <w:r>
        <w:rPr>
          <w:sz w:val="15"/>
        </w:rPr>
        <w:t>Teixeira,</w:t>
      </w:r>
      <w:r>
        <w:rPr>
          <w:spacing w:val="-13"/>
          <w:sz w:val="15"/>
        </w:rPr>
        <w:t> </w:t>
      </w:r>
      <w:r>
        <w:rPr>
          <w:sz w:val="15"/>
        </w:rPr>
        <w:t>”RTL-Based</w:t>
      </w:r>
      <w:r>
        <w:rPr>
          <w:spacing w:val="-10"/>
          <w:sz w:val="15"/>
        </w:rPr>
        <w:t> </w:t>
      </w:r>
      <w:r>
        <w:rPr>
          <w:sz w:val="15"/>
        </w:rPr>
        <w:t>Functional</w:t>
      </w:r>
      <w:r>
        <w:rPr>
          <w:spacing w:val="-8"/>
          <w:sz w:val="15"/>
        </w:rPr>
        <w:t> </w:t>
      </w:r>
      <w:r>
        <w:rPr>
          <w:sz w:val="15"/>
        </w:rPr>
        <w:t>Test</w:t>
      </w:r>
      <w:r>
        <w:rPr>
          <w:spacing w:val="-12"/>
          <w:sz w:val="15"/>
        </w:rPr>
        <w:t> </w:t>
      </w:r>
      <w:r>
        <w:rPr>
          <w:sz w:val="15"/>
        </w:rPr>
        <w:t>Generation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High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Defects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Coverage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Digital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SOCs”,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European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Workshop,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2000,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99-104.</w:t>
      </w:r>
    </w:p>
    <w:p>
      <w:pPr>
        <w:pStyle w:val="ListParagraph"/>
        <w:numPr>
          <w:ilvl w:val="0"/>
          <w:numId w:val="4"/>
        </w:numPr>
        <w:tabs>
          <w:tab w:pos="454" w:val="left" w:leader="none"/>
          <w:tab w:pos="532" w:val="left" w:leader="none"/>
        </w:tabs>
        <w:spacing w:line="165" w:lineRule="auto" w:before="168" w:after="0"/>
        <w:ind w:left="454" w:right="208" w:hanging="234"/>
        <w:jc w:val="both"/>
        <w:rPr>
          <w:sz w:val="15"/>
        </w:rPr>
      </w:pP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Ferrandi,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Ferrara,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Sciuto,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Fummi,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”Functional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Test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Generation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Behaviorally </w:t>
      </w:r>
      <w:r>
        <w:rPr>
          <w:w w:val="105"/>
          <w:sz w:val="15"/>
        </w:rPr>
        <w:t>Sequential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Models”,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Design,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Automation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Europe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Conf.,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2001,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403-410.</w:t>
      </w:r>
    </w:p>
    <w:p>
      <w:pPr>
        <w:pStyle w:val="ListParagraph"/>
        <w:numPr>
          <w:ilvl w:val="0"/>
          <w:numId w:val="4"/>
        </w:numPr>
        <w:tabs>
          <w:tab w:pos="454" w:val="left" w:leader="none"/>
          <w:tab w:pos="532" w:val="left" w:leader="none"/>
        </w:tabs>
        <w:spacing w:line="165" w:lineRule="auto" w:before="168" w:after="0"/>
        <w:ind w:left="454" w:right="210" w:hanging="234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w w:val="105"/>
          <w:sz w:val="15"/>
        </w:rPr>
        <w:t> M.</w:t>
      </w:r>
      <w:r>
        <w:rPr>
          <w:w w:val="105"/>
          <w:sz w:val="15"/>
        </w:rPr>
        <w:t> Vedula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A.</w:t>
      </w:r>
      <w:r>
        <w:rPr>
          <w:w w:val="105"/>
          <w:sz w:val="15"/>
        </w:rPr>
        <w:t> Abraham,</w:t>
      </w:r>
      <w:r>
        <w:rPr>
          <w:w w:val="105"/>
          <w:sz w:val="15"/>
        </w:rPr>
        <w:t> ”FACTOR:</w:t>
      </w:r>
      <w:r>
        <w:rPr>
          <w:w w:val="105"/>
          <w:sz w:val="15"/>
        </w:rPr>
        <w:t> A</w:t>
      </w:r>
      <w:r>
        <w:rPr>
          <w:w w:val="105"/>
          <w:sz w:val="15"/>
        </w:rPr>
        <w:t> Hierarchical</w:t>
      </w:r>
      <w:r>
        <w:rPr>
          <w:w w:val="105"/>
          <w:sz w:val="15"/>
        </w:rPr>
        <w:t> Methodology</w:t>
      </w:r>
      <w:r>
        <w:rPr>
          <w:w w:val="105"/>
          <w:sz w:val="15"/>
        </w:rPr>
        <w:t> for</w:t>
      </w:r>
      <w:r>
        <w:rPr>
          <w:w w:val="105"/>
          <w:sz w:val="15"/>
        </w:rPr>
        <w:t> Functional</w:t>
      </w:r>
      <w:r>
        <w:rPr>
          <w:w w:val="105"/>
          <w:sz w:val="15"/>
        </w:rPr>
        <w:t> Test Generation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Testability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Analysis”,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Design,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Automation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Europe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Conf.,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March 2002, pp. 730-734.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BPG DedaEna Block GPL&amp;GNU">
    <w:altName w:val="BPG DedaEna Block GPL&amp;GNU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5254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70639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53056">
              <wp:simplePos x="0" y="0"/>
              <wp:positionH relativeFrom="page">
                <wp:posOffset>991995</wp:posOffset>
              </wp:positionH>
              <wp:positionV relativeFrom="page">
                <wp:posOffset>545914</wp:posOffset>
              </wp:positionV>
              <wp:extent cx="38842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42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Pomeranz,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Reddy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83–93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109901pt;margin-top:42.985428pt;width:305.850pt;height:10.8pt;mso-position-horizontal-relative:page;mso-position-vertical-relative:page;z-index:-170634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Pomeranz,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Reddy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83–93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53568">
              <wp:simplePos x="0" y="0"/>
              <wp:positionH relativeFrom="page">
                <wp:posOffset>1063995</wp:posOffset>
              </wp:positionH>
              <wp:positionV relativeFrom="page">
                <wp:posOffset>545914</wp:posOffset>
              </wp:positionV>
              <wp:extent cx="38842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42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Pomeranz,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Reddy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83–93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779198pt;margin-top:42.985428pt;width:305.850pt;height:10.8pt;mso-position-horizontal-relative:page;mso-position-vertical-relative:page;z-index:-170629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Pomeranz,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Reddy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83–93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5408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70624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54" w:hanging="233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55" w:hanging="37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4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21" w:hanging="37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3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3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07" w:hanging="35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8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6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47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5" w:right="34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4" w:hanging="23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5" w:lineRule="exact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omeranz@ecn.purdue.edu" TargetMode="External"/><Relationship Id="rId11" Type="http://schemas.openxmlformats.org/officeDocument/2006/relationships/hyperlink" Target="mailto:reddy@engineering.uiowa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Irith Pomeranz</dc:creator>
  <cp:keywords>diagnostic test generation; functional test generation; state transition faults; synchronous sequential circuits</cp:keywords>
  <dc:title>On the Use of Functional Test Generation in Diagnostic Test Generation for Synchronous Sequential Circuits</dc:title>
  <dcterms:created xsi:type="dcterms:W3CDTF">2023-12-11T15:31:22Z</dcterms:created>
  <dcterms:modified xsi:type="dcterms:W3CDTF">2023-12-11T15:31:22Z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10.1016/j.entcs.2006.12.031</vt:lpwstr>
  </property>
  <property fmtid="{D5CDD505-2E9C-101B-9397-08002B2CF9AE}" pid="12" name="robots">
    <vt:lpwstr>noindex</vt:lpwstr>
  </property>
</Properties>
</file>