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jc w:val="left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289 (2012) </w:t>
        </w:r>
        <w:r>
          <w:rPr>
            <w:rFonts w:ascii="Times New Roman" w:hAnsi="Times New Roman"/>
            <w:color w:val="152C83"/>
            <w:spacing w:val="-2"/>
            <w:sz w:val="16"/>
          </w:rPr>
          <w:t>15–25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5"/>
        </w:rPr>
        <w:t>PAGAI:</w:t>
      </w:r>
      <w:r>
        <w:rPr>
          <w:spacing w:val="32"/>
          <w:w w:val="115"/>
        </w:rPr>
        <w:t> </w:t>
      </w:r>
      <w:r>
        <w:rPr>
          <w:w w:val="115"/>
        </w:rPr>
        <w:t>A</w:t>
      </w:r>
      <w:r>
        <w:rPr>
          <w:spacing w:val="36"/>
          <w:w w:val="115"/>
        </w:rPr>
        <w:t> </w:t>
      </w:r>
      <w:r>
        <w:rPr>
          <w:w w:val="115"/>
        </w:rPr>
        <w:t>Path</w:t>
      </w:r>
      <w:r>
        <w:rPr>
          <w:spacing w:val="33"/>
          <w:w w:val="115"/>
        </w:rPr>
        <w:t> </w:t>
      </w:r>
      <w:r>
        <w:rPr>
          <w:w w:val="115"/>
        </w:rPr>
        <w:t>Sensitive</w:t>
      </w:r>
      <w:r>
        <w:rPr>
          <w:spacing w:val="29"/>
          <w:w w:val="115"/>
        </w:rPr>
        <w:t> </w:t>
      </w:r>
      <w:r>
        <w:rPr>
          <w:w w:val="115"/>
        </w:rPr>
        <w:t>Static</w:t>
      </w:r>
      <w:r>
        <w:rPr>
          <w:spacing w:val="33"/>
          <w:w w:val="115"/>
        </w:rPr>
        <w:t> </w:t>
      </w:r>
      <w:r>
        <w:rPr>
          <w:spacing w:val="-2"/>
          <w:w w:val="115"/>
        </w:rPr>
        <w:t>Analyser</w:t>
      </w:r>
    </w:p>
    <w:p>
      <w:pPr>
        <w:pStyle w:val="Heading1"/>
        <w:spacing w:before="355"/>
        <w:ind w:left="255" w:right="243"/>
        <w:jc w:val="center"/>
        <w:rPr>
          <w:rFonts w:ascii="LM Roman 8"/>
          <w:sz w:val="15"/>
        </w:rPr>
      </w:pPr>
      <w:r>
        <w:rPr>
          <w:rFonts w:ascii="LM Roman 12"/>
        </w:rPr>
        <w:t>Julien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Henry</w:t>
      </w:r>
      <w:r>
        <w:rPr>
          <w:rFonts w:ascii="LM Roman 12"/>
          <w:spacing w:val="-6"/>
        </w:rPr>
        <w:t> </w:t>
      </w:r>
      <w:r>
        <w:rPr>
          <w:rFonts w:ascii="LM Roman 8"/>
          <w:color w:val="152C83"/>
          <w:spacing w:val="-10"/>
          <w:position w:val="10"/>
          <w:sz w:val="15"/>
        </w:rPr>
        <w:t>1</w:t>
      </w:r>
    </w:p>
    <w:p>
      <w:pPr>
        <w:spacing w:line="165" w:lineRule="auto" w:before="216"/>
        <w:ind w:left="2319" w:right="220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Universit´e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Joseph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Fourier,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VERIMAG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Grenoble, France</w:t>
      </w:r>
    </w:p>
    <w:p>
      <w:pPr>
        <w:spacing w:after="0" w:line="165" w:lineRule="auto"/>
        <w:jc w:val="center"/>
        <w:rPr>
          <w:rFonts w:ascii="LM Roman 8" w:hAnsi="LM Roman 8"/>
          <w:sz w:val="15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5"/>
        </w:sectPr>
      </w:pPr>
    </w:p>
    <w:p>
      <w:pPr>
        <w:pStyle w:val="Heading1"/>
        <w:spacing w:before="116"/>
        <w:ind w:left="1153"/>
        <w:jc w:val="center"/>
        <w:rPr>
          <w:rFonts w:ascii="LM Roman 8"/>
          <w:sz w:val="15"/>
        </w:rPr>
      </w:pPr>
      <w:r>
        <w:rPr>
          <w:rFonts w:ascii="LM Roman 12"/>
        </w:rPr>
        <w:t>David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Monniaux</w:t>
      </w:r>
      <w:r>
        <w:rPr>
          <w:rFonts w:ascii="LM Roman 8"/>
          <w:color w:val="152C83"/>
          <w:spacing w:val="-2"/>
          <w:position w:val="10"/>
          <w:sz w:val="15"/>
        </w:rPr>
        <w:t>1</w:t>
      </w:r>
    </w:p>
    <w:p>
      <w:pPr>
        <w:spacing w:line="180" w:lineRule="exact" w:before="16"/>
        <w:ind w:left="1250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CNRS,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VERIMAG</w:t>
      </w:r>
    </w:p>
    <w:p>
      <w:pPr>
        <w:spacing w:line="180" w:lineRule="exact" w:before="0"/>
        <w:ind w:left="12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Grenoble,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pacing w:val="-2"/>
          <w:sz w:val="15"/>
        </w:rPr>
        <w:t>France</w:t>
      </w:r>
    </w:p>
    <w:p>
      <w:pPr>
        <w:pStyle w:val="Heading1"/>
        <w:spacing w:before="100"/>
        <w:ind w:left="0" w:right="111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12"/>
        </w:rPr>
        <w:t>Matthieu</w:t>
      </w:r>
      <w:r>
        <w:rPr>
          <w:rFonts w:ascii="LM Roman 12"/>
          <w:spacing w:val="-14"/>
        </w:rPr>
        <w:t> </w:t>
      </w:r>
      <w:r>
        <w:rPr>
          <w:rFonts w:ascii="LM Roman 12"/>
          <w:spacing w:val="-4"/>
        </w:rPr>
        <w:t>Moy</w:t>
      </w:r>
      <w:r>
        <w:rPr>
          <w:rFonts w:ascii="LM Roman 8"/>
          <w:color w:val="152C83"/>
          <w:spacing w:val="-4"/>
          <w:position w:val="10"/>
          <w:sz w:val="15"/>
        </w:rPr>
        <w:t>1</w:t>
      </w:r>
    </w:p>
    <w:p>
      <w:pPr>
        <w:spacing w:line="165" w:lineRule="auto" w:before="101"/>
        <w:ind w:left="1193" w:right="120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Grenoble-INP, VERIMAG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Grenoble, France</w:t>
      </w:r>
    </w:p>
    <w:p>
      <w:pPr>
        <w:spacing w:after="0" w:line="165" w:lineRule="auto"/>
        <w:jc w:val="center"/>
        <w:rPr>
          <w:rFonts w:ascii="LM Roman 8"/>
          <w:sz w:val="15"/>
        </w:rPr>
        <w:sectPr>
          <w:type w:val="continuous"/>
          <w:pgSz w:w="9360" w:h="13610"/>
          <w:pgMar w:header="0" w:footer="0" w:top="800" w:bottom="280" w:left="680" w:right="680"/>
          <w:cols w:num="2" w:equalWidth="0">
            <w:col w:w="3316" w:space="351"/>
            <w:col w:w="4333"/>
          </w:cols>
        </w:sectPr>
      </w:pPr>
    </w:p>
    <w:p>
      <w:pPr>
        <w:pStyle w:val="BodyText"/>
        <w:spacing w:before="258"/>
        <w:jc w:val="left"/>
        <w:rPr>
          <w:rFonts w:ascii="LM Roman 8"/>
          <w:i/>
          <w:sz w:val="20"/>
        </w:rPr>
      </w:pPr>
    </w:p>
    <w:p>
      <w:pPr>
        <w:pStyle w:val="BodyText"/>
        <w:spacing w:line="20" w:lineRule="exact"/>
        <w:ind w:left="220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1" coordorigin="0,0" coordsize="7665,10">
                <v:line style="position:absolute" from="0,5" to="7664,5" stroked="true" strokeweight=".4661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70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8" w:lineRule="auto" w:before="129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PAGAI,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analyzer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working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LLVM compiler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infrastructure, which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computes inductive invariants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numerical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analyzed </w:t>
      </w:r>
      <w:r>
        <w:rPr>
          <w:rFonts w:ascii="LM Roman 8"/>
          <w:spacing w:val="-2"/>
          <w:w w:val="105"/>
          <w:sz w:val="15"/>
        </w:rPr>
        <w:t>program.</w:t>
      </w:r>
    </w:p>
    <w:p>
      <w:pPr>
        <w:spacing w:line="165" w:lineRule="auto" w:before="0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PAGAI implements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various state-of-the-art algorithms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combining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abstract interpretation and decision proce- dures (SMT-solving), focusing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distinction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 paths inside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control flow graph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while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avoiding systematic </w:t>
      </w:r>
      <w:r>
        <w:rPr>
          <w:rFonts w:ascii="LM Roman 8"/>
          <w:w w:val="105"/>
          <w:sz w:val="15"/>
        </w:rPr>
        <w:t>exponential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enumerations.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parametric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 decision procedure.</w:t>
      </w:r>
    </w:p>
    <w:p>
      <w:pPr>
        <w:spacing w:line="165" w:lineRule="auto" w:before="0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compared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precision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domains, with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extensive experiments both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personal benchmarks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widely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GNU programs.</w:t>
      </w:r>
    </w:p>
    <w:p>
      <w:pPr>
        <w:spacing w:line="163" w:lineRule="auto" w:before="188"/>
        <w:ind w:left="221" w:right="879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Procedure, Satisfiability Modulo Theories.</w:t>
      </w:r>
    </w:p>
    <w:p>
      <w:pPr>
        <w:pStyle w:val="BodyText"/>
        <w:spacing w:before="7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101019</wp:posOffset>
                </wp:positionV>
                <wp:extent cx="48672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54271pt;width:383.25pt;height:.1pt;mso-position-horizontal-relative:page;mso-position-vertical-relative:paragraph;z-index:-15727616;mso-wrap-distance-left:0;mso-wrap-distance-right:0" id="docshape2" coordorigin="901,159" coordsize="7665,0" path="m901,159l8565,15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221" w:right="106"/>
      </w:pPr>
      <w:r>
        <w:rPr/>
        <w:t>Sound static analysis automatically computes properties on programs, such as the possible values of their variables during execution.</w:t>
      </w:r>
      <w:r>
        <w:rPr>
          <w:spacing w:val="80"/>
        </w:rPr>
        <w:t> </w:t>
      </w:r>
      <w:r>
        <w:rPr/>
        <w:t>Applications include:</w:t>
      </w:r>
      <w:r>
        <w:rPr>
          <w:spacing w:val="40"/>
        </w:rPr>
        <w:t> </w:t>
      </w:r>
      <w:r>
        <w:rPr/>
        <w:t>show-</w:t>
      </w:r>
      <w:r>
        <w:rPr>
          <w:spacing w:val="40"/>
        </w:rPr>
        <w:t> </w:t>
      </w:r>
      <w:r>
        <w:rPr/>
        <w:t>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 program</w:t>
      </w:r>
      <w:r>
        <w:rPr>
          <w:spacing w:val="-2"/>
        </w:rPr>
        <w:t> </w:t>
      </w:r>
      <w:r>
        <w:rPr/>
        <w:t>cannot</w:t>
      </w:r>
      <w:r>
        <w:rPr>
          <w:spacing w:val="-1"/>
        </w:rPr>
        <w:t> </w:t>
      </w:r>
      <w:r>
        <w:rPr/>
        <w:t>encounter a</w:t>
      </w:r>
      <w:r>
        <w:rPr>
          <w:spacing w:val="-1"/>
        </w:rPr>
        <w:t> </w:t>
      </w:r>
      <w:r>
        <w:rPr/>
        <w:t>runtime</w:t>
      </w:r>
      <w:r>
        <w:rPr>
          <w:spacing w:val="-3"/>
        </w:rPr>
        <w:t> </w:t>
      </w:r>
      <w:r>
        <w:rPr/>
        <w:t>error (such</w:t>
      </w:r>
      <w:r>
        <w:rPr>
          <w:spacing w:val="-1"/>
        </w:rPr>
        <w:t> </w:t>
      </w:r>
      <w:r>
        <w:rPr/>
        <w:t>as arithmetic overflow, division by zero, array access out of bounds), as in e.g.</w:t>
      </w:r>
      <w:r>
        <w:rPr>
          <w:spacing w:val="40"/>
        </w:rPr>
        <w:t> </w:t>
      </w:r>
      <w:r>
        <w:rPr/>
        <w:t>the </w:t>
      </w:r>
      <w:r>
        <w:rPr>
          <w:spacing w:val="14"/>
        </w:rPr>
        <w:t>A</w:t>
      </w:r>
      <w:r>
        <w:rPr>
          <w:spacing w:val="15"/>
        </w:rPr>
        <w:t>s</w:t>
      </w:r>
      <w:r>
        <w:rPr>
          <w:spacing w:val="14"/>
        </w:rPr>
        <w:t>t</w:t>
      </w:r>
      <w:r>
        <w:rPr>
          <w:spacing w:val="9"/>
        </w:rPr>
        <w:t>r</w:t>
      </w:r>
      <w:r>
        <w:rPr>
          <w:spacing w:val="-87"/>
        </w:rPr>
        <w:t>´</w:t>
      </w:r>
      <w:r>
        <w:rPr>
          <w:spacing w:val="14"/>
        </w:rPr>
        <w:t>e</w:t>
      </w:r>
      <w:r>
        <w:rPr>
          <w:spacing w:val="15"/>
        </w:rPr>
        <w:t>e</w:t>
      </w:r>
      <w:r>
        <w:rPr>
          <w:spacing w:val="-1"/>
        </w:rPr>
        <w:t> </w:t>
      </w:r>
      <w:r>
        <w:rPr/>
        <w:t>analyzer [</w:t>
      </w:r>
      <w:r>
        <w:rPr>
          <w:color w:val="0000FF"/>
        </w:rPr>
        <w:t>6</w:t>
      </w:r>
      <w:r>
        <w:rPr/>
        <w:t>]; computing invariants for use with assisted proof systems (such as the B method), thereby lessening the burden on the user; computing invariants for advanced opti- mization techniques in compilation (e.g.</w:t>
      </w:r>
      <w:r>
        <w:rPr>
          <w:spacing w:val="40"/>
        </w:rPr>
        <w:t> </w:t>
      </w:r>
      <w:r>
        <w:rPr/>
        <w:t>showing that two array cells are distinct, in order to allow instruction reordering between assignments to these cells).</w:t>
      </w:r>
      <w:r>
        <w:rPr>
          <w:spacing w:val="40"/>
        </w:rPr>
        <w:t> </w:t>
      </w:r>
      <w:r>
        <w:rPr/>
        <w:t>All these applications need invariants on numerical quantities.</w:t>
      </w:r>
    </w:p>
    <w:p>
      <w:pPr>
        <w:pStyle w:val="BodyText"/>
        <w:spacing w:before="2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572041</wp:posOffset>
                </wp:positionH>
                <wp:positionV relativeFrom="paragraph">
                  <wp:posOffset>160635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648434pt;width:34.85pt;height:.1pt;mso-position-horizontal-relative:page;mso-position-vertical-relative:paragraph;z-index:-15727104;mso-wrap-distance-left:0;mso-wrap-distance-right:0" id="docshape3" coordorigin="901,253" coordsize="697,0" path="m901,253l1598,253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position w:val="5"/>
          <w:sz w:val="11"/>
        </w:rPr>
        <w:t>1</w:t>
      </w:r>
      <w:r>
        <w:rPr>
          <w:rFonts w:ascii="LM Roman 6"/>
          <w:spacing w:val="51"/>
          <w:position w:val="5"/>
          <w:sz w:val="11"/>
        </w:rPr>
        <w:t> </w:t>
      </w:r>
      <w:r>
        <w:rPr>
          <w:rFonts w:ascii="LM Roman 8"/>
          <w:sz w:val="15"/>
        </w:rPr>
        <w:t>Email:</w:t>
      </w:r>
      <w:r>
        <w:rPr>
          <w:rFonts w:ascii="LM Roman 8"/>
          <w:spacing w:val="20"/>
          <w:sz w:val="15"/>
        </w:rPr>
        <w:t> </w:t>
      </w:r>
      <w:r>
        <w:rPr>
          <w:rFonts w:ascii="IBM 3270"/>
          <w:color w:val="152C83"/>
          <w:sz w:val="15"/>
        </w:rPr>
        <w:t>First</w:t>
      </w:r>
      <w:r>
        <w:rPr>
          <w:rFonts w:ascii="IBM 3270"/>
          <w:color w:val="152C83"/>
          <w:spacing w:val="8"/>
          <w:sz w:val="15"/>
        </w:rPr>
        <w:t> </w:t>
      </w:r>
      <w:r>
        <w:rPr>
          <w:rFonts w:ascii="IBM 3270"/>
          <w:color w:val="152C83"/>
          <w:sz w:val="15"/>
        </w:rPr>
        <w:t>Name.Last</w:t>
      </w:r>
      <w:r>
        <w:rPr>
          <w:rFonts w:ascii="IBM 3270"/>
          <w:color w:val="152C83"/>
          <w:spacing w:val="10"/>
          <w:sz w:val="15"/>
        </w:rPr>
        <w:t> </w:t>
      </w:r>
      <w:hyperlink r:id="rId12">
        <w:r>
          <w:rPr>
            <w:rFonts w:ascii="IBM 3270"/>
            <w:color w:val="152C83"/>
            <w:spacing w:val="-2"/>
            <w:sz w:val="15"/>
          </w:rPr>
          <w:t>Name@imag.fr</w:t>
        </w:r>
      </w:hyperlink>
    </w:p>
    <w:p>
      <w:pPr>
        <w:pStyle w:val="BodyText"/>
        <w:spacing w:before="120"/>
        <w:jc w:val="left"/>
        <w:rPr>
          <w:rFonts w:ascii="IBM 3270"/>
          <w:sz w:val="12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8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2012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39"/>
          <w:sz w:val="16"/>
        </w:rPr>
        <w:t> </w:t>
      </w:r>
      <w:r>
        <w:rPr>
          <w:rFonts w:ascii="Times New Roman" w:hAnsi="Times New Roman"/>
          <w:position w:val="1"/>
          <w:sz w:val="12"/>
        </w:rPr>
        <w:t>Open</w:t>
      </w:r>
      <w:r>
        <w:rPr>
          <w:rFonts w:ascii="Times New Roman" w:hAnsi="Times New Roman"/>
          <w:spacing w:val="10"/>
          <w:position w:val="1"/>
          <w:sz w:val="12"/>
        </w:rPr>
        <w:t> </w:t>
      </w:r>
      <w:r>
        <w:rPr>
          <w:rFonts w:ascii="Times New Roman" w:hAnsi="Times New Roman"/>
          <w:position w:val="1"/>
          <w:sz w:val="12"/>
        </w:rPr>
        <w:t>access</w:t>
      </w:r>
      <w:r>
        <w:rPr>
          <w:rFonts w:ascii="Times New Roman" w:hAnsi="Times New Roman"/>
          <w:spacing w:val="3"/>
          <w:position w:val="1"/>
          <w:sz w:val="12"/>
        </w:rPr>
        <w:t> </w:t>
      </w:r>
      <w:r>
        <w:rPr>
          <w:rFonts w:ascii="Times New Roman" w:hAnsi="Times New Roman"/>
          <w:position w:val="1"/>
          <w:sz w:val="12"/>
        </w:rPr>
        <w:t>under</w:t>
      </w:r>
      <w:r>
        <w:rPr>
          <w:rFonts w:ascii="Times New Roman" w:hAnsi="Times New Roman"/>
          <w:spacing w:val="9"/>
          <w:position w:val="1"/>
          <w:sz w:val="12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2"/>
          </w:rPr>
          <w:t>CC</w:t>
        </w:r>
        <w:r>
          <w:rPr>
            <w:rFonts w:ascii="Times New Roman" w:hAnsi="Times New Roman"/>
            <w:color w:val="0000FF"/>
            <w:spacing w:val="8"/>
            <w:position w:val="1"/>
            <w:sz w:val="12"/>
          </w:rPr>
          <w:t> </w:t>
        </w:r>
        <w:r>
          <w:rPr>
            <w:rFonts w:ascii="Times New Roman" w:hAnsi="Times New Roman"/>
            <w:color w:val="0000FF"/>
            <w:position w:val="1"/>
            <w:sz w:val="12"/>
          </w:rPr>
          <w:t>BY-NC-ND</w:t>
        </w:r>
        <w:r>
          <w:rPr>
            <w:rFonts w:ascii="Times New Roman" w:hAnsi="Times New Roman"/>
            <w:color w:val="0000FF"/>
            <w:spacing w:val="9"/>
            <w:position w:val="1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2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doi:10.1016/j.entcs.2012.11.003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800" w:bottom="280" w:left="680" w:right="680"/>
        </w:sectPr>
      </w:pPr>
    </w:p>
    <w:p>
      <w:pPr>
        <w:pStyle w:val="BodyText"/>
        <w:spacing w:line="216" w:lineRule="auto" w:before="136"/>
        <w:ind w:left="107" w:right="217" w:firstLine="319"/>
      </w:pPr>
      <w:r>
        <w:rPr/>
        <w:t>This</w:t>
      </w:r>
      <w:r>
        <w:rPr>
          <w:spacing w:val="33"/>
        </w:rPr>
        <w:t> </w:t>
      </w:r>
      <w:r>
        <w:rPr/>
        <w:t>article</w:t>
      </w:r>
      <w:r>
        <w:rPr>
          <w:spacing w:val="37"/>
        </w:rPr>
        <w:t> </w:t>
      </w:r>
      <w:r>
        <w:rPr/>
        <w:t>introduces</w:t>
      </w:r>
      <w:r>
        <w:rPr>
          <w:spacing w:val="34"/>
        </w:rPr>
        <w:t> </w:t>
      </w:r>
      <w:r>
        <w:rPr/>
        <w:t>PAGAI,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new</w:t>
      </w:r>
      <w:r>
        <w:rPr>
          <w:spacing w:val="33"/>
        </w:rPr>
        <w:t> </w:t>
      </w:r>
      <w:r>
        <w:rPr/>
        <w:t>tool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fully</w:t>
      </w:r>
      <w:r>
        <w:rPr>
          <w:spacing w:val="34"/>
        </w:rPr>
        <w:t> </w:t>
      </w:r>
      <w:r>
        <w:rPr/>
        <w:t>automatic</w:t>
      </w:r>
      <w:r>
        <w:rPr>
          <w:spacing w:val="37"/>
        </w:rPr>
        <w:t> </w:t>
      </w:r>
      <w:r>
        <w:rPr/>
        <w:t>static</w:t>
      </w:r>
      <w:r>
        <w:rPr>
          <w:spacing w:val="37"/>
        </w:rPr>
        <w:t> </w:t>
      </w:r>
      <w:r>
        <w:rPr/>
        <w:t>analy- sis.</w:t>
      </w:r>
      <w:r>
        <w:rPr>
          <w:spacing w:val="29"/>
        </w:rPr>
        <w:t> </w:t>
      </w:r>
      <w:r>
        <w:rPr/>
        <w:t>PAGAI takes as input</w:t>
      </w:r>
      <w:r>
        <w:rPr>
          <w:spacing w:val="-1"/>
        </w:rPr>
        <w:t> </w:t>
      </w:r>
      <w:r>
        <w:rPr/>
        <w:t>a program in the “bitcode” intermediate representation of</w:t>
      </w:r>
      <w:r>
        <w:rPr>
          <w:spacing w:val="26"/>
        </w:rPr>
        <w:t> </w:t>
      </w:r>
      <w:r>
        <w:rPr/>
        <w:t>LLVM</w:t>
      </w:r>
      <w:r>
        <w:rPr>
          <w:spacing w:val="26"/>
        </w:rPr>
        <w:t> </w:t>
      </w:r>
      <w:r>
        <w:rPr/>
        <w:t>[</w:t>
      </w:r>
      <w:r>
        <w:rPr>
          <w:color w:val="152C83"/>
        </w:rPr>
        <w:t>1</w:t>
      </w:r>
      <w:r>
        <w:rPr>
          <w:color w:val="0000FF"/>
        </w:rPr>
        <w:t>2</w:t>
      </w:r>
      <w:r>
        <w:rPr/>
        <w:t>,</w:t>
      </w:r>
      <w:r>
        <w:rPr>
          <w:spacing w:val="26"/>
        </w:rPr>
        <w:t> </w:t>
      </w:r>
      <w:r>
        <w:rPr>
          <w:color w:val="152C83"/>
        </w:rPr>
        <w:t>1</w:t>
      </w:r>
      <w:r>
        <w:rPr>
          <w:color w:val="0000FF"/>
        </w:rPr>
        <w:t>3</w:t>
      </w:r>
      <w:r>
        <w:rPr/>
        <w:t>],</w:t>
      </w:r>
      <w:r>
        <w:rPr>
          <w:spacing w:val="32"/>
        </w:rPr>
        <w:t> </w:t>
      </w:r>
      <w:r>
        <w:rPr/>
        <w:t>a</w:t>
      </w:r>
      <w:r>
        <w:rPr>
          <w:spacing w:val="25"/>
        </w:rPr>
        <w:t> </w:t>
      </w:r>
      <w:r>
        <w:rPr/>
        <w:t>modern</w:t>
      </w:r>
      <w:r>
        <w:rPr>
          <w:spacing w:val="25"/>
        </w:rPr>
        <w:t> </w:t>
      </w:r>
      <w:r>
        <w:rPr/>
        <w:t>compilation</w:t>
      </w:r>
      <w:r>
        <w:rPr>
          <w:spacing w:val="29"/>
        </w:rPr>
        <w:t> </w:t>
      </w:r>
      <w:r>
        <w:rPr/>
        <w:t>framework.</w:t>
      </w:r>
      <w:r>
        <w:rPr>
          <w:spacing w:val="80"/>
        </w:rPr>
        <w:t> </w:t>
      </w:r>
      <w:r>
        <w:rPr/>
        <w:t>LLVM</w:t>
      </w:r>
      <w:r>
        <w:rPr>
          <w:spacing w:val="26"/>
        </w:rPr>
        <w:t> </w:t>
      </w:r>
      <w:r>
        <w:rPr/>
        <w:t>bitcode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target for several industrial-strengh compilers, most notably Clang (supporting C, C++, Objective-C and Objective-C++) and llvm-gcc (supporting, in addition to these, Fortran and Ada); furthermore, a growing number of analysis tools, testing tools, etc.</w:t>
      </w:r>
      <w:r>
        <w:rPr>
          <w:spacing w:val="40"/>
        </w:rPr>
        <w:t> </w:t>
      </w:r>
      <w:r>
        <w:rPr/>
        <w:t>are currently built around this platform (Calysto, KLEE, LAV, LLBMC).</w:t>
      </w:r>
    </w:p>
    <w:p>
      <w:pPr>
        <w:pStyle w:val="BodyText"/>
        <w:spacing w:line="216" w:lineRule="auto" w:before="11"/>
        <w:ind w:left="107" w:right="219" w:firstLine="319"/>
      </w:pPr>
      <w:r>
        <w:rPr/>
        <w:t>The</w:t>
      </w:r>
      <w:r>
        <w:rPr>
          <w:spacing w:val="-14"/>
        </w:rPr>
        <w:t> </w:t>
      </w:r>
      <w:r>
        <w:rPr/>
        <w:t>output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PAGAI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inductive</w:t>
      </w:r>
      <w:r>
        <w:rPr>
          <w:spacing w:val="-9"/>
        </w:rPr>
        <w:t> </w:t>
      </w:r>
      <w:r>
        <w:rPr/>
        <w:t>invariants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subset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 control nodes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 program: for</w:t>
      </w:r>
      <w:r>
        <w:rPr>
          <w:spacing w:val="-2"/>
        </w:rPr>
        <w:t> </w:t>
      </w:r>
      <w:r>
        <w:rPr/>
        <w:t>structured</w:t>
      </w:r>
      <w:r>
        <w:rPr>
          <w:spacing w:val="-2"/>
        </w:rPr>
        <w:t> </w:t>
      </w:r>
      <w:r>
        <w:rPr/>
        <w:t>source</w:t>
      </w:r>
      <w:r>
        <w:rPr>
          <w:spacing w:val="-4"/>
        </w:rPr>
        <w:t> </w:t>
      </w:r>
      <w:r>
        <w:rPr/>
        <w:t>programs,</w:t>
      </w:r>
      <w:r>
        <w:rPr>
          <w:spacing w:val="-1"/>
        </w:rPr>
        <w:t> </w:t>
      </w:r>
      <w:r>
        <w:rPr/>
        <w:t>PAGAI will provide an inductive invariant for the head of every loop.</w:t>
      </w:r>
    </w:p>
    <w:p>
      <w:pPr>
        <w:pStyle w:val="BodyText"/>
        <w:spacing w:line="216" w:lineRule="auto" w:before="14"/>
        <w:ind w:left="107" w:right="219" w:firstLine="319"/>
      </w:pPr>
      <w:r>
        <w:rPr/>
        <w:t>PAGAI is based on abstract interpretation, a general framework for fully au- tomatic static analysis.</w:t>
      </w:r>
      <w:r>
        <w:rPr>
          <w:spacing w:val="40"/>
        </w:rPr>
        <w:t> </w:t>
      </w:r>
      <w:r>
        <w:rPr/>
        <w:t>PAGAI infers invariants of a selected form; by default it performs</w:t>
      </w:r>
      <w:r>
        <w:rPr>
          <w:spacing w:val="-8"/>
        </w:rPr>
        <w:t> </w:t>
      </w:r>
      <w:r>
        <w:rPr>
          <w:i/>
        </w:rPr>
        <w:t>linear</w:t>
      </w:r>
      <w:r>
        <w:rPr>
          <w:i/>
          <w:spacing w:val="-5"/>
        </w:rPr>
        <w:t> </w:t>
      </w:r>
      <w:r>
        <w:rPr>
          <w:i/>
        </w:rPr>
        <w:t>relation</w:t>
      </w:r>
      <w:r>
        <w:rPr>
          <w:i/>
          <w:spacing w:val="-2"/>
        </w:rPr>
        <w:t> </w:t>
      </w:r>
      <w:r>
        <w:rPr>
          <w:i/>
        </w:rPr>
        <w:t>analysis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obtains</w:t>
      </w:r>
      <w:r>
        <w:rPr>
          <w:spacing w:val="-5"/>
        </w:rPr>
        <w:t> </w:t>
      </w:r>
      <w:r>
        <w:rPr/>
        <w:t>invariants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conjunctions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linear inequalities</w:t>
      </w:r>
      <w:r>
        <w:rPr>
          <w:spacing w:val="-6"/>
        </w:rPr>
        <w:t> </w:t>
      </w:r>
      <w:r>
        <w:rPr/>
        <w:t>(or,</w:t>
      </w:r>
      <w:r>
        <w:rPr>
          <w:spacing w:val="-9"/>
        </w:rPr>
        <w:t> </w:t>
      </w:r>
      <w:r>
        <w:rPr/>
        <w:t>equivalently,</w:t>
      </w:r>
      <w:r>
        <w:rPr>
          <w:spacing w:val="-5"/>
        </w:rPr>
        <w:t> </w:t>
      </w:r>
      <w:r>
        <w:rPr/>
        <w:t>convex</w:t>
      </w:r>
      <w:r>
        <w:rPr>
          <w:spacing w:val="-6"/>
        </w:rPr>
        <w:t> </w:t>
      </w:r>
      <w:r>
        <w:rPr/>
        <w:t>polyhedra),</w:t>
      </w:r>
      <w:r>
        <w:rPr>
          <w:spacing w:val="-11"/>
        </w:rPr>
        <w:t> </w:t>
      </w:r>
      <w:r>
        <w:rPr/>
        <w:t>but</w:t>
      </w:r>
      <w:r>
        <w:rPr>
          <w:spacing w:val="-14"/>
        </w:rPr>
        <w:t> </w:t>
      </w:r>
      <w:r>
        <w:rPr/>
        <w:t>it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supports</w:t>
      </w:r>
      <w:r>
        <w:rPr>
          <w:spacing w:val="-15"/>
        </w:rPr>
        <w:t> </w:t>
      </w:r>
      <w:r>
        <w:rPr/>
        <w:t>other</w:t>
      </w:r>
      <w:r>
        <w:rPr>
          <w:spacing w:val="-10"/>
        </w:rPr>
        <w:t> </w:t>
      </w:r>
      <w:r>
        <w:rPr/>
        <w:t>abstract domains through</w:t>
      </w:r>
      <w:r>
        <w:rPr>
          <w:spacing w:val="-1"/>
        </w:rPr>
        <w:t> </w:t>
      </w:r>
      <w:r>
        <w:rPr/>
        <w:t>a runtime</w:t>
      </w:r>
      <w:r>
        <w:rPr>
          <w:spacing w:val="-3"/>
        </w:rPr>
        <w:t> </w:t>
      </w:r>
      <w:r>
        <w:rPr/>
        <w:t>option. Depending</w:t>
      </w:r>
      <w:r>
        <w:rPr>
          <w:spacing w:val="-3"/>
        </w:rPr>
        <w:t> </w:t>
      </w:r>
      <w:r>
        <w:rPr/>
        <w:t>on the </w:t>
      </w:r>
      <w:r>
        <w:rPr>
          <w:i/>
        </w:rPr>
        <w:t>iteration algorithm </w:t>
      </w:r>
      <w:r>
        <w:rPr/>
        <w:t>selected, PAGAI</w:t>
      </w:r>
      <w:r>
        <w:rPr>
          <w:spacing w:val="-9"/>
        </w:rPr>
        <w:t> </w:t>
      </w:r>
      <w:r>
        <w:rPr/>
        <w:t>may</w:t>
      </w:r>
      <w:r>
        <w:rPr>
          <w:spacing w:val="-11"/>
        </w:rPr>
        <w:t> </w:t>
      </w:r>
      <w:r>
        <w:rPr/>
        <w:t>also</w:t>
      </w:r>
      <w:r>
        <w:rPr>
          <w:spacing w:val="-13"/>
        </w:rPr>
        <w:t> </w:t>
      </w:r>
      <w:r>
        <w:rPr/>
        <w:t>infer</w:t>
      </w:r>
      <w:r>
        <w:rPr>
          <w:spacing w:val="-13"/>
        </w:rPr>
        <w:t> </w:t>
      </w:r>
      <w:r>
        <w:rPr/>
        <w:t>invariants</w:t>
      </w:r>
      <w:r>
        <w:rPr>
          <w:spacing w:val="-9"/>
        </w:rPr>
        <w:t> </w:t>
      </w:r>
      <w:r>
        <w:rPr/>
        <w:t>as</w:t>
      </w:r>
      <w:r>
        <w:rPr>
          <w:spacing w:val="-13"/>
        </w:rPr>
        <w:t> </w:t>
      </w:r>
      <w:r>
        <w:rPr>
          <w:i/>
        </w:rPr>
        <w:t>disjunctions </w:t>
      </w:r>
      <w:r>
        <w:rPr/>
        <w:t>of</w:t>
      </w:r>
      <w:r>
        <w:rPr>
          <w:spacing w:val="-11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domain (e.g. unions of convex polyhedra).</w:t>
      </w:r>
    </w:p>
    <w:p>
      <w:pPr>
        <w:pStyle w:val="BodyText"/>
        <w:spacing w:line="216" w:lineRule="auto" w:before="11"/>
        <w:ind w:left="107" w:right="219" w:firstLine="319"/>
      </w:pPr>
      <w:r>
        <w:rPr/>
        <w:t>Textbook</w:t>
      </w:r>
      <w:r>
        <w:rPr>
          <w:spacing w:val="-7"/>
        </w:rPr>
        <w:t> </w:t>
      </w:r>
      <w:r>
        <w:rPr/>
        <w:t>descriptions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interpretation-based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state</w:t>
      </w:r>
      <w:r>
        <w:rPr>
          <w:spacing w:val="-6"/>
        </w:rPr>
        <w:t> </w:t>
      </w:r>
      <w:r>
        <w:rPr/>
        <w:t>that an inductive invariant is computed at every control point of the program.</w:t>
      </w:r>
      <w:r>
        <w:rPr>
          <w:spacing w:val="40"/>
        </w:rPr>
        <w:t> </w:t>
      </w:r>
      <w:r>
        <w:rPr/>
        <w:t>In con- trast, PAGAI abstracts straight-line sequences of statements en bloc, computing invariants</w:t>
      </w:r>
      <w:r>
        <w:rPr>
          <w:spacing w:val="-2"/>
        </w:rPr>
        <w:t> </w:t>
      </w:r>
      <w:r>
        <w:rPr/>
        <w:t>only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points</w:t>
      </w:r>
      <w:r>
        <w:rPr>
          <w:spacing w:val="-4"/>
        </w:rPr>
        <w:t> </w:t>
      </w:r>
      <w:r>
        <w:rPr/>
        <w:t>where</w:t>
      </w:r>
      <w:r>
        <w:rPr>
          <w:spacing w:val="-8"/>
        </w:rPr>
        <w:t> </w:t>
      </w:r>
      <w:r>
        <w:rPr/>
        <w:t>control</w:t>
      </w:r>
      <w:r>
        <w:rPr>
          <w:spacing w:val="-3"/>
        </w:rPr>
        <w:t> </w:t>
      </w:r>
      <w:r>
        <w:rPr/>
        <w:t>flow</w:t>
      </w:r>
      <w:r>
        <w:rPr>
          <w:spacing w:val="-4"/>
        </w:rPr>
        <w:t> </w:t>
      </w:r>
      <w:r>
        <w:rPr/>
        <w:t>branches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merges. Furthermore,</w:t>
      </w:r>
      <w:r>
        <w:rPr>
          <w:spacing w:val="-5"/>
        </w:rPr>
        <w:t> </w:t>
      </w:r>
      <w:r>
        <w:rPr/>
        <w:t>sev- eral algorithms implemented in PAGAI compute invariants only at the heads of loops (or, in general control-flow graph, at nodes forming a </w:t>
      </w:r>
      <w:r>
        <w:rPr>
          <w:i/>
        </w:rPr>
        <w:t>feedback vertex set</w:t>
      </w:r>
      <w:r>
        <w:rPr/>
        <w:t>, whose</w:t>
      </w:r>
      <w:r>
        <w:rPr>
          <w:spacing w:val="-14"/>
        </w:rPr>
        <w:t> </w:t>
      </w:r>
      <w:r>
        <w:rPr/>
        <w:t>removal</w:t>
      </w:r>
      <w:r>
        <w:rPr>
          <w:spacing w:val="-9"/>
        </w:rPr>
        <w:t> </w:t>
      </w:r>
      <w:r>
        <w:rPr/>
        <w:t>breaks</w:t>
      </w:r>
      <w:r>
        <w:rPr>
          <w:spacing w:val="-13"/>
        </w:rPr>
        <w:t> </w:t>
      </w:r>
      <w:r>
        <w:rPr/>
        <w:t>all</w:t>
      </w:r>
      <w:r>
        <w:rPr>
          <w:spacing w:val="-11"/>
        </w:rPr>
        <w:t> </w:t>
      </w:r>
      <w:r>
        <w:rPr/>
        <w:t>cycles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graph),</w:t>
      </w:r>
      <w:r>
        <w:rPr>
          <w:spacing w:val="-11"/>
        </w:rPr>
        <w:t> </w:t>
      </w:r>
      <w:r>
        <w:rPr/>
        <w:t>expanding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control</w:t>
      </w:r>
      <w:r>
        <w:rPr>
          <w:spacing w:val="-9"/>
        </w:rPr>
        <w:t> </w:t>
      </w:r>
      <w:r>
        <w:rPr/>
        <w:t>flow to a possibly exponential number of straight-line sequences of statements between the selected nodes.</w:t>
      </w:r>
      <w:r>
        <w:rPr>
          <w:spacing w:val="40"/>
        </w:rPr>
        <w:t> </w:t>
      </w:r>
      <w:r>
        <w:rPr/>
        <w:t>In order to avoid explicit enumerations of exponential sets, PAGAI uses decision procedures for arithmetic theories, based on the </w:t>
      </w:r>
      <w:r>
        <w:rPr>
          <w:i/>
        </w:rPr>
        <w:t>satisfiability</w:t>
      </w:r>
      <w:r>
        <w:rPr>
          <w:i/>
        </w:rPr>
        <w:t> modulo theory </w:t>
      </w:r>
      <w:r>
        <w:rPr/>
        <w:t>(SMT) approach.</w:t>
      </w:r>
    </w:p>
    <w:p>
      <w:pPr>
        <w:pStyle w:val="BodyText"/>
        <w:spacing w:line="216" w:lineRule="auto" w:before="5"/>
        <w:ind w:left="107" w:right="219" w:firstLine="319"/>
      </w:pPr>
      <w:r>
        <w:rPr/>
        <w:t>The PAGAI tool is dedicated to experimenting new analysis algorithms.</w:t>
      </w:r>
      <w:r>
        <w:rPr>
          <w:spacing w:val="40"/>
        </w:rPr>
        <w:t> </w:t>
      </w:r>
      <w:r>
        <w:rPr/>
        <w:t>It al- lows independent</w:t>
      </w:r>
      <w:r>
        <w:rPr>
          <w:spacing w:val="-7"/>
        </w:rPr>
        <w:t> </w:t>
      </w:r>
      <w:r>
        <w:rPr/>
        <w:t>selection of</w:t>
      </w:r>
      <w:r>
        <w:rPr>
          <w:spacing w:val="-1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domain and</w:t>
      </w:r>
      <w:r>
        <w:rPr>
          <w:spacing w:val="-3"/>
        </w:rPr>
        <w:t> </w:t>
      </w:r>
      <w:r>
        <w:rPr/>
        <w:t>iteration strategy, and</w:t>
      </w:r>
      <w:r>
        <w:rPr>
          <w:spacing w:val="-3"/>
        </w:rPr>
        <w:t> </w:t>
      </w:r>
      <w:r>
        <w:rPr/>
        <w:t>partially independent</w:t>
      </w:r>
      <w:r>
        <w:rPr>
          <w:spacing w:val="-15"/>
        </w:rPr>
        <w:t> </w:t>
      </w:r>
      <w:r>
        <w:rPr/>
        <w:t>selection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decision</w:t>
      </w:r>
      <w:r>
        <w:rPr>
          <w:spacing w:val="-11"/>
        </w:rPr>
        <w:t> </w:t>
      </w:r>
      <w:r>
        <w:rPr/>
        <w:t>procedure,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thus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well-suited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comparisons. We</w:t>
      </w:r>
      <w:r>
        <w:rPr>
          <w:spacing w:val="-1"/>
        </w:rPr>
        <w:t> </w:t>
      </w:r>
      <w:r>
        <w:rPr/>
        <w:t>thus</w:t>
      </w:r>
      <w:r>
        <w:rPr>
          <w:spacing w:val="-7"/>
        </w:rPr>
        <w:t> </w:t>
      </w:r>
      <w:r>
        <w:rPr/>
        <w:t>conducted</w:t>
      </w:r>
      <w:r>
        <w:rPr>
          <w:spacing w:val="-2"/>
        </w:rPr>
        <w:t> </w:t>
      </w:r>
      <w:r>
        <w:rPr/>
        <w:t>extensive</w:t>
      </w:r>
      <w:r>
        <w:rPr>
          <w:spacing w:val="-4"/>
        </w:rPr>
        <w:t> </w:t>
      </w:r>
      <w:r>
        <w:rPr/>
        <w:t>experiments</w:t>
      </w:r>
      <w:r>
        <w:rPr>
          <w:spacing w:val="-2"/>
        </w:rPr>
        <w:t> </w:t>
      </w:r>
      <w:r>
        <w:rPr/>
        <w:t>both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produced</w:t>
      </w:r>
      <w:r>
        <w:rPr>
          <w:spacing w:val="-9"/>
        </w:rPr>
        <w:t> </w:t>
      </w:r>
      <w:r>
        <w:rPr/>
        <w:t>ourselves (sometimes</w:t>
      </w:r>
      <w:r>
        <w:rPr>
          <w:spacing w:val="-11"/>
        </w:rPr>
        <w:t> </w:t>
      </w:r>
      <w:r>
        <w:rPr/>
        <w:t>inspired</w:t>
      </w:r>
      <w:r>
        <w:rPr>
          <w:spacing w:val="-18"/>
        </w:rPr>
        <w:t> </w:t>
      </w:r>
      <w:r>
        <w:rPr/>
        <w:t>by</w:t>
      </w:r>
      <w:r>
        <w:rPr>
          <w:spacing w:val="-15"/>
        </w:rPr>
        <w:t> </w:t>
      </w:r>
      <w:r>
        <w:rPr/>
        <w:t>industrial</w:t>
      </w:r>
      <w:r>
        <w:rPr>
          <w:spacing w:val="-16"/>
        </w:rPr>
        <w:t> </w:t>
      </w:r>
      <w:r>
        <w:rPr/>
        <w:t>code)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on</w:t>
      </w:r>
      <w:r>
        <w:rPr>
          <w:spacing w:val="-15"/>
        </w:rPr>
        <w:t> </w:t>
      </w:r>
      <w:r>
        <w:rPr/>
        <w:t>GNU</w:t>
      </w:r>
      <w:r>
        <w:rPr>
          <w:spacing w:val="-14"/>
        </w:rPr>
        <w:t> </w:t>
      </w:r>
      <w:r>
        <w:rPr/>
        <w:t>programs,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which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ability to run on any C or C++ code, through the LLVM system, was especially useful. Front-ends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many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tools</w:t>
      </w:r>
      <w:r>
        <w:rPr>
          <w:spacing w:val="-1"/>
        </w:rPr>
        <w:t> </w:t>
      </w:r>
      <w:r>
        <w:rPr/>
        <w:t>put</w:t>
      </w:r>
      <w:r>
        <w:rPr>
          <w:spacing w:val="-7"/>
        </w:rPr>
        <w:t> </w:t>
      </w:r>
      <w:r>
        <w:rPr/>
        <w:t>restrictions</w:t>
      </w:r>
      <w:r>
        <w:rPr>
          <w:spacing w:val="-1"/>
        </w:rPr>
        <w:t> </w:t>
      </w:r>
      <w:r>
        <w:rPr/>
        <w:t>(e.g.</w:t>
      </w:r>
      <w:r>
        <w:rPr>
          <w:spacing w:val="25"/>
        </w:rPr>
        <w:t> </w:t>
      </w:r>
      <w:r>
        <w:rPr/>
        <w:t>no</w:t>
      </w:r>
      <w:r>
        <w:rPr>
          <w:spacing w:val="-5"/>
        </w:rPr>
        <w:t> </w:t>
      </w:r>
      <w:r>
        <w:rPr/>
        <w:t>backward</w:t>
      </w:r>
      <w:r>
        <w:rPr>
          <w:spacing w:val="-3"/>
        </w:rPr>
        <w:t> </w:t>
      </w:r>
      <w:r>
        <w:rPr>
          <w:rFonts w:ascii="P052"/>
          <w:b/>
        </w:rPr>
        <w:t>goto </w:t>
      </w:r>
      <w:r>
        <w:rPr/>
        <w:t>instruc- tions,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pointer</w:t>
      </w:r>
      <w:r>
        <w:rPr>
          <w:spacing w:val="-18"/>
        </w:rPr>
        <w:t> </w:t>
      </w:r>
      <w:r>
        <w:rPr/>
        <w:t>arithmetic...),</w:t>
      </w:r>
      <w:r>
        <w:rPr>
          <w:spacing w:val="-9"/>
        </w:rPr>
        <w:t> </w:t>
      </w:r>
      <w:r>
        <w:rPr/>
        <w:t>often</w:t>
      </w:r>
      <w:r>
        <w:rPr>
          <w:spacing w:val="-18"/>
        </w:rPr>
        <w:t> </w:t>
      </w:r>
      <w:r>
        <w:rPr/>
        <w:t>satisfied</w:t>
      </w:r>
      <w:r>
        <w:rPr>
          <w:spacing w:val="-16"/>
        </w:rPr>
        <w:t> </w:t>
      </w:r>
      <w:r>
        <w:rPr/>
        <w:t>by</w:t>
      </w:r>
      <w:r>
        <w:rPr>
          <w:spacing w:val="-18"/>
        </w:rPr>
        <w:t> </w:t>
      </w:r>
      <w:r>
        <w:rPr/>
        <w:t>safety-critical</w:t>
      </w:r>
      <w:r>
        <w:rPr>
          <w:spacing w:val="-10"/>
        </w:rPr>
        <w:t> </w:t>
      </w:r>
      <w:r>
        <w:rPr/>
        <w:t>embedded</w:t>
      </w:r>
      <w:r>
        <w:rPr>
          <w:spacing w:val="-18"/>
        </w:rPr>
        <w:t> </w:t>
      </w:r>
      <w:r>
        <w:rPr/>
        <w:t>programs, but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by</w:t>
      </w:r>
      <w:r>
        <w:rPr>
          <w:spacing w:val="-2"/>
        </w:rPr>
        <w:t> </w:t>
      </w:r>
      <w:r>
        <w:rPr/>
        <w:t>generic</w:t>
      </w:r>
      <w:r>
        <w:rPr>
          <w:spacing w:val="-3"/>
        </w:rPr>
        <w:t> </w:t>
      </w:r>
      <w:r>
        <w:rPr/>
        <w:t>programs;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tool</w:t>
      </w:r>
      <w:r>
        <w:rPr>
          <w:spacing w:val="-2"/>
        </w:rPr>
        <w:t> </w:t>
      </w:r>
      <w:r>
        <w:rPr/>
        <w:t>suffers</w:t>
      </w:r>
      <w:r>
        <w:rPr>
          <w:spacing w:val="-7"/>
        </w:rPr>
        <w:t> </w:t>
      </w:r>
      <w:r>
        <w:rPr/>
        <w:t>no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restrictions,</w:t>
      </w:r>
      <w:r>
        <w:rPr>
          <w:spacing w:val="-2"/>
        </w:rPr>
        <w:t> </w:t>
      </w:r>
      <w:r>
        <w:rPr/>
        <w:t>though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in some cases apply coarse abstractions which may possibly yield weak invariants.</w:t>
      </w:r>
    </w:p>
    <w:p>
      <w:pPr>
        <w:pStyle w:val="BodyText"/>
        <w:spacing w:line="216" w:lineRule="auto" w:before="5"/>
        <w:ind w:left="107" w:right="221" w:firstLine="319"/>
      </w:pPr>
      <w:r>
        <w:rPr/>
        <w:t>After illustrating the limitation of traditional abstract interpretation on an ex- ample in section </w:t>
      </w:r>
      <w:r>
        <w:rPr>
          <w:color w:val="152C83"/>
        </w:rPr>
        <w:t>2</w:t>
      </w:r>
      <w:r>
        <w:rPr/>
        <w:t>, we will describe PAGAI’s implementation in section </w:t>
      </w:r>
      <w:r>
        <w:rPr>
          <w:color w:val="152C83"/>
        </w:rPr>
        <w:t>3</w:t>
      </w:r>
      <w:r>
        <w:rPr/>
        <w:t>, and comment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extensive</w:t>
      </w:r>
      <w:r>
        <w:rPr>
          <w:spacing w:val="-1"/>
        </w:rPr>
        <w:t> </w:t>
      </w:r>
      <w:r>
        <w:rPr/>
        <w:t>experiments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2"/>
        </w:rPr>
        <w:t> </w:t>
      </w:r>
      <w:r>
        <w:rPr>
          <w:color w:val="152C83"/>
        </w:rPr>
        <w:t>4</w:t>
      </w:r>
      <w:r>
        <w:rPr/>
        <w:t>,</w:t>
      </w:r>
      <w:r>
        <w:rPr>
          <w:spacing w:val="-3"/>
        </w:rPr>
        <w:t> </w:t>
      </w:r>
      <w:r>
        <w:rPr/>
        <w:t>allowing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compar- ison of state of the art techniques on real-life programs.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16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92" w:after="0"/>
        <w:ind w:left="691" w:right="0" w:hanging="470"/>
        <w:jc w:val="left"/>
      </w:pPr>
      <w:r>
        <w:rPr>
          <w:w w:val="110"/>
        </w:rPr>
        <w:t>Motivating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before="111"/>
        <w:jc w:val="left"/>
        <w:rPr>
          <w:rFonts w:ascii="Georgia"/>
          <w:sz w:val="28"/>
        </w:rPr>
      </w:pPr>
    </w:p>
    <w:p>
      <w:pPr>
        <w:pStyle w:val="BodyText"/>
        <w:spacing w:line="216" w:lineRule="auto"/>
        <w:ind w:left="221" w:right="103"/>
      </w:pPr>
      <w:r>
        <w:rPr/>
        <w:t>In most forward abstract interpretation-based analyzes, when control flows from several nodes into a single node, the abstract value at that node is obtained by computing the least upper bound of the incoming abstract values in the abstract domain (in backward</w:t>
      </w:r>
      <w:r>
        <w:rPr>
          <w:spacing w:val="22"/>
        </w:rPr>
        <w:t> </w:t>
      </w:r>
      <w:r>
        <w:rPr/>
        <w:t>analysis,</w:t>
      </w:r>
      <w:r>
        <w:rPr>
          <w:spacing w:val="22"/>
        </w:rPr>
        <w:t> </w:t>
      </w:r>
      <w:r>
        <w:rPr/>
        <w:t>this occurs when control flows from a single node</w:t>
      </w:r>
      <w:r>
        <w:rPr>
          <w:spacing w:val="40"/>
        </w:rPr>
        <w:t> </w:t>
      </w:r>
      <w:r>
        <w:rPr/>
        <w:t>to several nodes).</w:t>
      </w:r>
      <w:r>
        <w:rPr>
          <w:spacing w:val="40"/>
        </w:rPr>
        <w:t> </w:t>
      </w:r>
      <w:r>
        <w:rPr/>
        <w:t>If the abstract domain is convex polyhedra, then this means computing the convex hull of the incoming polyhedra.</w:t>
      </w:r>
      <w:r>
        <w:rPr>
          <w:spacing w:val="40"/>
        </w:rPr>
        <w:t> </w:t>
      </w:r>
      <w:r>
        <w:rPr/>
        <w:t>Such an operation may induce unrecoverable loss of precision by introducing spurious states that cannot occur in concrete program runs.</w:t>
      </w:r>
    </w:p>
    <w:p>
      <w:pPr>
        <w:pStyle w:val="BodyText"/>
        <w:spacing w:line="213" w:lineRule="auto" w:before="12"/>
        <w:ind w:left="221" w:right="106" w:firstLine="319"/>
      </w:pPr>
      <w:r>
        <w:rPr/>
        <w:t>An example of</w:t>
      </w:r>
      <w:r>
        <w:rPr>
          <w:spacing w:val="34"/>
        </w:rPr>
        <w:t> </w:t>
      </w:r>
      <w:r>
        <w:rPr/>
        <w:t>program where such a loss</w:t>
      </w:r>
      <w:r>
        <w:rPr>
          <w:spacing w:val="34"/>
        </w:rPr>
        <w:t> </w:t>
      </w:r>
      <w:r>
        <w:rPr/>
        <w:t>of precision occurs is</w:t>
      </w:r>
      <w:r>
        <w:rPr>
          <w:spacing w:val="34"/>
        </w:rPr>
        <w:t> </w:t>
      </w:r>
      <w:r>
        <w:rPr/>
        <w:t>depicted in Fig. </w:t>
      </w:r>
      <w:r>
        <w:rPr>
          <w:color w:val="152C83"/>
        </w:rPr>
        <w:t>1</w:t>
      </w:r>
      <w:r>
        <w:rPr/>
        <w:t>.</w:t>
      </w:r>
      <w:r>
        <w:rPr>
          <w:spacing w:val="40"/>
        </w:rPr>
        <w:t> </w:t>
      </w:r>
      <w:r>
        <w:rPr/>
        <w:t>In this program, the loop body has two feasible paths that are executed alternatively, depending on a variable “phase”.</w:t>
      </w:r>
      <w:r>
        <w:rPr>
          <w:spacing w:val="40"/>
        </w:rPr>
        <w:t> </w:t>
      </w:r>
      <w:r>
        <w:rPr/>
        <w:t>Such programs, with active code paths depending on global “mode” or “phase” variables, often occur in reactive </w:t>
      </w:r>
      <w:r>
        <w:rPr>
          <w:spacing w:val="-2"/>
        </w:rPr>
        <w:t>systems.</w:t>
      </w:r>
    </w:p>
    <w:p>
      <w:pPr>
        <w:pStyle w:val="BodyText"/>
        <w:spacing w:line="216" w:lineRule="auto" w:before="25"/>
        <w:ind w:left="221" w:right="103" w:firstLine="319"/>
      </w:pPr>
      <w:r>
        <w:rPr/>
        <w:t>Removing program point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breaks all cycles; we are thus primarily concerned with obtaining an inductive invariant at that point.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consider the domain of convex polyhedra and thus wish to obtain this invariant as a polyhedron. Because convex</w:t>
      </w:r>
      <w:r>
        <w:rPr>
          <w:spacing w:val="-5"/>
          <w:vertAlign w:val="baseline"/>
        </w:rPr>
        <w:t> </w:t>
      </w:r>
      <w:r>
        <w:rPr>
          <w:vertAlign w:val="baseline"/>
        </w:rPr>
        <w:t>polyhedra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3"/>
          <w:vertAlign w:val="baseline"/>
        </w:rPr>
        <w:t> </w:t>
      </w:r>
      <w:r>
        <w:rPr>
          <w:vertAlign w:val="baseline"/>
        </w:rPr>
        <w:t>height,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use</w:t>
      </w:r>
      <w:r>
        <w:rPr>
          <w:spacing w:val="-13"/>
          <w:vertAlign w:val="baseline"/>
        </w:rPr>
        <w:t> </w:t>
      </w:r>
      <w:r>
        <w:rPr>
          <w:vertAlign w:val="baseline"/>
        </w:rPr>
        <w:t>Kleene</w:t>
      </w:r>
      <w:r>
        <w:rPr>
          <w:spacing w:val="-8"/>
          <w:vertAlign w:val="baseline"/>
        </w:rPr>
        <w:t> </w:t>
      </w:r>
      <w:r>
        <w:rPr>
          <w:vertAlign w:val="baseline"/>
        </w:rPr>
        <w:t>iterations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(pushing abstract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2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4"/>
          <w:vertAlign w:val="baseline"/>
        </w:rPr>
        <w:t> </w:t>
      </w:r>
      <w:r>
        <w:rPr>
          <w:vertAlign w:val="baseline"/>
        </w:rPr>
        <w:t>control-flow edges)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widening</w:t>
      </w:r>
      <w:r>
        <w:rPr>
          <w:spacing w:val="-4"/>
          <w:vertAlign w:val="baseline"/>
        </w:rPr>
        <w:t> </w:t>
      </w:r>
      <w:r>
        <w:rPr>
          <w:vertAlign w:val="baseline"/>
        </w:rPr>
        <w:t>scheme,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ensures convergence in finite time to an inductive invariant, followed by decreasing (nar- rowing) iterations.</w:t>
      </w:r>
    </w:p>
    <w:p>
      <w:pPr>
        <w:pStyle w:val="BodyText"/>
        <w:spacing w:line="213" w:lineRule="auto" w:before="13"/>
        <w:ind w:left="221" w:right="106" w:firstLine="319"/>
      </w:pPr>
      <w:r>
        <w:rPr/>
        <w:t>At program point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, classical forward abstract interpretation with convex polyhedra computes the convex hull of three incoming polyhedra over variables (</w:t>
      </w:r>
      <w:r>
        <w:rPr>
          <w:rFonts w:ascii="Palladio Uralic"/>
          <w:vertAlign w:val="baseline"/>
        </w:rPr>
        <w:t>phase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Palladio Uralic"/>
          <w:vertAlign w:val="baseline"/>
        </w:rPr>
        <w:t>x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Palladio Uralic"/>
          <w:vertAlign w:val="baseline"/>
        </w:rPr>
        <w:t>t</w:t>
      </w:r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 convex hull introduces extra states, unreachable in the concrete programs,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5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9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When</w:t>
      </w:r>
      <w:r>
        <w:rPr>
          <w:spacing w:val="-12"/>
          <w:vertAlign w:val="baseline"/>
        </w:rPr>
        <w:t> </w:t>
      </w:r>
      <w:r>
        <w:rPr>
          <w:vertAlign w:val="baseline"/>
        </w:rPr>
        <w:t>analyzing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whole loop, these extra states prevent proving </w:t>
      </w:r>
      <w:r>
        <w:rPr>
          <w:rFonts w:ascii="Georgia"/>
          <w:i/>
          <w:vertAlign w:val="baseline"/>
        </w:rPr>
        <w:t>x &lt; </w:t>
      </w:r>
      <w:r>
        <w:rPr>
          <w:vertAlign w:val="baseline"/>
        </w:rPr>
        <w:t>100.</w:t>
      </w:r>
    </w:p>
    <w:p>
      <w:pPr>
        <w:pStyle w:val="BodyText"/>
        <w:spacing w:line="216" w:lineRule="auto" w:before="24"/>
        <w:ind w:left="221" w:right="107" w:firstLine="319"/>
      </w:pPr>
      <w:r>
        <w:rPr/>
        <w:t>To cope with this problem, a solution is compute disjunctive invariants at all intermediate nodes:</w:t>
      </w:r>
      <w:r>
        <w:rPr>
          <w:spacing w:val="26"/>
        </w:rPr>
        <w:t> </w:t>
      </w:r>
      <w:r>
        <w:rPr/>
        <w:t>at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, keep an explicit list of three polyhedra,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thus obtain a</w:t>
      </w:r>
      <w:r>
        <w:rPr>
          <w:spacing w:val="34"/>
          <w:vertAlign w:val="baseline"/>
        </w:rPr>
        <w:t> </w:t>
      </w:r>
      <w:r>
        <w:rPr>
          <w:vertAlign w:val="baseline"/>
        </w:rPr>
        <w:t>list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nine</w:t>
      </w:r>
      <w:r>
        <w:rPr>
          <w:spacing w:val="32"/>
          <w:vertAlign w:val="baseline"/>
        </w:rPr>
        <w:t> </w:t>
      </w:r>
      <w:r>
        <w:rPr>
          <w:vertAlign w:val="baseline"/>
        </w:rPr>
        <w:t>polyhedra</w:t>
      </w:r>
      <w:r>
        <w:rPr>
          <w:spacing w:val="30"/>
          <w:vertAlign w:val="baseline"/>
        </w:rPr>
        <w:t> </w:t>
      </w:r>
      <w:r>
        <w:rPr>
          <w:vertAlign w:val="baseline"/>
        </w:rPr>
        <w:t>at</w:t>
      </w:r>
      <w:r>
        <w:rPr>
          <w:spacing w:val="35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9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pass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convex</w:t>
      </w:r>
      <w:r>
        <w:rPr>
          <w:spacing w:val="37"/>
          <w:vertAlign w:val="baseline"/>
        </w:rPr>
        <w:t> </w:t>
      </w:r>
      <w:r>
        <w:rPr>
          <w:vertAlign w:val="baseline"/>
        </w:rPr>
        <w:t>hull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these</w:t>
      </w:r>
      <w:r>
        <w:rPr>
          <w:spacing w:val="35"/>
          <w:vertAlign w:val="baseline"/>
        </w:rPr>
        <w:t> </w:t>
      </w:r>
      <w:r>
        <w:rPr>
          <w:vertAlign w:val="baseline"/>
        </w:rPr>
        <w:t>polyhedra</w:t>
      </w:r>
      <w:r>
        <w:rPr>
          <w:spacing w:val="30"/>
          <w:vertAlign w:val="baseline"/>
        </w:rPr>
        <w:t> </w:t>
      </w:r>
      <w:r>
        <w:rPr>
          <w:vertAlign w:val="baseline"/>
        </w:rPr>
        <w:t>to the widening operator at point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(which operates on polyhedra, not on lists of polyhedra).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drawback is that the number of elements in the lists may grow exponentially with the number of successive tests.</w:t>
      </w:r>
    </w:p>
    <w:p>
      <w:pPr>
        <w:pStyle w:val="BodyText"/>
        <w:spacing w:line="216" w:lineRule="auto" w:before="10"/>
        <w:ind w:left="221" w:right="104" w:firstLine="319"/>
      </w:pPr>
      <w:r>
        <w:rPr/>
        <w:t>A second solution, equivalent to the preceding with respect to final results but different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operation, is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distinguish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nine</w:t>
      </w:r>
      <w:r>
        <w:rPr>
          <w:spacing w:val="-3"/>
        </w:rPr>
        <w:t> </w:t>
      </w:r>
      <w:r>
        <w:rPr/>
        <w:t>paths</w:t>
      </w:r>
      <w:r>
        <w:rPr>
          <w:spacing w:val="-4"/>
        </w:rPr>
        <w:t> </w:t>
      </w:r>
      <w:r>
        <w:rPr/>
        <w:t>inside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loop</w:t>
      </w:r>
      <w:r>
        <w:rPr>
          <w:spacing w:val="-1"/>
        </w:rPr>
        <w:t> </w:t>
      </w:r>
      <w:r>
        <w:rPr/>
        <w:t>(from</w:t>
      </w:r>
      <w:r>
        <w:rPr>
          <w:spacing w:val="-2"/>
        </w:rPr>
        <w:t>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), compute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 final</w:t>
      </w:r>
      <w:r>
        <w:rPr>
          <w:spacing w:val="-5"/>
          <w:vertAlign w:val="baseline"/>
        </w:rPr>
        <w:t> </w:t>
      </w:r>
      <w:r>
        <w:rPr>
          <w:vertAlign w:val="baseline"/>
        </w:rPr>
        <w:t>outcome of each path,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compute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convex hull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 outcomes.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 the number of such paths is exponential in the number of tests. but we consider paths only if they will make the final convex hull grow.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next path to consider is obtained from a model of an arithmetic formula expressing this growth condition [</w:t>
      </w:r>
      <w:r>
        <w:rPr>
          <w:color w:val="152C83"/>
          <w:vertAlign w:val="baseline"/>
        </w:rPr>
        <w:t>1</w:t>
      </w:r>
      <w:r>
        <w:rPr>
          <w:color w:val="0000FF"/>
          <w:vertAlign w:val="baseline"/>
        </w:rPr>
        <w:t>5</w:t>
      </w:r>
      <w:r>
        <w:rPr>
          <w:vertAlign w:val="baseline"/>
        </w:rPr>
        <w:t>]; if this formula is unsatisfiable, this means there is no such path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thus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8"/>
          <w:vertAlign w:val="baseline"/>
        </w:rPr>
        <w:t> </w:t>
      </w:r>
      <w:r>
        <w:rPr>
          <w:vertAlign w:val="baseline"/>
        </w:rPr>
        <w:t>hull</w:t>
      </w:r>
      <w:r>
        <w:rPr>
          <w:spacing w:val="-17"/>
          <w:vertAlign w:val="baseline"/>
        </w:rPr>
        <w:t> </w:t>
      </w:r>
      <w:r>
        <w:rPr>
          <w:vertAlign w:val="baseline"/>
        </w:rPr>
        <w:t>encompasses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outcome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vertAlign w:val="baseline"/>
        </w:rPr>
        <w:t>paths.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advantages 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8"/>
          <w:vertAlign w:val="baseline"/>
        </w:rPr>
        <w:t> </w:t>
      </w:r>
      <w:r>
        <w:rPr>
          <w:vertAlign w:val="baseline"/>
        </w:rPr>
        <w:t>over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preceding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twofold:</w:t>
      </w:r>
      <w:r>
        <w:rPr>
          <w:spacing w:val="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no</w:t>
      </w:r>
      <w:r>
        <w:rPr>
          <w:spacing w:val="-17"/>
          <w:vertAlign w:val="baseline"/>
        </w:rPr>
        <w:t> </w:t>
      </w:r>
      <w:r>
        <w:rPr>
          <w:vertAlign w:val="baseline"/>
        </w:rPr>
        <w:t>exponentially</w:t>
      </w:r>
      <w:r>
        <w:rPr>
          <w:spacing w:val="-17"/>
          <w:vertAlign w:val="baseline"/>
        </w:rPr>
        <w:t> </w:t>
      </w:r>
      <w:r>
        <w:rPr>
          <w:vertAlign w:val="baseline"/>
        </w:rPr>
        <w:t>large</w:t>
      </w:r>
      <w:r>
        <w:rPr>
          <w:spacing w:val="-18"/>
          <w:vertAlign w:val="baseline"/>
        </w:rPr>
        <w:t> </w:t>
      </w:r>
      <w:r>
        <w:rPr>
          <w:vertAlign w:val="baseline"/>
        </w:rPr>
        <w:t>list of abstract elements, and the satisfiability query for the formula is handed over to a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satisfiability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modulo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theory </w:t>
      </w:r>
      <w:r>
        <w:rPr>
          <w:vertAlign w:val="baseline"/>
        </w:rPr>
        <w:t>(SMT)</w:t>
      </w:r>
      <w:r>
        <w:rPr>
          <w:spacing w:val="-10"/>
          <w:vertAlign w:val="baseline"/>
        </w:rPr>
        <w:t> </w:t>
      </w:r>
      <w:r>
        <w:rPr>
          <w:vertAlign w:val="baseline"/>
        </w:rPr>
        <w:t>solver.</w:t>
      </w:r>
      <w:r>
        <w:rPr>
          <w:spacing w:val="16"/>
          <w:vertAlign w:val="baseline"/>
        </w:rPr>
        <w:t> </w:t>
      </w:r>
      <w:r>
        <w:rPr>
          <w:vertAlign w:val="baseline"/>
        </w:rPr>
        <w:t>Modern</w:t>
      </w:r>
      <w:r>
        <w:rPr>
          <w:spacing w:val="-10"/>
          <w:vertAlign w:val="baseline"/>
        </w:rPr>
        <w:t> </w:t>
      </w:r>
      <w:r>
        <w:rPr>
          <w:vertAlign w:val="baseline"/>
        </w:rPr>
        <w:t>SMT-solvers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very</w:t>
      </w:r>
      <w:r>
        <w:rPr>
          <w:spacing w:val="-9"/>
          <w:vertAlign w:val="baseline"/>
        </w:rPr>
        <w:t> </w:t>
      </w:r>
      <w:r>
        <w:rPr>
          <w:vertAlign w:val="baseline"/>
        </w:rPr>
        <w:t>efficient;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107" w:right="2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2281415</wp:posOffset>
                </wp:positionH>
                <wp:positionV relativeFrom="paragraph">
                  <wp:posOffset>1026090</wp:posOffset>
                </wp:positionV>
                <wp:extent cx="2243455" cy="331787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243455" cy="3317875"/>
                          <a:chExt cx="2243455" cy="331787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55" y="0"/>
                            <a:ext cx="2181734" cy="33176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78663" y="23434"/>
                            <a:ext cx="1525905" cy="1174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583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194" w:lineRule="exact" w:before="126"/>
                                <w:ind w:left="1606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4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5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94" w:lineRule="exact" w:before="0"/>
                                <w:ind w:left="1606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phase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1382" w:val="left" w:leader="none"/>
                                </w:tabs>
                                <w:spacing w:line="184" w:lineRule="exact" w:before="100"/>
                                <w:ind w:left="0" w:right="806" w:firstLine="0"/>
                                <w:jc w:val="center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position w:val="1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140"/>
                                  <w:position w:val="1"/>
                                  <w:sz w:val="15"/>
                                  <w:vertAlign w:val="subscript"/>
                                </w:rPr>
                                <w:t>f</w:t>
                              </w:r>
                              <w:r>
                                <w:rPr>
                                  <w:rFonts w:ascii="Verdana"/>
                                  <w:i/>
                                  <w:position w:val="1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5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40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0" w:right="793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100</w:t>
                              </w:r>
                            </w:p>
                            <w:p>
                              <w:pPr>
                                <w:spacing w:before="69"/>
                                <w:ind w:left="1569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5"/>
                                </w:rPr>
                                <w:t>100</w:t>
                              </w:r>
                            </w:p>
                            <w:p>
                              <w:pPr>
                                <w:spacing w:before="178"/>
                                <w:ind w:left="1380" w:right="806" w:firstLine="0"/>
                                <w:jc w:val="center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1338011"/>
                            <a:ext cx="74803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98" w:val="left" w:leader="none"/>
                                </w:tabs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phase,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5"/>
                                </w:rPr>
                                <w:t>0?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062443" y="1334261"/>
                            <a:ext cx="3816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2" w:val="left" w:leader="none"/>
                                </w:tabs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20"/>
                                  <w:position w:val="1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32142" y="1590004"/>
                            <a:ext cx="14732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956614" y="1590004"/>
                            <a:ext cx="865505" cy="656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5" w:val="left" w:leader="none"/>
                                </w:tabs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240" w:lineRule="auto" w:before="62"/>
                                <w:rPr>
                                  <w:rFonts w:ascii="LM Roman 6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9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spacing w:val="-2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0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81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2386942"/>
                            <a:ext cx="74803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98" w:val="left" w:leader="none"/>
                                </w:tabs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phase,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5"/>
                                </w:rPr>
                                <w:t>1?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062443" y="2383192"/>
                            <a:ext cx="3816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2" w:val="left" w:leader="none"/>
                                </w:tabs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20"/>
                                  <w:position w:val="1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32142" y="2638936"/>
                            <a:ext cx="14732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956614" y="2638936"/>
                            <a:ext cx="865505" cy="400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5" w:val="left" w:leader="none"/>
                                </w:tabs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7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8</w:t>
                              </w:r>
                            </w:p>
                            <w:p>
                              <w:pPr>
                                <w:spacing w:line="240" w:lineRule="auto" w:before="62"/>
                                <w:rPr>
                                  <w:rFonts w:ascii="LM Roman 6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9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x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56614" y="3163408"/>
                            <a:ext cx="14732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639008pt;margin-top:80.794518pt;width:176.65pt;height:261.25pt;mso-position-horizontal-relative:page;mso-position-vertical-relative:paragraph;z-index:15732224" id="docshapegroup8" coordorigin="3593,1616" coordsize="3533,5225">
                <v:shape style="position:absolute;left:3689;top:1615;width:3436;height:5225" type="#_x0000_t75" id="docshape9" stroked="false">
                  <v:imagedata r:id="rId16" o:title=""/>
                </v:shape>
                <v:shape style="position:absolute;left:3716;top:1652;width:2403;height:1849" type="#_x0000_t202" id="docshape10" filled="false" stroked="false">
                  <v:textbox inset="0,0,0,0">
                    <w:txbxContent>
                      <w:p>
                        <w:pPr>
                          <w:spacing w:before="2"/>
                          <w:ind w:left="583" w:right="0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  <w:p>
                        <w:pPr>
                          <w:spacing w:line="194" w:lineRule="exact" w:before="126"/>
                          <w:ind w:left="1606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4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25"/>
                            <w:sz w:val="15"/>
                          </w:rPr>
                          <w:t>0</w:t>
                        </w:r>
                      </w:p>
                      <w:p>
                        <w:pPr>
                          <w:spacing w:line="194" w:lineRule="exact" w:before="0"/>
                          <w:ind w:left="1606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phase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</w:rPr>
                          <w:t>1</w:t>
                        </w:r>
                      </w:p>
                      <w:p>
                        <w:pPr>
                          <w:tabs>
                            <w:tab w:pos="1382" w:val="left" w:leader="none"/>
                          </w:tabs>
                          <w:spacing w:line="184" w:lineRule="exact" w:before="100"/>
                          <w:ind w:left="0" w:right="806" w:firstLine="0"/>
                          <w:jc w:val="center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position w:val="1"/>
                            <w:sz w:val="15"/>
                          </w:rPr>
                          <w:t>n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140"/>
                            <w:position w:val="1"/>
                            <w:sz w:val="15"/>
                            <w:vertAlign w:val="subscript"/>
                          </w:rPr>
                          <w:t>f</w:t>
                        </w:r>
                        <w:r>
                          <w:rPr>
                            <w:rFonts w:ascii="Verdana"/>
                            <w:i/>
                            <w:position w:val="1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5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-5"/>
                            <w:w w:val="140"/>
                            <w:sz w:val="15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183" w:lineRule="exact" w:before="0"/>
                          <w:ind w:left="0" w:right="793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&gt;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100</w:t>
                        </w:r>
                      </w:p>
                      <w:p>
                        <w:pPr>
                          <w:spacing w:before="69"/>
                          <w:ind w:left="1569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&lt;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5"/>
                          </w:rPr>
                          <w:t>100</w:t>
                        </w:r>
                      </w:p>
                      <w:p>
                        <w:pPr>
                          <w:spacing w:before="178"/>
                          <w:ind w:left="1380" w:right="806" w:firstLine="0"/>
                          <w:jc w:val="center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92;top:3723;width:1178;height:199" type="#_x0000_t202" id="docshape11" filled="false" stroked="false">
                  <v:textbox inset="0,0,0,0">
                    <w:txbxContent>
                      <w:p>
                        <w:pPr>
                          <w:tabs>
                            <w:tab w:pos="998" w:val="left" w:leader="none"/>
                          </w:tabs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phase,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5"/>
                          </w:rPr>
                          <w:t>0?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&lt;</w:t>
                        </w:r>
                      </w:p>
                    </w:txbxContent>
                  </v:textbox>
                  <w10:wrap type="none"/>
                </v:shape>
                <v:shape style="position:absolute;left:5265;top:3717;width:601;height:201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432" w:val="left" w:leader="none"/>
                          </w:tabs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&gt;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20"/>
                            <w:position w:val="1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273;top:4119;width:232;height:208" type="#_x0000_t202" id="docshape13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99;top:4119;width:1363;height:1034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845" w:val="left" w:leader="none"/>
                          </w:tabs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4</w:t>
                        </w:r>
                      </w:p>
                      <w:p>
                        <w:pPr>
                          <w:spacing w:line="240" w:lineRule="auto" w:before="62"/>
                          <w:rPr>
                            <w:rFonts w:ascii="LM Roman 6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599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spacing w:val="-2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20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before="181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592;top:5374;width:1178;height:199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998" w:val="left" w:leader="none"/>
                          </w:tabs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phase,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5"/>
                          </w:rPr>
                          <w:t>1?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&lt;</w:t>
                        </w:r>
                      </w:p>
                    </w:txbxContent>
                  </v:textbox>
                  <w10:wrap type="none"/>
                </v:shape>
                <v:shape style="position:absolute;left:5265;top:5368;width:601;height:201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432" w:val="left" w:leader="none"/>
                          </w:tabs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&gt;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20"/>
                            <w:position w:val="1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273;top:5771;width:232;height:208" type="#_x0000_t202" id="docshape17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099;top:5771;width:1363;height:631" type="#_x0000_t202" id="docshape18" filled="false" stroked="false">
                  <v:textbox inset="0,0,0,0">
                    <w:txbxContent>
                      <w:p>
                        <w:pPr>
                          <w:tabs>
                            <w:tab w:pos="845" w:val="left" w:leader="none"/>
                          </w:tabs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7</w:t>
                        </w:r>
                        <w:r>
                          <w:rPr>
                            <w:rFonts w:asci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8</w:t>
                        </w:r>
                      </w:p>
                      <w:p>
                        <w:pPr>
                          <w:spacing w:line="240" w:lineRule="auto" w:before="62"/>
                          <w:rPr>
                            <w:rFonts w:ascii="LM Roman 6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599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x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15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2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99;top:6597;width:232;height:208" type="#_x0000_t202" id="docshape19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their</w:t>
      </w:r>
      <w:r>
        <w:rPr>
          <w:spacing w:val="-8"/>
        </w:rPr>
        <w:t> </w:t>
      </w:r>
      <w:r>
        <w:rPr/>
        <w:t>caching</w:t>
      </w:r>
      <w:r>
        <w:rPr>
          <w:spacing w:val="-11"/>
        </w:rPr>
        <w:t> </w:t>
      </w:r>
      <w:r>
        <w:rPr/>
        <w:t>mechanisms</w:t>
      </w:r>
      <w:r>
        <w:rPr>
          <w:spacing w:val="-9"/>
        </w:rPr>
        <w:t> </w:t>
      </w:r>
      <w:r>
        <w:rPr/>
        <w:t>may,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remember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taking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certain</w:t>
      </w:r>
      <w:r>
        <w:rPr>
          <w:spacing w:val="-8"/>
        </w:rPr>
        <w:t> </w:t>
      </w:r>
      <w:r>
        <w:rPr/>
        <w:t>branch in the code is incompatible with taking another one (if a Boolean is associated</w:t>
      </w:r>
      <w:r>
        <w:rPr>
          <w:spacing w:val="40"/>
        </w:rPr>
        <w:t> </w:t>
      </w:r>
      <w:r>
        <w:rPr/>
        <w:t>with passing through each branch, then this is just a </w:t>
      </w:r>
      <w:r>
        <w:rPr>
          <w:i/>
        </w:rPr>
        <w:t>blocking clause </w:t>
      </w:r>
      <w:r>
        <w:rPr/>
        <w:t>inside the underlying SAT-solver).</w:t>
      </w:r>
      <w:r>
        <w:rPr>
          <w:spacing w:val="40"/>
        </w:rPr>
        <w:t> </w:t>
      </w:r>
      <w:r>
        <w:rPr/>
        <w:t>The algorithms implemented in PAGAI are variants of this second approach.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92"/>
        <w:jc w:val="left"/>
      </w:pPr>
    </w:p>
    <w:p>
      <w:pPr>
        <w:spacing w:line="282" w:lineRule="exact" w:before="0"/>
        <w:ind w:left="135" w:right="0" w:firstLine="0"/>
        <w:jc w:val="left"/>
        <w:rPr>
          <w:rFonts w:ascii="Palladio Uralic"/>
          <w:sz w:val="21"/>
        </w:rPr>
      </w:pPr>
      <w:r>
        <w:rPr>
          <w:rFonts w:ascii="P052"/>
          <w:b/>
          <w:sz w:val="21"/>
        </w:rPr>
        <w:t>i</w:t>
      </w:r>
      <w:r>
        <w:rPr>
          <w:rFonts w:ascii="P052"/>
          <w:b/>
          <w:spacing w:val="-26"/>
          <w:sz w:val="21"/>
        </w:rPr>
        <w:t> </w:t>
      </w:r>
      <w:r>
        <w:rPr>
          <w:rFonts w:ascii="P052"/>
          <w:b/>
          <w:sz w:val="21"/>
        </w:rPr>
        <w:t>n</w:t>
      </w:r>
      <w:r>
        <w:rPr>
          <w:rFonts w:ascii="P052"/>
          <w:b/>
          <w:spacing w:val="-24"/>
          <w:sz w:val="21"/>
        </w:rPr>
        <w:t> </w:t>
      </w:r>
      <w:r>
        <w:rPr>
          <w:rFonts w:ascii="P052"/>
          <w:b/>
          <w:sz w:val="21"/>
        </w:rPr>
        <w:t>t</w:t>
      </w:r>
      <w:r>
        <w:rPr>
          <w:rFonts w:ascii="P052"/>
          <w:b/>
          <w:spacing w:val="28"/>
          <w:sz w:val="21"/>
        </w:rPr>
        <w:t>  </w:t>
      </w:r>
      <w:r>
        <w:rPr>
          <w:rFonts w:ascii="Palladio Uralic"/>
          <w:sz w:val="21"/>
        </w:rPr>
        <w:t>x</w:t>
      </w:r>
      <w:r>
        <w:rPr>
          <w:rFonts w:ascii="Palladio Uralic"/>
          <w:spacing w:val="57"/>
          <w:w w:val="150"/>
          <w:sz w:val="21"/>
        </w:rPr>
        <w:t> </w:t>
      </w:r>
      <w:r>
        <w:rPr>
          <w:rFonts w:ascii="Palladio Uralic"/>
          <w:sz w:val="21"/>
        </w:rPr>
        <w:t>=</w:t>
      </w:r>
      <w:r>
        <w:rPr>
          <w:rFonts w:ascii="Palladio Uralic"/>
          <w:spacing w:val="79"/>
          <w:w w:val="150"/>
          <w:sz w:val="21"/>
        </w:rPr>
        <w:t> </w:t>
      </w:r>
      <w:r>
        <w:rPr>
          <w:rFonts w:ascii="Palladio Uralic"/>
          <w:sz w:val="21"/>
        </w:rPr>
        <w:t>0</w:t>
      </w:r>
      <w:r>
        <w:rPr>
          <w:rFonts w:ascii="Palladio Uralic"/>
          <w:spacing w:val="-22"/>
          <w:sz w:val="21"/>
        </w:rPr>
        <w:t> </w:t>
      </w:r>
      <w:r>
        <w:rPr>
          <w:rFonts w:ascii="Palladio Uralic"/>
          <w:spacing w:val="-10"/>
          <w:sz w:val="21"/>
        </w:rPr>
        <w:t>;</w:t>
      </w:r>
    </w:p>
    <w:p>
      <w:pPr>
        <w:spacing w:line="267" w:lineRule="exact" w:before="0"/>
        <w:ind w:left="135" w:right="0" w:firstLine="0"/>
        <w:jc w:val="left"/>
        <w:rPr>
          <w:rFonts w:ascii="Palladio Uralic"/>
          <w:sz w:val="21"/>
        </w:rPr>
      </w:pPr>
      <w:r>
        <w:rPr>
          <w:rFonts w:ascii="P052"/>
          <w:b/>
          <w:sz w:val="21"/>
        </w:rPr>
        <w:t>i</w:t>
      </w:r>
      <w:r>
        <w:rPr>
          <w:rFonts w:ascii="P052"/>
          <w:b/>
          <w:spacing w:val="-26"/>
          <w:sz w:val="21"/>
        </w:rPr>
        <w:t> </w:t>
      </w:r>
      <w:r>
        <w:rPr>
          <w:rFonts w:ascii="P052"/>
          <w:b/>
          <w:sz w:val="21"/>
        </w:rPr>
        <w:t>n</w:t>
      </w:r>
      <w:r>
        <w:rPr>
          <w:rFonts w:ascii="P052"/>
          <w:b/>
          <w:spacing w:val="-24"/>
          <w:sz w:val="21"/>
        </w:rPr>
        <w:t> </w:t>
      </w:r>
      <w:r>
        <w:rPr>
          <w:rFonts w:ascii="P052"/>
          <w:b/>
          <w:sz w:val="21"/>
        </w:rPr>
        <w:t>t</w:t>
      </w:r>
      <w:r>
        <w:rPr>
          <w:rFonts w:ascii="P052"/>
          <w:b/>
          <w:spacing w:val="39"/>
          <w:sz w:val="21"/>
        </w:rPr>
        <w:t>  </w:t>
      </w:r>
      <w:r>
        <w:rPr>
          <w:rFonts w:ascii="Palladio Uralic"/>
          <w:sz w:val="21"/>
        </w:rPr>
        <w:t>t</w:t>
      </w:r>
      <w:r>
        <w:rPr>
          <w:rFonts w:ascii="Palladio Uralic"/>
          <w:spacing w:val="75"/>
          <w:w w:val="150"/>
          <w:sz w:val="21"/>
        </w:rPr>
        <w:t> </w:t>
      </w:r>
      <w:r>
        <w:rPr>
          <w:rFonts w:ascii="Palladio Uralic"/>
          <w:sz w:val="21"/>
        </w:rPr>
        <w:t>=</w:t>
      </w:r>
      <w:r>
        <w:rPr>
          <w:rFonts w:ascii="Palladio Uralic"/>
          <w:spacing w:val="79"/>
          <w:w w:val="150"/>
          <w:sz w:val="21"/>
        </w:rPr>
        <w:t> </w:t>
      </w:r>
      <w:r>
        <w:rPr>
          <w:rFonts w:ascii="Palladio Uralic"/>
          <w:sz w:val="21"/>
        </w:rPr>
        <w:t>0</w:t>
      </w:r>
      <w:r>
        <w:rPr>
          <w:rFonts w:ascii="Palladio Uralic"/>
          <w:spacing w:val="-22"/>
          <w:sz w:val="21"/>
        </w:rPr>
        <w:t> </w:t>
      </w:r>
      <w:r>
        <w:rPr>
          <w:rFonts w:ascii="Palladio Uralic"/>
          <w:spacing w:val="-10"/>
          <w:sz w:val="21"/>
        </w:rPr>
        <w:t>;</w:t>
      </w:r>
    </w:p>
    <w:p>
      <w:pPr>
        <w:spacing w:line="283" w:lineRule="exact" w:before="0"/>
        <w:ind w:left="135" w:right="0" w:firstLine="0"/>
        <w:jc w:val="left"/>
        <w:rPr>
          <w:rFonts w:ascii="Palladio Uralic"/>
          <w:sz w:val="21"/>
        </w:rPr>
      </w:pPr>
      <w:r>
        <w:rPr>
          <w:rFonts w:ascii="P052"/>
          <w:b/>
          <w:sz w:val="21"/>
        </w:rPr>
        <w:t>i</w:t>
      </w:r>
      <w:r>
        <w:rPr>
          <w:rFonts w:ascii="P052"/>
          <w:b/>
          <w:spacing w:val="-26"/>
          <w:sz w:val="21"/>
        </w:rPr>
        <w:t> </w:t>
      </w:r>
      <w:r>
        <w:rPr>
          <w:rFonts w:ascii="P052"/>
          <w:b/>
          <w:sz w:val="21"/>
        </w:rPr>
        <w:t>n</w:t>
      </w:r>
      <w:r>
        <w:rPr>
          <w:rFonts w:ascii="P052"/>
          <w:b/>
          <w:spacing w:val="-24"/>
          <w:sz w:val="21"/>
        </w:rPr>
        <w:t> </w:t>
      </w:r>
      <w:r>
        <w:rPr>
          <w:rFonts w:ascii="P052"/>
          <w:b/>
          <w:sz w:val="21"/>
        </w:rPr>
        <w:t>t</w:t>
      </w:r>
      <w:r>
        <w:rPr>
          <w:rFonts w:ascii="P052"/>
          <w:b/>
          <w:spacing w:val="32"/>
          <w:sz w:val="21"/>
        </w:rPr>
        <w:t>  </w:t>
      </w:r>
      <w:r>
        <w:rPr>
          <w:rFonts w:ascii="Palladio Uralic"/>
          <w:spacing w:val="11"/>
          <w:sz w:val="21"/>
        </w:rPr>
        <w:t>phase</w:t>
      </w:r>
      <w:r>
        <w:rPr>
          <w:rFonts w:ascii="Palladio Uralic"/>
          <w:spacing w:val="61"/>
          <w:w w:val="150"/>
          <w:sz w:val="21"/>
        </w:rPr>
        <w:t> </w:t>
      </w:r>
      <w:r>
        <w:rPr>
          <w:rFonts w:ascii="Palladio Uralic"/>
          <w:sz w:val="21"/>
        </w:rPr>
        <w:t>=</w:t>
      </w:r>
      <w:r>
        <w:rPr>
          <w:rFonts w:ascii="Palladio Uralic"/>
          <w:spacing w:val="79"/>
          <w:w w:val="150"/>
          <w:sz w:val="21"/>
        </w:rPr>
        <w:t> </w:t>
      </w:r>
      <w:r>
        <w:rPr>
          <w:rFonts w:ascii="Palladio Uralic"/>
          <w:sz w:val="21"/>
        </w:rPr>
        <w:t>0</w:t>
      </w:r>
      <w:r>
        <w:rPr>
          <w:rFonts w:ascii="Palladio Uralic"/>
          <w:spacing w:val="-22"/>
          <w:sz w:val="21"/>
        </w:rPr>
        <w:t> </w:t>
      </w:r>
      <w:r>
        <w:rPr>
          <w:rFonts w:ascii="Palladio Uralic"/>
          <w:spacing w:val="-10"/>
          <w:sz w:val="21"/>
        </w:rPr>
        <w:t>;</w:t>
      </w:r>
    </w:p>
    <w:p>
      <w:pPr>
        <w:pStyle w:val="BodyText"/>
        <w:spacing w:before="5"/>
        <w:jc w:val="left"/>
        <w:rPr>
          <w:rFonts w:ascii="Palladio Uralic"/>
          <w:sz w:val="17"/>
        </w:rPr>
      </w:pPr>
    </w:p>
    <w:p>
      <w:pPr>
        <w:spacing w:after="0"/>
        <w:jc w:val="left"/>
        <w:rPr>
          <w:rFonts w:ascii="Palladio Uralic"/>
          <w:sz w:val="17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83" w:lineRule="exact" w:before="24"/>
        <w:ind w:left="121" w:right="0" w:firstLine="0"/>
        <w:jc w:val="left"/>
        <w:rPr>
          <w:rFonts w:ascii="DejaVu Sans Condensed"/>
          <w:sz w:val="21"/>
        </w:rPr>
      </w:pPr>
      <w:r>
        <w:rPr>
          <w:rFonts w:ascii="P052"/>
          <w:b/>
          <w:spacing w:val="11"/>
          <w:sz w:val="21"/>
        </w:rPr>
        <w:t>while</w:t>
      </w:r>
      <w:r>
        <w:rPr>
          <w:rFonts w:ascii="P052"/>
          <w:b/>
          <w:spacing w:val="35"/>
          <w:sz w:val="21"/>
        </w:rPr>
        <w:t>  </w:t>
      </w:r>
      <w:r>
        <w:rPr>
          <w:rFonts w:ascii="Palladio Uralic"/>
          <w:sz w:val="21"/>
        </w:rPr>
        <w:t>(</w:t>
      </w:r>
      <w:r>
        <w:rPr>
          <w:rFonts w:ascii="Palladio Uralic"/>
          <w:spacing w:val="7"/>
          <w:sz w:val="21"/>
        </w:rPr>
        <w:t> </w:t>
      </w:r>
      <w:r>
        <w:rPr>
          <w:rFonts w:ascii="Palladio Uralic"/>
          <w:sz w:val="21"/>
        </w:rPr>
        <w:t>t</w:t>
      </w:r>
      <w:r>
        <w:rPr>
          <w:rFonts w:ascii="Palladio Uralic"/>
          <w:spacing w:val="54"/>
          <w:w w:val="150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70"/>
          <w:w w:val="150"/>
          <w:sz w:val="21"/>
        </w:rPr>
        <w:t> </w:t>
      </w:r>
      <w:r>
        <w:rPr>
          <w:rFonts w:ascii="Palladio Uralic"/>
          <w:spacing w:val="14"/>
          <w:sz w:val="21"/>
        </w:rPr>
        <w:t>100</w:t>
      </w:r>
      <w:r>
        <w:rPr>
          <w:rFonts w:ascii="Palladio Uralic"/>
          <w:spacing w:val="-30"/>
          <w:sz w:val="21"/>
        </w:rPr>
        <w:t> </w:t>
      </w:r>
      <w:r>
        <w:rPr>
          <w:rFonts w:ascii="Palladio Uralic"/>
          <w:sz w:val="21"/>
        </w:rPr>
        <w:t>)</w:t>
      </w:r>
      <w:r>
        <w:rPr>
          <w:rFonts w:ascii="Palladio Uralic"/>
          <w:spacing w:val="34"/>
          <w:sz w:val="21"/>
        </w:rPr>
        <w:t>  </w:t>
      </w:r>
      <w:r>
        <w:rPr>
          <w:rFonts w:ascii="DejaVu Sans Condensed"/>
          <w:spacing w:val="-10"/>
          <w:sz w:val="21"/>
        </w:rPr>
        <w:t>{</w:t>
      </w:r>
    </w:p>
    <w:p>
      <w:pPr>
        <w:pStyle w:val="BodyText"/>
        <w:spacing w:line="266" w:lineRule="exact" w:before="7"/>
        <w:ind w:left="879" w:right="149" w:hanging="357"/>
        <w:jc w:val="left"/>
        <w:rPr>
          <w:rFonts w:ascii="Palladio Uralic"/>
        </w:rPr>
      </w:pPr>
      <w:r>
        <w:rPr>
          <w:rFonts w:ascii="P052"/>
          <w:b/>
        </w:rPr>
        <w:t>i</w:t>
      </w:r>
      <w:r>
        <w:rPr>
          <w:rFonts w:ascii="P052"/>
          <w:b/>
          <w:spacing w:val="-21"/>
        </w:rPr>
        <w:t> </w:t>
      </w:r>
      <w:r>
        <w:rPr>
          <w:rFonts w:ascii="P052"/>
          <w:b/>
        </w:rPr>
        <w:t>f</w:t>
      </w:r>
      <w:r>
        <w:rPr>
          <w:rFonts w:ascii="P052"/>
          <w:b/>
          <w:spacing w:val="80"/>
          <w:w w:val="150"/>
        </w:rPr>
        <w:t> </w:t>
      </w:r>
      <w:r>
        <w:rPr>
          <w:rFonts w:ascii="Palladio Uralic"/>
        </w:rPr>
        <w:t>(</w:t>
      </w:r>
      <w:r>
        <w:rPr>
          <w:rFonts w:ascii="Palladio Uralic"/>
          <w:spacing w:val="-14"/>
        </w:rPr>
        <w:t> </w:t>
      </w:r>
      <w:r>
        <w:rPr>
          <w:rFonts w:ascii="Palladio Uralic"/>
          <w:spacing w:val="11"/>
        </w:rPr>
        <w:t>phase</w:t>
      </w:r>
      <w:r>
        <w:rPr>
          <w:rFonts w:ascii="Palladio Uralic"/>
          <w:spacing w:val="80"/>
        </w:rPr>
        <w:t> </w:t>
      </w:r>
      <w:r>
        <w:rPr>
          <w:rFonts w:ascii="Palladio Uralic"/>
        </w:rPr>
        <w:t>==</w:t>
      </w:r>
      <w:r>
        <w:rPr>
          <w:rFonts w:ascii="Palladio Uralic"/>
          <w:spacing w:val="80"/>
        </w:rPr>
        <w:t> </w:t>
      </w:r>
      <w:r>
        <w:rPr>
          <w:rFonts w:ascii="Palladio Uralic"/>
        </w:rPr>
        <w:t>0</w:t>
      </w:r>
      <w:r>
        <w:rPr>
          <w:rFonts w:ascii="Palladio Uralic"/>
          <w:spacing w:val="-29"/>
        </w:rPr>
        <w:t> </w:t>
      </w:r>
      <w:r>
        <w:rPr>
          <w:rFonts w:ascii="Palladio Uralic"/>
        </w:rPr>
        <w:t>) x</w:t>
      </w:r>
      <w:r>
        <w:rPr>
          <w:rFonts w:ascii="Palladio Uralic"/>
          <w:spacing w:val="80"/>
        </w:rPr>
        <w:t> </w:t>
      </w:r>
      <w:r>
        <w:rPr>
          <w:rFonts w:ascii="Palladio Uralic"/>
        </w:rPr>
        <w:t>=</w:t>
      </w:r>
      <w:r>
        <w:rPr>
          <w:rFonts w:ascii="Palladio Uralic"/>
          <w:spacing w:val="80"/>
        </w:rPr>
        <w:t> </w:t>
      </w:r>
      <w:r>
        <w:rPr>
          <w:rFonts w:ascii="Palladio Uralic"/>
        </w:rPr>
        <w:t>x</w:t>
      </w:r>
      <w:r>
        <w:rPr>
          <w:rFonts w:ascii="Palladio Uralic"/>
          <w:spacing w:val="-9"/>
        </w:rPr>
        <w:t> </w:t>
      </w:r>
      <w:r>
        <w:rPr>
          <w:rFonts w:ascii="Palladio Uralic"/>
        </w:rPr>
        <w:t>+</w:t>
      </w:r>
      <w:r>
        <w:rPr>
          <w:rFonts w:ascii="Palladio Uralic"/>
          <w:spacing w:val="-20"/>
        </w:rPr>
        <w:t> </w:t>
      </w:r>
      <w:r>
        <w:rPr>
          <w:rFonts w:ascii="Palladio Uralic"/>
        </w:rPr>
        <w:t>2</w:t>
      </w:r>
      <w:r>
        <w:rPr>
          <w:rFonts w:ascii="Palladio Uralic"/>
          <w:spacing w:val="-21"/>
        </w:rPr>
        <w:t> </w:t>
      </w:r>
      <w:r>
        <w:rPr>
          <w:rFonts w:ascii="Palladio Uralic"/>
        </w:rPr>
        <w:t>;</w:t>
      </w:r>
    </w:p>
    <w:p>
      <w:pPr>
        <w:spacing w:line="275" w:lineRule="exact" w:before="0"/>
        <w:ind w:left="522" w:right="0" w:firstLine="0"/>
        <w:jc w:val="left"/>
        <w:rPr>
          <w:rFonts w:ascii="Palladio Uralic"/>
          <w:sz w:val="21"/>
        </w:rPr>
      </w:pPr>
      <w:r>
        <w:rPr>
          <w:rFonts w:ascii="P052"/>
          <w:b/>
          <w:sz w:val="21"/>
        </w:rPr>
        <w:t>i</w:t>
      </w:r>
      <w:r>
        <w:rPr>
          <w:rFonts w:ascii="P052"/>
          <w:b/>
          <w:spacing w:val="-21"/>
          <w:sz w:val="21"/>
        </w:rPr>
        <w:t> </w:t>
      </w:r>
      <w:r>
        <w:rPr>
          <w:rFonts w:ascii="P052"/>
          <w:b/>
          <w:sz w:val="21"/>
        </w:rPr>
        <w:t>f</w:t>
      </w:r>
      <w:r>
        <w:rPr>
          <w:rFonts w:ascii="P052"/>
          <w:b/>
          <w:spacing w:val="43"/>
          <w:sz w:val="21"/>
        </w:rPr>
        <w:t>  </w:t>
      </w:r>
      <w:r>
        <w:rPr>
          <w:rFonts w:ascii="Palladio Uralic"/>
          <w:sz w:val="21"/>
        </w:rPr>
        <w:t>(</w:t>
      </w:r>
      <w:r>
        <w:rPr>
          <w:rFonts w:ascii="Palladio Uralic"/>
          <w:spacing w:val="-12"/>
          <w:sz w:val="21"/>
        </w:rPr>
        <w:t> </w:t>
      </w:r>
      <w:r>
        <w:rPr>
          <w:rFonts w:ascii="Palladio Uralic"/>
          <w:spacing w:val="11"/>
          <w:sz w:val="21"/>
        </w:rPr>
        <w:t>phase</w:t>
      </w:r>
      <w:r>
        <w:rPr>
          <w:rFonts w:ascii="Palladio Uralic"/>
          <w:spacing w:val="63"/>
          <w:w w:val="150"/>
          <w:sz w:val="21"/>
        </w:rPr>
        <w:t> </w:t>
      </w:r>
      <w:r>
        <w:rPr>
          <w:rFonts w:ascii="Palladio Uralic"/>
          <w:sz w:val="21"/>
        </w:rPr>
        <w:t>==</w:t>
      </w:r>
      <w:r>
        <w:rPr>
          <w:rFonts w:ascii="Palladio Uralic"/>
          <w:spacing w:val="71"/>
          <w:w w:val="150"/>
          <w:sz w:val="21"/>
        </w:rPr>
        <w:t> </w:t>
      </w:r>
      <w:r>
        <w:rPr>
          <w:rFonts w:ascii="Palladio Uralic"/>
          <w:sz w:val="21"/>
        </w:rPr>
        <w:t>1</w:t>
      </w:r>
      <w:r>
        <w:rPr>
          <w:rFonts w:ascii="Palladio Uralic"/>
          <w:spacing w:val="-29"/>
          <w:sz w:val="21"/>
        </w:rPr>
        <w:t> </w:t>
      </w:r>
      <w:r>
        <w:rPr>
          <w:rFonts w:ascii="Palladio Uralic"/>
          <w:spacing w:val="-10"/>
          <w:sz w:val="21"/>
        </w:rPr>
        <w:t>)</w:t>
      </w:r>
    </w:p>
    <w:p>
      <w:pPr>
        <w:pStyle w:val="BodyText"/>
        <w:spacing w:before="10"/>
        <w:ind w:left="879"/>
        <w:jc w:val="left"/>
        <w:rPr>
          <w:rFonts w:ascii="Palladio Uralic" w:hAnsi="Palladio Uralic"/>
        </w:rPr>
      </w:pPr>
      <w:r>
        <w:rPr>
          <w:rFonts w:ascii="Palladio Uralic" w:hAnsi="Palladio Uralic"/>
        </w:rPr>
        <w:t>x</w:t>
      </w:r>
      <w:r>
        <w:rPr>
          <w:rFonts w:ascii="Palladio Uralic" w:hAnsi="Palladio Uralic"/>
          <w:spacing w:val="55"/>
          <w:w w:val="150"/>
        </w:rPr>
        <w:t> </w:t>
      </w:r>
      <w:r>
        <w:rPr>
          <w:rFonts w:ascii="Palladio Uralic" w:hAnsi="Palladio Uralic"/>
        </w:rPr>
        <w:t>=</w:t>
      </w:r>
      <w:r>
        <w:rPr>
          <w:rFonts w:ascii="Palladio Uralic" w:hAnsi="Palladio Uralic"/>
          <w:spacing w:val="79"/>
        </w:rPr>
        <w:t> </w:t>
      </w:r>
      <w:r>
        <w:rPr>
          <w:rFonts w:ascii="Palladio Uralic" w:hAnsi="Palladio Uralic"/>
          <w:spacing w:val="8"/>
        </w:rPr>
        <w:t>x</w:t>
      </w:r>
      <w:r>
        <w:rPr>
          <w:rFonts w:ascii="DejaVu Sans Condensed" w:hAnsi="DejaVu Sans Condensed"/>
          <w:spacing w:val="8"/>
        </w:rPr>
        <w:t>−</w:t>
      </w:r>
      <w:r>
        <w:rPr>
          <w:rFonts w:ascii="Palladio Uralic" w:hAnsi="Palladio Uralic"/>
          <w:spacing w:val="8"/>
        </w:rPr>
        <w:t>1;</w:t>
      </w:r>
    </w:p>
    <w:p>
      <w:pPr>
        <w:pStyle w:val="BodyText"/>
        <w:spacing w:line="254" w:lineRule="auto" w:before="13"/>
        <w:ind w:left="517" w:right="38" w:hanging="14"/>
        <w:jc w:val="left"/>
        <w:rPr>
          <w:rFonts w:ascii="Palladio Uralic" w:hAnsi="Palladio Uralic"/>
        </w:rPr>
      </w:pPr>
      <w:r>
        <w:rPr>
          <w:rFonts w:ascii="Palladio Uralic" w:hAnsi="Palladio Uralic"/>
          <w:spacing w:val="11"/>
        </w:rPr>
        <w:t>phase</w:t>
      </w:r>
      <w:r>
        <w:rPr>
          <w:rFonts w:ascii="Palladio Uralic" w:hAnsi="Palladio Uralic"/>
          <w:spacing w:val="80"/>
        </w:rPr>
        <w:t> </w:t>
      </w:r>
      <w:r>
        <w:rPr>
          <w:rFonts w:ascii="Palladio Uralic" w:hAnsi="Palladio Uralic"/>
        </w:rPr>
        <w:t>=</w:t>
      </w:r>
      <w:r>
        <w:rPr>
          <w:rFonts w:ascii="Palladio Uralic" w:hAnsi="Palladio Uralic"/>
          <w:spacing w:val="40"/>
        </w:rPr>
        <w:t> </w:t>
      </w:r>
      <w:r>
        <w:rPr>
          <w:rFonts w:ascii="Palladio Uralic" w:hAnsi="Palladio Uralic"/>
        </w:rPr>
        <w:t>1</w:t>
      </w:r>
      <w:r>
        <w:rPr>
          <w:rFonts w:ascii="DejaVu Sans Condensed" w:hAnsi="DejaVu Sans Condensed"/>
        </w:rPr>
        <w:t>−</w:t>
      </w:r>
      <w:r>
        <w:rPr>
          <w:rFonts w:ascii="Palladio Uralic" w:hAnsi="Palladio Uralic"/>
        </w:rPr>
        <w:t>phase </w:t>
      </w:r>
      <w:r>
        <w:rPr>
          <w:rFonts w:ascii="Palladio Uralic" w:hAnsi="Palladio Uralic"/>
        </w:rPr>
        <w:t>;</w:t>
      </w:r>
      <w:r>
        <w:rPr>
          <w:rFonts w:ascii="Palladio Uralic" w:hAnsi="Palladio Uralic"/>
          <w:spacing w:val="80"/>
        </w:rPr>
        <w:t> </w:t>
      </w:r>
      <w:r>
        <w:rPr>
          <w:rFonts w:ascii="Palladio Uralic" w:hAnsi="Palladio Uralic"/>
        </w:rPr>
        <w:t>t </w:t>
      </w:r>
      <w:r>
        <w:rPr>
          <w:rFonts w:ascii="Palladio Uralic" w:hAnsi="Palladio Uralic"/>
          <w:spacing w:val="12"/>
        </w:rPr>
        <w:t>++;</w:t>
      </w:r>
    </w:p>
    <w:p>
      <w:pPr>
        <w:spacing w:line="240" w:lineRule="auto" w:before="0"/>
        <w:rPr>
          <w:rFonts w:ascii="Palladio Uralic"/>
          <w:sz w:val="15"/>
        </w:rPr>
      </w:pPr>
      <w:r>
        <w:rPr/>
        <w:br w:type="column"/>
      </w:r>
      <w:r>
        <w:rPr>
          <w:rFonts w:ascii="Palladio Uralic"/>
          <w:sz w:val="15"/>
        </w:rPr>
      </w:r>
    </w:p>
    <w:p>
      <w:pPr>
        <w:pStyle w:val="BodyText"/>
        <w:jc w:val="left"/>
        <w:rPr>
          <w:rFonts w:ascii="Palladio Uralic"/>
          <w:sz w:val="15"/>
        </w:rPr>
      </w:pPr>
    </w:p>
    <w:p>
      <w:pPr>
        <w:pStyle w:val="BodyText"/>
        <w:jc w:val="left"/>
        <w:rPr>
          <w:rFonts w:ascii="Palladio Uralic"/>
          <w:sz w:val="15"/>
        </w:rPr>
      </w:pPr>
    </w:p>
    <w:p>
      <w:pPr>
        <w:pStyle w:val="BodyText"/>
        <w:spacing w:before="87"/>
        <w:jc w:val="left"/>
        <w:rPr>
          <w:rFonts w:ascii="Palladio Uralic"/>
          <w:sz w:val="15"/>
        </w:rPr>
      </w:pPr>
    </w:p>
    <w:p>
      <w:pPr>
        <w:spacing w:line="218" w:lineRule="auto" w:before="0"/>
        <w:ind w:left="121" w:right="738" w:firstLine="0"/>
        <w:jc w:val="left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w w:val="115"/>
          <w:sz w:val="15"/>
        </w:rPr>
        <w:t>phase </w:t>
      </w:r>
      <w:r>
        <w:rPr>
          <w:rFonts w:ascii="DejaVu Sans Condensed" w:hAnsi="DejaVu Sans Condensed"/>
          <w:w w:val="115"/>
          <w:sz w:val="15"/>
        </w:rPr>
        <w:t>→ 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LM Roman 8" w:hAnsi="LM Roman 8"/>
          <w:spacing w:val="-23"/>
          <w:w w:val="110"/>
          <w:sz w:val="15"/>
        </w:rPr>
        <w:t> </w:t>
      </w:r>
      <w:r>
        <w:rPr>
          <w:rFonts w:ascii="DejaVu Sans Condensed" w:hAnsi="DejaVu Sans Condensed"/>
          <w:spacing w:val="-2"/>
          <w:w w:val="110"/>
          <w:sz w:val="15"/>
        </w:rPr>
        <w:t>−</w:t>
      </w:r>
      <w:r>
        <w:rPr>
          <w:rFonts w:ascii="DejaVu Sans Condensed" w:hAnsi="DejaVu Sans Condensed"/>
          <w:spacing w:val="-10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phase</w:t>
      </w:r>
      <w:r>
        <w:rPr>
          <w:rFonts w:ascii="Georgia" w:hAnsi="Georgia"/>
          <w:i/>
          <w:w w:val="115"/>
          <w:sz w:val="15"/>
        </w:rPr>
        <w:t> t </w:t>
      </w:r>
      <w:r>
        <w:rPr>
          <w:rFonts w:ascii="DejaVu Sans Condensed" w:hAnsi="DejaVu Sans Condensed"/>
          <w:w w:val="115"/>
          <w:sz w:val="15"/>
        </w:rPr>
        <w:t>→</w:t>
      </w:r>
    </w:p>
    <w:p>
      <w:pPr>
        <w:spacing w:line="188" w:lineRule="exact" w:before="0"/>
        <w:ind w:left="12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8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1</w:t>
      </w:r>
    </w:p>
    <w:p>
      <w:pPr>
        <w:spacing w:after="0" w:line="18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527" w:space="3901"/>
            <w:col w:w="1572"/>
          </w:cols>
        </w:sectPr>
      </w:pPr>
    </w:p>
    <w:p>
      <w:pPr>
        <w:spacing w:line="243" w:lineRule="exact" w:before="0"/>
        <w:ind w:left="119" w:right="0" w:firstLine="0"/>
        <w:jc w:val="left"/>
        <w:rPr>
          <w:rFonts w:ascii="DejaVu Sans Condensed"/>
          <w:sz w:val="21"/>
        </w:rPr>
      </w:pPr>
      <w:r>
        <w:rPr>
          <w:rFonts w:ascii="DejaVu Sans Condensed"/>
          <w:spacing w:val="-10"/>
          <w:sz w:val="21"/>
        </w:rPr>
        <w:t>}</w:t>
      </w:r>
    </w:p>
    <w:p>
      <w:pPr>
        <w:pStyle w:val="BodyText"/>
        <w:spacing w:before="23"/>
        <w:ind w:left="140"/>
        <w:jc w:val="left"/>
        <w:rPr>
          <w:rFonts w:ascii="Palladio Uralic"/>
        </w:rPr>
      </w:pPr>
      <w:r>
        <w:rPr>
          <w:rFonts w:ascii="Palladio Uralic"/>
        </w:rPr>
        <w:t>a</w:t>
      </w:r>
      <w:r>
        <w:rPr>
          <w:rFonts w:ascii="Palladio Uralic"/>
          <w:spacing w:val="-22"/>
        </w:rPr>
        <w:t> </w:t>
      </w:r>
      <w:r>
        <w:rPr>
          <w:rFonts w:ascii="Palladio Uralic"/>
        </w:rPr>
        <w:t>s</w:t>
      </w:r>
      <w:r>
        <w:rPr>
          <w:rFonts w:ascii="Palladio Uralic"/>
          <w:spacing w:val="-19"/>
        </w:rPr>
        <w:t> </w:t>
      </w:r>
      <w:r>
        <w:rPr>
          <w:rFonts w:ascii="Palladio Uralic"/>
        </w:rPr>
        <w:t>s</w:t>
      </w:r>
      <w:r>
        <w:rPr>
          <w:rFonts w:ascii="Palladio Uralic"/>
          <w:spacing w:val="-19"/>
        </w:rPr>
        <w:t> </w:t>
      </w:r>
      <w:r>
        <w:rPr>
          <w:rFonts w:ascii="Palladio Uralic"/>
        </w:rPr>
        <w:t>e</w:t>
      </w:r>
      <w:r>
        <w:rPr>
          <w:rFonts w:ascii="Palladio Uralic"/>
          <w:spacing w:val="-19"/>
        </w:rPr>
        <w:t> </w:t>
      </w:r>
      <w:r>
        <w:rPr>
          <w:rFonts w:ascii="Palladio Uralic"/>
        </w:rPr>
        <w:t>r</w:t>
      </w:r>
      <w:r>
        <w:rPr>
          <w:rFonts w:ascii="Palladio Uralic"/>
          <w:spacing w:val="-19"/>
        </w:rPr>
        <w:t> </w:t>
      </w:r>
      <w:r>
        <w:rPr>
          <w:rFonts w:ascii="Palladio Uralic"/>
        </w:rPr>
        <w:t>t</w:t>
      </w:r>
      <w:r>
        <w:rPr>
          <w:rFonts w:ascii="Palladio Uralic"/>
          <w:spacing w:val="3"/>
        </w:rPr>
        <w:t> </w:t>
      </w:r>
      <w:r>
        <w:rPr>
          <w:rFonts w:ascii="Palladio Uralic"/>
        </w:rPr>
        <w:t>(</w:t>
      </w:r>
      <w:r>
        <w:rPr>
          <w:rFonts w:ascii="Palladio Uralic"/>
          <w:spacing w:val="-16"/>
        </w:rPr>
        <w:t> </w:t>
      </w:r>
      <w:r>
        <w:rPr>
          <w:rFonts w:ascii="Palladio Uralic"/>
        </w:rPr>
        <w:t>x</w:t>
      </w:r>
      <w:r>
        <w:rPr>
          <w:rFonts w:ascii="Palladio Uralic"/>
          <w:spacing w:val="67"/>
        </w:rPr>
        <w:t> </w:t>
      </w:r>
      <w:r>
        <w:rPr>
          <w:rFonts w:ascii="Georgia"/>
          <w:i/>
        </w:rPr>
        <w:t>&lt;</w:t>
      </w:r>
      <w:r>
        <w:rPr>
          <w:rFonts w:ascii="Palladio Uralic"/>
        </w:rPr>
        <w:t>=</w:t>
      </w:r>
      <w:r>
        <w:rPr>
          <w:rFonts w:ascii="Palladio Uralic"/>
          <w:spacing w:val="73"/>
          <w:w w:val="150"/>
        </w:rPr>
        <w:t> </w:t>
      </w:r>
      <w:r>
        <w:rPr>
          <w:rFonts w:ascii="Palladio Uralic"/>
        </w:rPr>
        <w:t>1</w:t>
      </w:r>
      <w:r>
        <w:rPr>
          <w:rFonts w:ascii="Palladio Uralic"/>
          <w:spacing w:val="-21"/>
        </w:rPr>
        <w:t> </w:t>
      </w:r>
      <w:r>
        <w:rPr>
          <w:rFonts w:ascii="Palladio Uralic"/>
        </w:rPr>
        <w:t>0</w:t>
      </w:r>
      <w:r>
        <w:rPr>
          <w:rFonts w:ascii="Palladio Uralic"/>
          <w:spacing w:val="-21"/>
        </w:rPr>
        <w:t> </w:t>
      </w:r>
      <w:r>
        <w:rPr>
          <w:rFonts w:ascii="Palladio Uralic"/>
        </w:rPr>
        <w:t>0</w:t>
      </w:r>
      <w:r>
        <w:rPr>
          <w:rFonts w:ascii="Palladio Uralic"/>
          <w:spacing w:val="-21"/>
        </w:rPr>
        <w:t> </w:t>
      </w:r>
      <w:r>
        <w:rPr>
          <w:rFonts w:ascii="Palladio Uralic"/>
        </w:rPr>
        <w:t>)</w:t>
      </w:r>
      <w:r>
        <w:rPr>
          <w:rFonts w:ascii="Palladio Uralic"/>
          <w:spacing w:val="-20"/>
        </w:rPr>
        <w:t> </w:t>
      </w:r>
      <w:r>
        <w:rPr>
          <w:rFonts w:ascii="Palladio Uralic"/>
          <w:spacing w:val="-10"/>
        </w:rPr>
        <w:t>;</w:t>
      </w:r>
    </w:p>
    <w:p>
      <w:pPr>
        <w:pStyle w:val="BodyText"/>
        <w:jc w:val="left"/>
        <w:rPr>
          <w:rFonts w:ascii="Palladio Uralic"/>
          <w:sz w:val="15"/>
        </w:rPr>
      </w:pPr>
    </w:p>
    <w:p>
      <w:pPr>
        <w:pStyle w:val="BodyText"/>
        <w:jc w:val="left"/>
        <w:rPr>
          <w:rFonts w:ascii="Palladio Uralic"/>
          <w:sz w:val="15"/>
        </w:rPr>
      </w:pPr>
    </w:p>
    <w:p>
      <w:pPr>
        <w:pStyle w:val="BodyText"/>
        <w:jc w:val="left"/>
        <w:rPr>
          <w:rFonts w:ascii="Palladio Uralic"/>
          <w:sz w:val="15"/>
        </w:rPr>
      </w:pPr>
    </w:p>
    <w:p>
      <w:pPr>
        <w:pStyle w:val="BodyText"/>
        <w:jc w:val="left"/>
        <w:rPr>
          <w:rFonts w:ascii="Palladio Uralic"/>
          <w:sz w:val="15"/>
        </w:rPr>
      </w:pPr>
    </w:p>
    <w:p>
      <w:pPr>
        <w:pStyle w:val="BodyText"/>
        <w:spacing w:before="116"/>
        <w:jc w:val="left"/>
        <w:rPr>
          <w:rFonts w:ascii="Palladio Uralic"/>
          <w:sz w:val="15"/>
        </w:rPr>
      </w:pPr>
    </w:p>
    <w:p>
      <w:pPr>
        <w:spacing w:before="0"/>
        <w:ind w:left="64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loop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vary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depending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phase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79"/>
        <w:jc w:val="left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Implementation</w:t>
      </w:r>
    </w:p>
    <w:p>
      <w:pPr>
        <w:pStyle w:val="BodyText"/>
        <w:spacing w:line="216" w:lineRule="auto" w:before="194"/>
        <w:ind w:left="107" w:right="220"/>
      </w:pPr>
      <w:r>
        <w:rPr/>
        <w:t>PAGAI is a prototype interprocedural static analyser, that implements our recent combined techniques [</w:t>
      </w:r>
      <w:r>
        <w:rPr>
          <w:color w:val="152C83"/>
        </w:rPr>
        <w:t>1</w:t>
      </w:r>
      <w:r>
        <w:rPr>
          <w:color w:val="0000FF"/>
        </w:rPr>
        <w:t>0</w:t>
      </w:r>
      <w:r>
        <w:rPr/>
        <w:t>] as well as the classical abstract interpretation algorithm, and the state-of-the-art techniques </w:t>
      </w:r>
      <w:r>
        <w:rPr>
          <w:i/>
        </w:rPr>
        <w:t>Path Focusing </w:t>
      </w:r>
      <w:r>
        <w:rPr/>
        <w:t>[</w:t>
      </w:r>
      <w:r>
        <w:rPr>
          <w:color w:val="152C83"/>
        </w:rPr>
        <w:t>1</w:t>
      </w:r>
      <w:r>
        <w:rPr>
          <w:color w:val="0000FF"/>
        </w:rPr>
        <w:t>5</w:t>
      </w:r>
      <w:r>
        <w:rPr/>
        <w:t>] and </w:t>
      </w:r>
      <w:r>
        <w:rPr>
          <w:i/>
        </w:rPr>
        <w:t>Guided Static Analysis</w:t>
      </w:r>
      <w:r>
        <w:rPr>
          <w:i/>
        </w:rPr>
        <w:t> </w:t>
      </w:r>
      <w:r>
        <w:rPr>
          <w:spacing w:val="-4"/>
        </w:rPr>
        <w:t>[</w:t>
      </w:r>
      <w:r>
        <w:rPr>
          <w:color w:val="0000FF"/>
          <w:spacing w:val="-4"/>
        </w:rPr>
        <w:t>9</w:t>
      </w:r>
      <w:r>
        <w:rPr>
          <w:spacing w:val="-4"/>
        </w:rPr>
        <w:t>].</w:t>
      </w:r>
    </w:p>
    <w:p>
      <w:pPr>
        <w:pStyle w:val="BodyText"/>
        <w:spacing w:line="213" w:lineRule="auto" w:before="17"/>
        <w:ind w:left="107" w:right="221" w:firstLine="319"/>
      </w:pPr>
      <w:r>
        <w:rPr/>
        <w:t>Abstract</w:t>
      </w:r>
      <w:r>
        <w:rPr>
          <w:spacing w:val="-1"/>
        </w:rPr>
        <w:t> </w:t>
      </w:r>
      <w:r>
        <w:rPr/>
        <w:t>domains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provided 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APRON</w:t>
      </w:r>
      <w:r>
        <w:rPr>
          <w:spacing w:val="-1"/>
        </w:rPr>
        <w:t> </w:t>
      </w:r>
      <w:r>
        <w:rPr/>
        <w:t>library</w:t>
      </w:r>
      <w:r>
        <w:rPr>
          <w:spacing w:val="-3"/>
        </w:rPr>
        <w:t> </w:t>
      </w:r>
      <w:r>
        <w:rPr/>
        <w:t>[</w:t>
      </w:r>
      <w:r>
        <w:rPr>
          <w:color w:val="152C83"/>
        </w:rPr>
        <w:t>1</w:t>
      </w:r>
      <w:r>
        <w:rPr>
          <w:color w:val="0000FF"/>
        </w:rPr>
        <w:t>1</w:t>
      </w:r>
      <w:r>
        <w:rPr/>
        <w:t>], and</w:t>
      </w:r>
      <w:r>
        <w:rPr>
          <w:spacing w:val="-2"/>
        </w:rPr>
        <w:t> </w:t>
      </w:r>
      <w:r>
        <w:rPr/>
        <w:t>include</w:t>
      </w:r>
      <w:r>
        <w:rPr>
          <w:spacing w:val="-4"/>
        </w:rPr>
        <w:t> </w:t>
      </w:r>
      <w:r>
        <w:rPr/>
        <w:t>convex polyhedra (from the builtin Polka “PK” library), octagons, and products of inter- vals.</w:t>
      </w:r>
      <w:r>
        <w:rPr>
          <w:spacing w:val="21"/>
        </w:rPr>
        <w:t> </w:t>
      </w:r>
      <w:r>
        <w:rPr/>
        <w:t>It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Parma</w:t>
      </w:r>
      <w:r>
        <w:rPr>
          <w:spacing w:val="-10"/>
        </w:rPr>
        <w:t> </w:t>
      </w:r>
      <w:r>
        <w:rPr/>
        <w:t>Polyhedra</w:t>
      </w:r>
      <w:r>
        <w:rPr>
          <w:spacing w:val="-10"/>
        </w:rPr>
        <w:t> </w:t>
      </w:r>
      <w:r>
        <w:rPr/>
        <w:t>Library</w:t>
      </w:r>
      <w:r>
        <w:rPr>
          <w:spacing w:val="-11"/>
        </w:rPr>
        <w:t> </w:t>
      </w:r>
      <w:r>
        <w:rPr/>
        <w:t>[</w:t>
      </w:r>
      <w:r>
        <w:rPr>
          <w:color w:val="0000FF"/>
        </w:rPr>
        <w:t>2</w:t>
      </w:r>
      <w:r>
        <w:rPr/>
        <w:t>],</w:t>
      </w:r>
      <w:r>
        <w:rPr>
          <w:spacing w:val="-7"/>
        </w:rPr>
        <w:t> </w:t>
      </w:r>
      <w:r>
        <w:rPr/>
        <w:t>giving</w:t>
      </w:r>
      <w:r>
        <w:rPr>
          <w:spacing w:val="-10"/>
        </w:rPr>
        <w:t> </w:t>
      </w:r>
      <w:r>
        <w:rPr/>
        <w:t>access</w:t>
      </w:r>
      <w:r>
        <w:rPr>
          <w:spacing w:val="-6"/>
        </w:rPr>
        <w:t> </w:t>
      </w:r>
      <w:r>
        <w:rPr/>
        <w:t>to more</w:t>
      </w:r>
      <w:r>
        <w:rPr>
          <w:spacing w:val="-15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domains</w:t>
      </w:r>
      <w:r>
        <w:rPr>
          <w:spacing w:val="-16"/>
        </w:rPr>
        <w:t> </w:t>
      </w:r>
      <w:r>
        <w:rPr/>
        <w:t>(e.g.</w:t>
      </w:r>
      <w:r>
        <w:rPr>
          <w:spacing w:val="29"/>
        </w:rPr>
        <w:t> </w:t>
      </w:r>
      <w:r>
        <w:rPr/>
        <w:t>a</w:t>
      </w:r>
      <w:r>
        <w:rPr>
          <w:spacing w:val="-15"/>
        </w:rPr>
        <w:t> </w:t>
      </w:r>
      <w:r>
        <w:rPr/>
        <w:t>reduced</w:t>
      </w:r>
      <w:r>
        <w:rPr>
          <w:spacing w:val="-15"/>
        </w:rPr>
        <w:t> </w:t>
      </w:r>
      <w:r>
        <w:rPr/>
        <w:t>product</w:t>
      </w:r>
      <w:r>
        <w:rPr>
          <w:spacing w:val="-18"/>
        </w:rPr>
        <w:t> </w:t>
      </w:r>
      <w:r>
        <w:rPr/>
        <w:t>of</w:t>
      </w:r>
      <w:r>
        <w:rPr>
          <w:spacing w:val="-12"/>
        </w:rPr>
        <w:t> </w:t>
      </w:r>
      <w:r>
        <w:rPr/>
        <w:t>polyhedra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linear</w:t>
      </w:r>
      <w:r>
        <w:rPr>
          <w:spacing w:val="-12"/>
        </w:rPr>
        <w:t> </w:t>
      </w:r>
      <w:r>
        <w:rPr/>
        <w:t>congruences, producing invariants such as 0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≤ </w:t>
      </w:r>
      <w:r>
        <w:rPr/>
        <w:t>1001</w:t>
      </w:r>
      <w:r>
        <w:rPr>
          <w:spacing w:val="-9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≡ </w:t>
      </w:r>
      <w:r>
        <w:rPr/>
        <w:t>0</w:t>
      </w:r>
      <w:r>
        <w:rPr>
          <w:spacing w:val="40"/>
        </w:rPr>
        <w:t> </w:t>
      </w:r>
      <w:r>
        <w:rPr/>
        <w:t>(mod 7)).</w:t>
      </w:r>
    </w:p>
    <w:p>
      <w:pPr>
        <w:pStyle w:val="BodyText"/>
        <w:spacing w:line="216" w:lineRule="auto" w:before="26"/>
        <w:ind w:left="107" w:right="220" w:firstLine="319"/>
        <w:rPr>
          <w:rFonts w:ascii="LM Roman 8"/>
        </w:rPr>
      </w:pPr>
      <w:r>
        <w:rPr/>
        <w:t>For SMT-solving, our analyzer uses Yices [</w:t>
      </w:r>
      <w:r>
        <w:rPr>
          <w:color w:val="0000FF"/>
        </w:rPr>
        <w:t>8</w:t>
      </w:r>
      <w:r>
        <w:rPr/>
        <w:t>] or Microsoft Z3 [</w:t>
      </w:r>
      <w:r>
        <w:rPr>
          <w:color w:val="0000FF"/>
        </w:rPr>
        <w:t>7</w:t>
      </w:r>
      <w:r>
        <w:rPr/>
        <w:t>] through their C API. An implementation of communications with the SMT-solver by textual messages sent through a pipe following the SMT-Lib 2 standard [</w:t>
      </w:r>
      <w:r>
        <w:rPr>
          <w:color w:val="0000FF"/>
        </w:rPr>
        <w:t>3</w:t>
      </w:r>
      <w:r>
        <w:rPr/>
        <w:t>] is underway, and now partially supports Z3, MathSAT 5 and SMTinterpol.</w:t>
      </w:r>
      <w:r>
        <w:rPr>
          <w:spacing w:val="-26"/>
        </w:rPr>
        <w:t> </w:t>
      </w:r>
      <w:r>
        <w:rPr>
          <w:rFonts w:ascii="LM Roman 8"/>
          <w:color w:val="152C83"/>
          <w:vertAlign w:val="superscript"/>
        </w:rPr>
        <w:t>2</w:t>
      </w:r>
    </w:p>
    <w:p>
      <w:pPr>
        <w:pStyle w:val="BodyText"/>
        <w:spacing w:before="3"/>
        <w:jc w:val="left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500040</wp:posOffset>
                </wp:positionH>
                <wp:positionV relativeFrom="paragraph">
                  <wp:posOffset>107690</wp:posOffset>
                </wp:positionV>
                <wp:extent cx="4425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479599pt;width:34.85pt;height:.1pt;mso-position-horizontal-relative:page;mso-position-vertical-relative:paragraph;z-index:-15725568;mso-wrap-distance-left:0;mso-wrap-distance-right:0" id="docshape20" coordorigin="787,170" coordsize="697,0" path="m787,170l1484,170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2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unfortunately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impossible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ignore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differences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solvers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behind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supposedly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in-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"/>
        <w:jc w:val="left"/>
        <w:rPr>
          <w:rFonts w:ascii="LM Roman 8"/>
          <w:sz w:val="10"/>
        </w:rPr>
      </w:pPr>
    </w:p>
    <w:tbl>
      <w:tblPr>
        <w:tblW w:w="0" w:type="auto"/>
        <w:jc w:val="left"/>
        <w:tblInd w:w="2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676"/>
        <w:gridCol w:w="650"/>
      </w:tblGrid>
      <w:tr>
        <w:trPr>
          <w:trHeight w:val="174" w:hRule="atLeast"/>
        </w:trPr>
        <w:tc>
          <w:tcPr>
            <w:tcW w:w="1063" w:type="dxa"/>
          </w:tcPr>
          <w:p>
            <w:pPr>
              <w:pStyle w:val="TableParagraph"/>
              <w:spacing w:line="154" w:lineRule="exact"/>
              <w:ind w:left="321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Name</w:t>
            </w:r>
          </w:p>
        </w:tc>
        <w:tc>
          <w:tcPr>
            <w:tcW w:w="676" w:type="dxa"/>
          </w:tcPr>
          <w:p>
            <w:pPr>
              <w:pStyle w:val="TableParagraph"/>
              <w:spacing w:line="154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kLOC</w:t>
            </w:r>
          </w:p>
        </w:tc>
        <w:tc>
          <w:tcPr>
            <w:tcW w:w="650" w:type="dxa"/>
          </w:tcPr>
          <w:p>
            <w:pPr>
              <w:pStyle w:val="TableParagraph"/>
              <w:spacing w:line="154" w:lineRule="exact"/>
              <w:ind w:right="156"/>
              <w:jc w:val="right"/>
              <w:rPr>
                <w:rFonts w:ascii="DejaVu Sans Condensed"/>
                <w:sz w:val="15"/>
              </w:rPr>
            </w:pPr>
            <w:r>
              <w:rPr>
                <w:rFonts w:ascii="DejaVu Sans Condensed"/>
                <w:spacing w:val="-4"/>
                <w:w w:val="120"/>
                <w:sz w:val="15"/>
              </w:rPr>
              <w:t>|</w:t>
            </w:r>
            <w:r>
              <w:rPr>
                <w:rFonts w:ascii="Georgia"/>
                <w:i/>
                <w:spacing w:val="-4"/>
                <w:w w:val="120"/>
                <w:sz w:val="15"/>
              </w:rPr>
              <w:t>P</w:t>
            </w:r>
            <w:r>
              <w:rPr>
                <w:rFonts w:ascii="Verdana"/>
                <w:i/>
                <w:spacing w:val="-4"/>
                <w:w w:val="120"/>
                <w:sz w:val="15"/>
                <w:vertAlign w:val="subscript"/>
              </w:rPr>
              <w:t>R</w:t>
            </w:r>
            <w:r>
              <w:rPr>
                <w:rFonts w:ascii="DejaVu Sans Condensed"/>
                <w:spacing w:val="-4"/>
                <w:w w:val="120"/>
                <w:sz w:val="15"/>
                <w:vertAlign w:val="baseline"/>
              </w:rPr>
              <w:t>|</w:t>
            </w:r>
          </w:p>
        </w:tc>
      </w:tr>
      <w:tr>
        <w:trPr>
          <w:trHeight w:val="172" w:hRule="atLeast"/>
        </w:trPr>
        <w:tc>
          <w:tcPr>
            <w:tcW w:w="1063" w:type="dxa"/>
            <w:tcBorders>
              <w:bottom w:val="nil"/>
            </w:tcBorders>
          </w:tcPr>
          <w:p>
            <w:pPr>
              <w:pStyle w:val="TableParagraph"/>
              <w:spacing w:line="153" w:lineRule="exact"/>
              <w:ind w:left="118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a2ps</w:t>
            </w:r>
          </w:p>
        </w:tc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spacing w:line="153" w:lineRule="exact"/>
              <w:ind w:right="108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55</w:t>
            </w:r>
          </w:p>
        </w:tc>
        <w:tc>
          <w:tcPr>
            <w:tcW w:w="650" w:type="dxa"/>
            <w:tcBorders>
              <w:bottom w:val="nil"/>
            </w:tcBorders>
          </w:tcPr>
          <w:p>
            <w:pPr>
              <w:pStyle w:val="TableParagraph"/>
              <w:spacing w:line="153" w:lineRule="exact"/>
              <w:ind w:right="11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2012</w:t>
            </w:r>
          </w:p>
        </w:tc>
      </w:tr>
      <w:tr>
        <w:trPr>
          <w:trHeight w:val="177" w:hRule="atLeast"/>
        </w:trPr>
        <w:tc>
          <w:tcPr>
            <w:tcW w:w="1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118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gawk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right="108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59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right="108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902</w:t>
            </w:r>
          </w:p>
        </w:tc>
      </w:tr>
      <w:tr>
        <w:trPr>
          <w:trHeight w:val="177" w:hRule="atLeast"/>
        </w:trPr>
        <w:tc>
          <w:tcPr>
            <w:tcW w:w="1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118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gnuchess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right="108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38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right="11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1222</w:t>
            </w:r>
          </w:p>
        </w:tc>
      </w:tr>
      <w:tr>
        <w:trPr>
          <w:trHeight w:val="175" w:hRule="atLeast"/>
        </w:trPr>
        <w:tc>
          <w:tcPr>
            <w:tcW w:w="1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18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gnugo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08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83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1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2801</w:t>
            </w:r>
          </w:p>
        </w:tc>
      </w:tr>
      <w:tr>
        <w:trPr>
          <w:trHeight w:val="175" w:hRule="atLeast"/>
        </w:trPr>
        <w:tc>
          <w:tcPr>
            <w:tcW w:w="1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18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grep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08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35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08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820</w:t>
            </w:r>
          </w:p>
        </w:tc>
      </w:tr>
      <w:tr>
        <w:trPr>
          <w:trHeight w:val="177" w:hRule="atLeast"/>
        </w:trPr>
        <w:tc>
          <w:tcPr>
            <w:tcW w:w="1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118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gzip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right="108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27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right="108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494</w:t>
            </w:r>
          </w:p>
        </w:tc>
      </w:tr>
      <w:tr>
        <w:trPr>
          <w:trHeight w:val="175" w:hRule="atLeast"/>
        </w:trPr>
        <w:tc>
          <w:tcPr>
            <w:tcW w:w="1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18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lapack/blas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11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954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1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16422</w:t>
            </w:r>
          </w:p>
        </w:tc>
      </w:tr>
      <w:tr>
        <w:trPr>
          <w:trHeight w:val="175" w:hRule="atLeast"/>
        </w:trPr>
        <w:tc>
          <w:tcPr>
            <w:tcW w:w="1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18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make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08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34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08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993</w:t>
            </w:r>
          </w:p>
        </w:tc>
      </w:tr>
      <w:tr>
        <w:trPr>
          <w:trHeight w:val="178" w:hRule="atLeast"/>
        </w:trPr>
        <w:tc>
          <w:tcPr>
            <w:tcW w:w="1063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18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tar</w:t>
            </w:r>
          </w:p>
        </w:tc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right="108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73</w:t>
            </w:r>
          </w:p>
        </w:tc>
        <w:tc>
          <w:tcPr>
            <w:tcW w:w="650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right="11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1712</w:t>
            </w:r>
          </w:p>
        </w:tc>
      </w:tr>
    </w:tbl>
    <w:p>
      <w:pPr>
        <w:spacing w:line="180" w:lineRule="exact" w:before="125"/>
        <w:ind w:left="353" w:right="24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65" w:lineRule="auto" w:before="19"/>
        <w:ind w:left="356" w:right="243" w:firstLine="0"/>
        <w:jc w:val="center"/>
        <w:rPr>
          <w:rFonts w:ascii="Verdana"/>
          <w:i/>
          <w:sz w:val="15"/>
        </w:rPr>
      </w:pPr>
      <w:r>
        <w:rPr>
          <w:rFonts w:ascii="LM Roman 8"/>
          <w:sz w:val="15"/>
        </w:rPr>
        <w:t>List of analyzed open-source projects, with their respective number of lines of code, and their number of </w:t>
      </w:r>
      <w:r>
        <w:rPr>
          <w:rFonts w:ascii="LM Roman 8"/>
          <w:w w:val="110"/>
          <w:sz w:val="15"/>
        </w:rPr>
        <w:t>control points in </w:t>
      </w:r>
      <w:r>
        <w:rPr>
          <w:rFonts w:ascii="Georgia"/>
          <w:i/>
          <w:w w:val="110"/>
          <w:sz w:val="15"/>
        </w:rPr>
        <w:t>P</w:t>
      </w:r>
      <w:r>
        <w:rPr>
          <w:rFonts w:ascii="Verdana"/>
          <w:i/>
          <w:w w:val="110"/>
          <w:sz w:val="15"/>
          <w:vertAlign w:val="subscript"/>
        </w:rPr>
        <w:t>R</w:t>
      </w:r>
    </w:p>
    <w:p>
      <w:pPr>
        <w:pStyle w:val="BodyText"/>
        <w:spacing w:before="95"/>
        <w:jc w:val="left"/>
        <w:rPr>
          <w:rFonts w:ascii="Verdana"/>
          <w:i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i/>
          <w:sz w:val="21"/>
        </w:rPr>
      </w:pPr>
      <w:r>
        <w:rPr>
          <w:i/>
          <w:sz w:val="21"/>
        </w:rPr>
        <w:t>Analysis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algorithm</w:t>
      </w:r>
    </w:p>
    <w:p>
      <w:pPr>
        <w:pStyle w:val="BodyText"/>
        <w:spacing w:line="216" w:lineRule="auto" w:before="141"/>
        <w:ind w:left="221" w:right="106"/>
      </w:pPr>
      <w:r>
        <w:rPr/>
        <w:t>For each program, we distinguish a 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suitable widening points by a simple algorithm: for each procedure,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compute the strongly</w:t>
      </w:r>
      <w:r>
        <w:rPr>
          <w:spacing w:val="-1"/>
          <w:vertAlign w:val="baseline"/>
        </w:rPr>
        <w:t> </w:t>
      </w:r>
      <w:r>
        <w:rPr>
          <w:vertAlign w:val="baseline"/>
        </w:rPr>
        <w:t>connected components of its control-flow graph using Tarjan’s algorithm; the targets of the back-edges of the depth-first search are added to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</w:t>
      </w:r>
      <w:r>
        <w:rPr>
          <w:i/>
          <w:vertAlign w:val="baseline"/>
        </w:rPr>
        <w:t>feedback vertex set </w:t>
      </w:r>
      <w:r>
        <w:rPr>
          <w:vertAlign w:val="baseline"/>
        </w:rPr>
        <w:t>is not necessarily minimal, but</w:t>
      </w:r>
      <w:r>
        <w:rPr>
          <w:spacing w:val="-1"/>
          <w:vertAlign w:val="baseline"/>
        </w:rPr>
        <w:t> </w:t>
      </w:r>
      <w:r>
        <w:rPr>
          <w:vertAlign w:val="baseline"/>
        </w:rPr>
        <w:t>is sufficient to disconnect all cycles — more sophisticated techniques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e.g.</w:t>
      </w:r>
      <w:r>
        <w:rPr>
          <w:spacing w:val="-18"/>
          <w:vertAlign w:val="baseline"/>
        </w:rPr>
        <w:t> </w:t>
      </w:r>
      <w:r>
        <w:rPr>
          <w:vertAlign w:val="baseline"/>
        </w:rPr>
        <w:t>Bourdoncle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r>
        <w:rPr>
          <w:color w:val="0000FF"/>
          <w:vertAlign w:val="baseline"/>
        </w:rPr>
        <w:t>5</w:t>
      </w:r>
      <w:r>
        <w:rPr>
          <w:vertAlign w:val="baseline"/>
        </w:rPr>
        <w:t>].</w:t>
      </w:r>
      <w:r>
        <w:rPr>
          <w:spacing w:val="-18"/>
          <w:vertAlign w:val="baseline"/>
        </w:rPr>
        <w:t> </w:t>
      </w:r>
      <w:r>
        <w:rPr>
          <w:rFonts w:ascii="LM Roman 8" w:hAnsi="LM Roman 8"/>
          <w:color w:val="152C83"/>
          <w:vertAlign w:val="superscript"/>
        </w:rPr>
        <w:t>3</w:t>
      </w:r>
      <w:r>
        <w:rPr>
          <w:rFonts w:ascii="LM Roman 8" w:hAnsi="LM Roman 8"/>
          <w:color w:val="152C83"/>
          <w:spacing w:val="57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-18"/>
          <w:vertAlign w:val="baseline"/>
        </w:rPr>
        <w:t> </w:t>
      </w:r>
      <w:r>
        <w:rPr>
          <w:vertAlign w:val="baseline"/>
        </w:rPr>
        <w:t>unclear</w:t>
      </w:r>
      <w:r>
        <w:rPr>
          <w:spacing w:val="-17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more advanced selection techniques would finally yield stronger invariants; the current simple</w:t>
      </w:r>
      <w:r>
        <w:rPr>
          <w:spacing w:val="-11"/>
          <w:vertAlign w:val="baseline"/>
        </w:rPr>
        <w:t> </w:t>
      </w:r>
      <w:r>
        <w:rPr>
          <w:vertAlign w:val="baseline"/>
        </w:rPr>
        <w:t>scheme</w:t>
      </w:r>
      <w:r>
        <w:rPr>
          <w:spacing w:val="-11"/>
          <w:vertAlign w:val="baseline"/>
        </w:rPr>
        <w:t> </w:t>
      </w:r>
      <w:r>
        <w:rPr>
          <w:vertAlign w:val="baseline"/>
        </w:rPr>
        <w:t>has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advantage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that,</w:t>
      </w:r>
      <w:r>
        <w:rPr>
          <w:spacing w:val="-9"/>
          <w:vertAlign w:val="baseline"/>
        </w:rPr>
        <w:t> </w:t>
      </w:r>
      <w:r>
        <w:rPr>
          <w:vertAlign w:val="baseline"/>
        </w:rPr>
        <w:t>when</w:t>
      </w:r>
      <w:r>
        <w:rPr>
          <w:spacing w:val="-12"/>
          <w:vertAlign w:val="baseline"/>
        </w:rPr>
        <w:t> </w:t>
      </w:r>
      <w:r>
        <w:rPr>
          <w:vertAlign w:val="baseline"/>
        </w:rPr>
        <w:t>run</w:t>
      </w:r>
      <w:r>
        <w:rPr>
          <w:spacing w:val="-16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control-flow</w:t>
      </w:r>
      <w:r>
        <w:rPr>
          <w:spacing w:val="-7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4"/>
          <w:vertAlign w:val="baseline"/>
        </w:rPr>
        <w:t> </w:t>
      </w:r>
      <w:r>
        <w:rPr>
          <w:vertAlign w:val="baseline"/>
        </w:rPr>
        <w:t>obtained from a structured program, it marks heads of loops, which is a “natural” choice.</w:t>
      </w:r>
    </w:p>
    <w:p>
      <w:pPr>
        <w:pStyle w:val="BodyText"/>
        <w:spacing w:line="216" w:lineRule="auto" w:before="6"/>
        <w:ind w:left="221" w:right="108" w:firstLine="319"/>
      </w:pPr>
      <w:r>
        <w:rPr/>
        <w:t>LLVM</w:t>
      </w:r>
      <w:r>
        <w:rPr>
          <w:spacing w:val="-10"/>
        </w:rPr>
        <w:t> </w:t>
      </w:r>
      <w:r>
        <w:rPr/>
        <w:t>bitcode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i/>
        </w:rPr>
        <w:t>static</w:t>
      </w:r>
      <w:r>
        <w:rPr>
          <w:i/>
          <w:spacing w:val="-7"/>
        </w:rPr>
        <w:t> </w:t>
      </w:r>
      <w:r>
        <w:rPr>
          <w:i/>
        </w:rPr>
        <w:t>single</w:t>
      </w:r>
      <w:r>
        <w:rPr>
          <w:i/>
          <w:spacing w:val="-7"/>
        </w:rPr>
        <w:t> </w:t>
      </w:r>
      <w:r>
        <w:rPr>
          <w:i/>
        </w:rPr>
        <w:t>assignment </w:t>
      </w:r>
      <w:r>
        <w:rPr/>
        <w:t>(SSA)</w:t>
      </w:r>
      <w:r>
        <w:rPr>
          <w:spacing w:val="-10"/>
        </w:rPr>
        <w:t> </w:t>
      </w:r>
      <w:r>
        <w:rPr/>
        <w:t>form: a</w:t>
      </w:r>
      <w:r>
        <w:rPr>
          <w:spacing w:val="-8"/>
        </w:rPr>
        <w:t> </w:t>
      </w:r>
      <w:r>
        <w:rPr/>
        <w:t>given</w:t>
      </w:r>
      <w:r>
        <w:rPr>
          <w:spacing w:val="-6"/>
        </w:rPr>
        <w:t> </w:t>
      </w:r>
      <w:r>
        <w:rPr/>
        <w:t>scalar</w:t>
      </w:r>
      <w:r>
        <w:rPr>
          <w:spacing w:val="-6"/>
        </w:rPr>
        <w:t> </w:t>
      </w:r>
      <w:r>
        <w:rPr/>
        <w:t>variable is</w:t>
      </w:r>
      <w:r>
        <w:rPr>
          <w:spacing w:val="8"/>
        </w:rPr>
        <w:t> </w:t>
      </w:r>
      <w:r>
        <w:rPr/>
        <w:t>given</w:t>
      </w:r>
      <w:r>
        <w:rPr>
          <w:spacing w:val="12"/>
        </w:rPr>
        <w:t> </w:t>
      </w:r>
      <w:r>
        <w:rPr/>
        <w:t>a</w:t>
      </w:r>
      <w:r>
        <w:rPr>
          <w:spacing w:val="6"/>
        </w:rPr>
        <w:t> </w:t>
      </w:r>
      <w:r>
        <w:rPr/>
        <w:t>value</w:t>
      </w:r>
      <w:r>
        <w:rPr>
          <w:spacing w:val="10"/>
        </w:rPr>
        <w:t> </w:t>
      </w:r>
      <w:r>
        <w:rPr/>
        <w:t>at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single</w:t>
      </w:r>
      <w:r>
        <w:rPr>
          <w:spacing w:val="7"/>
        </w:rPr>
        <w:t> </w:t>
      </w:r>
      <w:r>
        <w:rPr/>
        <w:t>syntactic</w:t>
      </w:r>
      <w:r>
        <w:rPr>
          <w:spacing w:val="11"/>
        </w:rPr>
        <w:t> </w:t>
      </w:r>
      <w:r>
        <w:rPr/>
        <w:t>point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program.</w:t>
      </w:r>
      <w:r>
        <w:rPr>
          <w:spacing w:val="49"/>
        </w:rPr>
        <w:t> </w:t>
      </w:r>
      <w:r>
        <w:rPr/>
        <w:t>In</w:t>
      </w:r>
      <w:r>
        <w:rPr>
          <w:spacing w:val="7"/>
        </w:rPr>
        <w:t> </w:t>
      </w:r>
      <w:r>
        <w:rPr/>
        <w:t>concrete</w:t>
      </w:r>
      <w:r>
        <w:rPr>
          <w:spacing w:val="11"/>
        </w:rPr>
        <w:t> </w:t>
      </w:r>
      <w:r>
        <w:rPr/>
        <w:t>terms,</w:t>
      </w:r>
      <w:r>
        <w:rPr>
          <w:spacing w:val="10"/>
        </w:rPr>
        <w:t> </w:t>
      </w:r>
      <w:r>
        <w:rPr>
          <w:spacing w:val="-5"/>
        </w:rPr>
        <w:t>an</w:t>
      </w:r>
    </w:p>
    <w:p>
      <w:pPr>
        <w:pStyle w:val="BodyText"/>
        <w:spacing w:line="196" w:lineRule="auto" w:before="7"/>
        <w:ind w:left="221" w:right="107"/>
      </w:pPr>
      <w:r>
        <w:rPr/>
        <w:t>assignment </w:t>
      </w:r>
      <w:r>
        <w:rPr>
          <w:rFonts w:ascii="Palladio Uralic"/>
        </w:rPr>
        <w:t>x=2</w:t>
      </w:r>
      <w:r>
        <w:rPr>
          <w:rFonts w:ascii="Palladio Uralic"/>
          <w:position w:val="-5"/>
        </w:rPr>
        <w:t>*</w:t>
      </w:r>
      <w:r>
        <w:rPr>
          <w:rFonts w:ascii="Palladio Uralic"/>
        </w:rPr>
        <w:t>x+1;</w:t>
      </w:r>
      <w:r>
        <w:rPr>
          <w:rFonts w:ascii="Palladio Uralic"/>
          <w:spacing w:val="37"/>
        </w:rPr>
        <w:t> </w:t>
      </w:r>
      <w:r>
        <w:rPr/>
        <w:t>gets translated into a definition </w:t>
      </w:r>
      <w:r>
        <w:rPr>
          <w:rFonts w:ascii="Georgia"/>
          <w:i/>
        </w:rPr>
        <w:t>x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2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vertAlign w:val="baseline"/>
        </w:rPr>
        <w:t>1, with distinct variables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4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4"/>
          <w:vertAlign w:val="baseline"/>
        </w:rPr>
        <w:t> </w:t>
      </w:r>
      <w:r>
        <w:rPr>
          <w:rFonts w:ascii="Palladio Uralic"/>
          <w:vertAlign w:val="baseline"/>
        </w:rPr>
        <w:t>x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points 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program.</w:t>
      </w:r>
      <w:r>
        <w:rPr>
          <w:spacing w:val="1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5"/>
          <w:vertAlign w:val="baseline"/>
        </w:rPr>
        <w:t> </w:t>
      </w:r>
      <w:r>
        <w:rPr>
          <w:vertAlign w:val="baseline"/>
        </w:rPr>
        <w:t>LLVM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18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14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-13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8"/>
          <w:vertAlign w:val="baseline"/>
        </w:rPr>
        <w:t> </w:t>
      </w:r>
      <w:r>
        <w:rPr>
          <w:vertAlign w:val="baseline"/>
        </w:rPr>
        <w:t>(e.g.</w:t>
      </w:r>
    </w:p>
    <w:p>
      <w:pPr>
        <w:pStyle w:val="BodyText"/>
        <w:spacing w:line="216" w:lineRule="auto" w:before="1"/>
        <w:ind w:left="221" w:right="106"/>
      </w:pPr>
      <w:r>
        <w:rPr>
          <w:rFonts w:ascii="Palladio Uralic"/>
        </w:rPr>
        <w:t>x.0</w:t>
      </w:r>
      <w:r>
        <w:rPr>
          <w:rFonts w:ascii="Palladio Uralic"/>
          <w:spacing w:val="15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4"/>
        </w:rPr>
        <w:t> </w:t>
      </w:r>
      <w:r>
        <w:rPr/>
        <w:t>renaming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variable</w:t>
      </w:r>
      <w:r>
        <w:rPr>
          <w:spacing w:val="-9"/>
        </w:rPr>
        <w:t> </w:t>
      </w:r>
      <w:r>
        <w:rPr>
          <w:rFonts w:ascii="Palladio Uralic"/>
        </w:rPr>
        <w:t>x</w:t>
      </w:r>
      <w:r>
        <w:rPr/>
        <w:t>),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map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invariants</w:t>
      </w:r>
      <w:r>
        <w:rPr>
          <w:spacing w:val="-8"/>
        </w:rPr>
        <w:t> </w:t>
      </w:r>
      <w:r>
        <w:rPr/>
        <w:t>back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 original source</w:t>
      </w:r>
      <w:r>
        <w:rPr>
          <w:spacing w:val="-4"/>
        </w:rPr>
        <w:t> </w:t>
      </w:r>
      <w:r>
        <w:rPr/>
        <w:t>code;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automatic and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robust</w:t>
      </w:r>
      <w:r>
        <w:rPr>
          <w:spacing w:val="-6"/>
        </w:rPr>
        <w:t> </w:t>
      </w:r>
      <w:r>
        <w:rPr/>
        <w:t>back-to-source mapping,</w:t>
      </w:r>
      <w:r>
        <w:rPr>
          <w:spacing w:val="-4"/>
        </w:rPr>
        <w:t> </w:t>
      </w:r>
      <w:r>
        <w:rPr/>
        <w:t>based on debugging information, is being developed.</w:t>
      </w:r>
    </w:p>
    <w:p>
      <w:pPr>
        <w:pStyle w:val="BodyText"/>
        <w:tabs>
          <w:tab w:pos="2824" w:val="left" w:leader="none"/>
        </w:tabs>
        <w:spacing w:line="218" w:lineRule="auto" w:before="12"/>
        <w:ind w:left="221" w:right="106" w:firstLine="319"/>
        <w:jc w:val="right"/>
      </w:pPr>
      <w:r>
        <w:rPr/>
        <w:t>LLVM makes it easy to follow</w:t>
      </w:r>
      <w:r>
        <w:rPr>
          <w:spacing w:val="28"/>
        </w:rPr>
        <w:t> </w:t>
      </w:r>
      <w:r>
        <w:rPr/>
        <w:t>definition-use and use-definition chains:</w:t>
      </w:r>
      <w:r>
        <w:rPr>
          <w:spacing w:val="40"/>
        </w:rPr>
        <w:t> </w:t>
      </w:r>
      <w:r>
        <w:rPr/>
        <w:t>for a</w:t>
      </w:r>
      <w:r>
        <w:rPr>
          <w:spacing w:val="40"/>
        </w:rPr>
        <w:t> </w:t>
      </w:r>
      <w:r>
        <w:rPr/>
        <w:t>given variable (say,</w:t>
      </w:r>
      <w:r>
        <w:rPr>
          <w:spacing w:val="32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one can immediately</w:t>
      </w:r>
      <w:r>
        <w:rPr>
          <w:spacing w:val="25"/>
          <w:vertAlign w:val="baseline"/>
        </w:rPr>
        <w:t> </w:t>
      </w:r>
      <w:r>
        <w:rPr>
          <w:vertAlign w:val="baseline"/>
        </w:rPr>
        <w:t>obtain its definition (say,</w:t>
      </w:r>
      <w:r>
        <w:rPr>
          <w:spacing w:val="29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vertAlign w:val="baseline"/>
        </w:rPr>
        <w:t>1). One may</w:t>
      </w:r>
      <w:r>
        <w:rPr>
          <w:spacing w:val="25"/>
          <w:vertAlign w:val="baseline"/>
        </w:rPr>
        <w:t> </w:t>
      </w:r>
      <w:r>
        <w:rPr>
          <w:vertAlign w:val="baseline"/>
        </w:rPr>
        <w:t>see</w:t>
      </w:r>
      <w:r>
        <w:rPr>
          <w:spacing w:val="22"/>
          <w:vertAlign w:val="baseline"/>
        </w:rPr>
        <w:t> </w:t>
      </w:r>
      <w:r>
        <w:rPr>
          <w:vertAlign w:val="baseline"/>
        </w:rPr>
        <w:t>conversion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SSA form as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static</w:t>
      </w:r>
      <w:r>
        <w:rPr>
          <w:spacing w:val="27"/>
          <w:vertAlign w:val="baseline"/>
        </w:rPr>
        <w:t> </w:t>
      </w:r>
      <w:r>
        <w:rPr>
          <w:vertAlign w:val="baseline"/>
        </w:rPr>
        <w:t>precomputation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some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 symbolic</w:t>
      </w:r>
      <w:r>
        <w:rPr>
          <w:spacing w:val="-5"/>
          <w:vertAlign w:val="baseline"/>
        </w:rPr>
        <w:t> </w:t>
      </w:r>
      <w:r>
        <w:rPr>
          <w:vertAlign w:val="baseline"/>
        </w:rPr>
        <w:t>propagations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spacing w:val="21"/>
          <w:vertAlign w:val="baseline"/>
        </w:rPr>
        <w:t>Mi</w:t>
      </w:r>
      <w:r>
        <w:rPr>
          <w:spacing w:val="16"/>
          <w:vertAlign w:val="baseline"/>
        </w:rPr>
        <w:t>n</w:t>
      </w:r>
      <w:r>
        <w:rPr>
          <w:spacing w:val="-80"/>
          <w:vertAlign w:val="baseline"/>
        </w:rPr>
        <w:t>´</w:t>
      </w:r>
      <w:r>
        <w:rPr>
          <w:spacing w:val="22"/>
          <w:vertAlign w:val="baseline"/>
        </w:rPr>
        <w:t>e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r>
        <w:rPr>
          <w:color w:val="152C83"/>
          <w:vertAlign w:val="baseline"/>
        </w:rPr>
        <w:t>1</w:t>
      </w:r>
      <w:r>
        <w:rPr>
          <w:color w:val="0000FF"/>
          <w:vertAlign w:val="baseline"/>
        </w:rPr>
        <w:t>4</w:t>
      </w:r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enhance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precision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analyses. SSA introduces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-functions</w:t>
      </w:r>
      <w:r>
        <w:rPr>
          <w:spacing w:val="38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head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40"/>
          <w:vertAlign w:val="baseline"/>
        </w:rPr>
        <w:t> </w:t>
      </w:r>
      <w:r>
        <w:rPr>
          <w:vertAlign w:val="baseline"/>
        </w:rPr>
        <w:t>code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define variables whose value depends on which incoming edge was last taken to reach this control node.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rFonts w:ascii="P052" w:hAnsi="P052"/>
          <w:b/>
          <w:spacing w:val="-7"/>
          <w:vertAlign w:val="baseline"/>
        </w:rPr>
        <w:t>if</w:t>
      </w:r>
      <w:r>
        <w:rPr>
          <w:rFonts w:ascii="P052" w:hAnsi="P052"/>
          <w:b/>
          <w:vertAlign w:val="baseline"/>
        </w:rPr>
        <w:tab/>
      </w:r>
      <w:r>
        <w:rPr>
          <w:rFonts w:ascii="Palladio Uralic" w:hAnsi="Palladio Uralic"/>
          <w:vertAlign w:val="baseline"/>
        </w:rPr>
        <w:t>(...)</w:t>
      </w:r>
      <w:r>
        <w:rPr>
          <w:rFonts w:ascii="Palladio Uralic" w:hAnsi="Palladio Uralic"/>
          <w:spacing w:val="35"/>
          <w:vertAlign w:val="baseline"/>
        </w:rPr>
        <w:t> 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rFonts w:ascii="Palladio Uralic" w:hAnsi="Palladio Uralic"/>
          <w:vertAlign w:val="baseline"/>
        </w:rPr>
        <w:t>x</w:t>
      </w:r>
      <w:r>
        <w:rPr>
          <w:rFonts w:ascii="Palladio Uralic" w:hAnsi="Palladio Uralic"/>
          <w:spacing w:val="25"/>
          <w:vertAlign w:val="baseline"/>
        </w:rPr>
        <w:t> </w:t>
      </w:r>
      <w:r>
        <w:rPr>
          <w:rFonts w:ascii="Palladio Uralic" w:hAnsi="Palladio Uralic"/>
          <w:vertAlign w:val="baseline"/>
        </w:rPr>
        <w:t>=</w:t>
      </w:r>
      <w:r>
        <w:rPr>
          <w:rFonts w:ascii="Palladio Uralic" w:hAnsi="Palladio Uralic"/>
          <w:spacing w:val="8"/>
          <w:vertAlign w:val="baseline"/>
        </w:rPr>
        <w:t> </w:t>
      </w:r>
      <w:r>
        <w:rPr>
          <w:rFonts w:ascii="Palladio Uralic" w:hAnsi="Palladio Uralic"/>
          <w:vertAlign w:val="baseline"/>
        </w:rPr>
        <w:t>2</w:t>
      </w:r>
      <w:r>
        <w:rPr>
          <w:rFonts w:ascii="Palladio Uralic" w:hAnsi="Palladio Uralic"/>
          <w:position w:val="-5"/>
          <w:vertAlign w:val="baseline"/>
        </w:rPr>
        <w:t>*</w:t>
      </w:r>
      <w:r>
        <w:rPr>
          <w:rFonts w:ascii="Palladio Uralic" w:hAnsi="Palladio Uralic"/>
          <w:vertAlign w:val="baseline"/>
        </w:rPr>
        <w:t>x+1;</w:t>
      </w:r>
      <w:r>
        <w:rPr>
          <w:rFonts w:ascii="Palladio Uralic" w:hAnsi="Palladio Uralic"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rFonts w:ascii="P052" w:hAnsi="P052"/>
          <w:b/>
          <w:vertAlign w:val="baseline"/>
        </w:rPr>
        <w:t>else</w:t>
      </w:r>
      <w:r>
        <w:rPr>
          <w:rFonts w:ascii="P052" w:hAnsi="P052"/>
          <w:b/>
          <w:spacing w:val="4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rFonts w:ascii="Palladio Uralic" w:hAnsi="Palladio Uralic"/>
          <w:vertAlign w:val="baseline"/>
        </w:rPr>
        <w:t>x=</w:t>
      </w:r>
      <w:r>
        <w:rPr>
          <w:rFonts w:ascii="Palladio Uralic" w:hAnsi="Palladio Uralic"/>
          <w:spacing w:val="10"/>
          <w:vertAlign w:val="baseline"/>
        </w:rPr>
        <w:t> </w:t>
      </w:r>
      <w:r>
        <w:rPr>
          <w:rFonts w:ascii="Palladio Uralic" w:hAnsi="Palladio Uralic"/>
          <w:vertAlign w:val="baseline"/>
        </w:rPr>
        <w:t>0;</w:t>
      </w:r>
      <w:r>
        <w:rPr>
          <w:rFonts w:ascii="Palladio Uralic" w:hAnsi="Palladio Uralic"/>
          <w:spacing w:val="5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defined</w:t>
      </w:r>
    </w:p>
    <w:p>
      <w:pPr>
        <w:spacing w:line="203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0).</w:t>
      </w:r>
    </w:p>
    <w:p>
      <w:pPr>
        <w:pStyle w:val="BodyText"/>
        <w:spacing w:line="216" w:lineRule="auto" w:before="18"/>
        <w:ind w:left="221" w:right="106" w:firstLine="319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framework,</w:t>
      </w:r>
      <w:r>
        <w:rPr>
          <w:spacing w:val="-16"/>
        </w:rPr>
        <w:t> </w:t>
      </w:r>
      <w:r>
        <w:rPr/>
        <w:t>each</w:t>
      </w:r>
      <w:r>
        <w:rPr>
          <w:spacing w:val="-12"/>
        </w:rPr>
        <w:t> </w:t>
      </w:r>
      <w:r>
        <w:rPr/>
        <w:t>variable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uniquely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an</w:t>
      </w:r>
      <w:r>
        <w:rPr>
          <w:spacing w:val="-18"/>
        </w:rPr>
        <w:t> </w:t>
      </w:r>
      <w:r>
        <w:rPr/>
        <w:t>arithmetic</w:t>
      </w:r>
      <w:r>
        <w:rPr>
          <w:spacing w:val="-14"/>
        </w:rPr>
        <w:t> </w:t>
      </w:r>
      <w:r>
        <w:rPr/>
        <w:t>(+,</w:t>
      </w:r>
      <w:r>
        <w:rPr>
          <w:spacing w:val="-15"/>
        </w:rPr>
        <w:t> </w:t>
      </w:r>
      <w:r>
        <w:rPr>
          <w:rFonts w:ascii="DejaVu Sans Condensed" w:hAnsi="DejaVu Sans Condensed"/>
        </w:rPr>
        <w:t>−</w:t>
      </w:r>
      <w:r>
        <w:rPr/>
        <w:t>,</w:t>
      </w:r>
      <w:r>
        <w:rPr>
          <w:spacing w:val="-15"/>
        </w:rPr>
        <w:t> </w:t>
      </w:r>
      <w:r>
        <w:rPr>
          <w:rFonts w:ascii="DejaVu Sans Condensed" w:hAnsi="DejaVu Sans Condensed"/>
        </w:rPr>
        <w:t>×</w:t>
      </w:r>
      <w:r>
        <w:rPr/>
        <w:t>,</w:t>
      </w:r>
      <w:r>
        <w:rPr>
          <w:spacing w:val="-15"/>
        </w:rPr>
        <w:t> </w:t>
      </w:r>
      <w:r>
        <w:rPr>
          <w:rFonts w:ascii="Georgia" w:hAnsi="Georgia"/>
          <w:i/>
        </w:rPr>
        <w:t>/</w:t>
      </w:r>
      <w:r>
        <w:rPr/>
        <w:t>) function of other variables that themselves may not be</w:t>
      </w:r>
      <w:r>
        <w:rPr>
          <w:spacing w:val="-2"/>
        </w:rPr>
        <w:t> </w:t>
      </w:r>
      <w:r>
        <w:rPr/>
        <w:t>representable as arithmetic functions, because they are defined using </w:t>
      </w:r>
      <w:r>
        <w:rPr>
          <w:rFonts w:ascii="Georgia" w:hAnsi="Georgia"/>
          <w:i/>
        </w:rPr>
        <w:t>φ</w:t>
      </w:r>
      <w:r>
        <w:rPr/>
        <w:t>-functions, loads from memory, return values</w:t>
      </w:r>
      <w:r>
        <w:rPr>
          <w:spacing w:val="14"/>
        </w:rPr>
        <w:t> </w:t>
      </w:r>
      <w:r>
        <w:rPr/>
        <w:t>from</w:t>
      </w:r>
      <w:r>
        <w:rPr>
          <w:spacing w:val="11"/>
        </w:rPr>
        <w:t> </w:t>
      </w:r>
      <w:r>
        <w:rPr/>
        <w:t>function</w:t>
      </w:r>
      <w:r>
        <w:rPr>
          <w:spacing w:val="10"/>
        </w:rPr>
        <w:t> </w:t>
      </w:r>
      <w:r>
        <w:rPr/>
        <w:t>calls,</w:t>
      </w:r>
      <w:r>
        <w:rPr>
          <w:spacing w:val="20"/>
        </w:rPr>
        <w:t> </w:t>
      </w:r>
      <w:r>
        <w:rPr/>
        <w:t>or</w:t>
      </w:r>
      <w:r>
        <w:rPr>
          <w:spacing w:val="12"/>
        </w:rPr>
        <w:t> </w:t>
      </w:r>
      <w:r>
        <w:rPr/>
        <w:t>other</w:t>
      </w:r>
      <w:r>
        <w:rPr>
          <w:spacing w:val="13"/>
        </w:rPr>
        <w:t> </w:t>
      </w:r>
      <w:r>
        <w:rPr/>
        <w:t>numerical</w:t>
      </w:r>
      <w:r>
        <w:rPr>
          <w:spacing w:val="13"/>
        </w:rPr>
        <w:t> </w:t>
      </w:r>
      <w:r>
        <w:rPr/>
        <w:t>operations</w:t>
      </w:r>
      <w:r>
        <w:rPr>
          <w:spacing w:val="14"/>
        </w:rPr>
        <w:t> </w:t>
      </w:r>
      <w:r>
        <w:rPr/>
        <w:t>(e.g.</w:t>
      </w:r>
      <w:r>
        <w:rPr>
          <w:spacing w:val="65"/>
        </w:rPr>
        <w:t> </w:t>
      </w:r>
      <w:r>
        <w:rPr/>
        <w:t>bitwise</w:t>
      </w:r>
      <w:r>
        <w:rPr>
          <w:spacing w:val="13"/>
        </w:rPr>
        <w:t> </w:t>
      </w:r>
      <w:r>
        <w:rPr>
          <w:spacing w:val="-2"/>
        </w:rPr>
        <w:t>operators)</w:t>
      </w:r>
    </w:p>
    <w:p>
      <w:pPr>
        <w:pStyle w:val="BodyText"/>
        <w:spacing w:before="8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572041</wp:posOffset>
                </wp:positionH>
                <wp:positionV relativeFrom="paragraph">
                  <wp:posOffset>155599</wp:posOffset>
                </wp:positionV>
                <wp:extent cx="44259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251938pt;width:34.85pt;height:.1pt;mso-position-horizontal-relative:page;mso-position-vertical-relative:paragraph;z-index:-15724544;mso-wrap-distance-left:0;mso-wrap-distance-right:0" id="docshape21" coordorigin="901,245" coordsize="697,0" path="m901,245l1598,245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12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terface,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solvers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slightly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settings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return models in different formats.</w:t>
      </w:r>
    </w:p>
    <w:p>
      <w:pPr>
        <w:spacing w:line="165" w:lineRule="auto" w:before="61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8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 would be possible to obtain a feedback vertex set minimal with respect to inclusion by successive removal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nodes;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however obtaining one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minimal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cardinality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NP-complete problem.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23"/>
      </w:pPr>
      <w:r>
        <w:rPr/>
        <w:t>that are not representable with our class of basic arithmetic operations.</w:t>
      </w:r>
      <w:r>
        <w:rPr>
          <w:spacing w:val="40"/>
        </w:rPr>
        <w:t> </w:t>
      </w:r>
      <w:r>
        <w:rPr/>
        <w:t>We may vary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class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arithmetic</w:t>
      </w:r>
      <w:r>
        <w:rPr>
          <w:spacing w:val="-17"/>
        </w:rPr>
        <w:t> </w:t>
      </w:r>
      <w:r>
        <w:rPr/>
        <w:t>operations,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/>
        <w:t>instance,</w:t>
      </w:r>
      <w:r>
        <w:rPr>
          <w:spacing w:val="-13"/>
        </w:rPr>
        <w:t> </w:t>
      </w:r>
      <w:r>
        <w:rPr/>
        <w:t>by</w:t>
      </w:r>
      <w:r>
        <w:rPr>
          <w:spacing w:val="-18"/>
        </w:rPr>
        <w:t> </w:t>
      </w:r>
      <w:r>
        <w:rPr/>
        <w:t>restricting</w:t>
      </w:r>
      <w:r>
        <w:rPr>
          <w:spacing w:val="-17"/>
        </w:rPr>
        <w:t> </w:t>
      </w:r>
      <w:r>
        <w:rPr/>
        <w:t>ourselves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linear </w:t>
      </w:r>
      <w:r>
        <w:rPr>
          <w:spacing w:val="-2"/>
        </w:rPr>
        <w:t>ones.</w:t>
      </w:r>
    </w:p>
    <w:p>
      <w:pPr>
        <w:pStyle w:val="BodyText"/>
        <w:spacing w:line="216" w:lineRule="auto" w:before="14"/>
        <w:ind w:left="107" w:right="222" w:firstLine="319"/>
      </w:pPr>
      <w:r>
        <w:rPr/>
        <w:t>This</w:t>
      </w:r>
      <w:r>
        <w:rPr>
          <w:spacing w:val="40"/>
        </w:rPr>
        <w:t> </w:t>
      </w:r>
      <w:r>
        <w:rPr/>
        <w:t>motivates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key</w:t>
      </w:r>
      <w:r>
        <w:rPr>
          <w:spacing w:val="40"/>
        </w:rPr>
        <w:t> </w:t>
      </w:r>
      <w:r>
        <w:rPr/>
        <w:t>implement</w:t>
      </w:r>
      <w:r>
        <w:rPr>
          <w:spacing w:val="40"/>
        </w:rPr>
        <w:t> </w:t>
      </w:r>
      <w:r>
        <w:rPr/>
        <w:t>decision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tool:</w:t>
      </w:r>
      <w:r>
        <w:rPr>
          <w:spacing w:val="80"/>
        </w:rPr>
        <w:t> </w:t>
      </w:r>
      <w:r>
        <w:rPr/>
        <w:t>only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variables 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that are</w:t>
      </w:r>
      <w:r>
        <w:rPr>
          <w:spacing w:val="-1"/>
          <w:vertAlign w:val="baseline"/>
        </w:rPr>
        <w:t> </w:t>
      </w:r>
      <w:r>
        <w:rPr>
          <w:vertAlign w:val="baseline"/>
        </w:rPr>
        <w:t>not 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arithmetic operations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retained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as coordinates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4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2"/>
          <w:vertAlign w:val="baseline"/>
        </w:rPr>
        <w:t> </w:t>
      </w:r>
      <w:r>
        <w:rPr>
          <w:vertAlign w:val="baseline"/>
        </w:rPr>
        <w:t>(e.g.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dimensions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polyhedra),</w:t>
      </w:r>
      <w:r>
        <w:rPr>
          <w:spacing w:val="-4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they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live</w:t>
      </w:r>
      <w:r>
        <w:rPr>
          <w:spacing w:val="-2"/>
          <w:vertAlign w:val="baseline"/>
        </w:rPr>
        <w:t> </w:t>
      </w:r>
      <w:r>
        <w:rPr>
          <w:vertAlign w:val="baseline"/>
        </w:rPr>
        <w:t>at the associated control point.</w:t>
      </w:r>
    </w:p>
    <w:p>
      <w:pPr>
        <w:pStyle w:val="BodyText"/>
        <w:spacing w:line="216" w:lineRule="auto" w:before="15"/>
        <w:ind w:left="107" w:right="220" w:firstLine="319"/>
      </w:pPr>
      <w:r>
        <w:rPr/>
        <w:t>For instance, assume that 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</w:rPr>
        <w:t> </w:t>
      </w:r>
      <w:r>
        <w:rPr/>
        <w:t>are numerical variables of a program,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defined as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Georgia"/>
          <w:i/>
        </w:rPr>
        <w:t>y </w:t>
      </w:r>
      <w:r>
        <w:rPr/>
        <w:t>+</w:t>
      </w:r>
      <w:r>
        <w:rPr>
          <w:spacing w:val="-3"/>
        </w:rPr>
        <w:t> </w:t>
      </w:r>
      <w:r>
        <w:rPr>
          <w:rFonts w:ascii="Georgia"/>
          <w:i/>
        </w:rPr>
        <w:t>z</w:t>
      </w:r>
      <w:r>
        <w:rPr/>
        <w:t>, and 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</w:rPr>
        <w:t> </w:t>
      </w:r>
      <w:r>
        <w:rPr/>
        <w:t>are live at point </w:t>
      </w:r>
      <w:r>
        <w:rPr>
          <w:rFonts w:asci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Instead of having </w:t>
      </w:r>
      <w:r>
        <w:rPr>
          <w:rFonts w:ascii="Georgia"/>
          <w:i/>
        </w:rPr>
        <w:t>x </w:t>
      </w:r>
      <w:r>
        <w:rPr/>
        <w:t>as a dimension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at</w:t>
      </w:r>
      <w:r>
        <w:rPr>
          <w:spacing w:val="-11"/>
        </w:rPr>
        <w:t> </w:t>
      </w:r>
      <w:r>
        <w:rPr/>
        <w:t>point</w:t>
      </w:r>
      <w:r>
        <w:rPr>
          <w:spacing w:val="-16"/>
        </w:rPr>
        <w:t> </w:t>
      </w:r>
      <w:r>
        <w:rPr>
          <w:rFonts w:ascii="Georgia"/>
          <w:i/>
        </w:rPr>
        <w:t>p</w:t>
      </w:r>
      <w:r>
        <w:rPr/>
        <w:t>,</w:t>
      </w:r>
      <w:r>
        <w:rPr>
          <w:spacing w:val="-11"/>
        </w:rPr>
        <w:t> </w:t>
      </w:r>
      <w:r>
        <w:rPr/>
        <w:t>we</w:t>
      </w:r>
      <w:r>
        <w:rPr>
          <w:spacing w:val="-16"/>
        </w:rPr>
        <w:t> </w:t>
      </w:r>
      <w:r>
        <w:rPr/>
        <w:t>only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12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Georgia"/>
          <w:i/>
        </w:rPr>
        <w:t>z</w:t>
      </w:r>
      <w:r>
        <w:rPr/>
        <w:t>.</w:t>
      </w:r>
      <w:r>
        <w:rPr>
          <w:spacing w:val="18"/>
        </w:rPr>
        <w:t> </w:t>
      </w:r>
      <w:r>
        <w:rPr/>
        <w:t>All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properties for</w:t>
      </w:r>
      <w:r>
        <w:rPr>
          <w:spacing w:val="-1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directly</w:t>
      </w:r>
      <w:r>
        <w:rPr>
          <w:spacing w:val="-13"/>
        </w:rPr>
        <w:t> </w:t>
      </w:r>
      <w:r>
        <w:rPr/>
        <w:t>extracted</w:t>
      </w:r>
      <w:r>
        <w:rPr>
          <w:spacing w:val="-13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value</w:t>
      </w:r>
      <w:r>
        <w:rPr>
          <w:spacing w:val="-18"/>
        </w:rPr>
        <w:t> </w:t>
      </w:r>
      <w:r>
        <w:rPr/>
        <w:t>attached</w:t>
      </w:r>
      <w:r>
        <w:rPr>
          <w:spacing w:val="-10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Georgia"/>
          <w:i/>
        </w:rPr>
        <w:t>p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relation </w:t>
      </w:r>
      <w:r>
        <w:rPr>
          <w:rFonts w:ascii="Georgia"/>
          <w:i/>
        </w:rPr>
        <w:t>x</w:t>
      </w:r>
      <w:r>
        <w:rPr>
          <w:rFonts w:ascii="Georgia"/>
          <w:i/>
          <w:spacing w:val="-2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-2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/>
          <w:i/>
        </w:rPr>
        <w:t>z</w:t>
      </w:r>
      <w:r>
        <w:rPr/>
        <w:t>.</w:t>
      </w:r>
      <w:r>
        <w:rPr>
          <w:spacing w:val="29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 optimisation in the</w:t>
      </w:r>
      <w:r>
        <w:rPr>
          <w:spacing w:val="-2"/>
        </w:rPr>
        <w:t> </w:t>
      </w:r>
      <w:r>
        <w:rPr/>
        <w:t>sense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 redundant</w:t>
      </w:r>
      <w:r>
        <w:rPr>
          <w:spacing w:val="-4"/>
        </w:rPr>
        <w:t> </w:t>
      </w:r>
      <w:r>
        <w:rPr/>
        <w:t>information 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value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17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17"/>
        </w:rPr>
        <w:t> </w:t>
      </w:r>
      <w:r>
        <w:rPr/>
        <w:t>are</w:t>
      </w:r>
      <w:r>
        <w:rPr>
          <w:spacing w:val="-12"/>
        </w:rPr>
        <w:t> </w:t>
      </w:r>
      <w:r>
        <w:rPr/>
        <w:t>dimensions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definition of liveness can be adapted to our case:</w:t>
      </w:r>
    </w:p>
    <w:p>
      <w:pPr>
        <w:pStyle w:val="BodyText"/>
        <w:spacing w:line="216" w:lineRule="auto" w:before="153"/>
        <w:ind w:left="107" w:righ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1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[Liveness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linearity]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i/>
          <w:w w:val="105"/>
        </w:rPr>
        <w:t>live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linearity</w:t>
      </w:r>
      <w:r>
        <w:rPr>
          <w:i/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control point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9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holds:</w:t>
      </w:r>
      <w:r>
        <w:rPr>
          <w:spacing w:val="-17"/>
          <w:w w:val="105"/>
        </w:rPr>
        <w:t> </w:t>
      </w:r>
      <w:r>
        <w:rPr>
          <w:w w:val="105"/>
        </w:rPr>
        <w:t>(i)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live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(ii)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 </w:t>
      </w:r>
      <w:r>
        <w:rPr/>
        <w:t>variable</w:t>
      </w:r>
      <w:r>
        <w:rPr>
          <w:spacing w:val="2"/>
        </w:rPr>
        <w:t> </w:t>
      </w:r>
      <w:r>
        <w:rPr>
          <w:rFonts w:ascii="Georgia" w:hAnsi="Georgia"/>
          <w:i/>
        </w:rPr>
        <w:t>v</w:t>
      </w:r>
      <w:r>
        <w:rPr>
          <w:rFonts w:ascii="DejaVu Sans Condensed" w:hAnsi="DejaVu Sans Condensed"/>
          <w:vertAlign w:val="superscript"/>
        </w:rPr>
        <w:t>′</w:t>
      </w:r>
      <w:r>
        <w:rPr>
          <w:vertAlign w:val="baseline"/>
        </w:rPr>
        <w:t>, 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other</w:t>
      </w:r>
      <w:r>
        <w:rPr>
          <w:spacing w:val="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so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70" w:lineRule="exact" w:before="0"/>
        <w:ind w:left="107" w:right="0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sz w:val="21"/>
          <w:vertAlign w:val="superscript"/>
        </w:rPr>
        <w:t>′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live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linearity in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p</w:t>
      </w:r>
      <w:r>
        <w:rPr>
          <w:spacing w:val="-7"/>
          <w:sz w:val="21"/>
          <w:vertAlign w:val="baseline"/>
        </w:rPr>
        <w:t>.</w:t>
      </w:r>
    </w:p>
    <w:p>
      <w:pPr>
        <w:pStyle w:val="BodyText"/>
        <w:spacing w:line="213" w:lineRule="auto" w:before="176"/>
        <w:ind w:left="107" w:right="221" w:firstLine="319"/>
      </w:pPr>
      <w:r>
        <w:rPr/>
        <w:t>Finally, a variable</w:t>
      </w:r>
      <w:r>
        <w:rPr>
          <w:spacing w:val="-1"/>
        </w:rPr>
        <w:t> </w:t>
      </w:r>
      <w:r>
        <w:rPr/>
        <w:t>is a dimension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abstract</w:t>
      </w:r>
      <w:r>
        <w:rPr>
          <w:spacing w:val="-1"/>
        </w:rPr>
        <w:t> </w:t>
      </w:r>
      <w:r>
        <w:rPr/>
        <w:t>domain if and</w:t>
      </w:r>
      <w:r>
        <w:rPr>
          <w:spacing w:val="-1"/>
        </w:rPr>
        <w:t> </w:t>
      </w:r>
      <w:r>
        <w:rPr/>
        <w:t>only if it is live by linearity and it is not defined as a linear combination of program variables.</w:t>
      </w:r>
    </w:p>
    <w:p>
      <w:pPr>
        <w:pStyle w:val="BodyText"/>
        <w:spacing w:line="216" w:lineRule="auto" w:before="20"/>
        <w:ind w:left="107" w:right="219" w:firstLine="319"/>
        <w:jc w:val="right"/>
      </w:pPr>
      <w:r>
        <w:rPr/>
        <w:t>A basic block of code therefore amounts to a </w:t>
      </w:r>
      <w:r>
        <w:rPr>
          <w:i/>
        </w:rPr>
        <w:t>parallel assignment </w:t>
      </w:r>
      <w:r>
        <w:rPr/>
        <w:t>operation be- tween</w:t>
      </w:r>
      <w:r>
        <w:rPr>
          <w:spacing w:val="23"/>
        </w:rPr>
        <w:t> </w:t>
      </w:r>
      <w:r>
        <w:rPr/>
        <w:t>live-by-linearity</w:t>
      </w:r>
      <w:r>
        <w:rPr>
          <w:spacing w:val="25"/>
        </w:rPr>
        <w:t> </w:t>
      </w:r>
      <w:r>
        <w:rPr/>
        <w:t>variables</w:t>
      </w:r>
      <w:r>
        <w:rPr>
          <w:spacing w:val="20"/>
        </w:rPr>
        <w:t> 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'→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)); such operations are directly supported by APRON. This has three benefits:</w:t>
      </w:r>
      <w:r>
        <w:rPr>
          <w:spacing w:val="40"/>
          <w:vertAlign w:val="baseline"/>
        </w:rPr>
        <w:t> </w:t>
      </w:r>
      <w:r>
        <w:rPr>
          <w:vertAlign w:val="baseline"/>
        </w:rPr>
        <w:t>(i) it limits the number of dimensions in the abstract values, since polyhedra libraries</w:t>
      </w:r>
      <w:r>
        <w:rPr>
          <w:spacing w:val="40"/>
          <w:vertAlign w:val="baseline"/>
        </w:rPr>
        <w:t> </w:t>
      </w:r>
      <w:r>
        <w:rPr>
          <w:vertAlign w:val="baseline"/>
        </w:rPr>
        <w:t>typically</w:t>
      </w:r>
      <w:r>
        <w:rPr>
          <w:spacing w:val="31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22"/>
          <w:vertAlign w:val="baseline"/>
        </w:rPr>
        <w:t> </w:t>
      </w:r>
      <w:r>
        <w:rPr>
          <w:vertAlign w:val="baseline"/>
        </w:rPr>
        <w:t>worse</w:t>
      </w:r>
      <w:r>
        <w:rPr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vertAlign w:val="baseline"/>
        </w:rPr>
        <w:t>higher</w:t>
      </w:r>
      <w:r>
        <w:rPr>
          <w:spacing w:val="25"/>
          <w:vertAlign w:val="baseline"/>
        </w:rPr>
        <w:t> </w:t>
      </w:r>
      <w:r>
        <w:rPr>
          <w:vertAlign w:val="baseline"/>
        </w:rPr>
        <w:t>dimensions;</w:t>
      </w:r>
      <w:r>
        <w:rPr>
          <w:spacing w:val="-35"/>
          <w:vertAlign w:val="baseline"/>
        </w:rPr>
        <w:t> </w:t>
      </w:r>
      <w:r>
        <w:rPr>
          <w:rFonts w:ascii="LM Roman 8" w:hAnsi="LM Roman 8"/>
          <w:color w:val="152C83"/>
          <w:vertAlign w:val="superscript"/>
        </w:rPr>
        <w:t>4</w:t>
      </w:r>
      <w:r>
        <w:rPr>
          <w:rFonts w:ascii="LM Roman 8" w:hAnsi="LM Roman 8"/>
          <w:color w:val="152C83"/>
          <w:spacing w:val="78"/>
          <w:vertAlign w:val="baseline"/>
        </w:rPr>
        <w:t> </w:t>
      </w:r>
      <w:r>
        <w:rPr>
          <w:vertAlign w:val="baseline"/>
        </w:rPr>
        <w:t>(ii)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8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for a</w:t>
      </w:r>
      <w:r>
        <w:rPr>
          <w:spacing w:val="21"/>
          <w:vertAlign w:val="baseline"/>
        </w:rPr>
        <w:t> </w:t>
      </w:r>
      <w:r>
        <w:rPr>
          <w:vertAlign w:val="baseline"/>
        </w:rPr>
        <w:t>single</w:t>
      </w:r>
      <w:r>
        <w:rPr>
          <w:spacing w:val="22"/>
          <w:vertAlign w:val="baseline"/>
        </w:rPr>
        <w:t> </w:t>
      </w:r>
      <w:r>
        <w:rPr>
          <w:vertAlign w:val="baseline"/>
        </w:rPr>
        <w:t>path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path-focusing methods</w:t>
      </w:r>
      <w:r>
        <w:rPr>
          <w:spacing w:val="21"/>
          <w:vertAlign w:val="baseline"/>
        </w:rPr>
        <w:t> </w:t>
      </w:r>
      <w:r>
        <w:rPr>
          <w:vertAlign w:val="baseline"/>
        </w:rPr>
        <w:t>also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(large)</w:t>
      </w:r>
      <w:r>
        <w:rPr>
          <w:spacing w:val="24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24"/>
          <w:vertAlign w:val="baseline"/>
        </w:rPr>
        <w:t> </w:t>
      </w:r>
      <w:r>
        <w:rPr>
          <w:vertAlign w:val="baseline"/>
        </w:rPr>
        <w:t>assignment;</w:t>
      </w:r>
      <w:r>
        <w:rPr>
          <w:spacing w:val="31"/>
          <w:vertAlign w:val="baseline"/>
        </w:rPr>
        <w:t> </w:t>
      </w:r>
      <w:r>
        <w:rPr>
          <w:vertAlign w:val="baseline"/>
        </w:rPr>
        <w:t>(iii) as suggested by </w:t>
      </w:r>
      <w:r>
        <w:rPr>
          <w:spacing w:val="21"/>
          <w:vertAlign w:val="baseline"/>
        </w:rPr>
        <w:t>Mi</w:t>
      </w:r>
      <w:r>
        <w:rPr>
          <w:spacing w:val="16"/>
          <w:vertAlign w:val="baseline"/>
        </w:rPr>
        <w:t>n</w:t>
      </w:r>
      <w:r>
        <w:rPr>
          <w:spacing w:val="-80"/>
          <w:vertAlign w:val="baseline"/>
        </w:rPr>
        <w:t>´</w:t>
      </w:r>
      <w:r>
        <w:rPr>
          <w:spacing w:val="22"/>
          <w:vertAlign w:val="baseline"/>
        </w:rPr>
        <w:t>e</w:t>
      </w:r>
      <w:r>
        <w:rPr>
          <w:vertAlign w:val="baseline"/>
        </w:rPr>
        <w:t> [</w:t>
      </w:r>
      <w:r>
        <w:rPr>
          <w:color w:val="152C83"/>
          <w:vertAlign w:val="baseline"/>
        </w:rPr>
        <w:t>1</w:t>
      </w:r>
      <w:r>
        <w:rPr>
          <w:color w:val="0000FF"/>
          <w:vertAlign w:val="baseline"/>
        </w:rPr>
        <w:t>4</w:t>
      </w:r>
      <w:r>
        <w:rPr>
          <w:vertAlign w:val="baseline"/>
        </w:rPr>
        <w:t>],</w:t>
      </w:r>
      <w:r>
        <w:rPr>
          <w:spacing w:val="27"/>
          <w:vertAlign w:val="baseline"/>
        </w:rPr>
        <w:t> </w:t>
      </w:r>
      <w:r>
        <w:rPr>
          <w:vertAlign w:val="baseline"/>
        </w:rPr>
        <w:t>this approach is more precise than running abstract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0"/>
          <w:vertAlign w:val="baseline"/>
        </w:rPr>
        <w:t> </w:t>
      </w:r>
      <w:r>
        <w:rPr>
          <w:vertAlign w:val="baseline"/>
        </w:rPr>
        <w:t>line</w:t>
      </w:r>
      <w:r>
        <w:rPr>
          <w:spacing w:val="-9"/>
          <w:vertAlign w:val="baseline"/>
        </w:rPr>
        <w:t> </w:t>
      </w:r>
      <w:r>
        <w:rPr>
          <w:vertAlign w:val="baseline"/>
        </w:rPr>
        <w:t>separately: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Palladio Uralic" w:hAnsi="Palladio Uralic"/>
          <w:vertAlign w:val="baseline"/>
        </w:rPr>
        <w:t>y=x;</w:t>
      </w:r>
      <w:r>
        <w:rPr>
          <w:rFonts w:ascii="Palladio Uralic" w:hAnsi="Palladio Uralic"/>
          <w:spacing w:val="17"/>
          <w:vertAlign w:val="baseline"/>
        </w:rPr>
        <w:t> </w:t>
      </w:r>
      <w:r>
        <w:rPr>
          <w:rFonts w:ascii="Palladio Uralic" w:hAnsi="Palladio Uralic"/>
          <w:vertAlign w:val="baseline"/>
        </w:rPr>
        <w:t>z=x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Palladio Uralic" w:hAnsi="Palladio Uralic"/>
          <w:vertAlign w:val="baseline"/>
        </w:rPr>
        <w:t>y;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pre- condition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1],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line-by-line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3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1]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1] while</w:t>
      </w:r>
      <w:r>
        <w:rPr>
          <w:spacing w:val="-12"/>
          <w:vertAlign w:val="baseline"/>
        </w:rPr>
        <w:t> </w:t>
      </w:r>
      <w:r>
        <w:rPr>
          <w:vertAlign w:val="baseline"/>
        </w:rPr>
        <w:t>our</w:t>
      </w:r>
      <w:r>
        <w:rPr>
          <w:spacing w:val="-13"/>
          <w:vertAlign w:val="baseline"/>
        </w:rPr>
        <w:t> </w:t>
      </w:r>
      <w:r>
        <w:rPr>
          <w:vertAlign w:val="baseline"/>
        </w:rPr>
        <w:t>“en</w:t>
      </w:r>
      <w:r>
        <w:rPr>
          <w:spacing w:val="-10"/>
          <w:vertAlign w:val="baseline"/>
        </w:rPr>
        <w:t> </w:t>
      </w:r>
      <w:r>
        <w:rPr>
          <w:vertAlign w:val="baseline"/>
        </w:rPr>
        <w:t>bloc”</w:t>
      </w:r>
      <w:r>
        <w:rPr>
          <w:spacing w:val="-13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11"/>
          <w:vertAlign w:val="baseline"/>
        </w:rPr>
        <w:t> </w:t>
      </w:r>
      <w:r>
        <w:rPr>
          <w:vertAlign w:val="baseline"/>
        </w:rPr>
        <w:t>symbolically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simplifies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rFonts w:ascii="DejaVu Sans Condensed" w:hAnsi="DejaVu Sans Condensed"/>
          <w:spacing w:val="9"/>
          <w:vertAlign w:val="baseline"/>
        </w:rPr>
        <w:t>−</w:t>
      </w:r>
      <w:r>
        <w:rPr>
          <w:rFonts w:ascii="Georgia" w:hAnsi="Georgia"/>
          <w:i/>
          <w:spacing w:val="9"/>
          <w:vertAlign w:val="baseline"/>
        </w:rPr>
        <w:t>x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thus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0]. In the event that a node is reachable only by a single control-flow edge (which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-12"/>
          <w:vertAlign w:val="baseline"/>
        </w:rPr>
        <w:t> </w:t>
      </w:r>
      <w:r>
        <w:rPr>
          <w:vertAlign w:val="baseline"/>
        </w:rPr>
        <w:t>occur</w:t>
      </w:r>
      <w:r>
        <w:rPr>
          <w:spacing w:val="-1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dead</w:t>
      </w:r>
      <w:r>
        <w:rPr>
          <w:spacing w:val="-14"/>
          <w:vertAlign w:val="baseline"/>
        </w:rPr>
        <w:t> </w:t>
      </w:r>
      <w:r>
        <w:rPr>
          <w:vertAlign w:val="baseline"/>
        </w:rPr>
        <w:t>code,</w:t>
      </w:r>
      <w:r>
        <w:rPr>
          <w:spacing w:val="-11"/>
          <w:vertAlign w:val="baseline"/>
        </w:rPr>
        <w:t> </w:t>
      </w:r>
      <w:r>
        <w:rPr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5"/>
          <w:vertAlign w:val="baseline"/>
        </w:rPr>
        <w:t> </w:t>
      </w:r>
      <w:r>
        <w:rPr>
          <w:vertAlign w:val="baseline"/>
        </w:rPr>
        <w:t>phases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guided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static</w:t>
      </w:r>
      <w:r>
        <w:rPr>
          <w:spacing w:val="-11"/>
          <w:vertAlign w:val="baseline"/>
        </w:rPr>
        <w:t> </w:t>
      </w:r>
      <w:r>
        <w:rPr>
          <w:vertAlign w:val="baseline"/>
        </w:rPr>
        <w:t>analysis), the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copy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9"/>
          <w:vertAlign w:val="baseline"/>
        </w:rPr>
        <w:t> </w:t>
      </w:r>
      <w:r>
        <w:rPr>
          <w:vertAlign w:val="baseline"/>
        </w:rPr>
        <w:t>flowing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edge.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case, our</w:t>
      </w:r>
      <w:r>
        <w:rPr>
          <w:spacing w:val="26"/>
          <w:vertAlign w:val="baseline"/>
        </w:rPr>
        <w:t> </w:t>
      </w:r>
      <w:r>
        <w:rPr>
          <w:vertAlign w:val="baseline"/>
        </w:rPr>
        <w:t>tool</w:t>
      </w:r>
      <w:r>
        <w:rPr>
          <w:spacing w:val="27"/>
          <w:vertAlign w:val="baseline"/>
        </w:rPr>
        <w:t> </w:t>
      </w:r>
      <w:r>
        <w:rPr>
          <w:vertAlign w:val="baseline"/>
        </w:rPr>
        <w:t>just</w:t>
      </w:r>
      <w:r>
        <w:rPr>
          <w:spacing w:val="23"/>
          <w:vertAlign w:val="baseline"/>
        </w:rPr>
        <w:t> </w:t>
      </w:r>
      <w:r>
        <w:rPr>
          <w:vertAlign w:val="baseline"/>
        </w:rPr>
        <w:t>propagates</w:t>
      </w:r>
      <w:r>
        <w:rPr>
          <w:spacing w:val="28"/>
          <w:vertAlign w:val="baseline"/>
        </w:rPr>
        <w:t> </w:t>
      </w:r>
      <w:r>
        <w:rPr>
          <w:vertAlign w:val="baseline"/>
        </w:rPr>
        <w:t>symbolic</w:t>
      </w:r>
      <w:r>
        <w:rPr>
          <w:spacing w:val="2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25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predecessor</w:t>
      </w:r>
      <w:r>
        <w:rPr>
          <w:spacing w:val="27"/>
          <w:vertAlign w:val="baseline"/>
        </w:rPr>
        <w:t> </w:t>
      </w:r>
      <w:r>
        <w:rPr>
          <w:vertAlign w:val="baseline"/>
        </w:rPr>
        <w:t>node,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without</w:t>
      </w:r>
    </w:p>
    <w:p>
      <w:pPr>
        <w:pStyle w:val="BodyText"/>
        <w:spacing w:line="274" w:lineRule="exact"/>
        <w:ind w:left="107"/>
      </w:pPr>
      <w:r>
        <w:rPr>
          <w:spacing w:val="-2"/>
        </w:rPr>
        <w:t>introducing</w:t>
      </w:r>
      <w:r>
        <w:rPr>
          <w:spacing w:val="-3"/>
        </w:rPr>
        <w:t> </w:t>
      </w:r>
      <w:r>
        <w:rPr>
          <w:rFonts w:ascii="Georgia" w:hAnsi="Georgia"/>
          <w:i/>
          <w:spacing w:val="-2"/>
        </w:rPr>
        <w:t>φ</w:t>
      </w:r>
      <w:r>
        <w:rPr>
          <w:spacing w:val="-2"/>
        </w:rPr>
        <w:t>-variables.</w:t>
      </w:r>
    </w:p>
    <w:p>
      <w:pPr>
        <w:pStyle w:val="BodyText"/>
        <w:spacing w:before="9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pacing w:val="-5"/>
          <w:sz w:val="21"/>
        </w:rPr>
        <w:t>Use</w:t>
      </w:r>
    </w:p>
    <w:p>
      <w:pPr>
        <w:pStyle w:val="BodyText"/>
        <w:spacing w:line="213" w:lineRule="auto" w:before="144"/>
        <w:ind w:left="107" w:right="221"/>
      </w:pPr>
      <w:r>
        <w:rPr/>
        <w:t>PAGAI takes as input an LLVM bitcode file, and outputs an inductive invariant for</w:t>
      </w:r>
      <w:r>
        <w:rPr>
          <w:spacing w:val="26"/>
        </w:rPr>
        <w:t> </w:t>
      </w:r>
      <w:r>
        <w:rPr/>
        <w:t>each</w:t>
      </w:r>
      <w:r>
        <w:rPr>
          <w:spacing w:val="29"/>
        </w:rPr>
        <w:t> </w:t>
      </w:r>
      <w:r>
        <w:rPr/>
        <w:t>control</w:t>
      </w:r>
      <w:r>
        <w:rPr>
          <w:spacing w:val="27"/>
        </w:rPr>
        <w:t> </w:t>
      </w:r>
      <w:r>
        <w:rPr/>
        <w:t>point</w:t>
      </w:r>
      <w:r>
        <w:rPr>
          <w:spacing w:val="25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55"/>
          <w:vertAlign w:val="baseline"/>
        </w:rPr>
        <w:t> </w:t>
      </w:r>
      <w:r>
        <w:rPr>
          <w:vertAlign w:val="baseline"/>
        </w:rPr>
        <w:t>(typically,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widening</w:t>
      </w:r>
      <w:r>
        <w:rPr>
          <w:spacing w:val="22"/>
          <w:vertAlign w:val="baseline"/>
        </w:rPr>
        <w:t> </w:t>
      </w:r>
      <w:r>
        <w:rPr>
          <w:vertAlign w:val="baseline"/>
        </w:rPr>
        <w:t>points).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When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program</w:t>
      </w:r>
    </w:p>
    <w:p>
      <w:pPr>
        <w:pStyle w:val="BodyText"/>
        <w:spacing w:before="13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500040</wp:posOffset>
                </wp:positionH>
                <wp:positionV relativeFrom="paragraph">
                  <wp:posOffset>158790</wp:posOffset>
                </wp:positionV>
                <wp:extent cx="44259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50315pt;width:34.85pt;height:.1pt;mso-position-horizontal-relative:page;mso-position-vertical-relative:paragraph;z-index:-15724032;mso-wrap-distance-left:0;mso-wrap-distance-right:0" id="docshape22" coordorigin="787,250" coordsize="697,0" path="m787,250l1484,250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107" w:right="222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additional</w:t>
      </w:r>
      <w:r>
        <w:rPr>
          <w:rFonts w:ascii="LM Roman 8"/>
          <w:w w:val="105"/>
          <w:sz w:val="15"/>
          <w:vertAlign w:val="baseline"/>
        </w:rPr>
        <w:t> dimensions express linear equalities between</w:t>
      </w:r>
      <w:r>
        <w:rPr>
          <w:rFonts w:ascii="LM Roman 8"/>
          <w:w w:val="105"/>
          <w:sz w:val="15"/>
          <w:vertAlign w:val="baseline"/>
        </w:rPr>
        <w:t> variables,</w:t>
      </w:r>
      <w:r>
        <w:rPr>
          <w:rFonts w:ascii="LM Roman 8"/>
          <w:w w:val="105"/>
          <w:sz w:val="15"/>
          <w:vertAlign w:val="baseline"/>
        </w:rPr>
        <w:t> which are directly handled by </w:t>
      </w:r>
      <w:r>
        <w:rPr>
          <w:rFonts w:ascii="LM Roman 8"/>
          <w:spacing w:val="-2"/>
          <w:w w:val="105"/>
          <w:sz w:val="15"/>
          <w:vertAlign w:val="baseline"/>
        </w:rPr>
        <w:t>polyhedra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library.</w:t>
      </w:r>
      <w:r>
        <w:rPr>
          <w:rFonts w:ascii="LM Roman 8"/>
          <w:spacing w:val="1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should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therefore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cost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little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assuming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some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sparse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representation of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constraints. Alas,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several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libraries,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including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APRON,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compute with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dense </w:t>
      </w:r>
      <w:r>
        <w:rPr>
          <w:rFonts w:ascii="LM Roman 8"/>
          <w:spacing w:val="-2"/>
          <w:w w:val="105"/>
          <w:sz w:val="15"/>
          <w:vertAlign w:val="baseline"/>
        </w:rPr>
        <w:t>vectors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matrices,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which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means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that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any </w:t>
      </w:r>
      <w:r>
        <w:rPr>
          <w:rFonts w:ascii="LM Roman 8"/>
          <w:w w:val="105"/>
          <w:sz w:val="15"/>
          <w:vertAlign w:val="baseline"/>
        </w:rPr>
        <w:t>increase in dimensions slows computations.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221"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4413008</wp:posOffset>
                </wp:positionH>
                <wp:positionV relativeFrom="paragraph">
                  <wp:posOffset>726427</wp:posOffset>
                </wp:positionV>
                <wp:extent cx="419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7472" from="347.480988pt,57.199001pt" to="350.743988pt,57.19900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3350272</wp:posOffset>
                </wp:positionH>
                <wp:positionV relativeFrom="paragraph">
                  <wp:posOffset>895159</wp:posOffset>
                </wp:positionV>
                <wp:extent cx="419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6960" from="263.800995pt,70.485001pt" to="267.063995pt,70.48500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1920455</wp:posOffset>
                </wp:positionH>
                <wp:positionV relativeFrom="paragraph">
                  <wp:posOffset>1234109</wp:posOffset>
                </wp:positionV>
                <wp:extent cx="419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6448" from="151.216995pt,97.174004pt" to="154.479995pt,97.17400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3495319</wp:posOffset>
                </wp:positionH>
                <wp:positionV relativeFrom="paragraph">
                  <wp:posOffset>1234109</wp:posOffset>
                </wp:positionV>
                <wp:extent cx="419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5936" from="275.221985pt,97.174004pt" to="278.484985pt,97.17400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4889614</wp:posOffset>
                </wp:positionH>
                <wp:positionV relativeFrom="paragraph">
                  <wp:posOffset>1234109</wp:posOffset>
                </wp:positionV>
                <wp:extent cx="419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5424" from="385.009003pt,97.174004pt" to="388.272003pt,97.17400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contains an </w:t>
      </w:r>
      <w:r>
        <w:rPr>
          <w:rFonts w:ascii="Palladio Uralic"/>
        </w:rPr>
        <w:t>assert</w:t>
      </w:r>
      <w:r>
        <w:rPr>
          <w:rFonts w:ascii="Palladio Uralic"/>
          <w:spacing w:val="40"/>
        </w:rPr>
        <w:t> </w:t>
      </w:r>
      <w:r>
        <w:rPr>
          <w:rFonts w:ascii="Palladio Uralic"/>
        </w:rPr>
        <w:t>(...)</w:t>
      </w:r>
      <w:r>
        <w:rPr>
          <w:rFonts w:ascii="Palladio Uralic"/>
          <w:spacing w:val="80"/>
        </w:rPr>
        <w:t> </w:t>
      </w:r>
      <w:r>
        <w:rPr/>
        <w:t>function call, PAGAI also outputs whether the statement has been proved.</w:t>
      </w:r>
      <w:r>
        <w:rPr>
          <w:spacing w:val="40"/>
        </w:rPr>
        <w:t> </w:t>
      </w:r>
      <w:r>
        <w:rPr/>
        <w:t>It is also possible to add some preconditions about the vari- ables, etc, using a function </w:t>
      </w:r>
      <w:r>
        <w:rPr>
          <w:rFonts w:ascii="Palladio Uralic"/>
        </w:rPr>
        <w:t>assume(...)</w:t>
      </w:r>
      <w:r>
        <w:rPr/>
        <w:t>.</w:t>
      </w:r>
      <w:r>
        <w:rPr>
          <w:spacing w:val="37"/>
        </w:rPr>
        <w:t> </w:t>
      </w:r>
      <w:r>
        <w:rPr/>
        <w:t>Both</w:t>
      </w:r>
      <w:r>
        <w:rPr>
          <w:spacing w:val="26"/>
        </w:rPr>
        <w:t> </w:t>
      </w:r>
      <w:r>
        <w:rPr>
          <w:rFonts w:ascii="Palladio Uralic"/>
        </w:rPr>
        <w:t>assert</w:t>
      </w:r>
      <w:r>
        <w:rPr>
          <w:rFonts w:ascii="Palladio Uralic"/>
          <w:spacing w:val="40"/>
        </w:rPr>
        <w:t> </w:t>
      </w:r>
      <w:r>
        <w:rPr/>
        <w:t>and </w:t>
      </w:r>
      <w:r>
        <w:rPr>
          <w:rFonts w:ascii="Palladio Uralic"/>
        </w:rPr>
        <w:t>assume</w:t>
      </w:r>
      <w:r>
        <w:rPr>
          <w:rFonts w:ascii="Palladio Uralic"/>
          <w:spacing w:val="24"/>
        </w:rPr>
        <w:t> </w:t>
      </w:r>
      <w:r>
        <w:rPr/>
        <w:t>are implemented as</w:t>
      </w:r>
      <w:r>
        <w:rPr>
          <w:spacing w:val="12"/>
        </w:rPr>
        <w:t> </w:t>
      </w:r>
      <w:r>
        <w:rPr/>
        <w:t>C</w:t>
      </w:r>
      <w:r>
        <w:rPr>
          <w:spacing w:val="23"/>
        </w:rPr>
        <w:t> </w:t>
      </w:r>
      <w:r>
        <w:rPr/>
        <w:t>macros.</w:t>
      </w:r>
      <w:r>
        <w:rPr>
          <w:spacing w:val="80"/>
        </w:rPr>
        <w:t> </w:t>
      </w:r>
      <w:r>
        <w:rPr>
          <w:rFonts w:ascii="Palladio Uralic"/>
        </w:rPr>
        <w:t>assert</w:t>
      </w:r>
      <w:r>
        <w:rPr>
          <w:rFonts w:ascii="Palladio Uralic"/>
          <w:spacing w:val="-14"/>
        </w:rPr>
        <w:t> </w:t>
      </w:r>
      <w:r>
        <w:rPr>
          <w:rFonts w:ascii="Palladio Uralic"/>
        </w:rPr>
        <w:t>(x)</w:t>
      </w:r>
      <w:r>
        <w:rPr>
          <w:rFonts w:ascii="Palladio Uralic"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roughly</w:t>
      </w:r>
      <w:r>
        <w:rPr>
          <w:spacing w:val="23"/>
        </w:rPr>
        <w:t> </w:t>
      </w:r>
      <w:r>
        <w:rPr/>
        <w:t>defined</w:t>
      </w:r>
      <w:r>
        <w:rPr>
          <w:spacing w:val="21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P052"/>
          <w:b/>
        </w:rPr>
        <w:t>if</w:t>
      </w:r>
      <w:r>
        <w:rPr>
          <w:rFonts w:ascii="P052"/>
          <w:b/>
          <w:spacing w:val="80"/>
        </w:rPr>
        <w:t> </w:t>
      </w:r>
      <w:r>
        <w:rPr>
          <w:rFonts w:ascii="Palladio Uralic"/>
        </w:rPr>
        <w:t>(!</w:t>
      </w:r>
      <w:r>
        <w:rPr>
          <w:rFonts w:ascii="Palladio Uralic"/>
          <w:spacing w:val="77"/>
        </w:rPr>
        <w:t> </w:t>
      </w:r>
      <w:r>
        <w:rPr>
          <w:rFonts w:ascii="Palladio Uralic"/>
        </w:rPr>
        <w:t>x)</w:t>
      </w:r>
      <w:r>
        <w:rPr>
          <w:rFonts w:ascii="Palladio Uralic"/>
          <w:spacing w:val="80"/>
          <w:w w:val="150"/>
        </w:rPr>
        <w:t> </w:t>
      </w:r>
      <w:r>
        <w:rPr>
          <w:rFonts w:ascii="Palladio Uralic"/>
          <w:spacing w:val="-12"/>
        </w:rPr>
        <w:drawing>
          <wp:inline distT="0" distB="0" distL="0" distR="0">
            <wp:extent cx="90284" cy="5918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4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ladio Uralic"/>
          <w:spacing w:val="-12"/>
        </w:rPr>
      </w:r>
      <w:r>
        <w:rPr>
          <w:rFonts w:ascii="Palladio Uralic"/>
        </w:rPr>
        <w:t>assert</w:t>
      </w:r>
      <w:r>
        <w:rPr>
          <w:rFonts w:ascii="Palladio Uralic"/>
          <w:spacing w:val="21"/>
        </w:rPr>
        <w:t> </w:t>
      </w:r>
      <w:r>
        <w:rPr>
          <w:rFonts w:ascii="Palladio Uralic"/>
        </w:rPr>
        <w:t>fail</w:t>
      </w:r>
      <w:r>
        <w:rPr>
          <w:rFonts w:ascii="Palladio Uralic"/>
          <w:spacing w:val="80"/>
        </w:rPr>
        <w:t> </w:t>
      </w:r>
      <w:r>
        <w:rPr>
          <w:rFonts w:ascii="Palladio Uralic"/>
        </w:rPr>
        <w:t>();</w:t>
      </w:r>
      <w:r>
        <w:rPr>
          <w:rFonts w:ascii="Palladio Uralic"/>
          <w:spacing w:val="-5"/>
        </w:rPr>
        <w:t> </w:t>
      </w:r>
      <w:r>
        <w:rPr/>
        <w:t>,</w:t>
      </w:r>
      <w:r>
        <w:rPr>
          <w:spacing w:val="29"/>
        </w:rPr>
        <w:t> </w:t>
      </w:r>
      <w:r>
        <w:rPr/>
        <w:t>and</w:t>
      </w:r>
      <w:r>
        <w:rPr>
          <w:spacing w:val="24"/>
        </w:rPr>
        <w:t> </w:t>
      </w:r>
      <w:r>
        <w:rPr/>
        <w:t>the tool</w:t>
      </w:r>
      <w:r>
        <w:rPr>
          <w:spacing w:val="25"/>
        </w:rPr>
        <w:t> </w:t>
      </w:r>
      <w:r>
        <w:rPr/>
        <w:t>just</w:t>
      </w:r>
      <w:r>
        <w:rPr>
          <w:spacing w:val="22"/>
        </w:rPr>
        <w:t> </w:t>
      </w:r>
      <w:r>
        <w:rPr/>
        <w:t>tests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reachability</w:t>
      </w:r>
      <w:r>
        <w:rPr>
          <w:spacing w:val="30"/>
        </w:rPr>
        <w:t> </w:t>
      </w:r>
      <w:r>
        <w:rPr/>
        <w:t>of</w:t>
      </w:r>
      <w:r>
        <w:rPr>
          <w:spacing w:val="80"/>
        </w:rPr>
        <w:t> </w:t>
      </w:r>
      <w:r>
        <w:rPr>
          <w:spacing w:val="-19"/>
        </w:rPr>
        <w:drawing>
          <wp:inline distT="0" distB="0" distL="0" distR="0">
            <wp:extent cx="90284" cy="591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4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</w:rPr>
      </w:r>
      <w:r>
        <w:rPr>
          <w:rFonts w:ascii="Palladio Uralic"/>
        </w:rPr>
        <w:t>assert</w:t>
      </w:r>
      <w:r>
        <w:rPr>
          <w:rFonts w:ascii="Palladio Uralic"/>
          <w:spacing w:val="20"/>
        </w:rPr>
        <w:t> </w:t>
      </w:r>
      <w:r>
        <w:rPr>
          <w:rFonts w:ascii="Palladio Uralic"/>
        </w:rPr>
        <w:t>fail</w:t>
      </w:r>
      <w:r>
        <w:rPr>
          <w:rFonts w:ascii="Palladio Uralic"/>
          <w:spacing w:val="80"/>
        </w:rPr>
        <w:t> </w:t>
      </w:r>
      <w:r>
        <w:rPr>
          <w:rFonts w:ascii="Palladio Uralic"/>
        </w:rPr>
        <w:t>();</w:t>
      </w:r>
      <w:r>
        <w:rPr>
          <w:rFonts w:ascii="Palladio Uralic"/>
          <w:spacing w:val="-6"/>
        </w:rPr>
        <w:t> </w:t>
      </w:r>
      <w:r>
        <w:rPr/>
        <w:t>:</w:t>
      </w:r>
      <w:r>
        <w:rPr>
          <w:spacing w:val="40"/>
        </w:rPr>
        <w:t> </w:t>
      </w:r>
      <w:r>
        <w:rPr/>
        <w:t>if</w:t>
      </w:r>
      <w:r>
        <w:rPr>
          <w:spacing w:val="23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unreachable,</w:t>
      </w:r>
      <w:r>
        <w:rPr>
          <w:spacing w:val="29"/>
        </w:rPr>
        <w:t> </w:t>
      </w:r>
      <w:r>
        <w:rPr/>
        <w:t>then the</w:t>
      </w:r>
      <w:r>
        <w:rPr>
          <w:spacing w:val="30"/>
        </w:rPr>
        <w:t> </w:t>
      </w:r>
      <w:r>
        <w:rPr/>
        <w:t>assertion</w:t>
      </w:r>
      <w:r>
        <w:rPr>
          <w:spacing w:val="34"/>
        </w:rPr>
        <w:t> </w:t>
      </w:r>
      <w:r>
        <w:rPr/>
        <w:t>is</w:t>
      </w:r>
      <w:r>
        <w:rPr>
          <w:spacing w:val="29"/>
        </w:rPr>
        <w:t> </w:t>
      </w:r>
      <w:r>
        <w:rPr/>
        <w:t>true.</w:t>
      </w:r>
      <w:r>
        <w:rPr>
          <w:spacing w:val="77"/>
          <w:w w:val="150"/>
        </w:rPr>
        <w:t> </w:t>
      </w:r>
      <w:r>
        <w:rPr>
          <w:rFonts w:ascii="Palladio Uralic"/>
        </w:rPr>
        <w:t>assume</w:t>
      </w:r>
      <w:r>
        <w:rPr>
          <w:rFonts w:ascii="Palladio Uralic"/>
          <w:spacing w:val="40"/>
        </w:rPr>
        <w:t> </w:t>
      </w:r>
      <w:r>
        <w:rPr/>
        <w:t>works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same</w:t>
      </w:r>
      <w:r>
        <w:rPr>
          <w:spacing w:val="30"/>
        </w:rPr>
        <w:t> </w:t>
      </w:r>
      <w:r>
        <w:rPr/>
        <w:t>principle,</w:t>
      </w:r>
      <w:r>
        <w:rPr>
          <w:spacing w:val="36"/>
        </w:rPr>
        <w:t> </w:t>
      </w:r>
      <w:r>
        <w:rPr/>
        <w:t>and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defined</w:t>
      </w:r>
      <w:r>
        <w:rPr>
          <w:spacing w:val="30"/>
        </w:rPr>
        <w:t> </w:t>
      </w:r>
      <w:r>
        <w:rPr/>
        <w:t>as </w:t>
      </w:r>
      <w:r>
        <w:rPr>
          <w:rFonts w:ascii="P052"/>
          <w:b/>
        </w:rPr>
        <w:t>if</w:t>
      </w:r>
      <w:r>
        <w:rPr>
          <w:rFonts w:ascii="P052"/>
          <w:b/>
          <w:spacing w:val="80"/>
        </w:rPr>
        <w:t> </w:t>
      </w:r>
      <w:r>
        <w:rPr>
          <w:rFonts w:ascii="Palladio Uralic"/>
        </w:rPr>
        <w:t>(!</w:t>
      </w:r>
      <w:r>
        <w:rPr>
          <w:rFonts w:ascii="Palladio Uralic"/>
          <w:spacing w:val="40"/>
        </w:rPr>
        <w:t> </w:t>
      </w:r>
      <w:r>
        <w:rPr>
          <w:rFonts w:ascii="Palladio Uralic"/>
        </w:rPr>
        <w:t>x)</w:t>
      </w:r>
      <w:r>
        <w:rPr>
          <w:rFonts w:ascii="Palladio Uralic"/>
          <w:spacing w:val="40"/>
        </w:rPr>
        <w:t> </w:t>
      </w:r>
      <w:r>
        <w:rPr>
          <w:rFonts w:ascii="Palladio Uralic"/>
          <w:spacing w:val="7"/>
        </w:rPr>
        <w:drawing>
          <wp:inline distT="0" distB="0" distL="0" distR="0">
            <wp:extent cx="90285" cy="5918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5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ladio Uralic"/>
          <w:spacing w:val="7"/>
        </w:rPr>
      </w:r>
      <w:r>
        <w:rPr>
          <w:rFonts w:ascii="Palladio Uralic"/>
        </w:rPr>
        <w:t>assumption</w:t>
      </w:r>
      <w:r>
        <w:rPr>
          <w:rFonts w:ascii="Palladio Uralic"/>
          <w:spacing w:val="24"/>
        </w:rPr>
        <w:t> </w:t>
      </w:r>
      <w:r>
        <w:rPr>
          <w:rFonts w:ascii="Palladio Uralic"/>
        </w:rPr>
        <w:t>declared()</w:t>
      </w:r>
      <w:r>
        <w:rPr/>
        <w:t>. Both</w:t>
      </w:r>
      <w:r>
        <w:rPr>
          <w:spacing w:val="80"/>
        </w:rPr>
        <w:t> </w:t>
      </w:r>
      <w:r>
        <w:rPr>
          <w:spacing w:val="31"/>
        </w:rPr>
        <w:drawing>
          <wp:inline distT="0" distB="0" distL="0" distR="0">
            <wp:extent cx="90284" cy="5918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4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</w:rPr>
      </w:r>
      <w:r>
        <w:rPr>
          <w:rFonts w:ascii="Palladio Uralic"/>
        </w:rPr>
        <w:t>assert</w:t>
      </w:r>
      <w:r>
        <w:rPr>
          <w:rFonts w:ascii="Palladio Uralic"/>
          <w:spacing w:val="22"/>
        </w:rPr>
        <w:t> </w:t>
      </w:r>
      <w:r>
        <w:rPr>
          <w:rFonts w:ascii="Palladio Uralic"/>
        </w:rPr>
        <w:t>fail</w:t>
      </w:r>
      <w:r>
        <w:rPr>
          <w:rFonts w:ascii="Palladio Uralic"/>
          <w:spacing w:val="80"/>
        </w:rPr>
        <w:t> </w:t>
      </w:r>
      <w:r>
        <w:rPr/>
        <w:t>and </w:t>
      </w:r>
      <w:r>
        <w:rPr>
          <w:spacing w:val="15"/>
        </w:rPr>
        <w:drawing>
          <wp:inline distT="0" distB="0" distL="0" distR="0">
            <wp:extent cx="88798" cy="591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98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</w:rPr>
      </w:r>
      <w:r>
        <w:rPr>
          <w:rFonts w:ascii="Palladio Uralic"/>
        </w:rPr>
        <w:t>assumption declared </w:t>
      </w:r>
      <w:r>
        <w:rPr/>
        <w:t>are </w:t>
      </w:r>
      <w:r>
        <w:rPr>
          <w:i/>
        </w:rPr>
        <w:t>noreturn </w:t>
      </w:r>
      <w:r>
        <w:rPr/>
        <w:t>functions, terminating the program immediately.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87" w:after="0"/>
        <w:ind w:left="717" w:right="0" w:hanging="496"/>
        <w:jc w:val="both"/>
        <w:rPr>
          <w:i/>
          <w:sz w:val="21"/>
        </w:rPr>
      </w:pPr>
      <w:r>
        <w:rPr>
          <w:i/>
          <w:sz w:val="21"/>
        </w:rPr>
        <w:t>Current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limitations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tool,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future</w:t>
      </w:r>
      <w:r>
        <w:rPr>
          <w:i/>
          <w:spacing w:val="-11"/>
          <w:sz w:val="21"/>
        </w:rPr>
        <w:t> </w:t>
      </w:r>
      <w:r>
        <w:rPr>
          <w:i/>
          <w:spacing w:val="-4"/>
          <w:sz w:val="21"/>
        </w:rPr>
        <w:t>works</w:t>
      </w:r>
    </w:p>
    <w:p>
      <w:pPr>
        <w:pStyle w:val="BodyText"/>
        <w:spacing w:line="213" w:lineRule="auto" w:before="134"/>
        <w:ind w:left="221" w:right="105"/>
      </w:pPr>
      <w:r>
        <w:rPr/>
        <w:t>Our</w:t>
      </w:r>
      <w:r>
        <w:rPr>
          <w:spacing w:val="-2"/>
        </w:rPr>
        <w:t> </w:t>
      </w:r>
      <w:r>
        <w:rPr/>
        <w:t>tool currently only operates over scalar variables from the</w:t>
      </w:r>
      <w:r>
        <w:rPr>
          <w:spacing w:val="-1"/>
        </w:rPr>
        <w:t> </w:t>
      </w:r>
      <w:r>
        <w:rPr/>
        <w:t>SSA</w:t>
      </w:r>
      <w:r>
        <w:rPr>
          <w:spacing w:val="-1"/>
        </w:rPr>
        <w:t> </w:t>
      </w:r>
      <w:r>
        <w:rPr/>
        <w:t>representation and thus cannot directly cope with arrays or memory accessed through pointers. We therefore run it after the “memory to registers” (</w:t>
      </w:r>
      <w:r>
        <w:rPr>
          <w:rFonts w:ascii="LM Mono 10" w:hAnsi="LM Mono 10"/>
        </w:rPr>
        <w:t>mem2reg</w:t>
      </w:r>
      <w:r>
        <w:rPr/>
        <w:t>) optimization phase in LLVM, which lifts most memory accesses to scalar variables.</w:t>
      </w:r>
      <w:r>
        <w:rPr>
          <w:spacing w:val="40"/>
        </w:rPr>
        <w:t> </w:t>
      </w:r>
      <w:r>
        <w:rPr/>
        <w:t>The remaining memory</w:t>
      </w:r>
      <w:r>
        <w:rPr>
          <w:spacing w:val="-6"/>
        </w:rPr>
        <w:t> </w:t>
      </w:r>
      <w:r>
        <w:rPr/>
        <w:t>reads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treated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nondeterministic</w:t>
      </w:r>
      <w:r>
        <w:rPr>
          <w:spacing w:val="-7"/>
        </w:rPr>
        <w:t> </w:t>
      </w:r>
      <w:r>
        <w:rPr/>
        <w:t>choices, and</w:t>
      </w:r>
      <w:r>
        <w:rPr>
          <w:spacing w:val="-8"/>
        </w:rPr>
        <w:t> </w:t>
      </w:r>
      <w:r>
        <w:rPr/>
        <w:t>writes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ignored.</w:t>
      </w:r>
      <w:r>
        <w:rPr>
          <w:spacing w:val="24"/>
        </w:rPr>
        <w:t> </w:t>
      </w:r>
      <w:r>
        <w:rPr/>
        <w:t>This is a sound abstraction.</w:t>
      </w:r>
    </w:p>
    <w:p>
      <w:pPr>
        <w:pStyle w:val="BodyText"/>
        <w:spacing w:line="216" w:lineRule="auto" w:before="21"/>
        <w:ind w:left="221" w:right="106" w:firstLine="319"/>
      </w:pPr>
      <w:r>
        <w:rPr/>
        <w:t>The analysis is currently intraprocedural:</w:t>
      </w:r>
      <w:r>
        <w:rPr>
          <w:spacing w:val="34"/>
        </w:rPr>
        <w:t> </w:t>
      </w:r>
      <w:r>
        <w:rPr/>
        <w:t>function calls are ignored in a sound way</w:t>
      </w:r>
      <w:r>
        <w:rPr>
          <w:spacing w:val="-18"/>
        </w:rPr>
        <w:t> </w:t>
      </w:r>
      <w:r>
        <w:rPr/>
        <w:t>(the</w:t>
      </w:r>
      <w:r>
        <w:rPr>
          <w:spacing w:val="-17"/>
        </w:rPr>
        <w:t> </w:t>
      </w:r>
      <w:r>
        <w:rPr/>
        <w:t>return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nondeterministic</w:t>
      </w:r>
      <w:r>
        <w:rPr>
          <w:spacing w:val="-18"/>
        </w:rPr>
        <w:t> </w:t>
      </w:r>
      <w:r>
        <w:rPr/>
        <w:t>choice,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all</w:t>
      </w:r>
      <w:r>
        <w:rPr>
          <w:spacing w:val="-18"/>
        </w:rPr>
        <w:t> </w:t>
      </w:r>
      <w:r>
        <w:rPr/>
        <w:t>variables</w:t>
      </w:r>
      <w:r>
        <w:rPr>
          <w:spacing w:val="-16"/>
        </w:rPr>
        <w:t> </w:t>
      </w:r>
      <w:r>
        <w:rPr/>
        <w:t>escaping 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local</w:t>
      </w:r>
      <w:r>
        <w:rPr>
          <w:spacing w:val="-18"/>
        </w:rPr>
        <w:t> </w:t>
      </w:r>
      <w:r>
        <w:rPr/>
        <w:t>scope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discarded...).</w:t>
      </w:r>
      <w:r>
        <w:rPr>
          <w:spacing w:val="23"/>
        </w:rPr>
        <w:t> </w: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increase</w:t>
      </w:r>
      <w:r>
        <w:rPr>
          <w:spacing w:val="-17"/>
        </w:rPr>
        <w:t> </w:t>
      </w:r>
      <w:r>
        <w:rPr/>
        <w:t>precision,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apply</w:t>
      </w:r>
      <w:r>
        <w:rPr>
          <w:spacing w:val="-17"/>
        </w:rPr>
        <w:t> </w:t>
      </w:r>
      <w:r>
        <w:rPr/>
        <w:t>function inlining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LLVM</w:t>
      </w:r>
      <w:r>
        <w:rPr>
          <w:spacing w:val="-8"/>
        </w:rPr>
        <w:t> </w:t>
      </w:r>
      <w:r>
        <w:rPr/>
        <w:t>optimization</w:t>
      </w:r>
      <w:r>
        <w:rPr>
          <w:spacing w:val="-2"/>
        </w:rPr>
        <w:t> </w:t>
      </w:r>
      <w:r>
        <w:rPr/>
        <w:t>phase.</w:t>
      </w:r>
      <w:r>
        <w:rPr>
          <w:spacing w:val="20"/>
        </w:rPr>
        <w:t> </w:t>
      </w:r>
      <w:r>
        <w:rPr/>
        <w:t>Plans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interprocedural</w:t>
      </w:r>
      <w:r>
        <w:rPr>
          <w:spacing w:val="-8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include computing</w:t>
      </w:r>
      <w:r>
        <w:rPr>
          <w:spacing w:val="-18"/>
        </w:rPr>
        <w:t> </w:t>
      </w:r>
      <w:r>
        <w:rPr/>
        <w:t>input/output</w:t>
      </w:r>
      <w:r>
        <w:rPr>
          <w:spacing w:val="-17"/>
        </w:rPr>
        <w:t> </w:t>
      </w:r>
      <w:r>
        <w:rPr/>
        <w:t>summaries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elements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abstract</w:t>
      </w:r>
      <w:r>
        <w:rPr>
          <w:spacing w:val="-17"/>
        </w:rPr>
        <w:t> </w:t>
      </w:r>
      <w:r>
        <w:rPr/>
        <w:t>domain (e.g.</w:t>
      </w:r>
      <w:r>
        <w:rPr>
          <w:spacing w:val="40"/>
        </w:rPr>
        <w:t> </w:t>
      </w:r>
      <w:r>
        <w:rPr/>
        <w:t>if the function operates over variables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y</w:t>
      </w:r>
      <w:r>
        <w:rPr/>
        <w:t>, then one could compute a polyhedron</w:t>
      </w:r>
      <w:r>
        <w:rPr>
          <w:spacing w:val="-13"/>
        </w:rPr>
        <w:t> </w:t>
      </w:r>
      <w:r>
        <w:rPr/>
        <w:t>over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 Condensed" w:hAnsi="DejaVu Sans Condensed"/>
          <w:vertAlign w:val="superscript"/>
        </w:rPr>
        <w:t>′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encompassing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input-output</w:t>
      </w:r>
      <w:r>
        <w:rPr>
          <w:spacing w:val="-15"/>
          <w:vertAlign w:val="baseline"/>
        </w:rPr>
        <w:t> </w:t>
      </w:r>
      <w:r>
        <w:rPr>
          <w:vertAlign w:val="baseline"/>
        </w:rPr>
        <w:t>pairs)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more</w:t>
      </w:r>
      <w:r>
        <w:rPr>
          <w:spacing w:val="-10"/>
          <w:vertAlign w:val="baseline"/>
        </w:rPr>
        <w:t> </w:t>
      </w:r>
      <w:r>
        <w:rPr>
          <w:vertAlign w:val="baseline"/>
        </w:rPr>
        <w:t>general </w:t>
      </w:r>
      <w:r>
        <w:rPr>
          <w:spacing w:val="-2"/>
          <w:vertAlign w:val="baseline"/>
        </w:rPr>
        <w:t>formulas.</w:t>
      </w:r>
    </w:p>
    <w:p>
      <w:pPr>
        <w:pStyle w:val="BodyText"/>
        <w:spacing w:line="216" w:lineRule="auto" w:before="11"/>
        <w:ind w:left="221" w:right="106" w:firstLine="319"/>
        <w:jc w:val="right"/>
      </w:pPr>
      <w:r>
        <w:rPr/>
        <w:t>Since it is often advantageous to distinguish whether a loop has been executed at least once,</w:t>
      </w:r>
      <w:r>
        <w:rPr>
          <w:spacing w:val="-34"/>
        </w:rPr>
        <w:t> </w:t>
      </w:r>
      <w:r>
        <w:rPr>
          <w:rFonts w:ascii="LM Roman 8" w:hAnsi="LM Roman 8"/>
          <w:color w:val="152C83"/>
          <w:vertAlign w:val="superscript"/>
        </w:rPr>
        <w:t>5</w:t>
      </w:r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we unroll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 loop once, again with a LLVM</w:t>
      </w:r>
      <w:r>
        <w:rPr>
          <w:spacing w:val="-1"/>
          <w:vertAlign w:val="baseline"/>
        </w:rPr>
        <w:t> </w:t>
      </w:r>
      <w:r>
        <w:rPr>
          <w:vertAlign w:val="baseline"/>
        </w:rPr>
        <w:t>optimization phase. Our tool currently assumes that integer variables are unbounded mathematical integers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Klaudia" w:hAnsi="Klaudia"/>
          <w:vertAlign w:val="baseline"/>
        </w:rPr>
        <w:t>Z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floating-point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real</w:t>
      </w:r>
      <w:r>
        <w:rPr>
          <w:spacing w:val="-7"/>
          <w:vertAlign w:val="baseline"/>
        </w:rPr>
        <w:t> </w:t>
      </w:r>
      <w:r>
        <w:rPr>
          <w:vertAlign w:val="baseline"/>
        </w:rPr>
        <w:t>(or</w:t>
      </w:r>
      <w:r>
        <w:rPr>
          <w:spacing w:val="-6"/>
          <w:vertAlign w:val="baseline"/>
        </w:rPr>
        <w:t> </w:t>
      </w:r>
      <w:r>
        <w:rPr>
          <w:vertAlign w:val="baseline"/>
        </w:rPr>
        <w:t>rational)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numbers. Techniques for</w:t>
      </w:r>
      <w:r>
        <w:rPr>
          <w:spacing w:val="-4"/>
          <w:vertAlign w:val="baseline"/>
        </w:rPr>
        <w:t> </w:t>
      </w:r>
      <w:r>
        <w:rPr>
          <w:vertAlign w:val="baseline"/>
        </w:rPr>
        <w:t>sound</w:t>
      </w:r>
      <w:r>
        <w:rPr>
          <w:spacing w:val="-7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9"/>
          <w:vertAlign w:val="baseline"/>
        </w:rPr>
        <w:t> </w:t>
      </w:r>
      <w:r>
        <w:rPr>
          <w:vertAlign w:val="baseline"/>
        </w:rPr>
        <w:t>integers, including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wraparound,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floating- point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operations have been</w:t>
      </w:r>
      <w:r>
        <w:rPr>
          <w:spacing w:val="-3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e.g.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14"/>
          <w:vertAlign w:val="baseline"/>
        </w:rPr>
        <w:t>A</w:t>
      </w:r>
      <w:r>
        <w:rPr>
          <w:spacing w:val="15"/>
          <w:vertAlign w:val="baseline"/>
        </w:rPr>
        <w:t>s</w:t>
      </w:r>
      <w:r>
        <w:rPr>
          <w:spacing w:val="14"/>
          <w:vertAlign w:val="baseline"/>
        </w:rPr>
        <w:t>t</w:t>
      </w:r>
      <w:r>
        <w:rPr>
          <w:spacing w:val="9"/>
          <w:vertAlign w:val="baseline"/>
        </w:rPr>
        <w:t>r</w:t>
      </w:r>
      <w:r>
        <w:rPr>
          <w:spacing w:val="-87"/>
          <w:vertAlign w:val="baseline"/>
        </w:rPr>
        <w:t>´</w:t>
      </w:r>
      <w:r>
        <w:rPr>
          <w:spacing w:val="14"/>
          <w:vertAlign w:val="baseline"/>
        </w:rPr>
        <w:t>e</w:t>
      </w:r>
      <w:r>
        <w:rPr>
          <w:spacing w:val="15"/>
          <w:vertAlign w:val="baseline"/>
        </w:rPr>
        <w:t>e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color w:val="0000FF"/>
          <w:vertAlign w:val="baseline"/>
        </w:rPr>
        <w:t>4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color w:val="0000FF"/>
          <w:vertAlign w:val="baseline"/>
        </w:rPr>
        <w:t>6</w:t>
      </w:r>
      <w:r>
        <w:rPr>
          <w:vertAlign w:val="baseline"/>
        </w:rPr>
        <w:t>], but</w:t>
      </w:r>
      <w:r>
        <w:rPr>
          <w:spacing w:val="-4"/>
          <w:vertAlign w:val="baseline"/>
        </w:rPr>
        <w:t> </w:t>
      </w:r>
      <w:r>
        <w:rPr>
          <w:vertAlign w:val="baseline"/>
        </w:rPr>
        <w:t>porting 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our</w:t>
      </w:r>
      <w:r>
        <w:rPr>
          <w:spacing w:val="-3"/>
          <w:vertAlign w:val="baseline"/>
        </w:rPr>
        <w:t> </w:t>
      </w:r>
      <w:r>
        <w:rPr>
          <w:vertAlign w:val="baseline"/>
        </w:rPr>
        <w:t>iteration schemes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5"/>
          <w:vertAlign w:val="baseline"/>
        </w:rPr>
        <w:t> </w:t>
      </w:r>
      <w:r>
        <w:rPr>
          <w:vertAlign w:val="baseline"/>
        </w:rPr>
        <w:t>SMT-solving</w:t>
      </w:r>
      <w:r>
        <w:rPr>
          <w:spacing w:val="-3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4"/>
          <w:vertAlign w:val="baseline"/>
        </w:rPr>
        <w:t> </w:t>
      </w:r>
      <w:r>
        <w:rPr>
          <w:vertAlign w:val="baseline"/>
        </w:rPr>
        <w:t>supplemental work.</w:t>
      </w:r>
      <w:r>
        <w:rPr>
          <w:spacing w:val="79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unclear</w:t>
      </w:r>
      <w:r>
        <w:rPr>
          <w:spacing w:val="20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19"/>
          <w:vertAlign w:val="baseline"/>
        </w:rPr>
        <w:t> </w:t>
      </w:r>
      <w:r>
        <w:rPr>
          <w:vertAlign w:val="baseline"/>
        </w:rPr>
        <w:t>one</w:t>
      </w:r>
      <w:r>
        <w:rPr>
          <w:spacing w:val="18"/>
          <w:vertAlign w:val="baseline"/>
        </w:rPr>
        <w:t> </w:t>
      </w:r>
      <w:r>
        <w:rPr>
          <w:vertAlign w:val="baseline"/>
        </w:rPr>
        <w:t>should</w:t>
      </w:r>
      <w:r>
        <w:rPr>
          <w:spacing w:val="16"/>
          <w:vertAlign w:val="baseline"/>
        </w:rPr>
        <w:t> </w:t>
      </w:r>
      <w:r>
        <w:rPr>
          <w:vertAlign w:val="baseline"/>
        </w:rPr>
        <w:t>use</w:t>
      </w:r>
      <w:r>
        <w:rPr>
          <w:spacing w:val="18"/>
          <w:vertAlign w:val="baseline"/>
        </w:rPr>
        <w:t> </w:t>
      </w:r>
      <w:r>
        <w:rPr>
          <w:vertAlign w:val="baseline"/>
        </w:rPr>
        <w:t>bitvector</w:t>
      </w:r>
      <w:r>
        <w:rPr>
          <w:spacing w:val="23"/>
          <w:vertAlign w:val="baseline"/>
        </w:rPr>
        <w:t> </w:t>
      </w:r>
      <w:r>
        <w:rPr>
          <w:vertAlign w:val="baseline"/>
        </w:rPr>
        <w:t>arithmetic</w:t>
      </w:r>
      <w:r>
        <w:rPr>
          <w:spacing w:val="19"/>
          <w:vertAlign w:val="baseline"/>
        </w:rPr>
        <w:t> </w:t>
      </w:r>
      <w:r>
        <w:rPr>
          <w:vertAlign w:val="baseline"/>
        </w:rPr>
        <w:t>inside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SMT</w:t>
      </w:r>
    </w:p>
    <w:p>
      <w:pPr>
        <w:pStyle w:val="BodyText"/>
        <w:spacing w:line="276" w:lineRule="exact"/>
        <w:ind w:left="221"/>
        <w:rPr>
          <w:rFonts w:ascii="LM Roman 8"/>
        </w:rPr>
      </w:pPr>
      <w:r>
        <w:rPr/>
        <w:t>formula,</w:t>
      </w:r>
      <w:r>
        <w:rPr>
          <w:spacing w:val="-8"/>
        </w:rPr>
        <w:t> </w:t>
      </w:r>
      <w:r>
        <w:rPr/>
        <w:t>or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mathematical integers with</w:t>
      </w:r>
      <w:r>
        <w:rPr>
          <w:spacing w:val="-3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splits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wraparound.</w:t>
      </w:r>
      <w:r>
        <w:rPr>
          <w:spacing w:val="-38"/>
        </w:rPr>
        <w:t> </w:t>
      </w:r>
      <w:r>
        <w:rPr>
          <w:rFonts w:ascii="LM Roman 8"/>
          <w:color w:val="152C83"/>
          <w:spacing w:val="-10"/>
          <w:vertAlign w:val="superscript"/>
        </w:rPr>
        <w:t>6</w:t>
      </w:r>
    </w:p>
    <w:p>
      <w:pPr>
        <w:pStyle w:val="BodyText"/>
        <w:spacing w:line="216" w:lineRule="auto" w:before="17"/>
        <w:ind w:left="221" w:right="105" w:firstLine="319"/>
      </w:pPr>
      <w:r>
        <w:rPr/>
        <w:t>Our implementation of path-focusing currently does not use true acceleration techniques, as proposed by Monniaux et Gonnord [</w:t>
      </w:r>
      <w:r>
        <w:rPr>
          <w:color w:val="152C83"/>
        </w:rPr>
        <w:t>1</w:t>
      </w:r>
      <w:r>
        <w:rPr>
          <w:color w:val="0000FF"/>
        </w:rPr>
        <w:t>5</w:t>
      </w:r>
      <w:r>
        <w:rPr/>
        <w:t>].</w:t>
      </w:r>
      <w:r>
        <w:rPr>
          <w:spacing w:val="40"/>
        </w:rPr>
        <w:t> </w:t>
      </w:r>
      <w:r>
        <w:rPr/>
        <w:t>Instead, it simply runs widening and narrowing iterations on a single path.</w:t>
      </w:r>
    </w:p>
    <w:p>
      <w:pPr>
        <w:pStyle w:val="BodyText"/>
        <w:spacing w:line="216" w:lineRule="auto" w:before="17"/>
        <w:ind w:left="221" w:right="106" w:firstLine="319"/>
      </w:pPr>
      <w:r>
        <w:rPr/>
        <w:t>We currently analyze each strongly connected component of the control-flow graph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topological</w:t>
      </w:r>
      <w:r>
        <w:rPr>
          <w:spacing w:val="-3"/>
        </w:rPr>
        <w:t> </w:t>
      </w:r>
      <w:r>
        <w:rPr/>
        <w:t>order;</w:t>
      </w:r>
      <w:r>
        <w:rPr>
          <w:spacing w:val="-6"/>
        </w:rPr>
        <w:t> </w:t>
      </w:r>
      <w:r>
        <w:rPr/>
        <w:t>thus</w:t>
      </w:r>
      <w:r>
        <w:rPr>
          <w:spacing w:val="-9"/>
        </w:rPr>
        <w:t> </w:t>
      </w:r>
      <w:r>
        <w:rPr/>
        <w:t>each</w:t>
      </w:r>
      <w:r>
        <w:rPr>
          <w:spacing w:val="-4"/>
        </w:rPr>
        <w:t> </w:t>
      </w:r>
      <w:r>
        <w:rPr/>
        <w:t>loop</w:t>
      </w:r>
      <w:r>
        <w:rPr>
          <w:spacing w:val="-9"/>
        </w:rPr>
        <w:t> </w:t>
      </w:r>
      <w:r>
        <w:rPr/>
        <w:t>nest</w:t>
      </w:r>
      <w:r>
        <w:rPr>
          <w:spacing w:val="-8"/>
        </w:rPr>
        <w:t> </w:t>
      </w:r>
      <w:r>
        <w:rPr/>
        <w:t>gets</w:t>
      </w:r>
      <w:r>
        <w:rPr>
          <w:spacing w:val="-7"/>
        </w:rPr>
        <w:t> </w:t>
      </w:r>
      <w:r>
        <w:rPr/>
        <w:t>analyzed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8"/>
        </w:rPr>
        <w:t> </w:t>
      </w:r>
      <w:r>
        <w:rPr/>
        <w:t>fixed</w:t>
      </w:r>
      <w:r>
        <w:rPr>
          <w:spacing w:val="-9"/>
        </w:rPr>
        <w:t> </w:t>
      </w:r>
      <w:r>
        <w:rPr/>
        <w:t>point. An alternative method would be to recursively decompose the strongly connected</w:t>
      </w:r>
    </w:p>
    <w:p>
      <w:pPr>
        <w:pStyle w:val="BodyText"/>
        <w:spacing w:before="11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572041</wp:posOffset>
                </wp:positionH>
                <wp:positionV relativeFrom="paragraph">
                  <wp:posOffset>112428</wp:posOffset>
                </wp:positionV>
                <wp:extent cx="44259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852671pt;width:34.85pt;height:.1pt;mso-position-horizontal-relative:page;mso-position-vertical-relative:paragraph;z-index:-15723520;mso-wrap-distance-left:0;mso-wrap-distance-right:0" id="docshape23" coordorigin="901,177" coordsize="697,0" path="m901,177l1598,177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2" w:lineRule="auto" w:before="71"/>
        <w:ind w:left="221" w:right="106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5</w:t>
      </w:r>
      <w:r>
        <w:rPr>
          <w:rFonts w:ascii="LM Roman 6" w:hAnsi="LM Roman 6"/>
          <w:spacing w:val="6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very simple loop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P052" w:hAnsi="P052"/>
          <w:b/>
          <w:w w:val="105"/>
          <w:sz w:val="15"/>
        </w:rPr>
        <w:t>for</w:t>
      </w:r>
      <w:r>
        <w:rPr>
          <w:rFonts w:ascii="Palladio Uralic" w:hAnsi="Palladio Uralic"/>
          <w:w w:val="105"/>
          <w:sz w:val="15"/>
        </w:rPr>
        <w:t>(</w:t>
      </w:r>
      <w:r>
        <w:rPr>
          <w:rFonts w:ascii="Palladio Uralic" w:hAnsi="Palladio Uralic"/>
          <w:spacing w:val="-10"/>
          <w:w w:val="105"/>
          <w:sz w:val="15"/>
        </w:rPr>
        <w:t> </w:t>
      </w:r>
      <w:r>
        <w:rPr>
          <w:rFonts w:ascii="P052" w:hAnsi="P052"/>
          <w:b/>
          <w:w w:val="105"/>
          <w:sz w:val="15"/>
        </w:rPr>
        <w:t>int</w:t>
      </w:r>
      <w:r>
        <w:rPr>
          <w:rFonts w:ascii="P052" w:hAnsi="P052"/>
          <w:b/>
          <w:spacing w:val="40"/>
          <w:w w:val="105"/>
          <w:sz w:val="15"/>
        </w:rPr>
        <w:t> </w:t>
      </w:r>
      <w:r>
        <w:rPr>
          <w:rFonts w:ascii="Palladio Uralic" w:hAnsi="Palladio Uralic"/>
          <w:w w:val="105"/>
          <w:sz w:val="15"/>
        </w:rPr>
        <w:t>i=0;</w:t>
      </w:r>
      <w:r>
        <w:rPr>
          <w:rFonts w:ascii="Palladio Uralic" w:hAnsi="Palladio Uralic"/>
          <w:spacing w:val="38"/>
          <w:w w:val="105"/>
          <w:sz w:val="15"/>
        </w:rPr>
        <w:t> </w:t>
      </w:r>
      <w:r>
        <w:rPr>
          <w:rFonts w:ascii="Palladio Uralic" w:hAnsi="Palladio Uralic"/>
          <w:w w:val="105"/>
          <w:sz w:val="15"/>
        </w:rPr>
        <w:t>i</w:t>
      </w:r>
      <w:r>
        <w:rPr>
          <w:rFonts w:ascii="Palladio Uralic" w:hAnsi="Palladio Uralic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&lt;</w:t>
      </w:r>
      <w:r>
        <w:rPr>
          <w:rFonts w:ascii="Palladio Uralic" w:hAnsi="Palladio Uralic"/>
          <w:w w:val="105"/>
          <w:sz w:val="15"/>
        </w:rPr>
        <w:t>n; i++)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obvious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loop invariant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0 </w:t>
      </w:r>
      <w:r>
        <w:rPr>
          <w:rFonts w:ascii="DejaVu Sans Condensed" w:hAnsi="DejaVu Sans Condensed"/>
          <w:w w:val="105"/>
          <w:sz w:val="15"/>
        </w:rPr>
        <w:t>≤</w:t>
      </w:r>
      <w:r>
        <w:rPr>
          <w:rFonts w:ascii="DejaVu Sans Condensed" w:hAnsi="DejaVu Sans Condensed"/>
          <w:spacing w:val="27"/>
          <w:w w:val="105"/>
          <w:sz w:val="15"/>
        </w:rPr>
        <w:t> </w:t>
      </w:r>
      <w:r>
        <w:rPr>
          <w:rFonts w:ascii="Palladio Uralic" w:hAnsi="Palladio Uralic"/>
          <w:w w:val="105"/>
          <w:sz w:val="15"/>
        </w:rPr>
        <w:t>i</w:t>
      </w:r>
      <w:r>
        <w:rPr>
          <w:rFonts w:ascii="Palladio Uralic" w:hAnsi="Palladio Uralic"/>
          <w:spacing w:val="29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≤</w:t>
      </w:r>
      <w:r>
        <w:rPr>
          <w:rFonts w:ascii="DejaVu Sans Condensed" w:hAnsi="DejaVu Sans Condensed"/>
          <w:spacing w:val="16"/>
          <w:w w:val="105"/>
          <w:sz w:val="15"/>
        </w:rPr>
        <w:t> </w:t>
      </w:r>
      <w:r>
        <w:rPr>
          <w:rFonts w:ascii="Palladio Uralic" w:hAnsi="Palladio Uralic"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is valid only if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Palladio Uralic" w:hAnsi="Palladio Uralic"/>
          <w:w w:val="105"/>
          <w:sz w:val="15"/>
        </w:rPr>
        <w:t>n</w:t>
      </w:r>
      <w:r>
        <w:rPr>
          <w:rFonts w:ascii="Palladio Uralic" w:hAnsi="Palladio Uralic"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&gt;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 would thus need to use disjunctive loop invariants to obtain 0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≤</w:t>
      </w:r>
      <w:r>
        <w:rPr>
          <w:rFonts w:ascii="DejaVu Sans Condensed" w:hAnsi="DejaVu Sans Condensed"/>
          <w:spacing w:val="17"/>
          <w:w w:val="105"/>
          <w:sz w:val="15"/>
        </w:rPr>
        <w:t> </w:t>
      </w:r>
      <w:r>
        <w:rPr>
          <w:rFonts w:ascii="Palladio Uralic" w:hAnsi="Palladio Uralic"/>
          <w:w w:val="105"/>
          <w:sz w:val="15"/>
        </w:rPr>
        <w:t>i</w:t>
      </w:r>
      <w:r>
        <w:rPr>
          <w:rFonts w:ascii="Palladio Uralic" w:hAnsi="Palladio Uralic"/>
          <w:spacing w:val="23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≤</w:t>
      </w:r>
      <w:r>
        <w:rPr>
          <w:rFonts w:ascii="DejaVu Sans Condensed" w:hAnsi="DejaVu Sans Condensed"/>
          <w:spacing w:val="7"/>
          <w:w w:val="105"/>
          <w:sz w:val="15"/>
        </w:rPr>
        <w:t> </w:t>
      </w:r>
      <w:r>
        <w:rPr>
          <w:rFonts w:ascii="Palladio Uralic" w:hAnsi="Palladio Uralic"/>
          <w:w w:val="105"/>
          <w:sz w:val="15"/>
        </w:rPr>
        <w:t>n</w:t>
      </w:r>
      <w:r>
        <w:rPr>
          <w:rFonts w:ascii="Palladio Uralic" w:hAnsi="Palladio Uralic"/>
          <w:spacing w:val="-3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∨</w:t>
      </w:r>
      <w:r>
        <w:rPr>
          <w:rFonts w:ascii="DejaVu Sans Condensed" w:hAnsi="DejaVu Sans Condensed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Palladio Uralic" w:hAnsi="Palladio Uralic"/>
          <w:w w:val="105"/>
          <w:sz w:val="15"/>
        </w:rPr>
        <w:t>i</w:t>
      </w:r>
      <w:r>
        <w:rPr>
          <w:rFonts w:ascii="Palladio Uralic" w:hAnsi="Palladio Uralic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 0</w:t>
      </w:r>
      <w:r>
        <w:rPr>
          <w:rFonts w:ascii="LM Roman 8" w:hAnsi="LM Roman 8"/>
          <w:spacing w:val="-15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∧</w:t>
      </w:r>
      <w:r>
        <w:rPr>
          <w:rFonts w:ascii="DejaVu Sans Condensed" w:hAnsi="DejaVu Sans Condensed"/>
          <w:spacing w:val="-3"/>
          <w:w w:val="105"/>
          <w:sz w:val="15"/>
        </w:rPr>
        <w:t> </w:t>
      </w:r>
      <w:r>
        <w:rPr>
          <w:rFonts w:ascii="Palladio Uralic" w:hAnsi="Palladio Uralic"/>
          <w:w w:val="105"/>
          <w:sz w:val="15"/>
        </w:rPr>
        <w:t>n </w:t>
      </w:r>
      <w:r>
        <w:rPr>
          <w:rFonts w:ascii="DejaVu Sans Condensed" w:hAnsi="DejaVu Sans Condensed"/>
          <w:w w:val="105"/>
          <w:sz w:val="15"/>
        </w:rPr>
        <w:t>≤ </w:t>
      </w:r>
      <w:r>
        <w:rPr>
          <w:rFonts w:ascii="LM Roman 8" w:hAnsi="LM Roman 8"/>
          <w:w w:val="105"/>
          <w:sz w:val="15"/>
        </w:rPr>
        <w:t>0). It is much simpler to unroll the loop once.</w:t>
      </w:r>
    </w:p>
    <w:p>
      <w:pPr>
        <w:spacing w:line="184" w:lineRule="auto" w:before="39"/>
        <w:ind w:left="220" w:right="108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position w:val="5"/>
          <w:sz w:val="11"/>
        </w:rPr>
        <w:t>6</w:t>
      </w:r>
      <w:r>
        <w:rPr>
          <w:rFonts w:ascii="LM Roman 6" w:hAnsi="LM Roman 6"/>
          <w:spacing w:val="43"/>
          <w:position w:val="5"/>
          <w:sz w:val="11"/>
        </w:rPr>
        <w:t> </w:t>
      </w:r>
      <w:r>
        <w:rPr>
          <w:rFonts w:ascii="LM Roman 8" w:hAnsi="LM Roman 8"/>
          <w:sz w:val="15"/>
        </w:rPr>
        <w:t>E.g.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an operation </w:t>
      </w:r>
      <w:r>
        <w:rPr>
          <w:rFonts w:ascii="Georgia" w:hAnsi="Georgia"/>
          <w:i/>
          <w:sz w:val="15"/>
        </w:rPr>
        <w:t>z</w:t>
      </w:r>
      <w:r>
        <w:rPr>
          <w:rFonts w:ascii="Georgia" w:hAnsi="Georgia"/>
          <w:i/>
          <w:spacing w:val="25"/>
          <w:sz w:val="15"/>
        </w:rPr>
        <w:t> </w:t>
      </w:r>
      <w:r>
        <w:rPr>
          <w:rFonts w:ascii="LM Roman 8" w:hAnsi="LM Roman 8"/>
          <w:sz w:val="15"/>
        </w:rPr>
        <w:t>= 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Georgia" w:hAnsi="Georgia"/>
          <w:i/>
          <w:sz w:val="15"/>
        </w:rPr>
        <w:t>y</w:t>
      </w:r>
      <w:r>
        <w:rPr>
          <w:rFonts w:ascii="Georgia" w:hAnsi="Georgia"/>
          <w:i/>
          <w:spacing w:val="20"/>
          <w:sz w:val="15"/>
        </w:rPr>
        <w:t> </w:t>
      </w:r>
      <w:r>
        <w:rPr>
          <w:rFonts w:ascii="LM Roman 8" w:hAnsi="LM Roman 8"/>
          <w:sz w:val="15"/>
        </w:rPr>
        <w:t>over </w:t>
      </w:r>
      <w:r>
        <w:rPr>
          <w:rFonts w:ascii="Georgia" w:hAnsi="Georgia"/>
          <w:i/>
          <w:sz w:val="15"/>
        </w:rPr>
        <w:t>n</w:t>
      </w:r>
      <w:r>
        <w:rPr>
          <w:rFonts w:ascii="LM Roman 8" w:hAnsi="LM Roman 8"/>
          <w:sz w:val="15"/>
        </w:rPr>
        <w:t>-bit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signed integers would appear as the disjunction of three statements 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∧</w:t>
      </w:r>
      <w:r>
        <w:rPr>
          <w:rFonts w:ascii="DejaVu Sans Condensed" w:hAnsi="DejaVu Sans Condensed"/>
          <w:spacing w:val="-11"/>
          <w:w w:val="110"/>
          <w:sz w:val="15"/>
        </w:rPr>
        <w:t> </w:t>
      </w:r>
      <w:r>
        <w:rPr>
          <w:rFonts w:ascii="DejaVu Sans Condensed" w:hAnsi="DejaVu Sans Condensed"/>
          <w:w w:val="120"/>
          <w:sz w:val="15"/>
        </w:rPr>
        <w:t>−</w:t>
      </w:r>
      <w:r>
        <w:rPr>
          <w:rFonts w:ascii="LM Roman 8" w:hAnsi="LM Roman 8"/>
          <w:w w:val="120"/>
          <w:sz w:val="15"/>
        </w:rPr>
        <w:t>2</w:t>
      </w:r>
      <w:r>
        <w:rPr>
          <w:rFonts w:ascii="Verdana" w:hAnsi="Verdana"/>
          <w:i/>
          <w:w w:val="120"/>
          <w:sz w:val="15"/>
          <w:vertAlign w:val="superscript"/>
        </w:rPr>
        <w:t>n</w:t>
      </w:r>
      <w:r>
        <w:rPr>
          <w:rFonts w:ascii="Arial" w:hAnsi="Arial"/>
          <w:w w:val="120"/>
          <w:sz w:val="15"/>
          <w:vertAlign w:val="superscript"/>
        </w:rPr>
        <w:t>−</w:t>
      </w:r>
      <w:r>
        <w:rPr>
          <w:rFonts w:ascii="LM Roman 6" w:hAnsi="LM Roman 6"/>
          <w:w w:val="120"/>
          <w:sz w:val="15"/>
          <w:vertAlign w:val="superscript"/>
        </w:rPr>
        <w:t>1</w:t>
      </w:r>
      <w:r>
        <w:rPr>
          <w:rFonts w:ascii="LM Roman 6" w:hAnsi="LM Roman 6"/>
          <w:spacing w:val="-19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≤</w:t>
      </w:r>
      <w:r>
        <w:rPr>
          <w:rFonts w:ascii="DejaVu Sans Condensed" w:hAnsi="DejaVu Sans Condensed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w w:val="120"/>
          <w:sz w:val="15"/>
          <w:vertAlign w:val="baseline"/>
        </w:rPr>
        <w:t> &lt; </w:t>
      </w:r>
      <w:r>
        <w:rPr>
          <w:rFonts w:ascii="LM Roman 8" w:hAnsi="LM Roman 8"/>
          <w:w w:val="120"/>
          <w:sz w:val="15"/>
          <w:vertAlign w:val="baseline"/>
        </w:rPr>
        <w:t>2</w:t>
      </w:r>
      <w:r>
        <w:rPr>
          <w:rFonts w:ascii="Verdana" w:hAnsi="Verdana"/>
          <w:i/>
          <w:w w:val="120"/>
          <w:sz w:val="15"/>
          <w:vertAlign w:val="superscript"/>
        </w:rPr>
        <w:t>n</w:t>
      </w:r>
      <w:r>
        <w:rPr>
          <w:rFonts w:ascii="Arial" w:hAnsi="Arial"/>
          <w:w w:val="120"/>
          <w:sz w:val="15"/>
          <w:vertAlign w:val="superscript"/>
        </w:rPr>
        <w:t>−</w:t>
      </w:r>
      <w:r>
        <w:rPr>
          <w:rFonts w:ascii="LM Roman 6" w:hAnsi="LM Roman 6"/>
          <w:w w:val="120"/>
          <w:sz w:val="15"/>
          <w:vertAlign w:val="super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,</w:t>
      </w:r>
      <w:r>
        <w:rPr>
          <w:rFonts w:ascii="LM Roman 8" w:hAnsi="LM Roman 8"/>
          <w:spacing w:val="-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2</w:t>
      </w:r>
      <w:r>
        <w:rPr>
          <w:rFonts w:ascii="Verdana" w:hAnsi="Verdana"/>
          <w:i/>
          <w:w w:val="110"/>
          <w:sz w:val="15"/>
          <w:vertAlign w:val="superscript"/>
        </w:rPr>
        <w:t>n</w:t>
      </w:r>
      <w:r>
        <w:rPr>
          <w:rFonts w:ascii="Verdana" w:hAnsi="Verdana"/>
          <w:i/>
          <w:spacing w:val="-1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∧</w:t>
      </w:r>
      <w:r>
        <w:rPr>
          <w:rFonts w:ascii="DejaVu Sans Condensed" w:hAnsi="DejaVu Sans Condensed"/>
          <w:spacing w:val="-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−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1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&lt; </w:t>
      </w:r>
      <w:r>
        <w:rPr>
          <w:rFonts w:ascii="DejaVu Sans Condensed" w:hAnsi="DejaVu Sans Condensed"/>
          <w:w w:val="120"/>
          <w:sz w:val="15"/>
          <w:vertAlign w:val="baseline"/>
        </w:rPr>
        <w:t>−</w:t>
      </w:r>
      <w:r>
        <w:rPr>
          <w:rFonts w:ascii="LM Roman 8" w:hAnsi="LM Roman 8"/>
          <w:w w:val="120"/>
          <w:sz w:val="15"/>
          <w:vertAlign w:val="baseline"/>
        </w:rPr>
        <w:t>2</w:t>
      </w:r>
      <w:r>
        <w:rPr>
          <w:rFonts w:ascii="Verdana" w:hAnsi="Verdana"/>
          <w:i/>
          <w:w w:val="120"/>
          <w:sz w:val="15"/>
          <w:vertAlign w:val="superscript"/>
        </w:rPr>
        <w:t>n</w:t>
      </w:r>
      <w:r>
        <w:rPr>
          <w:rFonts w:ascii="Arial" w:hAnsi="Arial"/>
          <w:w w:val="120"/>
          <w:sz w:val="15"/>
          <w:vertAlign w:val="superscript"/>
        </w:rPr>
        <w:t>−</w:t>
      </w:r>
      <w:r>
        <w:rPr>
          <w:rFonts w:ascii="LM Roman 6" w:hAnsi="LM Roman 6"/>
          <w:w w:val="120"/>
          <w:sz w:val="15"/>
          <w:vertAlign w:val="super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,</w:t>
      </w:r>
      <w:r>
        <w:rPr>
          <w:rFonts w:ascii="LM Roman 8" w:hAnsi="LM Roman 8"/>
          <w:spacing w:val="-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 </w:t>
      </w:r>
      <w:r>
        <w:rPr>
          <w:rFonts w:ascii="DejaVu Sans Condensed" w:hAnsi="DejaVu Sans Condensed"/>
          <w:w w:val="110"/>
          <w:sz w:val="15"/>
          <w:vertAlign w:val="baseline"/>
        </w:rPr>
        <w:t>−</w:t>
      </w:r>
      <w:r>
        <w:rPr>
          <w:rFonts w:ascii="DejaVu Sans Condensed" w:hAnsi="DejaVu Sans Condensed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2</w:t>
      </w:r>
      <w:r>
        <w:rPr>
          <w:rFonts w:ascii="Verdana" w:hAnsi="Verdana"/>
          <w:i/>
          <w:w w:val="110"/>
          <w:sz w:val="15"/>
          <w:vertAlign w:val="superscript"/>
        </w:rPr>
        <w:t>n</w:t>
      </w:r>
      <w:r>
        <w:rPr>
          <w:rFonts w:ascii="Verdana" w:hAnsi="Verdana"/>
          <w:i/>
          <w:spacing w:val="-1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∧</w:t>
      </w:r>
      <w:r>
        <w:rPr>
          <w:rFonts w:ascii="DejaVu Sans Condensed" w:hAnsi="DejaVu Sans Condensed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16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≥ </w:t>
      </w:r>
      <w:r>
        <w:rPr>
          <w:rFonts w:ascii="LM Roman 8" w:hAnsi="LM Roman 8"/>
          <w:w w:val="120"/>
          <w:sz w:val="15"/>
          <w:vertAlign w:val="baseline"/>
        </w:rPr>
        <w:t>2</w:t>
      </w:r>
      <w:r>
        <w:rPr>
          <w:rFonts w:ascii="Verdana" w:hAnsi="Verdana"/>
          <w:i/>
          <w:w w:val="120"/>
          <w:sz w:val="15"/>
          <w:vertAlign w:val="superscript"/>
        </w:rPr>
        <w:t>n</w:t>
      </w:r>
      <w:r>
        <w:rPr>
          <w:rFonts w:ascii="Arial" w:hAnsi="Arial"/>
          <w:w w:val="120"/>
          <w:sz w:val="15"/>
          <w:vertAlign w:val="superscript"/>
        </w:rPr>
        <w:t>−</w:t>
      </w:r>
      <w:r>
        <w:rPr>
          <w:rFonts w:ascii="LM Roman 6" w:hAnsi="LM Roman 6"/>
          <w:w w:val="120"/>
          <w:sz w:val="15"/>
          <w:vertAlign w:val="super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12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one “normal”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control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path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two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“overflow”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paths.</w:t>
      </w:r>
    </w:p>
    <w:p>
      <w:pPr>
        <w:spacing w:after="0" w:line="184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"/>
        <w:jc w:val="left"/>
        <w:rPr>
          <w:rFonts w:ascii="LM Roman 8"/>
          <w:sz w:val="10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"/>
        <w:gridCol w:w="327"/>
        <w:gridCol w:w="353"/>
        <w:gridCol w:w="329"/>
        <w:gridCol w:w="376"/>
        <w:gridCol w:w="432"/>
        <w:gridCol w:w="340"/>
        <w:gridCol w:w="367"/>
        <w:gridCol w:w="447"/>
        <w:gridCol w:w="333"/>
        <w:gridCol w:w="407"/>
        <w:gridCol w:w="333"/>
        <w:gridCol w:w="338"/>
        <w:gridCol w:w="405"/>
        <w:gridCol w:w="335"/>
        <w:gridCol w:w="338"/>
        <w:gridCol w:w="405"/>
        <w:gridCol w:w="405"/>
        <w:gridCol w:w="338"/>
      </w:tblGrid>
      <w:tr>
        <w:trPr>
          <w:trHeight w:val="307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3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40"/>
                <w:sz w:val="11"/>
              </w:rPr>
              <w:t>Benchmark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line="240" w:lineRule="auto"/>
              <w:ind w:left="118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spacing w:val="-10"/>
                <w:w w:val="130"/>
                <w:sz w:val="11"/>
              </w:rPr>
              <w:t>Ç</w:t>
            </w:r>
          </w:p>
        </w:tc>
        <w:tc>
          <w:tcPr>
            <w:tcW w:w="3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2"/>
              <w:jc w:val="center"/>
              <w:rPr>
                <w:rFonts w:ascii="Georgia"/>
                <w:sz w:val="11"/>
              </w:rPr>
            </w:pPr>
            <w:r>
              <w:rPr>
                <w:rFonts w:ascii="Georgia"/>
                <w:spacing w:val="-5"/>
                <w:w w:val="150"/>
                <w:sz w:val="11"/>
              </w:rPr>
              <w:t>G/S</w:t>
            </w:r>
          </w:p>
          <w:p>
            <w:pPr>
              <w:pStyle w:val="TableParagraph"/>
              <w:spacing w:line="240" w:lineRule="auto" w:before="26"/>
              <w:ind w:left="12" w:right="7"/>
              <w:jc w:val="center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spacing w:val="-10"/>
                <w:w w:val="170"/>
                <w:sz w:val="11"/>
              </w:rPr>
              <w:t>≥</w:t>
            </w:r>
          </w:p>
        </w:tc>
        <w:tc>
          <w:tcPr>
            <w:tcW w:w="3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 w:before="139"/>
              <w:ind w:left="3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unc.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line="240" w:lineRule="auto"/>
              <w:ind w:left="35"/>
              <w:jc w:val="center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spacing w:val="-10"/>
                <w:w w:val="130"/>
                <w:sz w:val="11"/>
              </w:rPr>
              <w:t>Ç</w:t>
            </w:r>
          </w:p>
        </w:tc>
        <w:tc>
          <w:tcPr>
            <w:tcW w:w="4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22"/>
              <w:jc w:val="center"/>
              <w:rPr>
                <w:rFonts w:ascii="Georgia"/>
                <w:sz w:val="11"/>
              </w:rPr>
            </w:pPr>
            <w:r>
              <w:rPr>
                <w:rFonts w:ascii="Georgia"/>
                <w:spacing w:val="-4"/>
                <w:w w:val="155"/>
                <w:sz w:val="11"/>
              </w:rPr>
              <w:t>PF/S</w:t>
            </w:r>
          </w:p>
          <w:p>
            <w:pPr>
              <w:pStyle w:val="TableParagraph"/>
              <w:spacing w:line="240" w:lineRule="auto" w:before="26"/>
              <w:ind w:left="38"/>
              <w:jc w:val="center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spacing w:val="-10"/>
                <w:w w:val="170"/>
                <w:sz w:val="11"/>
              </w:rPr>
              <w:t>≥</w:t>
            </w: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 w:before="139"/>
              <w:ind w:left="42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unc.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line="240" w:lineRule="auto"/>
              <w:ind w:left="112" w:right="61"/>
              <w:jc w:val="center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spacing w:val="-10"/>
                <w:w w:val="130"/>
                <w:sz w:val="11"/>
              </w:rPr>
              <w:t>Ç</w:t>
            </w: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14"/>
              <w:jc w:val="center"/>
              <w:rPr>
                <w:rFonts w:ascii="Georgia"/>
                <w:sz w:val="11"/>
              </w:rPr>
            </w:pPr>
            <w:r>
              <w:rPr>
                <w:rFonts w:ascii="Georgia"/>
                <w:spacing w:val="-4"/>
                <w:w w:val="155"/>
                <w:sz w:val="11"/>
              </w:rPr>
              <w:t>PF/G</w:t>
            </w:r>
          </w:p>
          <w:p>
            <w:pPr>
              <w:pStyle w:val="TableParagraph"/>
              <w:spacing w:line="240" w:lineRule="auto" w:before="26"/>
              <w:ind w:left="44"/>
              <w:jc w:val="center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spacing w:val="-10"/>
                <w:w w:val="170"/>
                <w:sz w:val="11"/>
              </w:rPr>
              <w:t>≥</w:t>
            </w:r>
          </w:p>
        </w:tc>
        <w:tc>
          <w:tcPr>
            <w:tcW w:w="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 w:before="139"/>
              <w:ind w:left="3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unc.</w:t>
            </w:r>
          </w:p>
        </w:tc>
        <w:tc>
          <w:tcPr>
            <w:tcW w:w="1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68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60"/>
                <w:sz w:val="11"/>
              </w:rPr>
              <w:t>G+PF/PF</w:t>
            </w:r>
          </w:p>
          <w:p>
            <w:pPr>
              <w:pStyle w:val="TableParagraph"/>
              <w:tabs>
                <w:tab w:pos="525" w:val="left" w:leader="none"/>
              </w:tabs>
              <w:spacing w:line="148" w:lineRule="exact" w:before="6"/>
              <w:ind w:left="157"/>
              <w:rPr>
                <w:sz w:val="11"/>
              </w:rPr>
            </w:pPr>
            <w:r>
              <w:rPr>
                <w:rFonts w:ascii="Arial" w:hAnsi="Arial"/>
                <w:spacing w:val="-10"/>
                <w:w w:val="125"/>
                <w:sz w:val="11"/>
              </w:rPr>
              <w:t>Ç</w:t>
            </w:r>
            <w:r>
              <w:rPr>
                <w:rFonts w:ascii="Arial" w:hAnsi="Arial"/>
                <w:sz w:val="11"/>
              </w:rPr>
              <w:tab/>
            </w:r>
            <w:r>
              <w:rPr>
                <w:rFonts w:ascii="Arial" w:hAnsi="Arial"/>
                <w:w w:val="145"/>
                <w:sz w:val="11"/>
              </w:rPr>
              <w:t>≥</w:t>
            </w:r>
            <w:r>
              <w:rPr>
                <w:rFonts w:ascii="Arial" w:hAnsi="Arial"/>
                <w:spacing w:val="38"/>
                <w:w w:val="145"/>
                <w:sz w:val="11"/>
              </w:rPr>
              <w:t>  </w:t>
            </w:r>
            <w:r>
              <w:rPr>
                <w:spacing w:val="-4"/>
                <w:w w:val="115"/>
                <w:sz w:val="11"/>
              </w:rPr>
              <w:t>unc.</w:t>
            </w:r>
          </w:p>
        </w:tc>
        <w:tc>
          <w:tcPr>
            <w:tcW w:w="1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11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60"/>
                <w:sz w:val="11"/>
              </w:rPr>
              <w:t>G+PF/G</w:t>
            </w:r>
          </w:p>
          <w:p>
            <w:pPr>
              <w:pStyle w:val="TableParagraph"/>
              <w:tabs>
                <w:tab w:pos="524" w:val="left" w:leader="none"/>
              </w:tabs>
              <w:spacing w:line="148" w:lineRule="exact" w:before="6"/>
              <w:ind w:left="158"/>
              <w:rPr>
                <w:sz w:val="11"/>
              </w:rPr>
            </w:pPr>
            <w:r>
              <w:rPr>
                <w:rFonts w:ascii="Arial" w:hAnsi="Arial"/>
                <w:spacing w:val="-10"/>
                <w:w w:val="125"/>
                <w:sz w:val="11"/>
              </w:rPr>
              <w:t>Ç</w:t>
            </w:r>
            <w:r>
              <w:rPr>
                <w:rFonts w:ascii="Arial" w:hAnsi="Arial"/>
                <w:sz w:val="11"/>
              </w:rPr>
              <w:tab/>
            </w:r>
            <w:r>
              <w:rPr>
                <w:rFonts w:ascii="Arial" w:hAnsi="Arial"/>
                <w:w w:val="145"/>
                <w:sz w:val="11"/>
              </w:rPr>
              <w:t>≥</w:t>
            </w:r>
            <w:r>
              <w:rPr>
                <w:rFonts w:ascii="Arial" w:hAnsi="Arial"/>
                <w:spacing w:val="39"/>
                <w:w w:val="145"/>
                <w:sz w:val="11"/>
              </w:rPr>
              <w:t>  </w:t>
            </w:r>
            <w:r>
              <w:rPr>
                <w:spacing w:val="-4"/>
                <w:w w:val="115"/>
                <w:sz w:val="11"/>
              </w:rPr>
              <w:t>unc.</w:t>
            </w:r>
          </w:p>
        </w:tc>
        <w:tc>
          <w:tcPr>
            <w:tcW w:w="1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75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55"/>
                <w:sz w:val="11"/>
              </w:rPr>
              <w:t>DIS/G+PF</w:t>
            </w:r>
          </w:p>
          <w:p>
            <w:pPr>
              <w:pStyle w:val="TableParagraph"/>
              <w:tabs>
                <w:tab w:pos="560" w:val="left" w:leader="none"/>
              </w:tabs>
              <w:spacing w:line="148" w:lineRule="exact" w:before="6"/>
              <w:ind w:left="159"/>
              <w:rPr>
                <w:sz w:val="11"/>
              </w:rPr>
            </w:pPr>
            <w:r>
              <w:rPr>
                <w:rFonts w:ascii="Arial" w:hAnsi="Arial"/>
                <w:spacing w:val="-10"/>
                <w:w w:val="125"/>
                <w:sz w:val="11"/>
              </w:rPr>
              <w:t>Ç</w:t>
            </w:r>
            <w:r>
              <w:rPr>
                <w:rFonts w:ascii="Arial" w:hAnsi="Arial"/>
                <w:sz w:val="11"/>
              </w:rPr>
              <w:tab/>
            </w:r>
            <w:r>
              <w:rPr>
                <w:rFonts w:ascii="Arial" w:hAnsi="Arial"/>
                <w:w w:val="145"/>
                <w:sz w:val="11"/>
              </w:rPr>
              <w:t>≥</w:t>
            </w:r>
            <w:r>
              <w:rPr>
                <w:rFonts w:ascii="Arial" w:hAnsi="Arial"/>
                <w:spacing w:val="56"/>
                <w:w w:val="145"/>
                <w:sz w:val="11"/>
              </w:rPr>
              <w:t>  </w:t>
            </w:r>
            <w:r>
              <w:rPr>
                <w:spacing w:val="-4"/>
                <w:w w:val="115"/>
                <w:sz w:val="11"/>
              </w:rPr>
              <w:t>unc.</w:t>
            </w:r>
          </w:p>
        </w:tc>
      </w:tr>
      <w:tr>
        <w:trPr>
          <w:trHeight w:val="154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a2ps-</w:t>
            </w:r>
            <w:r>
              <w:rPr>
                <w:spacing w:val="-4"/>
                <w:w w:val="105"/>
                <w:sz w:val="11"/>
              </w:rPr>
              <w:t>4.14</w:t>
            </w: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28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07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4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82</w:t>
            </w:r>
          </w:p>
        </w:tc>
        <w:tc>
          <w:tcPr>
            <w:tcW w:w="432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32" w:right="22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55</w:t>
            </w:r>
          </w:p>
        </w:tc>
        <w:tc>
          <w:tcPr>
            <w:tcW w:w="34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7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27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12" w:right="-15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4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54</w:t>
            </w:r>
          </w:p>
        </w:tc>
        <w:tc>
          <w:tcPr>
            <w:tcW w:w="447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30" w:right="14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55</w:t>
            </w:r>
          </w:p>
        </w:tc>
        <w:tc>
          <w:tcPr>
            <w:tcW w:w="33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27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85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6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81</w:t>
            </w:r>
          </w:p>
        </w:tc>
        <w:tc>
          <w:tcPr>
            <w:tcW w:w="33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24" w:right="10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28</w:t>
            </w:r>
          </w:p>
        </w:tc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8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16"/>
              <w:rPr>
                <w:sz w:val="11"/>
              </w:rPr>
            </w:pPr>
            <w:r>
              <w:rPr>
                <w:w w:val="105"/>
                <w:sz w:val="11"/>
              </w:rPr>
              <w:t>8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23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7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13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06</w:t>
            </w:r>
          </w:p>
        </w:tc>
        <w:tc>
          <w:tcPr>
            <w:tcW w:w="40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91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40</w:t>
            </w:r>
          </w:p>
        </w:tc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4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56</w:t>
            </w:r>
          </w:p>
        </w:tc>
      </w:tr>
      <w:tr>
        <w:trPr>
          <w:trHeight w:val="153" w:hRule="atLeast"/>
        </w:trPr>
        <w:tc>
          <w:tcPr>
            <w:tcW w:w="9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gawk-4.0.0</w:t>
            </w:r>
          </w:p>
        </w:tc>
        <w:tc>
          <w:tcPr>
            <w:tcW w:w="68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4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62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2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7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7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70</w:t>
            </w:r>
          </w:p>
        </w:tc>
        <w:tc>
          <w:tcPr>
            <w:tcW w:w="432" w:type="dxa"/>
          </w:tcPr>
          <w:p>
            <w:pPr>
              <w:pStyle w:val="TableParagraph"/>
              <w:ind w:left="38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20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37</w:t>
            </w:r>
          </w:p>
        </w:tc>
        <w:tc>
          <w:tcPr>
            <w:tcW w:w="34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47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92</w:t>
            </w:r>
          </w:p>
        </w:tc>
        <w:tc>
          <w:tcPr>
            <w:tcW w:w="36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 w:right="-15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92</w:t>
            </w:r>
          </w:p>
        </w:tc>
        <w:tc>
          <w:tcPr>
            <w:tcW w:w="447" w:type="dxa"/>
          </w:tcPr>
          <w:p>
            <w:pPr>
              <w:pStyle w:val="TableParagraph"/>
              <w:ind w:left="57" w:right="14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22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22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ind w:left="45"/>
              <w:rPr>
                <w:sz w:val="11"/>
              </w:rPr>
            </w:pPr>
            <w:r>
              <w:rPr>
                <w:w w:val="105"/>
                <w:sz w:val="11"/>
              </w:rPr>
              <w:t>22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22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0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7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11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11</w:t>
            </w:r>
          </w:p>
        </w:tc>
        <w:tc>
          <w:tcPr>
            <w:tcW w:w="335" w:type="dxa"/>
          </w:tcPr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77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0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7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16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66</w:t>
            </w:r>
          </w:p>
        </w:tc>
        <w:tc>
          <w:tcPr>
            <w:tcW w:w="405" w:type="dxa"/>
          </w:tcPr>
          <w:p>
            <w:pPr>
              <w:pStyle w:val="TableParagraph"/>
              <w:ind w:left="91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77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92</w:t>
            </w:r>
          </w:p>
        </w:tc>
      </w:tr>
      <w:tr>
        <w:trPr>
          <w:trHeight w:val="153" w:hRule="atLeast"/>
        </w:trPr>
        <w:tc>
          <w:tcPr>
            <w:tcW w:w="9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gnuchess-6.0.0</w:t>
            </w:r>
          </w:p>
        </w:tc>
        <w:tc>
          <w:tcPr>
            <w:tcW w:w="32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51</w:t>
            </w:r>
          </w:p>
        </w:tc>
        <w:tc>
          <w:tcPr>
            <w:tcW w:w="353" w:type="dxa"/>
          </w:tcPr>
          <w:p>
            <w:pPr>
              <w:pStyle w:val="TableParagraph"/>
              <w:ind w:left="12" w:right="7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47</w:t>
            </w:r>
          </w:p>
        </w:tc>
        <w:tc>
          <w:tcPr>
            <w:tcW w:w="32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7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7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6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50</w:t>
            </w:r>
          </w:p>
        </w:tc>
        <w:tc>
          <w:tcPr>
            <w:tcW w:w="432" w:type="dxa"/>
          </w:tcPr>
          <w:p>
            <w:pPr>
              <w:pStyle w:val="TableParagraph"/>
              <w:ind w:left="132" w:right="22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4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33</w:t>
            </w:r>
          </w:p>
        </w:tc>
        <w:tc>
          <w:tcPr>
            <w:tcW w:w="34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4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6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 w:right="-15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6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72</w:t>
            </w:r>
          </w:p>
        </w:tc>
        <w:tc>
          <w:tcPr>
            <w:tcW w:w="447" w:type="dxa"/>
          </w:tcPr>
          <w:p>
            <w:pPr>
              <w:pStyle w:val="TableParagraph"/>
              <w:ind w:left="130" w:right="14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25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21</w:t>
            </w:r>
          </w:p>
        </w:tc>
        <w:tc>
          <w:tcPr>
            <w:tcW w:w="40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85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6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72</w:t>
            </w:r>
          </w:p>
        </w:tc>
        <w:tc>
          <w:tcPr>
            <w:tcW w:w="333" w:type="dxa"/>
          </w:tcPr>
          <w:p>
            <w:pPr>
              <w:pStyle w:val="TableParagraph"/>
              <w:ind w:left="24" w:right="10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38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48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0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7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19</w:t>
            </w:r>
          </w:p>
        </w:tc>
        <w:tc>
          <w:tcPr>
            <w:tcW w:w="335" w:type="dxa"/>
          </w:tcPr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38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0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7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15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18</w:t>
            </w:r>
          </w:p>
        </w:tc>
        <w:tc>
          <w:tcPr>
            <w:tcW w:w="405" w:type="dxa"/>
          </w:tcPr>
          <w:p>
            <w:pPr>
              <w:pStyle w:val="TableParagraph"/>
              <w:ind w:left="91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81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03</w:t>
            </w:r>
          </w:p>
        </w:tc>
      </w:tr>
      <w:tr>
        <w:trPr>
          <w:trHeight w:val="155" w:hRule="atLeast"/>
        </w:trPr>
        <w:tc>
          <w:tcPr>
            <w:tcW w:w="9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gnugo-</w:t>
            </w:r>
            <w:r>
              <w:rPr>
                <w:spacing w:val="-5"/>
                <w:w w:val="105"/>
                <w:sz w:val="11"/>
              </w:rPr>
              <w:t>3.8</w:t>
            </w:r>
          </w:p>
        </w:tc>
        <w:tc>
          <w:tcPr>
            <w:tcW w:w="32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51</w:t>
            </w:r>
          </w:p>
        </w:tc>
        <w:tc>
          <w:tcPr>
            <w:tcW w:w="353" w:type="dxa"/>
          </w:tcPr>
          <w:p>
            <w:pPr>
              <w:pStyle w:val="TableParagraph"/>
              <w:spacing w:line="135" w:lineRule="exact"/>
              <w:ind w:left="12" w:right="7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4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44</w:t>
            </w:r>
          </w:p>
        </w:tc>
        <w:tc>
          <w:tcPr>
            <w:tcW w:w="3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35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34</w:t>
            </w:r>
          </w:p>
        </w:tc>
        <w:tc>
          <w:tcPr>
            <w:tcW w:w="37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3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11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45</w:t>
            </w:r>
          </w:p>
        </w:tc>
        <w:tc>
          <w:tcPr>
            <w:tcW w:w="432" w:type="dxa"/>
          </w:tcPr>
          <w:p>
            <w:pPr>
              <w:pStyle w:val="TableParagraph"/>
              <w:spacing w:line="135" w:lineRule="exact"/>
              <w:ind w:left="111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4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27</w:t>
            </w:r>
          </w:p>
        </w:tc>
        <w:tc>
          <w:tcPr>
            <w:tcW w:w="3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47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07</w:t>
            </w:r>
          </w:p>
        </w:tc>
        <w:tc>
          <w:tcPr>
            <w:tcW w:w="3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42" w:right="-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12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13</w:t>
            </w:r>
          </w:p>
        </w:tc>
        <w:tc>
          <w:tcPr>
            <w:tcW w:w="447" w:type="dxa"/>
          </w:tcPr>
          <w:p>
            <w:pPr>
              <w:pStyle w:val="TableParagraph"/>
              <w:spacing w:line="135" w:lineRule="exact"/>
              <w:ind w:left="130" w:right="14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4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27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42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73</w:t>
            </w:r>
          </w:p>
        </w:tc>
        <w:tc>
          <w:tcPr>
            <w:tcW w:w="4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25</w:t>
            </w:r>
          </w:p>
        </w:tc>
        <w:tc>
          <w:tcPr>
            <w:tcW w:w="333" w:type="dxa"/>
          </w:tcPr>
          <w:p>
            <w:pPr>
              <w:pStyle w:val="TableParagraph"/>
              <w:spacing w:line="135" w:lineRule="exact"/>
              <w:ind w:left="24" w:right="10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07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4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05</w:t>
            </w:r>
          </w:p>
        </w:tc>
        <w:tc>
          <w:tcPr>
            <w:tcW w:w="40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17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17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77</w:t>
            </w:r>
          </w:p>
        </w:tc>
        <w:tc>
          <w:tcPr>
            <w:tcW w:w="335" w:type="dxa"/>
          </w:tcPr>
          <w:p>
            <w:pPr>
              <w:pStyle w:val="TableParagraph"/>
              <w:spacing w:line="135" w:lineRule="exact"/>
              <w:ind w:left="1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76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5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34</w:t>
            </w:r>
          </w:p>
        </w:tc>
        <w:tc>
          <w:tcPr>
            <w:tcW w:w="40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89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9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05</w:t>
            </w:r>
          </w:p>
        </w:tc>
        <w:tc>
          <w:tcPr>
            <w:tcW w:w="405" w:type="dxa"/>
          </w:tcPr>
          <w:p>
            <w:pPr>
              <w:pStyle w:val="TableParagraph"/>
              <w:spacing w:line="135" w:lineRule="exact"/>
              <w:ind w:left="19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11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28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24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4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78</w:t>
            </w:r>
          </w:p>
        </w:tc>
      </w:tr>
      <w:tr>
        <w:trPr>
          <w:trHeight w:val="155" w:hRule="atLeast"/>
        </w:trPr>
        <w:tc>
          <w:tcPr>
            <w:tcW w:w="9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grep-</w:t>
            </w:r>
            <w:r>
              <w:rPr>
                <w:spacing w:val="-5"/>
                <w:w w:val="105"/>
                <w:sz w:val="11"/>
              </w:rPr>
              <w:t>2.9</w:t>
            </w:r>
          </w:p>
        </w:tc>
        <w:tc>
          <w:tcPr>
            <w:tcW w:w="32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41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53" w:type="dxa"/>
          </w:tcPr>
          <w:p>
            <w:pPr>
              <w:pStyle w:val="TableParagraph"/>
              <w:spacing w:line="135" w:lineRule="exact"/>
              <w:ind w:left="12" w:right="7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6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19</w:t>
            </w:r>
          </w:p>
        </w:tc>
        <w:tc>
          <w:tcPr>
            <w:tcW w:w="3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35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47</w:t>
            </w:r>
          </w:p>
        </w:tc>
        <w:tc>
          <w:tcPr>
            <w:tcW w:w="37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107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90</w:t>
            </w:r>
          </w:p>
        </w:tc>
        <w:tc>
          <w:tcPr>
            <w:tcW w:w="432" w:type="dxa"/>
          </w:tcPr>
          <w:p>
            <w:pPr>
              <w:pStyle w:val="TableParagraph"/>
              <w:spacing w:line="135" w:lineRule="exact"/>
              <w:ind w:left="132" w:right="22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4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76</w:t>
            </w:r>
          </w:p>
        </w:tc>
        <w:tc>
          <w:tcPr>
            <w:tcW w:w="3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47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47</w:t>
            </w:r>
          </w:p>
        </w:tc>
        <w:tc>
          <w:tcPr>
            <w:tcW w:w="3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112" w:right="-15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80</w:t>
            </w:r>
          </w:p>
        </w:tc>
        <w:tc>
          <w:tcPr>
            <w:tcW w:w="447" w:type="dxa"/>
          </w:tcPr>
          <w:p>
            <w:pPr>
              <w:pStyle w:val="TableParagraph"/>
              <w:spacing w:line="135" w:lineRule="exact"/>
              <w:ind w:left="130" w:right="14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90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42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90</w:t>
            </w:r>
          </w:p>
        </w:tc>
        <w:tc>
          <w:tcPr>
            <w:tcW w:w="4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85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7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61</w:t>
            </w:r>
          </w:p>
        </w:tc>
        <w:tc>
          <w:tcPr>
            <w:tcW w:w="333" w:type="dxa"/>
          </w:tcPr>
          <w:p>
            <w:pPr>
              <w:pStyle w:val="TableParagraph"/>
              <w:spacing w:line="135" w:lineRule="exact"/>
              <w:ind w:left="24" w:right="10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38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48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0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89" w:right="2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8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57</w:t>
            </w:r>
          </w:p>
        </w:tc>
        <w:tc>
          <w:tcPr>
            <w:tcW w:w="335" w:type="dxa"/>
          </w:tcPr>
          <w:p>
            <w:pPr>
              <w:pStyle w:val="TableParagraph"/>
              <w:spacing w:line="135" w:lineRule="exact"/>
              <w:ind w:left="1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38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50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0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17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47</w:t>
            </w:r>
          </w:p>
        </w:tc>
        <w:tc>
          <w:tcPr>
            <w:tcW w:w="405" w:type="dxa"/>
          </w:tcPr>
          <w:p>
            <w:pPr>
              <w:pStyle w:val="TableParagraph"/>
              <w:spacing w:line="135" w:lineRule="exact"/>
              <w:ind w:left="91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5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23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24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47</w:t>
            </w:r>
          </w:p>
        </w:tc>
      </w:tr>
      <w:tr>
        <w:trPr>
          <w:trHeight w:val="153" w:hRule="atLeast"/>
        </w:trPr>
        <w:tc>
          <w:tcPr>
            <w:tcW w:w="9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gzip-</w:t>
            </w:r>
            <w:r>
              <w:rPr>
                <w:spacing w:val="-5"/>
                <w:w w:val="105"/>
                <w:sz w:val="11"/>
              </w:rPr>
              <w:t>1.4</w:t>
            </w:r>
          </w:p>
        </w:tc>
        <w:tc>
          <w:tcPr>
            <w:tcW w:w="32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58</w:t>
            </w:r>
          </w:p>
        </w:tc>
        <w:tc>
          <w:tcPr>
            <w:tcW w:w="353" w:type="dxa"/>
          </w:tcPr>
          <w:p>
            <w:pPr>
              <w:pStyle w:val="TableParagraph"/>
              <w:ind w:left="12" w:right="7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7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01</w:t>
            </w:r>
          </w:p>
        </w:tc>
        <w:tc>
          <w:tcPr>
            <w:tcW w:w="32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35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75</w:t>
            </w:r>
          </w:p>
        </w:tc>
        <w:tc>
          <w:tcPr>
            <w:tcW w:w="37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7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75</w:t>
            </w:r>
          </w:p>
        </w:tc>
        <w:tc>
          <w:tcPr>
            <w:tcW w:w="432" w:type="dxa"/>
          </w:tcPr>
          <w:p>
            <w:pPr>
              <w:pStyle w:val="TableParagraph"/>
              <w:ind w:left="38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12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86</w:t>
            </w:r>
          </w:p>
        </w:tc>
        <w:tc>
          <w:tcPr>
            <w:tcW w:w="34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47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16</w:t>
            </w:r>
          </w:p>
        </w:tc>
        <w:tc>
          <w:tcPr>
            <w:tcW w:w="36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 w:right="-15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50</w:t>
            </w:r>
          </w:p>
        </w:tc>
        <w:tc>
          <w:tcPr>
            <w:tcW w:w="447" w:type="dxa"/>
          </w:tcPr>
          <w:p>
            <w:pPr>
              <w:pStyle w:val="TableParagraph"/>
              <w:ind w:left="130" w:right="14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8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18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16</w:t>
            </w:r>
          </w:p>
        </w:tc>
        <w:tc>
          <w:tcPr>
            <w:tcW w:w="40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15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78</w:t>
            </w:r>
          </w:p>
        </w:tc>
        <w:tc>
          <w:tcPr>
            <w:tcW w:w="333" w:type="dxa"/>
          </w:tcPr>
          <w:p>
            <w:pPr>
              <w:pStyle w:val="TableParagraph"/>
              <w:ind w:left="24" w:right="10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92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4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16</w:t>
            </w:r>
          </w:p>
        </w:tc>
        <w:tc>
          <w:tcPr>
            <w:tcW w:w="40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7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17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54</w:t>
            </w:r>
          </w:p>
        </w:tc>
        <w:tc>
          <w:tcPr>
            <w:tcW w:w="335" w:type="dxa"/>
          </w:tcPr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75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0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7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17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54</w:t>
            </w:r>
          </w:p>
        </w:tc>
        <w:tc>
          <w:tcPr>
            <w:tcW w:w="405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15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78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16</w:t>
            </w:r>
          </w:p>
        </w:tc>
      </w:tr>
      <w:tr>
        <w:trPr>
          <w:trHeight w:val="153" w:hRule="atLeast"/>
        </w:trPr>
        <w:tc>
          <w:tcPr>
            <w:tcW w:w="9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lapack-3.3.1</w:t>
            </w:r>
          </w:p>
        </w:tc>
        <w:tc>
          <w:tcPr>
            <w:tcW w:w="32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60</w:t>
            </w:r>
          </w:p>
        </w:tc>
        <w:tc>
          <w:tcPr>
            <w:tcW w:w="353" w:type="dxa"/>
          </w:tcPr>
          <w:p>
            <w:pPr>
              <w:pStyle w:val="TableParagraph"/>
              <w:ind w:left="12" w:right="7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5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77</w:t>
            </w:r>
          </w:p>
        </w:tc>
        <w:tc>
          <w:tcPr>
            <w:tcW w:w="32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35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40</w:t>
            </w:r>
          </w:p>
        </w:tc>
        <w:tc>
          <w:tcPr>
            <w:tcW w:w="37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7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11</w:t>
            </w:r>
          </w:p>
        </w:tc>
        <w:tc>
          <w:tcPr>
            <w:tcW w:w="432" w:type="dxa"/>
          </w:tcPr>
          <w:p>
            <w:pPr>
              <w:pStyle w:val="TableParagraph"/>
              <w:ind w:left="132" w:right="22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5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06</w:t>
            </w:r>
          </w:p>
        </w:tc>
        <w:tc>
          <w:tcPr>
            <w:tcW w:w="34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47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03</w:t>
            </w:r>
          </w:p>
        </w:tc>
        <w:tc>
          <w:tcPr>
            <w:tcW w:w="36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 w:right="-15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4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66</w:t>
            </w:r>
          </w:p>
        </w:tc>
        <w:tc>
          <w:tcPr>
            <w:tcW w:w="447" w:type="dxa"/>
          </w:tcPr>
          <w:p>
            <w:pPr>
              <w:pStyle w:val="TableParagraph"/>
              <w:ind w:left="130" w:right="14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47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62</w:t>
            </w:r>
          </w:p>
        </w:tc>
        <w:tc>
          <w:tcPr>
            <w:tcW w:w="40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85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7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55</w:t>
            </w:r>
          </w:p>
        </w:tc>
        <w:tc>
          <w:tcPr>
            <w:tcW w:w="333" w:type="dxa"/>
          </w:tcPr>
          <w:p>
            <w:pPr>
              <w:pStyle w:val="TableParagraph"/>
              <w:ind w:left="24" w:right="10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06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48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0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89" w:right="2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9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24</w:t>
            </w:r>
          </w:p>
        </w:tc>
        <w:tc>
          <w:tcPr>
            <w:tcW w:w="335" w:type="dxa"/>
          </w:tcPr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06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81</w:t>
            </w:r>
          </w:p>
        </w:tc>
        <w:tc>
          <w:tcPr>
            <w:tcW w:w="40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7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16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11</w:t>
            </w:r>
          </w:p>
        </w:tc>
        <w:tc>
          <w:tcPr>
            <w:tcW w:w="405" w:type="dxa"/>
          </w:tcPr>
          <w:p>
            <w:pPr>
              <w:pStyle w:val="TableParagraph"/>
              <w:ind w:left="91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7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09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34</w:t>
            </w:r>
          </w:p>
        </w:tc>
      </w:tr>
      <w:tr>
        <w:trPr>
          <w:trHeight w:val="155" w:hRule="atLeast"/>
        </w:trPr>
        <w:tc>
          <w:tcPr>
            <w:tcW w:w="9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make-</w:t>
            </w:r>
            <w:r>
              <w:rPr>
                <w:spacing w:val="-4"/>
                <w:w w:val="105"/>
                <w:sz w:val="11"/>
              </w:rPr>
              <w:t>3.82</w:t>
            </w:r>
          </w:p>
        </w:tc>
        <w:tc>
          <w:tcPr>
            <w:tcW w:w="32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61</w:t>
            </w:r>
          </w:p>
        </w:tc>
        <w:tc>
          <w:tcPr>
            <w:tcW w:w="353" w:type="dxa"/>
          </w:tcPr>
          <w:p>
            <w:pPr>
              <w:pStyle w:val="TableParagraph"/>
              <w:spacing w:line="135" w:lineRule="exact"/>
              <w:ind w:left="12" w:right="7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52</w:t>
            </w:r>
          </w:p>
        </w:tc>
        <w:tc>
          <w:tcPr>
            <w:tcW w:w="3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7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107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82</w:t>
            </w:r>
          </w:p>
        </w:tc>
        <w:tc>
          <w:tcPr>
            <w:tcW w:w="432" w:type="dxa"/>
          </w:tcPr>
          <w:p>
            <w:pPr>
              <w:pStyle w:val="TableParagraph"/>
              <w:spacing w:line="135" w:lineRule="exact"/>
              <w:ind w:left="132" w:right="22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6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26</w:t>
            </w:r>
          </w:p>
        </w:tc>
        <w:tc>
          <w:tcPr>
            <w:tcW w:w="3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47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82</w:t>
            </w:r>
          </w:p>
        </w:tc>
        <w:tc>
          <w:tcPr>
            <w:tcW w:w="3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112" w:right="-15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56</w:t>
            </w:r>
          </w:p>
        </w:tc>
        <w:tc>
          <w:tcPr>
            <w:tcW w:w="447" w:type="dxa"/>
          </w:tcPr>
          <w:p>
            <w:pPr>
              <w:pStyle w:val="TableParagraph"/>
              <w:spacing w:line="135" w:lineRule="exact"/>
              <w:ind w:left="130" w:right="14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8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09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42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82</w:t>
            </w:r>
          </w:p>
        </w:tc>
        <w:tc>
          <w:tcPr>
            <w:tcW w:w="4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11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74</w:t>
            </w:r>
          </w:p>
        </w:tc>
        <w:tc>
          <w:tcPr>
            <w:tcW w:w="333" w:type="dxa"/>
          </w:tcPr>
          <w:p>
            <w:pPr>
              <w:pStyle w:val="TableParagraph"/>
              <w:spacing w:line="135" w:lineRule="exact"/>
              <w:ind w:left="24" w:right="10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52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48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0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89" w:right="2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6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52</w:t>
            </w:r>
          </w:p>
        </w:tc>
        <w:tc>
          <w:tcPr>
            <w:tcW w:w="335" w:type="dxa"/>
          </w:tcPr>
          <w:p>
            <w:pPr>
              <w:pStyle w:val="TableParagraph"/>
              <w:spacing w:line="135" w:lineRule="exact"/>
              <w:ind w:left="1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34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5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56</w:t>
            </w:r>
          </w:p>
        </w:tc>
        <w:tc>
          <w:tcPr>
            <w:tcW w:w="40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/>
              <w:ind w:left="17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12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27</w:t>
            </w:r>
          </w:p>
        </w:tc>
        <w:tc>
          <w:tcPr>
            <w:tcW w:w="405" w:type="dxa"/>
          </w:tcPr>
          <w:p>
            <w:pPr>
              <w:pStyle w:val="TableParagraph"/>
              <w:spacing w:line="135" w:lineRule="exact"/>
              <w:ind w:left="91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4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43</w:t>
            </w:r>
          </w:p>
        </w:tc>
        <w:tc>
          <w:tcPr>
            <w:tcW w:w="33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24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78</w:t>
            </w:r>
          </w:p>
        </w:tc>
      </w:tr>
      <w:tr>
        <w:trPr>
          <w:trHeight w:val="154" w:hRule="atLeast"/>
        </w:trPr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tar-</w:t>
            </w:r>
            <w:r>
              <w:rPr>
                <w:spacing w:val="-4"/>
                <w:w w:val="105"/>
                <w:sz w:val="11"/>
              </w:rPr>
              <w:t>1.26</w:t>
            </w: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4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53</w:t>
            </w:r>
          </w:p>
        </w:tc>
        <w:tc>
          <w:tcPr>
            <w:tcW w:w="35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" w:right="7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27</w:t>
            </w:r>
          </w:p>
        </w:tc>
        <w:tc>
          <w:tcPr>
            <w:tcW w:w="3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7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5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28</w:t>
            </w:r>
          </w:p>
        </w:tc>
        <w:tc>
          <w:tcPr>
            <w:tcW w:w="43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2" w:right="22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77</w:t>
            </w:r>
          </w:p>
        </w:tc>
        <w:tc>
          <w:tcPr>
            <w:tcW w:w="34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2" w:right="-15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77</w:t>
            </w:r>
          </w:p>
        </w:tc>
        <w:tc>
          <w:tcPr>
            <w:tcW w:w="4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0" w:right="14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01</w:t>
            </w:r>
          </w:p>
        </w:tc>
        <w:tc>
          <w:tcPr>
            <w:tcW w:w="3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75</w:t>
            </w:r>
          </w:p>
        </w:tc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85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7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05</w:t>
            </w:r>
          </w:p>
        </w:tc>
        <w:tc>
          <w:tcPr>
            <w:tcW w:w="33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4" w:right="10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50</w:t>
            </w:r>
          </w:p>
        </w:tc>
        <w:tc>
          <w:tcPr>
            <w:tcW w:w="33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8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89" w:right="2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7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05</w:t>
            </w:r>
          </w:p>
        </w:tc>
        <w:tc>
          <w:tcPr>
            <w:tcW w:w="33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25</w:t>
            </w:r>
          </w:p>
        </w:tc>
        <w:tc>
          <w:tcPr>
            <w:tcW w:w="33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89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9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82</w:t>
            </w:r>
          </w:p>
        </w:tc>
        <w:tc>
          <w:tcPr>
            <w:tcW w:w="40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91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7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05</w:t>
            </w:r>
          </w:p>
        </w:tc>
        <w:tc>
          <w:tcPr>
            <w:tcW w:w="33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4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51</w:t>
            </w:r>
          </w:p>
        </w:tc>
      </w:tr>
    </w:tbl>
    <w:p>
      <w:pPr>
        <w:spacing w:line="180" w:lineRule="exact" w:before="123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auto" w:before="9"/>
        <w:ind w:left="127" w:right="243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Results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comparison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various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techniques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described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paper: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classic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Abstract</w:t>
      </w:r>
      <w:r>
        <w:rPr>
          <w:rFonts w:ascii="LM Roman 8" w:hAnsi="LM Roman 8"/>
          <w:sz w:val="15"/>
        </w:rPr>
        <w:t> Interpretation (S), </w:t>
      </w:r>
      <w:r>
        <w:rPr>
          <w:rFonts w:ascii="LM Roman 8" w:hAnsi="LM Roman 8"/>
          <w:i/>
          <w:sz w:val="15"/>
        </w:rPr>
        <w:t>Guided Static Analysis </w:t>
      </w:r>
      <w:r>
        <w:rPr>
          <w:rFonts w:ascii="LM Roman 8" w:hAnsi="LM Roman 8"/>
          <w:sz w:val="15"/>
        </w:rPr>
        <w:t>(G), </w:t>
      </w:r>
      <w:r>
        <w:rPr>
          <w:rFonts w:ascii="LM Roman 8" w:hAnsi="LM Roman 8"/>
          <w:i/>
          <w:sz w:val="15"/>
        </w:rPr>
        <w:t>Path-focusing</w:t>
      </w:r>
      <w:r>
        <w:rPr>
          <w:rFonts w:ascii="LM Roman 8" w:hAnsi="LM Roman 8"/>
          <w:i/>
          <w:spacing w:val="22"/>
          <w:sz w:val="15"/>
        </w:rPr>
        <w:t> </w:t>
      </w:r>
      <w:r>
        <w:rPr>
          <w:rFonts w:ascii="LM Roman 8" w:hAnsi="LM Roman 8"/>
          <w:sz w:val="15"/>
        </w:rPr>
        <w:t>(PF), our combined technique (G+PF), and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its version using disjunctive invariants (DIS). For instance, </w:t>
      </w:r>
      <w:r>
        <w:rPr>
          <w:rFonts w:ascii="Georgia" w:hAnsi="Georgia"/>
          <w:sz w:val="15"/>
        </w:rPr>
        <w:t>G/S</w:t>
      </w:r>
      <w:r>
        <w:rPr>
          <w:rFonts w:ascii="Georgia" w:hAnsi="Georgia"/>
          <w:spacing w:val="40"/>
          <w:sz w:val="15"/>
        </w:rPr>
        <w:t> </w:t>
      </w:r>
      <w:r>
        <w:rPr>
          <w:rFonts w:ascii="LM Roman 8" w:hAnsi="LM Roman 8"/>
          <w:sz w:val="15"/>
        </w:rPr>
        <w:t>compares the benefits of </w:t>
      </w:r>
      <w:r>
        <w:rPr>
          <w:rFonts w:ascii="LM Roman 8" w:hAnsi="LM Roman 8"/>
          <w:i/>
          <w:sz w:val="15"/>
        </w:rPr>
        <w:t>Guided Static</w:t>
      </w:r>
      <w:r>
        <w:rPr>
          <w:rFonts w:ascii="LM Roman 8" w:hAnsi="LM Roman 8"/>
          <w:i/>
          <w:sz w:val="15"/>
        </w:rPr>
        <w:t> Analysis</w:t>
      </w:r>
      <w:r>
        <w:rPr>
          <w:rFonts w:ascii="LM Roman 8" w:hAnsi="LM Roman 8"/>
          <w:i/>
          <w:spacing w:val="28"/>
          <w:sz w:val="15"/>
        </w:rPr>
        <w:t> </w:t>
      </w:r>
      <w:r>
        <w:rPr>
          <w:rFonts w:ascii="LM Roman 8" w:hAnsi="LM Roman 8"/>
          <w:sz w:val="15"/>
        </w:rPr>
        <w:t>over the classic Abstract interpretation algorithm.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Klaudia" w:hAnsi="Klaudia"/>
          <w:sz w:val="15"/>
        </w:rPr>
        <w:t>Ç </w:t>
      </w:r>
      <w:r>
        <w:rPr>
          <w:rFonts w:ascii="LM Roman 8" w:hAnsi="LM Roman 8"/>
          <w:sz w:val="15"/>
        </w:rPr>
        <w:t>(resp. </w:t>
      </w:r>
      <w:r>
        <w:rPr>
          <w:rFonts w:ascii="Klaudia" w:hAnsi="Klaudia"/>
          <w:sz w:val="15"/>
        </w:rPr>
        <w:t>≥</w:t>
      </w:r>
      <w:r>
        <w:rPr>
          <w:rFonts w:ascii="LM Roman 8" w:hAnsi="LM Roman 8"/>
          <w:sz w:val="15"/>
        </w:rPr>
        <w:t>) gives the percentage of invariants stronger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(more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precise;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smaller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respect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inclusion)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left-side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(resp.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right-side)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technique, and “uncomparable” gives the percentage of invariants that are uncomparable, i.e neither greater nor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smaller; the code points where both invariants are equal make up the remaining percentage</w:t>
      </w:r>
    </w:p>
    <w:p>
      <w:pPr>
        <w:pStyle w:val="BodyText"/>
        <w:spacing w:before="65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21"/>
      </w:pPr>
      <w:r>
        <w:rPr/>
        <w:t>components (for structured programs, this amounts to reconstructing the nested loop structure) and summarize the inner loops before analyzing the outer loop.</w:t>
      </w:r>
    </w:p>
    <w:p>
      <w:pPr>
        <w:pStyle w:val="BodyText"/>
        <w:spacing w:line="216" w:lineRule="auto" w:before="21"/>
        <w:ind w:left="107" w:right="2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2844584</wp:posOffset>
                </wp:positionH>
                <wp:positionV relativeFrom="paragraph">
                  <wp:posOffset>484678</wp:posOffset>
                </wp:positionV>
                <wp:extent cx="4191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4912" from="223.983002pt,38.163685pt" to="227.246002pt,38.16368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The analysis is currently only forward, even though nothing in the techniques implemented is specific to forward analysis.</w:t>
      </w:r>
      <w:r>
        <w:rPr>
          <w:spacing w:val="40"/>
        </w:rPr>
        <w:t> </w:t>
      </w:r>
      <w:r>
        <w:rPr/>
        <w:t>A possible extension would therefore be backward analysis from the</w:t>
      </w:r>
      <w:r>
        <w:rPr>
          <w:spacing w:val="80"/>
        </w:rPr>
        <w:t> </w:t>
      </w:r>
      <w:r>
        <w:rPr>
          <w:spacing w:val="26"/>
        </w:rPr>
        <w:drawing>
          <wp:inline distT="0" distB="0" distL="0" distR="0">
            <wp:extent cx="90284" cy="5918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4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</w:rPr>
      </w:r>
      <w:r>
        <w:rPr>
          <w:rFonts w:ascii="Palladio Uralic"/>
        </w:rPr>
        <w:t>assert</w:t>
      </w:r>
      <w:r>
        <w:rPr>
          <w:rFonts w:ascii="Palladio Uralic"/>
          <w:spacing w:val="39"/>
        </w:rPr>
        <w:t> </w:t>
      </w:r>
      <w:r>
        <w:rPr>
          <w:rFonts w:ascii="Palladio Uralic"/>
        </w:rPr>
        <w:t>fail</w:t>
      </w:r>
      <w:r>
        <w:rPr>
          <w:rFonts w:ascii="Palladio Uralic"/>
          <w:spacing w:val="40"/>
        </w:rPr>
        <w:t> </w:t>
      </w:r>
      <w:r>
        <w:rPr>
          <w:rFonts w:ascii="Palladio Uralic"/>
        </w:rPr>
        <w:t>()</w:t>
      </w:r>
      <w:r>
        <w:rPr>
          <w:rFonts w:ascii="Palladio Uralic"/>
          <w:spacing w:val="40"/>
        </w:rPr>
        <w:t> </w:t>
      </w:r>
      <w:r>
        <w:rPr/>
        <w:t>statements.</w:t>
      </w:r>
    </w:p>
    <w:p>
      <w:pPr>
        <w:pStyle w:val="BodyText"/>
        <w:spacing w:before="2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10"/>
        </w:rPr>
        <w:t>Experiments</w:t>
      </w:r>
    </w:p>
    <w:p>
      <w:pPr>
        <w:pStyle w:val="BodyText"/>
        <w:spacing w:line="216" w:lineRule="auto" w:before="197"/>
        <w:ind w:left="107" w:right="219"/>
      </w:pPr>
      <w:r>
        <w:rPr/>
        <w:t>We conducted extensive experiments</w:t>
      </w:r>
      <w:r>
        <w:rPr>
          <w:spacing w:val="-1"/>
        </w:rPr>
        <w:t> </w:t>
      </w:r>
      <w:r>
        <w:rPr/>
        <w:t>on real-life programs</w:t>
      </w:r>
      <w:r>
        <w:rPr>
          <w:spacing w:val="-1"/>
        </w:rPr>
        <w:t> </w:t>
      </w:r>
      <w:r>
        <w:rPr/>
        <w:t>in order to compare the different techniques, mostly on open-source projects (Tab. </w:t>
      </w:r>
      <w:r>
        <w:rPr>
          <w:color w:val="152C83"/>
        </w:rPr>
        <w:t>1</w:t>
      </w:r>
      <w:r>
        <w:rPr/>
        <w:t>) written in C, C++ and Fortran.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76" w:after="0"/>
        <w:ind w:left="603" w:right="0" w:hanging="496"/>
        <w:jc w:val="both"/>
        <w:rPr>
          <w:i/>
          <w:sz w:val="21"/>
        </w:rPr>
      </w:pPr>
      <w:r>
        <w:rPr>
          <w:i/>
          <w:sz w:val="21"/>
        </w:rPr>
        <w:t>Precision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various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techniques</w:t>
      </w:r>
    </w:p>
    <w:p>
      <w:pPr>
        <w:pStyle w:val="BodyText"/>
        <w:spacing w:line="216" w:lineRule="auto" w:before="131"/>
        <w:ind w:left="107" w:right="219"/>
      </w:pP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pair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17"/>
          <w:vertAlign w:val="baseline"/>
        </w:rPr>
        <w:t> </w:t>
      </w:r>
      <w:r>
        <w:rPr>
          <w:vertAlign w:val="baseline"/>
        </w:rPr>
        <w:t>techniques,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list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proportion of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17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(resp.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-16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-18"/>
          <w:vertAlign w:val="baseline"/>
        </w:rPr>
        <w:t> </w:t>
      </w:r>
      <w:r>
        <w:rPr>
          <w:vertAlign w:val="baseline"/>
        </w:rPr>
        <w:t>invariant,</w:t>
      </w:r>
      <w:r>
        <w:rPr>
          <w:spacing w:val="-10"/>
          <w:vertAlign w:val="baseline"/>
        </w:rPr>
        <w:t> </w:t>
      </w:r>
      <w:r>
        <w:rPr>
          <w:vertAlign w:val="baseline"/>
        </w:rPr>
        <w:t>denoted by </w:t>
      </w:r>
      <w:r>
        <w:rPr>
          <w:rFonts w:ascii="Klaudia" w:hAnsi="Klaudia"/>
          <w:vertAlign w:val="baseline"/>
        </w:rPr>
        <w:t>Ç</w:t>
      </w:r>
      <w:r>
        <w:rPr>
          <w:rFonts w:ascii="Klaudia" w:hAnsi="Klaudia"/>
          <w:spacing w:val="-11"/>
          <w:vertAlign w:val="baseline"/>
        </w:rPr>
        <w:t> </w:t>
      </w:r>
      <w:r>
        <w:rPr>
          <w:vertAlign w:val="baseline"/>
        </w:rPr>
        <w:t>(resp.</w:t>
      </w:r>
      <w:r>
        <w:rPr>
          <w:spacing w:val="24"/>
          <w:vertAlign w:val="baseline"/>
        </w:rPr>
        <w:t> </w:t>
      </w:r>
      <w:r>
        <w:rPr>
          <w:rFonts w:ascii="Klaudia" w:hAnsi="Klaudia"/>
          <w:vertAlign w:val="baseline"/>
        </w:rPr>
        <w:t>≥</w:t>
      </w:r>
      <w:r>
        <w:rPr>
          <w:vertAlign w:val="baseline"/>
        </w:rPr>
        <w:t>),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proportion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 control points 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 invariants given by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uncomparable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(the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remainder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control points are thus those for which both techniques give the same invariant).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convex polyhedra as the abstract domain.</w:t>
      </w:r>
    </w:p>
    <w:p>
      <w:pPr>
        <w:pStyle w:val="BodyText"/>
        <w:spacing w:line="216" w:lineRule="auto" w:before="10"/>
        <w:ind w:left="107" w:right="220" w:firstLine="319"/>
      </w:pPr>
      <w:r>
        <w:rPr/>
        <w:t>Let us briefly comment the results given in more details in Table </w:t>
      </w:r>
      <w:r>
        <w:rPr>
          <w:color w:val="152C83"/>
        </w:rPr>
        <w:t>2</w:t>
      </w:r>
      <w:r>
        <w:rPr/>
        <w:t>.</w:t>
      </w:r>
      <w:r>
        <w:rPr>
          <w:spacing w:val="40"/>
        </w:rPr>
        <w:t> </w:t>
      </w:r>
      <w:r>
        <w:rPr>
          <w:i/>
        </w:rPr>
        <w:t>Guided</w:t>
      </w:r>
      <w:r>
        <w:rPr>
          <w:i/>
        </w:rPr>
        <w:t> Static</w:t>
      </w:r>
      <w:r>
        <w:rPr>
          <w:i/>
          <w:spacing w:val="-8"/>
        </w:rPr>
        <w:t> </w:t>
      </w:r>
      <w:r>
        <w:rPr>
          <w:i/>
        </w:rPr>
        <w:t>Analysis </w:t>
      </w:r>
      <w:r>
        <w:rPr/>
        <w:t>from</w:t>
      </w:r>
      <w:r>
        <w:rPr>
          <w:spacing w:val="-9"/>
        </w:rPr>
        <w:t> </w:t>
      </w:r>
      <w:r>
        <w:rPr/>
        <w:t>Gopan</w:t>
      </w:r>
      <w:r>
        <w:rPr>
          <w:spacing w:val="-9"/>
        </w:rPr>
        <w:t> </w:t>
      </w:r>
      <w:r>
        <w:rPr/>
        <w:t>et</w:t>
      </w:r>
      <w:r>
        <w:rPr>
          <w:spacing w:val="-8"/>
        </w:rPr>
        <w:t> </w:t>
      </w:r>
      <w:r>
        <w:rPr/>
        <w:t>Reps</w:t>
      </w:r>
      <w:r>
        <w:rPr>
          <w:spacing w:val="-9"/>
        </w:rPr>
        <w:t> </w:t>
      </w:r>
      <w:r>
        <w:rPr/>
        <w:t>[</w:t>
      </w:r>
      <w:r>
        <w:rPr>
          <w:color w:val="0000FF"/>
        </w:rPr>
        <w:t>9</w:t>
      </w:r>
      <w:r>
        <w:rPr/>
        <w:t>]</w:t>
      </w:r>
      <w:r>
        <w:rPr>
          <w:spacing w:val="-8"/>
        </w:rPr>
        <w:t> </w:t>
      </w:r>
      <w:r>
        <w:rPr/>
        <w:t>improves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Abstract Interpretation in 2</w:t>
      </w:r>
      <w:r>
        <w:rPr>
          <w:rFonts w:ascii="Georgia"/>
          <w:i/>
        </w:rPr>
        <w:t>.</w:t>
      </w:r>
      <w:r>
        <w:rPr/>
        <w:t>21% of the control points in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Path-focusing </w:t>
      </w:r>
      <w:r>
        <w:rPr>
          <w:vertAlign w:val="baseline"/>
        </w:rPr>
        <w:t>from Monniaux et Gonnord [</w:t>
      </w:r>
      <w:r>
        <w:rPr>
          <w:color w:val="152C83"/>
          <w:vertAlign w:val="baseline"/>
        </w:rPr>
        <w:t>1</w:t>
      </w:r>
      <w:r>
        <w:rPr>
          <w:color w:val="0000FF"/>
          <w:vertAlign w:val="baseline"/>
        </w:rPr>
        <w:t>5</w:t>
      </w:r>
      <w:r>
        <w:rPr>
          <w:vertAlign w:val="baseline"/>
        </w:rPr>
        <w:t>] finds better invariants in 4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13% of the control points.</w:t>
      </w:r>
    </w:p>
    <w:p>
      <w:pPr>
        <w:pStyle w:val="BodyText"/>
        <w:spacing w:line="216" w:lineRule="auto" w:before="15"/>
        <w:ind w:left="107" w:right="221" w:firstLine="319"/>
      </w:pPr>
      <w:r>
        <w:rPr>
          <w:spacing w:val="-2"/>
        </w:rPr>
        <w:t>However, these</w:t>
      </w:r>
      <w:r>
        <w:rPr>
          <w:spacing w:val="-10"/>
        </w:rPr>
        <w:t> </w:t>
      </w:r>
      <w:r>
        <w:rPr>
          <w:spacing w:val="-2"/>
        </w:rPr>
        <w:t>two</w:t>
      </w:r>
      <w:r>
        <w:rPr>
          <w:spacing w:val="-7"/>
        </w:rPr>
        <w:t> </w:t>
      </w:r>
      <w:r>
        <w:rPr>
          <w:spacing w:val="-2"/>
        </w:rPr>
        <w:t>techniques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lose</w:t>
      </w:r>
      <w:r>
        <w:rPr>
          <w:spacing w:val="-8"/>
        </w:rPr>
        <w:t> </w:t>
      </w:r>
      <w:r>
        <w:rPr>
          <w:spacing w:val="-2"/>
        </w:rPr>
        <w:t>precision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important</w:t>
      </w:r>
      <w:r>
        <w:rPr>
          <w:spacing w:val="-10"/>
        </w:rPr>
        <w:t> </w:t>
      </w:r>
      <w:r>
        <w:rPr>
          <w:spacing w:val="-2"/>
        </w:rPr>
        <w:t>number</w:t>
      </w:r>
      <w:r>
        <w:rPr>
          <w:spacing w:val="-14"/>
        </w:rPr>
        <w:t> </w:t>
      </w:r>
      <w:r>
        <w:rPr>
          <w:spacing w:val="-2"/>
        </w:rPr>
        <w:t>(4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64% </w:t>
      </w:r>
      <w:r>
        <w:rPr/>
        <w:t>for G, 5</w:t>
      </w:r>
      <w:r>
        <w:rPr>
          <w:rFonts w:ascii="Georgia"/>
          <w:i/>
        </w:rPr>
        <w:t>.</w:t>
      </w:r>
      <w:r>
        <w:rPr/>
        <w:t>14% for PF) of control points, and obtain worse results than the classical many times.</w:t>
      </w:r>
      <w:r>
        <w:rPr>
          <w:spacing w:val="40"/>
        </w:rPr>
        <w:t> </w:t>
      </w:r>
      <w:r>
        <w:rPr/>
        <w:t>This result is unexpected, and could be partially explained by bad behaviour of the widening operator.</w:t>
      </w:r>
    </w:p>
    <w:p>
      <w:pPr>
        <w:pStyle w:val="BodyText"/>
        <w:spacing w:line="216" w:lineRule="auto" w:before="15"/>
        <w:ind w:left="107" w:right="219" w:firstLine="319"/>
      </w:pPr>
      <w:r>
        <w:rPr/>
        <w:t>Finally, our combined technique gives the most promising results, since it is statistically more precise than the other techniques.</w:t>
      </w:r>
      <w:r>
        <w:rPr>
          <w:spacing w:val="40"/>
        </w:rPr>
        <w:t> </w:t>
      </w:r>
      <w:r>
        <w:rPr/>
        <w:t>It improves the precision of the inductive invariant in 8</w:t>
      </w:r>
      <w:r>
        <w:rPr>
          <w:rFonts w:ascii="Georgia"/>
          <w:i/>
        </w:rPr>
        <w:t>.</w:t>
      </w:r>
      <w:r>
        <w:rPr/>
        <w:t>29% to 9</w:t>
      </w:r>
      <w:r>
        <w:rPr>
          <w:rFonts w:ascii="Georgia"/>
          <w:i/>
        </w:rPr>
        <w:t>.</w:t>
      </w:r>
      <w:r>
        <w:rPr/>
        <w:t>86% of the control points compared to the three</w:t>
      </w:r>
      <w:r>
        <w:rPr>
          <w:spacing w:val="-3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techniques.</w:t>
      </w:r>
      <w:r>
        <w:rPr>
          <w:spacing w:val="27"/>
        </w:rPr>
        <w:t> </w:t>
      </w:r>
      <w:r>
        <w:rPr/>
        <w:t>Still,</w:t>
      </w:r>
      <w:r>
        <w:rPr>
          <w:spacing w:val="2"/>
        </w:rPr>
        <w:t> </w:t>
      </w:r>
      <w:r>
        <w:rPr/>
        <w:t>we</w:t>
      </w:r>
      <w:r>
        <w:rPr>
          <w:spacing w:val="-2"/>
        </w:rPr>
        <w:t> </w:t>
      </w:r>
      <w:r>
        <w:rPr/>
        <w:t>obtain</w:t>
      </w:r>
      <w:r>
        <w:rPr>
          <w:spacing w:val="1"/>
        </w:rPr>
        <w:t> </w:t>
      </w:r>
      <w:r>
        <w:rPr/>
        <w:t>worse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non-negligible</w:t>
      </w:r>
      <w:r>
        <w:rPr>
          <w:spacing w:val="3"/>
        </w:rPr>
        <w:t> </w:t>
      </w:r>
      <w:r>
        <w:rPr>
          <w:spacing w:val="-2"/>
        </w:rPr>
        <w:t>number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"/>
        <w:jc w:val="left"/>
        <w:rPr>
          <w:sz w:val="10"/>
        </w:rPr>
      </w:pPr>
    </w:p>
    <w:tbl>
      <w:tblPr>
        <w:tblW w:w="0" w:type="auto"/>
        <w:jc w:val="left"/>
        <w:tblInd w:w="1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487"/>
        <w:gridCol w:w="569"/>
        <w:gridCol w:w="569"/>
        <w:gridCol w:w="786"/>
        <w:gridCol w:w="651"/>
      </w:tblGrid>
      <w:tr>
        <w:trPr>
          <w:trHeight w:val="174" w:hRule="atLeast"/>
        </w:trPr>
        <w:tc>
          <w:tcPr>
            <w:tcW w:w="1256" w:type="dxa"/>
          </w:tcPr>
          <w:p>
            <w:pPr>
              <w:pStyle w:val="TableParagraph"/>
              <w:spacing w:line="154" w:lineRule="exact"/>
              <w:ind w:left="223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Benchmark</w:t>
            </w:r>
          </w:p>
        </w:tc>
        <w:tc>
          <w:tcPr>
            <w:tcW w:w="487" w:type="dxa"/>
          </w:tcPr>
          <w:p>
            <w:pPr>
              <w:pStyle w:val="TableParagraph"/>
              <w:spacing w:line="154" w:lineRule="exact"/>
              <w:ind w:left="92" w:right="81"/>
              <w:jc w:val="center"/>
              <w:rPr>
                <w:rFonts w:ascii="Georgia"/>
                <w:sz w:val="15"/>
              </w:rPr>
            </w:pPr>
            <w:r>
              <w:rPr>
                <w:rFonts w:ascii="Georgia"/>
                <w:spacing w:val="-10"/>
                <w:w w:val="125"/>
                <w:sz w:val="15"/>
              </w:rPr>
              <w:t>S</w:t>
            </w:r>
          </w:p>
        </w:tc>
        <w:tc>
          <w:tcPr>
            <w:tcW w:w="569" w:type="dxa"/>
          </w:tcPr>
          <w:p>
            <w:pPr>
              <w:pStyle w:val="TableParagraph"/>
              <w:spacing w:line="154" w:lineRule="exact"/>
              <w:ind w:left="92" w:right="82"/>
              <w:jc w:val="center"/>
              <w:rPr>
                <w:rFonts w:ascii="Georgia"/>
                <w:sz w:val="15"/>
              </w:rPr>
            </w:pPr>
            <w:r>
              <w:rPr>
                <w:rFonts w:ascii="Georgia"/>
                <w:spacing w:val="-10"/>
                <w:w w:val="135"/>
                <w:sz w:val="15"/>
              </w:rPr>
              <w:t>G</w:t>
            </w:r>
          </w:p>
        </w:tc>
        <w:tc>
          <w:tcPr>
            <w:tcW w:w="569" w:type="dxa"/>
          </w:tcPr>
          <w:p>
            <w:pPr>
              <w:pStyle w:val="TableParagraph"/>
              <w:spacing w:line="154" w:lineRule="exact"/>
              <w:ind w:left="92" w:right="82"/>
              <w:jc w:val="center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35"/>
                <w:sz w:val="15"/>
              </w:rPr>
              <w:t>PF</w:t>
            </w:r>
          </w:p>
        </w:tc>
        <w:tc>
          <w:tcPr>
            <w:tcW w:w="786" w:type="dxa"/>
          </w:tcPr>
          <w:p>
            <w:pPr>
              <w:pStyle w:val="TableParagraph"/>
              <w:spacing w:line="154" w:lineRule="exact"/>
              <w:ind w:right="111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pacing w:val="-4"/>
                <w:w w:val="140"/>
                <w:sz w:val="15"/>
              </w:rPr>
              <w:t>G+PF</w:t>
            </w:r>
          </w:p>
        </w:tc>
        <w:tc>
          <w:tcPr>
            <w:tcW w:w="651" w:type="dxa"/>
          </w:tcPr>
          <w:p>
            <w:pPr>
              <w:pStyle w:val="TableParagraph"/>
              <w:spacing w:line="154" w:lineRule="exact"/>
              <w:ind w:right="156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25"/>
                <w:sz w:val="15"/>
              </w:rPr>
              <w:t>DIS</w:t>
            </w:r>
          </w:p>
        </w:tc>
      </w:tr>
      <w:tr>
        <w:trPr>
          <w:trHeight w:val="172" w:hRule="atLeast"/>
        </w:trPr>
        <w:tc>
          <w:tcPr>
            <w:tcW w:w="1256" w:type="dxa"/>
            <w:tcBorders>
              <w:bottom w:val="nil"/>
            </w:tcBorders>
          </w:tcPr>
          <w:p>
            <w:pPr>
              <w:pStyle w:val="TableParagraph"/>
              <w:spacing w:line="153" w:lineRule="exact"/>
              <w:ind w:left="121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a2ps-</w:t>
            </w:r>
            <w:r>
              <w:rPr>
                <w:rFonts w:ascii="LM Roman 8"/>
                <w:spacing w:val="-4"/>
                <w:sz w:val="15"/>
              </w:rPr>
              <w:t>4.14</w:t>
            </w:r>
          </w:p>
        </w:tc>
        <w:tc>
          <w:tcPr>
            <w:tcW w:w="487" w:type="dxa"/>
            <w:tcBorders>
              <w:bottom w:val="nil"/>
            </w:tcBorders>
          </w:tcPr>
          <w:p>
            <w:pPr>
              <w:pStyle w:val="TableParagraph"/>
              <w:spacing w:line="153" w:lineRule="exact"/>
              <w:ind w:left="9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23</w:t>
            </w:r>
          </w:p>
        </w:tc>
        <w:tc>
          <w:tcPr>
            <w:tcW w:w="569" w:type="dxa"/>
            <w:tcBorders>
              <w:bottom w:val="nil"/>
            </w:tcBorders>
          </w:tcPr>
          <w:p>
            <w:pPr>
              <w:pStyle w:val="TableParagraph"/>
              <w:spacing w:line="153" w:lineRule="exact"/>
              <w:ind w:left="174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74</w:t>
            </w:r>
          </w:p>
        </w:tc>
        <w:tc>
          <w:tcPr>
            <w:tcW w:w="569" w:type="dxa"/>
            <w:tcBorders>
              <w:bottom w:val="nil"/>
            </w:tcBorders>
          </w:tcPr>
          <w:p>
            <w:pPr>
              <w:pStyle w:val="TableParagraph"/>
              <w:spacing w:line="153" w:lineRule="exact"/>
              <w:ind w:left="173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34</w:t>
            </w:r>
          </w:p>
        </w:tc>
        <w:tc>
          <w:tcPr>
            <w:tcW w:w="786" w:type="dxa"/>
            <w:tcBorders>
              <w:bottom w:val="nil"/>
            </w:tcBorders>
          </w:tcPr>
          <w:p>
            <w:pPr>
              <w:pStyle w:val="TableParagraph"/>
              <w:spacing w:line="153" w:lineRule="exact"/>
              <w:ind w:right="111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115</w:t>
            </w:r>
          </w:p>
        </w:tc>
        <w:tc>
          <w:tcPr>
            <w:tcW w:w="651" w:type="dxa"/>
            <w:tcBorders>
              <w:bottom w:val="nil"/>
            </w:tcBorders>
          </w:tcPr>
          <w:p>
            <w:pPr>
              <w:pStyle w:val="TableParagraph"/>
              <w:spacing w:line="153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162</w:t>
            </w:r>
          </w:p>
        </w:tc>
      </w:tr>
      <w:tr>
        <w:trPr>
          <w:trHeight w:val="177" w:hRule="atLeast"/>
        </w:trPr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121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gawk-</w:t>
            </w:r>
            <w:r>
              <w:rPr>
                <w:rFonts w:ascii="LM Roman 8"/>
                <w:spacing w:val="-2"/>
                <w:sz w:val="15"/>
              </w:rPr>
              <w:t>4.0.0</w:t>
            </w:r>
          </w:p>
        </w:tc>
        <w:tc>
          <w:tcPr>
            <w:tcW w:w="4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9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15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174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46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173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40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50</w:t>
            </w:r>
          </w:p>
        </w:tc>
      </w:tr>
      <w:tr>
        <w:trPr>
          <w:trHeight w:val="177" w:hRule="atLeast"/>
        </w:trPr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121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gnuchess-</w:t>
            </w:r>
            <w:r>
              <w:rPr>
                <w:rFonts w:ascii="LM Roman 8"/>
                <w:spacing w:val="-2"/>
                <w:sz w:val="15"/>
              </w:rPr>
              <w:t>6.0.0</w:t>
            </w:r>
          </w:p>
        </w:tc>
        <w:tc>
          <w:tcPr>
            <w:tcW w:w="4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9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50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9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220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173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81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right="111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312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351</w:t>
            </w:r>
          </w:p>
        </w:tc>
      </w:tr>
      <w:tr>
        <w:trPr>
          <w:trHeight w:val="175" w:hRule="atLeast"/>
        </w:trPr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21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gnugo-</w:t>
            </w:r>
            <w:r>
              <w:rPr>
                <w:rFonts w:ascii="LM Roman 8"/>
                <w:spacing w:val="-5"/>
                <w:sz w:val="15"/>
              </w:rPr>
              <w:t>3.8</w:t>
            </w:r>
          </w:p>
        </w:tc>
        <w:tc>
          <w:tcPr>
            <w:tcW w:w="4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9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77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9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159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73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92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11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766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12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1493</w:t>
            </w:r>
          </w:p>
        </w:tc>
      </w:tr>
      <w:tr>
        <w:trPr>
          <w:trHeight w:val="175" w:hRule="atLeast"/>
        </w:trPr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21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grep-</w:t>
            </w:r>
            <w:r>
              <w:rPr>
                <w:rFonts w:ascii="LM Roman 8"/>
                <w:spacing w:val="-5"/>
                <w:sz w:val="15"/>
              </w:rPr>
              <w:t>2.9</w:t>
            </w:r>
          </w:p>
        </w:tc>
        <w:tc>
          <w:tcPr>
            <w:tcW w:w="4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9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41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74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85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73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65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122</w:t>
            </w:r>
          </w:p>
        </w:tc>
      </w:tr>
      <w:tr>
        <w:trPr>
          <w:trHeight w:val="177" w:hRule="atLeast"/>
        </w:trPr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121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gzip-</w:t>
            </w:r>
            <w:r>
              <w:rPr>
                <w:rFonts w:ascii="LM Roman 8"/>
                <w:spacing w:val="-5"/>
                <w:sz w:val="15"/>
              </w:rPr>
              <w:t>1.4</w:t>
            </w:r>
          </w:p>
        </w:tc>
        <w:tc>
          <w:tcPr>
            <w:tcW w:w="4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9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22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9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268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173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91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right="111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303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230</w:t>
            </w:r>
          </w:p>
        </w:tc>
      </w:tr>
      <w:tr>
        <w:trPr>
          <w:trHeight w:val="175" w:hRule="atLeast"/>
        </w:trPr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21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lapack-</w:t>
            </w:r>
            <w:r>
              <w:rPr>
                <w:rFonts w:ascii="LM Roman 8"/>
                <w:spacing w:val="-4"/>
                <w:sz w:val="15"/>
              </w:rPr>
              <w:t>3.3.1</w:t>
            </w:r>
          </w:p>
        </w:tc>
        <w:tc>
          <w:tcPr>
            <w:tcW w:w="4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92" w:right="8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294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92" w:right="86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3740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92" w:right="86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3773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11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8159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12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10351</w:t>
            </w:r>
          </w:p>
        </w:tc>
      </w:tr>
      <w:tr>
        <w:trPr>
          <w:trHeight w:val="175" w:hRule="atLeast"/>
        </w:trPr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21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make-</w:t>
            </w:r>
            <w:r>
              <w:rPr>
                <w:rFonts w:ascii="LM Roman 8"/>
                <w:spacing w:val="-4"/>
                <w:sz w:val="15"/>
              </w:rPr>
              <w:t>3.82</w:t>
            </w:r>
          </w:p>
        </w:tc>
        <w:tc>
          <w:tcPr>
            <w:tcW w:w="4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9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67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9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108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73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53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11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109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257</w:t>
            </w:r>
          </w:p>
        </w:tc>
      </w:tr>
      <w:tr>
        <w:trPr>
          <w:trHeight w:val="178" w:hRule="atLeast"/>
        </w:trPr>
        <w:tc>
          <w:tcPr>
            <w:tcW w:w="1256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121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tar-</w:t>
            </w:r>
            <w:r>
              <w:rPr>
                <w:rFonts w:ascii="LM Roman 8"/>
                <w:spacing w:val="-4"/>
                <w:sz w:val="15"/>
              </w:rPr>
              <w:t>1.26</w:t>
            </w:r>
          </w:p>
        </w:tc>
        <w:tc>
          <w:tcPr>
            <w:tcW w:w="487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9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37</w:t>
            </w:r>
          </w:p>
        </w:tc>
        <w:tc>
          <w:tcPr>
            <w:tcW w:w="569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9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218</w:t>
            </w:r>
          </w:p>
        </w:tc>
        <w:tc>
          <w:tcPr>
            <w:tcW w:w="569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left="9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115</w:t>
            </w:r>
          </w:p>
        </w:tc>
        <w:tc>
          <w:tcPr>
            <w:tcW w:w="786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right="111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253</w:t>
            </w:r>
          </w:p>
        </w:tc>
        <w:tc>
          <w:tcPr>
            <w:tcW w:w="651" w:type="dxa"/>
            <w:tcBorders>
              <w:top w:val="nil"/>
            </w:tcBorders>
          </w:tcPr>
          <w:p>
            <w:pPr>
              <w:pStyle w:val="TableParagraph"/>
              <w:spacing w:line="158" w:lineRule="exact"/>
              <w:ind w:right="109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396</w:t>
            </w:r>
          </w:p>
        </w:tc>
      </w:tr>
    </w:tbl>
    <w:p>
      <w:pPr>
        <w:spacing w:line="180" w:lineRule="exact" w:before="125"/>
        <w:ind w:left="353" w:right="24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352" w:right="24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expressed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seconds</w:t>
      </w:r>
    </w:p>
    <w:p>
      <w:pPr>
        <w:pStyle w:val="BodyText"/>
        <w:spacing w:before="68"/>
        <w:jc w:val="left"/>
        <w:rPr>
          <w:rFonts w:ascii="LM Roman 8"/>
          <w:sz w:val="15"/>
        </w:rPr>
      </w:pPr>
    </w:p>
    <w:p>
      <w:pPr>
        <w:pStyle w:val="BodyText"/>
        <w:spacing w:line="292" w:lineRule="exact" w:before="1"/>
        <w:ind w:left="221"/>
      </w:pPr>
      <w:r>
        <w:rPr/>
        <w:t>of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>
          <w:spacing w:val="-2"/>
        </w:rPr>
        <w:t>(2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02%).</w:t>
      </w:r>
    </w:p>
    <w:p>
      <w:pPr>
        <w:pStyle w:val="BodyText"/>
        <w:spacing w:line="216" w:lineRule="auto" w:before="18"/>
        <w:ind w:left="221" w:right="106" w:firstLine="319"/>
      </w:pPr>
      <w:r>
        <w:rPr/>
        <w:t>The analysis using disjunctive invariants greatly improves the precision of the analysis</w:t>
      </w:r>
      <w:r>
        <w:rPr>
          <w:spacing w:val="-9"/>
        </w:rPr>
        <w:t> </w:t>
      </w:r>
      <w:r>
        <w:rPr/>
        <w:t>(for</w:t>
      </w:r>
      <w:r>
        <w:rPr>
          <w:spacing w:val="-10"/>
        </w:rPr>
        <w:t> </w:t>
      </w:r>
      <w:r>
        <w:rPr/>
        <w:t>14</w:t>
      </w:r>
      <w:r>
        <w:rPr>
          <w:rFonts w:ascii="Georgia" w:hAnsi="Georgia"/>
          <w:i/>
        </w:rPr>
        <w:t>.</w:t>
      </w:r>
      <w:r>
        <w:rPr/>
        <w:t>46%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points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compared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G+PF),</w:t>
      </w:r>
      <w:r>
        <w:rPr>
          <w:spacing w:val="-12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expense of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14"/>
          <w:vertAlign w:val="baseline"/>
        </w:rPr>
        <w:t> </w:t>
      </w:r>
      <w:r>
        <w:rPr>
          <w:vertAlign w:val="baseline"/>
        </w:rPr>
        <w:t>time</w:t>
      </w:r>
      <w:r>
        <w:rPr>
          <w:spacing w:val="-12"/>
          <w:vertAlign w:val="baseline"/>
        </w:rPr>
        <w:t> </w:t>
      </w:r>
      <w:r>
        <w:rPr>
          <w:vertAlign w:val="baseline"/>
        </w:rPr>
        <w:t>cost</w:t>
      </w:r>
      <w:r>
        <w:rPr>
          <w:spacing w:val="-11"/>
          <w:vertAlign w:val="baseline"/>
        </w:rPr>
        <w:t> </w:t>
      </w:r>
      <w:r>
        <w:rPr>
          <w:vertAlign w:val="baseline"/>
        </w:rPr>
        <w:t>(see</w:t>
      </w:r>
      <w:r>
        <w:rPr>
          <w:spacing w:val="-12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4"/>
          <w:vertAlign w:val="baseline"/>
        </w:rPr>
        <w:t> </w:t>
      </w:r>
      <w:r>
        <w:rPr>
          <w:color w:val="152C83"/>
          <w:vertAlign w:val="baseline"/>
        </w:rPr>
        <w:t>3</w:t>
      </w:r>
      <w:r>
        <w:rPr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0"/>
          <w:vertAlign w:val="baseline"/>
        </w:rPr>
        <w:t> </w:t>
      </w:r>
      <w:r>
        <w:rPr>
          <w:vertAlign w:val="baseline"/>
        </w:rPr>
        <w:t>worse</w:t>
      </w:r>
      <w:r>
        <w:rPr>
          <w:spacing w:val="-12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6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85%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points, most probably because of a non optimal choice of the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function, detailed in [</w:t>
      </w:r>
      <w:r>
        <w:rPr>
          <w:color w:val="152C83"/>
          <w:vertAlign w:val="baseline"/>
        </w:rPr>
        <w:t>1</w:t>
      </w:r>
      <w:r>
        <w:rPr>
          <w:color w:val="0000FF"/>
          <w:vertAlign w:val="baseline"/>
        </w:rPr>
        <w:t>0</w:t>
      </w:r>
      <w:r>
        <w:rPr>
          <w:vertAlign w:val="baseline"/>
        </w:rPr>
        <w:t>].</w:t>
      </w:r>
    </w:p>
    <w:p>
      <w:pPr>
        <w:pStyle w:val="BodyText"/>
        <w:spacing w:line="216" w:lineRule="auto" w:before="15"/>
        <w:ind w:left="221" w:right="106" w:firstLine="319"/>
      </w:pPr>
      <w:r>
        <w:rPr/>
        <w:t>While experimenting with techniques that use SMT-solving, we encountered some</w:t>
      </w:r>
      <w:r>
        <w:rPr>
          <w:spacing w:val="-13"/>
        </w:rPr>
        <w:t> </w:t>
      </w:r>
      <w:r>
        <w:rPr/>
        <w:t>limitations</w:t>
      </w:r>
      <w:r>
        <w:rPr>
          <w:spacing w:val="-7"/>
        </w:rPr>
        <w:t> </w:t>
      </w:r>
      <w:r>
        <w:rPr/>
        <w:t>due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non-linear</w:t>
      </w:r>
      <w:r>
        <w:rPr>
          <w:spacing w:val="-11"/>
        </w:rPr>
        <w:t> </w:t>
      </w:r>
      <w:r>
        <w:rPr/>
        <w:t>arithmetic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analyzed</w:t>
      </w:r>
      <w:r>
        <w:rPr>
          <w:spacing w:val="-11"/>
        </w:rPr>
        <w:t> </w:t>
      </w:r>
      <w:r>
        <w:rPr/>
        <w:t>programs.</w:t>
      </w:r>
      <w:r>
        <w:rPr>
          <w:spacing w:val="21"/>
        </w:rPr>
        <w:t> </w:t>
      </w:r>
      <w:r>
        <w:rPr/>
        <w:t>Indeed,</w:t>
      </w:r>
      <w:r>
        <w:rPr>
          <w:spacing w:val="-11"/>
        </w:rPr>
        <w:t> </w:t>
      </w:r>
      <w:r>
        <w:rPr/>
        <w:t>the SMT-solver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10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decide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satisfiability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some</w:t>
      </w:r>
      <w:r>
        <w:rPr>
          <w:spacing w:val="-11"/>
        </w:rPr>
        <w:t> </w:t>
      </w:r>
      <w:r>
        <w:rPr/>
        <w:t>SMT-formulae</w:t>
      </w:r>
      <w:r>
        <w:rPr>
          <w:spacing w:val="-8"/>
        </w:rPr>
        <w:t> </w:t>
      </w:r>
      <w:r>
        <w:rPr/>
        <w:t>expressing the semantics of non-linear programs.</w:t>
      </w:r>
      <w:r>
        <w:rPr>
          <w:spacing w:val="40"/>
        </w:rPr>
        <w:t> </w:t>
      </w:r>
      <w:r>
        <w:rPr/>
        <w:t>In this case, we skipped the functions for which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SMT-solver</w:t>
      </w:r>
      <w:r>
        <w:rPr>
          <w:spacing w:val="-14"/>
        </w:rPr>
        <w:t> </w:t>
      </w:r>
      <w:r>
        <w:rPr/>
        <w:t>returned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“unknown”</w:t>
      </w:r>
      <w:r>
        <w:rPr>
          <w:spacing w:val="-18"/>
        </w:rPr>
        <w:t> </w:t>
      </w:r>
      <w:r>
        <w:rPr/>
        <w:t>result.</w:t>
      </w:r>
      <w:r>
        <w:rPr>
          <w:spacing w:val="20"/>
        </w:rPr>
        <w:t> </w:t>
      </w:r>
      <w:r>
        <w:rPr/>
        <w:t>This</w:t>
      </w:r>
      <w:r>
        <w:rPr>
          <w:spacing w:val="-17"/>
        </w:rPr>
        <w:t> </w:t>
      </w:r>
      <w:r>
        <w:rPr/>
        <w:t>limitation</w:t>
      </w:r>
      <w:r>
        <w:rPr>
          <w:spacing w:val="-14"/>
        </w:rPr>
        <w:t> </w:t>
      </w:r>
      <w:r>
        <w:rPr/>
        <w:t>occurred</w:t>
      </w:r>
      <w:r>
        <w:rPr>
          <w:spacing w:val="-18"/>
        </w:rPr>
        <w:t> </w:t>
      </w:r>
      <w:r>
        <w:rPr/>
        <w:t>very rarely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experiments,</w:t>
      </w:r>
      <w:r>
        <w:rPr>
          <w:spacing w:val="-17"/>
        </w:rPr>
        <w:t> </w:t>
      </w:r>
      <w:r>
        <w:rPr/>
        <w:t>except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Lapack/Blas</w:t>
      </w:r>
      <w:r>
        <w:rPr/>
        <w:t>,</w:t>
      </w:r>
      <w:r>
        <w:rPr>
          <w:spacing w:val="-11"/>
        </w:rPr>
        <w:t> </w:t>
      </w:r>
      <w:r>
        <w:rPr/>
        <w:t>where</w:t>
      </w:r>
      <w:r>
        <w:rPr>
          <w:spacing w:val="-17"/>
        </w:rPr>
        <w:t> </w:t>
      </w:r>
      <w:r>
        <w:rPr/>
        <w:t>798</w:t>
      </w:r>
      <w:r>
        <w:rPr>
          <w:spacing w:val="-15"/>
        </w:rPr>
        <w:t> </w:t>
      </w:r>
      <w:r>
        <w:rPr/>
        <w:t>over</w:t>
      </w:r>
      <w:r>
        <w:rPr>
          <w:spacing w:val="-15"/>
        </w:rPr>
        <w:t> </w:t>
      </w:r>
      <w:r>
        <w:rPr/>
        <w:t>the 1602 functions have been skipped. </w:t>
      </w:r>
      <w:r>
        <w:rPr>
          <w:i/>
        </w:rPr>
        <w:t>Lapack/Blas </w:t>
      </w:r>
      <w:r>
        <w:rPr/>
        <w:t>implements matrix computations, which use floating-point multiplications.</w:t>
      </w:r>
      <w:r>
        <w:rPr>
          <w:spacing w:val="77"/>
        </w:rPr>
        <w:t> </w:t>
      </w:r>
      <w:r>
        <w:rPr/>
        <w:t>In cases where the formula is expressed in too rich a logic for the SMT-solver to deal with, a number of workarounds are possible, including:</w:t>
      </w:r>
      <w:r>
        <w:rPr>
          <w:spacing w:val="40"/>
        </w:rPr>
        <w:t> </w:t>
      </w:r>
      <w:r>
        <w:rPr/>
        <w:t>(i) </w:t>
      </w:r>
      <w:r>
        <w:rPr>
          <w:i/>
        </w:rPr>
        <w:t>Linearization</w:t>
      </w:r>
      <w:r>
        <w:rPr/>
        <w:t>, as per </w:t>
      </w:r>
      <w:r>
        <w:rPr>
          <w:spacing w:val="21"/>
        </w:rPr>
        <w:t>Mi</w:t>
      </w:r>
      <w:r>
        <w:rPr>
          <w:spacing w:val="16"/>
        </w:rPr>
        <w:t>n</w:t>
      </w:r>
      <w:r>
        <w:rPr>
          <w:spacing w:val="-80"/>
        </w:rPr>
        <w:t>´</w:t>
      </w:r>
      <w:r>
        <w:rPr>
          <w:spacing w:val="22"/>
        </w:rPr>
        <w:t>e</w:t>
      </w:r>
      <w:r>
        <w:rPr/>
        <w:t> [</w:t>
      </w:r>
      <w:r>
        <w:rPr>
          <w:color w:val="152C83"/>
        </w:rPr>
        <w:t>1</w:t>
      </w:r>
      <w:r>
        <w:rPr>
          <w:color w:val="0000FF"/>
        </w:rPr>
        <w:t>4</w:t>
      </w:r>
      <w:r>
        <w:rPr/>
        <w:t>], which overapproximates nonlinear semantics by linear semantics.</w:t>
      </w:r>
      <w:r>
        <w:rPr>
          <w:spacing w:val="40"/>
        </w:rPr>
        <w:t> </w:t>
      </w:r>
      <w:r>
        <w:rPr/>
        <w:t>(ii) Replacing the results of nonlinear operations by “unknown”. Neither is currently implemented in our tool.</w:t>
      </w:r>
    </w:p>
    <w:p>
      <w:pPr>
        <w:pStyle w:val="BodyText"/>
        <w:spacing w:line="216" w:lineRule="auto" w:before="3"/>
        <w:ind w:left="221" w:right="106" w:firstLine="319"/>
      </w:pPr>
      <w:r>
        <w:rPr/>
        <w:t>Table </w:t>
      </w:r>
      <w:r>
        <w:rPr>
          <w:color w:val="152C83"/>
        </w:rPr>
        <w:t>3 </w:t>
      </w:r>
      <w:r>
        <w:rPr/>
        <w:t>gives the execution time of the different analysis techniques.</w:t>
      </w:r>
      <w:r>
        <w:rPr>
          <w:spacing w:val="40"/>
        </w:rPr>
        <w:t> </w:t>
      </w:r>
      <w:r>
        <w:rPr/>
        <w:t>It is in- teresting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i/>
        </w:rPr>
        <w:t>Path-focusing </w:t>
      </w:r>
      <w:r>
        <w:rPr/>
        <w:t>is</w:t>
      </w:r>
      <w:r>
        <w:rPr>
          <w:spacing w:val="-5"/>
        </w:rPr>
        <w:t> </w:t>
      </w:r>
      <w:r>
        <w:rPr/>
        <w:t>sometimes</w:t>
      </w:r>
      <w:r>
        <w:rPr>
          <w:spacing w:val="-2"/>
        </w:rPr>
        <w:t> </w:t>
      </w:r>
      <w:r>
        <w:rPr/>
        <w:t>faster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classical algorithm. This seems due to the fact that this algorithm computes inductive invariant on a small number of control points compared to classical approaches, thus leading to fewer operations over abstract values.</w:t>
      </w:r>
    </w:p>
    <w:p>
      <w:pPr>
        <w:pStyle w:val="BodyText"/>
        <w:spacing w:before="32"/>
        <w:jc w:val="left"/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i/>
          <w:sz w:val="21"/>
        </w:rPr>
      </w:pPr>
      <w:r>
        <w:rPr>
          <w:i/>
          <w:sz w:val="21"/>
        </w:rPr>
        <w:t>Precision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Abstract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Domains</w:t>
      </w:r>
    </w:p>
    <w:p>
      <w:pPr>
        <w:pStyle w:val="BodyText"/>
        <w:spacing w:line="213" w:lineRule="auto" w:before="146"/>
        <w:ind w:left="221" w:right="107"/>
      </w:pPr>
      <w:r>
        <w:rPr/>
        <w:t>For each program and each pair (</w:t>
      </w:r>
      <w:r>
        <w:rPr>
          <w:rFonts w:ascii="Georgia"/>
          <w:i/>
        </w:rPr>
        <w:t>D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 of abstract domains, we compare by inclusion the invariants of the different control points in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(Tab. </w:t>
      </w:r>
      <w:r>
        <w:rPr>
          <w:color w:val="152C83"/>
          <w:vertAlign w:val="baseline"/>
        </w:rPr>
        <w:t>4</w:t>
      </w:r>
      <w:r>
        <w:rPr>
          <w:vertAlign w:val="baseline"/>
        </w:rPr>
        <w:t>).</w:t>
      </w:r>
    </w:p>
    <w:p>
      <w:pPr>
        <w:pStyle w:val="BodyText"/>
        <w:spacing w:line="216" w:lineRule="auto" w:before="20"/>
        <w:ind w:left="221" w:right="106" w:firstLine="319"/>
      </w:pPr>
      <w:r>
        <w:rPr/>
        <w:t>Statistically, the</w:t>
      </w:r>
      <w:r>
        <w:rPr>
          <w:spacing w:val="-2"/>
        </w:rPr>
        <w:t> </w:t>
      </w:r>
      <w:r>
        <w:rPr/>
        <w:t>domain of</w:t>
      </w:r>
      <w:r>
        <w:rPr>
          <w:spacing w:val="-1"/>
        </w:rPr>
        <w:t> </w:t>
      </w:r>
      <w:r>
        <w:rPr/>
        <w:t>convex polyhedra</w:t>
      </w:r>
      <w:r>
        <w:rPr>
          <w:spacing w:val="-5"/>
        </w:rPr>
        <w:t> </w:t>
      </w:r>
      <w:r>
        <w:rPr/>
        <w:t>gives the better results,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com- monly yields weaker invariants than the domains of octagons/intervals; this is a known weakness of its widening operator [</w:t>
      </w:r>
      <w:r>
        <w:rPr>
          <w:color w:val="152C83"/>
        </w:rPr>
        <w:t>1</w:t>
      </w:r>
      <w:r>
        <w:rPr>
          <w:color w:val="0000FF"/>
        </w:rPr>
        <w:t>6</w:t>
      </w:r>
      <w:r>
        <w:rPr/>
        <w:t>]. The Octagon domain appears to be much</w:t>
      </w:r>
      <w:r>
        <w:rPr>
          <w:spacing w:val="-18"/>
        </w:rPr>
        <w:t> </w:t>
      </w:r>
      <w:r>
        <w:rPr/>
        <w:t>better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intervals;</w:t>
      </w:r>
      <w:r>
        <w:rPr>
          <w:spacing w:val="-8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unsurprising</w:t>
      </w:r>
      <w:r>
        <w:rPr>
          <w:spacing w:val="-18"/>
        </w:rPr>
        <w:t> </w:t>
      </w:r>
      <w:r>
        <w:rPr/>
        <w:t>since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most</w:t>
      </w:r>
      <w:r>
        <w:rPr>
          <w:spacing w:val="-16"/>
        </w:rPr>
        <w:t> </w:t>
      </w:r>
      <w:r>
        <w:rPr/>
        <w:t>programs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libraries, bounds on loop indices are non constant:</w:t>
      </w:r>
      <w:r>
        <w:rPr>
          <w:spacing w:val="39"/>
        </w:rPr>
        <w:t> </w:t>
      </w:r>
      <w:r>
        <w:rPr/>
        <w:t>they depend on some parameters (array sizes etc.).</w:t>
      </w:r>
    </w:p>
    <w:p>
      <w:pPr>
        <w:pStyle w:val="BodyText"/>
        <w:spacing w:line="213" w:lineRule="auto" w:before="15"/>
        <w:ind w:left="221" w:right="106" w:firstLine="319"/>
      </w:pPr>
      <w:r>
        <w:rPr/>
        <w:t>The Lapack/Blas benchmarks are unusual compared to the other programs. These libraries perform</w:t>
      </w:r>
      <w:r>
        <w:rPr>
          <w:spacing w:val="-3"/>
        </w:rPr>
        <w:t> </w:t>
      </w:r>
      <w:r>
        <w:rPr/>
        <w:t>matrix computations, using</w:t>
      </w:r>
      <w:r>
        <w:rPr>
          <w:spacing w:val="-2"/>
        </w:rPr>
        <w:t> </w:t>
      </w:r>
      <w:r>
        <w:rPr/>
        <w:t>nested loops over indices; such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"/>
        <w:jc w:val="left"/>
        <w:rPr>
          <w:sz w:val="10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740"/>
        <w:gridCol w:w="340"/>
        <w:gridCol w:w="739"/>
        <w:gridCol w:w="342"/>
        <w:gridCol w:w="648"/>
        <w:gridCol w:w="432"/>
        <w:gridCol w:w="517"/>
        <w:gridCol w:w="226"/>
        <w:gridCol w:w="340"/>
        <w:gridCol w:w="114"/>
        <w:gridCol w:w="224"/>
        <w:gridCol w:w="355"/>
        <w:gridCol w:w="134"/>
        <w:gridCol w:w="231"/>
        <w:gridCol w:w="114"/>
        <w:gridCol w:w="226"/>
        <w:gridCol w:w="385"/>
        <w:gridCol w:w="390"/>
      </w:tblGrid>
      <w:tr>
        <w:trPr>
          <w:trHeight w:val="307" w:hRule="atLeast"/>
        </w:trPr>
        <w:tc>
          <w:tcPr>
            <w:tcW w:w="965" w:type="dxa"/>
          </w:tcPr>
          <w:p>
            <w:pPr>
              <w:pStyle w:val="TableParagraph"/>
              <w:spacing w:line="240" w:lineRule="auto" w:before="8"/>
              <w:ind w:left="83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40"/>
                <w:sz w:val="11"/>
              </w:rPr>
              <w:t>Benchmark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 w:before="8"/>
              <w:ind w:left="207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60"/>
                <w:sz w:val="11"/>
              </w:rPr>
              <w:t>PK/OCT</w:t>
            </w:r>
          </w:p>
          <w:p>
            <w:pPr>
              <w:pStyle w:val="TableParagraph"/>
              <w:tabs>
                <w:tab w:pos="519" w:val="left" w:leader="none"/>
              </w:tabs>
              <w:spacing w:line="148" w:lineRule="exact" w:before="6"/>
              <w:ind w:left="151"/>
              <w:rPr>
                <w:sz w:val="11"/>
              </w:rPr>
            </w:pPr>
            <w:r>
              <w:rPr>
                <w:rFonts w:ascii="Arial" w:hAnsi="Arial"/>
                <w:spacing w:val="-10"/>
                <w:w w:val="125"/>
                <w:sz w:val="11"/>
              </w:rPr>
              <w:t>Ç</w:t>
            </w:r>
            <w:r>
              <w:rPr>
                <w:rFonts w:ascii="Arial" w:hAnsi="Arial"/>
                <w:sz w:val="11"/>
              </w:rPr>
              <w:tab/>
            </w:r>
            <w:r>
              <w:rPr>
                <w:rFonts w:ascii="Arial" w:hAnsi="Arial"/>
                <w:w w:val="145"/>
                <w:sz w:val="11"/>
              </w:rPr>
              <w:t>≥</w:t>
            </w:r>
            <w:r>
              <w:rPr>
                <w:rFonts w:ascii="Arial" w:hAnsi="Arial"/>
                <w:spacing w:val="39"/>
                <w:w w:val="145"/>
                <w:sz w:val="11"/>
              </w:rPr>
              <w:t>  </w:t>
            </w:r>
            <w:r>
              <w:rPr>
                <w:spacing w:val="-4"/>
                <w:w w:val="115"/>
                <w:sz w:val="11"/>
              </w:rPr>
              <w:t>unc.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240" w:lineRule="auto" w:before="8"/>
              <w:ind w:left="206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55"/>
                <w:sz w:val="11"/>
              </w:rPr>
              <w:t>PK/BOX</w:t>
            </w:r>
          </w:p>
          <w:p>
            <w:pPr>
              <w:pStyle w:val="TableParagraph"/>
              <w:tabs>
                <w:tab w:pos="518" w:val="left" w:leader="none"/>
              </w:tabs>
              <w:spacing w:line="148" w:lineRule="exact" w:before="6"/>
              <w:ind w:left="150"/>
              <w:rPr>
                <w:sz w:val="11"/>
              </w:rPr>
            </w:pPr>
            <w:r>
              <w:rPr>
                <w:rFonts w:ascii="Arial" w:hAnsi="Arial"/>
                <w:spacing w:val="-10"/>
                <w:w w:val="125"/>
                <w:sz w:val="11"/>
              </w:rPr>
              <w:t>Ç</w:t>
            </w:r>
            <w:r>
              <w:rPr>
                <w:rFonts w:ascii="Arial" w:hAnsi="Arial"/>
                <w:sz w:val="11"/>
              </w:rPr>
              <w:tab/>
            </w:r>
            <w:r>
              <w:rPr>
                <w:rFonts w:ascii="Arial" w:hAnsi="Arial"/>
                <w:w w:val="145"/>
                <w:sz w:val="11"/>
              </w:rPr>
              <w:t>≥</w:t>
            </w:r>
            <w:r>
              <w:rPr>
                <w:rFonts w:ascii="Arial" w:hAnsi="Arial"/>
                <w:spacing w:val="38"/>
                <w:w w:val="145"/>
                <w:sz w:val="11"/>
              </w:rPr>
              <w:t>  </w:t>
            </w:r>
            <w:r>
              <w:rPr>
                <w:spacing w:val="-4"/>
                <w:w w:val="120"/>
                <w:sz w:val="11"/>
              </w:rPr>
              <w:t>unc.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 w:before="8"/>
              <w:ind w:left="146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55"/>
                <w:sz w:val="11"/>
              </w:rPr>
              <w:t>OCT/BOX</w:t>
            </w:r>
          </w:p>
          <w:p>
            <w:pPr>
              <w:pStyle w:val="TableParagraph"/>
              <w:tabs>
                <w:tab w:pos="517" w:val="left" w:leader="none"/>
              </w:tabs>
              <w:spacing w:line="148" w:lineRule="exact" w:before="6"/>
              <w:ind w:left="148"/>
              <w:rPr>
                <w:sz w:val="11"/>
              </w:rPr>
            </w:pPr>
            <w:r>
              <w:rPr>
                <w:rFonts w:ascii="Arial" w:hAnsi="Arial"/>
                <w:spacing w:val="-10"/>
                <w:w w:val="125"/>
                <w:sz w:val="11"/>
              </w:rPr>
              <w:t>Ç</w:t>
            </w:r>
            <w:r>
              <w:rPr>
                <w:rFonts w:ascii="Arial" w:hAnsi="Arial"/>
                <w:sz w:val="11"/>
              </w:rPr>
              <w:tab/>
            </w:r>
            <w:r>
              <w:rPr>
                <w:rFonts w:ascii="Arial" w:hAnsi="Arial"/>
                <w:w w:val="145"/>
                <w:sz w:val="11"/>
              </w:rPr>
              <w:t>≥</w:t>
            </w:r>
            <w:r>
              <w:rPr>
                <w:rFonts w:ascii="Arial" w:hAnsi="Arial"/>
                <w:spacing w:val="38"/>
                <w:w w:val="145"/>
                <w:sz w:val="11"/>
              </w:rPr>
              <w:t>  </w:t>
            </w:r>
            <w:r>
              <w:rPr>
                <w:spacing w:val="-4"/>
                <w:w w:val="120"/>
                <w:sz w:val="11"/>
              </w:rPr>
              <w:t>unc.</w:t>
            </w:r>
          </w:p>
        </w:tc>
        <w:tc>
          <w:tcPr>
            <w:tcW w:w="1083" w:type="dxa"/>
            <w:gridSpan w:val="3"/>
          </w:tcPr>
          <w:p>
            <w:pPr>
              <w:pStyle w:val="TableParagraph"/>
              <w:spacing w:line="240" w:lineRule="auto" w:before="8"/>
              <w:ind w:left="148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55"/>
                <w:sz w:val="11"/>
              </w:rPr>
              <w:t>PK/PKEQ</w:t>
            </w:r>
          </w:p>
          <w:p>
            <w:pPr>
              <w:pStyle w:val="TableParagraph"/>
              <w:tabs>
                <w:tab w:pos="513" w:val="left" w:leader="none"/>
              </w:tabs>
              <w:spacing w:line="148" w:lineRule="exact" w:before="6"/>
              <w:ind w:left="148"/>
              <w:rPr>
                <w:sz w:val="11"/>
              </w:rPr>
            </w:pPr>
            <w:r>
              <w:rPr>
                <w:rFonts w:ascii="Arial" w:hAnsi="Arial"/>
                <w:spacing w:val="-10"/>
                <w:w w:val="125"/>
                <w:sz w:val="11"/>
              </w:rPr>
              <w:t>Ç</w:t>
            </w:r>
            <w:r>
              <w:rPr>
                <w:rFonts w:ascii="Arial" w:hAnsi="Arial"/>
                <w:sz w:val="11"/>
              </w:rPr>
              <w:tab/>
            </w:r>
            <w:r>
              <w:rPr>
                <w:rFonts w:ascii="Arial" w:hAnsi="Arial"/>
                <w:w w:val="145"/>
                <w:sz w:val="11"/>
              </w:rPr>
              <w:t>≥</w:t>
            </w:r>
            <w:r>
              <w:rPr>
                <w:rFonts w:ascii="Arial" w:hAnsi="Arial"/>
                <w:spacing w:val="39"/>
                <w:w w:val="145"/>
                <w:sz w:val="11"/>
              </w:rPr>
              <w:t>  </w:t>
            </w:r>
            <w:r>
              <w:rPr>
                <w:spacing w:val="-4"/>
                <w:w w:val="120"/>
                <w:sz w:val="11"/>
              </w:rPr>
              <w:t>unc.</w:t>
            </w:r>
          </w:p>
        </w:tc>
        <w:tc>
          <w:tcPr>
            <w:tcW w:w="1058" w:type="dxa"/>
            <w:gridSpan w:val="5"/>
          </w:tcPr>
          <w:p>
            <w:pPr>
              <w:pStyle w:val="TableParagraph"/>
              <w:spacing w:line="240" w:lineRule="auto" w:before="8"/>
              <w:ind w:left="32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55"/>
                <w:sz w:val="11"/>
              </w:rPr>
              <w:t>PK/PKGRID</w:t>
            </w:r>
          </w:p>
          <w:p>
            <w:pPr>
              <w:pStyle w:val="TableParagraph"/>
              <w:tabs>
                <w:tab w:pos="440" w:val="left" w:leader="none"/>
              </w:tabs>
              <w:spacing w:line="148" w:lineRule="exact" w:before="6"/>
              <w:ind w:left="107"/>
              <w:rPr>
                <w:sz w:val="11"/>
              </w:rPr>
            </w:pPr>
            <w:r>
              <w:rPr>
                <w:rFonts w:ascii="Arial" w:hAnsi="Arial"/>
                <w:spacing w:val="-10"/>
                <w:w w:val="125"/>
                <w:sz w:val="11"/>
              </w:rPr>
              <w:t>Ç</w:t>
            </w:r>
            <w:r>
              <w:rPr>
                <w:rFonts w:ascii="Arial" w:hAnsi="Arial"/>
                <w:sz w:val="11"/>
              </w:rPr>
              <w:tab/>
            </w:r>
            <w:r>
              <w:rPr>
                <w:rFonts w:ascii="Arial" w:hAnsi="Arial"/>
                <w:w w:val="145"/>
                <w:sz w:val="11"/>
              </w:rPr>
              <w:t>≥</w:t>
            </w:r>
            <w:r>
              <w:rPr>
                <w:rFonts w:ascii="Arial" w:hAnsi="Arial"/>
                <w:spacing w:val="48"/>
                <w:w w:val="145"/>
                <w:sz w:val="11"/>
              </w:rPr>
              <w:t>  </w:t>
            </w:r>
            <w:r>
              <w:rPr>
                <w:spacing w:val="-4"/>
                <w:w w:val="125"/>
                <w:sz w:val="11"/>
              </w:rPr>
              <w:t>unc.</w:t>
            </w:r>
          </w:p>
        </w:tc>
        <w:tc>
          <w:tcPr>
            <w:tcW w:w="1115" w:type="dxa"/>
            <w:gridSpan w:val="4"/>
          </w:tcPr>
          <w:p>
            <w:pPr>
              <w:pStyle w:val="TableParagraph"/>
              <w:spacing w:line="240" w:lineRule="auto" w:before="8"/>
              <w:ind w:left="21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55"/>
                <w:sz w:val="11"/>
              </w:rPr>
              <w:t>POLY/POLY*</w:t>
            </w:r>
          </w:p>
          <w:p>
            <w:pPr>
              <w:pStyle w:val="TableParagraph"/>
              <w:tabs>
                <w:tab w:pos="428" w:val="left" w:leader="none"/>
                <w:tab w:pos="734" w:val="left" w:leader="none"/>
              </w:tabs>
              <w:spacing w:line="148" w:lineRule="exact" w:before="6"/>
              <w:ind w:left="97"/>
              <w:rPr>
                <w:sz w:val="11"/>
              </w:rPr>
            </w:pPr>
            <w:r>
              <w:rPr>
                <w:rFonts w:ascii="Arial" w:hAnsi="Arial"/>
                <w:spacing w:val="-10"/>
                <w:w w:val="125"/>
                <w:sz w:val="11"/>
              </w:rPr>
              <w:t>Ç</w:t>
            </w:r>
            <w:r>
              <w:rPr>
                <w:rFonts w:ascii="Arial" w:hAnsi="Arial"/>
                <w:sz w:val="11"/>
              </w:rPr>
              <w:tab/>
            </w:r>
            <w:r>
              <w:rPr>
                <w:rFonts w:ascii="Arial" w:hAnsi="Arial"/>
                <w:spacing w:val="-10"/>
                <w:w w:val="145"/>
                <w:sz w:val="11"/>
              </w:rPr>
              <w:t>≥</w:t>
            </w:r>
            <w:r>
              <w:rPr>
                <w:rFonts w:ascii="Arial" w:hAnsi="Arial"/>
                <w:sz w:val="11"/>
              </w:rPr>
              <w:tab/>
            </w:r>
            <w:r>
              <w:rPr>
                <w:spacing w:val="-4"/>
                <w:w w:val="125"/>
                <w:sz w:val="11"/>
              </w:rPr>
              <w:t>unc.</w:t>
            </w:r>
          </w:p>
        </w:tc>
      </w:tr>
      <w:tr>
        <w:trPr>
          <w:trHeight w:val="153" w:hRule="atLeast"/>
        </w:trPr>
        <w:tc>
          <w:tcPr>
            <w:tcW w:w="965" w:type="dxa"/>
          </w:tcPr>
          <w:p>
            <w:pPr>
              <w:pStyle w:val="TableParagraph"/>
              <w:spacing w:line="133" w:lineRule="exact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a2ps-</w:t>
            </w:r>
            <w:r>
              <w:rPr>
                <w:spacing w:val="-4"/>
                <w:w w:val="105"/>
                <w:sz w:val="11"/>
              </w:rPr>
              <w:t>4.14</w:t>
            </w:r>
          </w:p>
        </w:tc>
        <w:tc>
          <w:tcPr>
            <w:tcW w:w="740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39"/>
              <w:rPr>
                <w:sz w:val="11"/>
              </w:rPr>
            </w:pPr>
            <w:r>
              <w:rPr>
                <w:w w:val="105"/>
                <w:sz w:val="11"/>
              </w:rPr>
              <w:t>12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74</w:t>
            </w:r>
            <w:r>
              <w:rPr>
                <w:spacing w:val="76"/>
                <w:w w:val="150"/>
                <w:sz w:val="11"/>
              </w:rPr>
              <w:t> </w:t>
            </w:r>
            <w:r>
              <w:rPr>
                <w:rFonts w:ascii="Verdana"/>
                <w:i/>
                <w:spacing w:val="-5"/>
                <w:w w:val="105"/>
                <w:sz w:val="11"/>
              </w:rPr>
              <w:t>.</w:t>
            </w: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4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739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38"/>
              <w:rPr>
                <w:sz w:val="11"/>
              </w:rPr>
            </w:pPr>
            <w:r>
              <w:rPr>
                <w:w w:val="105"/>
                <w:sz w:val="11"/>
              </w:rPr>
              <w:t>21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64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42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4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13</w:t>
            </w:r>
          </w:p>
        </w:tc>
        <w:tc>
          <w:tcPr>
            <w:tcW w:w="648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18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94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32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202"/>
              <w:rPr>
                <w:sz w:val="11"/>
              </w:rPr>
            </w:pPr>
            <w:r>
              <w:rPr>
                <w:rFonts w:ascii="Verdana"/>
                <w:i/>
                <w:spacing w:val="-5"/>
                <w:w w:val="105"/>
                <w:sz w:val="11"/>
              </w:rPr>
              <w:t>.</w:t>
            </w: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517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90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47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3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26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3" w:lineRule="exact"/>
              <w:ind w:right="67"/>
              <w:jc w:val="right"/>
              <w:rPr>
                <w:sz w:val="11"/>
              </w:rPr>
            </w:pPr>
            <w:r>
              <w:rPr>
                <w:rFonts w:ascii="Verdana"/>
                <w:i/>
                <w:spacing w:val="-5"/>
                <w:w w:val="105"/>
                <w:sz w:val="11"/>
              </w:rPr>
              <w:t>.</w:t>
            </w:r>
            <w:r>
              <w:rPr>
                <w:spacing w:val="-5"/>
                <w:w w:val="105"/>
                <w:sz w:val="11"/>
              </w:rPr>
              <w:t>72</w:t>
            </w:r>
          </w:p>
        </w:tc>
        <w:tc>
          <w:tcPr>
            <w:tcW w:w="13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-12" w:right="49"/>
              <w:jc w:val="center"/>
              <w:rPr>
                <w:sz w:val="11"/>
              </w:rPr>
            </w:pPr>
            <w:r>
              <w:rPr>
                <w:rFonts w:ascii="Verdana"/>
                <w:i/>
                <w:spacing w:val="-5"/>
                <w:w w:val="105"/>
                <w:sz w:val="11"/>
              </w:rPr>
              <w:t>.</w:t>
            </w: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3" w:lineRule="exact"/>
              <w:ind w:left="-16" w:right="54"/>
              <w:jc w:val="center"/>
              <w:rPr>
                <w:sz w:val="11"/>
              </w:rPr>
            </w:pPr>
            <w:r>
              <w:rPr>
                <w:rFonts w:ascii="Verdana"/>
                <w:i/>
                <w:spacing w:val="-5"/>
                <w:w w:val="105"/>
                <w:sz w:val="11"/>
              </w:rPr>
              <w:t>.</w:t>
            </w: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38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3" w:lineRule="exact"/>
              <w:ind w:left="19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90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6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</w:tr>
      <w:tr>
        <w:trPr>
          <w:trHeight w:val="150" w:hRule="atLeast"/>
        </w:trPr>
        <w:tc>
          <w:tcPr>
            <w:tcW w:w="965" w:type="dxa"/>
          </w:tcPr>
          <w:p>
            <w:pPr>
              <w:pStyle w:val="TableParagraph"/>
              <w:spacing w:line="131" w:lineRule="exact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gawk-4.0.0</w:t>
            </w:r>
          </w:p>
        </w:tc>
        <w:tc>
          <w:tcPr>
            <w:tcW w:w="740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39"/>
              <w:rPr>
                <w:sz w:val="11"/>
              </w:rPr>
            </w:pPr>
            <w:r>
              <w:rPr>
                <w:w w:val="105"/>
                <w:sz w:val="11"/>
              </w:rPr>
              <w:t>21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34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4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739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38"/>
              <w:rPr>
                <w:sz w:val="11"/>
              </w:rPr>
            </w:pPr>
            <w:r>
              <w:rPr>
                <w:w w:val="105"/>
                <w:sz w:val="11"/>
              </w:rPr>
              <w:t>26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96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42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4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648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17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97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32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13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517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88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76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3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26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1" w:lineRule="exact"/>
              <w:ind w:left="3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4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44</w:t>
            </w:r>
          </w:p>
        </w:tc>
        <w:tc>
          <w:tcPr>
            <w:tcW w:w="13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1" w:lineRule="exact"/>
              <w:ind w:left="38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31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8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1" w:lineRule="exact"/>
              <w:ind w:left="19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90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6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</w:tr>
      <w:tr>
        <w:trPr>
          <w:trHeight w:val="153" w:hRule="atLeast"/>
        </w:trPr>
        <w:tc>
          <w:tcPr>
            <w:tcW w:w="965" w:type="dxa"/>
          </w:tcPr>
          <w:p>
            <w:pPr>
              <w:pStyle w:val="TableParagraph"/>
              <w:spacing w:line="133" w:lineRule="exact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gnuchess-6.0.0</w:t>
            </w:r>
          </w:p>
        </w:tc>
        <w:tc>
          <w:tcPr>
            <w:tcW w:w="740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right="34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5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99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5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78</w:t>
            </w: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4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47</w:t>
            </w:r>
          </w:p>
        </w:tc>
        <w:tc>
          <w:tcPr>
            <w:tcW w:w="739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38"/>
              <w:rPr>
                <w:sz w:val="11"/>
              </w:rPr>
            </w:pPr>
            <w:r>
              <w:rPr>
                <w:w w:val="105"/>
                <w:sz w:val="11"/>
              </w:rPr>
              <w:t>12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67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68</w:t>
            </w:r>
          </w:p>
        </w:tc>
        <w:tc>
          <w:tcPr>
            <w:tcW w:w="342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4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24</w:t>
            </w:r>
          </w:p>
        </w:tc>
        <w:tc>
          <w:tcPr>
            <w:tcW w:w="648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14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87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32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13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517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83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43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3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26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3" w:lineRule="exact"/>
              <w:ind w:left="3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23</w:t>
            </w:r>
          </w:p>
        </w:tc>
        <w:tc>
          <w:tcPr>
            <w:tcW w:w="13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3" w:lineRule="exact"/>
              <w:ind w:left="38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31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3" w:lineRule="exact"/>
              <w:ind w:left="-16" w:right="54"/>
              <w:jc w:val="center"/>
              <w:rPr>
                <w:sz w:val="11"/>
              </w:rPr>
            </w:pPr>
            <w:r>
              <w:rPr>
                <w:rFonts w:ascii="Verdana"/>
                <w:i/>
                <w:spacing w:val="-5"/>
                <w:w w:val="105"/>
                <w:sz w:val="11"/>
              </w:rPr>
              <w:t>.</w:t>
            </w: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38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3" w:lineRule="exact"/>
              <w:ind w:left="19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47</w:t>
            </w:r>
          </w:p>
        </w:tc>
        <w:tc>
          <w:tcPr>
            <w:tcW w:w="390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6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</w:tr>
      <w:tr>
        <w:trPr>
          <w:trHeight w:val="150" w:hRule="atLeast"/>
        </w:trPr>
        <w:tc>
          <w:tcPr>
            <w:tcW w:w="965" w:type="dxa"/>
          </w:tcPr>
          <w:p>
            <w:pPr>
              <w:pStyle w:val="TableParagraph"/>
              <w:spacing w:line="131" w:lineRule="exact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gnugo-</w:t>
            </w:r>
            <w:r>
              <w:rPr>
                <w:spacing w:val="-5"/>
                <w:w w:val="105"/>
                <w:sz w:val="11"/>
              </w:rPr>
              <w:t>3.8</w:t>
            </w:r>
          </w:p>
        </w:tc>
        <w:tc>
          <w:tcPr>
            <w:tcW w:w="740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39"/>
              <w:rPr>
                <w:sz w:val="11"/>
              </w:rPr>
            </w:pPr>
            <w:r>
              <w:rPr>
                <w:w w:val="105"/>
                <w:sz w:val="11"/>
              </w:rPr>
              <w:t>18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75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08</w:t>
            </w: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4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08</w:t>
            </w:r>
          </w:p>
        </w:tc>
        <w:tc>
          <w:tcPr>
            <w:tcW w:w="739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38"/>
              <w:rPr>
                <w:sz w:val="11"/>
              </w:rPr>
            </w:pPr>
            <w:r>
              <w:rPr>
                <w:w w:val="105"/>
                <w:sz w:val="11"/>
              </w:rPr>
              <w:t>22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50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66</w:t>
            </w:r>
          </w:p>
        </w:tc>
        <w:tc>
          <w:tcPr>
            <w:tcW w:w="342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4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11</w:t>
            </w:r>
          </w:p>
        </w:tc>
        <w:tc>
          <w:tcPr>
            <w:tcW w:w="648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10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86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32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132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12</w:t>
            </w:r>
          </w:p>
        </w:tc>
        <w:tc>
          <w:tcPr>
            <w:tcW w:w="517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3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71</w:t>
            </w:r>
            <w:r>
              <w:rPr>
                <w:rFonts w:ascii="Verdana"/>
                <w:i/>
                <w:spacing w:val="-2"/>
                <w:w w:val="105"/>
                <w:sz w:val="11"/>
              </w:rPr>
              <w:t>.</w:t>
            </w:r>
            <w:r>
              <w:rPr>
                <w:spacing w:val="-2"/>
                <w:w w:val="105"/>
                <w:sz w:val="11"/>
              </w:rPr>
              <w:t>27</w:t>
            </w: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1" w:lineRule="exact"/>
              <w:ind w:left="-3"/>
              <w:rPr>
                <w:sz w:val="11"/>
              </w:rPr>
            </w:pPr>
            <w:r>
              <w:rPr>
                <w:rFonts w:ascii="Verdana"/>
                <w:i/>
                <w:spacing w:val="-5"/>
                <w:w w:val="105"/>
                <w:sz w:val="11"/>
              </w:rPr>
              <w:t>.</w:t>
            </w: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37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29</w:t>
            </w: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26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1" w:lineRule="exact"/>
              <w:ind w:right="67"/>
              <w:jc w:val="right"/>
              <w:rPr>
                <w:sz w:val="11"/>
              </w:rPr>
            </w:pPr>
            <w:r>
              <w:rPr>
                <w:rFonts w:ascii="Verdana"/>
                <w:i/>
                <w:spacing w:val="-5"/>
                <w:w w:val="105"/>
                <w:sz w:val="11"/>
              </w:rPr>
              <w:t>.</w:t>
            </w:r>
            <w:r>
              <w:rPr>
                <w:spacing w:val="-5"/>
                <w:w w:val="105"/>
                <w:sz w:val="11"/>
              </w:rPr>
              <w:t>47</w:t>
            </w:r>
          </w:p>
        </w:tc>
        <w:tc>
          <w:tcPr>
            <w:tcW w:w="13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1" w:lineRule="exact"/>
              <w:ind w:left="38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31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8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1" w:lineRule="exact"/>
              <w:ind w:left="19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69</w:t>
            </w:r>
          </w:p>
        </w:tc>
        <w:tc>
          <w:tcPr>
            <w:tcW w:w="390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6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</w:tr>
      <w:tr>
        <w:trPr>
          <w:trHeight w:val="153" w:hRule="atLeast"/>
        </w:trPr>
        <w:tc>
          <w:tcPr>
            <w:tcW w:w="965" w:type="dxa"/>
          </w:tcPr>
          <w:p>
            <w:pPr>
              <w:pStyle w:val="TableParagraph"/>
              <w:spacing w:line="133" w:lineRule="exact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grep-</w:t>
            </w:r>
            <w:r>
              <w:rPr>
                <w:spacing w:val="-5"/>
                <w:w w:val="105"/>
                <w:sz w:val="11"/>
              </w:rPr>
              <w:t>2.9</w:t>
            </w:r>
          </w:p>
        </w:tc>
        <w:tc>
          <w:tcPr>
            <w:tcW w:w="740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111"/>
              <w:rPr>
                <w:sz w:val="11"/>
              </w:rPr>
            </w:pPr>
            <w:r>
              <w:rPr>
                <w:w w:val="105"/>
                <w:sz w:val="11"/>
              </w:rPr>
              <w:t>3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30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4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739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111"/>
              <w:rPr>
                <w:sz w:val="11"/>
              </w:rPr>
            </w:pPr>
            <w:r>
              <w:rPr>
                <w:w w:val="105"/>
                <w:sz w:val="11"/>
              </w:rPr>
              <w:t>8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26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42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4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648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106"/>
              <w:rPr>
                <w:sz w:val="11"/>
              </w:rPr>
            </w:pPr>
            <w:r>
              <w:rPr>
                <w:w w:val="105"/>
                <w:sz w:val="11"/>
              </w:rPr>
              <w:t>8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26</w:t>
            </w:r>
            <w:r>
              <w:rPr>
                <w:spacing w:val="27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32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13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517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61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74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3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26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3" w:lineRule="exact"/>
              <w:ind w:right="67"/>
              <w:jc w:val="right"/>
              <w:rPr>
                <w:sz w:val="11"/>
              </w:rPr>
            </w:pPr>
            <w:r>
              <w:rPr>
                <w:rFonts w:ascii="Verdana"/>
                <w:i/>
                <w:spacing w:val="-5"/>
                <w:w w:val="105"/>
                <w:sz w:val="11"/>
              </w:rPr>
              <w:t>.</w:t>
            </w:r>
            <w:r>
              <w:rPr>
                <w:spacing w:val="-5"/>
                <w:w w:val="105"/>
                <w:sz w:val="11"/>
              </w:rPr>
              <w:t>44</w:t>
            </w:r>
          </w:p>
        </w:tc>
        <w:tc>
          <w:tcPr>
            <w:tcW w:w="13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3" w:lineRule="exact"/>
              <w:ind w:left="38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31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8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3" w:lineRule="exact"/>
              <w:ind w:left="19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390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6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</w:tr>
      <w:tr>
        <w:trPr>
          <w:trHeight w:val="153" w:hRule="atLeast"/>
        </w:trPr>
        <w:tc>
          <w:tcPr>
            <w:tcW w:w="965" w:type="dxa"/>
          </w:tcPr>
          <w:p>
            <w:pPr>
              <w:pStyle w:val="TableParagraph"/>
              <w:spacing w:line="133" w:lineRule="exact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gzip-</w:t>
            </w:r>
            <w:r>
              <w:rPr>
                <w:spacing w:val="-5"/>
                <w:w w:val="105"/>
                <w:sz w:val="11"/>
              </w:rPr>
              <w:t>1.4</w:t>
            </w:r>
          </w:p>
        </w:tc>
        <w:tc>
          <w:tcPr>
            <w:tcW w:w="740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39"/>
              <w:rPr>
                <w:sz w:val="11"/>
              </w:rPr>
            </w:pPr>
            <w:r>
              <w:rPr>
                <w:w w:val="105"/>
                <w:sz w:val="11"/>
              </w:rPr>
              <w:t>21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16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18</w:t>
            </w: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4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739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38"/>
              <w:rPr>
                <w:sz w:val="11"/>
              </w:rPr>
            </w:pPr>
            <w:r>
              <w:rPr>
                <w:w w:val="105"/>
                <w:sz w:val="11"/>
              </w:rPr>
              <w:t>32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84</w:t>
            </w:r>
            <w:r>
              <w:rPr>
                <w:spacing w:val="74"/>
                <w:w w:val="150"/>
                <w:sz w:val="11"/>
              </w:rPr>
              <w:t> </w:t>
            </w:r>
            <w:r>
              <w:rPr>
                <w:rFonts w:ascii="Verdana"/>
                <w:i/>
                <w:spacing w:val="-5"/>
                <w:w w:val="105"/>
                <w:sz w:val="11"/>
              </w:rPr>
              <w:t>.</w:t>
            </w:r>
            <w:r>
              <w:rPr>
                <w:spacing w:val="-5"/>
                <w:w w:val="105"/>
                <w:sz w:val="11"/>
              </w:rPr>
              <w:t>72</w:t>
            </w:r>
          </w:p>
        </w:tc>
        <w:tc>
          <w:tcPr>
            <w:tcW w:w="342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4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45</w:t>
            </w:r>
          </w:p>
        </w:tc>
        <w:tc>
          <w:tcPr>
            <w:tcW w:w="648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26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27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32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13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517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80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29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3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26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3" w:lineRule="exact"/>
              <w:ind w:left="30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13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3" w:lineRule="exact"/>
              <w:ind w:left="38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31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8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3" w:lineRule="exact"/>
              <w:ind w:left="19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8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75</w:t>
            </w:r>
          </w:p>
        </w:tc>
        <w:tc>
          <w:tcPr>
            <w:tcW w:w="390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6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</w:tr>
      <w:tr>
        <w:trPr>
          <w:trHeight w:val="150" w:hRule="atLeast"/>
        </w:trPr>
        <w:tc>
          <w:tcPr>
            <w:tcW w:w="965" w:type="dxa"/>
          </w:tcPr>
          <w:p>
            <w:pPr>
              <w:pStyle w:val="TableParagraph"/>
              <w:spacing w:line="131" w:lineRule="exact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lapack-3.3.1</w:t>
            </w:r>
          </w:p>
        </w:tc>
        <w:tc>
          <w:tcPr>
            <w:tcW w:w="740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39"/>
              <w:rPr>
                <w:sz w:val="11"/>
              </w:rPr>
            </w:pPr>
            <w:r>
              <w:rPr>
                <w:w w:val="105"/>
                <w:sz w:val="11"/>
              </w:rPr>
              <w:t>11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84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5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67</w:t>
            </w: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115"/>
              <w:rPr>
                <w:sz w:val="11"/>
              </w:rPr>
            </w:pPr>
            <w:r>
              <w:rPr>
                <w:rFonts w:ascii="Verdana"/>
                <w:i/>
                <w:spacing w:val="-5"/>
                <w:w w:val="105"/>
                <w:sz w:val="11"/>
              </w:rPr>
              <w:t>.</w:t>
            </w: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739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38"/>
              <w:rPr>
                <w:sz w:val="11"/>
              </w:rPr>
            </w:pPr>
            <w:r>
              <w:rPr>
                <w:w w:val="105"/>
                <w:sz w:val="11"/>
              </w:rPr>
              <w:t>78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96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16</w:t>
            </w:r>
          </w:p>
        </w:tc>
        <w:tc>
          <w:tcPr>
            <w:tcW w:w="342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4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99</w:t>
            </w:r>
          </w:p>
        </w:tc>
        <w:tc>
          <w:tcPr>
            <w:tcW w:w="648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85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03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32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13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517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94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46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107"/>
              <w:rPr>
                <w:sz w:val="11"/>
              </w:rPr>
            </w:pPr>
            <w:r>
              <w:rPr>
                <w:rFonts w:ascii="Verdana"/>
                <w:i/>
                <w:spacing w:val="-5"/>
                <w:w w:val="105"/>
                <w:sz w:val="11"/>
              </w:rPr>
              <w:t>.</w:t>
            </w:r>
            <w:r>
              <w:rPr>
                <w:spacing w:val="-5"/>
                <w:w w:val="105"/>
                <w:sz w:val="11"/>
              </w:rPr>
              <w:t>09</w:t>
            </w: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2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1" w:lineRule="exact"/>
              <w:ind w:left="-7"/>
              <w:rPr>
                <w:sz w:val="11"/>
              </w:rPr>
            </w:pPr>
            <w:r>
              <w:rPr>
                <w:rFonts w:ascii="Verdana"/>
                <w:i/>
                <w:spacing w:val="-5"/>
                <w:w w:val="105"/>
                <w:sz w:val="11"/>
              </w:rPr>
              <w:t>.</w:t>
            </w:r>
            <w:r>
              <w:rPr>
                <w:spacing w:val="-5"/>
                <w:w w:val="105"/>
                <w:sz w:val="11"/>
              </w:rPr>
              <w:t>09</w:t>
            </w:r>
          </w:p>
        </w:tc>
        <w:tc>
          <w:tcPr>
            <w:tcW w:w="3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1" w:lineRule="exact"/>
              <w:ind w:left="3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22</w:t>
            </w:r>
          </w:p>
        </w:tc>
        <w:tc>
          <w:tcPr>
            <w:tcW w:w="13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231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-12" w:right="50"/>
              <w:jc w:val="center"/>
              <w:rPr>
                <w:sz w:val="11"/>
              </w:rPr>
            </w:pPr>
            <w:r>
              <w:rPr>
                <w:rFonts w:ascii="Verdana"/>
                <w:i/>
                <w:spacing w:val="-5"/>
                <w:w w:val="105"/>
                <w:sz w:val="11"/>
              </w:rPr>
              <w:t>.</w:t>
            </w:r>
            <w:r>
              <w:rPr>
                <w:spacing w:val="-5"/>
                <w:w w:val="105"/>
                <w:sz w:val="11"/>
              </w:rPr>
              <w:t>47</w:t>
            </w: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4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8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1" w:lineRule="exact"/>
              <w:ind w:left="19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4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25</w:t>
            </w:r>
          </w:p>
        </w:tc>
        <w:tc>
          <w:tcPr>
            <w:tcW w:w="390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6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</w:tr>
      <w:tr>
        <w:trPr>
          <w:trHeight w:val="153" w:hRule="atLeast"/>
        </w:trPr>
        <w:tc>
          <w:tcPr>
            <w:tcW w:w="965" w:type="dxa"/>
          </w:tcPr>
          <w:p>
            <w:pPr>
              <w:pStyle w:val="TableParagraph"/>
              <w:spacing w:line="133" w:lineRule="exact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make-</w:t>
            </w:r>
            <w:r>
              <w:rPr>
                <w:spacing w:val="-4"/>
                <w:w w:val="105"/>
                <w:sz w:val="11"/>
              </w:rPr>
              <w:t>3.82</w:t>
            </w:r>
          </w:p>
        </w:tc>
        <w:tc>
          <w:tcPr>
            <w:tcW w:w="740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right="34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50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4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00</w:t>
            </w: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4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5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50</w:t>
            </w:r>
          </w:p>
        </w:tc>
        <w:tc>
          <w:tcPr>
            <w:tcW w:w="739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right="35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52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4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34</w:t>
            </w:r>
          </w:p>
        </w:tc>
        <w:tc>
          <w:tcPr>
            <w:tcW w:w="342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4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5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97</w:t>
            </w:r>
          </w:p>
        </w:tc>
        <w:tc>
          <w:tcPr>
            <w:tcW w:w="648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11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94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32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13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517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46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50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3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26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3" w:lineRule="exact"/>
              <w:ind w:left="3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29</w:t>
            </w:r>
          </w:p>
        </w:tc>
        <w:tc>
          <w:tcPr>
            <w:tcW w:w="13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3" w:lineRule="exact"/>
              <w:ind w:left="38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31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133" w:lineRule="exact"/>
              <w:ind w:left="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8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3" w:lineRule="exact"/>
              <w:ind w:left="19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98</w:t>
            </w:r>
          </w:p>
        </w:tc>
        <w:tc>
          <w:tcPr>
            <w:tcW w:w="390" w:type="dxa"/>
            <w:tcBorders>
              <w:left w:val="nil"/>
            </w:tcBorders>
          </w:tcPr>
          <w:p>
            <w:pPr>
              <w:pStyle w:val="TableParagraph"/>
              <w:spacing w:line="133" w:lineRule="exact"/>
              <w:ind w:left="67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5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47</w:t>
            </w:r>
          </w:p>
        </w:tc>
      </w:tr>
      <w:tr>
        <w:trPr>
          <w:trHeight w:val="150" w:hRule="atLeast"/>
        </w:trPr>
        <w:tc>
          <w:tcPr>
            <w:tcW w:w="965" w:type="dxa"/>
          </w:tcPr>
          <w:p>
            <w:pPr>
              <w:pStyle w:val="TableParagraph"/>
              <w:spacing w:line="131" w:lineRule="exact"/>
              <w:ind w:left="3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tar-</w:t>
            </w:r>
            <w:r>
              <w:rPr>
                <w:spacing w:val="-4"/>
                <w:w w:val="105"/>
                <w:sz w:val="11"/>
              </w:rPr>
              <w:t>1.26</w:t>
            </w:r>
          </w:p>
        </w:tc>
        <w:tc>
          <w:tcPr>
            <w:tcW w:w="740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right="34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5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17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4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20</w:t>
            </w: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4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739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right="35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9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70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23</w:t>
            </w:r>
          </w:p>
        </w:tc>
        <w:tc>
          <w:tcPr>
            <w:tcW w:w="342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115"/>
              <w:rPr>
                <w:sz w:val="11"/>
              </w:rPr>
            </w:pPr>
            <w:r>
              <w:rPr>
                <w:rFonts w:ascii="Verdana"/>
                <w:i/>
                <w:spacing w:val="-5"/>
                <w:w w:val="105"/>
                <w:sz w:val="11"/>
              </w:rPr>
              <w:t>.</w:t>
            </w: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648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106"/>
              <w:rPr>
                <w:sz w:val="11"/>
              </w:rPr>
            </w:pPr>
            <w:r>
              <w:rPr>
                <w:w w:val="105"/>
                <w:sz w:val="11"/>
              </w:rPr>
              <w:t>9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38</w:t>
            </w:r>
            <w:r>
              <w:rPr>
                <w:spacing w:val="27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432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13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517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62</w:t>
            </w:r>
            <w:r>
              <w:rPr>
                <w:rFonts w:ascii="Verdana"/>
                <w:i/>
                <w:w w:val="105"/>
                <w:sz w:val="11"/>
              </w:rPr>
              <w:t>.</w:t>
            </w:r>
            <w:r>
              <w:rPr>
                <w:w w:val="105"/>
                <w:sz w:val="11"/>
              </w:rPr>
              <w:t>13</w:t>
            </w:r>
            <w:r>
              <w:rPr>
                <w:spacing w:val="2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40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3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26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1" w:lineRule="exact"/>
              <w:ind w:left="3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31</w:t>
            </w:r>
          </w:p>
        </w:tc>
        <w:tc>
          <w:tcPr>
            <w:tcW w:w="13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1" w:lineRule="exact"/>
              <w:ind w:left="38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31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4" w:type="dxa"/>
            <w:tcBorders>
              <w:right w:val="nil"/>
            </w:tcBorders>
          </w:tcPr>
          <w:p>
            <w:pPr>
              <w:pStyle w:val="TableParagraph"/>
              <w:spacing w:line="131" w:lineRule="exact"/>
              <w:ind w:left="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2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8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1" w:lineRule="exact"/>
              <w:ind w:left="19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4</w:t>
            </w:r>
            <w:r>
              <w:rPr>
                <w:rFonts w:ascii="Verdana"/>
                <w:i/>
                <w:spacing w:val="-4"/>
                <w:w w:val="105"/>
                <w:sz w:val="11"/>
              </w:rPr>
              <w:t>.</w:t>
            </w:r>
            <w:r>
              <w:rPr>
                <w:spacing w:val="-4"/>
                <w:w w:val="105"/>
                <w:sz w:val="11"/>
              </w:rPr>
              <w:t>91</w:t>
            </w:r>
          </w:p>
        </w:tc>
        <w:tc>
          <w:tcPr>
            <w:tcW w:w="390" w:type="dxa"/>
            <w:tcBorders>
              <w:left w:val="nil"/>
            </w:tcBorders>
          </w:tcPr>
          <w:p>
            <w:pPr>
              <w:pStyle w:val="TableParagraph"/>
              <w:spacing w:line="131" w:lineRule="exact"/>
              <w:ind w:left="67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</w:tr>
    </w:tbl>
    <w:p>
      <w:pPr>
        <w:spacing w:line="181" w:lineRule="exact" w:before="123"/>
        <w:ind w:left="3671" w:right="0" w:firstLine="0"/>
        <w:jc w:val="both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96" w:lineRule="auto" w:before="0"/>
        <w:ind w:left="107" w:right="220" w:firstLine="7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domains,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(G+PF).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 used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domains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Polyhedra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(PK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POLY),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Octagons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(OCT),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(BOX),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linear equalities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(PKEQ)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reduced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product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NewPolka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polyhedra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from 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Parma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Polyhedra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Library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color w:val="152C83"/>
          <w:w w:val="105"/>
          <w:sz w:val="15"/>
        </w:rPr>
        <w:t>2</w:t>
      </w:r>
      <w:r>
        <w:rPr>
          <w:rFonts w:ascii="LM Roman 8"/>
          <w:w w:val="105"/>
          <w:sz w:val="15"/>
        </w:rPr>
        <w:t>].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(PKGRID).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column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compares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Polyhedra 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improved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widening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Bagnara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color w:val="152C83"/>
          <w:w w:val="105"/>
          <w:sz w:val="15"/>
        </w:rPr>
        <w:t>1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(POLY*),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Polyhedra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</w:p>
    <w:p>
      <w:pPr>
        <w:spacing w:line="165" w:lineRule="auto" w:before="19"/>
        <w:ind w:left="3685" w:right="220" w:hanging="3578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widening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(POLY).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POLY*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PPL[</w:t>
      </w:r>
      <w:r>
        <w:rPr>
          <w:rFonts w:ascii="LM Roman 8" w:hAnsi="LM Roman 8"/>
          <w:color w:val="152C83"/>
          <w:w w:val="105"/>
          <w:sz w:val="15"/>
        </w:rPr>
        <w:t>2</w:t>
      </w:r>
      <w:r>
        <w:rPr>
          <w:rFonts w:ascii="LM Roman 8" w:hAnsi="LM Roman 8"/>
          <w:w w:val="105"/>
          <w:sz w:val="15"/>
        </w:rPr>
        <w:t>]. </w:t>
      </w:r>
      <w:r>
        <w:rPr>
          <w:rFonts w:ascii="Klaudia" w:hAnsi="Klaudia"/>
          <w:w w:val="105"/>
          <w:sz w:val="15"/>
        </w:rPr>
        <w:t>Ç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Klaudia" w:hAnsi="Klaudia"/>
          <w:w w:val="105"/>
          <w:sz w:val="15"/>
        </w:rPr>
        <w:t>≥</w:t>
      </w:r>
      <w:r>
        <w:rPr>
          <w:rFonts w:ascii="Klaudia" w:hAnsi="Klaudia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“unc.” are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Tab. </w:t>
      </w:r>
      <w:r>
        <w:rPr>
          <w:rFonts w:ascii="LM Roman 8" w:hAnsi="LM Roman 8"/>
          <w:color w:val="152C83"/>
          <w:w w:val="105"/>
          <w:sz w:val="15"/>
        </w:rPr>
        <w:t>2</w:t>
      </w:r>
      <w:r>
        <w:rPr>
          <w:rFonts w:ascii="LM Roman 8" w:hAnsi="LM Roman 8"/>
          <w:w w:val="105"/>
          <w:sz w:val="15"/>
        </w:rPr>
        <w:t>.</w:t>
      </w:r>
    </w:p>
    <w:p>
      <w:pPr>
        <w:pStyle w:val="BodyText"/>
        <w:spacing w:before="71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20"/>
      </w:pPr>
      <w:r>
        <w:rPr/>
        <w:t>programs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prime</w:t>
      </w:r>
      <w:r>
        <w:rPr>
          <w:spacing w:val="-9"/>
        </w:rPr>
        <w:t> </w:t>
      </w:r>
      <w:r>
        <w:rPr/>
        <w:t>target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polyhedral</w:t>
      </w:r>
      <w:r>
        <w:rPr>
          <w:spacing w:val="-6"/>
        </w:rPr>
        <w:t> </w:t>
      </w:r>
      <w:r>
        <w:rPr/>
        <w:t>loop</w:t>
      </w:r>
      <w:r>
        <w:rPr>
          <w:spacing w:val="-4"/>
        </w:rPr>
        <w:t> </w:t>
      </w:r>
      <w:r>
        <w:rPr/>
        <w:t>optimization techniques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is therefore unsurprising that polyhedra and octagons perform very well over them.</w:t>
      </w:r>
    </w:p>
    <w:p>
      <w:pPr>
        <w:pStyle w:val="BodyText"/>
        <w:spacing w:line="266" w:lineRule="exact"/>
        <w:ind w:left="107" w:firstLine="319"/>
        <w:jc w:val="left"/>
      </w:pPr>
      <w:r>
        <w:rPr/>
        <w:t>The analysis of linear equalities (PKEQ) performs very fast compared to other abstract</w:t>
      </w:r>
      <w:r>
        <w:rPr>
          <w:spacing w:val="2"/>
        </w:rPr>
        <w:t> </w:t>
      </w:r>
      <w:r>
        <w:rPr/>
        <w:t>domains,</w:t>
      </w:r>
      <w:r>
        <w:rPr>
          <w:spacing w:val="3"/>
        </w:rPr>
        <w:t> </w:t>
      </w:r>
      <w:r>
        <w:rPr/>
        <w:t>but</w:t>
      </w:r>
      <w:r>
        <w:rPr>
          <w:spacing w:val="-1"/>
        </w:rPr>
        <w:t> </w:t>
      </w:r>
      <w:r>
        <w:rPr/>
        <w:t>yields</w:t>
      </w:r>
      <w:r>
        <w:rPr>
          <w:spacing w:val="4"/>
        </w:rPr>
        <w:t> </w:t>
      </w:r>
      <w:r>
        <w:rPr/>
        <w:t>very</w:t>
      </w:r>
      <w:r>
        <w:rPr>
          <w:spacing w:val="2"/>
        </w:rPr>
        <w:t> </w:t>
      </w:r>
      <w:r>
        <w:rPr/>
        <w:t>imprecise</w:t>
      </w:r>
      <w:r>
        <w:rPr>
          <w:spacing w:val="1"/>
        </w:rPr>
        <w:t> </w:t>
      </w:r>
      <w:r>
        <w:rPr/>
        <w:t>invariants:</w:t>
      </w:r>
      <w:r>
        <w:rPr>
          <w:spacing w:val="32"/>
        </w:rPr>
        <w:t> </w:t>
      </w:r>
      <w:r>
        <w:rPr/>
        <w:t>it</w:t>
      </w:r>
      <w:r>
        <w:rPr>
          <w:spacing w:val="1"/>
        </w:rPr>
        <w:t> </w:t>
      </w:r>
      <w:r>
        <w:rPr/>
        <w:t>only</w:t>
      </w:r>
      <w:r>
        <w:rPr>
          <w:spacing w:val="2"/>
        </w:rPr>
        <w:t> </w:t>
      </w:r>
      <w:r>
        <w:rPr/>
        <w:t>detects</w:t>
      </w:r>
      <w:r>
        <w:rPr>
          <w:spacing w:val="7"/>
        </w:rPr>
        <w:t> </w:t>
      </w:r>
      <w:r>
        <w:rPr/>
        <w:t>relations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spacing w:line="235" w:lineRule="auto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1192891</wp:posOffset>
                </wp:positionH>
                <wp:positionV relativeFrom="paragraph">
                  <wp:posOffset>112078</wp:posOffset>
                </wp:positionV>
                <wp:extent cx="3556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28497pt;margin-top:8.825068pt;width:2.8pt;height:7.75pt;mso-position-horizontal-relative:page;mso-position-vertical-relative:paragraph;z-index:-16614400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-19"/>
          <w:w w:val="110"/>
          <w:sz w:val="21"/>
        </w:rPr>
        <w:t> </w:t>
      </w:r>
      <w:r>
        <w:rPr>
          <w:rFonts w:ascii="Arial" w:hAnsi="Arial"/>
          <w:w w:val="145"/>
          <w:position w:val="16"/>
          <w:sz w:val="21"/>
        </w:rPr>
        <w:t>Σ</w:t>
      </w:r>
      <w:r>
        <w:rPr>
          <w:rFonts w:ascii="Arial" w:hAnsi="Arial"/>
          <w:spacing w:val="-18"/>
          <w:w w:val="145"/>
          <w:position w:val="16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constants.</w:t>
      </w:r>
    </w:p>
    <w:p>
      <w:pPr>
        <w:pStyle w:val="BodyText"/>
        <w:spacing w:line="150" w:lineRule="exact"/>
        <w:ind w:left="427"/>
      </w:pPr>
      <w:r>
        <w:rPr/>
        <w:t>Using</w:t>
      </w:r>
      <w:r>
        <w:rPr>
          <w:spacing w:val="65"/>
        </w:rPr>
        <w:t> </w:t>
      </w:r>
      <w:r>
        <w:rPr/>
        <w:t>the</w:t>
      </w:r>
      <w:r>
        <w:rPr>
          <w:spacing w:val="66"/>
        </w:rPr>
        <w:t> </w:t>
      </w:r>
      <w:r>
        <w:rPr/>
        <w:t>reduced</w:t>
      </w:r>
      <w:r>
        <w:rPr>
          <w:spacing w:val="65"/>
        </w:rPr>
        <w:t> </w:t>
      </w:r>
      <w:r>
        <w:rPr/>
        <w:t>product</w:t>
      </w:r>
      <w:r>
        <w:rPr>
          <w:spacing w:val="61"/>
        </w:rPr>
        <w:t> </w:t>
      </w:r>
      <w:r>
        <w:rPr/>
        <w:t>of</w:t>
      </w:r>
      <w:r>
        <w:rPr>
          <w:spacing w:val="68"/>
        </w:rPr>
        <w:t> </w:t>
      </w:r>
      <w:r>
        <w:rPr/>
        <w:t>convex</w:t>
      </w:r>
      <w:r>
        <w:rPr>
          <w:spacing w:val="71"/>
        </w:rPr>
        <w:t> </w:t>
      </w:r>
      <w:r>
        <w:rPr/>
        <w:t>prolyhedra</w:t>
      </w:r>
      <w:r>
        <w:rPr>
          <w:spacing w:val="63"/>
        </w:rPr>
        <w:t> </w:t>
      </w:r>
      <w:r>
        <w:rPr/>
        <w:t>with</w:t>
      </w:r>
      <w:r>
        <w:rPr>
          <w:spacing w:val="65"/>
        </w:rPr>
        <w:t> </w:t>
      </w:r>
      <w:r>
        <w:rPr/>
        <w:t>linear</w:t>
      </w:r>
      <w:r>
        <w:rPr>
          <w:spacing w:val="68"/>
        </w:rPr>
        <w:t> </w:t>
      </w:r>
      <w:r>
        <w:rPr>
          <w:spacing w:val="-2"/>
        </w:rPr>
        <w:t>congruences</w:t>
      </w:r>
    </w:p>
    <w:p>
      <w:pPr>
        <w:pStyle w:val="BodyText"/>
        <w:spacing w:line="276" w:lineRule="exact"/>
        <w:ind w:left="107"/>
      </w:pPr>
      <w:r>
        <w:rPr/>
        <w:t>(PKGRID)</w:t>
      </w:r>
      <w:r>
        <w:rPr>
          <w:spacing w:val="-4"/>
        </w:rPr>
        <w:t> </w:t>
      </w:r>
      <w:r>
        <w:rPr/>
        <w:t>improves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2"/>
        </w:rPr>
        <w:t>2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52%.</w:t>
      </w:r>
    </w:p>
    <w:p>
      <w:pPr>
        <w:pStyle w:val="BodyText"/>
        <w:spacing w:line="216" w:lineRule="auto" w:before="18"/>
        <w:ind w:left="107" w:right="219" w:firstLine="319"/>
      </w:pPr>
      <w:r>
        <w:rPr/>
        <w:t>Finally,</w:t>
      </w:r>
      <w:r>
        <w:rPr>
          <w:spacing w:val="-11"/>
        </w:rPr>
        <w:t> </w:t>
      </w:r>
      <w:r>
        <w:rPr/>
        <w:t>we</w:t>
      </w:r>
      <w:r>
        <w:rPr>
          <w:spacing w:val="-15"/>
        </w:rPr>
        <w:t> </w:t>
      </w:r>
      <w:r>
        <w:rPr/>
        <w:t>evaluated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benefits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improved</w:t>
      </w:r>
      <w:r>
        <w:rPr>
          <w:spacing w:val="-13"/>
        </w:rPr>
        <w:t> </w:t>
      </w:r>
      <w:r>
        <w:rPr/>
        <w:t>version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widening</w:t>
      </w:r>
      <w:r>
        <w:rPr>
          <w:spacing w:val="-18"/>
        </w:rPr>
        <w:t> </w:t>
      </w:r>
      <w:r>
        <w:rPr/>
        <w:t>opera- tor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convex</w:t>
      </w:r>
      <w:r>
        <w:rPr>
          <w:spacing w:val="-13"/>
        </w:rPr>
        <w:t> </w:t>
      </w:r>
      <w:r>
        <w:rPr/>
        <w:t>polyhedra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Bagnara</w:t>
      </w:r>
      <w:r>
        <w:rPr>
          <w:spacing w:val="-12"/>
        </w:rPr>
        <w:t> </w:t>
      </w:r>
      <w:r>
        <w:rPr/>
        <w:t>et</w:t>
      </w:r>
      <w:r>
        <w:rPr>
          <w:spacing w:val="-14"/>
        </w:rPr>
        <w:t> </w:t>
      </w:r>
      <w:r>
        <w:rPr/>
        <w:t>al.</w:t>
      </w:r>
      <w:r>
        <w:rPr>
          <w:spacing w:val="-14"/>
        </w:rPr>
        <w:t> </w:t>
      </w:r>
      <w:r>
        <w:rPr/>
        <w:t>[</w:t>
      </w:r>
      <w:r>
        <w:rPr>
          <w:color w:val="0000FF"/>
        </w:rPr>
        <w:t>1</w:t>
      </w:r>
      <w:r>
        <w:rPr/>
        <w:t>],</w:t>
      </w:r>
      <w:r>
        <w:rPr>
          <w:spacing w:val="-14"/>
        </w:rPr>
        <w:t> </w:t>
      </w:r>
      <w:r>
        <w:rPr/>
        <w:t>compared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classical</w:t>
      </w:r>
      <w:r>
        <w:rPr>
          <w:spacing w:val="-12"/>
        </w:rPr>
        <w:t> </w:t>
      </w:r>
      <w:r>
        <w:rPr/>
        <w:t>widening. We found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improved version from</w:t>
      </w:r>
      <w:r>
        <w:rPr>
          <w:spacing w:val="-3"/>
        </w:rPr>
        <w:t> </w:t>
      </w:r>
      <w:r>
        <w:rPr/>
        <w:t>Bagnara et al. [</w:t>
      </w:r>
      <w:r>
        <w:rPr>
          <w:color w:val="0000FF"/>
        </w:rPr>
        <w:t>1</w:t>
      </w:r>
      <w:r>
        <w:rPr/>
        <w:t>]</w:t>
      </w:r>
      <w:r>
        <w:rPr>
          <w:spacing w:val="-2"/>
        </w:rPr>
        <w:t> </w:t>
      </w:r>
      <w:r>
        <w:rPr/>
        <w:t>yields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precise</w:t>
      </w:r>
      <w:r>
        <w:rPr>
          <w:spacing w:val="-2"/>
        </w:rPr>
        <w:t> </w:t>
      </w:r>
      <w:r>
        <w:rPr/>
        <w:t>in- variants for 3</w:t>
      </w:r>
      <w:r>
        <w:rPr>
          <w:rFonts w:ascii="Georgia"/>
          <w:i/>
        </w:rPr>
        <w:t>.</w:t>
      </w:r>
      <w:r>
        <w:rPr/>
        <w:t>70% of the control points in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.</w:t>
      </w:r>
    </w:p>
    <w:p>
      <w:pPr>
        <w:pStyle w:val="BodyText"/>
        <w:spacing w:before="23"/>
        <w:jc w:val="left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i/>
          <w:sz w:val="21"/>
        </w:rPr>
      </w:pPr>
      <w:r>
        <w:rPr>
          <w:i/>
          <w:spacing w:val="-4"/>
          <w:sz w:val="21"/>
        </w:rPr>
        <w:t>Future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Work</w:t>
      </w:r>
    </w:p>
    <w:p>
      <w:pPr>
        <w:pStyle w:val="BodyText"/>
        <w:spacing w:line="216" w:lineRule="auto" w:before="141"/>
        <w:ind w:left="107" w:right="219"/>
      </w:pP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totally</w:t>
      </w:r>
      <w:r>
        <w:rPr>
          <w:spacing w:val="-9"/>
        </w:rPr>
        <w:t> </w:t>
      </w:r>
      <w:r>
        <w:rPr/>
        <w:t>relevant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compare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inclusion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values</w:t>
      </w:r>
      <w:r>
        <w:rPr>
          <w:spacing w:val="-14"/>
        </w:rPr>
        <w:t> </w:t>
      </w:r>
      <w:r>
        <w:rPr/>
        <w:t>obtained</w:t>
      </w:r>
      <w:r>
        <w:rPr>
          <w:spacing w:val="-13"/>
        </w:rPr>
        <w:t> </w:t>
      </w:r>
      <w:r>
        <w:rPr/>
        <w:t>by</w:t>
      </w:r>
      <w:r>
        <w:rPr>
          <w:spacing w:val="-16"/>
        </w:rPr>
        <w:t> </w:t>
      </w:r>
      <w:r>
        <w:rPr/>
        <w:t>the various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techniques. Indeed,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slightly</w:t>
      </w:r>
      <w:r>
        <w:rPr>
          <w:spacing w:val="-2"/>
        </w:rPr>
        <w:t> </w:t>
      </w:r>
      <w:r>
        <w:rPr/>
        <w:t>smaller</w:t>
      </w:r>
      <w:r>
        <w:rPr>
          <w:spacing w:val="-1"/>
        </w:rPr>
        <w:t> </w:t>
      </w:r>
      <w:r>
        <w:rPr/>
        <w:t>invariant may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always</w:t>
      </w:r>
      <w:r>
        <w:rPr>
          <w:spacing w:val="-2"/>
        </w:rPr>
        <w:t> </w:t>
      </w:r>
      <w:r>
        <w:rPr/>
        <w:t>be useful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desired</w:t>
      </w:r>
      <w:r>
        <w:rPr>
          <w:spacing w:val="-13"/>
        </w:rPr>
        <w:t> </w:t>
      </w:r>
      <w:r>
        <w:rPr/>
        <w:t>properties.</w:t>
      </w:r>
      <w:r>
        <w:rPr>
          <w:spacing w:val="20"/>
        </w:rPr>
        <w:t> </w:t>
      </w:r>
      <w:r>
        <w:rPr/>
        <w:t>Future</w:t>
      </w:r>
      <w:r>
        <w:rPr>
          <w:spacing w:val="-13"/>
        </w:rPr>
        <w:t> </w:t>
      </w:r>
      <w:r>
        <w:rPr/>
        <w:t>work</w:t>
      </w:r>
      <w:r>
        <w:rPr>
          <w:spacing w:val="-12"/>
        </w:rPr>
        <w:t> </w:t>
      </w:r>
      <w:r>
        <w:rPr/>
        <w:t>should</w:t>
      </w:r>
      <w:r>
        <w:rPr>
          <w:spacing w:val="-13"/>
        </w:rPr>
        <w:t> </w:t>
      </w:r>
      <w:r>
        <w:rPr/>
        <w:t>thus</w:t>
      </w:r>
      <w:r>
        <w:rPr>
          <w:spacing w:val="-12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experiments with better comparison metrics, such as (i) the number of </w:t>
      </w:r>
      <w:r>
        <w:rPr>
          <w:i/>
        </w:rPr>
        <w:t>assert </w:t>
      </w:r>
      <w:r>
        <w:rPr/>
        <w:t>that have been proved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code.</w:t>
      </w:r>
      <w:r>
        <w:rPr>
          <w:spacing w:val="22"/>
        </w:rPr>
        <w:t> </w:t>
      </w:r>
      <w:r>
        <w:rPr/>
        <w:t>Unfortunately,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difficult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13"/>
        </w:rPr>
        <w:t> </w:t>
      </w:r>
      <w:r>
        <w:rPr/>
        <w:t>good</w:t>
      </w:r>
      <w:r>
        <w:rPr>
          <w:spacing w:val="-11"/>
        </w:rPr>
        <w:t> </w:t>
      </w:r>
      <w:r>
        <w:rPr/>
        <w:t>benchmarks</w:t>
      </w:r>
      <w:r>
        <w:rPr>
          <w:spacing w:val="-14"/>
        </w:rPr>
        <w:t> </w:t>
      </w:r>
      <w:r>
        <w:rPr/>
        <w:t>or</w:t>
      </w:r>
      <w:r>
        <w:rPr>
          <w:spacing w:val="-9"/>
        </w:rPr>
        <w:t> </w:t>
      </w:r>
      <w:r>
        <w:rPr/>
        <w:t>real</w:t>
      </w:r>
      <w:r>
        <w:rPr>
          <w:spacing w:val="-10"/>
        </w:rPr>
        <w:t> </w:t>
      </w:r>
      <w:r>
        <w:rPr/>
        <w:t>life programs with many </w:t>
      </w:r>
      <w:r>
        <w:rPr>
          <w:i/>
        </w:rPr>
        <w:t>assert </w:t>
      </w:r>
      <w:r>
        <w:rPr/>
        <w:t>statements; (ii) the number of false alarms in a client analysis that detects array bound violations, arithmetic overflows, etc.</w:t>
      </w:r>
    </w:p>
    <w:p>
      <w:pPr>
        <w:pStyle w:val="BodyText"/>
        <w:spacing w:before="63"/>
        <w:jc w:val="left"/>
      </w:pPr>
    </w:p>
    <w:p>
      <w:pPr>
        <w:pStyle w:val="Heading1"/>
        <w:ind w:left="107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3" w:val="left" w:leader="none"/>
        </w:tabs>
        <w:spacing w:line="216" w:lineRule="auto" w:before="185" w:after="0"/>
        <w:ind w:left="543" w:right="220" w:hanging="329"/>
        <w:jc w:val="both"/>
        <w:rPr>
          <w:sz w:val="21"/>
        </w:rPr>
      </w:pPr>
      <w:r>
        <w:rPr>
          <w:sz w:val="21"/>
        </w:rPr>
        <w:t>R.</w:t>
      </w:r>
      <w:r>
        <w:rPr>
          <w:spacing w:val="-8"/>
          <w:sz w:val="21"/>
        </w:rPr>
        <w:t> </w:t>
      </w:r>
      <w:r>
        <w:rPr>
          <w:sz w:val="21"/>
        </w:rPr>
        <w:t>Bagnara,</w:t>
      </w:r>
      <w:r>
        <w:rPr>
          <w:spacing w:val="-3"/>
          <w:sz w:val="21"/>
        </w:rPr>
        <w:t> </w:t>
      </w:r>
      <w:r>
        <w:rPr>
          <w:sz w:val="21"/>
        </w:rPr>
        <w:t>P.</w:t>
      </w:r>
      <w:r>
        <w:rPr>
          <w:spacing w:val="-6"/>
          <w:sz w:val="21"/>
        </w:rPr>
        <w:t> </w:t>
      </w:r>
      <w:r>
        <w:rPr>
          <w:sz w:val="21"/>
        </w:rPr>
        <w:t>M.</w:t>
      </w:r>
      <w:r>
        <w:rPr>
          <w:spacing w:val="-8"/>
          <w:sz w:val="21"/>
        </w:rPr>
        <w:t> </w:t>
      </w:r>
      <w:r>
        <w:rPr>
          <w:sz w:val="21"/>
        </w:rPr>
        <w:t>Hill,</w:t>
      </w:r>
      <w:r>
        <w:rPr>
          <w:spacing w:val="-3"/>
          <w:sz w:val="21"/>
        </w:rPr>
        <w:t> </w:t>
      </w:r>
      <w:r>
        <w:rPr>
          <w:sz w:val="21"/>
        </w:rPr>
        <w:t>E.</w:t>
      </w:r>
      <w:r>
        <w:rPr>
          <w:spacing w:val="-8"/>
          <w:sz w:val="21"/>
        </w:rPr>
        <w:t> </w:t>
      </w:r>
      <w:r>
        <w:rPr>
          <w:sz w:val="21"/>
        </w:rPr>
        <w:t>Ricci,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E.</w:t>
      </w:r>
      <w:r>
        <w:rPr>
          <w:spacing w:val="-8"/>
          <w:sz w:val="21"/>
        </w:rPr>
        <w:t> </w:t>
      </w:r>
      <w:r>
        <w:rPr>
          <w:sz w:val="21"/>
        </w:rPr>
        <w:t>Zaffanella. Precise</w:t>
      </w:r>
      <w:r>
        <w:rPr>
          <w:spacing w:val="-8"/>
          <w:sz w:val="21"/>
        </w:rPr>
        <w:t> </w:t>
      </w:r>
      <w:r>
        <w:rPr>
          <w:sz w:val="21"/>
        </w:rPr>
        <w:t>widening</w:t>
      </w:r>
      <w:r>
        <w:rPr>
          <w:spacing w:val="-9"/>
          <w:sz w:val="21"/>
        </w:rPr>
        <w:t> </w:t>
      </w:r>
      <w:r>
        <w:rPr>
          <w:sz w:val="21"/>
        </w:rPr>
        <w:t>operators for</w:t>
      </w:r>
      <w:r>
        <w:rPr>
          <w:spacing w:val="-9"/>
          <w:sz w:val="21"/>
        </w:rPr>
        <w:t> </w:t>
      </w:r>
      <w:r>
        <w:rPr>
          <w:sz w:val="21"/>
        </w:rPr>
        <w:t>convex</w:t>
      </w:r>
      <w:r>
        <w:rPr>
          <w:spacing w:val="-4"/>
          <w:sz w:val="21"/>
        </w:rPr>
        <w:t> </w:t>
      </w:r>
      <w:r>
        <w:rPr>
          <w:sz w:val="21"/>
        </w:rPr>
        <w:t>polyhedra. </w:t>
      </w:r>
      <w:r>
        <w:rPr>
          <w:i/>
          <w:sz w:val="21"/>
        </w:rPr>
        <w:t>Science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Computer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Programming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58(1–2):28–56, Oct. </w:t>
      </w:r>
      <w:r>
        <w:rPr>
          <w:spacing w:val="-2"/>
          <w:sz w:val="21"/>
        </w:rPr>
        <w:t>2005.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3" w:val="left" w:leader="none"/>
        </w:tabs>
        <w:spacing w:line="216" w:lineRule="auto" w:before="66" w:after="0"/>
        <w:ind w:left="543" w:right="222" w:hanging="329"/>
        <w:jc w:val="both"/>
        <w:rPr>
          <w:sz w:val="21"/>
        </w:rPr>
      </w:pPr>
      <w:r>
        <w:rPr>
          <w:sz w:val="21"/>
        </w:rPr>
        <w:t>R.</w:t>
      </w:r>
      <w:r>
        <w:rPr>
          <w:spacing w:val="-4"/>
          <w:sz w:val="21"/>
        </w:rPr>
        <w:t> </w:t>
      </w:r>
      <w:r>
        <w:rPr>
          <w:sz w:val="21"/>
        </w:rPr>
        <w:t>Bagnara,</w:t>
      </w:r>
      <w:r>
        <w:rPr>
          <w:spacing w:val="-2"/>
          <w:sz w:val="21"/>
        </w:rPr>
        <w:t> </w:t>
      </w:r>
      <w:r>
        <w:rPr>
          <w:sz w:val="21"/>
        </w:rPr>
        <w:t>P.</w:t>
      </w:r>
      <w:r>
        <w:rPr>
          <w:spacing w:val="-4"/>
          <w:sz w:val="21"/>
        </w:rPr>
        <w:t> </w:t>
      </w:r>
      <w:r>
        <w:rPr>
          <w:sz w:val="21"/>
        </w:rPr>
        <w:t>M.</w:t>
      </w:r>
      <w:r>
        <w:rPr>
          <w:spacing w:val="-4"/>
          <w:sz w:val="21"/>
        </w:rPr>
        <w:t> </w:t>
      </w:r>
      <w:r>
        <w:rPr>
          <w:sz w:val="21"/>
        </w:rPr>
        <w:t>Hill,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E.</w:t>
      </w:r>
      <w:r>
        <w:rPr>
          <w:spacing w:val="-6"/>
          <w:sz w:val="21"/>
        </w:rPr>
        <w:t> </w:t>
      </w:r>
      <w:r>
        <w:rPr>
          <w:sz w:val="21"/>
        </w:rPr>
        <w:t>Zaffanella. The</w:t>
      </w:r>
      <w:r>
        <w:rPr>
          <w:spacing w:val="-7"/>
          <w:sz w:val="21"/>
        </w:rPr>
        <w:t> </w:t>
      </w:r>
      <w:r>
        <w:rPr>
          <w:sz w:val="21"/>
        </w:rPr>
        <w:t>Parma</w:t>
      </w:r>
      <w:r>
        <w:rPr>
          <w:spacing w:val="-5"/>
          <w:sz w:val="21"/>
        </w:rPr>
        <w:t> </w:t>
      </w:r>
      <w:r>
        <w:rPr>
          <w:sz w:val="21"/>
        </w:rPr>
        <w:t>Polyhedra</w:t>
      </w:r>
      <w:r>
        <w:rPr>
          <w:spacing w:val="-5"/>
          <w:sz w:val="21"/>
        </w:rPr>
        <w:t> </w:t>
      </w:r>
      <w:r>
        <w:rPr>
          <w:sz w:val="21"/>
        </w:rPr>
        <w:t>Library: To- ward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complete set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numerical</w:t>
      </w:r>
      <w:r>
        <w:rPr>
          <w:spacing w:val="-2"/>
          <w:sz w:val="21"/>
        </w:rPr>
        <w:t> </w:t>
      </w:r>
      <w:r>
        <w:rPr>
          <w:sz w:val="21"/>
        </w:rPr>
        <w:t>abstractions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analysis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verification of</w:t>
      </w:r>
      <w:r>
        <w:rPr>
          <w:spacing w:val="-18"/>
          <w:sz w:val="21"/>
        </w:rPr>
        <w:t> </w:t>
      </w:r>
      <w:r>
        <w:rPr>
          <w:sz w:val="21"/>
        </w:rPr>
        <w:t>hardware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software</w:t>
      </w:r>
      <w:r>
        <w:rPr>
          <w:spacing w:val="-17"/>
          <w:sz w:val="21"/>
        </w:rPr>
        <w:t> </w:t>
      </w:r>
      <w:r>
        <w:rPr>
          <w:sz w:val="21"/>
        </w:rPr>
        <w:t>systems.</w:t>
      </w:r>
      <w:r>
        <w:rPr>
          <w:spacing w:val="-18"/>
          <w:sz w:val="21"/>
        </w:rPr>
        <w:t> </w:t>
      </w:r>
      <w:r>
        <w:rPr>
          <w:i/>
          <w:sz w:val="21"/>
        </w:rPr>
        <w:t>Science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Computer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Programming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72(1–2): 3–21, 2008.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6" w:val="left" w:leader="none"/>
        </w:tabs>
        <w:spacing w:line="213" w:lineRule="auto" w:before="138" w:after="0"/>
        <w:ind w:left="656" w:right="109" w:hanging="329"/>
        <w:jc w:val="both"/>
        <w:rPr>
          <w:sz w:val="21"/>
        </w:rPr>
      </w:pPr>
      <w:r>
        <w:rPr>
          <w:sz w:val="21"/>
        </w:rPr>
        <w:t>C. Barrett, A. Stump, and C. Tinelli.</w:t>
      </w:r>
      <w:r>
        <w:rPr>
          <w:spacing w:val="40"/>
          <w:sz w:val="21"/>
        </w:rPr>
        <w:t> </w:t>
      </w:r>
      <w:r>
        <w:rPr>
          <w:sz w:val="21"/>
        </w:rPr>
        <w:t>The SMT-LIB Standard:</w:t>
      </w:r>
      <w:r>
        <w:rPr>
          <w:spacing w:val="40"/>
          <w:sz w:val="21"/>
        </w:rPr>
        <w:t> </w:t>
      </w:r>
      <w:r>
        <w:rPr>
          <w:sz w:val="21"/>
        </w:rPr>
        <w:t>Version 2.0. In </w:t>
      </w:r>
      <w:r>
        <w:rPr>
          <w:i/>
          <w:sz w:val="21"/>
        </w:rPr>
        <w:t>SMT</w:t>
      </w:r>
      <w:r>
        <w:rPr>
          <w:sz w:val="21"/>
        </w:rPr>
        <w:t>, 2010.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6" w:val="left" w:leader="none"/>
        </w:tabs>
        <w:spacing w:line="216" w:lineRule="auto" w:before="72" w:after="0"/>
        <w:ind w:left="656" w:right="106" w:hanging="329"/>
        <w:jc w:val="both"/>
        <w:rPr>
          <w:sz w:val="21"/>
        </w:rPr>
      </w:pPr>
      <w:r>
        <w:rPr>
          <w:sz w:val="21"/>
        </w:rPr>
        <w:t>B.</w:t>
      </w:r>
      <w:r>
        <w:rPr>
          <w:spacing w:val="-11"/>
          <w:sz w:val="21"/>
        </w:rPr>
        <w:t> </w:t>
      </w:r>
      <w:r>
        <w:rPr>
          <w:sz w:val="21"/>
        </w:rPr>
        <w:t>Blanchet,</w:t>
      </w:r>
      <w:r>
        <w:rPr>
          <w:spacing w:val="-9"/>
          <w:sz w:val="21"/>
        </w:rPr>
        <w:t> </w:t>
      </w:r>
      <w:r>
        <w:rPr>
          <w:sz w:val="21"/>
        </w:rPr>
        <w:t>P.</w:t>
      </w:r>
      <w:r>
        <w:rPr>
          <w:spacing w:val="-12"/>
          <w:sz w:val="21"/>
        </w:rPr>
        <w:t> </w:t>
      </w:r>
      <w:r>
        <w:rPr>
          <w:sz w:val="21"/>
        </w:rPr>
        <w:t>Cousot,</w:t>
      </w:r>
      <w:r>
        <w:rPr>
          <w:spacing w:val="-11"/>
          <w:sz w:val="21"/>
        </w:rPr>
        <w:t> </w:t>
      </w:r>
      <w:r>
        <w:rPr>
          <w:sz w:val="21"/>
        </w:rPr>
        <w:t>R.</w:t>
      </w:r>
      <w:r>
        <w:rPr>
          <w:spacing w:val="-12"/>
          <w:sz w:val="21"/>
        </w:rPr>
        <w:t> </w:t>
      </w:r>
      <w:r>
        <w:rPr>
          <w:sz w:val="21"/>
        </w:rPr>
        <w:t>Cousot,</w:t>
      </w:r>
      <w:r>
        <w:rPr>
          <w:spacing w:val="-11"/>
          <w:sz w:val="21"/>
        </w:rPr>
        <w:t> </w:t>
      </w:r>
      <w:r>
        <w:rPr>
          <w:sz w:val="21"/>
        </w:rPr>
        <w:t>J.</w:t>
      </w:r>
      <w:r>
        <w:rPr>
          <w:spacing w:val="-15"/>
          <w:sz w:val="21"/>
        </w:rPr>
        <w:t> </w:t>
      </w:r>
      <w:r>
        <w:rPr>
          <w:sz w:val="21"/>
        </w:rPr>
        <w:t>Feret,</w:t>
      </w:r>
      <w:r>
        <w:rPr>
          <w:spacing w:val="-9"/>
          <w:sz w:val="21"/>
        </w:rPr>
        <w:t> </w:t>
      </w:r>
      <w:r>
        <w:rPr>
          <w:sz w:val="21"/>
        </w:rPr>
        <w:t>L.</w:t>
      </w:r>
      <w:r>
        <w:rPr>
          <w:spacing w:val="-12"/>
          <w:sz w:val="21"/>
        </w:rPr>
        <w:t> </w:t>
      </w:r>
      <w:r>
        <w:rPr>
          <w:sz w:val="21"/>
        </w:rPr>
        <w:t>Mauborgne,</w:t>
      </w:r>
      <w:r>
        <w:rPr>
          <w:spacing w:val="-11"/>
          <w:sz w:val="21"/>
        </w:rPr>
        <w:t> </w:t>
      </w:r>
      <w:r>
        <w:rPr>
          <w:sz w:val="21"/>
        </w:rPr>
        <w:t>A.</w:t>
      </w:r>
      <w:r>
        <w:rPr>
          <w:spacing w:val="-12"/>
          <w:sz w:val="21"/>
        </w:rPr>
        <w:t> </w:t>
      </w:r>
      <w:r>
        <w:rPr>
          <w:spacing w:val="17"/>
          <w:sz w:val="21"/>
        </w:rPr>
        <w:t>Mi</w:t>
      </w:r>
      <w:r>
        <w:rPr>
          <w:spacing w:val="12"/>
          <w:sz w:val="21"/>
        </w:rPr>
        <w:t>n</w:t>
      </w:r>
      <w:r>
        <w:rPr>
          <w:spacing w:val="-84"/>
          <w:sz w:val="21"/>
        </w:rPr>
        <w:t>´</w:t>
      </w:r>
      <w:r>
        <w:rPr>
          <w:spacing w:val="17"/>
          <w:sz w:val="21"/>
        </w:rPr>
        <w:t>e</w:t>
      </w:r>
      <w:r>
        <w:rPr>
          <w:spacing w:val="18"/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D.</w:t>
      </w:r>
      <w:r>
        <w:rPr>
          <w:spacing w:val="-13"/>
          <w:sz w:val="21"/>
        </w:rPr>
        <w:t> </w:t>
      </w:r>
      <w:r>
        <w:rPr>
          <w:sz w:val="21"/>
        </w:rPr>
        <w:t>Mon- niaux, and X. Rival.</w:t>
      </w:r>
      <w:r>
        <w:rPr>
          <w:spacing w:val="40"/>
          <w:sz w:val="21"/>
        </w:rPr>
        <w:t> </w:t>
      </w:r>
      <w:r>
        <w:rPr>
          <w:sz w:val="21"/>
        </w:rPr>
        <w:t>A static analyzer for large safety-critical software.</w:t>
      </w:r>
      <w:r>
        <w:rPr>
          <w:spacing w:val="40"/>
          <w:sz w:val="21"/>
        </w:rPr>
        <w:t> </w:t>
      </w:r>
      <w:r>
        <w:rPr>
          <w:sz w:val="21"/>
        </w:rPr>
        <w:t>In </w:t>
      </w:r>
      <w:r>
        <w:rPr>
          <w:i/>
          <w:sz w:val="21"/>
        </w:rPr>
        <w:t>Programming Language Design and Implementation (PLDI)</w:t>
      </w:r>
      <w:r>
        <w:rPr>
          <w:sz w:val="21"/>
        </w:rPr>
        <w:t>, pages 196–207. ACM, 2003.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  <w:tab w:pos="2391" w:val="left" w:leader="none"/>
        </w:tabs>
        <w:spacing w:line="290" w:lineRule="exact" w:before="40" w:after="0"/>
        <w:ind w:left="654" w:right="0" w:hanging="326"/>
        <w:jc w:val="left"/>
        <w:rPr>
          <w:i/>
          <w:sz w:val="21"/>
        </w:rPr>
      </w:pPr>
      <w:r>
        <w:rPr>
          <w:sz w:val="21"/>
        </w:rPr>
        <w:t>F.</w:t>
      </w:r>
      <w:r>
        <w:rPr>
          <w:spacing w:val="67"/>
          <w:sz w:val="21"/>
        </w:rPr>
        <w:t> </w:t>
      </w:r>
      <w:r>
        <w:rPr>
          <w:spacing w:val="-2"/>
          <w:sz w:val="21"/>
        </w:rPr>
        <w:t>Bourdoncle.</w:t>
      </w:r>
      <w:r>
        <w:rPr>
          <w:sz w:val="21"/>
        </w:rPr>
        <w:tab/>
      </w:r>
      <w:r>
        <w:rPr>
          <w:i/>
          <w:spacing w:val="2"/>
          <w:sz w:val="21"/>
        </w:rPr>
        <w:t>S</w:t>
      </w:r>
      <w:r>
        <w:rPr>
          <w:i/>
          <w:spacing w:val="-97"/>
          <w:sz w:val="21"/>
        </w:rPr>
        <w:t>´</w:t>
      </w:r>
      <w:r>
        <w:rPr>
          <w:i/>
          <w:spacing w:val="7"/>
          <w:sz w:val="21"/>
        </w:rPr>
        <w:t>e</w:t>
      </w:r>
      <w:r>
        <w:rPr>
          <w:i/>
          <w:spacing w:val="6"/>
          <w:sz w:val="21"/>
        </w:rPr>
        <w:t>m</w:t>
      </w:r>
      <w:r>
        <w:rPr>
          <w:i/>
          <w:spacing w:val="5"/>
          <w:sz w:val="21"/>
        </w:rPr>
        <w:t>a</w:t>
      </w:r>
      <w:r>
        <w:rPr>
          <w:i/>
          <w:spacing w:val="6"/>
          <w:sz w:val="21"/>
        </w:rPr>
        <w:t>nt</w:t>
      </w:r>
      <w:r>
        <w:rPr>
          <w:i/>
          <w:spacing w:val="7"/>
          <w:sz w:val="21"/>
        </w:rPr>
        <w:t>iques</w:t>
      </w:r>
      <w:r>
        <w:rPr>
          <w:i/>
          <w:spacing w:val="23"/>
          <w:sz w:val="21"/>
        </w:rPr>
        <w:t> </w:t>
      </w:r>
      <w:r>
        <w:rPr>
          <w:i/>
          <w:spacing w:val="-2"/>
          <w:sz w:val="21"/>
        </w:rPr>
        <w:t>des</w:t>
      </w:r>
      <w:r>
        <w:rPr>
          <w:i/>
          <w:spacing w:val="22"/>
          <w:sz w:val="21"/>
        </w:rPr>
        <w:t> </w:t>
      </w:r>
      <w:r>
        <w:rPr>
          <w:i/>
          <w:spacing w:val="-2"/>
          <w:sz w:val="21"/>
        </w:rPr>
        <w:t>Langages</w:t>
      </w:r>
      <w:r>
        <w:rPr>
          <w:i/>
          <w:spacing w:val="27"/>
          <w:sz w:val="21"/>
        </w:rPr>
        <w:t> </w:t>
      </w:r>
      <w:r>
        <w:rPr>
          <w:i/>
          <w:spacing w:val="9"/>
          <w:sz w:val="21"/>
        </w:rPr>
        <w:t>I</w:t>
      </w:r>
      <w:r>
        <w:rPr>
          <w:i/>
          <w:spacing w:val="8"/>
          <w:sz w:val="21"/>
        </w:rPr>
        <w:t>m</w:t>
      </w:r>
      <w:r>
        <w:rPr>
          <w:i/>
          <w:spacing w:val="3"/>
          <w:sz w:val="21"/>
        </w:rPr>
        <w:t>p</w:t>
      </w:r>
      <w:r>
        <w:rPr>
          <w:i/>
          <w:spacing w:val="-95"/>
          <w:sz w:val="21"/>
        </w:rPr>
        <w:t>´</w:t>
      </w:r>
      <w:r>
        <w:rPr>
          <w:i/>
          <w:spacing w:val="9"/>
          <w:sz w:val="21"/>
        </w:rPr>
        <w:t>e</w:t>
      </w:r>
      <w:r>
        <w:rPr>
          <w:i/>
          <w:spacing w:val="-4"/>
          <w:sz w:val="21"/>
        </w:rPr>
        <w:t>r</w:t>
      </w:r>
      <w:r>
        <w:rPr>
          <w:i/>
          <w:spacing w:val="7"/>
          <w:sz w:val="21"/>
        </w:rPr>
        <w:t>a</w:t>
      </w:r>
      <w:r>
        <w:rPr>
          <w:i/>
          <w:spacing w:val="8"/>
          <w:sz w:val="21"/>
        </w:rPr>
        <w:t>t</w:t>
      </w:r>
      <w:r>
        <w:rPr>
          <w:i/>
          <w:spacing w:val="9"/>
          <w:sz w:val="21"/>
        </w:rPr>
        <w:t>ifs</w:t>
      </w:r>
      <w:r>
        <w:rPr>
          <w:i/>
          <w:spacing w:val="26"/>
          <w:sz w:val="21"/>
        </w:rPr>
        <w:t> </w:t>
      </w:r>
      <w:r>
        <w:rPr>
          <w:i/>
          <w:spacing w:val="-2"/>
          <w:sz w:val="21"/>
        </w:rPr>
        <w:t>d’Ordre</w:t>
      </w:r>
      <w:r>
        <w:rPr>
          <w:i/>
          <w:spacing w:val="28"/>
          <w:sz w:val="21"/>
        </w:rPr>
        <w:t> </w:t>
      </w:r>
      <w:r>
        <w:rPr>
          <w:i/>
          <w:spacing w:val="8"/>
          <w:sz w:val="21"/>
        </w:rPr>
        <w:t>S</w:t>
      </w:r>
      <w:r>
        <w:rPr>
          <w:i/>
          <w:spacing w:val="9"/>
          <w:sz w:val="21"/>
        </w:rPr>
        <w:t>u</w:t>
      </w:r>
      <w:r>
        <w:rPr>
          <w:i/>
          <w:spacing w:val="3"/>
          <w:sz w:val="21"/>
        </w:rPr>
        <w:t>p</w:t>
      </w:r>
      <w:r>
        <w:rPr>
          <w:i/>
          <w:spacing w:val="-95"/>
          <w:sz w:val="21"/>
        </w:rPr>
        <w:t>´</w:t>
      </w:r>
      <w:r>
        <w:rPr>
          <w:i/>
          <w:spacing w:val="9"/>
          <w:sz w:val="21"/>
        </w:rPr>
        <w:t>e</w:t>
      </w:r>
      <w:r>
        <w:rPr>
          <w:i/>
          <w:spacing w:val="8"/>
          <w:sz w:val="21"/>
        </w:rPr>
        <w:t>r</w:t>
      </w:r>
      <w:r>
        <w:rPr>
          <w:i/>
          <w:spacing w:val="9"/>
          <w:sz w:val="21"/>
        </w:rPr>
        <w:t>ieur</w:t>
      </w:r>
    </w:p>
    <w:p>
      <w:pPr>
        <w:spacing w:after="0" w:line="290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3773" w:val="left" w:leader="none"/>
        </w:tabs>
        <w:spacing w:line="259" w:lineRule="exact" w:before="0"/>
        <w:ind w:left="656" w:right="0" w:firstLine="0"/>
        <w:jc w:val="left"/>
        <w:rPr>
          <w:sz w:val="21"/>
        </w:rPr>
      </w:pPr>
      <w:r>
        <w:rPr>
          <w:i/>
          <w:sz w:val="21"/>
        </w:rPr>
        <w:t>et</w:t>
      </w:r>
      <w:r>
        <w:rPr>
          <w:i/>
          <w:spacing w:val="41"/>
          <w:sz w:val="21"/>
        </w:rPr>
        <w:t> </w:t>
      </w:r>
      <w:r>
        <w:rPr>
          <w:i/>
          <w:spacing w:val="8"/>
          <w:sz w:val="21"/>
        </w:rPr>
        <w:t>I</w:t>
      </w:r>
      <w:r>
        <w:rPr>
          <w:i/>
          <w:spacing w:val="7"/>
          <w:sz w:val="21"/>
        </w:rPr>
        <w:t>nt</w:t>
      </w:r>
      <w:r>
        <w:rPr>
          <w:i/>
          <w:spacing w:val="8"/>
          <w:sz w:val="21"/>
        </w:rPr>
        <w:t>e</w:t>
      </w:r>
      <w:r>
        <w:rPr>
          <w:i/>
          <w:spacing w:val="7"/>
          <w:sz w:val="21"/>
        </w:rPr>
        <w:t>r</w:t>
      </w:r>
      <w:r>
        <w:rPr>
          <w:i/>
          <w:spacing w:val="6"/>
          <w:sz w:val="21"/>
        </w:rPr>
        <w:t>p</w:t>
      </w:r>
      <w:r>
        <w:rPr>
          <w:i/>
          <w:spacing w:val="2"/>
          <w:sz w:val="21"/>
        </w:rPr>
        <w:t>r</w:t>
      </w:r>
      <w:r>
        <w:rPr>
          <w:i/>
          <w:spacing w:val="-96"/>
          <w:sz w:val="21"/>
        </w:rPr>
        <w:t>´</w:t>
      </w:r>
      <w:r>
        <w:rPr>
          <w:i/>
          <w:spacing w:val="8"/>
          <w:sz w:val="21"/>
        </w:rPr>
        <w:t>e</w:t>
      </w:r>
      <w:r>
        <w:rPr>
          <w:i/>
          <w:spacing w:val="7"/>
          <w:sz w:val="21"/>
        </w:rPr>
        <w:t>t</w:t>
      </w:r>
      <w:r>
        <w:rPr>
          <w:i/>
          <w:spacing w:val="6"/>
          <w:sz w:val="21"/>
        </w:rPr>
        <w:t>a</w:t>
      </w:r>
      <w:r>
        <w:rPr>
          <w:i/>
          <w:spacing w:val="7"/>
          <w:sz w:val="21"/>
        </w:rPr>
        <w:t>t</w:t>
      </w:r>
      <w:r>
        <w:rPr>
          <w:i/>
          <w:spacing w:val="8"/>
          <w:sz w:val="21"/>
        </w:rPr>
        <w:t>i</w:t>
      </w:r>
      <w:r>
        <w:rPr>
          <w:i/>
          <w:spacing w:val="6"/>
          <w:sz w:val="21"/>
        </w:rPr>
        <w:t>o</w:t>
      </w:r>
      <w:r>
        <w:rPr>
          <w:i/>
          <w:spacing w:val="8"/>
          <w:sz w:val="21"/>
        </w:rPr>
        <w:t>n</w:t>
      </w:r>
      <w:r>
        <w:rPr>
          <w:i/>
          <w:spacing w:val="43"/>
          <w:sz w:val="21"/>
        </w:rPr>
        <w:t> </w:t>
      </w:r>
      <w:r>
        <w:rPr>
          <w:i/>
          <w:spacing w:val="-2"/>
          <w:sz w:val="21"/>
        </w:rPr>
        <w:t>Abstraite</w:t>
      </w:r>
      <w:r>
        <w:rPr>
          <w:spacing w:val="-2"/>
          <w:sz w:val="21"/>
        </w:rPr>
        <w:t>.</w:t>
      </w:r>
      <w:r>
        <w:rPr>
          <w:sz w:val="21"/>
        </w:rPr>
        <w:tab/>
        <w:t>PhD</w:t>
      </w:r>
      <w:r>
        <w:rPr>
          <w:spacing w:val="73"/>
          <w:w w:val="150"/>
          <w:sz w:val="21"/>
        </w:rPr>
        <w:t> </w:t>
      </w:r>
      <w:r>
        <w:rPr>
          <w:spacing w:val="-2"/>
          <w:sz w:val="21"/>
        </w:rPr>
        <w:t>thesis,</w:t>
      </w:r>
    </w:p>
    <w:p>
      <w:pPr>
        <w:spacing w:line="283" w:lineRule="exact" w:before="0"/>
        <w:ind w:left="656" w:right="0" w:firstLine="0"/>
        <w:jc w:val="left"/>
        <w:rPr>
          <w:sz w:val="21"/>
        </w:rPr>
      </w:pPr>
      <w:hyperlink r:id="rId20">
        <w:r>
          <w:rPr>
            <w:rFonts w:ascii="IBM 3270"/>
            <w:color w:val="152C83"/>
            <w:sz w:val="15"/>
          </w:rPr>
          <w:t>http://tinyurl.com/BourdonclePhD-</w:t>
        </w:r>
        <w:r>
          <w:rPr>
            <w:rFonts w:ascii="IBM 3270"/>
            <w:color w:val="152C83"/>
            <w:spacing w:val="-4"/>
            <w:sz w:val="15"/>
          </w:rPr>
          <w:t>pdf</w:t>
        </w:r>
      </w:hyperlink>
      <w:r>
        <w:rPr>
          <w:spacing w:val="-4"/>
          <w:sz w:val="21"/>
        </w:rPr>
        <w:t>.</w:t>
      </w:r>
    </w:p>
    <w:p>
      <w:pPr>
        <w:pStyle w:val="BodyText"/>
        <w:tabs>
          <w:tab w:pos="2406" w:val="left" w:leader="none"/>
        </w:tabs>
        <w:spacing w:line="274" w:lineRule="exact"/>
        <w:ind w:left="167"/>
        <w:jc w:val="left"/>
      </w:pPr>
      <w:r>
        <w:rPr/>
        <w:br w:type="column"/>
      </w:r>
      <w:r>
        <w:rPr>
          <w:spacing w:val="-117"/>
        </w:rPr>
        <w:t>E</w:t>
      </w:r>
      <w:r>
        <w:rPr>
          <w:spacing w:val="28"/>
          <w:position w:val="5"/>
        </w:rPr>
        <w:t>´</w:t>
      </w:r>
      <w:r>
        <w:rPr>
          <w:spacing w:val="8"/>
        </w:rPr>
        <w:t>c</w:t>
      </w:r>
      <w:r>
        <w:rPr>
          <w:spacing w:val="7"/>
        </w:rPr>
        <w:t>o</w:t>
      </w:r>
      <w:r>
        <w:rPr>
          <w:spacing w:val="8"/>
        </w:rPr>
        <w:t>l</w:t>
      </w:r>
      <w:r>
        <w:rPr>
          <w:spacing w:val="9"/>
        </w:rPr>
        <w:t>e</w:t>
      </w:r>
      <w:r>
        <w:rPr>
          <w:spacing w:val="56"/>
        </w:rPr>
        <w:t> </w:t>
      </w:r>
      <w:r>
        <w:rPr>
          <w:spacing w:val="-2"/>
        </w:rPr>
        <w:t>Polytechnique,</w:t>
      </w:r>
      <w:r>
        <w:rPr/>
        <w:tab/>
      </w:r>
      <w:r>
        <w:rPr>
          <w:spacing w:val="-2"/>
        </w:rPr>
        <w:t>1992.</w:t>
      </w:r>
    </w:p>
    <w:p>
      <w:pPr>
        <w:spacing w:after="0" w:line="274" w:lineRule="exact"/>
        <w:jc w:val="left"/>
        <w:sectPr>
          <w:type w:val="continuous"/>
          <w:pgSz w:w="9360" w:h="13610"/>
          <w:pgMar w:header="855" w:footer="0" w:top="800" w:bottom="280" w:left="680" w:right="680"/>
          <w:cols w:num="2" w:equalWidth="0">
            <w:col w:w="4956" w:space="40"/>
            <w:col w:w="3004"/>
          </w:cols>
        </w:sectPr>
      </w:pP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57" w:lineRule="exact" w:before="38" w:after="0"/>
        <w:ind w:left="654" w:right="0" w:hanging="326"/>
        <w:jc w:val="left"/>
        <w:rPr>
          <w:sz w:val="21"/>
        </w:rPr>
      </w:pPr>
      <w:r>
        <w:rPr>
          <w:sz w:val="21"/>
        </w:rPr>
        <w:t>P.</w:t>
      </w:r>
      <w:r>
        <w:rPr>
          <w:spacing w:val="8"/>
          <w:sz w:val="21"/>
        </w:rPr>
        <w:t> </w:t>
      </w:r>
      <w:r>
        <w:rPr>
          <w:sz w:val="21"/>
        </w:rPr>
        <w:t>Cousot,</w:t>
      </w:r>
      <w:r>
        <w:rPr>
          <w:spacing w:val="12"/>
          <w:sz w:val="21"/>
        </w:rPr>
        <w:t> </w:t>
      </w:r>
      <w:r>
        <w:rPr>
          <w:sz w:val="21"/>
        </w:rPr>
        <w:t>R.</w:t>
      </w:r>
      <w:r>
        <w:rPr>
          <w:spacing w:val="7"/>
          <w:sz w:val="21"/>
        </w:rPr>
        <w:t> </w:t>
      </w:r>
      <w:r>
        <w:rPr>
          <w:sz w:val="21"/>
        </w:rPr>
        <w:t>Cousot,</w:t>
      </w:r>
      <w:r>
        <w:rPr>
          <w:spacing w:val="14"/>
          <w:sz w:val="21"/>
        </w:rPr>
        <w:t> </w:t>
      </w:r>
      <w:r>
        <w:rPr>
          <w:sz w:val="21"/>
        </w:rPr>
        <w:t>J.</w:t>
      </w:r>
      <w:r>
        <w:rPr>
          <w:spacing w:val="7"/>
          <w:sz w:val="21"/>
        </w:rPr>
        <w:t> </w:t>
      </w:r>
      <w:r>
        <w:rPr>
          <w:sz w:val="21"/>
        </w:rPr>
        <w:t>Feret,</w:t>
      </w:r>
      <w:r>
        <w:rPr>
          <w:spacing w:val="15"/>
          <w:sz w:val="21"/>
        </w:rPr>
        <w:t> </w:t>
      </w:r>
      <w:r>
        <w:rPr>
          <w:sz w:val="21"/>
        </w:rPr>
        <w:t>L.</w:t>
      </w:r>
      <w:r>
        <w:rPr>
          <w:spacing w:val="7"/>
          <w:sz w:val="21"/>
        </w:rPr>
        <w:t> </w:t>
      </w:r>
      <w:r>
        <w:rPr>
          <w:sz w:val="21"/>
        </w:rPr>
        <w:t>Mauborgne,</w:t>
      </w:r>
      <w:r>
        <w:rPr>
          <w:spacing w:val="12"/>
          <w:sz w:val="21"/>
        </w:rPr>
        <w:t> </w:t>
      </w:r>
      <w:r>
        <w:rPr>
          <w:sz w:val="21"/>
        </w:rPr>
        <w:t>A.</w:t>
      </w:r>
      <w:r>
        <w:rPr>
          <w:spacing w:val="9"/>
          <w:sz w:val="21"/>
        </w:rPr>
        <w:t> </w:t>
      </w:r>
      <w:r>
        <w:rPr>
          <w:spacing w:val="17"/>
          <w:sz w:val="21"/>
        </w:rPr>
        <w:t>Mi</w:t>
      </w:r>
      <w:r>
        <w:rPr>
          <w:spacing w:val="12"/>
          <w:sz w:val="21"/>
        </w:rPr>
        <w:t>n</w:t>
      </w:r>
      <w:r>
        <w:rPr>
          <w:spacing w:val="-84"/>
          <w:sz w:val="21"/>
        </w:rPr>
        <w:t>´</w:t>
      </w:r>
      <w:r>
        <w:rPr>
          <w:spacing w:val="17"/>
          <w:sz w:val="21"/>
        </w:rPr>
        <w:t>e</w:t>
      </w:r>
      <w:r>
        <w:rPr>
          <w:spacing w:val="18"/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D.</w:t>
      </w:r>
      <w:r>
        <w:rPr>
          <w:spacing w:val="9"/>
          <w:sz w:val="21"/>
        </w:rPr>
        <w:t> </w:t>
      </w:r>
      <w:r>
        <w:rPr>
          <w:sz w:val="21"/>
        </w:rPr>
        <w:t>Monniaux,</w:t>
      </w:r>
      <w:r>
        <w:rPr>
          <w:spacing w:val="12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92" w:lineRule="exact" w:before="0"/>
        <w:ind w:left="656" w:right="0" w:firstLine="0"/>
        <w:jc w:val="left"/>
        <w:rPr>
          <w:i/>
          <w:sz w:val="21"/>
        </w:rPr>
      </w:pPr>
      <w:r>
        <w:rPr>
          <w:sz w:val="21"/>
        </w:rPr>
        <w:t>X. Rival.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pacing w:val="14"/>
          <w:sz w:val="21"/>
        </w:rPr>
        <w:t>A</w:t>
      </w:r>
      <w:r>
        <w:rPr>
          <w:spacing w:val="16"/>
          <w:sz w:val="21"/>
        </w:rPr>
        <w:t>S</w:t>
      </w:r>
      <w:r>
        <w:rPr>
          <w:spacing w:val="15"/>
          <w:sz w:val="21"/>
        </w:rPr>
        <w:t>TR</w:t>
      </w:r>
      <w:r>
        <w:rPr>
          <w:spacing w:val="-111"/>
          <w:sz w:val="21"/>
        </w:rPr>
        <w:t>E</w:t>
      </w:r>
      <w:r>
        <w:rPr>
          <w:spacing w:val="34"/>
          <w:position w:val="5"/>
          <w:sz w:val="21"/>
        </w:rPr>
        <w:t>´</w:t>
      </w:r>
      <w:r>
        <w:rPr>
          <w:spacing w:val="15"/>
          <w:sz w:val="21"/>
        </w:rPr>
        <w:t>E</w:t>
      </w:r>
      <w:r>
        <w:rPr>
          <w:spacing w:val="2"/>
          <w:sz w:val="21"/>
        </w:rPr>
        <w:t> </w:t>
      </w:r>
      <w:r>
        <w:rPr>
          <w:sz w:val="21"/>
        </w:rPr>
        <w:t>analyzer.</w:t>
      </w:r>
      <w:r>
        <w:rPr>
          <w:spacing w:val="53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i/>
          <w:sz w:val="21"/>
        </w:rPr>
        <w:t>Programming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Languages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Systems</w:t>
      </w:r>
    </w:p>
    <w:p>
      <w:pPr>
        <w:pStyle w:val="BodyText"/>
        <w:spacing w:line="283" w:lineRule="exact"/>
        <w:ind w:left="656"/>
        <w:jc w:val="left"/>
      </w:pPr>
      <w:r>
        <w:rPr>
          <w:i/>
        </w:rPr>
        <w:t>(ESOP)</w:t>
      </w:r>
      <w:r>
        <w:rPr/>
        <w:t>,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3444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LNCS,</w:t>
      </w:r>
      <w:r>
        <w:rPr>
          <w:spacing w:val="-5"/>
        </w:rPr>
        <w:t> </w:t>
      </w:r>
      <w:r>
        <w:rPr/>
        <w:t>pages</w:t>
      </w:r>
      <w:r>
        <w:rPr>
          <w:spacing w:val="-1"/>
        </w:rPr>
        <w:t> </w:t>
      </w:r>
      <w:r>
        <w:rPr/>
        <w:t>21–30.</w:t>
      </w:r>
      <w:r>
        <w:rPr>
          <w:spacing w:val="2"/>
        </w:rPr>
        <w:t> </w:t>
      </w:r>
      <w:r>
        <w:rPr/>
        <w:t>Springer,</w:t>
      </w:r>
      <w:r>
        <w:rPr>
          <w:spacing w:val="-6"/>
        </w:rPr>
        <w:t> </w:t>
      </w:r>
      <w:r>
        <w:rPr>
          <w:spacing w:val="-2"/>
        </w:rPr>
        <w:t>2005.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6" w:val="left" w:leader="none"/>
        </w:tabs>
        <w:spacing w:line="213" w:lineRule="auto" w:before="64" w:after="0"/>
        <w:ind w:left="656" w:right="104" w:hanging="329"/>
        <w:jc w:val="left"/>
        <w:rPr>
          <w:sz w:val="21"/>
        </w:rPr>
      </w:pPr>
      <w:r>
        <w:rPr>
          <w:sz w:val="21"/>
        </w:rPr>
        <w:t>L. M. de Moura and N. Bjørner.</w:t>
      </w:r>
      <w:r>
        <w:rPr>
          <w:spacing w:val="80"/>
          <w:sz w:val="21"/>
        </w:rPr>
        <w:t> </w:t>
      </w:r>
      <w:r>
        <w:rPr>
          <w:sz w:val="21"/>
        </w:rPr>
        <w:t>Z3:</w:t>
      </w:r>
      <w:r>
        <w:rPr>
          <w:spacing w:val="40"/>
          <w:sz w:val="21"/>
        </w:rPr>
        <w:t> </w:t>
      </w:r>
      <w:r>
        <w:rPr>
          <w:sz w:val="21"/>
        </w:rPr>
        <w:t>An efficient</w:t>
      </w:r>
      <w:r>
        <w:rPr>
          <w:spacing w:val="24"/>
          <w:sz w:val="21"/>
        </w:rPr>
        <w:t> </w:t>
      </w:r>
      <w:r>
        <w:rPr>
          <w:sz w:val="21"/>
        </w:rPr>
        <w:t>SMT solver.</w:t>
      </w:r>
      <w:r>
        <w:rPr>
          <w:spacing w:val="80"/>
          <w:sz w:val="21"/>
        </w:rPr>
        <w:t> </w:t>
      </w:r>
      <w:r>
        <w:rPr>
          <w:sz w:val="21"/>
        </w:rPr>
        <w:t>In </w:t>
      </w:r>
      <w:r>
        <w:rPr>
          <w:i/>
          <w:sz w:val="21"/>
        </w:rPr>
        <w:t>TACAS</w:t>
      </w:r>
      <w:r>
        <w:rPr>
          <w:sz w:val="21"/>
        </w:rPr>
        <w:t>, volume 4963 of </w:t>
      </w:r>
      <w:r>
        <w:rPr>
          <w:i/>
          <w:sz w:val="21"/>
        </w:rPr>
        <w:t>LNCS</w:t>
      </w:r>
      <w:r>
        <w:rPr>
          <w:sz w:val="21"/>
        </w:rPr>
        <w:t>, pages 337–340. Springer, 2008.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6" w:val="left" w:leader="none"/>
        </w:tabs>
        <w:spacing w:line="213" w:lineRule="auto" w:before="74" w:after="0"/>
        <w:ind w:left="656" w:right="109" w:hanging="329"/>
        <w:jc w:val="left"/>
        <w:rPr>
          <w:sz w:val="21"/>
        </w:rPr>
      </w:pPr>
      <w:r>
        <w:rPr>
          <w:sz w:val="21"/>
        </w:rPr>
        <w:t>B.</w:t>
      </w:r>
      <w:r>
        <w:rPr>
          <w:spacing w:val="-5"/>
          <w:sz w:val="21"/>
        </w:rPr>
        <w:t> </w:t>
      </w:r>
      <w:r>
        <w:rPr>
          <w:sz w:val="21"/>
        </w:rPr>
        <w:t>Dutertre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L.</w:t>
      </w:r>
      <w:r>
        <w:rPr>
          <w:spacing w:val="-7"/>
          <w:sz w:val="21"/>
        </w:rPr>
        <w:t> </w:t>
      </w:r>
      <w:r>
        <w:rPr>
          <w:sz w:val="21"/>
        </w:rPr>
        <w:t>M.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5"/>
          <w:sz w:val="21"/>
        </w:rPr>
        <w:t> </w:t>
      </w:r>
      <w:r>
        <w:rPr>
          <w:sz w:val="21"/>
        </w:rPr>
        <w:t>Moura. A</w:t>
      </w:r>
      <w:r>
        <w:rPr>
          <w:spacing w:val="-7"/>
          <w:sz w:val="21"/>
        </w:rPr>
        <w:t> </w:t>
      </w:r>
      <w:r>
        <w:rPr>
          <w:sz w:val="21"/>
        </w:rPr>
        <w:t>fast</w:t>
      </w:r>
      <w:r>
        <w:rPr>
          <w:spacing w:val="-5"/>
          <w:sz w:val="21"/>
        </w:rPr>
        <w:t> </w:t>
      </w:r>
      <w:r>
        <w:rPr>
          <w:sz w:val="21"/>
        </w:rPr>
        <w:t>linear-arithmetic solver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DPLL(T). In </w:t>
      </w:r>
      <w:r>
        <w:rPr>
          <w:i/>
          <w:sz w:val="21"/>
        </w:rPr>
        <w:t>CAV</w:t>
      </w:r>
      <w:r>
        <w:rPr>
          <w:sz w:val="21"/>
        </w:rPr>
        <w:t>, volume 4144 of </w:t>
      </w:r>
      <w:r>
        <w:rPr>
          <w:i/>
          <w:sz w:val="21"/>
        </w:rPr>
        <w:t>LNCS</w:t>
      </w:r>
      <w:r>
        <w:rPr>
          <w:sz w:val="21"/>
        </w:rPr>
        <w:t>, pages 81–94. Springer, 2006.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83" w:lineRule="exact" w:before="46" w:after="0"/>
        <w:ind w:left="654" w:right="0" w:hanging="326"/>
        <w:jc w:val="left"/>
        <w:rPr>
          <w:sz w:val="21"/>
        </w:rPr>
      </w:pPr>
      <w:r>
        <w:rPr>
          <w:sz w:val="21"/>
        </w:rPr>
        <w:t>D.</w:t>
      </w:r>
      <w:r>
        <w:rPr>
          <w:spacing w:val="12"/>
          <w:sz w:val="21"/>
        </w:rPr>
        <w:t> </w:t>
      </w:r>
      <w:r>
        <w:rPr>
          <w:sz w:val="21"/>
        </w:rPr>
        <w:t>Gopan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T.</w:t>
      </w:r>
      <w:r>
        <w:rPr>
          <w:spacing w:val="11"/>
          <w:sz w:val="21"/>
        </w:rPr>
        <w:t> </w:t>
      </w:r>
      <w:r>
        <w:rPr>
          <w:sz w:val="21"/>
        </w:rPr>
        <w:t>W.</w:t>
      </w:r>
      <w:r>
        <w:rPr>
          <w:spacing w:val="13"/>
          <w:sz w:val="21"/>
        </w:rPr>
        <w:t> </w:t>
      </w:r>
      <w:r>
        <w:rPr>
          <w:sz w:val="21"/>
        </w:rPr>
        <w:t>Reps.</w:t>
      </w:r>
      <w:r>
        <w:rPr>
          <w:spacing w:val="55"/>
          <w:sz w:val="21"/>
        </w:rPr>
        <w:t> </w:t>
      </w:r>
      <w:r>
        <w:rPr>
          <w:sz w:val="21"/>
        </w:rPr>
        <w:t>Guided</w:t>
      </w:r>
      <w:r>
        <w:rPr>
          <w:spacing w:val="12"/>
          <w:sz w:val="21"/>
        </w:rPr>
        <w:t> </w:t>
      </w:r>
      <w:r>
        <w:rPr>
          <w:sz w:val="21"/>
        </w:rPr>
        <w:t>static</w:t>
      </w:r>
      <w:r>
        <w:rPr>
          <w:spacing w:val="13"/>
          <w:sz w:val="21"/>
        </w:rPr>
        <w:t> </w:t>
      </w:r>
      <w:r>
        <w:rPr>
          <w:sz w:val="21"/>
        </w:rPr>
        <w:t>analysis.</w:t>
      </w:r>
      <w:r>
        <w:rPr>
          <w:spacing w:val="59"/>
          <w:sz w:val="21"/>
        </w:rPr>
        <w:t> </w:t>
      </w:r>
      <w:r>
        <w:rPr>
          <w:sz w:val="21"/>
        </w:rPr>
        <w:t>In</w:t>
      </w:r>
      <w:r>
        <w:rPr>
          <w:spacing w:val="10"/>
          <w:sz w:val="21"/>
        </w:rPr>
        <w:t> </w:t>
      </w:r>
      <w:r>
        <w:rPr>
          <w:i/>
          <w:sz w:val="21"/>
        </w:rPr>
        <w:t>SAS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volume</w:t>
      </w:r>
      <w:r>
        <w:rPr>
          <w:spacing w:val="13"/>
          <w:sz w:val="21"/>
        </w:rPr>
        <w:t> </w:t>
      </w:r>
      <w:r>
        <w:rPr>
          <w:sz w:val="21"/>
        </w:rPr>
        <w:t>4634</w:t>
      </w:r>
      <w:r>
        <w:rPr>
          <w:spacing w:val="15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83" w:lineRule="exact"/>
        <w:ind w:left="656"/>
        <w:jc w:val="left"/>
      </w:pPr>
      <w:r>
        <w:rPr>
          <w:i/>
        </w:rPr>
        <w:t>LNCS</w:t>
      </w:r>
      <w:r>
        <w:rPr/>
        <w:t>,</w:t>
      </w:r>
      <w:r>
        <w:rPr>
          <w:spacing w:val="-8"/>
        </w:rPr>
        <w:t> </w:t>
      </w:r>
      <w:r>
        <w:rPr/>
        <w:t>pages</w:t>
      </w:r>
      <w:r>
        <w:rPr>
          <w:spacing w:val="-2"/>
        </w:rPr>
        <w:t> </w:t>
      </w:r>
      <w:r>
        <w:rPr/>
        <w:t>349–365.</w:t>
      </w:r>
      <w:r>
        <w:rPr>
          <w:spacing w:val="4"/>
        </w:rPr>
        <w:t> </w:t>
      </w:r>
      <w:r>
        <w:rPr/>
        <w:t>Springer,</w:t>
      </w:r>
      <w:r>
        <w:rPr>
          <w:spacing w:val="-5"/>
        </w:rPr>
        <w:t> </w:t>
      </w:r>
      <w:r>
        <w:rPr>
          <w:spacing w:val="-2"/>
        </w:rPr>
        <w:t>2007.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6" w:val="left" w:leader="none"/>
        </w:tabs>
        <w:spacing w:line="213" w:lineRule="auto" w:before="64" w:after="0"/>
        <w:ind w:left="656" w:right="108" w:hanging="436"/>
        <w:jc w:val="both"/>
        <w:rPr>
          <w:sz w:val="21"/>
        </w:rPr>
      </w:pPr>
      <w:r>
        <w:rPr>
          <w:sz w:val="21"/>
        </w:rPr>
        <w:t>J. Henry, D. Monniaux, and M. Moy.</w:t>
      </w:r>
      <w:r>
        <w:rPr>
          <w:spacing w:val="40"/>
          <w:sz w:val="21"/>
        </w:rPr>
        <w:t> </w:t>
      </w:r>
      <w:r>
        <w:rPr>
          <w:sz w:val="21"/>
        </w:rPr>
        <w:t>Succinct representations for abstract interpretation. In </w:t>
      </w:r>
      <w:r>
        <w:rPr>
          <w:i/>
          <w:sz w:val="21"/>
        </w:rPr>
        <w:t>Static analysis (SAS)</w:t>
      </w:r>
      <w:r>
        <w:rPr>
          <w:sz w:val="21"/>
        </w:rPr>
        <w:t>, LNCS, 2012.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6" w:val="left" w:leader="none"/>
        </w:tabs>
        <w:spacing w:line="216" w:lineRule="auto" w:before="69" w:after="0"/>
        <w:ind w:left="656" w:right="108" w:hanging="436"/>
        <w:jc w:val="both"/>
        <w:rPr>
          <w:sz w:val="21"/>
        </w:rPr>
      </w:pPr>
      <w:r>
        <w:rPr>
          <w:sz w:val="21"/>
        </w:rPr>
        <w:t>B.</w:t>
      </w:r>
      <w:r>
        <w:rPr>
          <w:spacing w:val="-1"/>
          <w:sz w:val="21"/>
        </w:rPr>
        <w:t> </w:t>
      </w:r>
      <w:r>
        <w:rPr>
          <w:sz w:val="21"/>
        </w:rPr>
        <w:t>Jeannet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A.</w:t>
      </w:r>
      <w:r>
        <w:rPr>
          <w:spacing w:val="-3"/>
          <w:sz w:val="21"/>
        </w:rPr>
        <w:t> </w:t>
      </w:r>
      <w:r>
        <w:rPr>
          <w:spacing w:val="17"/>
          <w:sz w:val="21"/>
        </w:rPr>
        <w:t>Mi</w:t>
      </w:r>
      <w:r>
        <w:rPr>
          <w:spacing w:val="12"/>
          <w:sz w:val="21"/>
        </w:rPr>
        <w:t>n</w:t>
      </w:r>
      <w:r>
        <w:rPr>
          <w:spacing w:val="-84"/>
          <w:sz w:val="21"/>
        </w:rPr>
        <w:t>´</w:t>
      </w:r>
      <w:r>
        <w:rPr>
          <w:spacing w:val="17"/>
          <w:sz w:val="21"/>
        </w:rPr>
        <w:t>e</w:t>
      </w:r>
      <w:r>
        <w:rPr>
          <w:spacing w:val="18"/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Apron: A</w:t>
      </w:r>
      <w:r>
        <w:rPr>
          <w:spacing w:val="-3"/>
          <w:sz w:val="21"/>
        </w:rPr>
        <w:t> </w:t>
      </w:r>
      <w:r>
        <w:rPr>
          <w:sz w:val="21"/>
        </w:rPr>
        <w:t>library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numerical</w:t>
      </w:r>
      <w:r>
        <w:rPr>
          <w:spacing w:val="-1"/>
          <w:sz w:val="21"/>
        </w:rPr>
        <w:t> </w:t>
      </w:r>
      <w:r>
        <w:rPr>
          <w:sz w:val="21"/>
        </w:rPr>
        <w:t>abstract</w:t>
      </w:r>
      <w:r>
        <w:rPr>
          <w:spacing w:val="-3"/>
          <w:sz w:val="21"/>
        </w:rPr>
        <w:t> </w:t>
      </w:r>
      <w:r>
        <w:rPr>
          <w:sz w:val="21"/>
        </w:rPr>
        <w:t>domains</w:t>
      </w:r>
      <w:r>
        <w:rPr>
          <w:spacing w:val="-2"/>
          <w:sz w:val="21"/>
        </w:rPr>
        <w:t> </w:t>
      </w:r>
      <w:r>
        <w:rPr>
          <w:sz w:val="21"/>
        </w:rPr>
        <w:t>for static</w:t>
      </w:r>
      <w:r>
        <w:rPr>
          <w:spacing w:val="-2"/>
          <w:sz w:val="21"/>
        </w:rPr>
        <w:t> </w:t>
      </w:r>
      <w:r>
        <w:rPr>
          <w:sz w:val="21"/>
        </w:rPr>
        <w:t>analysis. In</w:t>
      </w:r>
      <w:r>
        <w:rPr>
          <w:spacing w:val="-7"/>
          <w:sz w:val="21"/>
        </w:rPr>
        <w:t> </w:t>
      </w:r>
      <w:r>
        <w:rPr>
          <w:i/>
          <w:sz w:val="21"/>
        </w:rPr>
        <w:t>CAV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volume</w:t>
      </w:r>
      <w:r>
        <w:rPr>
          <w:spacing w:val="-5"/>
          <w:sz w:val="21"/>
        </w:rPr>
        <w:t> </w:t>
      </w:r>
      <w:r>
        <w:rPr>
          <w:sz w:val="21"/>
        </w:rPr>
        <w:t>5643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i/>
          <w:sz w:val="21"/>
        </w:rPr>
        <w:t>LNCS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pages</w:t>
      </w:r>
      <w:r>
        <w:rPr>
          <w:spacing w:val="-6"/>
          <w:sz w:val="21"/>
        </w:rPr>
        <w:t> </w:t>
      </w:r>
      <w:r>
        <w:rPr>
          <w:sz w:val="21"/>
        </w:rPr>
        <w:t>661–667. Springer,</w:t>
      </w:r>
      <w:r>
        <w:rPr>
          <w:spacing w:val="-7"/>
          <w:sz w:val="21"/>
        </w:rPr>
        <w:t> </w:t>
      </w:r>
      <w:r>
        <w:rPr>
          <w:sz w:val="21"/>
        </w:rPr>
        <w:t>2009.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6" w:val="left" w:leader="none"/>
        </w:tabs>
        <w:spacing w:line="216" w:lineRule="auto" w:before="68" w:after="0"/>
        <w:ind w:left="656" w:right="106" w:hanging="436"/>
        <w:jc w:val="both"/>
        <w:rPr>
          <w:sz w:val="21"/>
        </w:rPr>
      </w:pPr>
      <w:r>
        <w:rPr>
          <w:sz w:val="21"/>
        </w:rPr>
        <w:t>C.</w:t>
      </w:r>
      <w:r>
        <w:rPr>
          <w:spacing w:val="-14"/>
          <w:sz w:val="21"/>
        </w:rPr>
        <w:t> </w:t>
      </w:r>
      <w:r>
        <w:rPr>
          <w:sz w:val="21"/>
        </w:rPr>
        <w:t>Lattner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V.</w:t>
      </w:r>
      <w:r>
        <w:rPr>
          <w:spacing w:val="-12"/>
          <w:sz w:val="21"/>
        </w:rPr>
        <w:t> </w:t>
      </w:r>
      <w:r>
        <w:rPr>
          <w:sz w:val="21"/>
        </w:rPr>
        <w:t>Adve. LLVM: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compilation</w:t>
      </w:r>
      <w:r>
        <w:rPr>
          <w:spacing w:val="-8"/>
          <w:sz w:val="21"/>
        </w:rPr>
        <w:t> </w:t>
      </w:r>
      <w:r>
        <w:rPr>
          <w:sz w:val="21"/>
        </w:rPr>
        <w:t>framework</w:t>
      </w:r>
      <w:r>
        <w:rPr>
          <w:spacing w:val="-13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lifelong</w:t>
      </w:r>
      <w:r>
        <w:rPr>
          <w:spacing w:val="-13"/>
          <w:sz w:val="21"/>
        </w:rPr>
        <w:t> </w:t>
      </w:r>
      <w:r>
        <w:rPr>
          <w:sz w:val="21"/>
        </w:rPr>
        <w:t>program analysis</w:t>
      </w:r>
      <w:r>
        <w:rPr>
          <w:spacing w:val="-10"/>
          <w:sz w:val="21"/>
        </w:rPr>
        <w:t> </w:t>
      </w:r>
      <w:r>
        <w:rPr>
          <w:sz w:val="21"/>
        </w:rPr>
        <w:t>&amp;</w:t>
      </w:r>
      <w:r>
        <w:rPr>
          <w:spacing w:val="-12"/>
          <w:sz w:val="21"/>
        </w:rPr>
        <w:t> </w:t>
      </w:r>
      <w:r>
        <w:rPr>
          <w:sz w:val="21"/>
        </w:rPr>
        <w:t>transformation. In</w:t>
      </w:r>
      <w:r>
        <w:rPr>
          <w:spacing w:val="-12"/>
          <w:sz w:val="21"/>
        </w:rPr>
        <w:t> </w:t>
      </w:r>
      <w:r>
        <w:rPr>
          <w:i/>
          <w:sz w:val="21"/>
        </w:rPr>
        <w:t>CGO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pages</w:t>
      </w:r>
      <w:r>
        <w:rPr>
          <w:spacing w:val="-10"/>
          <w:sz w:val="21"/>
        </w:rPr>
        <w:t> </w:t>
      </w:r>
      <w:r>
        <w:rPr>
          <w:sz w:val="21"/>
        </w:rPr>
        <w:t>75–86,</w:t>
      </w:r>
      <w:r>
        <w:rPr>
          <w:spacing w:val="-7"/>
          <w:sz w:val="21"/>
        </w:rPr>
        <w:t> </w:t>
      </w:r>
      <w:r>
        <w:rPr>
          <w:sz w:val="21"/>
        </w:rPr>
        <w:t>Washington,</w:t>
      </w:r>
      <w:r>
        <w:rPr>
          <w:spacing w:val="-7"/>
          <w:sz w:val="21"/>
        </w:rPr>
        <w:t> </w:t>
      </w:r>
      <w:r>
        <w:rPr>
          <w:sz w:val="21"/>
        </w:rPr>
        <w:t>DC,</w:t>
      </w:r>
      <w:r>
        <w:rPr>
          <w:spacing w:val="-11"/>
          <w:sz w:val="21"/>
        </w:rPr>
        <w:t> </w:t>
      </w:r>
      <w:r>
        <w:rPr>
          <w:sz w:val="21"/>
        </w:rPr>
        <w:t>USA,</w:t>
      </w:r>
      <w:r>
        <w:rPr>
          <w:spacing w:val="-11"/>
          <w:sz w:val="21"/>
        </w:rPr>
        <w:t> </w:t>
      </w:r>
      <w:r>
        <w:rPr>
          <w:sz w:val="21"/>
        </w:rPr>
        <w:t>Aug. 2004. IEEE Computer Society.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  <w:tab w:pos="5563" w:val="left" w:leader="none"/>
        </w:tabs>
        <w:spacing w:line="282" w:lineRule="exact" w:before="43" w:after="0"/>
        <w:ind w:left="654" w:right="0" w:hanging="433"/>
        <w:jc w:val="both"/>
        <w:rPr>
          <w:sz w:val="21"/>
        </w:rPr>
      </w:pPr>
      <w:r>
        <w:rPr>
          <w:i/>
          <w:sz w:val="21"/>
        </w:rPr>
        <w:t>LLVM</w:t>
      </w:r>
      <w:r>
        <w:rPr>
          <w:i/>
          <w:spacing w:val="68"/>
          <w:sz w:val="21"/>
        </w:rPr>
        <w:t>  </w:t>
      </w:r>
      <w:r>
        <w:rPr>
          <w:i/>
          <w:sz w:val="21"/>
        </w:rPr>
        <w:t>Language</w:t>
      </w:r>
      <w:r>
        <w:rPr>
          <w:i/>
          <w:spacing w:val="70"/>
          <w:sz w:val="21"/>
        </w:rPr>
        <w:t>  </w:t>
      </w:r>
      <w:r>
        <w:rPr>
          <w:i/>
          <w:sz w:val="21"/>
        </w:rPr>
        <w:t>Reference</w:t>
      </w:r>
      <w:r>
        <w:rPr>
          <w:i/>
          <w:spacing w:val="70"/>
          <w:sz w:val="21"/>
        </w:rPr>
        <w:t>  </w:t>
      </w:r>
      <w:r>
        <w:rPr>
          <w:i/>
          <w:spacing w:val="-2"/>
          <w:sz w:val="21"/>
        </w:rPr>
        <w:t>Manual</w:t>
      </w:r>
      <w:r>
        <w:rPr>
          <w:spacing w:val="-2"/>
          <w:sz w:val="21"/>
        </w:rPr>
        <w:t>.</w:t>
      </w:r>
      <w:r>
        <w:rPr>
          <w:sz w:val="21"/>
        </w:rPr>
        <w:tab/>
        <w:t>LLVM</w:t>
      </w:r>
      <w:r>
        <w:rPr>
          <w:spacing w:val="53"/>
          <w:w w:val="150"/>
          <w:sz w:val="21"/>
        </w:rPr>
        <w:t>  </w:t>
      </w:r>
      <w:r>
        <w:rPr>
          <w:sz w:val="21"/>
        </w:rPr>
        <w:t>team,</w:t>
      </w:r>
      <w:r>
        <w:rPr>
          <w:spacing w:val="57"/>
          <w:sz w:val="21"/>
        </w:rPr>
        <w:t>   </w:t>
      </w:r>
      <w:r>
        <w:rPr>
          <w:spacing w:val="-4"/>
          <w:sz w:val="21"/>
        </w:rPr>
        <w:t>2012.</w:t>
      </w:r>
    </w:p>
    <w:p>
      <w:pPr>
        <w:pStyle w:val="BodyText"/>
        <w:spacing w:line="287" w:lineRule="exact"/>
        <w:ind w:left="656"/>
        <w:jc w:val="left"/>
      </w:pPr>
      <w:hyperlink r:id="rId21">
        <w:r>
          <w:rPr>
            <w:rFonts w:ascii="LM Mono 10"/>
            <w:color w:val="152C83"/>
            <w:spacing w:val="-2"/>
          </w:rPr>
          <w:t>http://llvm.org/docs/LangRef.html</w:t>
        </w:r>
      </w:hyperlink>
      <w:r>
        <w:rPr>
          <w:spacing w:val="-2"/>
        </w:rPr>
        <w:t>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6" w:val="left" w:leader="none"/>
        </w:tabs>
        <w:spacing w:line="213" w:lineRule="auto" w:before="60" w:after="0"/>
        <w:ind w:left="656" w:right="108" w:hanging="436"/>
        <w:jc w:val="both"/>
        <w:rPr>
          <w:sz w:val="21"/>
        </w:rPr>
      </w:pPr>
      <w:r>
        <w:rPr>
          <w:sz w:val="21"/>
        </w:rPr>
        <w:t>A. </w:t>
      </w:r>
      <w:r>
        <w:rPr>
          <w:spacing w:val="17"/>
          <w:sz w:val="21"/>
        </w:rPr>
        <w:t>Mi</w:t>
      </w:r>
      <w:r>
        <w:rPr>
          <w:spacing w:val="12"/>
          <w:sz w:val="21"/>
        </w:rPr>
        <w:t>n</w:t>
      </w:r>
      <w:r>
        <w:rPr>
          <w:spacing w:val="-84"/>
          <w:sz w:val="21"/>
        </w:rPr>
        <w:t>´</w:t>
      </w:r>
      <w:r>
        <w:rPr>
          <w:spacing w:val="17"/>
          <w:sz w:val="21"/>
        </w:rPr>
        <w:t>e</w:t>
      </w:r>
      <w:r>
        <w:rPr>
          <w:spacing w:val="18"/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Symbolic methods to enhance the precision of numerical abstract domains. In </w:t>
      </w:r>
      <w:r>
        <w:rPr>
          <w:i/>
          <w:sz w:val="21"/>
        </w:rPr>
        <w:t>VMCAI</w:t>
      </w:r>
      <w:r>
        <w:rPr>
          <w:sz w:val="21"/>
        </w:rPr>
        <w:t>, volume 3855 of </w:t>
      </w:r>
      <w:r>
        <w:rPr>
          <w:i/>
          <w:sz w:val="21"/>
        </w:rPr>
        <w:t>LNCS</w:t>
      </w:r>
      <w:r>
        <w:rPr>
          <w:sz w:val="21"/>
        </w:rPr>
        <w:t>, pages 348–363. Springer, 2006.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6" w:val="left" w:leader="none"/>
        </w:tabs>
        <w:spacing w:line="216" w:lineRule="auto" w:before="70" w:after="0"/>
        <w:ind w:left="656" w:right="106" w:hanging="436"/>
        <w:jc w:val="both"/>
        <w:rPr>
          <w:sz w:val="21"/>
        </w:rPr>
      </w:pPr>
      <w:r>
        <w:rPr>
          <w:sz w:val="21"/>
        </w:rPr>
        <w:t>D.</w:t>
      </w:r>
      <w:r>
        <w:rPr>
          <w:spacing w:val="-10"/>
          <w:sz w:val="21"/>
        </w:rPr>
        <w:t> </w:t>
      </w:r>
      <w:r>
        <w:rPr>
          <w:sz w:val="21"/>
        </w:rPr>
        <w:t>Monniaux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L.</w:t>
      </w:r>
      <w:r>
        <w:rPr>
          <w:spacing w:val="-12"/>
          <w:sz w:val="21"/>
        </w:rPr>
        <w:t> </w:t>
      </w:r>
      <w:r>
        <w:rPr>
          <w:sz w:val="21"/>
        </w:rPr>
        <w:t>Gonnord. Using</w:t>
      </w:r>
      <w:r>
        <w:rPr>
          <w:spacing w:val="-13"/>
          <w:sz w:val="21"/>
        </w:rPr>
        <w:t> </w:t>
      </w:r>
      <w:r>
        <w:rPr>
          <w:sz w:val="21"/>
        </w:rPr>
        <w:t>bounded</w:t>
      </w:r>
      <w:r>
        <w:rPr>
          <w:spacing w:val="-15"/>
          <w:sz w:val="21"/>
        </w:rPr>
        <w:t> </w:t>
      </w:r>
      <w:r>
        <w:rPr>
          <w:sz w:val="21"/>
        </w:rPr>
        <w:t>model</w:t>
      </w:r>
      <w:r>
        <w:rPr>
          <w:spacing w:val="-12"/>
          <w:sz w:val="21"/>
        </w:rPr>
        <w:t> </w:t>
      </w:r>
      <w:r>
        <w:rPr>
          <w:sz w:val="21"/>
        </w:rPr>
        <w:t>checking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focus</w:t>
      </w:r>
      <w:r>
        <w:rPr>
          <w:spacing w:val="-13"/>
          <w:sz w:val="21"/>
        </w:rPr>
        <w:t> </w:t>
      </w:r>
      <w:r>
        <w:rPr>
          <w:sz w:val="21"/>
        </w:rPr>
        <w:t>fixpoint iterations.</w:t>
      </w:r>
      <w:r>
        <w:rPr>
          <w:spacing w:val="40"/>
          <w:sz w:val="21"/>
        </w:rPr>
        <w:t> </w:t>
      </w:r>
      <w:r>
        <w:rPr>
          <w:sz w:val="21"/>
        </w:rPr>
        <w:t>In </w:t>
      </w:r>
      <w:r>
        <w:rPr>
          <w:i/>
          <w:sz w:val="21"/>
        </w:rPr>
        <w:t>Static analysis (SAS)</w:t>
      </w:r>
      <w:r>
        <w:rPr>
          <w:sz w:val="21"/>
        </w:rPr>
        <w:t>, volume 6887 of </w:t>
      </w:r>
      <w:r>
        <w:rPr>
          <w:i/>
          <w:sz w:val="21"/>
        </w:rPr>
        <w:t>LNCS</w:t>
      </w:r>
      <w:r>
        <w:rPr>
          <w:sz w:val="21"/>
        </w:rPr>
        <w:t>, pages 369–385. Springer, 2011.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56" w:val="left" w:leader="none"/>
        </w:tabs>
        <w:spacing w:line="216" w:lineRule="auto" w:before="66" w:after="0"/>
        <w:ind w:left="656" w:right="108" w:hanging="436"/>
        <w:jc w:val="both"/>
        <w:rPr>
          <w:sz w:val="21"/>
        </w:rPr>
      </w:pPr>
      <w:r>
        <w:rPr>
          <w:sz w:val="21"/>
        </w:rPr>
        <w:t>D. Monniaux and J. Le Guen.</w:t>
      </w:r>
      <w:r>
        <w:rPr>
          <w:spacing w:val="40"/>
          <w:sz w:val="21"/>
        </w:rPr>
        <w:t> </w:t>
      </w:r>
      <w:r>
        <w:rPr>
          <w:sz w:val="21"/>
        </w:rPr>
        <w:t>Stratified static analysis based on variable dependencies, 2011.</w:t>
      </w:r>
      <w:r>
        <w:rPr>
          <w:spacing w:val="40"/>
          <w:sz w:val="21"/>
        </w:rPr>
        <w:t> </w:t>
      </w:r>
      <w:hyperlink r:id="rId22">
        <w:r>
          <w:rPr>
            <w:rFonts w:ascii="IBM 3270"/>
            <w:color w:val="152C83"/>
            <w:sz w:val="15"/>
          </w:rPr>
          <w:t>http://arxiv.org/abs/1109.2405</w:t>
        </w:r>
      </w:hyperlink>
      <w:r>
        <w:rPr>
          <w:sz w:val="21"/>
        </w:rPr>
        <w:t>.</w:t>
      </w:r>
    </w:p>
    <w:sectPr>
      <w:type w:val="continuous"/>
      <w:pgSz w:w="9360" w:h="13610"/>
      <w:pgMar w:header="855" w:footer="0" w:top="80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P052">
    <w:altName w:val="P052"/>
    <w:charset w:val="0"/>
    <w:family w:val="auto"/>
    <w:pitch w:val="variable"/>
  </w:font>
  <w:font w:name="Palladio Uralic">
    <w:altName w:val="Palladio Uralic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33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62310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3888">
              <wp:simplePos x="0" y="0"/>
              <wp:positionH relativeFrom="page">
                <wp:posOffset>1201949</wp:posOffset>
              </wp:positionH>
              <wp:positionV relativeFrom="page">
                <wp:posOffset>545927</wp:posOffset>
              </wp:positionV>
              <wp:extent cx="34639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639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Henry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15–25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641701pt;margin-top:42.986404pt;width:272.75pt;height:10.8pt;mso-position-horizontal-relative:page;mso-position-vertical-relative:page;z-index:-166225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Henry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15–25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4400">
              <wp:simplePos x="0" y="0"/>
              <wp:positionH relativeFrom="page">
                <wp:posOffset>1273949</wp:posOffset>
              </wp:positionH>
              <wp:positionV relativeFrom="page">
                <wp:posOffset>545927</wp:posOffset>
              </wp:positionV>
              <wp:extent cx="346392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4639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Henry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15–25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310997pt;margin-top:42.986404pt;width:272.75pt;height:10.8pt;mso-position-horizontal-relative:page;mso-position-vertical-relative:page;z-index:-166220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Henry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15–25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491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62156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43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0" w:right="24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6" w:hanging="436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34" w:lineRule="exact"/>
    </w:pPr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11.003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Name@imag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hyperlink" Target="http://tinyurl.com/BourdonclePhD-pdf" TargetMode="External"/><Relationship Id="rId21" Type="http://schemas.openxmlformats.org/officeDocument/2006/relationships/hyperlink" Target="http://llvm.org/docs/LangRef.html" TargetMode="External"/><Relationship Id="rId22" Type="http://schemas.openxmlformats.org/officeDocument/2006/relationships/hyperlink" Target="http://arxiv.org/abs/1109.2405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Henry</dc:creator>
  <cp:keywords>Static Analysis; Program Verification; Abstract Interpretation; Decision Procedure; Satisfiability Modulo Theories</cp:keywords>
  <dc:subject>Electronic Notes in Theoretical Computer Science, 289 (2012) 15–25. 10.1016/j.entcs.2012.11.003</dc:subject>
  <dc:title>PAGAI: A Path Sensitive Static Analyser</dc:title>
  <dcterms:created xsi:type="dcterms:W3CDTF">2023-12-11T15:51:24Z</dcterms:created>
  <dcterms:modified xsi:type="dcterms:W3CDTF">2023-12-11T15:51:24Z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10.1016/j.entcs.2012.11.003</vt:lpwstr>
  </property>
  <property fmtid="{D5CDD505-2E9C-101B-9397-08002B2CF9AE}" pid="8" name="robots">
    <vt:lpwstr>noindex</vt:lpwstr>
  </property>
</Properties>
</file>