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8" w:val="left" w:leader="none"/>
          <w:tab w:pos="6414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450112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178 (2007) </w:t>
      </w:r>
      <w:r>
        <w:rPr>
          <w:rFonts w:ascii="Times New Roman" w:hAnsi="Times New Roman"/>
          <w:spacing w:val="-2"/>
          <w:sz w:val="16"/>
        </w:rPr>
        <w:t>181–186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47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08" w:lineRule="auto"/>
      </w:pPr>
      <w:r>
        <w:rPr/>
        <w:t>Peer</w:t>
      </w:r>
      <w:r>
        <w:rPr>
          <w:spacing w:val="-1"/>
        </w:rPr>
        <w:t> </w:t>
      </w:r>
      <w:r>
        <w:rPr/>
        <w:t>Review of Animations</w:t>
      </w:r>
      <w:r>
        <w:rPr>
          <w:spacing w:val="-2"/>
        </w:rPr>
        <w:t> </w:t>
      </w:r>
      <w:r>
        <w:rPr/>
        <w:t>Developed</w:t>
      </w:r>
      <w:r>
        <w:rPr>
          <w:spacing w:val="-3"/>
        </w:rPr>
        <w:t> </w:t>
      </w:r>
      <w:r>
        <w:rPr/>
        <w:t>by </w:t>
      </w:r>
      <w:bookmarkStart w:name="_bookmark0" w:id="1"/>
      <w:bookmarkEnd w:id="1"/>
      <w:r>
        <w:rPr>
          <w:spacing w:val="-2"/>
        </w:rPr>
        <w:t>Stude</w:t>
      </w:r>
      <w:r>
        <w:rPr>
          <w:spacing w:val="-2"/>
        </w:rPr>
        <w:t>nts</w:t>
      </w:r>
    </w:p>
    <w:p>
      <w:pPr>
        <w:pStyle w:val="Heading1"/>
        <w:spacing w:before="320"/>
        <w:ind w:left="122" w:right="343" w:firstLine="0"/>
        <w:jc w:val="center"/>
        <w:rPr>
          <w:rFonts w:ascii="LM Roman 8"/>
          <w:sz w:val="15"/>
        </w:rPr>
      </w:pPr>
      <w:r>
        <w:rPr>
          <w:rFonts w:ascii="LM Roman 12"/>
        </w:rPr>
        <w:t>Rainer</w:t>
      </w:r>
      <w:r>
        <w:rPr>
          <w:rFonts w:ascii="LM Roman 12"/>
          <w:spacing w:val="-8"/>
        </w:rPr>
        <w:t> </w:t>
      </w:r>
      <w:r>
        <w:rPr>
          <w:rFonts w:ascii="LM Roman 12"/>
        </w:rPr>
        <w:t>Oechsle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64"/>
          <w:w w:val="150"/>
          <w:position w:val="10"/>
          <w:sz w:val="15"/>
        </w:rPr>
        <w:t> </w:t>
      </w:r>
      <w:r>
        <w:rPr>
          <w:rFonts w:ascii="LM Roman 12"/>
        </w:rPr>
        <w:t>and</w:t>
      </w:r>
      <w:r>
        <w:rPr>
          <w:rFonts w:ascii="LM Roman 12"/>
          <w:spacing w:val="34"/>
          <w:w w:val="150"/>
        </w:rPr>
        <w:t> </w:t>
      </w:r>
      <w:r>
        <w:rPr>
          <w:rFonts w:ascii="LM Roman 12"/>
        </w:rPr>
        <w:t>Thiemo</w:t>
      </w:r>
      <w:r>
        <w:rPr>
          <w:rFonts w:ascii="LM Roman 12"/>
          <w:spacing w:val="-9"/>
        </w:rPr>
        <w:t> </w:t>
      </w:r>
      <w:r>
        <w:rPr>
          <w:rFonts w:ascii="LM Roman 12"/>
          <w:spacing w:val="-2"/>
        </w:rPr>
        <w:t>Morth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65" w:lineRule="auto" w:before="150"/>
        <w:ind w:left="2725" w:right="261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Applied Sciences Trier, Germany</w:t>
      </w:r>
    </w:p>
    <w:p>
      <w:pPr>
        <w:pStyle w:val="BodyText"/>
        <w:spacing w:before="169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302961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855257pt;width:383.25pt;height:.1pt;mso-position-horizontal-relative:page;mso-position-vertical-relative:paragraph;z-index:-15728640;mso-wrap-distance-left:0;mso-wrap-distance-right:0" id="docshape1" coordorigin="901,477" coordsize="7665,0" path="m901,477l8565,47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1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This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paper describes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project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“Visual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Knowledge Communication”, 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joint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project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that started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recently.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partners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are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psychologists and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computer scientists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from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four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universities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the German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state Rhineland- </w:t>
      </w:r>
      <w:r>
        <w:rPr>
          <w:rFonts w:ascii="LM Roman 8" w:hAnsi="LM Roman 8"/>
          <w:w w:val="105"/>
          <w:sz w:val="15"/>
        </w:rPr>
        <w:t>Palatinate.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starting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point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project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fact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visualizations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attracted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considerable interest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psychology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well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last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years.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However,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psychologists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com- puter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scientists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pursued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their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investigations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independently from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each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other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past.</w:t>
      </w:r>
      <w:r>
        <w:rPr>
          <w:rFonts w:ascii="LM Roman 8" w:hAnsi="LM Roman 8"/>
          <w:spacing w:val="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project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 as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goal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support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fostering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cooperation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between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psychologists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scientists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several visualization research projects.</w:t>
      </w:r>
    </w:p>
    <w:p>
      <w:pPr>
        <w:spacing w:line="165" w:lineRule="auto" w:before="4"/>
        <w:ind w:left="221" w:right="112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sketches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overall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project.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discusses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detail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authors’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subproject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deals with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peer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review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animations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developed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students.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basic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ideas,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goals,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project plan are described.</w:t>
      </w:r>
    </w:p>
    <w:p>
      <w:pPr>
        <w:spacing w:line="161" w:lineRule="exact" w:before="0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work-in-progress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report.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Therefore,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does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contain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results.</w:t>
      </w:r>
    </w:p>
    <w:p>
      <w:pPr>
        <w:spacing w:before="119"/>
        <w:ind w:left="221" w:right="0" w:firstLine="0"/>
        <w:jc w:val="both"/>
        <w:rPr>
          <w:rFonts w:ascii="LM Roman 8" w:hAnsi="LM Roman 8"/>
          <w:sz w:val="15"/>
        </w:rPr>
      </w:pPr>
      <w:bookmarkStart w:name="Introduction" w:id="2"/>
      <w:bookmarkEnd w:id="2"/>
      <w:r>
        <w:rPr/>
      </w:r>
      <w:r>
        <w:rPr>
          <w:rFonts w:ascii="LM Roman 8" w:hAnsi="LM Roman 8"/>
          <w:i/>
          <w:spacing w:val="-2"/>
          <w:w w:val="105"/>
          <w:sz w:val="15"/>
        </w:rPr>
        <w:t>Keywords:</w:t>
      </w:r>
      <w:r>
        <w:rPr>
          <w:rFonts w:ascii="LM Roman 8" w:hAnsi="LM Roman 8"/>
          <w:i/>
          <w:spacing w:val="7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“Visual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Knowledge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Communication”,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peer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review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process, animations,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engagement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taxonomy</w:t>
      </w:r>
    </w:p>
    <w:p>
      <w:pPr>
        <w:pStyle w:val="BodyText"/>
        <w:spacing w:before="7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91760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25228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</w:rPr>
        <w:t>Introduction</w:t>
      </w:r>
    </w:p>
    <w:p>
      <w:pPr>
        <w:pStyle w:val="BodyText"/>
        <w:spacing w:line="216" w:lineRule="auto" w:before="174"/>
        <w:ind w:left="221" w:right="107"/>
      </w:pPr>
      <w:r>
        <w:rPr/>
        <w:t>Visualizations are becoming increasingly important for different kinds of commu- nication.</w:t>
      </w:r>
      <w:r>
        <w:rPr>
          <w:spacing w:val="40"/>
        </w:rPr>
        <w:t> </w:t>
      </w:r>
      <w:r>
        <w:rPr/>
        <w:t>Newspapers, flyers, TV programs, and web pages today contain several times more pictures, graphics, diagrams, graphs etc.</w:t>
      </w:r>
      <w:r>
        <w:rPr>
          <w:spacing w:val="29"/>
        </w:rPr>
        <w:t> </w:t>
      </w:r>
      <w:r>
        <w:rPr/>
        <w:t>than they did several decades or years ago.</w:t>
      </w:r>
    </w:p>
    <w:p>
      <w:pPr>
        <w:pStyle w:val="BodyText"/>
        <w:spacing w:line="216" w:lineRule="auto" w:before="15"/>
        <w:ind w:left="221" w:right="104" w:firstLine="319"/>
      </w:pPr>
      <w:r>
        <w:rPr/>
        <w:t>Visualizations</w:t>
      </w:r>
      <w:r>
        <w:rPr>
          <w:spacing w:val="-8"/>
        </w:rPr>
        <w:t> </w:t>
      </w:r>
      <w:r>
        <w:rPr/>
        <w:t>also</w:t>
      </w:r>
      <w:r>
        <w:rPr>
          <w:spacing w:val="-14"/>
        </w:rPr>
        <w:t> </w:t>
      </w:r>
      <w:r>
        <w:rPr/>
        <w:t>have</w:t>
      </w:r>
      <w:r>
        <w:rPr>
          <w:spacing w:val="-9"/>
        </w:rPr>
        <w:t> </w:t>
      </w:r>
      <w:r>
        <w:rPr/>
        <w:t>attracted</w:t>
      </w:r>
      <w:r>
        <w:rPr>
          <w:spacing w:val="-9"/>
        </w:rPr>
        <w:t> </w:t>
      </w:r>
      <w:r>
        <w:rPr/>
        <w:t>considerable</w:t>
      </w:r>
      <w:r>
        <w:rPr>
          <w:spacing w:val="-12"/>
        </w:rPr>
        <w:t> </w:t>
      </w:r>
      <w:r>
        <w:rPr/>
        <w:t>interest</w:t>
      </w:r>
      <w:r>
        <w:rPr>
          <w:spacing w:val="-11"/>
        </w:rPr>
        <w:t> </w:t>
      </w:r>
      <w:r>
        <w:rPr/>
        <w:t>in</w:t>
      </w:r>
      <w:r>
        <w:rPr>
          <w:spacing w:val="-14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scientific</w:t>
      </w:r>
      <w:r>
        <w:rPr>
          <w:spacing w:val="-12"/>
        </w:rPr>
        <w:t> </w:t>
      </w:r>
      <w:r>
        <w:rPr/>
        <w:t>dis- ciplines</w:t>
      </w:r>
      <w:r>
        <w:rPr>
          <w:spacing w:val="-1"/>
        </w:rPr>
        <w:t> </w:t>
      </w:r>
      <w:r>
        <w:rPr/>
        <w:t>within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last</w:t>
      </w:r>
      <w:r>
        <w:rPr>
          <w:spacing w:val="-2"/>
        </w:rPr>
        <w:t> </w:t>
      </w:r>
      <w:r>
        <w:rPr/>
        <w:t>years.</w:t>
      </w:r>
      <w:r>
        <w:rPr>
          <w:spacing w:val="24"/>
        </w:rPr>
        <w:t> </w:t>
      </w:r>
      <w:r>
        <w:rPr/>
        <w:t>In</w:t>
      </w:r>
      <w:r>
        <w:rPr>
          <w:spacing w:val="-5"/>
        </w:rPr>
        <w:t> </w:t>
      </w:r>
      <w:r>
        <w:rPr/>
        <w:t>psychology, the</w:t>
      </w:r>
      <w:r>
        <w:rPr>
          <w:spacing w:val="-5"/>
        </w:rPr>
        <w:t> </w:t>
      </w:r>
      <w:r>
        <w:rPr/>
        <w:t>role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pictures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animations</w:t>
      </w:r>
      <w:r>
        <w:rPr>
          <w:spacing w:val="-1"/>
        </w:rPr>
        <w:t> </w:t>
      </w:r>
      <w:r>
        <w:rPr/>
        <w:t>as a</w:t>
      </w:r>
      <w:r>
        <w:rPr>
          <w:spacing w:val="-10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aid</w:t>
      </w:r>
      <w:r>
        <w:rPr>
          <w:spacing w:val="-7"/>
        </w:rPr>
        <w:t> </w:t>
      </w:r>
      <w:r>
        <w:rPr/>
        <w:t>was</w:t>
      </w:r>
      <w:r>
        <w:rPr>
          <w:spacing w:val="-8"/>
        </w:rPr>
        <w:t> </w:t>
      </w:r>
      <w:r>
        <w:rPr/>
        <w:t>investigated</w:t>
      </w:r>
      <w:r>
        <w:rPr>
          <w:spacing w:val="-2"/>
        </w:rPr>
        <w:t> </w:t>
      </w:r>
      <w:r>
        <w:rPr/>
        <w:t>in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impressive</w:t>
      </w:r>
      <w:r>
        <w:rPr>
          <w:spacing w:val="-10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projects</w:t>
      </w:r>
      <w:r>
        <w:rPr>
          <w:spacing w:val="-8"/>
        </w:rPr>
        <w:t> </w:t>
      </w:r>
      <w:r>
        <w:rPr/>
        <w:t>[</w:t>
      </w:r>
      <w:hyperlink w:history="true" w:anchor="_bookmark7">
        <w:r>
          <w:rPr>
            <w:color w:val="0000FF"/>
          </w:rPr>
          <w:t>4</w:t>
        </w:r>
      </w:hyperlink>
      <w:r>
        <w:rPr/>
        <w:t>],</w:t>
      </w:r>
      <w:r>
        <w:rPr>
          <w:spacing w:val="-6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5</w:t>
        </w:r>
      </w:hyperlink>
      <w:r>
        <w:rPr/>
        <w:t>], [</w:t>
      </w:r>
      <w:hyperlink w:history="true" w:anchor="_bookmark9">
        <w:r>
          <w:rPr>
            <w:color w:val="0000FF"/>
          </w:rPr>
          <w:t>6</w:t>
        </w:r>
      </w:hyperlink>
      <w:r>
        <w:rPr/>
        <w:t>],</w:t>
      </w:r>
      <w:r>
        <w:rPr>
          <w:spacing w:val="-9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10</w:t>
        </w:r>
      </w:hyperlink>
      <w:r>
        <w:rPr/>
        <w:t>].</w:t>
      </w:r>
      <w:r>
        <w:rPr>
          <w:spacing w:val="21"/>
        </w:rPr>
        <w:t> </w:t>
      </w:r>
      <w:r>
        <w:rPr/>
        <w:t>An</w:t>
      </w:r>
      <w:r>
        <w:rPr>
          <w:spacing w:val="-15"/>
        </w:rPr>
        <w:t> </w:t>
      </w:r>
      <w:r>
        <w:rPr/>
        <w:t>interesting</w:t>
      </w:r>
      <w:r>
        <w:rPr>
          <w:spacing w:val="-13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field</w:t>
      </w:r>
      <w:r>
        <w:rPr>
          <w:spacing w:val="-15"/>
        </w:rPr>
        <w:t> </w:t>
      </w:r>
      <w:r>
        <w:rPr/>
        <w:t>in</w:t>
      </w:r>
      <w:r>
        <w:rPr>
          <w:spacing w:val="-13"/>
        </w:rPr>
        <w:t> </w:t>
      </w:r>
      <w:r>
        <w:rPr/>
        <w:t>learning</w:t>
      </w:r>
      <w:r>
        <w:rPr>
          <w:spacing w:val="-15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help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pictures</w:t>
      </w:r>
      <w:r>
        <w:rPr>
          <w:spacing w:val="-17"/>
        </w:rPr>
        <w:t> </w:t>
      </w:r>
      <w:r>
        <w:rPr/>
        <w:t>focuses</w:t>
      </w:r>
      <w:r>
        <w:rPr>
          <w:spacing w:val="-14"/>
        </w:rPr>
        <w:t> </w:t>
      </w:r>
      <w:r>
        <w:rPr/>
        <w:t>on the fundamental differences between verbal and visual communication.</w:t>
      </w:r>
      <w:r>
        <w:rPr>
          <w:spacing w:val="33"/>
        </w:rPr>
        <w:t> </w:t>
      </w:r>
      <w:r>
        <w:rPr/>
        <w:t>One of the most</w:t>
      </w:r>
      <w:r>
        <w:rPr>
          <w:spacing w:val="-2"/>
        </w:rPr>
        <w:t> </w:t>
      </w:r>
      <w:r>
        <w:rPr/>
        <w:t>significant differences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fact that</w:t>
      </w:r>
      <w:r>
        <w:rPr>
          <w:spacing w:val="-2"/>
        </w:rPr>
        <w:t> </w:t>
      </w:r>
      <w:r>
        <w:rPr/>
        <w:t>visualizations are</w:t>
      </w:r>
      <w:r>
        <w:rPr>
          <w:spacing w:val="-3"/>
        </w:rPr>
        <w:t> </w:t>
      </w:r>
      <w:r>
        <w:rPr/>
        <w:t>usually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concrete</w:t>
      </w:r>
    </w:p>
    <w:p>
      <w:pPr>
        <w:pStyle w:val="BodyText"/>
        <w:spacing w:before="2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106685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400407pt;width:34.85pt;height:.1pt;mso-position-horizontal-relative:page;mso-position-vertical-relative:paragraph;z-index:-15727616;mso-wrap-distance-left:0;mso-wrap-distance-right:0" id="docshape3" coordorigin="901,168" coordsize="697,0" path="m901,168l1598,16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42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w w:val="105"/>
            <w:sz w:val="15"/>
          </w:rPr>
          <w:t>oechsle@fh-</w:t>
        </w:r>
        <w:r>
          <w:rPr>
            <w:rFonts w:ascii="MathJax_Typewriter"/>
            <w:color w:val="0000FF"/>
            <w:spacing w:val="-2"/>
            <w:w w:val="105"/>
            <w:sz w:val="15"/>
          </w:rPr>
          <w:t>trier.de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43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2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w w:val="105"/>
            <w:sz w:val="15"/>
          </w:rPr>
          <w:t>mortht@fh-</w:t>
        </w:r>
        <w:r>
          <w:rPr>
            <w:rFonts w:ascii="MathJax_Typewriter"/>
            <w:color w:val="0000FF"/>
            <w:spacing w:val="-2"/>
            <w:w w:val="105"/>
            <w:sz w:val="15"/>
          </w:rPr>
          <w:t>trier.de</w:t>
        </w:r>
      </w:hyperlink>
    </w:p>
    <w:p>
      <w:pPr>
        <w:pStyle w:val="BodyText"/>
        <w:spacing w:before="103"/>
        <w:ind w:left="0"/>
        <w:jc w:val="left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Open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access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11"/>
          <w:sz w:val="16"/>
        </w:rPr>
        <w:t> </w:t>
      </w:r>
      <w:hyperlink r:id="rId12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5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doi:10.1016/j.entcs.2007.01.047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181"/>
        </w:sectPr>
      </w:pPr>
    </w:p>
    <w:p>
      <w:pPr>
        <w:pStyle w:val="BodyText"/>
        <w:spacing w:line="216" w:lineRule="auto" w:before="130"/>
        <w:ind w:right="220"/>
      </w:pPr>
      <w:r>
        <w:rPr/>
        <w:t>than</w:t>
      </w:r>
      <w:r>
        <w:rPr>
          <w:spacing w:val="-5"/>
        </w:rPr>
        <w:t> </w:t>
      </w:r>
      <w:r>
        <w:rPr/>
        <w:t>verbal</w:t>
      </w:r>
      <w:r>
        <w:rPr>
          <w:spacing w:val="-5"/>
        </w:rPr>
        <w:t> </w:t>
      </w:r>
      <w:r>
        <w:rPr/>
        <w:t>descriptions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be.</w:t>
      </w:r>
      <w:r>
        <w:rPr>
          <w:spacing w:val="24"/>
        </w:rPr>
        <w:t> </w:t>
      </w:r>
      <w:r>
        <w:rPr/>
        <w:t>That</w:t>
      </w:r>
      <w:r>
        <w:rPr>
          <w:spacing w:val="-7"/>
        </w:rPr>
        <w:t> </w:t>
      </w:r>
      <w:r>
        <w:rPr/>
        <w:t>means,</w:t>
      </w:r>
      <w:r>
        <w:rPr>
          <w:spacing w:val="-2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7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describe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certain fact in a general way; a picture always illustrates a fact by an example.</w:t>
      </w:r>
      <w:r>
        <w:rPr>
          <w:spacing w:val="40"/>
        </w:rPr>
        <w:t> </w:t>
      </w:r>
      <w:r>
        <w:rPr/>
        <w:t>E.g., a drawn</w:t>
      </w:r>
      <w:r>
        <w:rPr>
          <w:spacing w:val="-4"/>
        </w:rPr>
        <w:t> </w:t>
      </w:r>
      <w:r>
        <w:rPr/>
        <w:t>triangle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always a</w:t>
      </w:r>
      <w:r>
        <w:rPr>
          <w:spacing w:val="-4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one;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draw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general</w:t>
      </w:r>
      <w:r>
        <w:rPr>
          <w:spacing w:val="-3"/>
        </w:rPr>
        <w:t> </w:t>
      </w:r>
      <w:r>
        <w:rPr/>
        <w:t>triangle. So the question is whether and how pictures and animations help in learning, es- pecially whether and how the learners are able to generalize the perceived learning </w:t>
      </w:r>
      <w:r>
        <w:rPr>
          <w:spacing w:val="-2"/>
        </w:rPr>
        <w:t>material.</w:t>
      </w:r>
    </w:p>
    <w:p>
      <w:pPr>
        <w:pStyle w:val="BodyText"/>
        <w:spacing w:line="216" w:lineRule="auto" w:before="11"/>
        <w:ind w:right="218" w:firstLine="319"/>
      </w:pPr>
      <w:r>
        <w:rPr/>
        <w:t>In computer science, there are several fields that deal with visualizations.</w:t>
      </w:r>
      <w:r>
        <w:rPr>
          <w:spacing w:val="40"/>
        </w:rPr>
        <w:t> </w:t>
      </w:r>
      <w:r>
        <w:rPr/>
        <w:t>The area of computer graphics has achieved major breakthroughs. With the help of an off-the-shelf PC</w:t>
      </w:r>
      <w:r>
        <w:rPr>
          <w:spacing w:val="-4"/>
        </w:rPr>
        <w:t> </w:t>
      </w:r>
      <w:r>
        <w:rPr/>
        <w:t>(near)</w:t>
      </w:r>
      <w:r>
        <w:rPr>
          <w:spacing w:val="-3"/>
        </w:rPr>
        <w:t> </w:t>
      </w:r>
      <w:r>
        <w:rPr/>
        <w:t>photorealistic</w:t>
      </w:r>
      <w:r>
        <w:rPr>
          <w:spacing w:val="-2"/>
        </w:rPr>
        <w:t> </w:t>
      </w:r>
      <w:r>
        <w:rPr/>
        <w:t>views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kinds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light</w:t>
      </w:r>
      <w:r>
        <w:rPr>
          <w:spacing w:val="-1"/>
        </w:rPr>
        <w:t> </w:t>
      </w:r>
      <w:r>
        <w:rPr/>
        <w:t>sources</w:t>
      </w:r>
      <w:r>
        <w:rPr>
          <w:spacing w:val="-3"/>
        </w:rPr>
        <w:t> </w:t>
      </w:r>
      <w:r>
        <w:rPr/>
        <w:t>can be</w:t>
      </w:r>
      <w:r>
        <w:rPr>
          <w:spacing w:val="-4"/>
        </w:rPr>
        <w:t> </w:t>
      </w:r>
      <w:r>
        <w:rPr/>
        <w:t>computed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rendered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real-time.</w:t>
      </w:r>
      <w:r>
        <w:rPr>
          <w:spacing w:val="29"/>
        </w:rPr>
        <w:t> </w:t>
      </w:r>
      <w:r>
        <w:rPr/>
        <w:t>The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/>
        <w:t>prominent</w:t>
      </w:r>
      <w:r>
        <w:rPr>
          <w:spacing w:val="-4"/>
        </w:rPr>
        <w:t> </w:t>
      </w:r>
      <w:r>
        <w:rPr/>
        <w:t>applications for</w:t>
      </w:r>
      <w:r>
        <w:rPr>
          <w:spacing w:val="-4"/>
        </w:rPr>
        <w:t> </w:t>
      </w:r>
      <w:r>
        <w:rPr/>
        <w:t>these techniques are all kinds of games.</w:t>
      </w:r>
      <w:r>
        <w:rPr>
          <w:spacing w:val="40"/>
        </w:rPr>
        <w:t> </w:t>
      </w:r>
      <w:r>
        <w:rPr/>
        <w:t>In the future, it is expected that the field of virtual, augmented and mixed realities will become increasingly important.</w:t>
      </w:r>
    </w:p>
    <w:p>
      <w:pPr>
        <w:pStyle w:val="BodyText"/>
        <w:spacing w:line="216" w:lineRule="auto" w:before="13"/>
        <w:ind w:right="215" w:firstLine="319"/>
      </w:pPr>
      <w:r>
        <w:rPr/>
        <w:t>A</w:t>
      </w:r>
      <w:r>
        <w:rPr>
          <w:spacing w:val="-9"/>
        </w:rPr>
        <w:t> </w:t>
      </w:r>
      <w:r>
        <w:rPr/>
        <w:t>second</w:t>
      </w:r>
      <w:r>
        <w:rPr>
          <w:spacing w:val="-5"/>
        </w:rPr>
        <w:t> </w:t>
      </w:r>
      <w:r>
        <w:rPr/>
        <w:t>field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scientific</w:t>
      </w:r>
      <w:r>
        <w:rPr>
          <w:spacing w:val="-5"/>
        </w:rPr>
        <w:t> </w:t>
      </w:r>
      <w:r>
        <w:rPr/>
        <w:t>visualization.</w:t>
      </w:r>
      <w:r>
        <w:rPr>
          <w:spacing w:val="26"/>
        </w:rPr>
        <w:t> </w:t>
      </w:r>
      <w:r>
        <w:rPr/>
        <w:t>The</w:t>
      </w:r>
      <w:r>
        <w:rPr>
          <w:spacing w:val="-9"/>
        </w:rPr>
        <w:t> </w:t>
      </w:r>
      <w:r>
        <w:rPr/>
        <w:t>objective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8"/>
        </w:rPr>
        <w:t> </w:t>
      </w:r>
      <w:r>
        <w:rPr/>
        <w:t>field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finding of appropriate representations for a huge amount of data gathered from different kinds of measurements in physics, chemistry, geology etc.</w:t>
      </w:r>
    </w:p>
    <w:p>
      <w:pPr>
        <w:pStyle w:val="BodyText"/>
        <w:spacing w:line="216" w:lineRule="auto" w:before="15"/>
        <w:ind w:right="218" w:firstLine="319"/>
      </w:pPr>
      <w:r>
        <w:rPr/>
        <w:t>Last</w:t>
      </w:r>
      <w:r>
        <w:rPr>
          <w:spacing w:val="-5"/>
        </w:rPr>
        <w:t> </w:t>
      </w:r>
      <w:r>
        <w:rPr/>
        <w:t>but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/>
        <w:t>least, the</w:t>
      </w:r>
      <w:r>
        <w:rPr>
          <w:spacing w:val="-9"/>
        </w:rPr>
        <w:t> </w:t>
      </w:r>
      <w:r>
        <w:rPr/>
        <w:t>subject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7"/>
        </w:rPr>
        <w:t> </w:t>
      </w:r>
      <w:r>
        <w:rPr/>
        <w:t>workshop,</w:t>
      </w:r>
      <w:r>
        <w:rPr>
          <w:spacing w:val="-5"/>
        </w:rPr>
        <w:t> </w:t>
      </w:r>
      <w:r>
        <w:rPr/>
        <w:t>namely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algorithm visualization,</w:t>
      </w:r>
      <w:r>
        <w:rPr>
          <w:spacing w:val="-6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third</w:t>
      </w:r>
      <w:r>
        <w:rPr>
          <w:spacing w:val="-17"/>
        </w:rPr>
        <w:t> </w:t>
      </w:r>
      <w:r>
        <w:rPr/>
        <w:t>field</w:t>
      </w:r>
      <w:r>
        <w:rPr>
          <w:spacing w:val="-17"/>
        </w:rPr>
        <w:t> </w:t>
      </w:r>
      <w:r>
        <w:rPr/>
        <w:t>in</w:t>
      </w:r>
      <w:r>
        <w:rPr>
          <w:spacing w:val="-14"/>
        </w:rPr>
        <w:t> </w:t>
      </w:r>
      <w:r>
        <w:rPr/>
        <w:t>computer</w:t>
      </w:r>
      <w:r>
        <w:rPr>
          <w:spacing w:val="-17"/>
        </w:rPr>
        <w:t> </w:t>
      </w:r>
      <w:r>
        <w:rPr/>
        <w:t>science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deals</w:t>
      </w:r>
      <w:r>
        <w:rPr>
          <w:spacing w:val="-16"/>
        </w:rPr>
        <w:t> </w:t>
      </w:r>
      <w:r>
        <w:rPr/>
        <w:t>with</w:t>
      </w:r>
      <w:r>
        <w:rPr>
          <w:spacing w:val="-17"/>
        </w:rPr>
        <w:t> </w:t>
      </w:r>
      <w:r>
        <w:rPr/>
        <w:t>pictures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anima- tions.</w:t>
      </w:r>
      <w:r>
        <w:rPr>
          <w:spacing w:val="40"/>
        </w:rPr>
        <w:t> </w:t>
      </w:r>
      <w:r>
        <w:rPr/>
        <w:t>The field covers, e.g., algorithm animation techniques for computer science education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appropriate</w:t>
      </w:r>
      <w:r>
        <w:rPr>
          <w:spacing w:val="-6"/>
        </w:rPr>
        <w:t> </w:t>
      </w:r>
      <w:r>
        <w:rPr/>
        <w:t>visualization</w:t>
      </w:r>
      <w:r>
        <w:rPr>
          <w:spacing w:val="-1"/>
        </w:rPr>
        <w:t> </w:t>
      </w:r>
      <w:r>
        <w:rPr/>
        <w:t>techniques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huge</w:t>
      </w:r>
      <w:r>
        <w:rPr>
          <w:spacing w:val="-9"/>
        </w:rPr>
        <w:t> </w:t>
      </w:r>
      <w:r>
        <w:rPr/>
        <w:t>(legacy)</w:t>
      </w:r>
      <w:r>
        <w:rPr>
          <w:spacing w:val="-1"/>
        </w:rPr>
        <w:t> </w:t>
      </w:r>
      <w:r>
        <w:rPr/>
        <w:t>programs in order to get an overview of the existing dependency and usage relations of the different parts (modules, classes, ..) of the source code.</w:t>
      </w:r>
    </w:p>
    <w:p>
      <w:pPr>
        <w:pStyle w:val="BodyText"/>
        <w:spacing w:line="213" w:lineRule="auto" w:before="16"/>
        <w:ind w:right="221" w:firstLine="319"/>
      </w:pP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past, psychologists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computer</w:t>
      </w:r>
      <w:r>
        <w:rPr>
          <w:spacing w:val="-6"/>
        </w:rPr>
        <w:t> </w:t>
      </w:r>
      <w:r>
        <w:rPr>
          <w:spacing w:val="-2"/>
        </w:rPr>
        <w:t>scientists</w:t>
      </w:r>
      <w:r>
        <w:rPr>
          <w:spacing w:val="-5"/>
        </w:rPr>
        <w:t> </w:t>
      </w:r>
      <w:r>
        <w:rPr>
          <w:spacing w:val="-2"/>
        </w:rPr>
        <w:t>pursued</w:t>
      </w:r>
      <w:r>
        <w:rPr>
          <w:spacing w:val="-13"/>
        </w:rPr>
        <w:t> </w:t>
      </w:r>
      <w:r>
        <w:rPr>
          <w:spacing w:val="-2"/>
        </w:rPr>
        <w:t>their</w:t>
      </w:r>
      <w:r>
        <w:rPr>
          <w:spacing w:val="-10"/>
        </w:rPr>
        <w:t> </w:t>
      </w:r>
      <w:r>
        <w:rPr>
          <w:spacing w:val="-2"/>
        </w:rPr>
        <w:t>investigations in- </w:t>
      </w:r>
      <w:r>
        <w:rPr/>
        <w:t>dependently</w:t>
      </w:r>
      <w:r>
        <w:rPr>
          <w:spacing w:val="-14"/>
        </w:rPr>
        <w:t> </w:t>
      </w:r>
      <w:r>
        <w:rPr/>
        <w:t>from</w:t>
      </w:r>
      <w:r>
        <w:rPr>
          <w:spacing w:val="-12"/>
        </w:rPr>
        <w:t> </w:t>
      </w:r>
      <w:r>
        <w:rPr/>
        <w:t>each</w:t>
      </w:r>
      <w:r>
        <w:rPr>
          <w:spacing w:val="-8"/>
        </w:rPr>
        <w:t> </w:t>
      </w:r>
      <w:r>
        <w:rPr/>
        <w:t>other.</w:t>
      </w:r>
      <w:r>
        <w:rPr>
          <w:spacing w:val="20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one</w:t>
      </w:r>
      <w:r>
        <w:rPr>
          <w:spacing w:val="-11"/>
        </w:rPr>
        <w:t> </w:t>
      </w:r>
      <w:r>
        <w:rPr/>
        <w:t>hand,</w:t>
      </w:r>
      <w:r>
        <w:rPr>
          <w:spacing w:val="-12"/>
        </w:rPr>
        <w:t> </w:t>
      </w:r>
      <w:r>
        <w:rPr/>
        <w:t>psychologists</w:t>
      </w:r>
      <w:r>
        <w:rPr>
          <w:spacing w:val="-10"/>
        </w:rPr>
        <w:t> </w:t>
      </w:r>
      <w:r>
        <w:rPr/>
        <w:t>often</w:t>
      </w:r>
      <w:r>
        <w:rPr>
          <w:spacing w:val="-8"/>
        </w:rPr>
        <w:t> </w:t>
      </w:r>
      <w:r>
        <w:rPr/>
        <w:t>are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aware</w:t>
      </w:r>
      <w:r>
        <w:rPr>
          <w:spacing w:val="-9"/>
        </w:rPr>
        <w:t> </w:t>
      </w:r>
      <w:r>
        <w:rPr/>
        <w:t>of the</w:t>
      </w:r>
      <w:r>
        <w:rPr>
          <w:spacing w:val="-10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trends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computer</w:t>
      </w:r>
      <w:r>
        <w:rPr>
          <w:spacing w:val="-8"/>
        </w:rPr>
        <w:t> </w:t>
      </w:r>
      <w:r>
        <w:rPr/>
        <w:t>science.</w:t>
      </w:r>
      <w:r>
        <w:rPr>
          <w:spacing w:val="25"/>
        </w:rPr>
        <w:t> </w:t>
      </w:r>
      <w:r>
        <w:rPr/>
        <w:t>Computer</w:t>
      </w:r>
      <w:r>
        <w:rPr>
          <w:spacing w:val="-10"/>
        </w:rPr>
        <w:t> </w:t>
      </w:r>
      <w:r>
        <w:rPr/>
        <w:t>scientists,</w:t>
      </w:r>
      <w:r>
        <w:rPr>
          <w:spacing w:val="-2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other</w:t>
      </w:r>
      <w:r>
        <w:rPr>
          <w:spacing w:val="-8"/>
        </w:rPr>
        <w:t> </w:t>
      </w:r>
      <w:r>
        <w:rPr/>
        <w:t>hand,</w:t>
      </w:r>
      <w:r>
        <w:rPr>
          <w:spacing w:val="-11"/>
        </w:rPr>
        <w:t> </w:t>
      </w:r>
      <w:r>
        <w:rPr/>
        <w:t>are focusing</w:t>
      </w:r>
      <w:r>
        <w:rPr>
          <w:spacing w:val="-16"/>
        </w:rPr>
        <w:t> </w:t>
      </w:r>
      <w:r>
        <w:rPr/>
        <w:t>primarily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technology.</w:t>
      </w:r>
      <w:r>
        <w:rPr>
          <w:spacing w:val="26"/>
        </w:rPr>
        <w:t> </w:t>
      </w:r>
      <w:r>
        <w:rPr/>
        <w:t>The</w:t>
      </w:r>
      <w:r>
        <w:rPr>
          <w:spacing w:val="-16"/>
        </w:rPr>
        <w:t> </w:t>
      </w:r>
      <w:r>
        <w:rPr/>
        <w:t>consideration</w:t>
      </w:r>
      <w:r>
        <w:rPr>
          <w:spacing w:val="-8"/>
        </w:rPr>
        <w:t> </w:t>
      </w:r>
      <w:r>
        <w:rPr/>
        <w:t>of</w:t>
      </w:r>
      <w:r>
        <w:rPr>
          <w:spacing w:val="-14"/>
        </w:rPr>
        <w:t> </w:t>
      </w:r>
      <w:r>
        <w:rPr/>
        <w:t>human</w:t>
      </w:r>
      <w:r>
        <w:rPr>
          <w:spacing w:val="-13"/>
        </w:rPr>
        <w:t> </w:t>
      </w:r>
      <w:r>
        <w:rPr/>
        <w:t>perception,</w:t>
      </w:r>
      <w:r>
        <w:rPr>
          <w:spacing w:val="-10"/>
        </w:rPr>
        <w:t> </w:t>
      </w:r>
      <w:r>
        <w:rPr/>
        <w:t>thinking, and learning is often neglected by computer scientists.</w:t>
      </w:r>
    </w:p>
    <w:p>
      <w:pPr>
        <w:pStyle w:val="BodyText"/>
        <w:spacing w:line="216" w:lineRule="auto" w:before="25"/>
        <w:ind w:right="218" w:firstLine="319"/>
      </w:pPr>
      <w:r>
        <w:rPr/>
        <w:t>This</w:t>
      </w:r>
      <w:r>
        <w:rPr>
          <w:spacing w:val="-18"/>
        </w:rPr>
        <w:t> </w:t>
      </w:r>
      <w:r>
        <w:rPr/>
        <w:t>situation</w:t>
      </w:r>
      <w:r>
        <w:rPr>
          <w:spacing w:val="-17"/>
        </w:rPr>
        <w:t> </w:t>
      </w:r>
      <w:r>
        <w:rPr/>
        <w:t>was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starting</w:t>
      </w:r>
      <w:r>
        <w:rPr>
          <w:spacing w:val="-13"/>
        </w:rPr>
        <w:t> </w:t>
      </w:r>
      <w:r>
        <w:rPr/>
        <w:t>point</w:t>
      </w:r>
      <w:r>
        <w:rPr>
          <w:spacing w:val="-18"/>
        </w:rPr>
        <w:t> </w:t>
      </w:r>
      <w:r>
        <w:rPr/>
        <w:t>for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joint</w:t>
      </w:r>
      <w:r>
        <w:rPr>
          <w:spacing w:val="-16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called</w:t>
      </w:r>
      <w:r>
        <w:rPr>
          <w:spacing w:val="-11"/>
        </w:rPr>
        <w:t> </w:t>
      </w:r>
      <w:r>
        <w:rPr/>
        <w:t>“Visual</w:t>
      </w:r>
      <w:r>
        <w:rPr>
          <w:spacing w:val="-16"/>
        </w:rPr>
        <w:t> </w:t>
      </w:r>
      <w:r>
        <w:rPr/>
        <w:t>Knowledge Communication” that started recently.</w:t>
      </w:r>
      <w:r>
        <w:rPr>
          <w:spacing w:val="40"/>
        </w:rPr>
        <w:t> </w:t>
      </w:r>
      <w:r>
        <w:rPr/>
        <w:t>The partners are psychologists and com- puter scientists from four universities of the German state Rhineland-Palatinate: </w:t>
      </w:r>
      <w:bookmarkStart w:name="Project ``Visual Knowledge Communication" w:id="3"/>
      <w:bookmarkEnd w:id="3"/>
      <w:r>
        <w:rPr/>
      </w:r>
      <w:bookmarkStart w:name="_bookmark1" w:id="4"/>
      <w:bookmarkEnd w:id="4"/>
      <w:r>
        <w:rPr/>
        <w:t>t</w:t>
      </w:r>
      <w:r>
        <w:rPr/>
        <w:t>he University of Applied Sciences in Kaiserslautern-Zweibruecken, the University of</w:t>
      </w:r>
      <w:r>
        <w:rPr>
          <w:spacing w:val="-2"/>
        </w:rPr>
        <w:t> </w:t>
      </w:r>
      <w:r>
        <w:rPr/>
        <w:t>Koblenz-Landau,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University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Trier,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University of</w:t>
      </w:r>
      <w:r>
        <w:rPr>
          <w:spacing w:val="-4"/>
        </w:rPr>
        <w:t> </w:t>
      </w:r>
      <w:r>
        <w:rPr/>
        <w:t>Applied</w:t>
      </w:r>
      <w:r>
        <w:rPr>
          <w:spacing w:val="-3"/>
        </w:rPr>
        <w:t> </w:t>
      </w:r>
      <w:r>
        <w:rPr/>
        <w:t>Sciences in Trier.</w:t>
      </w:r>
    </w:p>
    <w:p>
      <w:pPr>
        <w:pStyle w:val="BodyText"/>
        <w:spacing w:line="216" w:lineRule="auto" w:before="11"/>
        <w:ind w:right="219" w:firstLine="319"/>
      </w:pPr>
      <w:r>
        <w:rPr/>
        <w:t>In 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of this paper an overview of the overall project is given.</w:t>
      </w:r>
      <w:r>
        <w:rPr>
          <w:spacing w:val="32"/>
        </w:rPr>
        <w:t> </w:t>
      </w:r>
      <w:r>
        <w:rPr/>
        <w:t>The</w:t>
      </w:r>
      <w:r>
        <w:rPr>
          <w:spacing w:val="-2"/>
        </w:rPr>
        <w:t> </w:t>
      </w:r>
      <w:r>
        <w:rPr/>
        <w:t>ideas of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authors’</w:t>
      </w:r>
      <w:r>
        <w:rPr>
          <w:spacing w:val="-7"/>
        </w:rPr>
        <w:t> </w:t>
      </w:r>
      <w:r>
        <w:rPr/>
        <w:t>subproject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then</w:t>
      </w:r>
      <w:r>
        <w:rPr>
          <w:spacing w:val="-5"/>
        </w:rPr>
        <w:t> </w:t>
      </w:r>
      <w:r>
        <w:rPr/>
        <w:t>described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/>
        <w:t>more</w:t>
      </w:r>
      <w:r>
        <w:rPr>
          <w:spacing w:val="-8"/>
        </w:rPr>
        <w:t> </w:t>
      </w:r>
      <w:r>
        <w:rPr/>
        <w:t>detail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section </w:t>
      </w:r>
      <w:hyperlink w:history="true" w:anchor="_bookmark2">
        <w:r>
          <w:rPr>
            <w:color w:val="0000FF"/>
          </w:rPr>
          <w:t>3</w:t>
        </w:r>
      </w:hyperlink>
      <w:r>
        <w:rPr/>
        <w:t>.</w:t>
      </w:r>
      <w:r>
        <w:rPr>
          <w:spacing w:val="25"/>
        </w:rPr>
        <w:t> </w:t>
      </w:r>
      <w:r>
        <w:rPr/>
        <w:t>The</w:t>
      </w:r>
      <w:r>
        <w:rPr>
          <w:spacing w:val="-8"/>
        </w:rPr>
        <w:t> </w:t>
      </w:r>
      <w:r>
        <w:rPr/>
        <w:t>paper ends with a brief summary in section </w:t>
      </w:r>
      <w:hyperlink w:history="true" w:anchor="_bookmark3">
        <w:r>
          <w:rPr>
            <w:color w:val="0000FF"/>
          </w:rPr>
          <w:t>4</w:t>
        </w:r>
      </w:hyperlink>
      <w:r>
        <w:rPr/>
        <w:t>.</w:t>
      </w:r>
    </w:p>
    <w:p>
      <w:pPr>
        <w:pStyle w:val="BodyText"/>
        <w:spacing w:before="5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/>
        <w:t>Project</w:t>
      </w:r>
      <w:r>
        <w:rPr>
          <w:spacing w:val="-18"/>
        </w:rPr>
        <w:t> </w:t>
      </w:r>
      <w:r>
        <w:rPr/>
        <w:t>“Visual</w:t>
      </w:r>
      <w:r>
        <w:rPr>
          <w:spacing w:val="-18"/>
        </w:rPr>
        <w:t> </w:t>
      </w:r>
      <w:r>
        <w:rPr/>
        <w:t>Knowledge</w:t>
      </w:r>
      <w:r>
        <w:rPr>
          <w:spacing w:val="-18"/>
        </w:rPr>
        <w:t> </w:t>
      </w:r>
      <w:r>
        <w:rPr>
          <w:spacing w:val="-2"/>
        </w:rPr>
        <w:t>Communication”</w:t>
      </w:r>
    </w:p>
    <w:p>
      <w:pPr>
        <w:pStyle w:val="BodyText"/>
        <w:spacing w:line="216" w:lineRule="auto" w:before="195"/>
        <w:ind w:right="217"/>
      </w:pPr>
      <w:r>
        <w:rPr/>
        <w:t>The</w:t>
      </w:r>
      <w:r>
        <w:rPr>
          <w:spacing w:val="-18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”Visual</w:t>
      </w:r>
      <w:r>
        <w:rPr>
          <w:spacing w:val="-18"/>
        </w:rPr>
        <w:t> </w:t>
      </w:r>
      <w:r>
        <w:rPr/>
        <w:t>Knowledge</w:t>
      </w:r>
      <w:r>
        <w:rPr>
          <w:spacing w:val="-17"/>
        </w:rPr>
        <w:t> </w:t>
      </w:r>
      <w:r>
        <w:rPr/>
        <w:t>Communication”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funded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Research</w:t>
      </w:r>
      <w:r>
        <w:rPr>
          <w:spacing w:val="-17"/>
        </w:rPr>
        <w:t> </w:t>
      </w:r>
      <w:r>
        <w:rPr/>
        <w:t>Ministry of the German state Rhineland-Palatinate in Mainz.</w:t>
      </w:r>
      <w:r>
        <w:rPr>
          <w:spacing w:val="32"/>
        </w:rPr>
        <w:t> </w:t>
      </w:r>
      <w:r>
        <w:rPr/>
        <w:t>It started in March 2006.</w:t>
      </w:r>
      <w:r>
        <w:rPr>
          <w:spacing w:val="35"/>
        </w:rPr>
        <w:t> </w:t>
      </w:r>
      <w:r>
        <w:rPr/>
        <w:t>As its</w:t>
      </w:r>
      <w:r>
        <w:rPr>
          <w:spacing w:val="-11"/>
        </w:rPr>
        <w:t> </w:t>
      </w:r>
      <w:r>
        <w:rPr/>
        <w:t>goal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project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supposed</w:t>
      </w:r>
      <w:r>
        <w:rPr>
          <w:spacing w:val="-17"/>
        </w:rPr>
        <w:t> </w:t>
      </w:r>
      <w:r>
        <w:rPr/>
        <w:t>to</w:t>
      </w:r>
      <w:r>
        <w:rPr>
          <w:spacing w:val="-12"/>
        </w:rPr>
        <w:t> </w:t>
      </w:r>
      <w:r>
        <w:rPr/>
        <w:t>investigate</w:t>
      </w:r>
      <w:r>
        <w:rPr>
          <w:spacing w:val="-5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problems</w:t>
      </w:r>
      <w:r>
        <w:rPr>
          <w:spacing w:val="-16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area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visual knowledge</w:t>
      </w:r>
      <w:r>
        <w:rPr>
          <w:spacing w:val="-11"/>
        </w:rPr>
        <w:t> </w:t>
      </w:r>
      <w:r>
        <w:rPr/>
        <w:t>communication.</w:t>
      </w:r>
      <w:r>
        <w:rPr>
          <w:spacing w:val="29"/>
        </w:rPr>
        <w:t> </w:t>
      </w:r>
      <w:r>
        <w:rPr/>
        <w:t>The</w:t>
      </w:r>
      <w:r>
        <w:rPr>
          <w:spacing w:val="-16"/>
        </w:rPr>
        <w:t> </w:t>
      </w:r>
      <w:r>
        <w:rPr/>
        <w:t>project</w:t>
      </w:r>
      <w:r>
        <w:rPr>
          <w:spacing w:val="-13"/>
        </w:rPr>
        <w:t> </w:t>
      </w:r>
      <w:r>
        <w:rPr/>
        <w:t>consists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six</w:t>
      </w:r>
      <w:r>
        <w:rPr>
          <w:spacing w:val="-13"/>
        </w:rPr>
        <w:t> </w:t>
      </w:r>
      <w:r>
        <w:rPr/>
        <w:t>subprojects.</w:t>
      </w:r>
      <w:r>
        <w:rPr>
          <w:spacing w:val="22"/>
        </w:rPr>
        <w:t> </w:t>
      </w:r>
      <w:r>
        <w:rPr/>
        <w:t>Each</w:t>
      </w:r>
      <w:r>
        <w:rPr>
          <w:spacing w:val="-9"/>
        </w:rPr>
        <w:t> </w:t>
      </w:r>
      <w:r>
        <w:rPr/>
        <w:t>subproject is driven by a separate research group.</w:t>
      </w:r>
      <w:r>
        <w:rPr>
          <w:spacing w:val="40"/>
        </w:rPr>
        <w:t> </w:t>
      </w:r>
      <w:r>
        <w:rPr/>
        <w:t>The subprojects are independent of each other.</w:t>
      </w:r>
      <w:r>
        <w:rPr>
          <w:spacing w:val="45"/>
        </w:rPr>
        <w:t> </w:t>
      </w:r>
      <w:r>
        <w:rPr/>
        <w:t>However,</w:t>
      </w:r>
      <w:r>
        <w:rPr>
          <w:spacing w:val="12"/>
        </w:rPr>
        <w:t> </w:t>
      </w:r>
      <w:r>
        <w:rPr/>
        <w:t>each</w:t>
      </w:r>
      <w:r>
        <w:rPr>
          <w:spacing w:val="11"/>
        </w:rPr>
        <w:t> </w:t>
      </w:r>
      <w:r>
        <w:rPr/>
        <w:t>research</w:t>
      </w:r>
      <w:r>
        <w:rPr>
          <w:spacing w:val="9"/>
        </w:rPr>
        <w:t> </w:t>
      </w:r>
      <w:r>
        <w:rPr/>
        <w:t>group</w:t>
      </w:r>
      <w:r>
        <w:rPr>
          <w:spacing w:val="6"/>
        </w:rPr>
        <w:t> </w:t>
      </w:r>
      <w:r>
        <w:rPr/>
        <w:t>will</w:t>
      </w:r>
      <w:r>
        <w:rPr>
          <w:spacing w:val="5"/>
        </w:rPr>
        <w:t> </w:t>
      </w:r>
      <w:r>
        <w:rPr/>
        <w:t>cooperate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get</w:t>
      </w:r>
      <w:r>
        <w:rPr>
          <w:spacing w:val="8"/>
        </w:rPr>
        <w:t> </w:t>
      </w:r>
      <w:r>
        <w:rPr/>
        <w:t>advice</w:t>
      </w:r>
      <w:r>
        <w:rPr>
          <w:spacing w:val="6"/>
        </w:rPr>
        <w:t> </w:t>
      </w:r>
      <w:r>
        <w:rPr/>
        <w:t>from</w:t>
      </w:r>
      <w:r>
        <w:rPr>
          <w:spacing w:val="6"/>
        </w:rPr>
        <w:t> </w:t>
      </w:r>
      <w:r>
        <w:rPr>
          <w:spacing w:val="-5"/>
        </w:rPr>
        <w:t>one</w:t>
      </w:r>
    </w:p>
    <w:p>
      <w:pPr>
        <w:spacing w:after="0" w:line="216" w:lineRule="auto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80"/>
          <w:pgNumType w:start="182"/>
        </w:sectPr>
      </w:pPr>
    </w:p>
    <w:p>
      <w:pPr>
        <w:pStyle w:val="BodyText"/>
        <w:spacing w:line="213" w:lineRule="auto" w:before="133"/>
        <w:ind w:left="221"/>
        <w:jc w:val="left"/>
      </w:pPr>
      <w:r>
        <w:rPr/>
        <w:t>or two of the other research groups.</w:t>
      </w:r>
      <w:r>
        <w:rPr>
          <w:spacing w:val="40"/>
        </w:rPr>
        <w:t> </w:t>
      </w:r>
      <w:r>
        <w:rPr/>
        <w:t>Detailed information about the cooperation</w:t>
      </w:r>
      <w:r>
        <w:rPr>
          <w:spacing w:val="40"/>
        </w:rPr>
        <w:t> </w:t>
      </w:r>
      <w:r>
        <w:rPr/>
        <w:t>relationships is listed in the project plan.</w:t>
      </w:r>
      <w:r>
        <w:rPr>
          <w:spacing w:val="40"/>
        </w:rPr>
        <w:t> </w:t>
      </w:r>
      <w:r>
        <w:rPr/>
        <w:t>We omit this aspect here.</w:t>
      </w:r>
    </w:p>
    <w:p>
      <w:pPr>
        <w:pStyle w:val="BodyText"/>
        <w:spacing w:line="294" w:lineRule="exact"/>
        <w:ind w:left="540"/>
        <w:jc w:val="left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table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six</w:t>
      </w:r>
      <w:r>
        <w:rPr>
          <w:spacing w:val="-2"/>
        </w:rPr>
        <w:t> </w:t>
      </w:r>
      <w:r>
        <w:rPr/>
        <w:t>subprojects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their</w:t>
      </w:r>
      <w:r>
        <w:rPr>
          <w:spacing w:val="3"/>
        </w:rPr>
        <w:t> </w:t>
      </w:r>
      <w:r>
        <w:rPr/>
        <w:t>goals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briefly</w:t>
      </w:r>
      <w:r>
        <w:rPr>
          <w:spacing w:val="-2"/>
        </w:rPr>
        <w:t> described: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83" w:after="1"/>
        <w:ind w:left="0"/>
        <w:jc w:val="left"/>
        <w:rPr>
          <w:sz w:val="20"/>
        </w:rPr>
      </w:pPr>
    </w:p>
    <w:tbl>
      <w:tblPr>
        <w:tblW w:w="0" w:type="auto"/>
        <w:jc w:val="left"/>
        <w:tblInd w:w="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9"/>
        <w:gridCol w:w="2531"/>
        <w:gridCol w:w="2913"/>
      </w:tblGrid>
      <w:tr>
        <w:trPr>
          <w:trHeight w:val="407" w:hRule="atLeast"/>
        </w:trPr>
        <w:tc>
          <w:tcPr>
            <w:tcW w:w="214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2"/>
              <w:ind w:right="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Title</w:t>
            </w:r>
          </w:p>
        </w:tc>
        <w:tc>
          <w:tcPr>
            <w:tcW w:w="253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2"/>
              <w:ind w:right="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Leader</w:t>
            </w:r>
          </w:p>
        </w:tc>
        <w:tc>
          <w:tcPr>
            <w:tcW w:w="2913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2"/>
              <w:ind w:left="114" w:right="0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Goal</w:t>
            </w:r>
          </w:p>
        </w:tc>
      </w:tr>
      <w:tr>
        <w:trPr>
          <w:trHeight w:val="1207" w:hRule="atLeast"/>
        </w:trPr>
        <w:tc>
          <w:tcPr>
            <w:tcW w:w="2149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13" w:lineRule="auto" w:before="78"/>
              <w:ind w:right="64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Interactive Mixed-Reality-</w:t>
            </w:r>
          </w:p>
          <w:p>
            <w:pPr>
              <w:pStyle w:val="TableParagraph"/>
              <w:tabs>
                <w:tab w:pos="1857" w:val="left" w:leader="none"/>
              </w:tabs>
              <w:spacing w:line="213" w:lineRule="auto" w:before="4"/>
              <w:ind w:right="103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Visualization</w:t>
            </w:r>
            <w:r>
              <w:rPr>
                <w:sz w:val="21"/>
              </w:rPr>
              <w:tab/>
            </w:r>
            <w:r>
              <w:rPr>
                <w:spacing w:val="-6"/>
                <w:sz w:val="21"/>
              </w:rPr>
              <w:t>in </w:t>
            </w:r>
            <w:r>
              <w:rPr>
                <w:sz w:val="21"/>
              </w:rPr>
              <w:t>Learning Systems</w:t>
            </w:r>
          </w:p>
        </w:tc>
        <w:tc>
          <w:tcPr>
            <w:tcW w:w="2531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16" w:lineRule="auto" w:before="76"/>
              <w:ind w:right="102"/>
              <w:rPr>
                <w:sz w:val="21"/>
              </w:rPr>
            </w:pPr>
            <w:r>
              <w:rPr>
                <w:sz w:val="21"/>
              </w:rPr>
              <w:t>S. Mueller,</w:t>
            </w:r>
            <w:r>
              <w:rPr>
                <w:spacing w:val="40"/>
                <w:sz w:val="21"/>
              </w:rPr>
              <w:t> </w:t>
            </w:r>
            <w:r>
              <w:rPr>
                <w:sz w:val="21"/>
              </w:rPr>
              <w:t>University</w:t>
            </w:r>
            <w:r>
              <w:rPr>
                <w:spacing w:val="80"/>
                <w:sz w:val="21"/>
              </w:rPr>
              <w:t> </w:t>
            </w:r>
            <w:r>
              <w:rPr>
                <w:sz w:val="21"/>
              </w:rPr>
              <w:t>of Koblenz-Landau, De- partment of </w:t>
            </w:r>
            <w:r>
              <w:rPr>
                <w:sz w:val="21"/>
              </w:rPr>
              <w:t>Compute</w:t>
            </w:r>
            <w:r>
              <w:rPr>
                <w:sz w:val="21"/>
              </w:rPr>
              <w:t>r </w:t>
            </w:r>
            <w:r>
              <w:rPr>
                <w:spacing w:val="-2"/>
                <w:sz w:val="21"/>
              </w:rPr>
              <w:t>Science</w:t>
            </w:r>
          </w:p>
        </w:tc>
        <w:tc>
          <w:tcPr>
            <w:tcW w:w="2913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16" w:lineRule="auto" w:before="76"/>
              <w:ind w:left="114" w:right="100"/>
              <w:rPr>
                <w:sz w:val="21"/>
              </w:rPr>
            </w:pPr>
            <w:r>
              <w:rPr>
                <w:sz w:val="21"/>
              </w:rPr>
              <w:t>Investigation of useful appli- cations</w:t>
            </w:r>
            <w:r>
              <w:rPr>
                <w:spacing w:val="-18"/>
                <w:sz w:val="21"/>
              </w:rPr>
              <w:t> </w:t>
            </w:r>
            <w:r>
              <w:rPr>
                <w:sz w:val="21"/>
              </w:rPr>
              <w:t>for</w:t>
            </w:r>
            <w:r>
              <w:rPr>
                <w:spacing w:val="-17"/>
                <w:sz w:val="21"/>
              </w:rPr>
              <w:t> </w:t>
            </w:r>
            <w:r>
              <w:rPr>
                <w:sz w:val="21"/>
              </w:rPr>
              <w:t>mixed</w:t>
            </w:r>
            <w:r>
              <w:rPr>
                <w:spacing w:val="-18"/>
                <w:sz w:val="21"/>
              </w:rPr>
              <w:t> </w:t>
            </w:r>
            <w:r>
              <w:rPr>
                <w:sz w:val="21"/>
              </w:rPr>
              <w:t>realities,</w:t>
            </w:r>
            <w:r>
              <w:rPr>
                <w:spacing w:val="-17"/>
                <w:sz w:val="21"/>
              </w:rPr>
              <w:t> </w:t>
            </w:r>
            <w:r>
              <w:rPr>
                <w:sz w:val="21"/>
              </w:rPr>
              <w:t>es- pecially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for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interactive learn- ing systems.</w:t>
            </w:r>
          </w:p>
        </w:tc>
      </w:tr>
      <w:tr>
        <w:trPr>
          <w:trHeight w:val="1728" w:hRule="atLeast"/>
        </w:trPr>
        <w:tc>
          <w:tcPr>
            <w:tcW w:w="2149" w:type="dxa"/>
          </w:tcPr>
          <w:p>
            <w:pPr>
              <w:pStyle w:val="TableParagraph"/>
              <w:spacing w:line="216" w:lineRule="auto"/>
              <w:ind w:right="106"/>
              <w:rPr>
                <w:sz w:val="21"/>
              </w:rPr>
            </w:pPr>
            <w:r>
              <w:rPr>
                <w:sz w:val="21"/>
              </w:rPr>
              <w:t>Knowledge Acquisi- tion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with</w:t>
            </w:r>
            <w:r>
              <w:rPr>
                <w:spacing w:val="-15"/>
                <w:sz w:val="21"/>
              </w:rPr>
              <w:t> </w:t>
            </w:r>
            <w:r>
              <w:rPr>
                <w:sz w:val="21"/>
              </w:rPr>
              <w:t>Interactive </w:t>
            </w:r>
            <w:r>
              <w:rPr>
                <w:spacing w:val="-2"/>
                <w:sz w:val="21"/>
              </w:rPr>
              <w:t>Animations</w:t>
            </w:r>
          </w:p>
        </w:tc>
        <w:tc>
          <w:tcPr>
            <w:tcW w:w="2531" w:type="dxa"/>
          </w:tcPr>
          <w:p>
            <w:pPr>
              <w:pStyle w:val="TableParagraph"/>
              <w:spacing w:line="216" w:lineRule="auto"/>
              <w:rPr>
                <w:sz w:val="21"/>
              </w:rPr>
            </w:pPr>
            <w:r>
              <w:rPr>
                <w:sz w:val="21"/>
              </w:rPr>
              <w:t>K. Wender, University</w:t>
            </w:r>
            <w:r>
              <w:rPr>
                <w:spacing w:val="40"/>
                <w:sz w:val="21"/>
              </w:rPr>
              <w:t> </w:t>
            </w:r>
            <w:r>
              <w:rPr>
                <w:sz w:val="21"/>
              </w:rPr>
              <w:t>of Trier, Department </w:t>
            </w:r>
            <w:r>
              <w:rPr>
                <w:sz w:val="21"/>
              </w:rPr>
              <w:t>o</w:t>
            </w:r>
            <w:r>
              <w:rPr>
                <w:sz w:val="21"/>
              </w:rPr>
              <w:t>f </w:t>
            </w:r>
            <w:r>
              <w:rPr>
                <w:spacing w:val="-2"/>
                <w:sz w:val="21"/>
              </w:rPr>
              <w:t>Psychology</w:t>
            </w:r>
          </w:p>
        </w:tc>
        <w:tc>
          <w:tcPr>
            <w:tcW w:w="2913" w:type="dxa"/>
          </w:tcPr>
          <w:p>
            <w:pPr>
              <w:pStyle w:val="TableParagraph"/>
              <w:spacing w:line="216" w:lineRule="auto"/>
              <w:ind w:left="114" w:right="101"/>
              <w:rPr>
                <w:sz w:val="21"/>
              </w:rPr>
            </w:pPr>
            <w:r>
              <w:rPr>
                <w:sz w:val="21"/>
              </w:rPr>
              <w:t>Investigation of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fundamental learning mechanisms caused by</w:t>
            </w:r>
            <w:r>
              <w:rPr>
                <w:spacing w:val="-18"/>
                <w:sz w:val="21"/>
              </w:rPr>
              <w:t> </w:t>
            </w:r>
            <w:r>
              <w:rPr>
                <w:sz w:val="21"/>
              </w:rPr>
              <w:t>interactive</w:t>
            </w:r>
            <w:r>
              <w:rPr>
                <w:spacing w:val="-17"/>
                <w:sz w:val="21"/>
              </w:rPr>
              <w:t> </w:t>
            </w:r>
            <w:r>
              <w:rPr>
                <w:sz w:val="21"/>
              </w:rPr>
              <w:t>animations,</w:t>
            </w:r>
            <w:r>
              <w:rPr>
                <w:spacing w:val="-18"/>
                <w:sz w:val="21"/>
              </w:rPr>
              <w:t> </w:t>
            </w:r>
            <w:r>
              <w:rPr>
                <w:sz w:val="21"/>
              </w:rPr>
              <w:t>es- pecially study of the condi- tions for effective, abstract knowledge acquisition.</w:t>
            </w:r>
          </w:p>
        </w:tc>
      </w:tr>
      <w:tr>
        <w:trPr>
          <w:trHeight w:val="1996" w:hRule="atLeast"/>
        </w:trPr>
        <w:tc>
          <w:tcPr>
            <w:tcW w:w="2149" w:type="dxa"/>
          </w:tcPr>
          <w:p>
            <w:pPr>
              <w:pStyle w:val="TableParagraph"/>
              <w:spacing w:line="213" w:lineRule="auto" w:before="71"/>
              <w:ind w:right="101"/>
              <w:rPr>
                <w:sz w:val="21"/>
              </w:rPr>
            </w:pPr>
            <w:r>
              <w:rPr>
                <w:sz w:val="21"/>
              </w:rPr>
              <w:t>Forms of Visualiza- tion and Dynamic Adaptation for In- formation Retrieval </w:t>
            </w:r>
            <w:r>
              <w:rPr>
                <w:spacing w:val="-2"/>
                <w:sz w:val="21"/>
              </w:rPr>
              <w:t>Interfaces</w:t>
            </w:r>
          </w:p>
        </w:tc>
        <w:tc>
          <w:tcPr>
            <w:tcW w:w="2531" w:type="dxa"/>
          </w:tcPr>
          <w:p>
            <w:pPr>
              <w:pStyle w:val="TableParagraph"/>
              <w:spacing w:line="216" w:lineRule="auto" w:before="68"/>
              <w:ind w:right="102"/>
              <w:rPr>
                <w:sz w:val="21"/>
              </w:rPr>
            </w:pPr>
            <w:r>
              <w:rPr>
                <w:sz w:val="21"/>
              </w:rPr>
              <w:t>J.</w:t>
            </w:r>
            <w:r>
              <w:rPr>
                <w:spacing w:val="40"/>
                <w:sz w:val="21"/>
              </w:rPr>
              <w:t> </w:t>
            </w:r>
            <w:r>
              <w:rPr>
                <w:sz w:val="21"/>
              </w:rPr>
              <w:t>Krause,</w:t>
            </w:r>
            <w:r>
              <w:rPr>
                <w:spacing w:val="80"/>
                <w:sz w:val="21"/>
              </w:rPr>
              <w:t> </w:t>
            </w:r>
            <w:r>
              <w:rPr>
                <w:sz w:val="21"/>
              </w:rPr>
              <w:t>University</w:t>
            </w:r>
            <w:r>
              <w:rPr>
                <w:spacing w:val="40"/>
                <w:sz w:val="21"/>
              </w:rPr>
              <w:t> </w:t>
            </w:r>
            <w:r>
              <w:rPr>
                <w:sz w:val="21"/>
              </w:rPr>
              <w:t>of Koblenz-Landau, De- partment of </w:t>
            </w:r>
            <w:r>
              <w:rPr>
                <w:sz w:val="21"/>
              </w:rPr>
              <w:t>Compute</w:t>
            </w:r>
            <w:r>
              <w:rPr>
                <w:sz w:val="21"/>
              </w:rPr>
              <w:t>r </w:t>
            </w:r>
            <w:r>
              <w:rPr>
                <w:spacing w:val="-2"/>
                <w:sz w:val="21"/>
              </w:rPr>
              <w:t>Science</w:t>
            </w:r>
          </w:p>
        </w:tc>
        <w:tc>
          <w:tcPr>
            <w:tcW w:w="2913" w:type="dxa"/>
          </w:tcPr>
          <w:p>
            <w:pPr>
              <w:pStyle w:val="TableParagraph"/>
              <w:spacing w:line="216" w:lineRule="auto" w:before="68"/>
              <w:ind w:left="114" w:right="101"/>
              <w:rPr>
                <w:sz w:val="21"/>
              </w:rPr>
            </w:pPr>
            <w:r>
              <w:rPr>
                <w:sz w:val="21"/>
              </w:rPr>
              <w:t>Study</w:t>
            </w:r>
            <w:r>
              <w:rPr>
                <w:spacing w:val="-18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17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18"/>
                <w:sz w:val="21"/>
              </w:rPr>
              <w:t> </w:t>
            </w:r>
            <w:r>
              <w:rPr>
                <w:sz w:val="21"/>
              </w:rPr>
              <w:t>design</w:t>
            </w:r>
            <w:r>
              <w:rPr>
                <w:spacing w:val="-17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18"/>
                <w:sz w:val="21"/>
              </w:rPr>
              <w:t> </w:t>
            </w:r>
            <w:r>
              <w:rPr>
                <w:sz w:val="21"/>
              </w:rPr>
              <w:t>graphi- </w:t>
            </w:r>
            <w:r>
              <w:rPr>
                <w:spacing w:val="-2"/>
                <w:sz w:val="21"/>
              </w:rPr>
              <w:t>cal</w:t>
            </w:r>
            <w:r>
              <w:rPr>
                <w:spacing w:val="-16"/>
                <w:sz w:val="21"/>
              </w:rPr>
              <w:t> </w:t>
            </w:r>
            <w:r>
              <w:rPr>
                <w:spacing w:val="-2"/>
                <w:sz w:val="21"/>
              </w:rPr>
              <w:t>user</w:t>
            </w:r>
            <w:r>
              <w:rPr>
                <w:spacing w:val="-15"/>
                <w:sz w:val="21"/>
              </w:rPr>
              <w:t> </w:t>
            </w:r>
            <w:r>
              <w:rPr>
                <w:spacing w:val="-2"/>
                <w:sz w:val="21"/>
              </w:rPr>
              <w:t>interfaces</w:t>
            </w:r>
            <w:r>
              <w:rPr>
                <w:spacing w:val="-16"/>
                <w:sz w:val="21"/>
              </w:rPr>
              <w:t> </w:t>
            </w:r>
            <w:r>
              <w:rPr>
                <w:spacing w:val="-2"/>
                <w:sz w:val="21"/>
              </w:rPr>
              <w:t>and</w:t>
            </w:r>
            <w:r>
              <w:rPr>
                <w:spacing w:val="-15"/>
                <w:sz w:val="21"/>
              </w:rPr>
              <w:t> </w:t>
            </w:r>
            <w:r>
              <w:rPr>
                <w:spacing w:val="-2"/>
                <w:sz w:val="21"/>
              </w:rPr>
              <w:t>the</w:t>
            </w:r>
            <w:r>
              <w:rPr>
                <w:spacing w:val="-16"/>
                <w:sz w:val="21"/>
              </w:rPr>
              <w:t> </w:t>
            </w:r>
            <w:r>
              <w:rPr>
                <w:spacing w:val="-2"/>
                <w:sz w:val="21"/>
              </w:rPr>
              <w:t>dy- </w:t>
            </w:r>
            <w:r>
              <w:rPr>
                <w:sz w:val="21"/>
              </w:rPr>
              <w:t>namic adaptation of user in- terfaces to specific users and specific situations, especially user interfaces for informa- tion retrieval systems.</w:t>
            </w:r>
          </w:p>
        </w:tc>
      </w:tr>
      <w:tr>
        <w:trPr>
          <w:trHeight w:val="1465" w:hRule="atLeast"/>
        </w:trPr>
        <w:tc>
          <w:tcPr>
            <w:tcW w:w="2149" w:type="dxa"/>
          </w:tcPr>
          <w:p>
            <w:pPr>
              <w:pStyle w:val="TableParagraph"/>
              <w:spacing w:line="216" w:lineRule="auto" w:before="68"/>
              <w:rPr>
                <w:sz w:val="21"/>
              </w:rPr>
            </w:pPr>
            <w:r>
              <w:rPr>
                <w:sz w:val="21"/>
              </w:rPr>
              <w:t>Learning Systems with Personalized Graphical User </w:t>
            </w:r>
            <w:r>
              <w:rPr>
                <w:spacing w:val="-2"/>
                <w:sz w:val="21"/>
              </w:rPr>
              <w:t>Interfaces</w:t>
            </w:r>
          </w:p>
        </w:tc>
        <w:tc>
          <w:tcPr>
            <w:tcW w:w="2531" w:type="dxa"/>
          </w:tcPr>
          <w:p>
            <w:pPr>
              <w:pStyle w:val="TableParagraph"/>
              <w:spacing w:line="213" w:lineRule="auto" w:before="71"/>
              <w:ind w:right="105"/>
              <w:rPr>
                <w:sz w:val="21"/>
              </w:rPr>
            </w:pPr>
            <w:r>
              <w:rPr>
                <w:sz w:val="21"/>
              </w:rPr>
              <w:t>B.</w:t>
            </w:r>
            <w:r>
              <w:rPr>
                <w:spacing w:val="40"/>
                <w:sz w:val="21"/>
              </w:rPr>
              <w:t> </w:t>
            </w:r>
            <w:r>
              <w:rPr>
                <w:sz w:val="21"/>
              </w:rPr>
              <w:t>Reuter,</w:t>
            </w:r>
            <w:r>
              <w:rPr>
                <w:spacing w:val="40"/>
                <w:sz w:val="21"/>
              </w:rPr>
              <w:t> </w:t>
            </w:r>
            <w:r>
              <w:rPr>
                <w:sz w:val="21"/>
              </w:rPr>
              <w:t>University</w:t>
            </w:r>
            <w:r>
              <w:rPr>
                <w:spacing w:val="80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40"/>
                <w:sz w:val="21"/>
              </w:rPr>
              <w:t>  </w:t>
            </w:r>
            <w:r>
              <w:rPr>
                <w:sz w:val="21"/>
              </w:rPr>
              <w:t>Applied</w:t>
            </w:r>
            <w:r>
              <w:rPr>
                <w:spacing w:val="40"/>
                <w:sz w:val="21"/>
              </w:rPr>
              <w:t>  </w:t>
            </w:r>
            <w:r>
              <w:rPr>
                <w:sz w:val="21"/>
              </w:rPr>
              <w:t>Sciences</w:t>
            </w:r>
            <w:r>
              <w:rPr>
                <w:spacing w:val="40"/>
                <w:sz w:val="21"/>
              </w:rPr>
              <w:t> </w:t>
            </w:r>
            <w:r>
              <w:rPr>
                <w:sz w:val="21"/>
              </w:rPr>
              <w:t>in Kaiserslautern- Zweibruecken, </w:t>
            </w:r>
            <w:r>
              <w:rPr>
                <w:sz w:val="21"/>
              </w:rPr>
              <w:t>Depart</w:t>
            </w:r>
            <w:r>
              <w:rPr>
                <w:sz w:val="21"/>
              </w:rPr>
              <w:t>-</w:t>
            </w:r>
            <w:r>
              <w:rPr>
                <w:sz w:val="21"/>
              </w:rPr>
              <w:t> ment of Economics</w:t>
            </w:r>
          </w:p>
        </w:tc>
        <w:tc>
          <w:tcPr>
            <w:tcW w:w="2913" w:type="dxa"/>
          </w:tcPr>
          <w:p>
            <w:pPr>
              <w:pStyle w:val="TableParagraph"/>
              <w:spacing w:line="216" w:lineRule="auto" w:before="68"/>
              <w:ind w:left="114" w:right="102"/>
              <w:rPr>
                <w:sz w:val="21"/>
              </w:rPr>
            </w:pPr>
            <w:r>
              <w:rPr>
                <w:sz w:val="21"/>
              </w:rPr>
              <w:t>Investigation of possibilities for the personalization of graphical user interfaces for learning systems.</w:t>
            </w:r>
          </w:p>
        </w:tc>
      </w:tr>
      <w:tr>
        <w:trPr>
          <w:trHeight w:val="1463" w:hRule="atLeast"/>
        </w:trPr>
        <w:tc>
          <w:tcPr>
            <w:tcW w:w="2149" w:type="dxa"/>
          </w:tcPr>
          <w:p>
            <w:pPr>
              <w:pStyle w:val="TableParagraph"/>
              <w:spacing w:line="213" w:lineRule="auto" w:before="68"/>
              <w:rPr>
                <w:sz w:val="21"/>
              </w:rPr>
            </w:pPr>
            <w:r>
              <w:rPr>
                <w:sz w:val="21"/>
              </w:rPr>
              <w:t>Emotional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Effects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of Static and </w:t>
            </w:r>
            <w:r>
              <w:rPr>
                <w:sz w:val="21"/>
              </w:rPr>
              <w:t>Dynamic Pictures in Science Education of Sec- ondary Schools</w:t>
            </w:r>
          </w:p>
        </w:tc>
        <w:tc>
          <w:tcPr>
            <w:tcW w:w="2531" w:type="dxa"/>
          </w:tcPr>
          <w:p>
            <w:pPr>
              <w:pStyle w:val="TableParagraph"/>
              <w:spacing w:line="216" w:lineRule="auto"/>
              <w:rPr>
                <w:sz w:val="21"/>
              </w:rPr>
            </w:pPr>
            <w:r>
              <w:rPr>
                <w:sz w:val="21"/>
              </w:rPr>
              <w:t>A. Mueller and W. Schnotz, University of Koblenz-Landau, De- partment of Psychology</w:t>
            </w:r>
          </w:p>
        </w:tc>
        <w:tc>
          <w:tcPr>
            <w:tcW w:w="2913" w:type="dxa"/>
          </w:tcPr>
          <w:p>
            <w:pPr>
              <w:pStyle w:val="TableParagraph"/>
              <w:spacing w:line="213" w:lineRule="auto" w:before="68"/>
              <w:ind w:left="114" w:right="101"/>
              <w:rPr>
                <w:sz w:val="21"/>
              </w:rPr>
            </w:pPr>
            <w:r>
              <w:rPr>
                <w:sz w:val="21"/>
              </w:rPr>
              <w:t>Investigation of the condi- tions for positive effects of decorative pictures in sci- ence education of </w:t>
            </w:r>
            <w:r>
              <w:rPr>
                <w:sz w:val="21"/>
              </w:rPr>
              <w:t>secondary </w:t>
            </w:r>
            <w:r>
              <w:rPr>
                <w:spacing w:val="-2"/>
                <w:sz w:val="21"/>
              </w:rPr>
              <w:t>schools.</w:t>
            </w:r>
          </w:p>
        </w:tc>
      </w:tr>
      <w:tr>
        <w:trPr>
          <w:trHeight w:val="1197" w:hRule="atLeast"/>
        </w:trPr>
        <w:tc>
          <w:tcPr>
            <w:tcW w:w="2149" w:type="dxa"/>
          </w:tcPr>
          <w:p>
            <w:pPr>
              <w:pStyle w:val="TableParagraph"/>
              <w:spacing w:line="216" w:lineRule="auto"/>
              <w:rPr>
                <w:sz w:val="21"/>
              </w:rPr>
            </w:pPr>
            <w:r>
              <w:rPr>
                <w:sz w:val="21"/>
              </w:rPr>
              <w:t>Animations Devel- oped by </w:t>
            </w:r>
            <w:r>
              <w:rPr>
                <w:sz w:val="21"/>
              </w:rPr>
              <w:t>Students and Assessed by a Peer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Review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Process</w:t>
            </w:r>
          </w:p>
        </w:tc>
        <w:tc>
          <w:tcPr>
            <w:tcW w:w="2531" w:type="dxa"/>
          </w:tcPr>
          <w:p>
            <w:pPr>
              <w:pStyle w:val="TableParagraph"/>
              <w:spacing w:line="216" w:lineRule="auto"/>
              <w:rPr>
                <w:sz w:val="21"/>
              </w:rPr>
            </w:pPr>
            <w:r>
              <w:rPr>
                <w:sz w:val="21"/>
              </w:rPr>
              <w:t>R. Oechsle, University</w:t>
            </w:r>
            <w:r>
              <w:rPr>
                <w:spacing w:val="40"/>
                <w:sz w:val="21"/>
              </w:rPr>
              <w:t> </w:t>
            </w:r>
            <w:r>
              <w:rPr>
                <w:sz w:val="21"/>
              </w:rPr>
              <w:t>of Applied Sciences in Trier, Department </w:t>
            </w:r>
            <w:r>
              <w:rPr>
                <w:sz w:val="21"/>
              </w:rPr>
              <w:t>o</w:t>
            </w:r>
            <w:r>
              <w:rPr>
                <w:sz w:val="21"/>
              </w:rPr>
              <w:t>f Computer Science</w:t>
            </w:r>
          </w:p>
        </w:tc>
        <w:tc>
          <w:tcPr>
            <w:tcW w:w="2913" w:type="dxa"/>
          </w:tcPr>
          <w:p>
            <w:pPr>
              <w:pStyle w:val="TableParagraph"/>
              <w:spacing w:before="42"/>
              <w:ind w:left="114" w:right="0"/>
              <w:jc w:val="left"/>
              <w:rPr>
                <w:sz w:val="21"/>
              </w:rPr>
            </w:pPr>
            <w:r>
              <w:rPr>
                <w:sz w:val="21"/>
              </w:rPr>
              <w:t>See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following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section.</w:t>
            </w:r>
          </w:p>
        </w:tc>
      </w:tr>
    </w:tbl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199" w:lineRule="auto" w:before="82" w:after="0"/>
        <w:ind w:left="578" w:right="216" w:hanging="471"/>
        <w:jc w:val="left"/>
      </w:pPr>
      <w:bookmarkStart w:name="Subproject ``Animations Developed by Stu" w:id="5"/>
      <w:bookmarkEnd w:id="5"/>
      <w:r>
        <w:rPr/>
      </w:r>
      <w:bookmarkStart w:name="Basic Idea" w:id="6"/>
      <w:bookmarkEnd w:id="6"/>
      <w:r>
        <w:rPr/>
      </w:r>
      <w:bookmarkStart w:name="_bookmark2" w:id="7"/>
      <w:bookmarkEnd w:id="7"/>
      <w:r>
        <w:rPr/>
      </w:r>
      <w:r>
        <w:rPr/>
        <w:t>Subproject</w:t>
      </w:r>
      <w:r>
        <w:rPr>
          <w:spacing w:val="-27"/>
        </w:rPr>
        <w:t> </w:t>
      </w:r>
      <w:r>
        <w:rPr/>
        <w:t>“Animations</w:t>
      </w:r>
      <w:r>
        <w:rPr>
          <w:spacing w:val="-27"/>
        </w:rPr>
        <w:t> </w:t>
      </w:r>
      <w:r>
        <w:rPr/>
        <w:t>Developed</w:t>
      </w:r>
      <w:r>
        <w:rPr>
          <w:spacing w:val="-27"/>
        </w:rPr>
        <w:t> </w:t>
      </w:r>
      <w:r>
        <w:rPr/>
        <w:t>by</w:t>
      </w:r>
      <w:r>
        <w:rPr>
          <w:spacing w:val="-27"/>
        </w:rPr>
        <w:t> </w:t>
      </w:r>
      <w:r>
        <w:rPr/>
        <w:t>Students</w:t>
      </w:r>
      <w:r>
        <w:rPr>
          <w:spacing w:val="-27"/>
        </w:rPr>
        <w:t> </w:t>
      </w:r>
      <w:r>
        <w:rPr/>
        <w:t>and Assessed by a Peer Review Process”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88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Basic </w:t>
      </w:r>
      <w:r>
        <w:rPr>
          <w:rFonts w:ascii="LM Roman 10"/>
          <w:i/>
          <w:spacing w:val="-4"/>
          <w:sz w:val="21"/>
        </w:rPr>
        <w:t>Idea</w:t>
      </w:r>
    </w:p>
    <w:p>
      <w:pPr>
        <w:pStyle w:val="BodyText"/>
        <w:spacing w:line="213" w:lineRule="auto" w:before="152"/>
        <w:ind w:right="134"/>
        <w:jc w:val="left"/>
      </w:pPr>
      <w:r>
        <w:rPr/>
        <w:t>In</w:t>
      </w:r>
      <w:r>
        <w:rPr>
          <w:spacing w:val="-12"/>
        </w:rPr>
        <w:t> </w:t>
      </w:r>
      <w:r>
        <w:rPr/>
        <w:t>[</w:t>
      </w:r>
      <w:hyperlink w:history="true" w:anchor="_bookmark10">
        <w:r>
          <w:rPr>
            <w:color w:val="0000FF"/>
          </w:rPr>
          <w:t>7</w:t>
        </w:r>
      </w:hyperlink>
      <w:r>
        <w:rPr/>
        <w:t>]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taxonomy</w:t>
      </w:r>
      <w:r>
        <w:rPr>
          <w:spacing w:val="-6"/>
        </w:rPr>
        <w:t> </w:t>
      </w:r>
      <w:r>
        <w:rPr/>
        <w:t>has</w:t>
      </w:r>
      <w:r>
        <w:rPr>
          <w:spacing w:val="-13"/>
        </w:rPr>
        <w:t> </w:t>
      </w:r>
      <w:r>
        <w:rPr/>
        <w:t>been</w:t>
      </w:r>
      <w:r>
        <w:rPr>
          <w:spacing w:val="-12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comprising</w:t>
      </w:r>
      <w:r>
        <w:rPr>
          <w:spacing w:val="-12"/>
        </w:rPr>
        <w:t> </w:t>
      </w:r>
      <w:r>
        <w:rPr/>
        <w:t>six</w:t>
      </w:r>
      <w:r>
        <w:rPr>
          <w:spacing w:val="-11"/>
        </w:rPr>
        <w:t> </w:t>
      </w:r>
      <w:r>
        <w:rPr/>
        <w:t>levels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engagement</w:t>
      </w:r>
      <w:r>
        <w:rPr>
          <w:spacing w:val="-7"/>
        </w:rPr>
        <w:t> </w:t>
      </w:r>
      <w:r>
        <w:rPr/>
        <w:t>with</w:t>
      </w:r>
      <w:r>
        <w:rPr>
          <w:spacing w:val="-10"/>
        </w:rPr>
        <w:t> </w:t>
      </w:r>
      <w:r>
        <w:rPr/>
        <w:t>respect to algorithm and program visualization (AV):</w:t>
      </w:r>
    </w:p>
    <w:p>
      <w:pPr>
        <w:pStyle w:val="ListParagraph"/>
        <w:numPr>
          <w:ilvl w:val="2"/>
          <w:numId w:val="1"/>
        </w:numPr>
        <w:tabs>
          <w:tab w:pos="552" w:val="left" w:leader="none"/>
        </w:tabs>
        <w:spacing w:line="240" w:lineRule="auto" w:before="79" w:after="0"/>
        <w:ind w:left="552" w:right="0" w:hanging="268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No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use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AV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pacing w:val="-2"/>
          <w:sz w:val="21"/>
        </w:rPr>
        <w:t>technology.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</w:tabs>
        <w:spacing w:line="240" w:lineRule="auto" w:before="38" w:after="0"/>
        <w:ind w:left="553" w:right="0" w:hanging="269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Viewing:</w:t>
      </w:r>
      <w:r>
        <w:rPr>
          <w:rFonts w:ascii="LM Roman 10"/>
          <w:spacing w:val="23"/>
          <w:sz w:val="21"/>
        </w:rPr>
        <w:t> </w:t>
      </w:r>
      <w:r>
        <w:rPr>
          <w:rFonts w:ascii="LM Roman 10"/>
          <w:sz w:val="21"/>
        </w:rPr>
        <w:t>Controlling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direction and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pace of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pacing w:val="-2"/>
          <w:sz w:val="21"/>
        </w:rPr>
        <w:t>animation.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</w:tabs>
        <w:spacing w:line="240" w:lineRule="auto" w:before="38" w:after="0"/>
        <w:ind w:left="553" w:right="0" w:hanging="269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Responding:</w:t>
      </w:r>
      <w:r>
        <w:rPr>
          <w:rFonts w:ascii="LM Roman 10"/>
          <w:spacing w:val="17"/>
          <w:sz w:val="21"/>
        </w:rPr>
        <w:t> </w:t>
      </w:r>
      <w:r>
        <w:rPr>
          <w:rFonts w:ascii="LM Roman 10"/>
          <w:sz w:val="21"/>
        </w:rPr>
        <w:t>Answering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questions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about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AV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pacing w:val="-2"/>
          <w:sz w:val="21"/>
        </w:rPr>
        <w:t>content.</w:t>
      </w:r>
    </w:p>
    <w:p>
      <w:pPr>
        <w:pStyle w:val="ListParagraph"/>
        <w:numPr>
          <w:ilvl w:val="2"/>
          <w:numId w:val="1"/>
        </w:numPr>
        <w:tabs>
          <w:tab w:pos="554" w:val="left" w:leader="none"/>
        </w:tabs>
        <w:spacing w:line="240" w:lineRule="auto" w:before="38" w:after="0"/>
        <w:ind w:left="554" w:right="0" w:hanging="270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Changing:</w:t>
      </w:r>
      <w:r>
        <w:rPr>
          <w:rFonts w:ascii="LM Roman 10"/>
          <w:spacing w:val="18"/>
          <w:sz w:val="21"/>
        </w:rPr>
        <w:t> </w:t>
      </w:r>
      <w:r>
        <w:rPr>
          <w:rFonts w:ascii="LM Roman 10"/>
          <w:sz w:val="21"/>
        </w:rPr>
        <w:t>Modifying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AV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pacing w:val="-2"/>
          <w:sz w:val="21"/>
        </w:rPr>
        <w:t>content.</w:t>
      </w:r>
    </w:p>
    <w:p>
      <w:pPr>
        <w:pStyle w:val="ListParagraph"/>
        <w:numPr>
          <w:ilvl w:val="2"/>
          <w:numId w:val="1"/>
        </w:numPr>
        <w:tabs>
          <w:tab w:pos="555" w:val="left" w:leader="none"/>
        </w:tabs>
        <w:spacing w:line="213" w:lineRule="auto" w:before="66" w:after="0"/>
        <w:ind w:left="555" w:right="220" w:hanging="271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Constructing:</w:t>
      </w:r>
      <w:r>
        <w:rPr>
          <w:rFonts w:ascii="LM Roman 10"/>
          <w:spacing w:val="23"/>
          <w:sz w:val="21"/>
        </w:rPr>
        <w:t> </w:t>
      </w:r>
      <w:r>
        <w:rPr>
          <w:rFonts w:ascii="LM Roman 10"/>
          <w:sz w:val="21"/>
        </w:rPr>
        <w:t>Building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new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visualization of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given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algorithm or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data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struc- </w:t>
      </w:r>
      <w:r>
        <w:rPr>
          <w:rFonts w:ascii="LM Roman 10"/>
          <w:spacing w:val="-2"/>
          <w:sz w:val="21"/>
        </w:rPr>
        <w:t>ture.</w:t>
      </w:r>
    </w:p>
    <w:p>
      <w:pPr>
        <w:pStyle w:val="ListParagraph"/>
        <w:numPr>
          <w:ilvl w:val="2"/>
          <w:numId w:val="1"/>
        </w:numPr>
        <w:tabs>
          <w:tab w:pos="555" w:val="left" w:leader="none"/>
        </w:tabs>
        <w:spacing w:line="216" w:lineRule="auto" w:before="70" w:after="0"/>
        <w:ind w:left="555" w:right="217" w:hanging="271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Presenting:</w:t>
      </w:r>
      <w:r>
        <w:rPr>
          <w:rFonts w:ascii="LM Roman 10"/>
          <w:spacing w:val="21"/>
          <w:sz w:val="21"/>
        </w:rPr>
        <w:t> </w:t>
      </w:r>
      <w:r>
        <w:rPr>
          <w:rFonts w:ascii="LM Roman 10"/>
          <w:sz w:val="21"/>
        </w:rPr>
        <w:t>Presenting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an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AV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content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an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audience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for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feedback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discus- </w:t>
      </w:r>
      <w:r>
        <w:rPr>
          <w:rFonts w:ascii="LM Roman 10"/>
          <w:spacing w:val="-2"/>
          <w:sz w:val="21"/>
        </w:rPr>
        <w:t>sion.</w:t>
      </w:r>
    </w:p>
    <w:p>
      <w:pPr>
        <w:pStyle w:val="BodyText"/>
        <w:spacing w:line="216" w:lineRule="auto" w:before="98"/>
        <w:ind w:right="219" w:firstLine="319"/>
      </w:pPr>
      <w:r>
        <w:rPr/>
        <w:t>Our subproject has its focus on the highest levels of engagement.</w:t>
      </w:r>
      <w:r>
        <w:rPr>
          <w:spacing w:val="40"/>
        </w:rPr>
        <w:t> </w:t>
      </w:r>
      <w:r>
        <w:rPr/>
        <w:t>But instead of presenting an algorithm animation to an audience, we propose an alternative way to deepen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involvement of the</w:t>
      </w:r>
      <w:r>
        <w:rPr>
          <w:spacing w:val="-1"/>
        </w:rPr>
        <w:t> </w:t>
      </w:r>
      <w:r>
        <w:rPr/>
        <w:t>students: we want</w:t>
      </w:r>
      <w:r>
        <w:rPr>
          <w:spacing w:val="-1"/>
        </w:rPr>
        <w:t> </w:t>
      </w:r>
      <w:r>
        <w:rPr/>
        <w:t>the students</w:t>
      </w:r>
      <w:r>
        <w:rPr>
          <w:spacing w:val="-2"/>
        </w:rPr>
        <w:t> </w:t>
      </w:r>
      <w:r>
        <w:rPr/>
        <w:t>to do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peer review in order to mutually assess their animations. Thus</w:t>
      </w:r>
      <w:r>
        <w:rPr>
          <w:spacing w:val="-4"/>
        </w:rPr>
        <w:t> </w:t>
      </w:r>
      <w:r>
        <w:rPr/>
        <w:t>we</w:t>
      </w:r>
      <w:r>
        <w:rPr>
          <w:spacing w:val="-1"/>
        </w:rPr>
        <w:t> </w:t>
      </w:r>
      <w:r>
        <w:rPr/>
        <w:t>replace level 6 of the engagement taxonomy by level 6’:</w:t>
      </w:r>
    </w:p>
    <w:p>
      <w:pPr>
        <w:pStyle w:val="BodyText"/>
        <w:spacing w:before="71"/>
        <w:ind w:left="427" w:hanging="320"/>
        <w:jc w:val="left"/>
      </w:pPr>
      <w:r>
        <w:rPr>
          <w:rFonts w:ascii="Georgia" w:hAnsi="Georgia"/>
        </w:rPr>
        <w:t>6’</w:t>
      </w:r>
      <w:r>
        <w:rPr>
          <w:rFonts w:ascii="Georgia" w:hAnsi="Georgia"/>
          <w:spacing w:val="51"/>
        </w:rPr>
        <w:t> </w:t>
      </w:r>
      <w:r>
        <w:rPr/>
        <w:t>Peer</w:t>
      </w:r>
      <w:r>
        <w:rPr>
          <w:spacing w:val="-18"/>
        </w:rPr>
        <w:t> </w:t>
      </w:r>
      <w:r>
        <w:rPr/>
        <w:t>Reviewing:</w:t>
      </w:r>
      <w:r>
        <w:rPr>
          <w:spacing w:val="15"/>
        </w:rPr>
        <w:t> </w:t>
      </w:r>
      <w:r>
        <w:rPr/>
        <w:t>The</w:t>
      </w:r>
      <w:r>
        <w:rPr>
          <w:spacing w:val="-22"/>
        </w:rPr>
        <w:t> </w:t>
      </w:r>
      <w:r>
        <w:rPr/>
        <w:t>developed</w:t>
      </w:r>
      <w:r>
        <w:rPr>
          <w:spacing w:val="-18"/>
        </w:rPr>
        <w:t> </w:t>
      </w:r>
      <w:r>
        <w:rPr/>
        <w:t>animations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assessed</w:t>
      </w:r>
      <w:r>
        <w:rPr>
          <w:spacing w:val="-20"/>
        </w:rPr>
        <w:t> </w:t>
      </w:r>
      <w:r>
        <w:rPr/>
        <w:t>by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peer</w:t>
      </w:r>
      <w:r>
        <w:rPr>
          <w:spacing w:val="-23"/>
        </w:rPr>
        <w:t> </w:t>
      </w:r>
      <w:r>
        <w:rPr/>
        <w:t>review</w:t>
      </w:r>
      <w:r>
        <w:rPr>
          <w:spacing w:val="-18"/>
        </w:rPr>
        <w:t> </w:t>
      </w:r>
      <w:r>
        <w:rPr>
          <w:spacing w:val="-2"/>
        </w:rPr>
        <w:t>process.</w:t>
      </w:r>
    </w:p>
    <w:p>
      <w:pPr>
        <w:pStyle w:val="BodyText"/>
        <w:spacing w:line="213" w:lineRule="auto" w:before="97"/>
        <w:ind w:right="221" w:firstLine="319"/>
      </w:pPr>
      <w:r>
        <w:rPr/>
        <w:t>The review process is supposed to follow well-known procedures [</w:t>
      </w:r>
      <w:hyperlink w:history="true" w:anchor="_bookmark14">
        <w:r>
          <w:rPr>
            <w:color w:val="0000FF"/>
          </w:rPr>
          <w:t>11</w:t>
        </w:r>
      </w:hyperlink>
      <w:r>
        <w:rPr/>
        <w:t>]:</w:t>
      </w:r>
      <w:r>
        <w:rPr>
          <w:spacing w:val="40"/>
        </w:rPr>
        <w:t> </w:t>
      </w:r>
      <w:r>
        <w:rPr/>
        <w:t>develop- ment and submission of animations, review of animations by peer students (each animation</w:t>
      </w:r>
      <w:r>
        <w:rPr>
          <w:spacing w:val="-9"/>
        </w:rPr>
        <w:t> </w:t>
      </w:r>
      <w:r>
        <w:rPr/>
        <w:t>is reviewed by </w:t>
      </w:r>
      <w:r>
        <w:rPr>
          <w:rFonts w:ascii="C059"/>
          <w:i/>
        </w:rPr>
        <w:t>N</w:t>
      </w:r>
      <w:r>
        <w:rPr>
          <w:rFonts w:ascii="C059"/>
          <w:i/>
          <w:spacing w:val="40"/>
        </w:rPr>
        <w:t> </w:t>
      </w:r>
      <w:r>
        <w:rPr/>
        <w:t>other students, </w:t>
      </w:r>
      <w:r>
        <w:rPr>
          <w:rFonts w:ascii="C059"/>
          <w:i/>
        </w:rPr>
        <w:t>N</w:t>
      </w:r>
      <w:r>
        <w:rPr>
          <w:rFonts w:ascii="C059"/>
          <w:i/>
          <w:spacing w:val="39"/>
        </w:rPr>
        <w:t> </w:t>
      </w:r>
      <w:r>
        <w:rPr/>
        <w:t>= 2</w:t>
      </w:r>
      <w:r>
        <w:rPr>
          <w:rFonts w:ascii="C059"/>
          <w:i/>
        </w:rPr>
        <w:t>,</w:t>
      </w:r>
      <w:r>
        <w:rPr>
          <w:rFonts w:ascii="C059"/>
          <w:i/>
          <w:spacing w:val="-15"/>
        </w:rPr>
        <w:t> </w:t>
      </w:r>
      <w:r>
        <w:rPr/>
        <w:t>3</w:t>
      </w:r>
      <w:r>
        <w:rPr>
          <w:rFonts w:ascii="C059"/>
          <w:i/>
        </w:rPr>
        <w:t>,</w:t>
      </w:r>
      <w:r>
        <w:rPr>
          <w:rFonts w:ascii="C059"/>
          <w:i/>
          <w:spacing w:val="-15"/>
        </w:rPr>
        <w:t> </w:t>
      </w:r>
      <w:r>
        <w:rPr/>
        <w:t>4; each student thus has to review</w:t>
      </w:r>
      <w:r>
        <w:rPr>
          <w:spacing w:val="-8"/>
        </w:rPr>
        <w:t> </w:t>
      </w:r>
      <w:r>
        <w:rPr/>
        <w:t>N</w:t>
      </w:r>
      <w:r>
        <w:rPr>
          <w:spacing w:val="-11"/>
        </w:rPr>
        <w:t> </w:t>
      </w:r>
      <w:r>
        <w:rPr/>
        <w:t>animations),</w:t>
      </w:r>
      <w:r>
        <w:rPr>
          <w:spacing w:val="-7"/>
        </w:rPr>
        <w:t> </w:t>
      </w:r>
      <w:r>
        <w:rPr/>
        <w:t>and</w:t>
      </w:r>
      <w:r>
        <w:rPr>
          <w:spacing w:val="-12"/>
        </w:rPr>
        <w:t> </w:t>
      </w:r>
      <w:r>
        <w:rPr/>
        <w:t>finally,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student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study</w:t>
      </w:r>
      <w:r>
        <w:rPr>
          <w:spacing w:val="-13"/>
        </w:rPr>
        <w:t> </w:t>
      </w:r>
      <w:r>
        <w:rPr/>
        <w:t>not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reviews</w:t>
      </w:r>
      <w:r>
        <w:rPr>
          <w:spacing w:val="-11"/>
        </w:rPr>
        <w:t> </w:t>
      </w:r>
      <w:r>
        <w:rPr/>
        <w:t>of her</w:t>
      </w:r>
      <w:r>
        <w:rPr>
          <w:spacing w:val="-8"/>
        </w:rPr>
        <w:t> </w:t>
      </w:r>
      <w:r>
        <w:rPr/>
        <w:t>own</w:t>
      </w:r>
      <w:r>
        <w:rPr>
          <w:spacing w:val="-5"/>
        </w:rPr>
        <w:t> </w:t>
      </w:r>
      <w:r>
        <w:rPr/>
        <w:t>animation,</w:t>
      </w:r>
      <w:r>
        <w:rPr>
          <w:spacing w:val="-5"/>
        </w:rPr>
        <w:t> </w:t>
      </w:r>
      <w:r>
        <w:rPr/>
        <w:t>but</w:t>
      </w:r>
      <w:r>
        <w:rPr>
          <w:spacing w:val="-9"/>
        </w:rPr>
        <w:t> </w:t>
      </w:r>
      <w:r>
        <w:rPr/>
        <w:t>also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other</w:t>
      </w:r>
      <w:r>
        <w:rPr>
          <w:spacing w:val="-5"/>
        </w:rPr>
        <w:t> </w:t>
      </w:r>
      <w:r>
        <w:rPr/>
        <w:t>reviews</w:t>
      </w:r>
      <w:r>
        <w:rPr>
          <w:spacing w:val="-9"/>
        </w:rPr>
        <w:t> </w:t>
      </w:r>
      <w:r>
        <w:rPr/>
        <w:t>for</w:t>
      </w:r>
      <w:r>
        <w:rPr>
          <w:spacing w:val="-5"/>
        </w:rPr>
        <w:t> </w:t>
      </w:r>
      <w:r>
        <w:rPr/>
        <w:t>these</w:t>
      </w:r>
      <w:r>
        <w:rPr>
          <w:spacing w:val="-8"/>
        </w:rPr>
        <w:t> </w:t>
      </w:r>
      <w:r>
        <w:rPr/>
        <w:t>animations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she</w:t>
      </w:r>
      <w:r>
        <w:rPr>
          <w:spacing w:val="-8"/>
        </w:rPr>
        <w:t> </w:t>
      </w:r>
      <w:r>
        <w:rPr/>
        <w:t>had</w:t>
      </w:r>
      <w:r>
        <w:rPr>
          <w:spacing w:val="-7"/>
        </w:rPr>
        <w:t> </w:t>
      </w:r>
      <w:r>
        <w:rPr/>
        <w:t>re- viewed.</w:t>
      </w:r>
      <w:r>
        <w:rPr>
          <w:spacing w:val="23"/>
        </w:rPr>
        <w:t> </w:t>
      </w:r>
      <w:r>
        <w:rPr/>
        <w:t>This</w:t>
      </w:r>
      <w:r>
        <w:rPr>
          <w:spacing w:val="-10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11"/>
        </w:rPr>
        <w:t> </w:t>
      </w:r>
      <w:r>
        <w:rPr/>
        <w:t>iterated</w:t>
      </w:r>
      <w:r>
        <w:rPr>
          <w:spacing w:val="-4"/>
        </w:rPr>
        <w:t> </w:t>
      </w:r>
      <w:r>
        <w:rPr/>
        <w:t>thus</w:t>
      </w:r>
      <w:r>
        <w:rPr>
          <w:spacing w:val="-10"/>
        </w:rPr>
        <w:t> </w:t>
      </w:r>
      <w:r>
        <w:rPr/>
        <w:t>forcing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students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take</w:t>
      </w:r>
      <w:r>
        <w:rPr>
          <w:spacing w:val="-6"/>
        </w:rPr>
        <w:t> </w:t>
      </w:r>
      <w:r>
        <w:rPr/>
        <w:t>into</w:t>
      </w:r>
      <w:r>
        <w:rPr>
          <w:spacing w:val="-9"/>
        </w:rPr>
        <w:t> </w:t>
      </w:r>
      <w:r>
        <w:rPr/>
        <w:t>account </w:t>
      </w:r>
      <w:bookmarkStart w:name="Project Plan" w:id="8"/>
      <w:bookmarkEnd w:id="8"/>
      <w:r>
        <w:rPr/>
        <w:t>t</w:t>
      </w:r>
      <w:r>
        <w:rPr/>
        <w:t>he reviews and improving their animations.</w:t>
      </w:r>
    </w:p>
    <w:p>
      <w:pPr>
        <w:pStyle w:val="BodyText"/>
        <w:spacing w:line="216" w:lineRule="auto" w:before="19"/>
        <w:ind w:right="217" w:firstLine="319"/>
      </w:pPr>
      <w:r>
        <w:rPr/>
        <w:t>The</w:t>
      </w:r>
      <w:r>
        <w:rPr>
          <w:spacing w:val="-11"/>
        </w:rPr>
        <w:t> </w:t>
      </w:r>
      <w:r>
        <w:rPr/>
        <w:t>basic</w:t>
      </w:r>
      <w:r>
        <w:rPr>
          <w:spacing w:val="-9"/>
        </w:rPr>
        <w:t> </w:t>
      </w:r>
      <w:r>
        <w:rPr/>
        <w:t>question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project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supposed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answer</w:t>
      </w:r>
      <w:r>
        <w:rPr>
          <w:spacing w:val="-9"/>
        </w:rPr>
        <w:t> </w:t>
      </w:r>
      <w:r>
        <w:rPr/>
        <w:t>is:</w:t>
      </w:r>
      <w:r>
        <w:rPr>
          <w:spacing w:val="23"/>
        </w:rPr>
        <w:t> </w:t>
      </w:r>
      <w:r>
        <w:rPr/>
        <w:t>In</w:t>
      </w:r>
      <w:r>
        <w:rPr>
          <w:spacing w:val="-11"/>
        </w:rPr>
        <w:t> </w:t>
      </w:r>
      <w:r>
        <w:rPr/>
        <w:t>which</w:t>
      </w:r>
      <w:r>
        <w:rPr>
          <w:spacing w:val="-6"/>
        </w:rPr>
        <w:t> </w:t>
      </w:r>
      <w:r>
        <w:rPr/>
        <w:t>way</w:t>
      </w:r>
      <w:r>
        <w:rPr>
          <w:spacing w:val="-8"/>
        </w:rPr>
        <w:t> </w:t>
      </w:r>
      <w:r>
        <w:rPr/>
        <w:t>does this</w:t>
      </w:r>
      <w:r>
        <w:rPr>
          <w:spacing w:val="-5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really</w:t>
      </w:r>
      <w:r>
        <w:rPr>
          <w:spacing w:val="-3"/>
        </w:rPr>
        <w:t> </w:t>
      </w:r>
      <w:r>
        <w:rPr/>
        <w:t>enhance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understanding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science subjects compared to other approaches?</w:t>
      </w:r>
      <w:r>
        <w:rPr>
          <w:spacing w:val="40"/>
        </w:rPr>
        <w:t> </w:t>
      </w:r>
      <w:r>
        <w:rPr/>
        <w:t>Can it be carried out in an efficient way (i.e.</w:t>
      </w:r>
      <w:r>
        <w:rPr>
          <w:spacing w:val="26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effort</w:t>
      </w:r>
      <w:r>
        <w:rPr>
          <w:spacing w:val="-5"/>
        </w:rPr>
        <w:t> </w:t>
      </w:r>
      <w:r>
        <w:rPr/>
        <w:t>justified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results)?</w:t>
      </w:r>
      <w:r>
        <w:rPr>
          <w:spacing w:val="24"/>
        </w:rPr>
        <w:t> </w:t>
      </w:r>
      <w:r>
        <w:rPr/>
        <w:t>Are</w:t>
      </w:r>
      <w:r>
        <w:rPr>
          <w:spacing w:val="-7"/>
        </w:rPr>
        <w:t> </w:t>
      </w:r>
      <w:r>
        <w:rPr/>
        <w:t>there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other (positive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negative)</w:t>
      </w:r>
      <w:r>
        <w:rPr>
          <w:spacing w:val="2"/>
        </w:rPr>
        <w:t> </w:t>
      </w:r>
      <w:r>
        <w:rPr/>
        <w:t>effects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pure</w:t>
      </w:r>
      <w:r>
        <w:rPr>
          <w:spacing w:val="-8"/>
        </w:rPr>
        <w:t> </w:t>
      </w:r>
      <w:r>
        <w:rPr/>
        <w:t>knowledge</w:t>
      </w:r>
      <w:r>
        <w:rPr>
          <w:spacing w:val="-5"/>
        </w:rPr>
        <w:t> </w:t>
      </w:r>
      <w:r>
        <w:rPr>
          <w:spacing w:val="-2"/>
        </w:rPr>
        <w:t>transfer?</w:t>
      </w:r>
    </w:p>
    <w:p>
      <w:pPr>
        <w:pStyle w:val="BodyText"/>
        <w:spacing w:before="6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Project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4"/>
          <w:sz w:val="21"/>
        </w:rPr>
        <w:t>Plan</w:t>
      </w:r>
    </w:p>
    <w:p>
      <w:pPr>
        <w:pStyle w:val="BodyText"/>
        <w:spacing w:line="216" w:lineRule="auto" w:before="150"/>
        <w:ind w:right="220"/>
      </w:pPr>
      <w:r>
        <w:rPr/>
        <w:t>Because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project</w:t>
      </w:r>
      <w:r>
        <w:rPr>
          <w:spacing w:val="-4"/>
        </w:rPr>
        <w:t> </w:t>
      </w:r>
      <w:r>
        <w:rPr/>
        <w:t>started only</w:t>
      </w:r>
      <w:r>
        <w:rPr>
          <w:spacing w:val="-6"/>
        </w:rPr>
        <w:t> </w:t>
      </w:r>
      <w:r>
        <w:rPr/>
        <w:t>several</w:t>
      </w:r>
      <w:r>
        <w:rPr>
          <w:spacing w:val="-2"/>
        </w:rPr>
        <w:t> </w:t>
      </w:r>
      <w:r>
        <w:rPr/>
        <w:t>weeks</w:t>
      </w:r>
      <w:r>
        <w:rPr>
          <w:spacing w:val="-1"/>
        </w:rPr>
        <w:t> </w:t>
      </w:r>
      <w:r>
        <w:rPr/>
        <w:t>ago,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any</w:t>
      </w:r>
      <w:r>
        <w:rPr>
          <w:spacing w:val="-4"/>
        </w:rPr>
        <w:t> </w:t>
      </w:r>
      <w:r>
        <w:rPr/>
        <w:t>results</w:t>
      </w:r>
      <w:r>
        <w:rPr>
          <w:spacing w:val="-6"/>
        </w:rPr>
        <w:t> </w:t>
      </w:r>
      <w:r>
        <w:rPr/>
        <w:t>yet. Instead, we describe an outlook of our project for which we foresee three phases (phase 1 and 2 are independent of each other and can be done concurrently):</w:t>
      </w:r>
    </w:p>
    <w:p>
      <w:pPr>
        <w:pStyle w:val="ListParagraph"/>
        <w:numPr>
          <w:ilvl w:val="2"/>
          <w:numId w:val="1"/>
        </w:numPr>
        <w:tabs>
          <w:tab w:pos="555" w:val="left" w:leader="none"/>
        </w:tabs>
        <w:spacing w:line="216" w:lineRule="auto" w:before="97" w:after="0"/>
        <w:ind w:left="555" w:right="223" w:hanging="271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Assessment and selection or development of appropriate tools or systems that students shall use in order to develop their animations.</w:t>
      </w:r>
    </w:p>
    <w:p>
      <w:pPr>
        <w:pStyle w:val="BodyText"/>
        <w:spacing w:line="272" w:lineRule="exact"/>
        <w:ind w:left="767"/>
      </w:pPr>
      <w:r>
        <w:rPr/>
        <w:t>We</w:t>
      </w:r>
      <w:r>
        <w:rPr>
          <w:spacing w:val="-5"/>
        </w:rPr>
        <w:t> </w:t>
      </w:r>
      <w:r>
        <w:rPr/>
        <w:t>plan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animation</w:t>
      </w:r>
      <w:r>
        <w:rPr>
          <w:spacing w:val="-5"/>
        </w:rPr>
        <w:t> </w:t>
      </w:r>
      <w:r>
        <w:rPr/>
        <w:t>peer</w:t>
      </w:r>
      <w:r>
        <w:rPr>
          <w:spacing w:val="-7"/>
        </w:rPr>
        <w:t> </w:t>
      </w:r>
      <w:r>
        <w:rPr/>
        <w:t>review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students’</w:t>
      </w:r>
      <w:r>
        <w:rPr>
          <w:spacing w:val="-7"/>
        </w:rPr>
        <w:t> </w:t>
      </w:r>
      <w:r>
        <w:rPr/>
        <w:t>first</w:t>
      </w:r>
      <w:r>
        <w:rPr>
          <w:spacing w:val="-12"/>
        </w:rPr>
        <w:t> </w:t>
      </w:r>
      <w:r>
        <w:rPr/>
        <w:t>year.</w:t>
      </w:r>
      <w:r>
        <w:rPr>
          <w:spacing w:val="20"/>
        </w:rPr>
        <w:t> </w:t>
      </w:r>
      <w:r>
        <w:rPr>
          <w:spacing w:val="-2"/>
        </w:rPr>
        <w:t>There-</w:t>
      </w:r>
    </w:p>
    <w:p>
      <w:pPr>
        <w:spacing w:after="0" w:line="272" w:lineRule="exac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668" w:right="104"/>
      </w:pPr>
      <w:r>
        <w:rPr/>
        <w:t>fore, it is required that the students who still struggle with their first pro- grammining language, do not have to learn a lot in order to construct their animations; the building of animations should be as effortless as possible.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a first step we tried to build a binary seach tree animation using several dif- ferent animation tools.</w:t>
      </w:r>
      <w:r>
        <w:rPr>
          <w:spacing w:val="40"/>
        </w:rPr>
        <w:t> </w:t>
      </w:r>
      <w:r>
        <w:rPr/>
        <w:t>Besides general animation tools like PowerPoint and Flash, we used specialized algorithm animation tools like Animal [</w:t>
      </w:r>
      <w:hyperlink w:history="true" w:anchor="_bookmark12">
        <w:r>
          <w:rPr>
            <w:color w:val="0000FF"/>
          </w:rPr>
          <w:t>9</w:t>
        </w:r>
      </w:hyperlink>
      <w:r>
        <w:rPr/>
        <w:t>], Jawaa [</w:t>
      </w:r>
      <w:hyperlink w:history="true" w:anchor="_bookmark11">
        <w:r>
          <w:rPr>
            <w:color w:val="0000FF"/>
          </w:rPr>
          <w:t>8</w:t>
        </w:r>
      </w:hyperlink>
      <w:r>
        <w:rPr/>
        <w:t>], MatrixPro [</w:t>
      </w:r>
      <w:hyperlink w:history="true" w:anchor="_bookmark4">
        <w:r>
          <w:rPr>
            <w:color w:val="0000FF"/>
          </w:rPr>
          <w:t>3</w:t>
        </w:r>
      </w:hyperlink>
      <w:r>
        <w:rPr/>
        <w:t>], and ALVIS [</w:t>
      </w:r>
      <w:hyperlink w:history="true" w:anchor="_bookmark5">
        <w:r>
          <w:rPr>
            <w:color w:val="0000FF"/>
          </w:rPr>
          <w:t>2</w:t>
        </w:r>
      </w:hyperlink>
      <w:r>
        <w:rPr/>
        <w:t>].</w:t>
      </w:r>
      <w:r>
        <w:rPr>
          <w:spacing w:val="35"/>
        </w:rPr>
        <w:t> </w:t>
      </w:r>
      <w:r>
        <w:rPr/>
        <w:t>The result of this trial was that one of the tools has very limited scope (MatrixPro), and all the others are not effortless enough for our purposes.</w:t>
      </w:r>
      <w:r>
        <w:rPr>
          <w:spacing w:val="40"/>
        </w:rPr>
        <w:t> </w:t>
      </w:r>
      <w:r>
        <w:rPr/>
        <w:t>Therefore, we derived a wish list for an animation tool 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form of several use</w:t>
      </w:r>
      <w:r>
        <w:rPr>
          <w:spacing w:val="-4"/>
        </w:rPr>
        <w:t> </w:t>
      </w:r>
      <w:r>
        <w:rPr/>
        <w:t>cases.</w:t>
      </w:r>
      <w:r>
        <w:rPr>
          <w:spacing w:val="30"/>
        </w:rPr>
        <w:t> </w:t>
      </w:r>
      <w:r>
        <w:rPr/>
        <w:t>The</w:t>
      </w:r>
      <w:r>
        <w:rPr>
          <w:spacing w:val="-4"/>
        </w:rPr>
        <w:t> </w:t>
      </w:r>
      <w:r>
        <w:rPr/>
        <w:t>building</w:t>
      </w:r>
      <w:r>
        <w:rPr>
          <w:spacing w:val="-4"/>
        </w:rPr>
        <w:t> </w:t>
      </w:r>
      <w:r>
        <w:rPr/>
        <w:t>of new</w:t>
      </w:r>
      <w:r>
        <w:rPr>
          <w:spacing w:val="-2"/>
        </w:rPr>
        <w:t> </w:t>
      </w:r>
      <w:r>
        <w:rPr/>
        <w:t>animations could</w:t>
      </w:r>
      <w:r>
        <w:rPr>
          <w:spacing w:val="-2"/>
        </w:rPr>
        <w:t> </w:t>
      </w:r>
      <w:r>
        <w:rPr/>
        <w:t>be approximated by using a graphic editor in combination with a screen record- ing tool.</w:t>
      </w:r>
      <w:r>
        <w:rPr>
          <w:spacing w:val="40"/>
        </w:rPr>
        <w:t> </w:t>
      </w:r>
      <w:r>
        <w:rPr/>
        <w:t>However, later modifications of recorded animations would be very tedious.</w:t>
      </w:r>
      <w:r>
        <w:rPr>
          <w:spacing w:val="40"/>
        </w:rPr>
        <w:t> </w:t>
      </w:r>
      <w:r>
        <w:rPr/>
        <w:t>This is the reason why we decided to build a new animation tool according to our wish list.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82" w:lineRule="exact" w:before="29" w:after="0"/>
        <w:ind w:left="666" w:right="0" w:hanging="268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Development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or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adaptation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web-based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peer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review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pacing w:val="-2"/>
          <w:sz w:val="21"/>
        </w:rPr>
        <w:t>system.</w:t>
      </w:r>
    </w:p>
    <w:p>
      <w:pPr>
        <w:pStyle w:val="BodyText"/>
        <w:spacing w:line="216" w:lineRule="auto" w:before="8"/>
        <w:ind w:left="668" w:right="107" w:firstLine="212"/>
      </w:pPr>
      <w:r>
        <w:rPr/>
        <w:t>The web-based peer review system will not be developed from scratch.</w:t>
      </w:r>
      <w:r>
        <w:rPr>
          <w:spacing w:val="40"/>
        </w:rPr>
        <w:t> </w:t>
      </w:r>
      <w:r>
        <w:rPr/>
        <w:t>We rather</w:t>
      </w:r>
      <w:r>
        <w:rPr>
          <w:spacing w:val="-5"/>
        </w:rPr>
        <w:t> </w:t>
      </w:r>
      <w:r>
        <w:rPr/>
        <w:t>plan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integrate the</w:t>
      </w:r>
      <w:r>
        <w:rPr>
          <w:spacing w:val="-7"/>
        </w:rPr>
        <w:t> </w:t>
      </w:r>
      <w:r>
        <w:rPr/>
        <w:t>peer</w:t>
      </w:r>
      <w:r>
        <w:rPr>
          <w:spacing w:val="-5"/>
        </w:rPr>
        <w:t> </w:t>
      </w:r>
      <w:r>
        <w:rPr/>
        <w:t>review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animations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own</w:t>
      </w:r>
      <w:r>
        <w:rPr>
          <w:spacing w:val="-5"/>
        </w:rPr>
        <w:t> </w:t>
      </w:r>
      <w:r>
        <w:rPr/>
        <w:t>web-based system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are</w:t>
      </w:r>
      <w:r>
        <w:rPr>
          <w:spacing w:val="-10"/>
        </w:rPr>
        <w:t> </w:t>
      </w:r>
      <w:r>
        <w:rPr/>
        <w:t>currently</w:t>
      </w:r>
      <w:r>
        <w:rPr>
          <w:spacing w:val="-9"/>
        </w:rPr>
        <w:t> </w:t>
      </w:r>
      <w:r>
        <w:rPr/>
        <w:t>developing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peer</w:t>
      </w:r>
      <w:r>
        <w:rPr>
          <w:spacing w:val="-10"/>
        </w:rPr>
        <w:t> </w:t>
      </w:r>
      <w:r>
        <w:rPr/>
        <w:t>reviews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semi-automatic assessment of student programs (style checking, testing).</w:t>
      </w:r>
    </w:p>
    <w:p>
      <w:pPr>
        <w:pStyle w:val="ListParagraph"/>
        <w:numPr>
          <w:ilvl w:val="2"/>
          <w:numId w:val="1"/>
        </w:numPr>
        <w:tabs>
          <w:tab w:pos="668" w:val="left" w:leader="none"/>
        </w:tabs>
        <w:spacing w:line="213" w:lineRule="auto" w:before="69" w:after="0"/>
        <w:ind w:left="668" w:right="104" w:hanging="271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Realization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peer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review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experiment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animations.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z w:val="21"/>
        </w:rPr>
        <w:t>This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part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project will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supported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Karl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Wender’s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psychologist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research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group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from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Uni- versity of Trier.</w:t>
      </w:r>
    </w:p>
    <w:p>
      <w:pPr>
        <w:pStyle w:val="BodyText"/>
        <w:spacing w:line="216" w:lineRule="auto" w:before="2"/>
        <w:ind w:left="668" w:right="103" w:firstLine="212"/>
      </w:pP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experiment,</w:t>
      </w:r>
      <w:r>
        <w:rPr>
          <w:spacing w:val="-18"/>
        </w:rPr>
        <w:t> </w:t>
      </w:r>
      <w:r>
        <w:rPr/>
        <w:t>one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most</w:t>
      </w:r>
      <w:r>
        <w:rPr>
          <w:spacing w:val="-18"/>
        </w:rPr>
        <w:t> </w:t>
      </w:r>
      <w:r>
        <w:rPr/>
        <w:t>important</w:t>
      </w:r>
      <w:r>
        <w:rPr>
          <w:spacing w:val="-17"/>
        </w:rPr>
        <w:t> </w:t>
      </w:r>
      <w:r>
        <w:rPr/>
        <w:t>question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answer</w:t>
      </w:r>
      <w:r>
        <w:rPr>
          <w:spacing w:val="-18"/>
        </w:rPr>
        <w:t> </w:t>
      </w:r>
      <w:r>
        <w:rPr/>
        <w:t>is:</w:t>
      </w:r>
      <w:r>
        <w:rPr>
          <w:spacing w:val="1"/>
        </w:rPr>
        <w:t> </w:t>
      </w:r>
      <w:r>
        <w:rPr/>
        <w:t>Against which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learning</w:t>
      </w:r>
      <w:r>
        <w:rPr>
          <w:spacing w:val="-11"/>
        </w:rPr>
        <w:t> </w:t>
      </w:r>
      <w:r>
        <w:rPr/>
        <w:t>methods</w:t>
      </w:r>
      <w:r>
        <w:rPr>
          <w:spacing w:val="-12"/>
        </w:rPr>
        <w:t> </w:t>
      </w:r>
      <w:r>
        <w:rPr/>
        <w:t>do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compare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learning</w:t>
      </w:r>
      <w:r>
        <w:rPr>
          <w:spacing w:val="-11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(for</w:t>
      </w:r>
      <w:r>
        <w:rPr>
          <w:spacing w:val="-9"/>
        </w:rPr>
        <w:t> </w:t>
      </w:r>
      <w:r>
        <w:rPr/>
        <w:t>example, constructing animations with / without peer reviews, constructing animations with / without presentations)?</w:t>
      </w:r>
      <w:r>
        <w:rPr>
          <w:spacing w:val="40"/>
        </w:rPr>
        <w:t> </w:t>
      </w:r>
      <w:r>
        <w:rPr/>
        <w:t>In the past several experiments have been executed for comparing different levels of the engagement taxonomy [</w:t>
      </w:r>
      <w:hyperlink w:history="true" w:anchor="_bookmark6">
        <w:r>
          <w:rPr>
            <w:color w:val="0000FF"/>
          </w:rPr>
          <w:t>1</w:t>
        </w:r>
      </w:hyperlink>
      <w:r>
        <w:rPr/>
        <w:t>], e.g. viewing versus responding, viewing versus changing, and viewing versus con- structing.</w:t>
      </w:r>
      <w:r>
        <w:rPr>
          <w:spacing w:val="40"/>
        </w:rPr>
        <w:t> </w:t>
      </w:r>
      <w:r>
        <w:rPr/>
        <w:t>Because of the limited amount of time and test persons, it is clear that our experiment can contrast the peer reviewing with only a single other method.</w:t>
      </w:r>
      <w:r>
        <w:rPr>
          <w:spacing w:val="21"/>
        </w:rPr>
        <w:t> </w:t>
      </w:r>
      <w:r>
        <w:rPr/>
        <w:t>We</w:t>
      </w:r>
      <w:r>
        <w:rPr>
          <w:spacing w:val="-11"/>
        </w:rPr>
        <w:t> </w:t>
      </w:r>
      <w:r>
        <w:rPr/>
        <w:t>decided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compare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construction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peer</w:t>
      </w:r>
      <w:r>
        <w:rPr>
          <w:spacing w:val="-14"/>
        </w:rPr>
        <w:t> </w:t>
      </w:r>
      <w:r>
        <w:rPr/>
        <w:t>reviewing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anima- tions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mere</w:t>
      </w:r>
      <w:r>
        <w:rPr>
          <w:spacing w:val="-8"/>
        </w:rPr>
        <w:t> </w:t>
      </w:r>
      <w:r>
        <w:rPr/>
        <w:t>construction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animations</w:t>
      </w:r>
      <w:r>
        <w:rPr>
          <w:spacing w:val="-4"/>
        </w:rPr>
        <w:t> </w:t>
      </w:r>
      <w:r>
        <w:rPr/>
        <w:t>without</w:t>
      </w:r>
      <w:r>
        <w:rPr>
          <w:spacing w:val="-5"/>
        </w:rPr>
        <w:t> </w:t>
      </w:r>
      <w:r>
        <w:rPr/>
        <w:t>giving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feedback</w:t>
      </w:r>
      <w:r>
        <w:rPr>
          <w:spacing w:val="-4"/>
        </w:rPr>
        <w:t> </w:t>
      </w:r>
      <w:r>
        <w:rPr/>
        <w:t>to the</w:t>
      </w:r>
      <w:r>
        <w:rPr>
          <w:spacing w:val="-8"/>
        </w:rPr>
        <w:t> </w:t>
      </w:r>
      <w:r>
        <w:rPr/>
        <w:t>constructors.</w:t>
      </w:r>
      <w:r>
        <w:rPr>
          <w:spacing w:val="21"/>
        </w:rPr>
        <w:t> </w:t>
      </w:r>
      <w:r>
        <w:rPr/>
        <w:t>We</w:t>
      </w:r>
      <w:r>
        <w:rPr>
          <w:spacing w:val="-6"/>
        </w:rPr>
        <w:t> </w:t>
      </w:r>
      <w:r>
        <w:rPr/>
        <w:t>plan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execute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experiments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two</w:t>
      </w:r>
      <w:r>
        <w:rPr>
          <w:spacing w:val="-4"/>
        </w:rPr>
        <w:t> </w:t>
      </w:r>
      <w:r>
        <w:rPr/>
        <w:t>groups: in</w:t>
      </w:r>
      <w:r>
        <w:rPr>
          <w:spacing w:val="-6"/>
        </w:rPr>
        <w:t> </w:t>
      </w:r>
      <w:r>
        <w:rPr/>
        <w:t>the first experiment one group will do animation construction and peer reviewing whereas the other group will do only animation construction.</w:t>
      </w:r>
      <w:r>
        <w:rPr>
          <w:spacing w:val="40"/>
        </w:rPr>
        <w:t> </w:t>
      </w:r>
      <w:r>
        <w:rPr/>
        <w:t>In the second experiment it will be the other way round.</w:t>
      </w:r>
    </w:p>
    <w:p>
      <w:pPr>
        <w:pStyle w:val="BodyText"/>
        <w:spacing w:line="240" w:lineRule="exact"/>
        <w:ind w:left="880"/>
      </w:pPr>
      <w:r>
        <w:rPr/>
        <w:t>Another</w:t>
      </w:r>
      <w:r>
        <w:rPr>
          <w:spacing w:val="-6"/>
        </w:rPr>
        <w:t> </w:t>
      </w:r>
      <w:r>
        <w:rPr/>
        <w:t>question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has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9"/>
        </w:rPr>
        <w:t> </w:t>
      </w:r>
      <w:r>
        <w:rPr/>
        <w:t>answered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whether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animations</w:t>
      </w:r>
      <w:r>
        <w:rPr>
          <w:spacing w:val="-3"/>
        </w:rPr>
        <w:t> </w:t>
      </w:r>
      <w:r>
        <w:rPr>
          <w:spacing w:val="-2"/>
        </w:rPr>
        <w:t>should</w:t>
      </w:r>
    </w:p>
    <w:p>
      <w:pPr>
        <w:pStyle w:val="BodyText"/>
        <w:spacing w:line="216" w:lineRule="auto" w:before="8"/>
        <w:ind w:left="668" w:right="104"/>
      </w:pPr>
      <w:r>
        <w:rPr/>
        <w:t>only be reviewed by those students who developed themselves animations for the given</w:t>
      </w:r>
      <w:r>
        <w:rPr>
          <w:spacing w:val="25"/>
        </w:rPr>
        <w:t> </w:t>
      </w:r>
      <w:r>
        <w:rPr/>
        <w:t>subject?</w:t>
      </w:r>
      <w:r>
        <w:rPr>
          <w:spacing w:val="80"/>
        </w:rPr>
        <w:t> </w:t>
      </w:r>
      <w:r>
        <w:rPr/>
        <w:t>Or</w:t>
      </w:r>
      <w:r>
        <w:rPr>
          <w:spacing w:val="21"/>
        </w:rPr>
        <w:t> </w:t>
      </w:r>
      <w:r>
        <w:rPr/>
        <w:t>would it</w:t>
      </w:r>
      <w:r>
        <w:rPr>
          <w:spacing w:val="22"/>
        </w:rPr>
        <w:t> </w:t>
      </w:r>
      <w:r>
        <w:rPr/>
        <w:t>be better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let</w:t>
      </w:r>
      <w:r>
        <w:rPr>
          <w:spacing w:val="22"/>
        </w:rPr>
        <w:t> </w:t>
      </w:r>
      <w:r>
        <w:rPr/>
        <w:t>the animations</w:t>
      </w:r>
      <w:r>
        <w:rPr>
          <w:spacing w:val="22"/>
        </w:rPr>
        <w:t> </w:t>
      </w:r>
      <w:r>
        <w:rPr/>
        <w:t>be reviewed by students who have not been studying the animation subject before?</w:t>
      </w:r>
      <w:r>
        <w:rPr>
          <w:spacing w:val="40"/>
        </w:rPr>
        <w:t> </w:t>
      </w:r>
      <w:r>
        <w:rPr/>
        <w:t>Also because of the limited resources we cannot do both.</w:t>
      </w:r>
      <w:r>
        <w:rPr>
          <w:spacing w:val="40"/>
        </w:rPr>
        <w:t> </w:t>
      </w:r>
      <w:r>
        <w:rPr/>
        <w:t>We decided that the constructors and the reviewes are the same persons, because this is the pure form of a peer review process.</w:t>
      </w:r>
    </w:p>
    <w:p>
      <w:pPr>
        <w:pStyle w:val="BodyText"/>
        <w:spacing w:line="266" w:lineRule="exact"/>
        <w:ind w:left="880"/>
      </w:pPr>
      <w:r>
        <w:rPr/>
        <w:t>It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still</w:t>
      </w:r>
      <w:r>
        <w:rPr>
          <w:spacing w:val="12"/>
        </w:rPr>
        <w:t> </w:t>
      </w:r>
      <w:r>
        <w:rPr/>
        <w:t>open</w:t>
      </w:r>
      <w:r>
        <w:rPr>
          <w:spacing w:val="9"/>
        </w:rPr>
        <w:t> </w:t>
      </w:r>
      <w:r>
        <w:rPr/>
        <w:t>which</w:t>
      </w:r>
      <w:r>
        <w:rPr>
          <w:spacing w:val="10"/>
        </w:rPr>
        <w:t> </w:t>
      </w:r>
      <w:r>
        <w:rPr/>
        <w:t>subjects</w:t>
      </w:r>
      <w:r>
        <w:rPr>
          <w:spacing w:val="10"/>
        </w:rPr>
        <w:t> </w:t>
      </w:r>
      <w:r>
        <w:rPr/>
        <w:t>will</w:t>
      </w:r>
      <w:r>
        <w:rPr>
          <w:spacing w:val="10"/>
        </w:rPr>
        <w:t> </w:t>
      </w:r>
      <w:r>
        <w:rPr/>
        <w:t>be</w:t>
      </w:r>
      <w:r>
        <w:rPr>
          <w:spacing w:val="7"/>
        </w:rPr>
        <w:t> </w:t>
      </w:r>
      <w:r>
        <w:rPr/>
        <w:t>animated</w:t>
      </w:r>
      <w:r>
        <w:rPr>
          <w:spacing w:val="14"/>
        </w:rPr>
        <w:t> </w:t>
      </w:r>
      <w:r>
        <w:rPr/>
        <w:t>by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students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5"/>
        </w:rPr>
        <w:t>two</w:t>
      </w:r>
    </w:p>
    <w:p>
      <w:pPr>
        <w:spacing w:after="0" w:line="266" w:lineRule="exac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left="555"/>
        <w:jc w:val="left"/>
      </w:pPr>
      <w:bookmarkStart w:name="Summary" w:id="9"/>
      <w:bookmarkEnd w:id="9"/>
      <w:r>
        <w:rPr/>
      </w:r>
      <w:bookmarkStart w:name="_bookmark3" w:id="10"/>
      <w:bookmarkEnd w:id="10"/>
      <w:r>
        <w:rPr/>
      </w:r>
      <w:r>
        <w:rPr/>
        <w:t>experiments,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how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will</w:t>
      </w:r>
      <w:r>
        <w:rPr>
          <w:spacing w:val="-8"/>
        </w:rPr>
        <w:t> </w:t>
      </w:r>
      <w:r>
        <w:rPr/>
        <w:t>measure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progress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other </w:t>
      </w:r>
      <w:r>
        <w:rPr>
          <w:spacing w:val="-2"/>
        </w:rPr>
        <w:t>effects.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0" w:after="0"/>
        <w:ind w:left="578" w:right="0" w:hanging="471"/>
        <w:jc w:val="left"/>
      </w:pPr>
      <w:bookmarkStart w:name="Acknowledgments" w:id="11"/>
      <w:bookmarkEnd w:id="11"/>
      <w:r>
        <w:rPr/>
      </w:r>
      <w:r>
        <w:rPr>
          <w:spacing w:val="-2"/>
        </w:rPr>
        <w:t>Summary</w:t>
      </w:r>
    </w:p>
    <w:p>
      <w:pPr>
        <w:pStyle w:val="BodyText"/>
        <w:spacing w:line="216" w:lineRule="auto" w:before="172"/>
        <w:ind w:right="216"/>
      </w:pPr>
      <w:r>
        <w:rPr/>
        <w:t>This paper described the project “Visual Knowledge Communication”, a joint project with psychology and computer science partners from four universities of</w:t>
      </w:r>
      <w:r>
        <w:rPr>
          <w:spacing w:val="40"/>
        </w:rPr>
        <w:t> </w:t>
      </w:r>
      <w:r>
        <w:rPr/>
        <w:t>the</w:t>
      </w:r>
      <w:r>
        <w:rPr>
          <w:spacing w:val="-6"/>
        </w:rPr>
        <w:t> </w:t>
      </w:r>
      <w:r>
        <w:rPr/>
        <w:t>German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Rhineland-Palatinate.</w:t>
      </w:r>
      <w:r>
        <w:rPr>
          <w:spacing w:val="25"/>
        </w:rPr>
        <w:t> </w:t>
      </w:r>
      <w:r>
        <w:rPr/>
        <w:t>The</w:t>
      </w:r>
      <w:r>
        <w:rPr>
          <w:spacing w:val="-6"/>
        </w:rPr>
        <w:t> </w:t>
      </w:r>
      <w:r>
        <w:rPr/>
        <w:t>paper</w:t>
      </w:r>
      <w:r>
        <w:rPr>
          <w:spacing w:val="-8"/>
        </w:rPr>
        <w:t> </w:t>
      </w:r>
      <w:r>
        <w:rPr/>
        <w:t>gave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overview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overall project.</w:t>
      </w:r>
      <w:r>
        <w:rPr>
          <w:spacing w:val="40"/>
        </w:rPr>
        <w:t> </w:t>
      </w:r>
      <w:r>
        <w:rPr/>
        <w:t>It then discussed in more detail the authors’ subproject which deals with</w:t>
      </w:r>
      <w:r>
        <w:rPr>
          <w:spacing w:val="40"/>
        </w:rPr>
        <w:t> </w:t>
      </w:r>
      <w:r>
        <w:rPr/>
        <w:t>a peer review process for animations developed by students.</w:t>
      </w:r>
      <w:r>
        <w:rPr>
          <w:spacing w:val="40"/>
        </w:rPr>
        <w:t> </w:t>
      </w:r>
      <w:r>
        <w:rPr/>
        <w:t>The basic ideas, the main goals, and the project plan have been described.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0" w:after="0"/>
        <w:ind w:left="578" w:right="0" w:hanging="471"/>
        <w:jc w:val="left"/>
      </w:pPr>
      <w:r>
        <w:rPr>
          <w:spacing w:val="-2"/>
        </w:rPr>
        <w:t>Acknowledgments</w:t>
      </w:r>
    </w:p>
    <w:p>
      <w:pPr>
        <w:pStyle w:val="BodyText"/>
        <w:spacing w:line="216" w:lineRule="auto" w:before="174"/>
        <w:ind w:right="218"/>
      </w:pPr>
      <w:r>
        <w:rPr/>
        <w:t>We would like to thank the Research Ministry of the German state Rhineland- Palatinate, Mainz, for funding the project “Visual Knowledge Communication”. </w:t>
      </w:r>
      <w:bookmarkStart w:name="References" w:id="12"/>
      <w:bookmarkEnd w:id="12"/>
      <w:r>
        <w:rPr/>
      </w:r>
      <w:bookmarkStart w:name="_bookmark6" w:id="13"/>
      <w:bookmarkEnd w:id="13"/>
      <w:r>
        <w:rPr/>
        <w:t>W</w:t>
      </w:r>
      <w:r>
        <w:rPr/>
        <w:t>e also thank our partners from the different subprojects for their ideas and con- tributions.</w:t>
      </w:r>
      <w:r>
        <w:rPr>
          <w:spacing w:val="40"/>
        </w:rPr>
        <w:t> </w:t>
      </w:r>
      <w:r>
        <w:rPr/>
        <w:t>Especially, we would like to thank Wolfgang Schnotz, University of </w:t>
      </w:r>
      <w:bookmarkStart w:name="_bookmark5" w:id="14"/>
      <w:bookmarkEnd w:id="14"/>
      <w:r>
        <w:rPr/>
        <w:t>K</w:t>
      </w:r>
      <w:r>
        <w:rPr/>
        <w:t>oblenz-Landau, for having initiated the project “Visual Knowledge Communica- tion”.</w:t>
      </w:r>
      <w:r>
        <w:rPr>
          <w:spacing w:val="22"/>
        </w:rPr>
        <w:t> </w:t>
      </w:r>
      <w:r>
        <w:rPr/>
        <w:t>Finally,</w:t>
      </w:r>
      <w:r>
        <w:rPr>
          <w:spacing w:val="-6"/>
        </w:rPr>
        <w:t> </w:t>
      </w:r>
      <w:r>
        <w:rPr/>
        <w:t>we</w:t>
      </w:r>
      <w:r>
        <w:rPr>
          <w:spacing w:val="-9"/>
        </w:rPr>
        <w:t> </w:t>
      </w:r>
      <w:r>
        <w:rPr/>
        <w:t>would</w:t>
      </w:r>
      <w:r>
        <w:rPr>
          <w:spacing w:val="-9"/>
        </w:rPr>
        <w:t> </w:t>
      </w:r>
      <w:r>
        <w:rPr/>
        <w:t>like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express</w:t>
      </w:r>
      <w:r>
        <w:rPr>
          <w:spacing w:val="-9"/>
        </w:rPr>
        <w:t> </w:t>
      </w:r>
      <w:r>
        <w:rPr/>
        <w:t>our</w:t>
      </w:r>
      <w:r>
        <w:rPr>
          <w:spacing w:val="-11"/>
        </w:rPr>
        <w:t> </w:t>
      </w:r>
      <w:r>
        <w:rPr/>
        <w:t>thanks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anonymous</w:t>
      </w:r>
      <w:r>
        <w:rPr>
          <w:spacing w:val="-9"/>
        </w:rPr>
        <w:t> </w:t>
      </w:r>
      <w:r>
        <w:rPr/>
        <w:t>reviewers </w:t>
      </w:r>
      <w:bookmarkStart w:name="_bookmark4" w:id="15"/>
      <w:bookmarkEnd w:id="15"/>
      <w:r>
        <w:rPr/>
        <w:t>f</w:t>
      </w:r>
      <w:r>
        <w:rPr/>
        <w:t>or their comments.</w:t>
      </w:r>
    </w:p>
    <w:p>
      <w:pPr>
        <w:pStyle w:val="Heading1"/>
        <w:spacing w:before="287"/>
        <w:ind w:left="107" w:firstLine="0"/>
      </w:pPr>
      <w:bookmarkStart w:name="_bookmark7" w:id="16"/>
      <w:bookmarkEnd w:id="16"/>
      <w:r>
        <w:rPr/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4" w:lineRule="auto" w:before="215" w:after="0"/>
        <w:ind w:left="422" w:right="216" w:hanging="231"/>
        <w:jc w:val="both"/>
        <w:rPr>
          <w:sz w:val="15"/>
        </w:rPr>
      </w:pPr>
      <w:bookmarkStart w:name="_bookmark8" w:id="17"/>
      <w:bookmarkEnd w:id="17"/>
      <w:r>
        <w:rPr/>
      </w:r>
      <w:r>
        <w:rPr>
          <w:w w:val="105"/>
          <w:sz w:val="15"/>
        </w:rPr>
        <w:t>Hundhausen,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Douglas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Stasko, </w:t>
      </w:r>
      <w:r>
        <w:rPr>
          <w:i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meta-study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algorithm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visualization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effectiveness</w:t>
      </w:r>
      <w:r>
        <w:rPr>
          <w:w w:val="105"/>
          <w:sz w:val="15"/>
        </w:rPr>
        <w:t>, Journal of Visual Languages and Computing </w:t>
      </w:r>
      <w:r>
        <w:rPr>
          <w:rFonts w:ascii="Georgia" w:hAnsi="Georgia"/>
          <w:w w:val="105"/>
          <w:sz w:val="15"/>
        </w:rPr>
        <w:t>13</w:t>
      </w:r>
      <w:r>
        <w:rPr>
          <w:rFonts w:ascii="Georgia" w:hAnsi="Georgia"/>
          <w:spacing w:val="23"/>
          <w:w w:val="105"/>
          <w:sz w:val="15"/>
        </w:rPr>
        <w:t> </w:t>
      </w:r>
      <w:r>
        <w:rPr>
          <w:w w:val="105"/>
          <w:sz w:val="15"/>
        </w:rPr>
        <w:t>(2002), pp. 259–290.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47" w:after="0"/>
        <w:ind w:left="422" w:right="225" w:hanging="231"/>
        <w:jc w:val="both"/>
        <w:rPr>
          <w:sz w:val="15"/>
        </w:rPr>
      </w:pPr>
      <w:bookmarkStart w:name="_bookmark9" w:id="18"/>
      <w:bookmarkEnd w:id="18"/>
      <w:r>
        <w:rPr/>
      </w:r>
      <w:r>
        <w:rPr>
          <w:sz w:val="15"/>
        </w:rPr>
        <w:t>Hundhausen, C.</w:t>
      </w:r>
      <w:r>
        <w:rPr>
          <w:spacing w:val="-4"/>
          <w:sz w:val="15"/>
        </w:rPr>
        <w:t> </w:t>
      </w:r>
      <w:r>
        <w:rPr>
          <w:sz w:val="15"/>
        </w:rPr>
        <w:t>and S.</w:t>
      </w:r>
      <w:r>
        <w:rPr>
          <w:spacing w:val="-1"/>
          <w:sz w:val="15"/>
        </w:rPr>
        <w:t> </w:t>
      </w:r>
      <w:r>
        <w:rPr>
          <w:sz w:val="15"/>
        </w:rPr>
        <w:t>A.</w:t>
      </w:r>
      <w:r>
        <w:rPr>
          <w:spacing w:val="-1"/>
          <w:sz w:val="15"/>
        </w:rPr>
        <w:t> </w:t>
      </w:r>
      <w:r>
        <w:rPr>
          <w:sz w:val="15"/>
        </w:rPr>
        <w:t>Douglas,</w:t>
      </w:r>
      <w:r>
        <w:rPr>
          <w:spacing w:val="-1"/>
          <w:sz w:val="15"/>
        </w:rPr>
        <w:t> </w:t>
      </w:r>
      <w:r>
        <w:rPr>
          <w:sz w:val="15"/>
        </w:rPr>
        <w:t>“A language and system</w:t>
      </w:r>
      <w:r>
        <w:rPr>
          <w:spacing w:val="-1"/>
          <w:sz w:val="15"/>
        </w:rPr>
        <w:t> </w:t>
      </w:r>
      <w:r>
        <w:rPr>
          <w:sz w:val="15"/>
        </w:rPr>
        <w:t>for constructing and presenting low</w:t>
      </w:r>
      <w:r>
        <w:rPr>
          <w:spacing w:val="-3"/>
          <w:sz w:val="15"/>
        </w:rPr>
        <w:t> </w:t>
      </w:r>
      <w:r>
        <w:rPr>
          <w:sz w:val="15"/>
        </w:rPr>
        <w:t>fidelity </w:t>
      </w:r>
      <w:r>
        <w:rPr>
          <w:w w:val="105"/>
          <w:sz w:val="15"/>
        </w:rPr>
        <w:t>algorithm visualizations,” Lecture Notes in Computer Science </w:t>
      </w:r>
      <w:r>
        <w:rPr>
          <w:rFonts w:ascii="Georgia" w:hAnsi="Georgia"/>
          <w:w w:val="105"/>
          <w:sz w:val="15"/>
        </w:rPr>
        <w:t>2269</w:t>
      </w:r>
      <w:r>
        <w:rPr>
          <w:w w:val="105"/>
          <w:sz w:val="15"/>
        </w:rPr>
        <w:t>, 2002 pp. 227–240.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8" w:lineRule="auto" w:before="120" w:after="0"/>
        <w:ind w:left="422" w:right="223" w:hanging="231"/>
        <w:jc w:val="both"/>
        <w:rPr>
          <w:sz w:val="15"/>
        </w:rPr>
      </w:pPr>
      <w:bookmarkStart w:name="_bookmark10" w:id="19"/>
      <w:bookmarkEnd w:id="19"/>
      <w:r>
        <w:rPr/>
      </w:r>
      <w:r>
        <w:rPr>
          <w:sz w:val="15"/>
        </w:rPr>
        <w:t>Karavirta,</w:t>
      </w:r>
      <w:r>
        <w:rPr>
          <w:spacing w:val="-5"/>
          <w:sz w:val="15"/>
        </w:rPr>
        <w:t> </w:t>
      </w:r>
      <w:r>
        <w:rPr>
          <w:sz w:val="15"/>
        </w:rPr>
        <w:t>V.,</w:t>
      </w:r>
      <w:r>
        <w:rPr>
          <w:spacing w:val="-5"/>
          <w:sz w:val="15"/>
        </w:rPr>
        <w:t> </w:t>
      </w:r>
      <w:r>
        <w:rPr>
          <w:sz w:val="15"/>
        </w:rPr>
        <w:t>A.</w:t>
      </w:r>
      <w:r>
        <w:rPr>
          <w:spacing w:val="-5"/>
          <w:sz w:val="15"/>
        </w:rPr>
        <w:t> </w:t>
      </w:r>
      <w:r>
        <w:rPr>
          <w:sz w:val="15"/>
        </w:rPr>
        <w:t>Korhonen,</w:t>
      </w:r>
      <w:r>
        <w:rPr>
          <w:spacing w:val="-3"/>
          <w:sz w:val="15"/>
        </w:rPr>
        <w:t> </w:t>
      </w:r>
      <w:r>
        <w:rPr>
          <w:sz w:val="15"/>
        </w:rPr>
        <w:t>L.</w:t>
      </w:r>
      <w:r>
        <w:rPr>
          <w:spacing w:val="-3"/>
          <w:sz w:val="15"/>
        </w:rPr>
        <w:t> </w:t>
      </w:r>
      <w:r>
        <w:rPr>
          <w:sz w:val="15"/>
        </w:rPr>
        <w:t>Malmi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K.</w:t>
      </w:r>
      <w:r>
        <w:rPr>
          <w:spacing w:val="-5"/>
          <w:sz w:val="15"/>
        </w:rPr>
        <w:t> </w:t>
      </w:r>
      <w:r>
        <w:rPr>
          <w:sz w:val="15"/>
        </w:rPr>
        <w:t>Stalnacke, </w:t>
      </w:r>
      <w:r>
        <w:rPr>
          <w:i/>
          <w:sz w:val="15"/>
        </w:rPr>
        <w:t>Matrixpro - a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tool for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on-the-fly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demonstration</w:t>
      </w:r>
      <w:r>
        <w:rPr>
          <w:i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data</w:t>
      </w:r>
      <w:r>
        <w:rPr>
          <w:i/>
          <w:w w:val="105"/>
          <w:sz w:val="15"/>
        </w:rPr>
        <w:t> structures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algorithms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Third</w:t>
      </w:r>
      <w:r>
        <w:rPr>
          <w:i/>
          <w:w w:val="105"/>
          <w:sz w:val="15"/>
        </w:rPr>
        <w:t> Program</w:t>
      </w:r>
      <w:r>
        <w:rPr>
          <w:i/>
          <w:w w:val="105"/>
          <w:sz w:val="15"/>
        </w:rPr>
        <w:t> Visualization</w:t>
      </w:r>
      <w:r>
        <w:rPr>
          <w:i/>
          <w:w w:val="105"/>
          <w:sz w:val="15"/>
        </w:rPr>
        <w:t> Workshop</w:t>
      </w:r>
      <w:r>
        <w:rPr>
          <w:w w:val="105"/>
          <w:sz w:val="15"/>
        </w:rPr>
        <w:t>, University of Warwick, UK, 2004, pp. 26–33.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180" w:lineRule="exact" w:before="67" w:after="0"/>
        <w:ind w:left="419" w:right="0" w:hanging="228"/>
        <w:jc w:val="both"/>
        <w:rPr>
          <w:sz w:val="15"/>
        </w:rPr>
      </w:pPr>
      <w:r>
        <w:rPr>
          <w:w w:val="105"/>
          <w:sz w:val="15"/>
        </w:rPr>
        <w:t>Lowe,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Understanding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presented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complex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animated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diagrams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Rouet</w:t>
      </w:r>
      <w:r>
        <w:rPr>
          <w:spacing w:val="-6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68" w:lineRule="auto" w:before="18"/>
        <w:ind w:left="422" w:right="222" w:firstLine="0"/>
        <w:jc w:val="both"/>
        <w:rPr>
          <w:rFonts w:ascii="LM Roman 8" w:hAnsi="LM Roman 8"/>
          <w:sz w:val="15"/>
        </w:rPr>
      </w:pPr>
      <w:bookmarkStart w:name="_bookmark11" w:id="20"/>
      <w:bookmarkEnd w:id="20"/>
      <w:r>
        <w:rPr/>
      </w:r>
      <w:r>
        <w:rPr>
          <w:rFonts w:ascii="LM Roman 8" w:hAnsi="LM Roman 8"/>
          <w:w w:val="105"/>
          <w:sz w:val="15"/>
        </w:rPr>
        <w:t>A. Biardeau, editors,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Multimedia learning: Cognitive and instructional issues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Pergamon, 2001</w:t>
      </w:r>
      <w:r>
        <w:rPr>
          <w:rFonts w:ascii="LM Roman 8" w:hAnsi="LM Roman 8"/>
          <w:w w:val="105"/>
          <w:sz w:val="15"/>
        </w:rPr>
        <w:t> pp. </w:t>
      </w:r>
      <w:r>
        <w:rPr>
          <w:rFonts w:ascii="LM Roman 8" w:hAnsi="LM Roman 8"/>
          <w:spacing w:val="-2"/>
          <w:w w:val="105"/>
          <w:sz w:val="15"/>
        </w:rPr>
        <w:t>65–74.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100" w:after="0"/>
        <w:ind w:left="422" w:right="222" w:hanging="231"/>
        <w:jc w:val="both"/>
        <w:rPr>
          <w:sz w:val="15"/>
        </w:rPr>
      </w:pPr>
      <w:bookmarkStart w:name="_bookmark12" w:id="21"/>
      <w:bookmarkEnd w:id="21"/>
      <w:r>
        <w:rPr/>
      </w:r>
      <w:r>
        <w:rPr>
          <w:sz w:val="15"/>
        </w:rPr>
        <w:t>Lowe,</w:t>
      </w:r>
      <w:r>
        <w:rPr>
          <w:spacing w:val="-8"/>
          <w:sz w:val="15"/>
        </w:rPr>
        <w:t> </w:t>
      </w:r>
      <w:r>
        <w:rPr>
          <w:sz w:val="15"/>
        </w:rPr>
        <w:t>R.</w:t>
      </w:r>
      <w:r>
        <w:rPr>
          <w:spacing w:val="-8"/>
          <w:sz w:val="15"/>
        </w:rPr>
        <w:t> </w:t>
      </w:r>
      <w:r>
        <w:rPr>
          <w:sz w:val="15"/>
        </w:rPr>
        <w:t>K.,</w:t>
      </w:r>
      <w:r>
        <w:rPr>
          <w:spacing w:val="-10"/>
          <w:sz w:val="15"/>
        </w:rPr>
        <w:t> </w:t>
      </w:r>
      <w:r>
        <w:rPr>
          <w:i/>
          <w:sz w:val="15"/>
        </w:rPr>
        <w:t>Animation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learning: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Selective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processing of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information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dynamic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graphics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Learning </w:t>
      </w:r>
      <w:r>
        <w:rPr>
          <w:w w:val="105"/>
          <w:sz w:val="15"/>
        </w:rPr>
        <w:t>and Instruction </w:t>
      </w:r>
      <w:r>
        <w:rPr>
          <w:rFonts w:ascii="Georgia" w:hAnsi="Georgia"/>
          <w:w w:val="105"/>
          <w:sz w:val="15"/>
        </w:rPr>
        <w:t>13</w:t>
      </w:r>
      <w:r>
        <w:rPr>
          <w:rFonts w:ascii="Georgia" w:hAnsi="Georgia"/>
          <w:spacing w:val="39"/>
          <w:w w:val="105"/>
          <w:sz w:val="15"/>
        </w:rPr>
        <w:t> </w:t>
      </w:r>
      <w:r>
        <w:rPr>
          <w:w w:val="105"/>
          <w:sz w:val="15"/>
        </w:rPr>
        <w:t>(2003), pp. 157–176.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44" w:after="0"/>
        <w:ind w:left="422" w:right="222" w:hanging="231"/>
        <w:jc w:val="left"/>
        <w:rPr>
          <w:sz w:val="15"/>
        </w:rPr>
      </w:pPr>
      <w:bookmarkStart w:name="_bookmark13" w:id="22"/>
      <w:bookmarkEnd w:id="22"/>
      <w:r>
        <w:rPr/>
      </w:r>
      <w:r>
        <w:rPr>
          <w:sz w:val="15"/>
        </w:rPr>
        <w:t>Lowe, R. K.</w:t>
      </w:r>
      <w:r>
        <w:rPr>
          <w:spacing w:val="-2"/>
          <w:sz w:val="15"/>
        </w:rPr>
        <w:t> </w:t>
      </w:r>
      <w:r>
        <w:rPr>
          <w:sz w:val="15"/>
        </w:rPr>
        <w:t>and W. Schnotz, editors, “Learning with</w:t>
      </w:r>
      <w:r>
        <w:rPr>
          <w:spacing w:val="-1"/>
          <w:sz w:val="15"/>
        </w:rPr>
        <w:t> </w:t>
      </w:r>
      <w:r>
        <w:rPr>
          <w:sz w:val="15"/>
        </w:rPr>
        <w:t>Animation: Research and</w:t>
      </w:r>
      <w:r>
        <w:rPr>
          <w:spacing w:val="-1"/>
          <w:sz w:val="15"/>
        </w:rPr>
        <w:t> </w:t>
      </w:r>
      <w:r>
        <w:rPr>
          <w:sz w:val="15"/>
        </w:rPr>
        <w:t>implications for design,” </w:t>
      </w:r>
      <w:r>
        <w:rPr>
          <w:w w:val="105"/>
          <w:sz w:val="15"/>
        </w:rPr>
        <w:t>Cambridge University Press, 2006.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180" w:lineRule="exact" w:before="71" w:after="0"/>
        <w:ind w:left="419" w:right="0" w:hanging="228"/>
        <w:jc w:val="left"/>
        <w:rPr>
          <w:sz w:val="15"/>
        </w:rPr>
      </w:pPr>
      <w:bookmarkStart w:name="_bookmark14" w:id="23"/>
      <w:bookmarkEnd w:id="23"/>
      <w:r>
        <w:rPr/>
      </w:r>
      <w:r>
        <w:rPr>
          <w:w w:val="105"/>
          <w:sz w:val="15"/>
        </w:rPr>
        <w:t>Naps,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Roling,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Almstrum,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Dann,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Fleischer,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Hundhausen,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Korhonen,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Malmi,</w:t>
      </w:r>
    </w:p>
    <w:p>
      <w:pPr>
        <w:spacing w:line="165" w:lineRule="auto" w:before="20"/>
        <w:ind w:left="422" w:right="134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McNally,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Rodger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Velazquez-Iturbide,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Exploring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role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visualization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engagement</w:t>
      </w:r>
      <w:r>
        <w:rPr>
          <w:rFonts w:ascii="LM Roman 8" w:hAnsi="LM Roman 8"/>
          <w:i/>
          <w:w w:val="105"/>
          <w:sz w:val="15"/>
        </w:rPr>
        <w:t> in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 science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education</w:t>
      </w:r>
      <w:r>
        <w:rPr>
          <w:rFonts w:ascii="LM Roman 8" w:hAnsi="LM Roman 8"/>
          <w:w w:val="105"/>
          <w:sz w:val="15"/>
        </w:rPr>
        <w:t>, ACM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SIGCSE Bulletin </w:t>
      </w:r>
      <w:r>
        <w:rPr>
          <w:rFonts w:ascii="Georgia" w:hAnsi="Georgia"/>
          <w:w w:val="105"/>
          <w:sz w:val="15"/>
        </w:rPr>
        <w:t>35</w:t>
      </w:r>
      <w:r>
        <w:rPr>
          <w:rFonts w:ascii="Georgia" w:hAnsi="Georgia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(2003), pp. 131–152.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52" w:after="0"/>
        <w:ind w:left="422" w:right="222" w:hanging="231"/>
        <w:jc w:val="left"/>
        <w:rPr>
          <w:sz w:val="15"/>
        </w:rPr>
      </w:pPr>
      <w:r>
        <w:rPr>
          <w:w w:val="105"/>
          <w:sz w:val="15"/>
        </w:rPr>
        <w:t>Pierson,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Rodger,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Web-based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animation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data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jawaa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29th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SIGCSE</w:t>
      </w:r>
      <w:r>
        <w:rPr>
          <w:i/>
          <w:w w:val="105"/>
          <w:sz w:val="15"/>
        </w:rPr>
        <w:t> Technical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Education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1998,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267–271.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100" w:after="0"/>
        <w:ind w:left="422" w:right="223" w:hanging="231"/>
        <w:jc w:val="left"/>
        <w:rPr>
          <w:sz w:val="15"/>
        </w:rPr>
      </w:pPr>
      <w:r>
        <w:rPr>
          <w:sz w:val="15"/>
        </w:rPr>
        <w:t>Roessling,</w:t>
      </w:r>
      <w:r>
        <w:rPr>
          <w:spacing w:val="-6"/>
          <w:sz w:val="15"/>
        </w:rPr>
        <w:t> </w:t>
      </w:r>
      <w:r>
        <w:rPr>
          <w:sz w:val="15"/>
        </w:rPr>
        <w:t>G.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B.</w:t>
      </w:r>
      <w:r>
        <w:rPr>
          <w:spacing w:val="-4"/>
          <w:sz w:val="15"/>
        </w:rPr>
        <w:t> </w:t>
      </w:r>
      <w:r>
        <w:rPr>
          <w:sz w:val="15"/>
        </w:rPr>
        <w:t>Freisleben,</w:t>
      </w:r>
      <w:r>
        <w:rPr>
          <w:spacing w:val="-5"/>
          <w:sz w:val="15"/>
        </w:rPr>
        <w:t> </w:t>
      </w:r>
      <w:r>
        <w:rPr>
          <w:i/>
          <w:sz w:val="15"/>
        </w:rPr>
        <w:t>Animal: A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system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for supporting multiple roles in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algorithm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animation</w:t>
      </w:r>
      <w:r>
        <w:rPr>
          <w:sz w:val="15"/>
        </w:rPr>
        <w:t>, </w:t>
      </w:r>
      <w:r>
        <w:rPr>
          <w:w w:val="105"/>
          <w:sz w:val="15"/>
        </w:rPr>
        <w:t>Journal of Visual Languages and Computing </w:t>
      </w:r>
      <w:r>
        <w:rPr>
          <w:rFonts w:ascii="Georgia" w:hAnsi="Georgia"/>
          <w:w w:val="105"/>
          <w:sz w:val="15"/>
        </w:rPr>
        <w:t>13</w:t>
      </w:r>
      <w:r>
        <w:rPr>
          <w:rFonts w:ascii="Georgia" w:hAnsi="Georgia"/>
          <w:spacing w:val="23"/>
          <w:w w:val="105"/>
          <w:sz w:val="15"/>
        </w:rPr>
        <w:t> </w:t>
      </w:r>
      <w:r>
        <w:rPr>
          <w:w w:val="105"/>
          <w:sz w:val="15"/>
        </w:rPr>
        <w:t>(2002), pp. 341–354.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4" w:lineRule="auto" w:before="126" w:after="0"/>
        <w:ind w:left="422" w:right="222" w:hanging="315"/>
        <w:jc w:val="left"/>
        <w:rPr>
          <w:sz w:val="15"/>
        </w:rPr>
      </w:pPr>
      <w:r>
        <w:rPr>
          <w:w w:val="105"/>
          <w:sz w:val="15"/>
        </w:rPr>
        <w:t>Schnotz,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Lowe,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External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representations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multimedia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learning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Learning and Instruction </w:t>
      </w:r>
      <w:r>
        <w:rPr>
          <w:rFonts w:ascii="Georgia" w:hAnsi="Georgia"/>
          <w:w w:val="105"/>
          <w:sz w:val="15"/>
        </w:rPr>
        <w:t>13</w:t>
      </w:r>
      <w:r>
        <w:rPr>
          <w:rFonts w:ascii="Georgia" w:hAnsi="Georgia"/>
          <w:spacing w:val="39"/>
          <w:w w:val="105"/>
          <w:sz w:val="15"/>
        </w:rPr>
        <w:t> </w:t>
      </w:r>
      <w:r>
        <w:rPr>
          <w:w w:val="105"/>
          <w:sz w:val="15"/>
        </w:rPr>
        <w:t>(2003), pp. 117–123.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4" w:lineRule="auto" w:before="126" w:after="0"/>
        <w:ind w:left="422" w:right="221" w:hanging="315"/>
        <w:jc w:val="left"/>
        <w:rPr>
          <w:sz w:val="15"/>
        </w:rPr>
      </w:pPr>
      <w:r>
        <w:rPr>
          <w:spacing w:val="-2"/>
          <w:w w:val="105"/>
          <w:sz w:val="15"/>
        </w:rPr>
        <w:t>Sitthiworachart, J.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Joy, </w:t>
      </w:r>
      <w:r>
        <w:rPr>
          <w:i/>
          <w:spacing w:val="-2"/>
          <w:w w:val="105"/>
          <w:sz w:val="15"/>
        </w:rPr>
        <w:t>Effective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peer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assessment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learning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spacing w:val="-2"/>
          <w:w w:val="105"/>
          <w:sz w:val="15"/>
        </w:rPr>
        <w:t>, in: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9th</w:t>
      </w:r>
      <w:r>
        <w:rPr>
          <w:i/>
          <w:spacing w:val="-2"/>
          <w:w w:val="105"/>
          <w:sz w:val="15"/>
        </w:rPr>
        <w:t> </w:t>
      </w:r>
      <w:r>
        <w:rPr>
          <w:i/>
          <w:sz w:val="15"/>
        </w:rPr>
        <w:t>Annual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Conference 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Innovation 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Technology in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Computer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Science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Education (ITiCSE)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2004,</w:t>
      </w:r>
    </w:p>
    <w:p>
      <w:pPr>
        <w:spacing w:line="156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122–126.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C059">
    <w:altName w:val="C059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4857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586790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49088">
              <wp:simplePos x="0" y="0"/>
              <wp:positionH relativeFrom="page">
                <wp:posOffset>1021603</wp:posOffset>
              </wp:positionH>
              <wp:positionV relativeFrom="page">
                <wp:posOffset>545914</wp:posOffset>
              </wp:positionV>
              <wp:extent cx="382460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246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Oechsle,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Morth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178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181–186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4412pt;margin-top:42.985428pt;width:301.150pt;height:10.8pt;mso-position-horizontal-relative:page;mso-position-vertical-relative:page;z-index:-1586739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Oechsle,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Morth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178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181–186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49600">
              <wp:simplePos x="0" y="0"/>
              <wp:positionH relativeFrom="page">
                <wp:posOffset>1093603</wp:posOffset>
              </wp:positionH>
              <wp:positionV relativeFrom="page">
                <wp:posOffset>545914</wp:posOffset>
              </wp:positionV>
              <wp:extent cx="382460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246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Oechsle,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Morth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178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181–186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110497pt;margin-top:42.985428pt;width:301.150pt;height:10.8pt;mso-position-horizontal-relative:page;mso-position-vertical-relative:page;z-index:-1586688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Oechsle,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Morth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178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181–186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50112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586636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LM Roman 7" w:hAnsi="LM Roman 7" w:eastAsia="LM Roman 7" w:cs="LM Roman 7"/>
        <w:b w:val="0"/>
        <w:bCs w:val="0"/>
        <w:i w:val="0"/>
        <w:iCs w:val="0"/>
        <w:spacing w:val="0"/>
        <w:w w:val="98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555" w:hanging="27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2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1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3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35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47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58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0" w:hanging="27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LM Roman 7" w:hAnsi="LM Roman 7" w:eastAsia="LM Roman 7" w:cs="LM Roman 7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43" w:right="221"/>
      <w:jc w:val="center"/>
    </w:pPr>
    <w:rPr>
      <w:rFonts w:ascii="LM Roman 7" w:hAnsi="LM Roman 7" w:eastAsia="LM Roman 7" w:cs="LM Roman 7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6"/>
      <w:ind w:left="116" w:right="104"/>
      <w:jc w:val="both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oechsle@fh-trier.de" TargetMode="External"/><Relationship Id="rId11" Type="http://schemas.openxmlformats.org/officeDocument/2006/relationships/hyperlink" Target="mailto:mortht@fh-trier.de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Rainer Oechsle</dc:creator>
  <cp:keywords>“Visual Knowledge Communication”; peer review process; animations; engagement taxonomy</cp:keywords>
  <dc:title>Peer Review of Animations Developed by Students</dc:title>
  <dcterms:created xsi:type="dcterms:W3CDTF">2023-12-11T16:00:43Z</dcterms:created>
  <dcterms:modified xsi:type="dcterms:W3CDTF">2023-12-11T16:00:43Z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2007-05-16T00:00:00Z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10.1016/j.entcs.2007.01.047</vt:lpwstr>
  </property>
  <property fmtid="{D5CDD505-2E9C-101B-9397-08002B2CF9AE}" pid="12" name="robots">
    <vt:lpwstr>noindex</vt:lpwstr>
  </property>
</Properties>
</file>