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167–178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10"/>
        </w:rPr>
      </w:pPr>
      <w:r>
        <w:rPr>
          <w:w w:val="110"/>
        </w:rPr>
        <w:t>Reachability</w:t>
      </w:r>
      <w:r>
        <w:rPr>
          <w:spacing w:val="52"/>
          <w:w w:val="110"/>
        </w:rPr>
        <w:t> </w:t>
      </w:r>
      <w:r>
        <w:rPr>
          <w:w w:val="110"/>
        </w:rPr>
        <w:t>in</w:t>
      </w:r>
      <w:r>
        <w:rPr>
          <w:spacing w:val="55"/>
          <w:w w:val="110"/>
        </w:rPr>
        <w:t> </w:t>
      </w:r>
      <w:r>
        <w:rPr>
          <w:w w:val="110"/>
        </w:rPr>
        <w:t>Timed</w:t>
      </w:r>
      <w:r>
        <w:rPr>
          <w:spacing w:val="58"/>
          <w:w w:val="110"/>
        </w:rPr>
        <w:t> </w:t>
      </w:r>
      <w:r>
        <w:rPr>
          <w:w w:val="110"/>
        </w:rPr>
        <w:t>Counter</w:t>
      </w:r>
      <w:r>
        <w:rPr>
          <w:spacing w:val="50"/>
          <w:w w:val="110"/>
        </w:rPr>
        <w:t> </w:t>
      </w:r>
      <w:r>
        <w:rPr>
          <w:w w:val="110"/>
        </w:rPr>
        <w:t>Systems</w:t>
      </w:r>
      <w:r>
        <w:rPr>
          <w:spacing w:val="63"/>
          <w:w w:val="150"/>
        </w:rPr>
        <w:t> </w:t>
      </w:r>
      <w:hyperlink w:history="true" w:anchor="_bookmark0">
        <w:r>
          <w:rPr>
            <w:rFonts w:ascii="LM Roman 10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07"/>
        <w:ind w:left="16" w:firstLine="0"/>
        <w:jc w:val="center"/>
        <w:rPr>
          <w:rFonts w:ascii="DejaVu Sans" w:hAnsi="DejaVu Sans"/>
        </w:rPr>
      </w:pPr>
      <w:r>
        <w:rPr>
          <w:rFonts w:ascii="LM Roman 12" w:hAnsi="LM Roman 12"/>
        </w:rPr>
        <w:t>Florent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</w:rPr>
        <w:t>Bouchy</w:t>
      </w:r>
      <w:r>
        <w:rPr>
          <w:rFonts w:ascii="DejaVu Sans" w:hAnsi="DejaVu Sans"/>
          <w:vertAlign w:val="superscript"/>
        </w:rPr>
        <w:t>†</w:t>
      </w:r>
      <w:r>
        <w:rPr>
          <w:rFonts w:ascii="LM Roman 12" w:hAnsi="LM Roman 12"/>
          <w:vertAlign w:val="baseline"/>
        </w:rPr>
        <w:t>,</w:t>
      </w:r>
      <w:r>
        <w:rPr>
          <w:rFonts w:ascii="LM Roman 12" w:hAnsi="LM Roman 12"/>
          <w:spacing w:val="-18"/>
          <w:vertAlign w:val="baseline"/>
        </w:rPr>
        <w:t> </w:t>
      </w:r>
      <w:r>
        <w:rPr>
          <w:rFonts w:ascii="LM Roman 12" w:hAnsi="LM Roman 12"/>
          <w:vertAlign w:val="baseline"/>
        </w:rPr>
        <w:t>Alain</w:t>
      </w:r>
      <w:r>
        <w:rPr>
          <w:rFonts w:ascii="LM Roman 12" w:hAnsi="LM Roman 12"/>
          <w:spacing w:val="-18"/>
          <w:vertAlign w:val="baseline"/>
        </w:rPr>
        <w:t> </w:t>
      </w:r>
      <w:r>
        <w:rPr>
          <w:rFonts w:ascii="LM Roman 12" w:hAnsi="LM Roman 12"/>
          <w:vertAlign w:val="baseline"/>
        </w:rPr>
        <w:t>Finkel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M Roman 12" w:hAnsi="LM Roman 12"/>
          <w:vertAlign w:val="baseline"/>
        </w:rPr>
        <w:t>and</w:t>
      </w:r>
      <w:r>
        <w:rPr>
          <w:rFonts w:ascii="LM Roman 12" w:hAnsi="LM Roman 12"/>
          <w:spacing w:val="-18"/>
          <w:vertAlign w:val="baseline"/>
        </w:rPr>
        <w:t> </w:t>
      </w:r>
      <w:r>
        <w:rPr>
          <w:rFonts w:ascii="LM Roman 12" w:hAnsi="LM Roman 12"/>
          <w:vertAlign w:val="baseline"/>
        </w:rPr>
        <w:t>Arnaud</w:t>
      </w:r>
      <w:r>
        <w:rPr>
          <w:rFonts w:ascii="LM Roman 12" w:hAnsi="LM Roman 12"/>
          <w:spacing w:val="-19"/>
          <w:vertAlign w:val="baseline"/>
        </w:rPr>
        <w:t> </w:t>
      </w:r>
      <w:r>
        <w:rPr>
          <w:rFonts w:ascii="LM Roman 12" w:hAnsi="LM Roman 12"/>
          <w:spacing w:val="-2"/>
          <w:vertAlign w:val="baseline"/>
        </w:rPr>
        <w:t>Sangnier</w:t>
      </w:r>
      <w:r>
        <w:rPr>
          <w:rFonts w:ascii="DejaVu Sans" w:hAnsi="DejaVu Sans"/>
          <w:spacing w:val="-2"/>
          <w:vertAlign w:val="superscript"/>
        </w:rPr>
        <w:t>†</w:t>
      </w:r>
      <w:r>
        <w:rPr>
          <w:i/>
          <w:spacing w:val="-2"/>
          <w:vertAlign w:val="superscript"/>
        </w:rPr>
        <w:t>,</w:t>
      </w:r>
      <w:r>
        <w:rPr>
          <w:rFonts w:ascii="DejaVu Sans" w:hAnsi="DejaVu Sans"/>
          <w:spacing w:val="-2"/>
          <w:vertAlign w:val="superscript"/>
        </w:rPr>
        <w:t>‡</w:t>
      </w:r>
    </w:p>
    <w:p>
      <w:pPr>
        <w:spacing w:line="144" w:lineRule="auto" w:before="218"/>
        <w:ind w:left="2497" w:right="2381" w:firstLine="0"/>
        <w:jc w:val="center"/>
        <w:rPr>
          <w:rFonts w:ascii="LM Roman 8" w:hAnsi="LM Roman 8"/>
          <w:i/>
          <w:sz w:val="15"/>
        </w:rPr>
      </w:pPr>
      <w:r>
        <w:rPr>
          <w:rFonts w:ascii="UnPilgia" w:hAnsi="UnPilgia"/>
          <w:w w:val="105"/>
          <w:sz w:val="15"/>
          <w:vertAlign w:val="superscript"/>
        </w:rPr>
        <w:t>†</w:t>
      </w:r>
      <w:r>
        <w:rPr>
          <w:rFonts w:ascii="LM Roman 8" w:hAnsi="LM Roman 8"/>
          <w:i/>
          <w:w w:val="105"/>
          <w:sz w:val="15"/>
          <w:vertAlign w:val="baseline"/>
        </w:rPr>
        <w:t>LSV,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ENS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Cachan,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CNRS</w:t>
      </w:r>
      <w:r>
        <w:rPr>
          <w:rFonts w:ascii="LM Roman 8" w:hAnsi="LM Roman 8"/>
          <w:i/>
          <w:spacing w:val="80"/>
          <w:w w:val="105"/>
          <w:sz w:val="15"/>
          <w:vertAlign w:val="baseline"/>
        </w:rPr>
        <w:t> </w:t>
      </w:r>
      <w:r>
        <w:rPr>
          <w:rFonts w:ascii="UnPilgia" w:hAnsi="UnPilgia"/>
          <w:w w:val="105"/>
          <w:sz w:val="15"/>
          <w:vertAlign w:val="superscript"/>
        </w:rPr>
        <w:t>‡</w:t>
      </w:r>
      <w:r>
        <w:rPr>
          <w:rFonts w:ascii="LM Roman 8" w:hAnsi="LM Roman 8"/>
          <w:i/>
          <w:w w:val="105"/>
          <w:sz w:val="15"/>
          <w:vertAlign w:val="baseline"/>
        </w:rPr>
        <w:t>EDF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R&amp;D</w:t>
      </w:r>
      <w:r>
        <w:rPr>
          <w:rFonts w:ascii="LM Roman 8" w:hAnsi="LM Roman 8"/>
          <w:i/>
          <w:w w:val="105"/>
          <w:sz w:val="15"/>
          <w:vertAlign w:val="baseline"/>
        </w:rPr>
        <w:t> 61 avenue du Pr´esident Wilson</w:t>
      </w:r>
    </w:p>
    <w:p>
      <w:pPr>
        <w:spacing w:line="145" w:lineRule="exact" w:before="0"/>
        <w:ind w:left="110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94230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Cachan,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57" w:lineRule="exact" w:before="0"/>
        <w:ind w:left="59" w:right="0" w:firstLine="0"/>
        <w:jc w:val="center"/>
        <w:rPr>
          <w:rFonts w:ascii="MathJax_Typewriter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MathJax_Typewriter"/>
          <w:sz w:val="15"/>
        </w:rPr>
        <w:t>bouchy,finkel,sangnier</w:t>
      </w:r>
      <w:r>
        <w:rPr>
          <w:rFonts w:ascii="DejaVu Serif Condensed"/>
          <w:sz w:val="15"/>
        </w:rPr>
        <w:t>}</w:t>
      </w:r>
      <w:r>
        <w:rPr>
          <w:rFonts w:ascii="MathJax_Typewriter"/>
          <w:sz w:val="15"/>
        </w:rPr>
        <w:t>@lsv.ens-</w:t>
      </w:r>
      <w:r>
        <w:rPr>
          <w:rFonts w:ascii="MathJax_Typewriter"/>
          <w:spacing w:val="-2"/>
          <w:sz w:val="15"/>
        </w:rPr>
        <w:t>cachan.fr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75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180146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184746pt;width:383.25pt;height:.1pt;mso-position-horizontal-relative:page;mso-position-vertical-relative:paragraph;z-index:-15728640;mso-wrap-distance-left:0;mso-wrap-distance-right:0" id="docshape1" coordorigin="901,284" coordsize="7665,0" path="m901,284l8565,28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mixing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clocks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counters.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undecidable.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clock </w:t>
      </w:r>
      <w:r>
        <w:rPr>
          <w:rFonts w:ascii="LM Roman 8"/>
          <w:sz w:val="15"/>
        </w:rPr>
        <w:t>values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Region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Graph,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Counter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Problem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decidable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three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subclasses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: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Reversal-Bounded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Counter Systems.</w:t>
      </w:r>
    </w:p>
    <w:p>
      <w:pPr>
        <w:spacing w:line="165" w:lineRule="auto" w:before="188"/>
        <w:ind w:left="221" w:right="1034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VASS, Reversal-Bounded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81477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15555pt;width:383.25pt;height:.1pt;mso-position-horizontal-relative:page;mso-position-vertical-relative:paragraph;z-index:-15728128;mso-wrap-distance-left:0;mso-wrap-distance-right:0" id="docshape2" coordorigin="901,128" coordsize="7665,0" path="m901,128l8565,1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2"/>
        <w:ind w:left="221" w:right="106"/>
        <w:jc w:val="both"/>
      </w:pPr>
      <w:r>
        <w:rPr>
          <w:rFonts w:ascii="Georgia"/>
        </w:rPr>
        <w:t>Context.</w:t>
      </w:r>
      <w:r>
        <w:rPr>
          <w:rFonts w:ascii="Georgia"/>
          <w:spacing w:val="80"/>
          <w:w w:val="150"/>
        </w:rPr>
        <w:t> </w:t>
      </w:r>
      <w:r>
        <w:rPr/>
        <w:t>Formal verification of systems featuring temporal constraints or</w:t>
      </w:r>
      <w:r>
        <w:rPr>
          <w:spacing w:val="40"/>
        </w:rPr>
        <w:t> </w:t>
      </w:r>
      <w:r>
        <w:rPr/>
        <w:t>counting abilities has been largely studied.</w:t>
      </w:r>
      <w:r>
        <w:rPr>
          <w:spacing w:val="40"/>
        </w:rPr>
        <w:t> </w:t>
      </w:r>
      <w:r>
        <w:rPr/>
        <w:t>Indeed, clocks seem to be the most natural way to model time, and counters appear as the most used dataype in case studies.</w:t>
      </w:r>
      <w:r>
        <w:rPr>
          <w:spacing w:val="17"/>
        </w:rPr>
        <w:t> </w:t>
      </w:r>
      <w:r>
        <w:rPr/>
        <w:t>Usually,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finite</w:t>
      </w:r>
      <w:r>
        <w:rPr>
          <w:spacing w:val="-13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endowed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clocks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counters, whose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transitions. In this paper, we follow this widespread approach and define Timed Counter Systems, based on two well-known models.</w:t>
      </w:r>
      <w:r>
        <w:rPr>
          <w:spacing w:val="40"/>
        </w:rPr>
        <w:t> </w:t>
      </w:r>
      <w:r>
        <w:rPr/>
        <w:t>Indeed, we express the same temporal requirements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timed</w:t>
      </w:r>
      <w:r>
        <w:rPr>
          <w:spacing w:val="-1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counter</w:t>
      </w:r>
      <w:r>
        <w:rPr>
          <w:spacing w:val="-2"/>
        </w:rPr>
        <w:t> </w:t>
      </w:r>
      <w:r>
        <w:rPr/>
        <w:t>systems</w:t>
      </w:r>
      <w:r>
        <w:rPr>
          <w:spacing w:val="-5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Minsky machines [</w:t>
      </w:r>
      <w:hyperlink w:history="true" w:anchor="_bookmark35">
        <w:r>
          <w:rPr>
            <w:color w:val="0000FF"/>
          </w:rPr>
          <w:t>24</w:t>
        </w:r>
      </w:hyperlink>
      <w:r>
        <w:rPr/>
        <w:t>] (more precisely, a combination of relational counter automata [</w:t>
      </w:r>
      <w:hyperlink w:history="true" w:anchor="_bookmark22">
        <w:r>
          <w:rPr>
            <w:color w:val="0000FF"/>
          </w:rPr>
          <w:t>11</w:t>
        </w:r>
      </w:hyperlink>
      <w:r>
        <w:rPr/>
        <w:t>] and functional Presburger counter systems [</w:t>
      </w:r>
      <w:hyperlink w:history="true" w:anchor="_bookmark27">
        <w:r>
          <w:rPr>
            <w:color w:val="0000FF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Timed Counter Systems have thus two different datatypes at the same time :</w:t>
      </w:r>
      <w:r>
        <w:rPr>
          <w:spacing w:val="40"/>
        </w:rPr>
        <w:t> </w:t>
      </w:r>
      <w:r>
        <w:rPr/>
        <w:t>continuous (i.e.</w:t>
      </w:r>
      <w:r>
        <w:rPr>
          <w:spacing w:val="40"/>
        </w:rPr>
        <w:t> </w:t>
      </w:r>
      <w:r>
        <w:rPr/>
        <w:t>real-valued, or dense) clocks, and discrete (i.e. integer-valued) counters.</w:t>
      </w:r>
    </w:p>
    <w:p>
      <w:pPr>
        <w:pStyle w:val="BodyText"/>
        <w:spacing w:line="213" w:lineRule="auto" w:before="275"/>
        <w:ind w:left="221" w:right="111"/>
        <w:jc w:val="both"/>
      </w:pPr>
      <w:r>
        <w:rPr>
          <w:rFonts w:ascii="Georgia"/>
        </w:rPr>
        <w:t>Related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40"/>
        </w:rPr>
        <w:t> </w:t>
      </w:r>
      <w:r>
        <w:rPr/>
        <w:t>A few classes of systems mixing clocks and counters have already been</w:t>
      </w:r>
      <w:r>
        <w:rPr>
          <w:spacing w:val="23"/>
        </w:rPr>
        <w:t> </w:t>
      </w:r>
      <w:r>
        <w:rPr/>
        <w:t>studied.</w:t>
      </w:r>
      <w:r>
        <w:rPr>
          <w:spacing w:val="60"/>
          <w:w w:val="150"/>
        </w:rPr>
        <w:t> </w:t>
      </w:r>
      <w:r>
        <w:rPr/>
        <w:t>Hybrid</w:t>
      </w:r>
      <w:r>
        <w:rPr>
          <w:spacing w:val="23"/>
        </w:rPr>
        <w:t> </w:t>
      </w:r>
      <w:r>
        <w:rPr/>
        <w:t>automata</w:t>
      </w:r>
      <w:r>
        <w:rPr>
          <w:spacing w:val="2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],</w:t>
      </w:r>
      <w:r>
        <w:rPr>
          <w:spacing w:val="31"/>
        </w:rPr>
        <w:t> </w:t>
      </w:r>
      <w:r>
        <w:rPr/>
        <w:t>a</w:t>
      </w:r>
      <w:r>
        <w:rPr>
          <w:spacing w:val="22"/>
        </w:rPr>
        <w:t> </w:t>
      </w:r>
      <w:r>
        <w:rPr/>
        <w:t>well-known</w:t>
      </w:r>
      <w:r>
        <w:rPr>
          <w:spacing w:val="25"/>
        </w:rPr>
        <w:t> </w:t>
      </w:r>
      <w:r>
        <w:rPr/>
        <w:t>extention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timed</w:t>
      </w:r>
      <w:r>
        <w:rPr>
          <w:spacing w:val="26"/>
        </w:rPr>
        <w:t> </w:t>
      </w:r>
      <w:r>
        <w:rPr>
          <w:spacing w:val="-2"/>
        </w:rPr>
        <w:t>automata,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110282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683654pt" to="62.466301pt,9.1498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Recherche,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ANR-06-SETIN-</w:t>
      </w:r>
      <w:r>
        <w:rPr>
          <w:rFonts w:ascii="LM Roman 8"/>
          <w:spacing w:val="-4"/>
          <w:w w:val="105"/>
          <w:sz w:val="15"/>
        </w:rPr>
        <w:t>001.</w:t>
      </w:r>
    </w:p>
    <w:p>
      <w:pPr>
        <w:pStyle w:val="BodyText"/>
        <w:spacing w:before="50"/>
        <w:rPr>
          <w:rFonts w:ascii="LM Roman 8"/>
          <w:sz w:val="14"/>
        </w:rPr>
      </w:pPr>
    </w:p>
    <w:p>
      <w:pPr>
        <w:spacing w:before="0"/>
        <w:ind w:left="23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67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encode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Counter</w:t>
      </w:r>
      <w:r>
        <w:rPr>
          <w:spacing w:val="40"/>
        </w:rPr>
        <w:t> </w:t>
      </w:r>
      <w:r>
        <w:rPr/>
        <w:t>Systems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simulating</w:t>
      </w:r>
      <w:r>
        <w:rPr>
          <w:spacing w:val="40"/>
        </w:rPr>
        <w:t> </w:t>
      </w:r>
      <w:r>
        <w:rPr/>
        <w:t>counters</w:t>
      </w:r>
      <w:r>
        <w:rPr>
          <w:spacing w:val="40"/>
        </w:rPr>
        <w:t> </w:t>
      </w:r>
      <w:r>
        <w:rPr/>
        <w:t>with the clocks’ differential trajectories ; however, it is so general that the reachability problem remains undecidable even for very restricted subclasses.</w:t>
      </w:r>
      <w:r>
        <w:rPr>
          <w:spacing w:val="40"/>
        </w:rPr>
        <w:t> </w:t>
      </w:r>
      <w:r>
        <w:rPr/>
        <w:t>Several timed versions of Petri Nets are well-known (e.g.</w:t>
      </w:r>
      <w:r>
        <w:rPr>
          <w:spacing w:val="80"/>
        </w:rPr>
        <w:t> </w:t>
      </w:r>
      <w:r>
        <w:rPr/>
        <w:t>time intervals [</w:t>
      </w:r>
      <w:hyperlink w:history="true" w:anchor="_bookmark34">
        <w:r>
          <w:rPr>
            <w:color w:val="0000FF"/>
          </w:rPr>
          <w:t>23</w:t>
        </w:r>
      </w:hyperlink>
      <w:r>
        <w:rPr/>
        <w:t>] or aging tokens [</w:t>
      </w:r>
      <w:hyperlink w:history="true" w:anchor="_bookmark21">
        <w:r>
          <w:rPr>
            <w:color w:val="0000FF"/>
          </w:rPr>
          <w:t>10</w:t>
        </w:r>
      </w:hyperlink>
      <w:r>
        <w:rPr/>
        <w:t>]),</w:t>
      </w:r>
      <w:r>
        <w:rPr>
          <w:spacing w:val="27"/>
        </w:rPr>
        <w:t> </w:t>
      </w:r>
      <w:r>
        <w:rPr/>
        <w:t>but neither of them is able to easily</w:t>
      </w:r>
      <w:r>
        <w:rPr>
          <w:spacing w:val="23"/>
        </w:rPr>
        <w:t> </w:t>
      </w:r>
      <w:r>
        <w:rPr/>
        <w:t>simulate</w:t>
      </w:r>
      <w:r>
        <w:rPr>
          <w:spacing w:val="24"/>
        </w:rPr>
        <w:t> </w:t>
      </w:r>
      <w:r>
        <w:rPr/>
        <w:t>our clocks</w:t>
      </w:r>
      <w:r>
        <w:rPr>
          <w:spacing w:val="23"/>
        </w:rPr>
        <w:t> </w:t>
      </w:r>
      <w:r>
        <w:rPr/>
        <w:t>;</w:t>
      </w:r>
      <w:r>
        <w:rPr>
          <w:spacing w:val="31"/>
        </w:rPr>
        <w:t> </w:t>
      </w:r>
      <w:r>
        <w:rPr/>
        <w:t>even</w:t>
      </w:r>
      <w:r>
        <w:rPr>
          <w:spacing w:val="24"/>
        </w:rPr>
        <w:t> </w:t>
      </w:r>
      <w:r>
        <w:rPr/>
        <w:t>when they do, our counters are more expressive.</w:t>
      </w:r>
      <w:r>
        <w:rPr>
          <w:spacing w:val="40"/>
        </w:rPr>
        <w:t> </w:t>
      </w:r>
      <w:r>
        <w:rPr/>
        <w:t>Dense Counter Machines [</w:t>
      </w:r>
      <w:hyperlink w:history="true" w:anchor="_bookmark36">
        <w:r>
          <w:rPr>
            <w:color w:val="0000FF"/>
          </w:rPr>
          <w:t>25</w:t>
        </w:r>
      </w:hyperlink>
      <w:r>
        <w:rPr/>
        <w:t>] are Minsky machines augmented with non-deterministic fractional value changes ;</w:t>
      </w:r>
      <w:r>
        <w:rPr>
          <w:spacing w:val="40"/>
        </w:rPr>
        <w:t> </w:t>
      </w:r>
      <w:r>
        <w:rPr/>
        <w:t>they are</w:t>
      </w:r>
      <w:r>
        <w:rPr>
          <w:spacing w:val="40"/>
        </w:rPr>
        <w:t> </w:t>
      </w:r>
      <w:r>
        <w:rPr/>
        <w:t>not comparable to Timed Counter Systems, because their dense datatype has a different behaviour than our clocks.</w:t>
      </w:r>
      <w:r>
        <w:rPr>
          <w:spacing w:val="40"/>
        </w:rPr>
        <w:t> </w:t>
      </w:r>
      <w:r>
        <w:rPr/>
        <w:t>The same authors also defined Real-counter Automata [</w:t>
      </w:r>
      <w:hyperlink w:history="true" w:anchor="_bookmark25">
        <w:r>
          <w:rPr>
            <w:color w:val="0000FF"/>
          </w:rPr>
          <w:t>14</w:t>
        </w:r>
      </w:hyperlink>
      <w:r>
        <w:rPr/>
        <w:t>], but it is not clear that they may encode our clocks and counters. They also</w:t>
      </w:r>
      <w:r>
        <w:rPr>
          <w:spacing w:val="36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variations</w:t>
      </w:r>
      <w:r>
        <w:rPr>
          <w:spacing w:val="37"/>
        </w:rPr>
        <w:t> </w:t>
      </w:r>
      <w:r>
        <w:rPr/>
        <w:t>of Pushdown Timed Automata</w:t>
      </w:r>
      <w:r>
        <w:rPr>
          <w:spacing w:val="3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in which the stack could be viewed as a counter ; but their clocks are integer-valued, and thus can be simulated by our clocks.</w:t>
      </w:r>
      <w:r>
        <w:rPr>
          <w:spacing w:val="40"/>
        </w:rPr>
        <w:t> </w:t>
      </w:r>
      <w:r>
        <w:rPr/>
        <w:t>Finally, Parametric Timed Counter Systems are used in the </w:t>
      </w:r>
      <w:r>
        <w:rPr>
          <w:rFonts w:ascii="LM Roman Caps 10" w:hAnsi="LM Roman Caps 10"/>
        </w:rPr>
        <w:t>TR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X </w:t>
      </w:r>
      <w:r>
        <w:rPr>
          <w:smallCaps w:val="0"/>
        </w:rPr>
        <w:t>tool [</w:t>
      </w:r>
      <w:hyperlink w:history="true" w:anchor="_bookmark1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15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], but their expressivity is not comparable to the one of Timed Counter Systems (see [</w:t>
      </w:r>
      <w:hyperlink w:history="true" w:anchor="_bookmark26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for a study thereof) ; indeed, their clocks are more expressive than ours, but their counters are less expressive than ours (excepted some arithmetical terms using multiplication, which is not possible with our counters).</w:t>
      </w:r>
      <w:r>
        <w:rPr>
          <w:smallCaps w:val="0"/>
          <w:spacing w:val="40"/>
        </w:rPr>
        <w:t> </w:t>
      </w:r>
      <w:r>
        <w:rPr>
          <w:smallCaps w:val="0"/>
        </w:rPr>
        <w:t>Nevertheless, the systems of </w:t>
      </w:r>
      <w:r>
        <w:rPr>
          <w:rFonts w:ascii="LM Roman Caps 10" w:hAnsi="LM Roman Caps 10"/>
          <w:smallCaps w:val="0"/>
        </w:rPr>
        <w:t>TR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X </w:t>
      </w:r>
      <w:r>
        <w:rPr>
          <w:smallCaps w:val="0"/>
        </w:rPr>
        <w:t>are highly undecidable for reachability matters, and have no decidable subclass which seems natural, to the best of our knowledge.</w:t>
      </w:r>
    </w:p>
    <w:p>
      <w:pPr>
        <w:pStyle w:val="BodyText"/>
        <w:spacing w:line="216" w:lineRule="auto" w:before="261"/>
        <w:ind w:left="107" w:right="216"/>
        <w:jc w:val="both"/>
      </w:pPr>
      <w:bookmarkStart w:name="Timed Counter Systems" w:id="3"/>
      <w:bookmarkEnd w:id="3"/>
      <w:r>
        <w:rPr/>
      </w:r>
      <w:r>
        <w:rPr>
          <w:rFonts w:ascii="Georgia"/>
        </w:rPr>
        <w:t>Our</w:t>
      </w:r>
      <w:r>
        <w:rPr>
          <w:rFonts w:ascii="Georgia"/>
          <w:spacing w:val="37"/>
        </w:rPr>
        <w:t> </w:t>
      </w:r>
      <w:r>
        <w:rPr>
          <w:rFonts w:ascii="Georgia"/>
        </w:rPr>
        <w:t>contributions.</w:t>
      </w:r>
      <w:r>
        <w:rPr>
          <w:rFonts w:ascii="Georgia"/>
          <w:spacing w:val="80"/>
        </w:rPr>
        <w:t> </w:t>
      </w:r>
      <w:r>
        <w:rPr/>
        <w:t>A major interest in verification is reachability ; in this paper, </w:t>
      </w:r>
      <w:bookmarkStart w:name="Preliminary definitions" w:id="4"/>
      <w:bookmarkEnd w:id="4"/>
      <w:r>
        <w:rPr/>
        <w:t>w</w:t>
      </w:r>
      <w:r>
        <w:rPr/>
        <w:t>e</w:t>
      </w:r>
      <w:r>
        <w:rPr>
          <w:spacing w:val="-12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Reachability</w:t>
      </w:r>
      <w:r>
        <w:rPr>
          <w:spacing w:val="-8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Timed</w:t>
      </w:r>
      <w:r>
        <w:rPr>
          <w:spacing w:val="-12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 the exact clock values are left apart (as usually done with timed automata).</w:t>
      </w:r>
      <w:r>
        <w:rPr>
          <w:spacing w:val="40"/>
        </w:rPr>
        <w:t> </w:t>
      </w:r>
      <w:r>
        <w:rPr/>
        <w:t>We prove it to be decidable for subclasses</w:t>
      </w:r>
      <w:r>
        <w:rPr>
          <w:spacing w:val="-2"/>
        </w:rPr>
        <w:t> </w:t>
      </w:r>
      <w:r>
        <w:rPr/>
        <w:t>of such systems, in which the Region Graph belongs to a class of counter systems for which this problem is decidable.</w:t>
      </w:r>
      <w:r>
        <w:rPr>
          <w:spacing w:val="35"/>
        </w:rPr>
        <w:t> </w:t>
      </w:r>
      <w:r>
        <w:rPr/>
        <w:t>We also identify three of these subclasses.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Timed</w:t>
      </w:r>
      <w:r>
        <w:rPr>
          <w:spacing w:val="31"/>
          <w:w w:val="110"/>
        </w:rPr>
        <w:t> </w:t>
      </w:r>
      <w:r>
        <w:rPr>
          <w:w w:val="110"/>
        </w:rPr>
        <w:t>Counter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8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Preliminary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3" w:lineRule="auto" w:before="141"/>
        <w:ind w:left="107" w:right="219"/>
        <w:jc w:val="both"/>
      </w:pPr>
      <w:r>
        <w:rPr/>
        <w:t>In order to use a homogeneous model for systems mixing clocks and counters, let us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using.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explain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way to handle clocks and counters, so that they can be handled at the same level.</w:t>
      </w:r>
    </w:p>
    <w:p>
      <w:pPr>
        <w:pStyle w:val="BodyText"/>
        <w:spacing w:before="105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Clocks</w:t>
      </w:r>
    </w:p>
    <w:p>
      <w:pPr>
        <w:pStyle w:val="BodyText"/>
        <w:spacing w:line="206" w:lineRule="auto" w:before="37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1684299</wp:posOffset>
                </wp:positionH>
                <wp:positionV relativeFrom="paragraph">
                  <wp:posOffset>282247</wp:posOffset>
                </wp:positionV>
                <wp:extent cx="812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21994pt;margin-top:22.224243pt;width:6.4pt;height:7.75pt;mso-position-horizontal-relative:page;mso-position-vertical-relative:paragraph;z-index:-16137216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be a set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3"/>
        </w:rPr>
        <w:t> </w:t>
      </w:r>
      <w:r>
        <w:rPr/>
        <w:t>real-valued variables, called </w:t>
      </w:r>
      <w:r>
        <w:rPr>
          <w:i/>
        </w:rPr>
        <w:t>clocks</w:t>
      </w:r>
      <w:r>
        <w:rPr/>
        <w:t>.</w:t>
      </w:r>
      <w:r>
        <w:rPr>
          <w:spacing w:val="32"/>
        </w:rPr>
        <w:t> </w:t>
      </w:r>
      <w:r>
        <w:rPr/>
        <w:t>A </w:t>
      </w:r>
      <w:r>
        <w:rPr>
          <w:i/>
        </w:rPr>
        <w:t>clock valuation </w:t>
      </w:r>
      <w:r>
        <w:rPr/>
        <w:t>over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vector </w:t>
      </w:r>
      <w:r>
        <w:rPr>
          <w:rFonts w:ascii="Georgia" w:hAnsi="Georgia"/>
        </w:rPr>
        <w:t>x</w:t>
      </w:r>
      <w:r>
        <w:rPr>
          <w:rFonts w:ascii="Georgia" w:hAnsi="Georgia"/>
          <w:spacing w:val="18"/>
        </w:rPr>
        <w:t> </w:t>
      </w:r>
      <w:r>
        <w:rPr>
          <w:rFonts w:ascii="DejaVu Sans" w:hAnsi="DejaVu Sans"/>
        </w:rPr>
        <w:t>∈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Given a clock valuation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5"/>
          <w:vertAlign w:val="baseline"/>
        </w:rPr>
        <w:t> </w:t>
      </w:r>
      <w:r>
        <w:rPr>
          <w:vertAlign w:val="baseline"/>
        </w:rPr>
        <w:t>and a duration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clock valuation defined by (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].</w:t>
      </w:r>
    </w:p>
    <w:p>
      <w:pPr>
        <w:pStyle w:val="BodyText"/>
        <w:spacing w:line="277" w:lineRule="exact"/>
        <w:ind w:left="107"/>
        <w:jc w:val="both"/>
      </w:pP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clocks,</w:t>
      </w:r>
      <w:r>
        <w:rPr>
          <w:spacing w:val="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3" w:lineRule="exact" w:before="69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denotes clock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constraints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guards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following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grammar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line="302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g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::=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 </w:t>
      </w:r>
      <w:r>
        <w:rPr>
          <w:rFonts w:ascii="DejaVu Sans" w:hAnsi="DejaVu Sans"/>
          <w:spacing w:val="-6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mallCaps/>
          <w:spacing w:val="-6"/>
          <w:sz w:val="21"/>
        </w:rPr>
        <w:t>d</w:t>
      </w:r>
      <w:r>
        <w:rPr>
          <w:rFonts w:ascii="Georgia" w:hAnsi="Georgia"/>
          <w:i/>
          <w:smallCaps w:val="0"/>
          <w:spacing w:val="-6"/>
          <w:sz w:val="21"/>
        </w:rPr>
        <w:t>a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b </w:t>
      </w:r>
      <w:r>
        <w:rPr>
          <w:rFonts w:ascii="DejaVu Sans" w:hAnsi="DejaVu Sans"/>
          <w:smallCaps w:val="0"/>
          <w:spacing w:val="-6"/>
          <w:sz w:val="21"/>
        </w:rPr>
        <w:t>|</w:t>
      </w:r>
      <w:r>
        <w:rPr>
          <w:rFonts w:ascii="DejaVu Sans" w:hAnsi="DejaVu Sans"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x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Georgia" w:hAnsi="Georgia"/>
          <w:i/>
          <w:smallCaps/>
          <w:spacing w:val="-6"/>
          <w:sz w:val="21"/>
        </w:rPr>
        <w:t>d</w:t>
      </w:r>
      <w:r>
        <w:rPr>
          <w:rFonts w:ascii="Georgia" w:hAnsi="Georgia"/>
          <w:i/>
          <w:smallCaps w:val="0"/>
          <w:spacing w:val="-6"/>
          <w:sz w:val="21"/>
        </w:rPr>
        <w:t>a b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|</w:t>
      </w:r>
      <w:r>
        <w:rPr>
          <w:rFonts w:ascii="DejaVu Sans" w:hAnsi="DejaVu Sans"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g </w:t>
      </w:r>
      <w:r>
        <w:rPr>
          <w:rFonts w:ascii="DejaVu Sans" w:hAnsi="DejaVu Sans"/>
          <w:smallCaps w:val="0"/>
          <w:spacing w:val="-6"/>
          <w:sz w:val="21"/>
        </w:rPr>
        <w:t>∧</w:t>
      </w:r>
      <w:r>
        <w:rPr>
          <w:rFonts w:ascii="DejaVu Sans" w:hAnsi="DejaVu Sans"/>
          <w:smallCaps w:val="0"/>
          <w:spacing w:val="-20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g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|</w:t>
      </w:r>
      <w:r>
        <w:rPr>
          <w:rFonts w:ascii="DejaVu Sans" w:hAnsi="DejaVu Sans"/>
          <w:smallCaps w:val="0"/>
          <w:spacing w:val="-11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¬</w:t>
      </w:r>
      <w:r>
        <w:rPr>
          <w:rFonts w:ascii="Georgia" w:hAnsi="Georgia"/>
          <w:i/>
          <w:smallCaps w:val="0"/>
          <w:spacing w:val="-6"/>
          <w:sz w:val="21"/>
        </w:rPr>
        <w:t>g</w:t>
      </w:r>
      <w:r>
        <w:rPr>
          <w:smallCaps w:val="0"/>
          <w:spacing w:val="-6"/>
          <w:sz w:val="21"/>
        </w:rPr>
        <w:t>,</w:t>
      </w:r>
      <w:r>
        <w:rPr>
          <w:smallCaps w:val="0"/>
          <w:spacing w:val="-11"/>
          <w:sz w:val="21"/>
        </w:rPr>
        <w:t> </w:t>
      </w:r>
      <w:r>
        <w:rPr>
          <w:smallCaps w:val="0"/>
          <w:spacing w:val="-6"/>
          <w:sz w:val="21"/>
        </w:rPr>
        <w:t>with</w:t>
      </w:r>
      <w:r>
        <w:rPr>
          <w:smallCaps w:val="0"/>
          <w:spacing w:val="-12"/>
          <w:sz w:val="21"/>
        </w:rPr>
        <w:t> </w:t>
      </w:r>
      <w:r>
        <w:rPr>
          <w:rFonts w:ascii="Georgia" w:hAnsi="Georgia"/>
          <w:i/>
          <w:smallCaps/>
          <w:spacing w:val="-6"/>
          <w:sz w:val="21"/>
        </w:rPr>
        <w:t>d</w:t>
      </w:r>
      <w:r>
        <w:rPr>
          <w:rFonts w:ascii="Georgia" w:hAnsi="Georgia"/>
          <w:i/>
          <w:smallCaps w:val="0"/>
          <w:spacing w:val="-6"/>
          <w:sz w:val="21"/>
        </w:rPr>
        <w:t>a</w:t>
      </w:r>
      <w:r>
        <w:rPr>
          <w:rFonts w:ascii="DejaVu Sans" w:hAnsi="DejaVu Sans"/>
          <w:smallCaps w:val="0"/>
          <w:spacing w:val="-6"/>
          <w:sz w:val="21"/>
        </w:rPr>
        <w:t>∈</w:t>
      </w:r>
      <w:r>
        <w:rPr>
          <w:rFonts w:ascii="DejaVu Sans" w:hAnsi="DejaVu Sans"/>
          <w:smallCaps w:val="0"/>
          <w:spacing w:val="-10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{</w:t>
      </w:r>
      <w:r>
        <w:rPr>
          <w:rFonts w:ascii="Georgia" w:hAnsi="Georgia"/>
          <w:i/>
          <w:smallCaps w:val="0"/>
          <w:spacing w:val="-6"/>
          <w:sz w:val="21"/>
        </w:rPr>
        <w:t>&lt;,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≤</w:t>
      </w:r>
      <w:r>
        <w:rPr>
          <w:rFonts w:ascii="Georgia" w:hAnsi="Georgia"/>
          <w:i/>
          <w:smallCaps w:val="0"/>
          <w:spacing w:val="-6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smallCaps w:val="0"/>
          <w:spacing w:val="-6"/>
          <w:sz w:val="21"/>
        </w:rPr>
        <w:t>=</w:t>
      </w:r>
      <w:r>
        <w:rPr>
          <w:rFonts w:ascii="Georgia" w:hAnsi="Georgia"/>
          <w:i/>
          <w:smallCaps w:val="0"/>
          <w:spacing w:val="-6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≥</w:t>
      </w:r>
      <w:r>
        <w:rPr>
          <w:rFonts w:ascii="Georgia" w:hAnsi="Georgia"/>
          <w:i/>
          <w:smallCaps w:val="0"/>
          <w:spacing w:val="-6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&gt;</w:t>
      </w:r>
      <w:r>
        <w:rPr>
          <w:rFonts w:ascii="DejaVu Sans" w:hAnsi="DejaVu Sans"/>
          <w:smallCaps w:val="0"/>
          <w:spacing w:val="-6"/>
          <w:sz w:val="21"/>
        </w:rPr>
        <w:t>}</w:t>
      </w:r>
      <w:r>
        <w:rPr>
          <w:smallCaps w:val="0"/>
          <w:spacing w:val="-6"/>
          <w:sz w:val="21"/>
        </w:rPr>
        <w:t>,</w:t>
      </w:r>
      <w:r>
        <w:rPr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x,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y </w:t>
      </w:r>
      <w:r>
        <w:rPr>
          <w:rFonts w:ascii="DejaVu Sans" w:hAnsi="DejaVu Sans"/>
          <w:smallCaps w:val="0"/>
          <w:spacing w:val="-6"/>
          <w:sz w:val="21"/>
        </w:rPr>
        <w:t>∈</w:t>
      </w:r>
      <w:r>
        <w:rPr>
          <w:rFonts w:ascii="DejaVu Sans" w:hAnsi="DejaVu Sans"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X</w:t>
      </w:r>
      <w:r>
        <w:rPr>
          <w:smallCaps w:val="0"/>
          <w:spacing w:val="-6"/>
          <w:sz w:val="21"/>
        </w:rPr>
        <w:t>,</w:t>
      </w:r>
      <w:r>
        <w:rPr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pacing w:val="-6"/>
          <w:sz w:val="21"/>
        </w:rPr>
        <w:t>b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rFonts w:ascii="DejaVu Sans" w:hAnsi="DejaVu Sans"/>
          <w:smallCaps w:val="0"/>
          <w:spacing w:val="-6"/>
          <w:sz w:val="21"/>
        </w:rPr>
        <w:t>∈</w:t>
      </w:r>
      <w:r>
        <w:rPr>
          <w:rFonts w:ascii="DejaVu Sans" w:hAnsi="DejaVu Sans"/>
          <w:smallCaps w:val="0"/>
          <w:spacing w:val="-11"/>
          <w:sz w:val="21"/>
        </w:rPr>
        <w:t> </w:t>
      </w:r>
      <w:r>
        <w:rPr>
          <w:rFonts w:ascii="UKIJ Sulus Tom" w:hAnsi="UKIJ Sulus Tom"/>
          <w:b w:val="0"/>
          <w:smallCaps w:val="0"/>
          <w:spacing w:val="-6"/>
          <w:sz w:val="21"/>
        </w:rPr>
        <w:t>N</w:t>
      </w:r>
      <w:r>
        <w:rPr>
          <w:smallCaps w:val="0"/>
          <w:spacing w:val="-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9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" w:hAnsi="DejaVu Sans"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intuitively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clocks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reset.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168"/>
        </w:sectPr>
      </w:pPr>
    </w:p>
    <w:p>
      <w:pPr>
        <w:pStyle w:val="BodyText"/>
        <w:spacing w:line="208" w:lineRule="auto" w:before="14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3533952</wp:posOffset>
                </wp:positionH>
                <wp:positionV relativeFrom="paragraph">
                  <wp:posOffset>180375</wp:posOffset>
                </wp:positionV>
                <wp:extent cx="812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64008pt;margin-top:14.202775pt;width:6.4pt;height:7.75pt;mso-position-horizontal-relative:page;mso-position-vertical-relative:paragraph;z-index:-1613670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2074532</wp:posOffset>
                </wp:positionH>
                <wp:positionV relativeFrom="paragraph">
                  <wp:posOffset>519325</wp:posOffset>
                </wp:positionV>
                <wp:extent cx="812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48999pt;margin-top:40.891773pt;width:6.4pt;height:7.75pt;mso-position-horizontal-relative:page;mso-position-vertical-relative:paragraph;z-index:-1613619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4441278</wp:posOffset>
                </wp:positionH>
                <wp:positionV relativeFrom="paragraph">
                  <wp:posOffset>693956</wp:posOffset>
                </wp:positionV>
                <wp:extent cx="361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07001pt;margin-top:54.642216pt;width:2.85pt;height:7.75pt;mso-position-horizontal-relative:page;mso-position-vertical-relative:paragraph;z-index:-1613516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 guard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clock valuation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we denote by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 fact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clock valuation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satisfies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By convention, when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{∅}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Let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54" w:lineRule="exact" w:before="0"/>
        <w:ind w:left="221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2885655</wp:posOffset>
                </wp:positionH>
                <wp:positionV relativeFrom="paragraph">
                  <wp:posOffset>87255</wp:posOffset>
                </wp:positionV>
                <wp:extent cx="361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6995pt;margin-top:6.870523pt;width:2.85pt;height:7.75pt;mso-position-horizontal-relative:page;mso-position-vertical-relative:paragraph;z-index:-1613568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4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54" w:lineRule="exact"/>
        <w:ind w:left="69"/>
        <w:rPr>
          <w:rFonts w:ascii="DejaVu Serif Condensed" w:hAnsi="DejaVu Serif Condensed"/>
        </w:rPr>
      </w:pPr>
      <w:r>
        <w:rPr/>
        <w:br w:type="column"/>
      </w:r>
      <w:r>
        <w:rPr>
          <w:w w:val="110"/>
        </w:rPr>
        <w:t>= 0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spacing w:val="17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" w:hAnsi="DejaVu Sans"/>
          <w:w w:val="110"/>
          <w:vertAlign w:val="baseline"/>
        </w:rPr>
        <w:t>⇒</w:t>
      </w:r>
      <w:r>
        <w:rPr>
          <w:rFonts w:ascii="DejaVu Sans" w:hAnsi="DejaVu Sans"/>
          <w:spacing w:val="75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x</w:t>
      </w:r>
      <w:r>
        <w:rPr>
          <w:rFonts w:ascii="DejaVu Serif Condensed" w:hAnsi="DejaVu Serif Condensed"/>
          <w:spacing w:val="-5"/>
          <w:w w:val="110"/>
          <w:vertAlign w:val="superscript"/>
        </w:rPr>
        <w:t>'</w:t>
      </w:r>
    </w:p>
    <w:p>
      <w:pPr>
        <w:pStyle w:val="BodyText"/>
        <w:spacing w:line="254" w:lineRule="exact"/>
        <w:ind w:left="69"/>
      </w:pPr>
      <w:r>
        <w:rPr/>
        <w:br w:type="column"/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(or,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more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3909" w:space="40"/>
            <w:col w:w="2410" w:space="39"/>
            <w:col w:w="1602"/>
          </w:cols>
        </w:sectPr>
      </w:pPr>
    </w:p>
    <w:p>
      <w:pPr>
        <w:pStyle w:val="BodyText"/>
        <w:spacing w:line="26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1110960</wp:posOffset>
                </wp:positionH>
                <wp:positionV relativeFrom="paragraph">
                  <wp:posOffset>94791</wp:posOffset>
                </wp:positionV>
                <wp:extent cx="361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7203pt;margin-top:7.463865pt;width:2.85pt;height:7.75pt;mso-position-horizontal-relative:page;mso-position-vertical-relative:paragraph;z-index:-1613465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simply,</w:t>
      </w:r>
      <w:r>
        <w:rPr>
          <w:spacing w:val="4"/>
        </w:rPr>
        <w:t> </w:t>
      </w:r>
      <w:r>
        <w:rPr>
          <w:rFonts w:ascii="Georgia" w:hAnsi="Georgia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20"/>
        <w:ind w:left="221" w:right="103" w:firstLine="319"/>
        <w:jc w:val="both"/>
      </w:pPr>
      <w:r>
        <w:rPr/>
        <w:t>From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on,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sake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readability,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clock</w:t>
      </w:r>
      <w:r>
        <w:rPr>
          <w:spacing w:val="-17"/>
        </w:rPr>
        <w:t> </w:t>
      </w:r>
      <w:r>
        <w:rPr/>
        <w:t>guards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use </w:t>
      </w:r>
      <w:r>
        <w:rPr>
          <w:spacing w:val="-2"/>
        </w:rPr>
        <w:t>atomic</w:t>
      </w:r>
      <w:r>
        <w:rPr>
          <w:spacing w:val="-18"/>
        </w:rPr>
        <w:t> </w:t>
      </w:r>
      <w:r>
        <w:rPr>
          <w:spacing w:val="-2"/>
        </w:rPr>
        <w:t>diagonal</w:t>
      </w:r>
      <w:r>
        <w:rPr>
          <w:spacing w:val="-16"/>
        </w:rPr>
        <w:t> </w:t>
      </w:r>
      <w:r>
        <w:rPr>
          <w:spacing w:val="-2"/>
        </w:rPr>
        <w:t>guards</w:t>
      </w:r>
      <w:r>
        <w:rPr>
          <w:spacing w:val="-20"/>
        </w:rPr>
        <w:t> </w:t>
      </w:r>
      <w:r>
        <w:rPr>
          <w:spacing w:val="-2"/>
        </w:rPr>
        <w:t>(i.e.</w:t>
      </w:r>
      <w:r>
        <w:rPr>
          <w:spacing w:val="21"/>
        </w:rPr>
        <w:t> </w:t>
      </w:r>
      <w:r>
        <w:rPr>
          <w:spacing w:val="-2"/>
        </w:rPr>
        <w:t>guards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form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rFonts w:ascii="DejaVu Sans" w:hAnsi="DejaVu Sans"/>
          <w:spacing w:val="-2"/>
        </w:rPr>
        <w:t>−</w:t>
      </w:r>
      <w:r>
        <w:rPr>
          <w:rFonts w:ascii="Georgia" w:hAnsi="Georgia"/>
          <w:i/>
          <w:spacing w:val="-2"/>
        </w:rPr>
        <w:t>y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  <w:smallCaps/>
          <w:spacing w:val="-2"/>
        </w:rPr>
        <w:t>d</w:t>
      </w:r>
      <w:r>
        <w:rPr>
          <w:rFonts w:ascii="Georgia" w:hAnsi="Georgia"/>
          <w:i/>
          <w:smallCaps w:val="0"/>
          <w:spacing w:val="-2"/>
        </w:rPr>
        <w:t>a</w:t>
      </w:r>
      <w:r>
        <w:rPr>
          <w:rFonts w:ascii="Georgia" w:hAnsi="Georgia"/>
          <w:i/>
          <w:smallCaps w:val="0"/>
          <w:spacing w:val="9"/>
        </w:rPr>
        <w:t> </w:t>
      </w:r>
      <w:r>
        <w:rPr>
          <w:rFonts w:ascii="Georgia" w:hAnsi="Georgia"/>
          <w:i/>
          <w:smallCaps w:val="0"/>
          <w:spacing w:val="-2"/>
        </w:rPr>
        <w:t>b</w:t>
      </w:r>
      <w:r>
        <w:rPr>
          <w:smallCaps w:val="0"/>
          <w:spacing w:val="-2"/>
        </w:rPr>
        <w:t>),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this,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w.l.o.g.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:</w:t>
      </w:r>
      <w:r>
        <w:rPr>
          <w:smallCaps w:val="0"/>
          <w:spacing w:val="14"/>
        </w:rPr>
        <w:t> </w:t>
      </w:r>
      <w:r>
        <w:rPr>
          <w:smallCaps w:val="0"/>
          <w:spacing w:val="-2"/>
        </w:rPr>
        <w:t>indeed,</w:t>
      </w:r>
    </w:p>
    <w:p>
      <w:pPr>
        <w:pStyle w:val="BodyText"/>
        <w:spacing w:line="276" w:lineRule="exact"/>
        <w:ind w:left="221"/>
      </w:pP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timed automata into</w:t>
      </w:r>
      <w:r>
        <w:rPr>
          <w:spacing w:val="-2"/>
        </w:rPr>
        <w:t> </w:t>
      </w:r>
      <w:r>
        <w:rPr/>
        <w:t>diagonal-free timed </w:t>
      </w:r>
      <w:r>
        <w:rPr>
          <w:spacing w:val="-2"/>
        </w:rPr>
        <w:t>automata.</w:t>
      </w:r>
    </w:p>
    <w:p>
      <w:pPr>
        <w:pStyle w:val="BodyText"/>
        <w:spacing w:before="104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Counters</w:t>
      </w:r>
    </w:p>
    <w:p>
      <w:pPr>
        <w:pStyle w:val="BodyText"/>
        <w:spacing w:line="213" w:lineRule="auto" w:before="30"/>
        <w:ind w:left="221" w:right="105" w:firstLine="319"/>
        <w:jc w:val="both"/>
      </w:pPr>
      <w:bookmarkStart w:name="Syntax" w:id="5"/>
      <w:bookmarkEnd w:id="5"/>
      <w:r>
        <w:rPr/>
      </w:r>
      <w:r>
        <w:rPr/>
        <w:t>Let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n </w:t>
      </w:r>
      <w:r>
        <w:rPr/>
        <w:t>integer-valued</w:t>
      </w:r>
      <w:r>
        <w:rPr>
          <w:spacing w:val="-9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counters</w:t>
      </w:r>
      <w:r>
        <w:rPr/>
        <w:t>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counter</w:t>
      </w:r>
      <w:r>
        <w:rPr>
          <w:i/>
          <w:spacing w:val="-12"/>
        </w:rPr>
        <w:t> </w:t>
      </w:r>
      <w:r>
        <w:rPr>
          <w:i/>
        </w:rPr>
        <w:t>valuation</w:t>
      </w:r>
      <w:r>
        <w:rPr>
          <w:i/>
        </w:rPr>
        <w:t> </w:t>
      </w:r>
      <w:r>
        <w:rPr/>
        <w:t>over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vector </w:t>
      </w:r>
      <w:r>
        <w:rPr>
          <w:rFonts w:ascii="Georgia" w:hAnsi="Georgia"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Let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 the set of relations which can be defined with a Presburger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such binary relations describe the effect of a transition on the counters ; that is, for some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(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means that the valuation on counters is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before a transition labelled 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and is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after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single formula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convention,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{∅}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spacing w:line="282" w:lineRule="exact" w:before="145"/>
        <w:ind w:left="2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Timed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Counter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TCS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short)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tuple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⟩</w:t>
      </w:r>
    </w:p>
    <w:p>
      <w:pPr>
        <w:pStyle w:val="BodyText"/>
        <w:spacing w:line="282" w:lineRule="exact"/>
        <w:ind w:left="221"/>
      </w:pPr>
      <w:r>
        <w:rPr/>
        <w:t>where</w:t>
      </w:r>
      <w:r>
        <w:rPr>
          <w:spacing w:val="-1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control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(also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locations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bookmarkStart w:name="Semantics" w:id="6"/>
      <w:bookmarkEnd w:id="6"/>
      <w:r>
        <w:rPr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transitions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(edges)</w:t>
      </w:r>
    </w:p>
    <w:p>
      <w:pPr>
        <w:pStyle w:val="BodyText"/>
        <w:spacing w:line="213" w:lineRule="auto" w:before="174"/>
        <w:ind w:left="221" w:right="109" w:firstLine="319"/>
        <w:jc w:val="both"/>
      </w:pPr>
      <w:r>
        <w:rPr/>
        <w:t>Notice that a TCS is in fact a combination of two well-known models : Timed Automata and Counter Systems.</w:t>
      </w:r>
      <w:r>
        <w:rPr>
          <w:spacing w:val="36"/>
        </w:rPr>
        <w:t> </w:t>
      </w:r>
      <w:r>
        <w:rPr/>
        <w:t>Let us define both of them with our notations :</w:t>
      </w:r>
    </w:p>
    <w:p>
      <w:pPr>
        <w:spacing w:line="213" w:lineRule="auto" w:before="160"/>
        <w:ind w:left="221" w:right="109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2.2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Timed Automaton </w:t>
      </w:r>
      <w:r>
        <w:rPr>
          <w:sz w:val="21"/>
        </w:rPr>
        <w:t>(</w:t>
      </w:r>
      <w:r>
        <w:rPr>
          <w:i/>
          <w:sz w:val="21"/>
        </w:rPr>
        <w:t>TA </w:t>
      </w:r>
      <w:r>
        <w:rPr>
          <w:sz w:val="21"/>
        </w:rPr>
        <w:t>for short) is a TCS </w:t>
      </w:r>
      <w:r>
        <w:rPr>
          <w:rFonts w:ascii="DejaVu Sans" w:hAnsi="DejaVu Sans"/>
          <w:sz w:val="21"/>
        </w:rPr>
        <w:t>S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. Similarly, a </w:t>
      </w:r>
      <w:r>
        <w:rPr>
          <w:i/>
          <w:sz w:val="21"/>
        </w:rPr>
        <w:t>Counter System </w:t>
      </w:r>
      <w:r>
        <w:rPr>
          <w:sz w:val="21"/>
        </w:rPr>
        <w:t>(</w:t>
      </w:r>
      <w:r>
        <w:rPr>
          <w:i/>
          <w:sz w:val="21"/>
        </w:rPr>
        <w:t>CS </w:t>
      </w:r>
      <w:r>
        <w:rPr>
          <w:sz w:val="21"/>
        </w:rPr>
        <w:t>for short) is a TCS </w:t>
      </w:r>
      <w:r>
        <w:rPr>
          <w:rFonts w:ascii="DejaVu Sans" w:hAnsi="DejaVu Sans"/>
          <w:sz w:val="21"/>
        </w:rPr>
        <w:t>S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8"/>
        <w:ind w:left="221" w:right="107"/>
        <w:jc w:val="both"/>
      </w:pPr>
      <w:r>
        <w:rPr/>
        <w:t>In order to study the behaviour of a TCS, one can look in 3 directions, according 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interpreted.</w:t>
      </w:r>
      <w:r>
        <w:rPr>
          <w:spacing w:val="26"/>
        </w:rPr>
        <w:t> </w:t>
      </w:r>
      <w:r>
        <w:rPr/>
        <w:t>Indeed,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TCS</w:t>
      </w:r>
      <w:r>
        <w:rPr>
          <w:spacing w:val="-8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unfolded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its clocks</w:t>
      </w:r>
      <w:r>
        <w:rPr>
          <w:spacing w:val="-6"/>
        </w:rPr>
        <w:t> </w:t>
      </w:r>
      <w:r>
        <w:rPr/>
        <w:t>only,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along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counters</w:t>
      </w:r>
      <w:r>
        <w:rPr>
          <w:spacing w:val="-8"/>
        </w:rPr>
        <w:t> </w:t>
      </w:r>
      <w:r>
        <w:rPr/>
        <w:t>only,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both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8"/>
        </w:rPr>
        <w:t> </w:t>
      </w:r>
      <w:r>
        <w:rPr/>
        <w:t>that a</w:t>
      </w:r>
      <w:r>
        <w:rPr>
          <w:spacing w:val="-8"/>
        </w:rPr>
        <w:t> </w:t>
      </w:r>
      <w:r>
        <w:rPr/>
        <w:t>TCS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considers</w:t>
      </w:r>
      <w:r>
        <w:rPr>
          <w:spacing w:val="-9"/>
        </w:rPr>
        <w:t> </w:t>
      </w:r>
      <w:r>
        <w:rPr/>
        <w:t>only</w:t>
      </w:r>
      <w:r>
        <w:rPr>
          <w:spacing w:val="-6"/>
        </w:rPr>
        <w:t> </w:t>
      </w:r>
      <w:r>
        <w:rPr/>
        <w:t>clocks</w:t>
      </w:r>
      <w:r>
        <w:rPr>
          <w:spacing w:val="-6"/>
        </w:rPr>
        <w:t> </w:t>
      </w:r>
      <w:r>
        <w:rPr/>
        <w:t>(resp.</w:t>
      </w:r>
      <w:r>
        <w:rPr>
          <w:spacing w:val="21"/>
        </w:rPr>
        <w:t> </w:t>
      </w:r>
      <w:r>
        <w:rPr/>
        <w:t>counters)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Timed (resp.</w:t>
      </w:r>
      <w:r>
        <w:rPr>
          <w:spacing w:val="40"/>
        </w:rPr>
        <w:t> </w:t>
      </w:r>
      <w:r>
        <w:rPr/>
        <w:t>Counting) Transition System ; if both clocks and counters are interpreted, then the full semantics of a TCS is given by a Transition System.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7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91" w:lineRule="exact"/>
        <w:ind w:left="221"/>
      </w:pPr>
      <w:r>
        <w:rPr/>
        <w:t>The</w:t>
      </w:r>
      <w:r>
        <w:rPr>
          <w:spacing w:val="-13"/>
        </w:rPr>
        <w:t> </w:t>
      </w:r>
      <w:r>
        <w:rPr/>
        <w:t>timed</w:t>
      </w:r>
      <w:r>
        <w:rPr>
          <w:spacing w:val="-7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TCS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</w:t>
      </w:r>
      <w:r>
        <w:rPr>
          <w:spacing w:val="-10"/>
        </w:rPr>
        <w:t> </w:t>
      </w:r>
      <w:r>
        <w:rPr/>
        <w:t>(TTS)</w:t>
      </w:r>
      <w:r>
        <w:rPr>
          <w:spacing w:val="-12"/>
        </w:rPr>
        <w:t> </w:t>
      </w:r>
      <w:r>
        <w:rPr>
          <w:spacing w:val="-10"/>
        </w:rPr>
        <w:t>:</w:t>
      </w:r>
    </w:p>
    <w:p>
      <w:pPr>
        <w:pStyle w:val="BodyText"/>
        <w:spacing w:line="282" w:lineRule="exact" w:before="129"/>
        <w:ind w:left="221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2"/>
        </w:rPr>
        <w:t> </w:t>
      </w:r>
      <w:r>
        <w:rPr>
          <w:rFonts w:ascii="Georgia" w:hAnsi="Georgia" w:cs="Georgia" w:eastAsia="Georgia"/>
        </w:rPr>
        <w:t>2.3</w:t>
      </w:r>
      <w:r>
        <w:rPr>
          <w:rFonts w:ascii="Georgia" w:hAnsi="Georgia" w:cs="Georgia" w:eastAsia="Georgia"/>
          <w:spacing w:val="7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timed</w:t>
      </w:r>
      <w:r>
        <w:rPr>
          <w:spacing w:val="2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TCS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ans" w:hAnsi="DejaVu Sans" w:cs="DejaVu Sans" w:eastAsia="DejaVu Sans"/>
          <w:spacing w:val="2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11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tuple</w:t>
      </w:r>
    </w:p>
    <w:p>
      <w:pPr>
        <w:spacing w:line="282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TTS</w:t>
      </w:r>
      <w:r>
        <w:rPr>
          <w:spacing w:val="20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20"/>
          <w:sz w:val="21"/>
          <w:szCs w:val="21"/>
        </w:rPr>
        <w:t>S</w:t>
      </w:r>
      <w:r>
        <w:rPr>
          <w:spacing w:val="20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1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after="0" w:line="282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112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1346835</wp:posOffset>
                </wp:positionH>
                <wp:positionV relativeFrom="paragraph">
                  <wp:posOffset>180375</wp:posOffset>
                </wp:positionV>
                <wp:extent cx="812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50003pt;margin-top:14.202775pt;width:6.4pt;height:7.75pt;mso-position-horizontal-relative:page;mso-position-vertical-relative:paragraph;z-index:-161341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configurations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1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composed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delays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3025" w:val="left" w:leader="none"/>
        </w:tabs>
        <w:spacing w:line="498" w:lineRule="exact" w:before="85"/>
        <w:ind w:left="2625"/>
      </w:pPr>
      <w:r>
        <w:rPr>
          <w:rFonts w:ascii="DejaVu Sans" w:hAnsi="DejaVu Sans"/>
          <w:spacing w:val="-211"/>
          <w:position w:val="19"/>
        </w:rPr>
        <w:t>⎧</w:t>
      </w:r>
      <w:r>
        <w:rPr>
          <w:rFonts w:ascii="DejaVu Sans" w:hAnsi="DejaVu Sans"/>
          <w:spacing w:val="-22"/>
          <w:position w:val="-6"/>
        </w:rPr>
        <w:t>⎪</w:t>
      </w:r>
      <w:r>
        <w:rPr>
          <w:rFonts w:ascii="DejaVu Sans" w:hAnsi="DejaVu Sans"/>
          <w:position w:val="-6"/>
        </w:rPr>
        <w:tab/>
      </w:r>
      <w:r>
        <w:rPr>
          <w:spacing w:val="-2"/>
        </w:rPr>
        <w:t>(delay,</w:t>
      </w:r>
      <w:r>
        <w:rPr>
          <w:spacing w:val="-14"/>
        </w:rPr>
        <w:t> </w:t>
      </w:r>
      <w:r>
        <w:rPr>
          <w:spacing w:val="-4"/>
        </w:rPr>
        <w:t>noted</w:t>
      </w:r>
    </w:p>
    <w:p>
      <w:pPr>
        <w:spacing w:before="212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59"/>
          <w:w w:val="11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τ</w:t>
      </w:r>
      <w:r>
        <w:rPr>
          <w:rFonts w:ascii="Georgia" w:hAnsi="Georgia"/>
          <w:i/>
          <w:spacing w:val="56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T</w:t>
      </w:r>
      <w:r>
        <w:rPr>
          <w:rFonts w:ascii="Georgia" w:hAnsi="Georgia"/>
          <w:i/>
          <w:spacing w:val="63"/>
          <w:w w:val="105"/>
          <w:position w:val="-2"/>
          <w:sz w:val="15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19" w:space="40"/>
            <w:col w:w="3741"/>
          </w:cols>
        </w:sectPr>
      </w:pPr>
    </w:p>
    <w:p>
      <w:pPr>
        <w:spacing w:before="11"/>
        <w:ind w:left="455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10"/>
          <w:w w:val="110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21"/>
          <w:w w:val="110"/>
          <w:position w:val="24"/>
          <w:sz w:val="21"/>
          <w:vertAlign w:val="baseline"/>
        </w:rPr>
        <w:t>⎨</w:t>
      </w:r>
    </w:p>
    <w:p>
      <w:pPr>
        <w:pStyle w:val="BodyText"/>
        <w:spacing w:line="286" w:lineRule="exact"/>
        <w:ind w:left="172"/>
        <w:rPr>
          <w:rFonts w:ascii="Georgia" w:hAnsi="Georgia"/>
          <w:i/>
        </w:rPr>
      </w:pPr>
      <w:r>
        <w:rPr/>
        <w:br w:type="column"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τ</w:t>
      </w:r>
    </w:p>
    <w:p>
      <w:pPr>
        <w:spacing w:after="0" w:line="286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14" w:space="40"/>
            <w:col w:w="5146"/>
          </w:cols>
        </w:sectPr>
      </w:pPr>
    </w:p>
    <w:p>
      <w:pPr>
        <w:spacing w:line="222" w:lineRule="exact" w:before="12"/>
        <w:ind w:left="0" w:right="221" w:firstLine="0"/>
        <w:jc w:val="center"/>
        <w:rPr>
          <w:sz w:val="21"/>
        </w:rPr>
      </w:pPr>
      <w:r>
        <w:rPr>
          <w:sz w:val="21"/>
        </w:rPr>
        <w:t>(step,</w:t>
      </w:r>
      <w:r>
        <w:rPr>
          <w:spacing w:val="8"/>
          <w:sz w:val="21"/>
        </w:rPr>
        <w:t> </w:t>
      </w:r>
      <w:r>
        <w:rPr>
          <w:sz w:val="21"/>
        </w:rPr>
        <w:t>noted</w:t>
      </w:r>
      <w:r>
        <w:rPr>
          <w:spacing w:val="69"/>
          <w:sz w:val="21"/>
        </w:rPr>
        <w:t> </w:t>
      </w:r>
      <w:r>
        <w:rPr>
          <w:rFonts w:ascii="DejaVu Sans" w:hAnsi="DejaVu Sans"/>
          <w:spacing w:val="-149"/>
          <w:w w:val="106"/>
          <w:sz w:val="21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e</w:t>
      </w:r>
      <w:r>
        <w:rPr>
          <w:rFonts w:ascii="Georgia" w:hAnsi="Georgia"/>
          <w:i/>
          <w:spacing w:val="42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64"/>
          <w:position w:val="-2"/>
          <w:sz w:val="15"/>
        </w:rPr>
        <w:t> </w:t>
      </w:r>
      <w:r>
        <w:rPr>
          <w:spacing w:val="-10"/>
          <w:sz w:val="21"/>
        </w:rPr>
        <w:t>)</w:t>
      </w:r>
    </w:p>
    <w:p>
      <w:pPr>
        <w:tabs>
          <w:tab w:pos="3025" w:val="left" w:leader="none"/>
        </w:tabs>
        <w:spacing w:line="416" w:lineRule="exact" w:before="0"/>
        <w:ind w:left="26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2098736</wp:posOffset>
                </wp:positionH>
                <wp:positionV relativeFrom="paragraph">
                  <wp:posOffset>-39570</wp:posOffset>
                </wp:positionV>
                <wp:extent cx="120014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4807pt;margin-top:-3.115755pt;width:9.450pt;height:39.3pt;mso-position-horizontal-relative:page;mso-position-vertical-relative:paragraph;z-index:-16133120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position w:val="20"/>
          <w:sz w:val="21"/>
        </w:rPr>
        <w:t>⎪</w:t>
      </w:r>
      <w:r>
        <w:rPr>
          <w:rFonts w:ascii="DejaVu Sans" w:hAnsi="DejaVu Sans"/>
          <w:spacing w:val="-11"/>
          <w:position w:val="13"/>
          <w:sz w:val="21"/>
        </w:rPr>
        <w:t>⎩</w:t>
      </w:r>
      <w:r>
        <w:rPr>
          <w:rFonts w:ascii="DejaVu Sans" w:hAnsi="DejaVu Sans"/>
          <w:position w:val="13"/>
          <w:sz w:val="21"/>
        </w:rPr>
        <w:tab/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29"/>
        <w:ind w:left="426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DejaVu Sans"/>
        </w:rPr>
        <w:t>S</w:t>
      </w:r>
      <w:r>
        <w:rPr>
          <w:rFonts w:ascii="DejaVu Sans"/>
          <w:spacing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TA,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Georgia"/>
          <w:i/>
          <w:spacing w:val="14"/>
        </w:rPr>
        <w:t>TTS</w:t>
      </w:r>
      <w:r>
        <w:rPr>
          <w:spacing w:val="14"/>
        </w:rPr>
        <w:t>(</w:t>
      </w:r>
      <w:r>
        <w:rPr>
          <w:rFonts w:ascii="DejaVu Sans"/>
          <w:spacing w:val="14"/>
        </w:rPr>
        <w:t>S</w:t>
      </w:r>
      <w:r>
        <w:rPr>
          <w:spacing w:val="14"/>
        </w:rPr>
        <w:t>)</w:t>
      </w:r>
      <w:r>
        <w:rPr>
          <w:spacing w:val="-6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5"/>
        </w:rPr>
        <w:t> </w:t>
      </w:r>
      <w:r>
        <w:rPr/>
        <w:t>timed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TA.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283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Counting</w:t>
      </w:r>
      <w:r>
        <w:rPr>
          <w:rFonts w:ascii="LM Roman 10"/>
          <w:i/>
          <w:spacing w:val="-2"/>
          <w:sz w:val="21"/>
        </w:rPr>
        <w:t> Semantics</w:t>
      </w:r>
    </w:p>
    <w:p>
      <w:pPr>
        <w:pStyle w:val="BodyText"/>
        <w:spacing w:line="213" w:lineRule="auto" w:before="21"/>
        <w:ind w:left="107"/>
      </w:pPr>
      <w:r>
        <w:rPr/>
        <w:t>The counting behaviour of a TCS is described by a Counting Transition System</w:t>
      </w:r>
      <w:r>
        <w:rPr>
          <w:spacing w:val="40"/>
        </w:rPr>
        <w:t> </w:t>
      </w:r>
      <w:r>
        <w:rPr/>
        <w:t>(CTS) :</w:t>
      </w:r>
    </w:p>
    <w:p>
      <w:pPr>
        <w:pStyle w:val="BodyText"/>
        <w:spacing w:line="216" w:lineRule="auto" w:before="165"/>
        <w:ind w:left="107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2.4</w:t>
      </w:r>
      <w:r>
        <w:rPr>
          <w:rFonts w:ascii="Georgia" w:hAnsi="Georgia" w:cs="Georgia" w:eastAsia="Georgia"/>
          <w:spacing w:val="73"/>
        </w:rPr>
        <w:t> </w:t>
      </w:r>
      <w:r>
        <w:rPr/>
        <w:t>The</w:t>
      </w:r>
      <w:r>
        <w:rPr>
          <w:spacing w:val="22"/>
        </w:rPr>
        <w:t> </w:t>
      </w:r>
      <w:r>
        <w:rPr/>
        <w:t>counting</w:t>
      </w:r>
      <w:r>
        <w:rPr>
          <w:spacing w:val="25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TCS</w:t>
      </w:r>
      <w:r>
        <w:rPr>
          <w:spacing w:val="24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3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8"/>
        </w:rPr>
        <w:t> </w:t>
      </w:r>
      <w:r>
        <w:rPr/>
        <w:t>by</w:t>
      </w:r>
      <w:r>
        <w:rPr>
          <w:spacing w:val="25"/>
        </w:rPr>
        <w:t> </w:t>
      </w:r>
      <w:r>
        <w:rPr/>
        <w:t>a tuple </w:t>
      </w:r>
      <w:r>
        <w:rPr>
          <w:rFonts w:ascii="Georgia" w:hAnsi="Georgia" w:cs="Georgia" w:eastAsia="Georgia"/>
          <w:i/>
          <w:iCs/>
          <w:spacing w:val="18"/>
        </w:rPr>
        <w:t>CTS</w:t>
      </w:r>
      <w:r>
        <w:rPr>
          <w:spacing w:val="18"/>
        </w:rPr>
        <w:t>(</w:t>
      </w:r>
      <w:r>
        <w:rPr>
          <w:rFonts w:ascii="DejaVu Sans" w:hAnsi="DejaVu Sans" w:cs="DejaVu Sans" w:eastAsia="DejaVu Sans"/>
          <w:spacing w:val="18"/>
        </w:rPr>
        <w:t>S</w:t>
      </w:r>
      <w:r>
        <w:rPr>
          <w:spacing w:val="18"/>
        </w:rPr>
        <w:t>)=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: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40" w:lineRule="auto" w:before="7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configurations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83" w:lineRule="exact" w:before="19" w:after="0"/>
        <w:ind w:left="318" w:right="0" w:hanging="197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transition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relation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defined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5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e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⇐⇒</w:t>
      </w:r>
    </w:p>
    <w:p>
      <w:pPr>
        <w:spacing w:line="283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pStyle w:val="BodyText"/>
        <w:spacing w:before="152"/>
        <w:ind w:left="426"/>
      </w:pPr>
      <w:r>
        <w:rPr/>
        <w:t>Notice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DejaVu Sans"/>
        </w:rPr>
        <w:t>S</w:t>
      </w:r>
      <w:r>
        <w:rPr>
          <w:rFonts w:ascii="DejaVu Sans"/>
          <w:spacing w:val="17"/>
        </w:rPr>
        <w:t> </w:t>
      </w:r>
      <w:r>
        <w:rPr/>
        <w:t>is a</w:t>
      </w:r>
      <w:r>
        <w:rPr>
          <w:spacing w:val="-1"/>
        </w:rPr>
        <w:t> </w:t>
      </w:r>
      <w:r>
        <w:rPr/>
        <w:t>CS,</w:t>
      </w:r>
      <w:r>
        <w:rPr>
          <w:spacing w:val="-5"/>
        </w:rPr>
        <w:t> </w:t>
      </w:r>
      <w:r>
        <w:rPr/>
        <w:t>then </w:t>
      </w:r>
      <w:r>
        <w:rPr>
          <w:rFonts w:ascii="Georgia"/>
          <w:i/>
          <w:spacing w:val="12"/>
        </w:rPr>
        <w:t>CTS</w:t>
      </w:r>
      <w:r>
        <w:rPr>
          <w:spacing w:val="12"/>
        </w:rPr>
        <w:t>(</w:t>
      </w:r>
      <w:r>
        <w:rPr>
          <w:rFonts w:ascii="DejaVu Sans"/>
          <w:spacing w:val="12"/>
        </w:rPr>
        <w:t>S</w:t>
      </w:r>
      <w:r>
        <w:rPr>
          <w:spacing w:val="12"/>
        </w:rPr>
        <w:t>)</w:t>
      </w:r>
      <w:r>
        <w:rPr>
          <w:spacing w:val="-1"/>
        </w:rPr>
        <w:t> </w:t>
      </w:r>
      <w:r>
        <w:rPr/>
        <w:t>gives the</w:t>
      </w:r>
      <w:r>
        <w:rPr>
          <w:spacing w:val="-1"/>
        </w:rPr>
        <w:t> </w:t>
      </w:r>
      <w:r>
        <w:rPr/>
        <w:t>usual</w:t>
      </w:r>
      <w:r>
        <w:rPr>
          <w:spacing w:val="-3"/>
        </w:rPr>
        <w:t> </w:t>
      </w:r>
      <w:r>
        <w:rPr/>
        <w:t>semantics of</w:t>
      </w:r>
      <w:r>
        <w:rPr>
          <w:spacing w:val="2"/>
        </w:rPr>
        <w:t> </w:t>
      </w:r>
      <w:r>
        <w:rPr>
          <w:spacing w:val="-5"/>
        </w:rPr>
        <w:t>CS.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284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20"/>
        <w:ind w:left="107" w:right="219"/>
      </w:pPr>
      <w:r>
        <w:rPr/>
        <w:t>We give the complete (i.e.</w:t>
      </w:r>
      <w:r>
        <w:rPr>
          <w:spacing w:val="35"/>
        </w:rPr>
        <w:t> </w:t>
      </w:r>
      <w:r>
        <w:rPr/>
        <w:t>timed and counting) behaviour of a TCS</w:t>
      </w:r>
      <w:r>
        <w:rPr>
          <w:spacing w:val="-1"/>
        </w:rPr>
        <w:t> </w:t>
      </w:r>
      <w:r>
        <w:rPr/>
        <w:t>by combining a TTS and a CTS as follows :</w:t>
      </w:r>
    </w:p>
    <w:p>
      <w:pPr>
        <w:pStyle w:val="BodyText"/>
        <w:spacing w:line="283" w:lineRule="exact" w:before="141"/>
        <w:ind w:left="107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2.5</w:t>
      </w:r>
      <w:r>
        <w:rPr>
          <w:rFonts w:ascii="Georgia" w:hAnsi="Georgia" w:cs="Georgia" w:eastAsia="Georgia"/>
          <w:spacing w:val="71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spacing w:val="20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TCS</w:t>
      </w:r>
      <w:r>
        <w:rPr>
          <w:spacing w:val="18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ans" w:hAnsi="DejaVu Sans" w:cs="DejaVu Sans" w:eastAsia="DejaVu Sans"/>
          <w:spacing w:val="30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29"/>
        </w:rPr>
        <w:t> </w:t>
      </w:r>
      <w:r>
        <w:rPr/>
        <w:t>is</w:t>
      </w:r>
      <w:r>
        <w:rPr>
          <w:spacing w:val="18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4"/>
        </w:rPr>
        <w:t>tuple</w:t>
      </w:r>
    </w:p>
    <w:p>
      <w:pPr>
        <w:spacing w:line="283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TS</w:t>
      </w:r>
      <w:r>
        <w:rPr>
          <w:spacing w:val="19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S</w:t>
      </w:r>
      <w:r>
        <w:rPr>
          <w:spacing w:val="19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→⟩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14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1272794</wp:posOffset>
                </wp:positionH>
                <wp:positionV relativeFrom="paragraph">
                  <wp:posOffset>154503</wp:posOffset>
                </wp:positionV>
                <wp:extent cx="812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20001pt;margin-top:12.165609pt;width:6.4pt;height:7.75pt;mso-position-horizontal-relative:page;mso-position-vertical-relative:paragraph;z-index:-1613363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configurations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40" w:lineRule="auto" w:before="1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→⊆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transition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composed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delays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pStyle w:val="BodyText"/>
        <w:tabs>
          <w:tab w:pos="647" w:val="left" w:leader="none"/>
        </w:tabs>
        <w:spacing w:line="488" w:lineRule="exact" w:before="94"/>
        <w:ind w:left="247"/>
        <w:jc w:val="center"/>
      </w:pPr>
      <w:r>
        <w:rPr>
          <w:rFonts w:ascii="DejaVu Sans" w:hAnsi="DejaVu Sans"/>
          <w:spacing w:val="-200"/>
          <w:w w:val="105"/>
          <w:position w:val="18"/>
        </w:rPr>
        <w:t>⎧</w:t>
      </w:r>
      <w:r>
        <w:rPr>
          <w:rFonts w:ascii="DejaVu Sans" w:hAnsi="DejaVu Sans"/>
          <w:spacing w:val="-11"/>
          <w:w w:val="105"/>
          <w:position w:val="-6"/>
        </w:rPr>
        <w:t>⎪</w:t>
      </w:r>
      <w:r>
        <w:rPr>
          <w:rFonts w:ascii="DejaVu Sans" w:hAnsi="DejaVu Sans"/>
          <w:position w:val="-6"/>
        </w:rPr>
        <w:tab/>
      </w:r>
      <w:r>
        <w:rPr>
          <w:w w:val="105"/>
        </w:rPr>
        <w:t>(delay,</w:t>
      </w:r>
      <w:r>
        <w:rPr>
          <w:spacing w:val="-15"/>
          <w:w w:val="105"/>
        </w:rPr>
        <w:t> </w:t>
      </w:r>
      <w:r>
        <w:rPr>
          <w:w w:val="105"/>
        </w:rPr>
        <w:t>noted</w:t>
      </w:r>
      <w:r>
        <w:rPr>
          <w:spacing w:val="31"/>
          <w:w w:val="105"/>
        </w:rPr>
        <w:t> </w:t>
      </w:r>
      <w:r>
        <w:rPr>
          <w:rFonts w:ascii="DejaVu Sans" w:hAnsi="DejaVu Sans"/>
          <w:spacing w:val="-152"/>
          <w:w w:val="11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τ</w:t>
      </w:r>
      <w:r>
        <w:rPr>
          <w:rFonts w:ascii="Georgia" w:hAnsi="Georgia"/>
          <w:i/>
          <w:spacing w:val="72"/>
          <w:w w:val="105"/>
          <w:position w:val="12"/>
          <w:sz w:val="15"/>
        </w:rPr>
        <w:t> </w:t>
      </w:r>
      <w:r>
        <w:rPr>
          <w:spacing w:val="-10"/>
          <w:w w:val="105"/>
        </w:rPr>
        <w:t>)</w:t>
      </w:r>
    </w:p>
    <w:p>
      <w:pPr>
        <w:spacing w:after="0" w:line="488" w:lineRule="exact"/>
        <w:jc w:val="center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5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2388829</wp:posOffset>
                </wp:positionH>
                <wp:positionV relativeFrom="paragraph">
                  <wp:posOffset>298293</wp:posOffset>
                </wp:positionV>
                <wp:extent cx="120014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6802pt;margin-top:23.487644pt;width:9.450pt;height:39.3pt;mso-position-horizontal-relative:page;mso-position-vertical-relative:paragraph;z-index:-1613260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⇐⇒</w:t>
      </w:r>
    </w:p>
    <w:p>
      <w:pPr>
        <w:spacing w:before="79"/>
        <w:ind w:left="11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bookmarkStart w:name="_bookmark1" w:id="7"/>
      <w:bookmarkEnd w:id="7"/>
      <w:r>
        <w:rPr/>
      </w:r>
      <w:r>
        <w:rPr>
          <w:rFonts w:ascii="DejaVu Sans" w:hAnsi="DejaVu Sans"/>
          <w:spacing w:val="-200"/>
          <w:w w:val="115"/>
          <w:position w:val="-24"/>
          <w:sz w:val="21"/>
        </w:rPr>
        <w:t>⎪</w:t>
      </w:r>
      <w:r>
        <w:rPr>
          <w:rFonts w:ascii="DejaVu Sans" w:hAnsi="DejaVu Sans"/>
          <w:spacing w:val="-200"/>
          <w:w w:val="115"/>
          <w:sz w:val="21"/>
        </w:rPr>
        <w:t>⎪</w:t>
      </w:r>
      <w:r>
        <w:rPr>
          <w:rFonts w:ascii="DejaVu Sans" w:hAnsi="DejaVu Sans"/>
          <w:spacing w:val="-11"/>
          <w:w w:val="115"/>
          <w:position w:val="-31"/>
          <w:sz w:val="21"/>
        </w:rPr>
        <w:t>⎨</w:t>
      </w:r>
    </w:p>
    <w:p>
      <w:pPr>
        <w:pStyle w:val="BodyText"/>
        <w:spacing w:line="287" w:lineRule="exact"/>
        <w:ind w:left="172"/>
      </w:pPr>
      <w:r>
        <w:rPr/>
        <w:br w:type="column"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2"/>
        <w:ind w:left="172"/>
        <w:rPr>
          <w:rFonts w:ascii="Georgia" w:hAnsi="Georgia"/>
          <w:i/>
        </w:rPr>
      </w:pPr>
      <w:r>
        <w:rPr>
          <w:rFonts w:ascii="Georgia" w:hAnsi="Georgia"/>
          <w:w w:val="110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τ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31" w:space="40"/>
            <w:col w:w="300" w:space="39"/>
            <w:col w:w="4690"/>
          </w:cols>
        </w:sectPr>
      </w:pPr>
    </w:p>
    <w:p>
      <w:pPr>
        <w:pStyle w:val="BodyText"/>
        <w:spacing w:before="34"/>
        <w:jc w:val="right"/>
      </w:pPr>
      <w:r>
        <w:rPr/>
        <w:t>(step,</w:t>
      </w:r>
      <w:r>
        <w:rPr>
          <w:spacing w:val="-3"/>
        </w:rPr>
        <w:t> </w:t>
      </w:r>
      <w:r>
        <w:rPr>
          <w:spacing w:val="-2"/>
        </w:rPr>
        <w:t>noted</w:t>
      </w:r>
    </w:p>
    <w:p>
      <w:pPr>
        <w:spacing w:before="13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45"/>
          <w:w w:val="116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e</w:t>
      </w:r>
      <w:r>
        <w:rPr>
          <w:rFonts w:ascii="Georgia" w:hAnsi="Georgia"/>
          <w:i/>
          <w:spacing w:val="27"/>
          <w:w w:val="110"/>
          <w:position w:val="12"/>
          <w:sz w:val="15"/>
        </w:rPr>
        <w:t> 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89" w:space="40"/>
            <w:col w:w="3371"/>
          </w:cols>
        </w:sectPr>
      </w:pPr>
    </w:p>
    <w:p>
      <w:pPr>
        <w:spacing w:before="124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⎩</w:t>
      </w:r>
    </w:p>
    <w:p>
      <w:pPr>
        <w:spacing w:before="21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22"/>
        <w:ind w:left="17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71" w:space="40"/>
            <w:col w:w="4689"/>
          </w:cols>
        </w:sectPr>
      </w:pPr>
    </w:p>
    <w:p>
      <w:pPr>
        <w:pStyle w:val="BodyText"/>
        <w:spacing w:line="213" w:lineRule="auto" w:before="246"/>
        <w:ind w:left="107" w:right="219" w:firstLine="319"/>
      </w:pPr>
      <w:r>
        <w:rPr/>
        <w:t>Using the previous definitions, the next proposition gives the relation between the different semantics 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2.6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TCS.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have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spacing w:val="-10"/>
          <w:w w:val="105"/>
          <w:sz w:val="21"/>
          <w:szCs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50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spacing w:val="-145"/>
          <w:w w:val="111"/>
          <w:sz w:val="21"/>
        </w:rPr>
        <w:t>→</w:t>
      </w:r>
      <w:r>
        <w:rPr>
          <w:rFonts w:ascii="Georgia" w:hAnsi="Georgia"/>
          <w:i/>
          <w:w w:val="98"/>
          <w:position w:val="12"/>
          <w:sz w:val="15"/>
        </w:rPr>
        <w:t>e</w:t>
      </w:r>
      <w:r>
        <w:rPr>
          <w:rFonts w:ascii="Georgia" w:hAnsi="Georgia"/>
          <w:i/>
          <w:spacing w:val="70"/>
          <w:w w:val="150"/>
          <w:position w:val="12"/>
          <w:sz w:val="15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56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8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4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52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52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8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36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Georgia" w:hAnsi="Georgia"/>
          <w:i/>
          <w:spacing w:val="39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15" w:after="0"/>
        <w:ind w:left="665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bscript"/>
        </w:rPr>
        <w:t>+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152"/>
          <w:w w:val="10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8"/>
          <w:position w:val="12"/>
          <w:sz w:val="15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163"/>
          <w:w w:val="10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61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62"/>
          <w:position w:val="-2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x</w:t>
      </w:r>
      <w:r>
        <w:rPr>
          <w:rFonts w:ascii="DejaVu Serif Condensed" w:hAnsi="DejaVu Serif Condensed"/>
          <w:spacing w:val="-4"/>
          <w:sz w:val="21"/>
          <w:vertAlign w:val="superscript"/>
        </w:rPr>
        <w:t>'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24"/>
        <w:rPr>
          <w:i/>
        </w:rPr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An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example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5"/>
          <w:w w:val="115"/>
        </w:rPr>
        <w:t>TCS</w:t>
      </w:r>
    </w:p>
    <w:p>
      <w:pPr>
        <w:pStyle w:val="BodyText"/>
        <w:spacing w:line="213" w:lineRule="auto" w:before="28"/>
        <w:ind w:left="221" w:right="108" w:firstLine="319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an example of Timed Counter System, with two control lo- cations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two counters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 two clocks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the initial configuration in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  <w:r>
        <w:rPr>
          <w:spacing w:val="37"/>
          <w:vertAlign w:val="baseline"/>
        </w:rPr>
        <w:t> </w:t>
      </w:r>
      <w:r>
        <w:rPr>
          <w:vertAlign w:val="baseline"/>
        </w:rPr>
        <w:t>Notice that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 not appear on transitions, but only stands as a universal clock.</w:t>
      </w:r>
    </w:p>
    <w:p>
      <w:pPr>
        <w:pStyle w:val="BodyText"/>
        <w:spacing w:line="216" w:lineRule="auto" w:before="24"/>
        <w:ind w:left="221" w:right="102" w:firstLine="319"/>
        <w:jc w:val="both"/>
      </w:pPr>
      <w:r>
        <w:rPr/>
        <w:t>This TCS represents a service offered on most digital televisions :</w:t>
      </w:r>
      <w:r>
        <w:rPr>
          <w:spacing w:val="40"/>
        </w:rPr>
        <w:t> </w:t>
      </w:r>
      <w:r>
        <w:rPr/>
        <w:t>the feature modelled</w:t>
      </w:r>
      <w:r>
        <w:rPr>
          <w:spacing w:val="-4"/>
        </w:rPr>
        <w:t> </w:t>
      </w:r>
      <w:r>
        <w:rPr/>
        <w:t>here</w:t>
      </w:r>
      <w:r>
        <w:rPr>
          <w:spacing w:val="-8"/>
        </w:rPr>
        <w:t> </w:t>
      </w:r>
      <w:r>
        <w:rPr/>
        <w:t>deals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movies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rent</w:t>
      </w:r>
      <w:r>
        <w:rPr>
          <w:spacing w:val="-8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home.</w:t>
      </w:r>
      <w:r>
        <w:rPr>
          <w:spacing w:val="23"/>
        </w:rPr>
        <w:t> </w:t>
      </w:r>
      <w:r>
        <w:rPr/>
        <w:t>This model</w:t>
      </w:r>
      <w:r>
        <w:rPr>
          <w:spacing w:val="-15"/>
        </w:rPr>
        <w:t> </w:t>
      </w:r>
      <w:r>
        <w:rPr/>
        <w:t>mainly</w:t>
      </w:r>
      <w:r>
        <w:rPr>
          <w:spacing w:val="-14"/>
        </w:rPr>
        <w:t> </w:t>
      </w:r>
      <w:r>
        <w:rPr/>
        <w:t>gives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: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movies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client has</w:t>
      </w:r>
      <w:r>
        <w:rPr>
          <w:spacing w:val="-3"/>
        </w:rPr>
        <w:t> </w:t>
      </w:r>
      <w:r>
        <w:rPr/>
        <w:t>rented 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movies having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rented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 day (</w:t>
      </w:r>
      <w:r>
        <w:rPr>
          <w:rFonts w:ascii="Georgia" w:hAnsi="Georgia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how long the client has been using this service (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and how much time has elapsed since the first daily movie (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typical property this model aims at representing is ”A client can rent a maximum of 5 movies in a 24-hour period”. One could also model fares, and by using </w:t>
      </w:r>
      <w:r>
        <w:rPr>
          <w:rFonts w:ascii="Georgia" w:hAnsi="Georgia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offer a free movie every 30 rentals after a one-month membership. Other statistics can easily be derived from this model, such as the average number of movies a client uses to rent per hour.</w:t>
      </w:r>
    </w:p>
    <w:p>
      <w:pPr>
        <w:pStyle w:val="BodyText"/>
        <w:spacing w:before="71"/>
      </w:pPr>
    </w:p>
    <w:p>
      <w:pPr>
        <w:pStyle w:val="BodyText"/>
        <w:ind w:left="1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1236772</wp:posOffset>
                </wp:positionH>
                <wp:positionV relativeFrom="paragraph">
                  <wp:posOffset>45834</wp:posOffset>
                </wp:positionV>
                <wp:extent cx="6921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3698pt;margin-top:3.608981pt;width:5.45pt;height:10.6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1865833</wp:posOffset>
                </wp:positionH>
                <wp:positionV relativeFrom="paragraph">
                  <wp:posOffset>113622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6pt;margin-top:8.946652pt;width:4.150pt;height:7.75pt;mso-position-horizontal-relative:page;mso-position-vertical-relative:paragraph;z-index:-1613107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1304861</wp:posOffset>
                </wp:positionH>
                <wp:positionV relativeFrom="paragraph">
                  <wp:posOffset>113622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45003pt;margin-top:8.946652pt;width:4.150pt;height:7.75pt;mso-position-horizontal-relative:page;mso-position-vertical-relative:paragraph;z-index:-161290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position w:val="8"/>
          <w:sz w:val="15"/>
        </w:rPr>
        <w:t>'</w:t>
      </w:r>
      <w:r>
        <w:rPr>
          <w:rFonts w:ascii="DejaVu Serif Condensed" w:hAnsi="DejaVu Serif Condensed"/>
          <w:spacing w:val="52"/>
          <w:w w:val="105"/>
          <w:position w:val="8"/>
          <w:sz w:val="15"/>
        </w:rPr>
        <w:t>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rFonts w:ascii="DejaVu Sans" w:hAnsi="DejaVu Sans"/>
          <w:w w:val="105"/>
        </w:rPr>
        <w:t>∧</w:t>
      </w:r>
      <w:r>
        <w:rPr>
          <w:rFonts w:ascii="DejaVu Sans" w:hAnsi="DejaVu Sans"/>
          <w:spacing w:val="-23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+1 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1657134</wp:posOffset>
                </wp:positionH>
                <wp:positionV relativeFrom="paragraph">
                  <wp:posOffset>111196</wp:posOffset>
                </wp:positionV>
                <wp:extent cx="8191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19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83063pt;margin-top:8.7556pt;width:6.45pt;height:10.6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1738541</wp:posOffset>
                </wp:positionH>
                <wp:positionV relativeFrom="paragraph">
                  <wp:posOffset>177508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93005pt;margin-top:13.977041pt;width:4.150pt;height:7.75pt;mso-position-horizontal-relative:page;mso-position-vertical-relative:paragraph;z-index:-1612851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8"/>
      <w:bookmarkEnd w:id="8"/>
      <w:r>
        <w:rPr/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38"/>
          <w:w w:val="105"/>
          <w:vertAlign w:val="baseline"/>
        </w:rPr>
        <w:t> </w:t>
      </w:r>
      <w:bookmarkStart w:name="Reachability" w:id="9"/>
      <w:bookmarkEnd w:id="9"/>
      <w:r>
        <w:rPr>
          <w:rFonts w:ascii="DejaVu Serif Condensed"/>
          <w:spacing w:val="-14"/>
          <w:vertAlign w:val="baseline"/>
        </w:rPr>
      </w:r>
      <w:r>
        <w:rPr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0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618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940825</wp:posOffset>
                </wp:positionH>
                <wp:positionV relativeFrom="paragraph">
                  <wp:posOffset>13789</wp:posOffset>
                </wp:positionV>
                <wp:extent cx="2137410" cy="4241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137410" cy="424180"/>
                          <a:chExt cx="2137410" cy="4241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448" y="2448"/>
                            <a:ext cx="185293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930" h="349250">
                                <a:moveTo>
                                  <a:pt x="139725" y="69545"/>
                                </a:moveTo>
                                <a:lnTo>
                                  <a:pt x="183888" y="76668"/>
                                </a:lnTo>
                                <a:lnTo>
                                  <a:pt x="222243" y="96505"/>
                                </a:lnTo>
                                <a:lnTo>
                                  <a:pt x="252490" y="126754"/>
                                </a:lnTo>
                                <a:lnTo>
                                  <a:pt x="272327" y="165114"/>
                                </a:lnTo>
                                <a:lnTo>
                                  <a:pt x="279450" y="209282"/>
                                </a:lnTo>
                                <a:lnTo>
                                  <a:pt x="272327" y="253445"/>
                                </a:lnTo>
                                <a:lnTo>
                                  <a:pt x="252490" y="291801"/>
                                </a:lnTo>
                                <a:lnTo>
                                  <a:pt x="222243" y="322048"/>
                                </a:lnTo>
                                <a:lnTo>
                                  <a:pt x="183888" y="341884"/>
                                </a:lnTo>
                                <a:lnTo>
                                  <a:pt x="139725" y="349008"/>
                                </a:lnTo>
                                <a:lnTo>
                                  <a:pt x="95562" y="341884"/>
                                </a:lnTo>
                                <a:lnTo>
                                  <a:pt x="57206" y="322048"/>
                                </a:lnTo>
                                <a:lnTo>
                                  <a:pt x="26959" y="291801"/>
                                </a:lnTo>
                                <a:lnTo>
                                  <a:pt x="7123" y="253445"/>
                                </a:lnTo>
                                <a:lnTo>
                                  <a:pt x="0" y="209282"/>
                                </a:lnTo>
                                <a:lnTo>
                                  <a:pt x="7123" y="165118"/>
                                </a:lnTo>
                                <a:lnTo>
                                  <a:pt x="26959" y="126760"/>
                                </a:lnTo>
                                <a:lnTo>
                                  <a:pt x="57206" y="96509"/>
                                </a:lnTo>
                                <a:lnTo>
                                  <a:pt x="95562" y="76670"/>
                                </a:lnTo>
                                <a:lnTo>
                                  <a:pt x="139725" y="69545"/>
                                </a:lnTo>
                                <a:close/>
                              </a:path>
                              <a:path w="1852930" h="349250">
                                <a:moveTo>
                                  <a:pt x="1713104" y="69545"/>
                                </a:moveTo>
                                <a:lnTo>
                                  <a:pt x="1757267" y="76668"/>
                                </a:lnTo>
                                <a:lnTo>
                                  <a:pt x="1795622" y="96505"/>
                                </a:lnTo>
                                <a:lnTo>
                                  <a:pt x="1825869" y="126754"/>
                                </a:lnTo>
                                <a:lnTo>
                                  <a:pt x="1845706" y="165114"/>
                                </a:lnTo>
                                <a:lnTo>
                                  <a:pt x="1852829" y="209282"/>
                                </a:lnTo>
                                <a:lnTo>
                                  <a:pt x="1845706" y="253445"/>
                                </a:lnTo>
                                <a:lnTo>
                                  <a:pt x="1825869" y="291801"/>
                                </a:lnTo>
                                <a:lnTo>
                                  <a:pt x="1795622" y="322048"/>
                                </a:lnTo>
                                <a:lnTo>
                                  <a:pt x="1757267" y="341884"/>
                                </a:lnTo>
                                <a:lnTo>
                                  <a:pt x="1713104" y="349008"/>
                                </a:lnTo>
                                <a:lnTo>
                                  <a:pt x="1668935" y="341884"/>
                                </a:lnTo>
                                <a:lnTo>
                                  <a:pt x="1630576" y="322048"/>
                                </a:lnTo>
                                <a:lnTo>
                                  <a:pt x="1600327" y="291801"/>
                                </a:lnTo>
                                <a:lnTo>
                                  <a:pt x="1580490" y="253445"/>
                                </a:lnTo>
                                <a:lnTo>
                                  <a:pt x="1573366" y="209282"/>
                                </a:lnTo>
                                <a:lnTo>
                                  <a:pt x="1580490" y="165114"/>
                                </a:lnTo>
                                <a:lnTo>
                                  <a:pt x="1600327" y="126754"/>
                                </a:lnTo>
                                <a:lnTo>
                                  <a:pt x="1630576" y="96505"/>
                                </a:lnTo>
                                <a:lnTo>
                                  <a:pt x="1668935" y="76668"/>
                                </a:lnTo>
                                <a:lnTo>
                                  <a:pt x="1713104" y="69545"/>
                                </a:lnTo>
                                <a:close/>
                              </a:path>
                              <a:path w="1852930" h="349250">
                                <a:moveTo>
                                  <a:pt x="266302" y="147486"/>
                                </a:moveTo>
                                <a:lnTo>
                                  <a:pt x="313429" y="127169"/>
                                </a:lnTo>
                                <a:lnTo>
                                  <a:pt x="360556" y="108357"/>
                                </a:lnTo>
                                <a:lnTo>
                                  <a:pt x="407683" y="91050"/>
                                </a:lnTo>
                                <a:lnTo>
                                  <a:pt x="454811" y="75248"/>
                                </a:lnTo>
                                <a:lnTo>
                                  <a:pt x="501939" y="60951"/>
                                </a:lnTo>
                                <a:lnTo>
                                  <a:pt x="549067" y="48158"/>
                                </a:lnTo>
                                <a:lnTo>
                                  <a:pt x="596196" y="36871"/>
                                </a:lnTo>
                                <a:lnTo>
                                  <a:pt x="643326" y="27089"/>
                                </a:lnTo>
                                <a:lnTo>
                                  <a:pt x="690456" y="18812"/>
                                </a:lnTo>
                                <a:lnTo>
                                  <a:pt x="737587" y="12039"/>
                                </a:lnTo>
                                <a:lnTo>
                                  <a:pt x="784719" y="6772"/>
                                </a:lnTo>
                                <a:lnTo>
                                  <a:pt x="831851" y="3009"/>
                                </a:lnTo>
                                <a:lnTo>
                                  <a:pt x="878984" y="752"/>
                                </a:lnTo>
                                <a:lnTo>
                                  <a:pt x="926118" y="0"/>
                                </a:lnTo>
                                <a:lnTo>
                                  <a:pt x="973253" y="752"/>
                                </a:lnTo>
                                <a:lnTo>
                                  <a:pt x="1020390" y="3009"/>
                                </a:lnTo>
                                <a:lnTo>
                                  <a:pt x="1067527" y="6772"/>
                                </a:lnTo>
                                <a:lnTo>
                                  <a:pt x="1114665" y="12039"/>
                                </a:lnTo>
                                <a:lnTo>
                                  <a:pt x="1161804" y="18812"/>
                                </a:lnTo>
                                <a:lnTo>
                                  <a:pt x="1208945" y="27089"/>
                                </a:lnTo>
                                <a:lnTo>
                                  <a:pt x="1256087" y="36871"/>
                                </a:lnTo>
                                <a:lnTo>
                                  <a:pt x="1303230" y="48158"/>
                                </a:lnTo>
                                <a:lnTo>
                                  <a:pt x="1350375" y="60951"/>
                                </a:lnTo>
                                <a:lnTo>
                                  <a:pt x="1397521" y="75248"/>
                                </a:lnTo>
                                <a:lnTo>
                                  <a:pt x="1444668" y="91050"/>
                                </a:lnTo>
                                <a:lnTo>
                                  <a:pt x="1491817" y="108357"/>
                                </a:lnTo>
                                <a:lnTo>
                                  <a:pt x="1538968" y="127169"/>
                                </a:lnTo>
                                <a:lnTo>
                                  <a:pt x="1586120" y="14748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35629" y="113548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369" y="0"/>
                                </a:moveTo>
                                <a:lnTo>
                                  <a:pt x="0" y="33303"/>
                                </a:lnTo>
                                <a:lnTo>
                                  <a:pt x="52939" y="36386"/>
                                </a:lnTo>
                                <a:lnTo>
                                  <a:pt x="14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8750" y="274143"/>
                            <a:ext cx="132016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147955">
                                <a:moveTo>
                                  <a:pt x="1319818" y="0"/>
                                </a:moveTo>
                                <a:lnTo>
                                  <a:pt x="1272665" y="20317"/>
                                </a:lnTo>
                                <a:lnTo>
                                  <a:pt x="1225515" y="39129"/>
                                </a:lnTo>
                                <a:lnTo>
                                  <a:pt x="1178366" y="56436"/>
                                </a:lnTo>
                                <a:lnTo>
                                  <a:pt x="1131218" y="72238"/>
                                </a:lnTo>
                                <a:lnTo>
                                  <a:pt x="1084072" y="86535"/>
                                </a:lnTo>
                                <a:lnTo>
                                  <a:pt x="1036928" y="99327"/>
                                </a:lnTo>
                                <a:lnTo>
                                  <a:pt x="989785" y="110615"/>
                                </a:lnTo>
                                <a:lnTo>
                                  <a:pt x="942643" y="120397"/>
                                </a:lnTo>
                                <a:lnTo>
                                  <a:pt x="895502" y="128674"/>
                                </a:lnTo>
                                <a:lnTo>
                                  <a:pt x="848363" y="135447"/>
                                </a:lnTo>
                                <a:lnTo>
                                  <a:pt x="801224" y="140714"/>
                                </a:lnTo>
                                <a:lnTo>
                                  <a:pt x="754087" y="144476"/>
                                </a:lnTo>
                                <a:lnTo>
                                  <a:pt x="706951" y="146734"/>
                                </a:lnTo>
                                <a:lnTo>
                                  <a:pt x="659816" y="147486"/>
                                </a:lnTo>
                                <a:lnTo>
                                  <a:pt x="612682" y="146734"/>
                                </a:lnTo>
                                <a:lnTo>
                                  <a:pt x="565549" y="144476"/>
                                </a:lnTo>
                                <a:lnTo>
                                  <a:pt x="518416" y="140714"/>
                                </a:lnTo>
                                <a:lnTo>
                                  <a:pt x="471285" y="135447"/>
                                </a:lnTo>
                                <a:lnTo>
                                  <a:pt x="424154" y="128674"/>
                                </a:lnTo>
                                <a:lnTo>
                                  <a:pt x="377024" y="120397"/>
                                </a:lnTo>
                                <a:lnTo>
                                  <a:pt x="329894" y="110615"/>
                                </a:lnTo>
                                <a:lnTo>
                                  <a:pt x="282765" y="99327"/>
                                </a:lnTo>
                                <a:lnTo>
                                  <a:pt x="235636" y="86535"/>
                                </a:lnTo>
                                <a:lnTo>
                                  <a:pt x="188508" y="72238"/>
                                </a:lnTo>
                                <a:lnTo>
                                  <a:pt x="141381" y="56436"/>
                                </a:lnTo>
                                <a:lnTo>
                                  <a:pt x="94253" y="39129"/>
                                </a:lnTo>
                                <a:lnTo>
                                  <a:pt x="47126" y="20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8750" y="274143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0" y="0"/>
                                </a:moveTo>
                                <a:lnTo>
                                  <a:pt x="38545" y="36386"/>
                                </a:lnTo>
                                <a:lnTo>
                                  <a:pt x="52915" y="3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28500" y="72439"/>
                            <a:ext cx="3060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79400">
                                <a:moveTo>
                                  <a:pt x="0" y="55934"/>
                                </a:moveTo>
                                <a:lnTo>
                                  <a:pt x="37063" y="35461"/>
                                </a:lnTo>
                                <a:lnTo>
                                  <a:pt x="104017" y="9108"/>
                                </a:lnTo>
                                <a:lnTo>
                                  <a:pt x="161406" y="0"/>
                                </a:lnTo>
                                <a:lnTo>
                                  <a:pt x="186514" y="1083"/>
                                </a:lnTo>
                                <a:lnTo>
                                  <a:pt x="229556" y="12868"/>
                                </a:lnTo>
                                <a:lnTo>
                                  <a:pt x="263033" y="35265"/>
                                </a:lnTo>
                                <a:lnTo>
                                  <a:pt x="286945" y="65621"/>
                                </a:lnTo>
                                <a:lnTo>
                                  <a:pt x="301292" y="101284"/>
                                </a:lnTo>
                                <a:lnTo>
                                  <a:pt x="306074" y="139599"/>
                                </a:lnTo>
                                <a:lnTo>
                                  <a:pt x="304879" y="158923"/>
                                </a:lnTo>
                                <a:lnTo>
                                  <a:pt x="295314" y="196243"/>
                                </a:lnTo>
                                <a:lnTo>
                                  <a:pt x="276184" y="229584"/>
                                </a:lnTo>
                                <a:lnTo>
                                  <a:pt x="247490" y="256293"/>
                                </a:lnTo>
                                <a:lnTo>
                                  <a:pt x="209230" y="273715"/>
                                </a:lnTo>
                                <a:lnTo>
                                  <a:pt x="161406" y="279199"/>
                                </a:lnTo>
                                <a:lnTo>
                                  <a:pt x="133907" y="276634"/>
                                </a:lnTo>
                                <a:lnTo>
                                  <a:pt x="104017" y="270090"/>
                                </a:lnTo>
                                <a:lnTo>
                                  <a:pt x="71736" y="259235"/>
                                </a:lnTo>
                                <a:lnTo>
                                  <a:pt x="37063" y="243737"/>
                                </a:lnTo>
                                <a:lnTo>
                                  <a:pt x="0" y="2232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28500" y="295704"/>
                            <a:ext cx="5206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9370">
                                <a:moveTo>
                                  <a:pt x="0" y="0"/>
                                </a:moveTo>
                                <a:lnTo>
                                  <a:pt x="34622" y="39186"/>
                                </a:lnTo>
                                <a:lnTo>
                                  <a:pt x="51718" y="7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2807" y="125125"/>
                            <a:ext cx="1257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56197" y="125125"/>
                            <a:ext cx="1257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080719pt;margin-top:1.085748pt;width:168.3pt;height:33.4pt;mso-position-horizontal-relative:page;mso-position-vertical-relative:paragraph;z-index:15736320" id="docshapegroup22" coordorigin="1482,22" coordsize="3366,668">
                <v:shape style="position:absolute;left:1485;top:25;width:2918;height:550" id="docshape23" coordorigin="1485,26" coordsize="2918,550" path="m1706,135l1775,146,1835,178,1883,225,1914,286,1926,355,1914,425,1883,485,1835,533,1775,564,1706,575,1636,564,1576,533,1528,485,1497,425,1485,355,1497,286,1528,225,1576,178,1636,146,1706,135xm4183,135l4253,146,4313,178,4361,225,4392,286,4403,355,4392,425,4361,485,4313,533,4253,564,4183,575,4114,564,4053,533,4006,485,3974,425,3963,355,3974,286,4006,225,4053,178,4114,146,4183,135xm1905,258l1979,226,2053,196,2127,169,2202,144,2276,122,2350,101,2424,84,2499,68,2573,55,2647,45,2721,36,2795,30,2870,27,2944,26,3018,27,3092,30,3167,36,3241,45,3315,55,3389,68,3464,84,3538,101,3612,122,3686,144,3761,169,3835,196,3909,226,3983,258e" filled="false" stroked="true" strokeweight=".385575pt" strokecolor="#000000">
                  <v:path arrowok="t"/>
                  <v:stroke dashstyle="solid"/>
                </v:shape>
                <v:shape style="position:absolute;left:3899;top:200;width:84;height:58" id="docshape24" coordorigin="3900,201" coordsize="84,58" path="m3923,201l3900,253,3983,258,3923,201xe" filled="true" fillcolor="#000000" stroked="false">
                  <v:path arrowok="t"/>
                  <v:fill type="solid"/>
                </v:shape>
                <v:shape style="position:absolute;left:1904;top:453;width:2079;height:233" id="docshape25" coordorigin="1905,453" coordsize="2079,233" path="m3983,453l3909,485,3835,515,3761,542,3686,567,3612,590,3538,610,3464,628,3389,643,3315,656,3241,667,3167,675,3092,681,3018,685,2944,686,2870,685,2795,681,2721,675,2647,667,2573,656,2499,643,2424,628,2350,610,2276,590,2202,567,2127,542,2053,515,1979,485,1905,453e" filled="false" stroked="true" strokeweight=".385575pt" strokecolor="#000000">
                  <v:path arrowok="t"/>
                  <v:stroke dashstyle="solid"/>
                </v:shape>
                <v:shape style="position:absolute;left:1904;top:453;width:84;height:58" id="docshape26" coordorigin="1905,453" coordsize="84,58" path="m1905,453l1966,511,1988,458,1905,453xe" filled="true" fillcolor="#000000" stroked="false">
                  <v:path arrowok="t"/>
                  <v:fill type="solid"/>
                </v:shape>
                <v:shape style="position:absolute;left:4361;top:135;width:482;height:440" id="docshape27" coordorigin="4361,136" coordsize="482,440" path="m4361,224l4420,192,4525,150,4615,136,4655,138,4723,156,4775,191,4813,239,4836,295,4843,356,4841,386,4826,445,4796,497,4751,539,4691,567,4615,575,4572,571,4525,561,4474,544,4420,520,4361,487e" filled="false" stroked="true" strokeweight=".385575pt" strokecolor="#000000">
                  <v:path arrowok="t"/>
                  <v:stroke dashstyle="solid"/>
                </v:shape>
                <v:shape style="position:absolute;left:4361;top:487;width:82;height:62" id="docshape28" coordorigin="4361,487" coordsize="82,62" path="m4361,487l4416,549,4443,500,4361,487xe" filled="true" fillcolor="#000000" stroked="false">
                  <v:path arrowok="t"/>
                  <v:fill type="solid"/>
                </v:shape>
                <v:shape style="position:absolute;left:1612;top:218;width:198;height:234" type="#_x0000_t202" id="docshape2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9;top:218;width:198;height:234" type="#_x0000_t202" id="docshape3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3726370</wp:posOffset>
                </wp:positionH>
                <wp:positionV relativeFrom="paragraph">
                  <wp:posOffset>112122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15009pt;margin-top:8.828542pt;width:4.150pt;height:7.75pt;mso-position-horizontal-relative:page;mso-position-vertical-relative:paragraph;z-index:-1613004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6</w:t>
      </w:r>
      <w:r>
        <w:rPr>
          <w:spacing w:val="-3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</w:t>
      </w:r>
      <w:r>
        <w:rPr>
          <w:rFonts w:ascii="DejaVu Sans" w:hAnsi="DejaVu Sans"/>
          <w:spacing w:val="-27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c</w:t>
      </w:r>
      <w:r>
        <w:rPr>
          <w:rFonts w:ascii="DejaVu Serif Condensed" w:hAnsi="DejaVu Serif Condensed"/>
          <w:spacing w:val="-5"/>
          <w:w w:val="110"/>
          <w:vertAlign w:val="superscript"/>
        </w:rPr>
        <w:t>'</w:t>
      </w:r>
    </w:p>
    <w:p>
      <w:pPr>
        <w:spacing w:line="240" w:lineRule="auto" w:before="243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ind w:left="66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4578934</wp:posOffset>
                </wp:positionH>
                <wp:positionV relativeFrom="paragraph">
                  <wp:posOffset>112196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4599pt;margin-top:8.834385pt;width:4.150pt;height:7.75pt;mso-position-horizontal-relative:page;mso-position-vertical-relative:paragraph;z-index:-1612953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:=</w:t>
      </w:r>
      <w:r>
        <w:rPr>
          <w:spacing w:val="-8"/>
        </w:rPr>
        <w:t> </w:t>
      </w:r>
      <w:r>
        <w:rPr>
          <w:rFonts w:ascii="Georgia" w:hAnsi="Georgia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spacing w:val="23"/>
          <w:vertAlign w:val="baseline"/>
        </w:rPr>
        <w:t>+1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c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spacing w:before="101"/>
        <w:ind w:left="262" w:right="0" w:firstLine="0"/>
        <w:jc w:val="left"/>
        <w:rPr>
          <w:sz w:val="21"/>
        </w:rPr>
      </w:pPr>
      <w:r>
        <w:rPr>
          <w:rFonts w:ascii="Georgia"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9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24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66"/>
      </w:pPr>
      <w:r>
        <w:rPr>
          <w:w w:val="105"/>
        </w:rPr>
        <w:t>:=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+1 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598" w:space="40"/>
            <w:col w:w="2596" w:space="39"/>
            <w:col w:w="1303" w:space="39"/>
            <w:col w:w="1385"/>
          </w:cols>
        </w:sectPr>
      </w:pPr>
    </w:p>
    <w:p>
      <w:pPr>
        <w:pStyle w:val="BodyText"/>
        <w:spacing w:line="242" w:lineRule="exact"/>
        <w:ind w:left="1906"/>
      </w:pPr>
      <w:r>
        <w:rPr>
          <w:rFonts w:ascii="Georgia" w:hAnsi="Georgia"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24</w:t>
      </w:r>
    </w:p>
    <w:p>
      <w:pPr>
        <w:spacing w:before="182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TCS</w:t>
      </w:r>
    </w:p>
    <w:p>
      <w:pPr>
        <w:pStyle w:val="BodyText"/>
        <w:spacing w:before="12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Reachability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A</w:t>
      </w:r>
      <w:r>
        <w:rPr>
          <w:spacing w:val="-7"/>
        </w:rPr>
        <w:t> </w:t>
      </w:r>
      <w:r>
        <w:rPr/>
        <w:t>typical</w:t>
      </w:r>
      <w:r>
        <w:rPr>
          <w:spacing w:val="-5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problem, which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roughly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:</w:t>
      </w:r>
      <w:r>
        <w:rPr>
          <w:spacing w:val="15"/>
        </w:rPr>
        <w:t> </w:t>
      </w:r>
      <w:r>
        <w:rPr/>
        <w:t>”Given</w:t>
      </w:r>
      <w:r>
        <w:rPr>
          <w:spacing w:val="-12"/>
        </w:rPr>
        <w:t> </w:t>
      </w:r>
      <w:r>
        <w:rPr/>
        <w:t>two</w:t>
      </w:r>
      <w:r>
        <w:rPr>
          <w:spacing w:val="-14"/>
        </w:rPr>
        <w:t> </w:t>
      </w:r>
      <w:r>
        <w:rPr/>
        <w:t>configurations</w:t>
      </w:r>
      <w:r>
        <w:rPr>
          <w:spacing w:val="-15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system, 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going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?”.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 we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 problem : instead of checking if a full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 is reachable, we will check if a pair 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control state and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a counter valuation, is reachable from an initial given configuration. We now formalize this notion.</w:t>
      </w:r>
    </w:p>
    <w:p>
      <w:pPr>
        <w:pStyle w:val="BodyText"/>
        <w:spacing w:line="255" w:lineRule="exact"/>
        <w:ind w:left="540"/>
        <w:jc w:val="both"/>
      </w:pPr>
      <w:r>
        <w:rPr/>
        <w:t>Let</w:t>
      </w:r>
      <w:r>
        <w:rPr>
          <w:spacing w:val="9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ans" w:hAnsi="DejaVu Sans" w:cs="DejaVu Sans" w:eastAsia="DejaVu Sans"/>
          <w:spacing w:val="27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TCS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  <w:spacing w:val="11"/>
        </w:rPr>
        <w:t>TS</w:t>
      </w:r>
      <w:r>
        <w:rPr>
          <w:spacing w:val="11"/>
        </w:rPr>
        <w:t>(</w:t>
      </w:r>
      <w:r>
        <w:rPr>
          <w:rFonts w:ascii="DejaVu Sans" w:hAnsi="DejaVu Sans" w:cs="DejaVu Sans" w:eastAsia="DejaVu Sans"/>
          <w:spacing w:val="11"/>
        </w:rPr>
        <w:t>S</w:t>
      </w:r>
      <w:r>
        <w:rPr>
          <w:spacing w:val="11"/>
        </w:rPr>
        <w:t>)</w:t>
      </w:r>
      <w:r>
        <w:rPr/>
        <w:t> =</w:t>
      </w:r>
      <w:r>
        <w:rPr>
          <w:spacing w:val="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</w:rPr>
        <w:t>→⟩</w:t>
      </w:r>
      <w:r>
        <w:rPr>
          <w:rFonts w:ascii="DejaVu Sans" w:hAnsi="DejaVu Sans" w:cs="DejaVu Sans" w:eastAsia="DejaVu Sans"/>
          <w:spacing w:val="14"/>
        </w:rPr>
        <w:t> </w:t>
      </w:r>
      <w:r>
        <w:rPr/>
        <w:t>its</w:t>
      </w:r>
      <w:r>
        <w:rPr>
          <w:spacing w:val="8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full</w:t>
      </w:r>
      <w:r>
        <w:rPr>
          <w:spacing w:val="7"/>
        </w:rPr>
        <w:t> </w:t>
      </w:r>
      <w:r>
        <w:rPr/>
        <w:t>semantics.</w:t>
      </w:r>
      <w:r>
        <w:rPr>
          <w:spacing w:val="51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denote</w:t>
      </w:r>
    </w:p>
    <w:p>
      <w:pPr>
        <w:pStyle w:val="BodyText"/>
        <w:spacing w:line="301" w:lineRule="exact"/>
        <w:ind w:left="221"/>
      </w:pPr>
      <w:r>
        <w:rPr/>
        <w:t>by</w:t>
      </w:r>
      <w:r>
        <w:rPr>
          <w:spacing w:val="24"/>
        </w:rPr>
        <w:t> </w:t>
      </w:r>
      <w:r>
        <w:rPr>
          <w:rFonts w:ascii="DejaVu Sans" w:hAnsi="DejaVu Sans"/>
          <w:spacing w:val="-147"/>
          <w:w w:val="115"/>
        </w:rPr>
        <w:t>→</w:t>
      </w:r>
      <w:r>
        <w:rPr>
          <w:rFonts w:ascii="DejaVu Serif Condensed" w:hAnsi="DejaVu Serif Condensed"/>
          <w:w w:val="84"/>
          <w:position w:val="12"/>
          <w:sz w:val="15"/>
        </w:rPr>
        <w:t>∗</w:t>
      </w:r>
      <w:r>
        <w:rPr>
          <w:rFonts w:ascii="DejaVu Serif Condensed" w:hAnsi="DejaVu Serif Condensed"/>
          <w:spacing w:val="37"/>
          <w:position w:val="12"/>
          <w:sz w:val="15"/>
        </w:rPr>
        <w:t>  </w:t>
      </w:r>
      <w:r>
        <w:rPr/>
        <w:t>the</w:t>
      </w:r>
      <w:r>
        <w:rPr>
          <w:spacing w:val="25"/>
        </w:rPr>
        <w:t> </w:t>
      </w:r>
      <w:r>
        <w:rPr/>
        <w:t>reflexive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transitive</w:t>
      </w:r>
      <w:r>
        <w:rPr>
          <w:spacing w:val="28"/>
        </w:rPr>
        <w:t> </w:t>
      </w:r>
      <w:r>
        <w:rPr/>
        <w:t>closure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" w:hAnsi="DejaVu Sans"/>
        </w:rPr>
        <w:t>→</w:t>
      </w:r>
      <w:r>
        <w:rPr/>
        <w:t>.</w:t>
      </w:r>
      <w:r>
        <w:rPr>
          <w:spacing w:val="57"/>
          <w:w w:val="150"/>
        </w:rPr>
        <w:t> </w:t>
      </w:r>
      <w:r>
        <w:rPr/>
        <w:t>Similarly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define</w:t>
      </w:r>
      <w:r>
        <w:rPr>
          <w:spacing w:val="21"/>
        </w:rPr>
        <w:t> </w:t>
      </w:r>
      <w:r>
        <w:rPr>
          <w:rFonts w:ascii="DejaVu Sans" w:hAnsi="DejaVu Sans"/>
          <w:spacing w:val="-149"/>
          <w:w w:val="115"/>
        </w:rPr>
        <w:t>→</w:t>
      </w:r>
      <w:r>
        <w:rPr>
          <w:rFonts w:ascii="DejaVu Serif Condensed" w:hAnsi="DejaVu Serif Condensed"/>
          <w:w w:val="84"/>
          <w:position w:val="12"/>
          <w:sz w:val="15"/>
        </w:rPr>
        <w:t>∗</w:t>
      </w:r>
      <w:r>
        <w:rPr>
          <w:rFonts w:ascii="DejaVu Serif Condensed" w:hAnsi="DejaVu Serif Condensed"/>
          <w:spacing w:val="24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C</w:t>
      </w:r>
      <w:r>
        <w:rPr>
          <w:rFonts w:ascii="Georgia" w:hAnsi="Georgia"/>
          <w:i/>
          <w:spacing w:val="79"/>
          <w:position w:val="-2"/>
          <w:sz w:val="1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counting</w:t>
      </w:r>
      <w:r>
        <w:rPr>
          <w:spacing w:val="-8"/>
          <w:sz w:val="21"/>
        </w:rPr>
        <w:t> </w:t>
      </w:r>
      <w:r>
        <w:rPr>
          <w:sz w:val="21"/>
        </w:rPr>
        <w:t>semantics.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DejaVu Sans"/>
          <w:sz w:val="21"/>
        </w:rPr>
        <w:t>S</w:t>
      </w:r>
      <w:r>
        <w:rPr>
          <w:rFonts w:ascii="DejaVu Sans"/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follows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4"/>
          <w:numId w:val="1"/>
        </w:numPr>
        <w:tabs>
          <w:tab w:pos="432" w:val="left" w:leader="none"/>
        </w:tabs>
        <w:spacing w:line="240" w:lineRule="auto" w:before="48" w:after="0"/>
        <w:ind w:left="432" w:right="0" w:hanging="197"/>
        <w:jc w:val="left"/>
        <w:rPr>
          <w:rFonts w:ascii="DejaVu Serif Condensed" w:hAnsi="DejaVu Serif Condensed"/>
          <w:sz w:val="15"/>
        </w:rPr>
      </w:pPr>
      <w:r>
        <w:rPr>
          <w:rFonts w:ascii="LM Roman 10" w:hAnsi="LM Roman 10"/>
          <w:sz w:val="21"/>
        </w:rPr>
        <w:t>Reach(</w:t>
      </w:r>
      <w:r>
        <w:rPr>
          <w:rFonts w:ascii="DejaVu Sans" w:hAnsi="DejaVu Sans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s</w:t>
      </w:r>
      <w:r>
        <w:rPr>
          <w:spacing w:val="17"/>
          <w:sz w:val="21"/>
          <w:vertAlign w:val="subscript"/>
        </w:rPr>
        <w:t>0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0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59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2"/>
          <w:w w:val="84"/>
          <w:position w:val="12"/>
          <w:sz w:val="15"/>
          <w:vertAlign w:val="baseline"/>
        </w:rPr>
        <w:t>∗</w:t>
      </w:r>
    </w:p>
    <w:p>
      <w:pPr>
        <w:spacing w:before="7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54" w:space="40"/>
            <w:col w:w="4906"/>
          </w:cols>
        </w:sectPr>
      </w:pPr>
    </w:p>
    <w:p>
      <w:pPr>
        <w:pStyle w:val="ListParagraph"/>
        <w:numPr>
          <w:ilvl w:val="4"/>
          <w:numId w:val="1"/>
        </w:numPr>
        <w:tabs>
          <w:tab w:pos="432" w:val="left" w:leader="none"/>
        </w:tabs>
        <w:spacing w:line="240" w:lineRule="auto" w:before="15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Reach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spacing w:val="17"/>
          <w:w w:val="105"/>
          <w:sz w:val="21"/>
          <w:vertAlign w:val="subscript"/>
        </w:rPr>
        <w:t>0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49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w w:val="89"/>
          <w:position w:val="12"/>
          <w:sz w:val="15"/>
          <w:vertAlign w:val="baseline"/>
        </w:rPr>
        <w:t>∗</w:t>
      </w:r>
      <w:r>
        <w:rPr>
          <w:rFonts w:ascii="DejaVu Serif Condensed" w:hAnsi="DejaVu Serif Condensed"/>
          <w:spacing w:val="2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Georgia" w:hAnsi="Georgia"/>
          <w:i/>
          <w:spacing w:val="23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19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</w:t>
      </w:r>
      <w:r>
        <w:rPr>
          <w:spacing w:val="-3"/>
        </w:rPr>
        <w:t> </w:t>
      </w:r>
      <w:r>
        <w:rPr/>
        <w:t>Reachability Problem,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we define as follows :</w:t>
      </w:r>
    </w:p>
    <w:p>
      <w:pPr>
        <w:pStyle w:val="BodyText"/>
        <w:spacing w:before="9"/>
      </w:pPr>
    </w:p>
    <w:p>
      <w:pPr>
        <w:spacing w:line="231" w:lineRule="exact" w:before="0"/>
        <w:ind w:left="107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Counter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Reachability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Problem</w:t>
      </w:r>
      <w:r>
        <w:rPr>
          <w:rFonts w:ascii="Georgia"/>
          <w:i/>
          <w:spacing w:val="22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:</w:t>
      </w:r>
    </w:p>
    <w:p>
      <w:pPr>
        <w:pStyle w:val="BodyText"/>
        <w:spacing w:line="213" w:lineRule="auto" w:before="19"/>
        <w:ind w:left="107" w:right="224" w:firstLine="319"/>
        <w:jc w:val="both"/>
      </w:pPr>
      <w:r>
        <w:rPr>
          <w:rFonts w:ascii="Georgia"/>
        </w:rPr>
        <w:t>Inputs</w:t>
      </w:r>
      <w:r>
        <w:rPr>
          <w:rFonts w:ascii="Georgia"/>
          <w:spacing w:val="40"/>
        </w:rPr>
        <w:t> </w:t>
      </w:r>
      <w:r>
        <w:rPr>
          <w:rFonts w:ascii="Georgia"/>
        </w:rPr>
        <w:t>:</w:t>
      </w:r>
      <w:r>
        <w:rPr>
          <w:rFonts w:ascii="Georgia"/>
          <w:spacing w:val="80"/>
        </w:rPr>
        <w:t> </w:t>
      </w:r>
      <w:r>
        <w:rPr/>
        <w:t>A</w:t>
      </w:r>
      <w:r>
        <w:rPr>
          <w:spacing w:val="26"/>
        </w:rPr>
        <w:t> </w:t>
      </w:r>
      <w:r>
        <w:rPr/>
        <w:t>TCS</w:t>
      </w:r>
      <w:r>
        <w:rPr>
          <w:spacing w:val="26"/>
        </w:rPr>
        <w:t> </w:t>
      </w:r>
      <w:r>
        <w:rPr>
          <w:rFonts w:ascii="DejaVu Sans"/>
        </w:rPr>
        <w:t>S</w:t>
      </w:r>
      <w:r>
        <w:rPr/>
        <w:t>,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initial</w:t>
      </w:r>
      <w:r>
        <w:rPr>
          <w:spacing w:val="29"/>
        </w:rPr>
        <w:t> </w:t>
      </w:r>
      <w:r>
        <w:rPr/>
        <w:t>configuration</w:t>
      </w:r>
      <w:r>
        <w:rPr>
          <w:spacing w:val="27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TS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configuration (</w:t>
      </w:r>
      <w:r>
        <w:rPr>
          <w:rFonts w:ascii="Georgia"/>
          <w:i/>
          <w:vertAlign w:val="baseline"/>
        </w:rPr>
        <w:t>q, </w:t>
      </w:r>
      <w:r>
        <w:rPr>
          <w:rFonts w:ascii="Georgia"/>
          <w:vertAlign w:val="baseline"/>
        </w:rPr>
        <w:t>c</w:t>
      </w:r>
      <w:r>
        <w:rPr>
          <w:vertAlign w:val="baseline"/>
        </w:rPr>
        <w:t>) of </w:t>
      </w:r>
      <w:r>
        <w:rPr>
          <w:rFonts w:ascii="Georgia"/>
          <w:i/>
          <w:spacing w:val="9"/>
          <w:vertAlign w:val="baseline"/>
        </w:rPr>
        <w:t>CTS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S</w:t>
      </w:r>
      <w:r>
        <w:rPr>
          <w:spacing w:val="9"/>
          <w:vertAlign w:val="baseline"/>
        </w:rPr>
        <w:t>).</w:t>
      </w:r>
    </w:p>
    <w:p>
      <w:pPr>
        <w:pStyle w:val="BodyText"/>
        <w:spacing w:line="273" w:lineRule="exact"/>
        <w:ind w:left="427"/>
      </w:pPr>
      <w:r>
        <w:rPr>
          <w:rFonts w:ascii="Georgia" w:hAnsi="Georgia"/>
        </w:rPr>
        <w:t>Question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:</w:t>
      </w:r>
      <w:r>
        <w:rPr>
          <w:rFonts w:ascii="Georgia" w:hAnsi="Georgia"/>
          <w:spacing w:val="50"/>
        </w:rPr>
        <w:t> </w:t>
      </w:r>
      <w:r>
        <w:rPr/>
        <w:t>Is</w:t>
      </w:r>
      <w:r>
        <w:rPr>
          <w:spacing w:val="5"/>
        </w:rPr>
        <w:t> </w:t>
      </w:r>
      <w:r>
        <w:rPr/>
        <w:t>there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clock</w:t>
      </w:r>
      <w:r>
        <w:rPr>
          <w:spacing w:val="10"/>
        </w:rPr>
        <w:t> </w:t>
      </w:r>
      <w:r>
        <w:rPr/>
        <w:t>valuation</w:t>
      </w:r>
      <w:r>
        <w:rPr>
          <w:spacing w:val="8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26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</w:rPr>
        <w:t>c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"/>
        </w:rPr>
        <w:t> </w:t>
      </w:r>
      <w:r>
        <w:rPr/>
        <w:t>Reach(</w:t>
      </w:r>
      <w:r>
        <w:rPr>
          <w:rFonts w:ascii="DejaVu Sans" w:hAnsi="DejaVu Sans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6"/>
        </w:rPr>
        <w:t>s</w:t>
      </w:r>
      <w:r>
        <w:rPr>
          <w:rFonts w:ascii="LM Roman 8" w:hAnsi="LM Roman 8"/>
          <w:spacing w:val="16"/>
          <w:vertAlign w:val="subscript"/>
        </w:rPr>
        <w:t>0</w:t>
      </w:r>
      <w:r>
        <w:rPr>
          <w:spacing w:val="16"/>
          <w:vertAlign w:val="baseline"/>
        </w:rPr>
        <w:t>)? </w:t>
      </w:r>
    </w:p>
    <w:p>
      <w:pPr>
        <w:pStyle w:val="BodyText"/>
        <w:spacing w:line="213" w:lineRule="auto" w:before="282"/>
        <w:ind w:left="107" w:right="217" w:firstLine="319"/>
        <w:jc w:val="both"/>
      </w:pPr>
      <w:r>
        <w:rPr/>
        <w:t>This problem considers only counter valuations, and not the clock valuations. We chose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instead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reachability problem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whole configuration,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clocks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temporal requirements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need to keep track of their exact values for verification matters.</w:t>
      </w:r>
    </w:p>
    <w:p>
      <w:pPr>
        <w:pStyle w:val="BodyText"/>
        <w:spacing w:line="213" w:lineRule="auto" w:before="28"/>
        <w:ind w:left="107" w:right="216" w:firstLine="319"/>
        <w:jc w:val="both"/>
      </w:pPr>
      <w:r>
        <w:rPr/>
        <w:t>Notice that this Counter Reachability Problem is an extension of the classical reachability</w:t>
      </w:r>
      <w:r>
        <w:rPr>
          <w:spacing w:val="26"/>
        </w:rPr>
        <w:t> </w:t>
      </w:r>
      <w:r>
        <w:rPr/>
        <w:t>problem in CS : the only difference is that we existentially</w:t>
      </w:r>
      <w:r>
        <w:rPr>
          <w:spacing w:val="28"/>
        </w:rPr>
        <w:t> </w:t>
      </w:r>
      <w:r>
        <w:rPr/>
        <w:t>quantify on a clock valuation</w:t>
      </w:r>
      <w:r>
        <w:rPr>
          <w:spacing w:val="36"/>
        </w:rPr>
        <w:t> </w:t>
      </w:r>
      <w:r>
        <w:rPr/>
        <w:t>so that the configuration matches</w:t>
      </w:r>
      <w:r>
        <w:rPr>
          <w:spacing w:val="35"/>
        </w:rPr>
        <w:t> </w:t>
      </w:r>
      <w:r>
        <w:rPr/>
        <w:t>a full TS configuration, and not just a CTS configuration.</w:t>
      </w:r>
      <w:r>
        <w:rPr>
          <w:spacing w:val="40"/>
        </w:rPr>
        <w:t> </w:t>
      </w:r>
      <w:r>
        <w:rPr/>
        <w:t>Therefore, we will equivalently speak of the Counter Reachability Problem for TCS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 CS (as usually defined,</w:t>
      </w:r>
      <w:r>
        <w:rPr>
          <w:spacing w:val="-1"/>
        </w:rPr>
        <w:t> </w:t>
      </w:r>
      <w:r>
        <w:rPr/>
        <w:t>ie. without quantifying on clock valuations).</w:t>
      </w:r>
    </w:p>
    <w:p>
      <w:pPr>
        <w:pStyle w:val="BodyText"/>
        <w:spacing w:line="216" w:lineRule="auto" w:before="26"/>
        <w:ind w:left="107" w:right="218" w:firstLine="319"/>
        <w:jc w:val="both"/>
      </w:pPr>
      <w:r>
        <w:rPr/>
        <w:t>The Counter Reachability Problem is obviously undecidable for TCS, because 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/>
        <w:t>undecidable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CS.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5"/>
        </w:rPr>
        <w:t> </w:t>
      </w:r>
      <w:r>
        <w:rPr/>
        <w:t>CS,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restrictions </w:t>
      </w:r>
      <w:bookmarkStart w:name="Analysis of TCS via clock abstraction" w:id="10"/>
      <w:bookmarkEnd w:id="10"/>
      <w:r>
        <w:rPr/>
      </w:r>
      <w:bookmarkStart w:name="_bookmark3" w:id="11"/>
      <w:bookmarkEnd w:id="11"/>
      <w:r>
        <w:rPr/>
        <w:t>lea</w:t>
      </w:r>
      <w:r>
        <w:rPr/>
        <w:t>ding to decidability (e.g.</w:t>
      </w:r>
      <w:r>
        <w:rPr>
          <w:spacing w:val="40"/>
        </w:rPr>
        <w:t> </w:t>
      </w:r>
      <w:r>
        <w:rPr/>
        <w:t>flat [</w:t>
      </w:r>
      <w:hyperlink w:history="true" w:anchor="_bookmark23">
        <w:r>
          <w:rPr>
            <w:color w:val="0000FF"/>
          </w:rPr>
          <w:t>12</w:t>
        </w:r>
      </w:hyperlink>
      <w:r>
        <w:rPr/>
        <w:t>], reversal-bounded [</w:t>
      </w:r>
      <w:hyperlink w:history="true" w:anchor="_bookmark30">
        <w:r>
          <w:rPr>
            <w:color w:val="0000FF"/>
          </w:rPr>
          <w:t>19</w:t>
        </w:r>
      </w:hyperlink>
      <w:r>
        <w:rPr/>
        <w:t>], VASS [</w:t>
      </w:r>
      <w:hyperlink w:history="true" w:anchor="_bookmark31">
        <w:r>
          <w:rPr>
            <w:color w:val="0000FF"/>
          </w:rPr>
          <w:t>20</w:t>
        </w:r>
      </w:hyperlink>
      <w:r>
        <w:rPr/>
        <w:t>], ...)</w:t>
      </w:r>
      <w:r>
        <w:rPr>
          <w:spacing w:val="40"/>
        </w:rPr>
        <w:t> </w:t>
      </w:r>
      <w:r>
        <w:rPr/>
        <w:t>have been</w:t>
      </w:r>
      <w:r>
        <w:rPr>
          <w:spacing w:val="-6"/>
        </w:rPr>
        <w:t> </w:t>
      </w:r>
      <w:r>
        <w:rPr/>
        <w:t>proposed.</w:t>
      </w:r>
      <w:r>
        <w:rPr>
          <w:spacing w:val="21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,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lifted up to the level of TCS. The main idea we will develop in this paper uses the fact 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undecidability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TCS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counters.</w:t>
      </w:r>
      <w:r>
        <w:rPr>
          <w:spacing w:val="2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we try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decidability results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TA</w:t>
      </w:r>
      <w:r>
        <w:rPr>
          <w:spacing w:val="-2"/>
        </w:rPr>
        <w:t> </w:t>
      </w:r>
      <w:r>
        <w:rPr/>
        <w:t>(detailed in section </w:t>
      </w:r>
      <w:hyperlink w:history="true" w:anchor="_bookmark3">
        <w:r>
          <w:rPr>
            <w:color w:val="0000FF"/>
          </w:rPr>
          <w:t>4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 some subclasses of CS (detailed in section </w:t>
      </w:r>
      <w:hyperlink w:history="true" w:anchor="_bookmark8">
        <w:r>
          <w:rPr>
            <w:color w:val="0000FF"/>
          </w:rPr>
          <w:t>5</w:t>
        </w:r>
      </w:hyperlink>
      <w:r>
        <w:rPr/>
        <w:t>).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Analysis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TCS</w:t>
      </w:r>
      <w:r>
        <w:rPr>
          <w:spacing w:val="34"/>
          <w:w w:val="110"/>
        </w:rPr>
        <w:t> </w:t>
      </w:r>
      <w:r>
        <w:rPr>
          <w:w w:val="110"/>
        </w:rPr>
        <w:t>via</w:t>
      </w:r>
      <w:r>
        <w:rPr>
          <w:spacing w:val="34"/>
          <w:w w:val="110"/>
        </w:rPr>
        <w:t> </w:t>
      </w:r>
      <w:r>
        <w:rPr>
          <w:w w:val="110"/>
        </w:rPr>
        <w:t>clock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abstraction</w:t>
      </w:r>
    </w:p>
    <w:p>
      <w:pPr>
        <w:pStyle w:val="BodyText"/>
        <w:spacing w:line="216" w:lineRule="auto" w:before="218"/>
        <w:ind w:left="107" w:right="215"/>
        <w:jc w:val="both"/>
      </w:pPr>
      <w:r>
        <w:rPr/>
        <w:t>A typical analysis of a TCS would be to compute the set of its reachable configu- rations, in order to address e.g. verification problems. Unfortunately, since a TCS handles variables whose domains are unbounded,</w:t>
      </w:r>
      <w:r>
        <w:rPr>
          <w:spacing w:val="-4"/>
        </w:rPr>
        <w:t> </w:t>
      </w:r>
      <w:r>
        <w:rPr/>
        <w:t>its set of configurations might be infinite.</w:t>
      </w:r>
      <w:r>
        <w:rPr>
          <w:spacing w:val="40"/>
        </w:rPr>
        <w:t> </w:t>
      </w:r>
      <w:r>
        <w:rPr/>
        <w:t>A classical method to analyse such infinite-state systems consists in find- ing a finite abstraction, using for instance equivalence classes over configurations, and then ensuring</w:t>
      </w:r>
      <w:r>
        <w:rPr>
          <w:spacing w:val="-4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reachability problem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solved by reasoning</w:t>
      </w:r>
      <w:r>
        <w:rPr>
          <w:spacing w:val="-1"/>
        </w:rPr>
        <w:t> </w:t>
      </w:r>
      <w:r>
        <w:rPr/>
        <w:t>on the abstracted system.</w:t>
      </w:r>
      <w:r>
        <w:rPr>
          <w:spacing w:val="40"/>
        </w:rPr>
        <w:t> </w:t>
      </w:r>
      <w:r>
        <w:rPr/>
        <w:t>The approach chosen in this paper uses this idea ; however, instead of reasoning on equivalence classes for the whole set of configurations, we only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clock</w:t>
      </w:r>
      <w:r>
        <w:rPr>
          <w:spacing w:val="-5"/>
        </w:rPr>
        <w:t> </w:t>
      </w:r>
      <w:r>
        <w:rPr/>
        <w:t>valuations.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so,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Region</w:t>
      </w:r>
      <w:r>
        <w:rPr>
          <w:spacing w:val="-6"/>
        </w:rPr>
        <w:t> </w:t>
      </w:r>
      <w:r>
        <w:rPr/>
        <w:t>Graph,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usually done with TA.</w:t>
      </w:r>
    </w:p>
    <w:p>
      <w:pPr>
        <w:pStyle w:val="BodyText"/>
        <w:spacing w:line="213" w:lineRule="auto" w:before="9"/>
        <w:ind w:left="107" w:right="223" w:firstLine="319"/>
        <w:jc w:val="both"/>
      </w:pPr>
      <w:r>
        <w:rPr/>
        <w:t>There might</w:t>
      </w:r>
      <w:r>
        <w:rPr>
          <w:spacing w:val="21"/>
        </w:rPr>
        <w:t> </w:t>
      </w:r>
      <w:r>
        <w:rPr/>
        <w:t>be a</w:t>
      </w:r>
      <w:r>
        <w:rPr>
          <w:spacing w:val="20"/>
        </w:rPr>
        <w:t> </w:t>
      </w:r>
      <w:r>
        <w:rPr/>
        <w:t>possible dual</w:t>
      </w:r>
      <w:r>
        <w:rPr>
          <w:spacing w:val="19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:</w:t>
      </w:r>
      <w:r>
        <w:rPr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abstract</w:t>
      </w:r>
      <w:r>
        <w:rPr>
          <w:spacing w:val="21"/>
        </w:rPr>
        <w:t> </w:t>
      </w:r>
      <w:r>
        <w:rPr/>
        <w:t>counters</w:t>
      </w:r>
      <w:r>
        <w:rPr>
          <w:spacing w:val="22"/>
        </w:rPr>
        <w:t> </w:t>
      </w:r>
      <w:r>
        <w:rPr/>
        <w:t>first,</w:t>
      </w:r>
      <w:r>
        <w:rPr>
          <w:spacing w:val="24"/>
        </w:rPr>
        <w:t> </w:t>
      </w:r>
      <w:r>
        <w:rPr/>
        <w:t>instead of clocks.</w:t>
      </w:r>
      <w:r>
        <w:rPr>
          <w:spacing w:val="40"/>
        </w:rPr>
        <w:t> </w:t>
      </w:r>
      <w:r>
        <w:rPr/>
        <w:t>The two main reasons why we chose not to use counter abstraction are</w:t>
      </w:r>
    </w:p>
    <w:p>
      <w:pPr>
        <w:pStyle w:val="BodyText"/>
        <w:spacing w:line="213" w:lineRule="auto" w:before="4"/>
        <w:ind w:left="107" w:right="216"/>
        <w:jc w:val="both"/>
      </w:pPr>
      <w:r>
        <w:rPr/>
        <w:t>(1) because counters evolve discretely through formulas on transitions, and not constantly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dense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staying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control</w:t>
      </w:r>
      <w:r>
        <w:rPr>
          <w:spacing w:val="-1"/>
        </w:rPr>
        <w:t> </w:t>
      </w:r>
      <w:r>
        <w:rPr/>
        <w:t>location, and</w:t>
      </w:r>
      <w:r>
        <w:rPr>
          <w:spacing w:val="-6"/>
        </w:rPr>
        <w:t> </w:t>
      </w:r>
      <w:r>
        <w:rPr/>
        <w:t>(2)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  <w:jc w:val="both"/>
      </w:pPr>
      <w:bookmarkStart w:name="Region Graph Construction" w:id="12"/>
      <w:bookmarkEnd w:id="12"/>
      <w:r>
        <w:rPr/>
      </w:r>
      <w:r>
        <w:rPr/>
        <w:t>region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proved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several </w:t>
      </w:r>
      <w:r>
        <w:rPr>
          <w:spacing w:val="-2"/>
        </w:rPr>
        <w:t>tools.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Region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216" w:lineRule="auto" w:before="137"/>
        <w:ind w:left="221" w:right="105"/>
        <w:jc w:val="both"/>
      </w:pPr>
      <w:r>
        <w:rPr/>
        <w:t>Let </w:t>
      </w:r>
      <w:r>
        <w:rPr>
          <w:rFonts w:ascii="DejaVu Sans" w:hAnsi="DejaVu Sans"/>
        </w:rPr>
        <w:t>S </w:t>
      </w:r>
      <w:r>
        <w:rPr/>
        <w:t>be a TCS defined over a set of </w:t>
      </w:r>
      <w:r>
        <w:rPr>
          <w:rFonts w:ascii="Georgia" w:hAnsi="Georgia"/>
          <w:i/>
        </w:rPr>
        <w:t>m </w:t>
      </w:r>
      <w:r>
        <w:rPr/>
        <w:t>clocks. Let </w:t>
      </w:r>
      <w:r>
        <w:rPr>
          <w:rFonts w:ascii="DejaVu Sans" w:hAnsi="DejaVu Sans"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be the largest constant to which each</w:t>
      </w:r>
      <w:r>
        <w:rPr>
          <w:spacing w:val="21"/>
          <w:vertAlign w:val="baseline"/>
        </w:rPr>
        <w:t> </w:t>
      </w:r>
      <w:r>
        <w:rPr>
          <w:vertAlign w:val="baseline"/>
        </w:rPr>
        <w:t>clock</w:t>
      </w:r>
      <w:r>
        <w:rPr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ever</w:t>
      </w:r>
      <w:r>
        <w:rPr>
          <w:spacing w:val="21"/>
          <w:vertAlign w:val="baseline"/>
        </w:rPr>
        <w:t> </w:t>
      </w:r>
      <w:r>
        <w:rPr>
          <w:vertAlign w:val="baseline"/>
        </w:rPr>
        <w:t>compared in guards, for all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].</w:t>
      </w:r>
      <w:r>
        <w:rPr>
          <w:spacing w:val="78"/>
          <w:vertAlign w:val="baseline"/>
        </w:rPr>
        <w:t> </w:t>
      </w:r>
      <w:r>
        <w:rPr>
          <w:vertAlign w:val="baseline"/>
        </w:rPr>
        <w:t>As defined in [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clock</w:t>
      </w:r>
      <w:r>
        <w:rPr>
          <w:spacing w:val="8"/>
          <w:vertAlign w:val="baseline"/>
        </w:rPr>
        <w:t> </w:t>
      </w:r>
      <w:r>
        <w:rPr>
          <w:vertAlign w:val="baseline"/>
        </w:rPr>
        <w:t>valuations.</w:t>
      </w:r>
      <w:r>
        <w:rPr>
          <w:spacing w:val="41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vertAlign w:val="baseline"/>
        </w:rPr>
        <w:t>clock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valuations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1441030</wp:posOffset>
                </wp:positionH>
                <wp:positionV relativeFrom="paragraph">
                  <wp:posOffset>92937</wp:posOffset>
                </wp:positionV>
                <wp:extent cx="8128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7003pt;margin-top:7.317935pt;width:6.4pt;height:7.75pt;mso-position-horizontal-relative:page;mso-position-vertical-relative:paragraph;z-index:-1612544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region-equivalent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(written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13" w:lineRule="auto"/>
        <w:ind w:left="221"/>
      </w:pP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(where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[</w:t>
      </w:r>
      <w:r>
        <w:rPr>
          <w:rFonts w:ascii="Georgia" w:hAnsi="Georgia"/>
          <w:i/>
          <w:w w:val="105"/>
        </w:rPr>
        <w:t>y</w:t>
      </w:r>
      <w:r>
        <w:rPr>
          <w:rFonts w:ascii="DejaVu Sans" w:hAnsi="DejaVu Sans"/>
          <w:w w:val="105"/>
        </w:rPr>
        <w:t>♩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(resp.</w:t>
      </w:r>
      <w:r>
        <w:rPr>
          <w:spacing w:val="38"/>
          <w:w w:val="105"/>
        </w:rPr>
        <w:t> </w:t>
      </w:r>
      <w:r>
        <w:rPr>
          <w:rFonts w:ascii="Arial" w:hAnsi="Arial"/>
          <w:i/>
          <w:w w:val="105"/>
        </w:rPr>
        <w:t>ı</w:t>
      </w:r>
      <w:r>
        <w:rPr>
          <w:rFonts w:ascii="Georgia" w:hAnsi="Georgia"/>
          <w:i/>
          <w:w w:val="105"/>
        </w:rPr>
        <w:t>y</w:t>
      </w:r>
      <w:r>
        <w:rPr>
          <w:rFonts w:ascii="Arial" w:hAnsi="Arial"/>
          <w:i/>
          <w:w w:val="105"/>
        </w:rPr>
        <w:t>τ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denotes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integer</w:t>
      </w:r>
      <w:r>
        <w:rPr>
          <w:spacing w:val="-2"/>
          <w:w w:val="105"/>
        </w:rPr>
        <w:t> </w:t>
      </w:r>
      <w:r>
        <w:rPr>
          <w:w w:val="105"/>
        </w:rPr>
        <w:t>(resp. fractional)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UKIJ Sulus Tom" w:hAnsi="UKIJ Sulus Tom"/>
          <w:b w:val="0"/>
          <w:spacing w:val="23"/>
          <w:w w:val="105"/>
        </w:rPr>
        <w:t>R</w:t>
      </w:r>
      <w:r>
        <w:rPr>
          <w:spacing w:val="23"/>
          <w:w w:val="105"/>
        </w:rPr>
        <w:t>): 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179" w:lineRule="exact" w:before="48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baseline"/>
        </w:rPr>
        <w:t>♩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[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♩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LM Roman 10" w:hAnsi="LM Roman 10"/>
          <w:spacing w:val="-5"/>
          <w:w w:val="110"/>
          <w:sz w:val="21"/>
          <w:vertAlign w:val="baseline"/>
        </w:rPr>
        <w:t>].</w:t>
      </w:r>
    </w:p>
    <w:p>
      <w:pPr>
        <w:tabs>
          <w:tab w:pos="2463" w:val="left" w:leader="none"/>
        </w:tabs>
        <w:spacing w:line="149" w:lineRule="exact" w:before="0"/>
        <w:ind w:left="15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8" w:after="0"/>
        <w:ind w:left="665" w:right="0" w:hanging="38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1714855</wp:posOffset>
                </wp:positionH>
                <wp:positionV relativeFrom="paragraph">
                  <wp:posOffset>118531</wp:posOffset>
                </wp:positionV>
                <wp:extent cx="361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28pt;margin-top:9.33319pt;width:2.85pt;height:7.75pt;mso-position-horizontal-relative:page;mso-position-vertical-relative:paragraph;z-index:-1612492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w w:val="115"/>
          <w:sz w:val="21"/>
        </w:rPr>
        <w:t>ı</w:t>
      </w:r>
      <w:r>
        <w:rPr>
          <w:rFonts w:ascii="Georgia" w:hAnsi="Georgia"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Arial" w:hAnsi="Arial"/>
          <w:i/>
          <w:w w:val="115"/>
          <w:sz w:val="21"/>
          <w:vertAlign w:val="baseline"/>
        </w:rPr>
        <w:t>τ</w:t>
      </w:r>
      <w:r>
        <w:rPr>
          <w:rFonts w:ascii="Arial" w:hAnsi="Arial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vertAlign w:val="baseline"/>
        </w:rPr>
        <w:t>=0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ı</w:t>
      </w:r>
      <w:r>
        <w:rPr>
          <w:rFonts w:ascii="Georgia" w:hAnsi="Georgia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46"/>
          <w:w w:val="115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τ</w:t>
      </w:r>
      <w:r>
        <w:rPr>
          <w:rFonts w:ascii="Arial" w:hAnsi="Arial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sz w:val="21"/>
          <w:vertAlign w:val="baseline"/>
        </w:rPr>
        <w:t>=0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LM Roman 10" w:hAnsi="LM Roman 10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181" w:lineRule="exact" w:before="38" w:after="0"/>
        <w:ind w:left="665" w:right="0" w:hanging="444"/>
        <w:jc w:val="left"/>
        <w:rPr>
          <w:rFonts w:ascii="LM Roman 10" w:hAnsi="LM Roman 10"/>
          <w:sz w:val="21"/>
        </w:rPr>
      </w:pPr>
      <w:r>
        <w:rPr>
          <w:rFonts w:ascii="Arial" w:hAnsi="Arial"/>
          <w:i/>
          <w:w w:val="130"/>
          <w:sz w:val="21"/>
        </w:rPr>
        <w:t>ı</w:t>
      </w:r>
      <w:r>
        <w:rPr>
          <w:rFonts w:ascii="Georgia" w:hAnsi="Georgia"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Arial" w:hAnsi="Arial"/>
          <w:i/>
          <w:w w:val="130"/>
          <w:sz w:val="21"/>
          <w:vertAlign w:val="baseline"/>
        </w:rPr>
        <w:t>τ</w:t>
      </w:r>
      <w:r>
        <w:rPr>
          <w:rFonts w:ascii="Arial" w:hAnsi="Arial"/>
          <w:i/>
          <w:spacing w:val="-19"/>
          <w:w w:val="13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i/>
          <w:w w:val="130"/>
          <w:sz w:val="21"/>
          <w:vertAlign w:val="baseline"/>
        </w:rPr>
        <w:t>ı</w:t>
      </w:r>
      <w:r>
        <w:rPr>
          <w:rFonts w:ascii="Georgia" w:hAnsi="Georgia"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Arial" w:hAnsi="Arial"/>
          <w:i/>
          <w:w w:val="130"/>
          <w:sz w:val="21"/>
          <w:vertAlign w:val="baseline"/>
        </w:rPr>
        <w:t>τ</w:t>
      </w:r>
      <w:r>
        <w:rPr>
          <w:rFonts w:ascii="Arial" w:hAnsi="Arial"/>
          <w:i/>
          <w:spacing w:val="-19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i/>
          <w:w w:val="130"/>
          <w:sz w:val="21"/>
          <w:vertAlign w:val="baseline"/>
        </w:rPr>
        <w:t>ı</w:t>
      </w:r>
      <w:r>
        <w:rPr>
          <w:rFonts w:ascii="Georgia" w:hAnsi="Georgia"/>
          <w:w w:val="130"/>
          <w:sz w:val="21"/>
          <w:vertAlign w:val="baseline"/>
        </w:rPr>
        <w:t>x</w:t>
      </w:r>
      <w:r>
        <w:rPr>
          <w:rFonts w:ascii="DejaVu Serif Condensed" w:hAnsi="DejaVu Serif Condensed"/>
          <w:w w:val="130"/>
          <w:sz w:val="21"/>
          <w:vertAlign w:val="superscript"/>
        </w:rPr>
        <w:t>'</w:t>
      </w:r>
      <w:r>
        <w:rPr>
          <w:rFonts w:ascii="DejaVu Serif Condensed" w:hAnsi="DejaVu Serif Condensed"/>
          <w:spacing w:val="-55"/>
          <w:w w:val="13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τ</w:t>
      </w:r>
      <w:r>
        <w:rPr>
          <w:rFonts w:ascii="Arial" w:hAnsi="Arial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i/>
          <w:w w:val="130"/>
          <w:sz w:val="21"/>
          <w:vertAlign w:val="baseline"/>
        </w:rPr>
        <w:t>ı</w:t>
      </w:r>
      <w:r>
        <w:rPr>
          <w:rFonts w:ascii="Georgia" w:hAnsi="Georgia"/>
          <w:w w:val="130"/>
          <w:sz w:val="21"/>
          <w:vertAlign w:val="baseline"/>
        </w:rPr>
        <w:t>x</w:t>
      </w:r>
      <w:r>
        <w:rPr>
          <w:rFonts w:ascii="DejaVu Serif Condensed" w:hAnsi="DejaVu Serif Condensed"/>
          <w:w w:val="130"/>
          <w:sz w:val="21"/>
          <w:vertAlign w:val="superscript"/>
        </w:rPr>
        <w:t>'</w:t>
      </w:r>
      <w:r>
        <w:rPr>
          <w:rFonts w:ascii="DejaVu Serif Condensed" w:hAnsi="DejaVu Serif Condensed"/>
          <w:spacing w:val="-37"/>
          <w:w w:val="13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τ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3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i</w:t>
      </w:r>
      <w:r>
        <w:rPr>
          <w:rFonts w:ascii="LM Roman 10" w:hAnsi="LM Roman 10"/>
          <w:spacing w:val="-5"/>
          <w:w w:val="130"/>
          <w:sz w:val="21"/>
          <w:vertAlign w:val="baseline"/>
        </w:rPr>
        <w:t>.</w:t>
      </w:r>
    </w:p>
    <w:p>
      <w:pPr>
        <w:tabs>
          <w:tab w:pos="3029" w:val="left" w:leader="none"/>
        </w:tabs>
        <w:spacing w:line="149" w:lineRule="exact" w:before="0"/>
        <w:ind w:left="23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3" w:lineRule="auto" w:before="42"/>
        <w:ind w:left="221" w:right="106"/>
        <w:jc w:val="both"/>
      </w:pPr>
      <w:r>
        <w:rPr/>
        <w:t>This</w:t>
      </w:r>
      <w:r>
        <w:rPr>
          <w:spacing w:val="-15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  <w:spacing w:val="12"/>
        </w:rPr>
        <w:t>TTS</w:t>
      </w:r>
      <w:r>
        <w:rPr>
          <w:spacing w:val="12"/>
        </w:rPr>
        <w:t>(</w:t>
      </w:r>
      <w:r>
        <w:rPr>
          <w:rFonts w:ascii="DejaVu Sans" w:hAnsi="DejaVu Sans"/>
          <w:spacing w:val="12"/>
        </w:rPr>
        <w:t>S</w:t>
      </w:r>
      <w:r>
        <w:rPr>
          <w:spacing w:val="12"/>
        </w:rPr>
        <w:t>),</w:t>
      </w:r>
      <w:r>
        <w:rPr>
          <w:spacing w:val="-9"/>
        </w:rPr>
        <w:t> </w:t>
      </w:r>
      <w:r>
        <w:rPr/>
        <w:t>saying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≈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iff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5"/>
          <w:vertAlign w:val="baseline"/>
        </w:rPr>
        <w:t> </w:t>
      </w:r>
      <w:r>
        <w:rPr>
          <w:vertAlign w:val="baseline"/>
        </w:rPr>
        <w:t>class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belongs.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region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is an equivalence class of clock valuations ; the set of all regions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20"/>
          <w:vertAlign w:val="baseline"/>
        </w:rPr>
        <w:t> </w:t>
      </w:r>
      <w:r>
        <w:rPr>
          <w:vertAlign w:val="baseline"/>
        </w:rPr>
        <w:t>write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 A nice known property of the equivalence relation </w:t>
      </w:r>
      <w:r>
        <w:rPr>
          <w:rFonts w:ascii="DejaVu Sans" w:hAnsi="DejaVu Sans"/>
          <w:vertAlign w:val="baseline"/>
        </w:rPr>
        <w:t>≈ </w:t>
      </w:r>
      <w:r>
        <w:rPr>
          <w:vertAlign w:val="baseline"/>
        </w:rPr>
        <w:t>is that it is compatible with clock constraints (denoted by (</w:t>
      </w:r>
      <w:r>
        <w:rPr>
          <w:rFonts w:ascii="Georgia" w:hAnsi="Georgia"/>
          <w:i/>
          <w:vertAlign w:val="baseline"/>
        </w:rPr>
        <w:t>cc</w:t>
      </w:r>
      <w:r>
        <w:rPr>
          <w:vertAlign w:val="baseline"/>
        </w:rPr>
        <w:t>)) and time elapsing (denoted by (</w:t>
      </w:r>
      <w:r>
        <w:rPr>
          <w:rFonts w:ascii="Georgia" w:hAnsi="Georgia"/>
          <w:i/>
          <w:vertAlign w:val="baseline"/>
        </w:rPr>
        <w:t>te</w:t>
      </w:r>
      <w:r>
        <w:rPr>
          <w:vertAlign w:val="baseline"/>
        </w:rPr>
        <w:t>)) :</w:t>
      </w:r>
    </w:p>
    <w:p>
      <w:pPr>
        <w:tabs>
          <w:tab w:pos="631" w:val="left" w:leader="none"/>
          <w:tab w:pos="1361" w:val="left" w:leader="none"/>
        </w:tabs>
        <w:spacing w:before="136"/>
        <w:ind w:left="0" w:right="20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2114459</wp:posOffset>
                </wp:positionH>
                <wp:positionV relativeFrom="paragraph">
                  <wp:posOffset>308946</wp:posOffset>
                </wp:positionV>
                <wp:extent cx="766445" cy="16510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64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9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2"/>
                                <w:w w:val="9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92889pt;margin-top:24.326513pt;width:60.35pt;height:13pt;mso-position-horizontal-relative:page;mso-position-vertical-relative:paragraph;z-index:-15716864;mso-wrap-distance-left:0;mso-wrap-distance-right:0" type="#_x0000_t202" id="docshape35" filled="false" stroked="false">
                <v:textbox inset="0,0,0,0">
                  <w:txbxContent>
                    <w:p>
                      <w:pPr>
                        <w:tabs>
                          <w:tab w:pos="559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te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12"/>
                          <w:w w:val="90"/>
                          <w:sz w:val="21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2881185</wp:posOffset>
                </wp:positionH>
                <wp:positionV relativeFrom="paragraph">
                  <wp:posOffset>386858</wp:posOffset>
                </wp:positionV>
                <wp:extent cx="81280" cy="9842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65005pt;margin-top:30.461271pt;width:6.4pt;height:7.75pt;mso-position-horizontal-relative:page;mso-position-vertical-relative:paragraph;z-index:-15716352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2968510</wp:posOffset>
                </wp:positionH>
                <wp:positionV relativeFrom="paragraph">
                  <wp:posOffset>308947</wp:posOffset>
                </wp:positionV>
                <wp:extent cx="504825" cy="16510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482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1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0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40997pt;margin-top:24.326546pt;width:39.75pt;height:13pt;mso-position-horizontal-relative:page;mso-position-vertical-relative:paragraph;z-index:-15715840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248" w:lineRule="exact" w:before="11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6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10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3473246</wp:posOffset>
                </wp:positionH>
                <wp:positionV relativeFrom="paragraph">
                  <wp:posOffset>386858</wp:posOffset>
                </wp:positionV>
                <wp:extent cx="81280" cy="9842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84009pt;margin-top:30.461271pt;width:6.4pt;height:7.75pt;mso-position-horizontal-relative:page;mso-position-vertical-relative:paragraph;z-index:-15715328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3604971</wp:posOffset>
                </wp:positionH>
                <wp:positionV relativeFrom="paragraph">
                  <wp:posOffset>317300</wp:posOffset>
                </wp:positionV>
                <wp:extent cx="1122680" cy="15621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2268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rPr>
                                <w:rFonts w:ascii="DejaVu Serif Condensed" w:hAnsi="DejaVu Serif Condensed"/>
                              </w:rPr>
                            </w:pPr>
                            <w:r>
                              <w:rPr>
                                <w:w w:val="105"/>
                              </w:rPr>
                              <w:t>s.t.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0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5988pt;margin-top:24.98427pt;width:88.4pt;height:12.3pt;mso-position-horizontal-relative:page;mso-position-vertical-relative:paragraph;z-index:-15714816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rPr>
                          <w:rFonts w:ascii="DejaVu Serif Condensed" w:hAnsi="DejaVu Serif Condensed"/>
                        </w:rPr>
                      </w:pPr>
                      <w:r>
                        <w:rPr>
                          <w:w w:val="105"/>
                        </w:rPr>
                        <w:t>s.t.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x</w:t>
                      </w:r>
                      <w:r>
                        <w:rPr>
                          <w:rFonts w:ascii="Georgia" w:hAnsi="Georgia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≈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0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1263391</wp:posOffset>
                </wp:positionH>
                <wp:positionV relativeFrom="paragraph">
                  <wp:posOffset>227290</wp:posOffset>
                </wp:positionV>
                <wp:extent cx="342265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42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7966pt;margin-top:17.896893pt;width:26.95pt;height:10.9pt;mso-position-horizontal-relative:page;mso-position-vertical-relative:paragraph;z-index:1574451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w w:val="110"/>
                        </w:rPr>
                        <w:t>x</w:t>
                      </w:r>
                      <w:r>
                        <w:rPr>
                          <w:rFonts w:ascii="Georgia" w:hAnsi="Georgia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</w:rPr>
                        <w:t>≈</w:t>
                      </w:r>
                      <w:r>
                        <w:rPr>
                          <w:rFonts w:ascii="DejaVu Sans" w:hAnsi="DejaVu Sans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0"/>
                          <w:w w:val="1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1714830</wp:posOffset>
                </wp:positionH>
                <wp:positionV relativeFrom="paragraph">
                  <wp:posOffset>227943</wp:posOffset>
                </wp:positionV>
                <wp:extent cx="217804" cy="1377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780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pacing w:val="-22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26001pt;margin-top:17.948301pt;width:17.150pt;height:10.85pt;mso-position-horizontal-relative:page;mso-position-vertical-relative:paragraph;z-index:-16123392" type="#_x0000_t202" id="docshape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pacing w:val="-22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22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sz w:val="21"/>
          <w:vertAlign w:val="sub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DejaVu Sans" w:hAnsi="DejaVu Sans"/>
          <w:spacing w:val="40"/>
          <w:w w:val="105"/>
          <w:position w:val="2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cc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⇐⇒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pStyle w:val="BodyText"/>
        <w:spacing w:line="211" w:lineRule="auto" w:before="95"/>
        <w:ind w:left="221" w:right="106"/>
        <w:jc w:val="both"/>
      </w:pPr>
      <w:r>
        <w:rPr/>
        <w:t>This</w:t>
      </w:r>
      <w:r>
        <w:rPr>
          <w:spacing w:val="-1"/>
        </w:rPr>
        <w:t> </w:t>
      </w:r>
      <w:r>
        <w:rPr/>
        <w:t>second point (</w:t>
      </w:r>
      <w:r>
        <w:rPr>
          <w:rFonts w:ascii="Georgia" w:hAnsi="Georgia"/>
          <w:i/>
        </w:rPr>
        <w:t>te</w:t>
      </w:r>
      <w:r>
        <w:rPr/>
        <w:t>) enables us</w:t>
      </w:r>
      <w:r>
        <w:rPr>
          <w:spacing w:val="-1"/>
        </w:rPr>
        <w:t> </w:t>
      </w:r>
      <w:r>
        <w:rPr/>
        <w:t>to define</w:t>
      </w:r>
      <w:r>
        <w:rPr>
          <w:spacing w:val="-2"/>
        </w:rPr>
        <w:t> </w:t>
      </w:r>
      <w:r>
        <w:rPr/>
        <w:t>a successor function on </w:t>
      </w:r>
      <w:r>
        <w:rPr>
          <w:rFonts w:ascii="DejaVu Sans" w:hAnsi="DejaVu Sans"/>
        </w:rPr>
        <w:t>R</w:t>
      </w:r>
      <w:r>
        <w:rPr/>
        <w:t>.</w:t>
      </w:r>
      <w:r>
        <w:rPr>
          <w:spacing w:val="28"/>
        </w:rPr>
        <w:t> </w:t>
      </w:r>
      <w:r>
        <w:rPr/>
        <w:t>For a region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8"/>
        </w:rPr>
        <w:t> </w:t>
      </w:r>
      <w:r>
        <w:rPr>
          <w:rFonts w:ascii="DejaVu Sans" w:hAnsi="DejaVu Sans"/>
        </w:rPr>
        <w:t>R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0"/>
        </w:rPr>
        <w:t> </w:t>
      </w:r>
      <w:r>
        <w:rPr/>
        <w:t>denote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/>
        <w:t>Succ(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>
          <w:i/>
        </w:rPr>
        <w:t>time-successors</w:t>
      </w:r>
      <w:r>
        <w:rPr/>
        <w:t>,</w:t>
      </w:r>
      <w:r>
        <w:rPr>
          <w:spacing w:val="30"/>
        </w:rPr>
        <w:t> </w:t>
      </w:r>
      <w:r>
        <w:rPr/>
        <w:t>defined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</w:t>
      </w:r>
      <w:r>
        <w:rPr>
          <w:spacing w:val="24"/>
        </w:rPr>
        <w:t> </w:t>
      </w:r>
      <w:r>
        <w:rPr/>
        <w:t>: </w:t>
      </w:r>
      <w:r>
        <w:rPr>
          <w:rFonts w:ascii="Georgia" w:hAnsi="Georgia"/>
          <w:i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Succ(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⇐⇒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s.t.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 Then,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region graph of </w:t>
      </w:r>
      <w:r>
        <w:rPr>
          <w:rFonts w:ascii="DejaVu Sans" w:hAnsi="DejaVu Sans"/>
          <w:vertAlign w:val="baseline"/>
        </w:rPr>
        <w:t>S </w:t>
      </w:r>
      <w:r>
        <w:rPr>
          <w:vertAlign w:val="baseline"/>
        </w:rPr>
        <w:t>:</w:t>
      </w:r>
    </w:p>
    <w:p>
      <w:pPr>
        <w:spacing w:line="283" w:lineRule="exact" w:before="127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TCS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</w:t>
      </w:r>
      <w:r>
        <w:rPr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region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</w:t>
      </w:r>
      <w:r>
        <w:rPr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tuple</w:t>
      </w:r>
    </w:p>
    <w:p>
      <w:pPr>
        <w:spacing w:line="283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RG</w:t>
      </w:r>
      <w:r>
        <w:rPr>
          <w:spacing w:val="12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S</w:t>
      </w:r>
      <w:r>
        <w:rPr>
          <w:spacing w:val="12"/>
          <w:sz w:val="21"/>
          <w:szCs w:val="21"/>
        </w:rPr>
        <w:t>)=</w:t>
      </w:r>
      <w:r>
        <w:rPr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/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bscript"/>
        </w:rPr>
        <w:t>≈</w:t>
      </w:r>
      <w:r>
        <w:rPr>
          <w:rFonts w:ascii="DejaVu Serif Condensed" w:hAnsi="DejaVu Serif Condensed" w:cs="DejaVu Serif Condensed" w:eastAsia="DejaVu Serif Condensed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RG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29"/>
          <w:sz w:val="21"/>
        </w:rPr>
        <w:t>Γ=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17"/>
          <w:sz w:val="21"/>
        </w:rPr>
        <w:t>×R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sometimes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6" w:hAnsi="LM Roman 6"/>
          <w:sz w:val="21"/>
          <w:vertAlign w:val="subscript"/>
        </w:rPr>
        <w:t>x</w:t>
      </w:r>
      <w:r>
        <w:rPr>
          <w:rFonts w:ascii="LM Roman 6" w:hAnsi="LM Roman 6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Georgia" w:hAnsi="Georgia"/>
          <w:spacing w:val="-4"/>
          <w:sz w:val="21"/>
          <w:vertAlign w:val="baseline"/>
        </w:rPr>
        <w:t>x</w:t>
      </w:r>
      <w:r>
        <w:rPr>
          <w:rFonts w:ascii="LM Roman 10" w:hAnsi="LM Roman 10"/>
          <w:spacing w:val="-4"/>
          <w:sz w:val="21"/>
          <w:vertAlign w:val="baseline"/>
        </w:rPr>
        <w:t>])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65" w:lineRule="exact" w:before="3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RG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spacing w:line="300" w:lineRule="exact" w:before="0"/>
        <w:ind w:left="433" w:right="0" w:firstLine="0"/>
        <w:jc w:val="left"/>
        <w:rPr>
          <w:sz w:val="21"/>
        </w:rPr>
      </w:pPr>
      <w:bookmarkStart w:name="The Region Graph as a Counter System" w:id="13"/>
      <w:bookmarkEnd w:id="13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" w:hAnsi="DejaVu Sans"/>
          <w:spacing w:val="-154"/>
          <w:w w:val="106"/>
          <w:sz w:val="21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e</w:t>
      </w:r>
      <w:r>
        <w:rPr>
          <w:rFonts w:ascii="Georgia" w:hAnsi="Georgia"/>
          <w:i/>
          <w:spacing w:val="41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RG</w:t>
      </w:r>
      <w:r>
        <w:rPr>
          <w:rFonts w:ascii="Georgia" w:hAnsi="Georgia"/>
          <w:i/>
          <w:spacing w:val="72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pacing w:val="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Succ(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pacing w:val="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pacing w:val="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4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1476527</wp:posOffset>
                </wp:positionH>
                <wp:positionV relativeFrom="paragraph">
                  <wp:posOffset>93529</wp:posOffset>
                </wp:positionV>
                <wp:extent cx="3619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62001pt;margin-top:7.364552pt;width:2.85pt;height:7.75pt;mso-position-horizontal-relative:page;mso-position-vertical-relative:paragraph;z-index:-1612441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],</w:t>
      </w:r>
      <w:r>
        <w:rPr>
          <w:spacing w:val="-2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λ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69"/>
        <w:ind w:left="221" w:right="104" w:firstLine="319"/>
        <w:jc w:val="both"/>
      </w:pPr>
      <w:r>
        <w:rPr/>
        <w:t>Such a region graph is the same as the classical region graph defined for TA ; its particularity is that its transitions are labelled by relations on counters, which have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taken into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far.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in </w:t>
      </w:r>
      <w:bookmarkStart w:name="_bookmark4" w:id="14"/>
      <w:bookmarkEnd w:id="14"/>
      <w:r>
        <w:rPr/>
        <w:t>o</w:t>
      </w:r>
      <w:r>
        <w:rPr/>
        <w:t>rder to get closer to the full semantics of a TCS.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Region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Counter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41"/>
        <w:ind w:left="221" w:right="104"/>
        <w:jc w:val="both"/>
      </w:pPr>
      <w:r>
        <w:rPr/>
        <w:t>In this section, we first show that the region graph of a TCS can be analyzed as a CS. Then, we prove that the reachability problem can be lifted up to the level of the region graph. The Region Graph enjoys the following property [</w:t>
      </w:r>
      <w:hyperlink w:history="true" w:anchor="_bookmark12">
        <w:r>
          <w:rPr>
            <w:color w:val="0000FF"/>
          </w:rPr>
          <w:t>2</w:t>
        </w:r>
      </w:hyperlink>
      <w:r>
        <w:rPr/>
        <w:t>] : 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7" w:right="221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5215923</wp:posOffset>
                </wp:positionH>
                <wp:positionV relativeFrom="paragraph">
                  <wp:posOffset>737905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02667pt;margin-top:58.102829pt;width:5pt;height:7.75pt;mso-position-horizontal-relative:page;mso-position-vertical-relative:paragraph;z-index:-1612032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w w:val="105"/>
          <w:sz w:val="21"/>
          <w:szCs w:val="21"/>
        </w:rPr>
        <w:t>S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be a TCS,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TTS</w:t>
      </w:r>
      <w:r>
        <w:rPr>
          <w:spacing w:val="2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</w:rPr>
        <w:t>S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its Timed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Transition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System,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RG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S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RG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Region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Graph.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 we have 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: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73" w:after="0"/>
        <w:ind w:left="553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2066184</wp:posOffset>
                </wp:positionH>
                <wp:positionV relativeFrom="paragraph">
                  <wp:posOffset>372500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1666pt;margin-top:29.330778pt;width:5pt;height:7.75pt;mso-position-horizontal-relative:page;mso-position-vertical-relative:paragraph;z-index:-1611929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" w:hAnsi="DejaVu Sans"/>
          <w:spacing w:val="-2"/>
          <w:sz w:val="21"/>
        </w:rPr>
        <w:t>∃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spacing w:val="-5"/>
          <w:sz w:val="21"/>
          <w:vertAlign w:val="subscript"/>
        </w:rPr>
        <w:t>+</w:t>
      </w:r>
    </w:p>
    <w:p>
      <w:pPr>
        <w:spacing w:before="73"/>
        <w:ind w:left="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63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τ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T</w:t>
      </w:r>
    </w:p>
    <w:p>
      <w:pPr>
        <w:spacing w:before="73"/>
        <w:ind w:left="5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156"/>
          <w:w w:val="105"/>
          <w:sz w:val="21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e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T</w:t>
      </w:r>
    </w:p>
    <w:p>
      <w:pPr>
        <w:spacing w:before="73"/>
        <w:ind w:left="5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6" w:hAnsi="LM Roman 6"/>
          <w:sz w:val="21"/>
          <w:vertAlign w:val="subscript"/>
        </w:rPr>
        <w:t>x</w:t>
      </w:r>
      <w:r>
        <w:rPr>
          <w:rFonts w:ascii="LM Roman 6" w:hAnsi="LM Roman 6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197"/>
          <w:sz w:val="21"/>
          <w:vertAlign w:val="baseline"/>
        </w:rPr>
        <w:t>→</w:t>
      </w:r>
      <w:r>
        <w:rPr>
          <w:rFonts w:ascii="Georgia" w:hAnsi="Georgia"/>
          <w:i/>
          <w:spacing w:val="-34"/>
          <w:w w:val="99"/>
          <w:sz w:val="21"/>
          <w:vertAlign w:val="superscript"/>
        </w:rPr>
        <w:t>e</w:t>
      </w:r>
    </w:p>
    <w:p>
      <w:pPr>
        <w:spacing w:before="93"/>
        <w:ind w:left="46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RG</w:t>
      </w:r>
      <w:r>
        <w:rPr>
          <w:rFonts w:ascii="Georgia"/>
          <w:i/>
          <w:spacing w:val="24"/>
          <w:w w:val="110"/>
          <w:sz w:val="15"/>
        </w:rPr>
        <w:t> </w:t>
      </w:r>
      <w:r>
        <w:rPr>
          <w:rFonts w:ascii="Georgia"/>
          <w:i/>
          <w:w w:val="110"/>
          <w:position w:val="3"/>
          <w:sz w:val="21"/>
        </w:rPr>
        <w:t>q</w:t>
      </w:r>
      <w:r>
        <w:rPr>
          <w:rFonts w:ascii="DejaVu Serif Condensed"/>
          <w:w w:val="110"/>
          <w:position w:val="11"/>
          <w:sz w:val="15"/>
        </w:rPr>
        <w:t>'</w:t>
      </w:r>
      <w:r>
        <w:rPr>
          <w:rFonts w:ascii="DejaVu Serif Condensed"/>
          <w:spacing w:val="-3"/>
          <w:w w:val="110"/>
          <w:position w:val="11"/>
          <w:sz w:val="15"/>
        </w:rPr>
        <w:t> </w:t>
      </w:r>
      <w:r>
        <w:rPr>
          <w:rFonts w:ascii="UnPilgia"/>
          <w:spacing w:val="-12"/>
          <w:w w:val="110"/>
          <w:position w:val="1"/>
          <w:sz w:val="11"/>
        </w:rPr>
        <w:t>'</w:t>
      </w:r>
    </w:p>
    <w:p>
      <w:pPr>
        <w:spacing w:after="0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553" w:space="40"/>
            <w:col w:w="2490" w:space="39"/>
            <w:col w:w="1284" w:space="40"/>
            <w:col w:w="1584" w:space="40"/>
            <w:col w:w="930"/>
          </w:cols>
        </w:sect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93" w:lineRule="exact" w:before="46" w:after="0"/>
        <w:ind w:left="552" w:right="0" w:hanging="389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1071527</wp:posOffset>
                </wp:positionH>
                <wp:positionV relativeFrom="paragraph">
                  <wp:posOffset>124877</wp:posOffset>
                </wp:positionV>
                <wp:extent cx="6350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72269pt;margin-top:9.832874pt;width:5pt;height:7.75pt;mso-position-horizontal-relative:page;mso-position-vertical-relative:paragraph;z-index:-1611980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UnPilgia" w:hAnsi="UnPilgia"/>
          <w:spacing w:val="-10"/>
          <w:position w:val="-1"/>
          <w:sz w:val="11"/>
          <w:vertAlign w:val="baseline"/>
        </w:rPr>
        <w:t>'</w:t>
      </w:r>
    </w:p>
    <w:p>
      <w:pPr>
        <w:spacing w:line="293" w:lineRule="exact" w:before="47"/>
        <w:ind w:left="52" w:right="0" w:firstLine="0"/>
        <w:jc w:val="left"/>
        <w:rPr>
          <w:rFonts w:ascii="LM Roman 6"/>
          <w:sz w:val="21"/>
        </w:rPr>
      </w:pPr>
      <w:r>
        <w:rPr/>
        <w:br w:type="column"/>
      </w:r>
      <w:r>
        <w:rPr>
          <w:i/>
          <w:sz w:val="21"/>
        </w:rPr>
        <w:t>s.t.</w:t>
      </w:r>
      <w:r>
        <w:rPr>
          <w:i/>
          <w:spacing w:val="20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6"/>
          <w:spacing w:val="-5"/>
          <w:sz w:val="21"/>
          <w:vertAlign w:val="subscript"/>
        </w:rPr>
        <w:t>x</w:t>
      </w:r>
    </w:p>
    <w:p>
      <w:pPr>
        <w:spacing w:line="311" w:lineRule="exact" w:before="28"/>
        <w:ind w:left="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63"/>
          <w:w w:val="116"/>
          <w:position w:val="3"/>
          <w:sz w:val="21"/>
        </w:rPr>
        <w:t>→</w:t>
      </w:r>
      <w:r>
        <w:rPr>
          <w:rFonts w:ascii="Georgia" w:hAnsi="Georgia"/>
          <w:i/>
          <w:w w:val="103"/>
          <w:position w:val="15"/>
          <w:sz w:val="15"/>
        </w:rPr>
        <w:t>e</w:t>
      </w:r>
      <w:r>
        <w:rPr>
          <w:rFonts w:ascii="Georgia" w:hAnsi="Georgia"/>
          <w:i/>
          <w:spacing w:val="54"/>
          <w:w w:val="115"/>
          <w:position w:val="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RG</w:t>
      </w:r>
    </w:p>
    <w:p>
      <w:pPr>
        <w:spacing w:line="172" w:lineRule="auto" w:before="90"/>
        <w:ind w:left="58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position w:val="-7"/>
          <w:sz w:val="21"/>
        </w:rPr>
        <w:t>q</w:t>
      </w:r>
      <w:r>
        <w:rPr>
          <w:rFonts w:ascii="DejaVu Serif Condensed"/>
          <w:sz w:val="15"/>
        </w:rPr>
        <w:t>'</w:t>
      </w:r>
      <w:r>
        <w:rPr>
          <w:rFonts w:ascii="DejaVu Serif Condensed"/>
          <w:spacing w:val="-2"/>
          <w:sz w:val="15"/>
        </w:rPr>
        <w:t> </w:t>
      </w:r>
      <w:r>
        <w:rPr>
          <w:rFonts w:ascii="UnPilgia"/>
          <w:spacing w:val="-10"/>
          <w:position w:val="-9"/>
          <w:sz w:val="11"/>
        </w:rPr>
        <w:t>'</w:t>
      </w:r>
    </w:p>
    <w:p>
      <w:pPr>
        <w:spacing w:line="293" w:lineRule="exact" w:before="47"/>
        <w:ind w:left="6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UKIJ Sulus Tom" w:hAnsi="UKIJ Sulus Tom"/>
          <w:b w:val="0"/>
          <w:spacing w:val="-7"/>
          <w:sz w:val="21"/>
        </w:rPr>
        <w:t>R</w:t>
      </w:r>
      <w:r>
        <w:rPr>
          <w:rFonts w:ascii="LM Roman 8" w:hAnsi="LM Roman 8"/>
          <w:spacing w:val="-7"/>
          <w:sz w:val="21"/>
          <w:vertAlign w:val="subscript"/>
        </w:rPr>
        <w:t>+</w:t>
      </w:r>
    </w:p>
    <w:p>
      <w:pPr>
        <w:spacing w:line="314" w:lineRule="exact" w:before="25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Georgia" w:hAnsi="Georgia"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63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5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T</w:t>
      </w:r>
    </w:p>
    <w:p>
      <w:pPr>
        <w:spacing w:line="293" w:lineRule="exact" w:before="46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w w:val="105"/>
          <w:sz w:val="21"/>
        </w:rPr>
        <w:t>x</w:t>
      </w:r>
      <w:r>
        <w:rPr>
          <w:rFonts w:ascii="Georgia"/>
          <w:spacing w:val="-5"/>
          <w:w w:val="105"/>
          <w:sz w:val="21"/>
        </w:rPr>
        <w:t> </w:t>
      </w:r>
      <w:r>
        <w:rPr>
          <w:spacing w:val="-12"/>
          <w:w w:val="105"/>
          <w:sz w:val="21"/>
        </w:rPr>
        <w:t>+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151" w:space="40"/>
            <w:col w:w="633" w:space="39"/>
            <w:col w:w="517" w:space="40"/>
            <w:col w:w="297" w:space="39"/>
            <w:col w:w="1381" w:space="40"/>
            <w:col w:w="2847" w:space="40"/>
            <w:col w:w="936"/>
          </w:cols>
        </w:sectPr>
      </w:pPr>
    </w:p>
    <w:p>
      <w:pPr>
        <w:spacing w:line="296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pacing w:val="-156"/>
          <w:w w:val="110"/>
          <w:sz w:val="21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e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08"/>
        <w:ind w:left="107" w:right="217" w:firstLine="319"/>
        <w:jc w:val="both"/>
      </w:pP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this</w:t>
      </w:r>
      <w:r>
        <w:rPr>
          <w:spacing w:val="33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about</w:t>
      </w:r>
      <w:r>
        <w:rPr>
          <w:spacing w:val="32"/>
        </w:rPr>
        <w:t> </w:t>
      </w:r>
      <w:r>
        <w:rPr/>
        <w:t>transitions,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29"/>
        </w:rPr>
        <w:t> </w:t>
      </w:r>
      <w:r>
        <w:rPr/>
        <w:t>naturally</w:t>
      </w:r>
      <w:r>
        <w:rPr>
          <w:spacing w:val="35"/>
        </w:rPr>
        <w:t> </w:t>
      </w:r>
      <w:r>
        <w:rPr/>
        <w:t>extended to sequences of such transitions :</w:t>
      </w:r>
      <w:r>
        <w:rPr>
          <w:spacing w:val="40"/>
        </w:rPr>
        <w:t> </w:t>
      </w:r>
      <w:r>
        <w:rPr/>
        <w:t>then, we obtain the well-known </w:t>
      </w:r>
      <w:r>
        <w:rPr>
          <w:i/>
        </w:rPr>
        <w:t>time-abstract</w:t>
      </w:r>
      <w:r>
        <w:rPr>
          <w:i/>
        </w:rPr>
        <w:t> bisimulation </w:t>
      </w:r>
      <w:r>
        <w:rPr/>
        <w:t>between </w:t>
      </w:r>
      <w:r>
        <w:rPr>
          <w:rFonts w:ascii="Georgia"/>
          <w:i/>
          <w:spacing w:val="14"/>
        </w:rPr>
        <w:t>TTS</w:t>
      </w:r>
      <w:r>
        <w:rPr>
          <w:spacing w:val="14"/>
        </w:rPr>
        <w:t>(</w:t>
      </w:r>
      <w:r>
        <w:rPr>
          <w:rFonts w:ascii="DejaVu Sans"/>
          <w:spacing w:val="14"/>
        </w:rPr>
        <w:t>S</w:t>
      </w:r>
      <w:r>
        <w:rPr>
          <w:spacing w:val="14"/>
        </w:rPr>
        <w:t>) </w:t>
      </w:r>
      <w:r>
        <w:rPr/>
        <w:t>and </w:t>
      </w:r>
      <w:r>
        <w:rPr>
          <w:rFonts w:ascii="Georgia"/>
          <w:i/>
        </w:rPr>
        <w:t>RG</w:t>
      </w:r>
      <w:r>
        <w:rPr/>
        <w:t>(</w:t>
      </w:r>
      <w:r>
        <w:rPr>
          <w:rFonts w:ascii="DejaVu Sans"/>
        </w:rPr>
        <w:t>S</w:t>
      </w:r>
      <w:r>
        <w:rPr/>
        <w:t>), denoted by</w:t>
      </w:r>
      <w:r>
        <w:rPr>
          <w:rFonts w:ascii="DejaVu Sans"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Informally, </w:t>
      </w:r>
      <w:r>
        <w:rPr>
          <w:rFonts w:ascii="Georgia"/>
          <w:i/>
          <w:spacing w:val="14"/>
        </w:rPr>
        <w:t>TTS</w:t>
      </w:r>
      <w:r>
        <w:rPr>
          <w:spacing w:val="14"/>
        </w:rPr>
        <w:t>(</w:t>
      </w:r>
      <w:r>
        <w:rPr>
          <w:rFonts w:ascii="DejaVu Sans"/>
          <w:spacing w:val="14"/>
        </w:rPr>
        <w:t>S</w:t>
      </w:r>
      <w:r>
        <w:rPr>
          <w:spacing w:val="14"/>
        </w:rPr>
        <w:t>)</w:t>
      </w:r>
      <w:r>
        <w:rPr>
          <w:rFonts w:ascii="DejaVu Sans"/>
          <w:spacing w:val="14"/>
        </w:rPr>
        <w:t> </w:t>
      </w:r>
      <w:r>
        <w:rPr>
          <w:rFonts w:ascii="Georgia"/>
          <w:i/>
        </w:rPr>
        <w:t>RG</w:t>
      </w:r>
      <w:r>
        <w:rPr/>
        <w:t>(</w:t>
      </w:r>
      <w:r>
        <w:rPr>
          <w:rFonts w:ascii="DejaVu Sans"/>
        </w:rPr>
        <w:t>S</w:t>
      </w:r>
      <w:r>
        <w:rPr/>
        <w:t>) means that both </w:t>
      </w:r>
      <w:r>
        <w:rPr>
          <w:rFonts w:ascii="Georgia"/>
          <w:i/>
          <w:spacing w:val="14"/>
        </w:rPr>
        <w:t>TTS</w:t>
      </w:r>
      <w:r>
        <w:rPr>
          <w:spacing w:val="14"/>
        </w:rPr>
        <w:t>(</w:t>
      </w:r>
      <w:r>
        <w:rPr>
          <w:rFonts w:ascii="DejaVu Sans"/>
          <w:spacing w:val="14"/>
        </w:rPr>
        <w:t>S</w:t>
      </w:r>
      <w:r>
        <w:rPr>
          <w:spacing w:val="14"/>
        </w:rPr>
        <w:t>)</w:t>
      </w:r>
      <w:r>
        <w:rPr>
          <w:spacing w:val="13"/>
        </w:rPr>
        <w:t> </w:t>
      </w:r>
      <w:r>
        <w:rPr/>
        <w:t>and </w:t>
      </w:r>
      <w:r>
        <w:rPr>
          <w:rFonts w:ascii="Georgia"/>
          <w:i/>
        </w:rPr>
        <w:t>RG</w:t>
      </w:r>
      <w:r>
        <w:rPr/>
        <w:t>(</w:t>
      </w:r>
      <w:r>
        <w:rPr>
          <w:rFonts w:ascii="DejaVu Sans"/>
        </w:rPr>
        <w:t>S</w:t>
      </w:r>
      <w:r>
        <w:rPr/>
        <w:t>) can follow the exact same sequences of transitions ; the only difference with a regular bisimulation is that </w:t>
      </w:r>
      <w:r>
        <w:rPr>
          <w:rFonts w:ascii="Georgia"/>
          <w:i/>
        </w:rPr>
        <w:t>RG</w:t>
      </w:r>
      <w:r>
        <w:rPr/>
        <w:t>(</w:t>
      </w:r>
      <w:r>
        <w:rPr>
          <w:rFonts w:ascii="DejaVu Sans"/>
        </w:rPr>
        <w:t>S</w:t>
      </w:r>
      <w:r>
        <w:rPr/>
        <w:t>) does not keep track of clock valuations, but only their equivalence class.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Now,</w:t>
      </w:r>
      <w:r>
        <w:rPr>
          <w:spacing w:val="40"/>
        </w:rPr>
        <w:t> </w:t>
      </w:r>
      <w:r>
        <w:rPr/>
        <w:t>notice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/>
        <w:t>since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Region</w:t>
      </w:r>
      <w:r>
        <w:rPr>
          <w:spacing w:val="35"/>
        </w:rPr>
        <w:t> </w:t>
      </w:r>
      <w:r>
        <w:rPr/>
        <w:t>Graph</w:t>
      </w:r>
      <w:r>
        <w:rPr>
          <w:spacing w:val="31"/>
        </w:rPr>
        <w:t> </w:t>
      </w:r>
      <w:r>
        <w:rPr/>
        <w:t>has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finite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states</w:t>
      </w:r>
      <w:r>
        <w:rPr>
          <w:spacing w:val="32"/>
        </w:rPr>
        <w:t> </w:t>
      </w:r>
      <w:r>
        <w:rPr/>
        <w:t>and its transitions are labeled by relations on counters, we can view it like a classical </w:t>
      </w:r>
      <w:bookmarkStart w:name="_bookmark5" w:id="15"/>
      <w:bookmarkEnd w:id="15"/>
      <w:r>
        <w:rPr/>
        <w:t>co</w:t>
      </w:r>
      <w:r>
        <w:rPr/>
        <w:t>unter</w:t>
      </w:r>
      <w:r>
        <w:rPr>
          <w:spacing w:val="30"/>
        </w:rPr>
        <w:t> </w:t>
      </w:r>
      <w:r>
        <w:rPr/>
        <w:t>system.</w:t>
      </w:r>
      <w:r>
        <w:rPr>
          <w:spacing w:val="77"/>
        </w:rPr>
        <w:t> </w:t>
      </w:r>
      <w:r>
        <w:rPr/>
        <w:t>Indeed,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see</w:t>
      </w:r>
      <w:r>
        <w:rPr>
          <w:spacing w:val="23"/>
        </w:rPr>
        <w:t> </w:t>
      </w:r>
      <w:r>
        <w:rPr>
          <w:rFonts w:ascii="Georgia" w:hAnsi="Georgia" w:cs="Georgia" w:eastAsia="Georgia"/>
          <w:i/>
          <w:iCs/>
        </w:rPr>
        <w:t>RG</w:t>
      </w:r>
      <w:r>
        <w:rPr/>
        <w:t>(</w:t>
      </w:r>
      <w:r>
        <w:rPr>
          <w:rFonts w:ascii="DejaVu Sans" w:hAnsi="DejaVu Sans" w:cs="DejaVu Sans" w:eastAsia="DejaVu Sans"/>
        </w:rPr>
        <w:t>S</w:t>
      </w:r>
      <w:r>
        <w:rPr/>
        <w:t>)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TCS</w:t>
      </w:r>
      <w:r>
        <w:rPr>
          <w:spacing w:val="26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pacing w:val="12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,X</w:t>
      </w:r>
      <w:r>
        <w:rPr>
          <w:rFonts w:ascii="DejaVu Serif Condensed" w:hAnsi="DejaVu Serif Condensed" w:cs="DejaVu Serif Condensed" w:eastAsia="DejaVu Serif Condensed"/>
          <w:spacing w:val="12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,C</w:t>
      </w:r>
      <w:r>
        <w:rPr>
          <w:rFonts w:ascii="DejaVu Serif Condensed" w:hAnsi="DejaVu Serif Condensed" w:cs="DejaVu Serif Condensed" w:eastAsia="DejaVu Serif Condensed"/>
          <w:spacing w:val="12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rFonts w:ascii="DejaVu Sans" w:hAnsi="DejaVu Sans" w:cs="DejaVu Sans" w:eastAsia="DejaVu Sans"/>
          <w:vertAlign w:val="baseline"/>
        </w:rPr>
        <w:t>×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R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(with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67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{∅}</w:t>
      </w:r>
      <w:r>
        <w:rPr>
          <w:vertAlign w:val="baseline"/>
        </w:rPr>
        <w:t>, since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will alternatively say, w.l.o.g., that </w:t>
      </w:r>
      <w:r>
        <w:rPr>
          <w:rFonts w:ascii="Georgia" w:hAnsi="Georgia" w:cs="Georgia" w:eastAsia="Georgia"/>
          <w:i/>
          <w:iCs/>
          <w:vertAlign w:val="baseline"/>
        </w:rPr>
        <w:t>RG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S</w:t>
      </w:r>
      <w:r>
        <w:rPr>
          <w:vertAlign w:val="baseline"/>
        </w:rPr>
        <w:t>) is a RG, a TCS, or a CS.</w:t>
      </w:r>
    </w:p>
    <w:p>
      <w:pPr>
        <w:pStyle w:val="BodyText"/>
        <w:spacing w:line="216" w:lineRule="auto" w:before="13"/>
        <w:ind w:left="107" w:right="220" w:firstLine="319"/>
        <w:jc w:val="both"/>
      </w:pPr>
      <w:r>
        <w:rPr/>
        <w:t>We are now ready to prove that we can analyze the TCS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counting semantics of its region graph, yielding a system which is an exact (w.r.t.</w:t>
      </w:r>
      <w:r>
        <w:rPr>
          <w:spacing w:val="40"/>
        </w:rPr>
        <w:t> </w:t>
      </w:r>
      <w:r>
        <w:rPr/>
        <w:t>Counter Reachability) abstraction of its full semantics.</w:t>
      </w:r>
      <w:r>
        <w:rPr>
          <w:spacing w:val="40"/>
        </w:rPr>
        <w:t> </w:t>
      </w:r>
      <w:r>
        <w:rPr/>
        <w:t>Indeed, from Propositions </w:t>
      </w:r>
      <w:hyperlink w:history="true" w:anchor="_bookmark1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4">
        <w:r>
          <w:rPr>
            <w:color w:val="0000FF"/>
          </w:rPr>
          <w:t>4.2</w:t>
        </w:r>
      </w:hyperlink>
      <w:r>
        <w:rPr/>
        <w:t>, we deduce the following property :</w:t>
      </w:r>
    </w:p>
    <w:p>
      <w:pPr>
        <w:spacing w:before="16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DejaVu Sans"/>
          <w:sz w:val="21"/>
        </w:rPr>
        <w:t>S</w:t>
      </w:r>
      <w:r>
        <w:rPr>
          <w:rFonts w:ascii="DejaVu Sans"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TCS.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3"/>
          <w:sz w:val="21"/>
        </w:rPr>
        <w:t> </w:t>
      </w:r>
      <w:r>
        <w:rPr>
          <w:i/>
          <w:spacing w:val="-10"/>
          <w:sz w:val="21"/>
        </w:rPr>
        <w:t>: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313" w:lineRule="exact" w:before="108" w:after="0"/>
        <w:ind w:left="553" w:right="0" w:hanging="32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3259184</wp:posOffset>
                </wp:positionH>
                <wp:positionV relativeFrom="paragraph">
                  <wp:posOffset>163768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28662pt;margin-top:12.89518pt;width:5pt;height:7.75pt;mso-position-horizontal-relative:page;mso-position-vertical-relative:paragraph;z-index:-1611878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Reach</w:t>
      </w:r>
      <w:r>
        <w:rPr>
          <w:rFonts w:ascii="DejaVu Sans" w:hAnsi="DejaVu Sans"/>
          <w:spacing w:val="74"/>
          <w:position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pacing w:val="78"/>
          <w:position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7"/>
          <w:sz w:val="21"/>
          <w:vertAlign w:val="baseline"/>
        </w:rPr>
        <w:t> </w:t>
      </w:r>
      <w:r>
        <w:rPr>
          <w:rFonts w:ascii="UnPilgia" w:hAnsi="UnPilgia"/>
          <w:position w:val="-1"/>
          <w:sz w:val="11"/>
          <w:vertAlign w:val="baseline"/>
        </w:rPr>
        <w:t>'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Reach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pacing w:val="62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6" w:hAnsi="LM Roman 6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" w:hAnsi="DejaVu Sans"/>
          <w:spacing w:val="-5"/>
          <w:position w:val="24"/>
          <w:sz w:val="21"/>
          <w:vertAlign w:val="baseline"/>
        </w:rPr>
        <w:t> 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150" w:lineRule="exact" w:before="157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Reach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spacing w:val="60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6" w:hAnsi="LM Roman 6"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spacing w:val="45"/>
          <w:w w:val="105"/>
          <w:position w:val="24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5675" w:val="left" w:leader="none"/>
        </w:tabs>
        <w:spacing w:line="197" w:lineRule="exact" w:before="0"/>
        <w:ind w:left="0" w:right="229" w:firstLine="0"/>
        <w:jc w:val="center"/>
        <w:rPr>
          <w:rFonts w:ascii="LM Roman 8"/>
          <w:sz w:val="15"/>
        </w:rPr>
      </w:pPr>
      <w:r>
        <w:rPr>
          <w:rFonts w:ascii="LM Roman 6"/>
          <w:spacing w:val="-10"/>
          <w:w w:val="105"/>
          <w:sz w:val="15"/>
        </w:rPr>
        <w:t>x</w:t>
      </w:r>
      <w:r>
        <w:rPr>
          <w:rFonts w:ascii="LM Roman 6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+</w:t>
      </w:r>
    </w:p>
    <w:p>
      <w:pPr>
        <w:spacing w:before="54"/>
        <w:ind w:left="555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Reach</w:t>
      </w:r>
      <w:r>
        <w:rPr>
          <w:rFonts w:ascii="DejaVu Sans" w:hAnsi="DejaVu Sans"/>
          <w:spacing w:val="26"/>
          <w:w w:val="105"/>
          <w:position w:val="24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24"/>
          <w:w w:val="105"/>
          <w:position w:val="24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spacing w:val="-2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46"/>
        <w:ind w:left="107" w:firstLine="319"/>
      </w:pPr>
      <w:r>
        <w:rPr/>
        <w:t>The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exhibits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ways to</w:t>
      </w:r>
      <w:r>
        <w:rPr>
          <w:spacing w:val="-2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TCS,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 relations existing between them. It also illustrates Proposition </w:t>
      </w:r>
      <w:hyperlink w:history="true" w:anchor="_bookmark5">
        <w:r>
          <w:rPr>
            <w:color w:val="0000FF"/>
          </w:rPr>
          <w:t>4.3</w:t>
        </w:r>
      </w:hyperlink>
      <w:r>
        <w:rPr/>
        <w:t>.</w:t>
      </w:r>
    </w:p>
    <w:p>
      <w:pPr>
        <w:pStyle w:val="BodyText"/>
        <w:spacing w:before="12"/>
      </w:pPr>
    </w:p>
    <w:p>
      <w:pPr>
        <w:spacing w:before="1"/>
        <w:ind w:left="0" w:right="76" w:firstLine="0"/>
        <w:jc w:val="center"/>
        <w:rPr>
          <w:rFonts w:ascii="DejaVu Sans"/>
          <w:sz w:val="15"/>
        </w:rPr>
      </w:pPr>
      <w:r>
        <w:rPr>
          <w:sz w:val="15"/>
        </w:rPr>
        <w:t>TCS</w:t>
      </w:r>
      <w:r>
        <w:rPr>
          <w:spacing w:val="-5"/>
          <w:sz w:val="15"/>
        </w:rPr>
        <w:t> </w:t>
      </w:r>
      <w:r>
        <w:rPr>
          <w:sz w:val="15"/>
        </w:rPr>
        <w:t>:</w:t>
      </w:r>
      <w:r>
        <w:rPr>
          <w:spacing w:val="-5"/>
          <w:sz w:val="15"/>
        </w:rPr>
        <w:t> </w:t>
      </w:r>
      <w:r>
        <w:rPr>
          <w:rFonts w:ascii="DejaVu Sans"/>
          <w:spacing w:val="-10"/>
          <w:sz w:val="15"/>
        </w:rPr>
        <w:t>S</w:t>
      </w:r>
    </w:p>
    <w:p>
      <w:pPr>
        <w:pStyle w:val="BodyText"/>
        <w:spacing w:before="10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24"/>
        <w:rPr>
          <w:rFonts w:ascii="DejaVu Sans"/>
          <w:sz w:val="15"/>
        </w:rPr>
      </w:pPr>
    </w:p>
    <w:p>
      <w:pPr>
        <w:spacing w:before="1"/>
        <w:ind w:left="0" w:right="0" w:firstLine="0"/>
        <w:jc w:val="right"/>
        <w:rPr>
          <w:sz w:val="15"/>
        </w:rPr>
      </w:pPr>
      <w:bookmarkStart w:name="_bookmark6" w:id="16"/>
      <w:bookmarkEnd w:id="16"/>
      <w:r>
        <w:rPr/>
      </w:r>
      <w:r>
        <w:rPr>
          <w:rFonts w:ascii="Georgia"/>
          <w:i/>
          <w:spacing w:val="-2"/>
          <w:sz w:val="15"/>
        </w:rPr>
        <w:t>RG</w:t>
      </w:r>
      <w:r>
        <w:rPr>
          <w:spacing w:val="-2"/>
          <w:sz w:val="15"/>
        </w:rPr>
        <w:t>(</w:t>
      </w:r>
      <w:r>
        <w:rPr>
          <w:rFonts w:ascii="DejaVu Sans"/>
          <w:spacing w:val="-2"/>
          <w:sz w:val="15"/>
        </w:rPr>
        <w:t>S</w:t>
      </w:r>
      <w:r>
        <w:rPr>
          <w:spacing w:val="-2"/>
          <w:sz w:val="15"/>
        </w:rPr>
        <w:t>)</w:t>
      </w:r>
    </w:p>
    <w:p>
      <w:pPr>
        <w:spacing w:line="259" w:lineRule="auto" w:before="43"/>
        <w:ind w:left="1124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Timed </w:t>
      </w:r>
      <w:r>
        <w:rPr>
          <w:spacing w:val="-4"/>
          <w:sz w:val="15"/>
        </w:rPr>
        <w:t>Semantics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2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2936725</wp:posOffset>
                </wp:positionH>
                <wp:positionV relativeFrom="paragraph">
                  <wp:posOffset>-592845</wp:posOffset>
                </wp:positionV>
                <wp:extent cx="25400" cy="60579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5400" cy="605790"/>
                          <a:chExt cx="25400" cy="6057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581" y="0"/>
                            <a:ext cx="127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57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94"/>
                                </a:lnTo>
                                <a:lnTo>
                                  <a:pt x="0" y="60523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70668"/>
                            <a:ext cx="254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925">
                                <a:moveTo>
                                  <a:pt x="25150" y="0"/>
                                </a:moveTo>
                                <a:lnTo>
                                  <a:pt x="0" y="0"/>
                                </a:lnTo>
                                <a:lnTo>
                                  <a:pt x="12581" y="34561"/>
                                </a:lnTo>
                                <a:lnTo>
                                  <a:pt x="25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581" y="0"/>
                            <a:ext cx="127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57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94"/>
                                </a:lnTo>
                                <a:lnTo>
                                  <a:pt x="0" y="60523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570668"/>
                            <a:ext cx="254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925">
                                <a:moveTo>
                                  <a:pt x="25150" y="0"/>
                                </a:moveTo>
                                <a:lnTo>
                                  <a:pt x="0" y="0"/>
                                </a:lnTo>
                                <a:lnTo>
                                  <a:pt x="12581" y="34561"/>
                                </a:lnTo>
                                <a:lnTo>
                                  <a:pt x="25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38235pt;margin-top:-46.680775pt;width:2pt;height:47.7pt;mso-position-horizontal-relative:page;mso-position-vertical-relative:paragraph;z-index:15745536" id="docshapegroup47" coordorigin="4625,-934" coordsize="40,954">
                <v:shape style="position:absolute;left:4644;top:-934;width:2;height:954" id="docshape48" coordorigin="4645,-934" coordsize="0,954" path="m4645,-934l4645,-934,4645,-60,4645,20e" filled="false" stroked="true" strokeweight=".27pt" strokecolor="#000000">
                  <v:path arrowok="t"/>
                  <v:stroke dashstyle="solid"/>
                </v:shape>
                <v:shape style="position:absolute;left:4624;top:-35;width:40;height:55" id="docshape49" coordorigin="4625,-35" coordsize="40,55" path="m4664,-35l4625,-35,4645,20,4664,-35xe" filled="true" fillcolor="#000000" stroked="false">
                  <v:path arrowok="t"/>
                  <v:fill type="solid"/>
                </v:shape>
                <v:shape style="position:absolute;left:4644;top:-934;width:2;height:954" id="docshape50" coordorigin="4645,-934" coordsize="0,954" path="m4645,-934l4645,-934,4645,-60,4645,20e" filled="false" stroked="true" strokeweight=".27pt" strokecolor="#000000">
                  <v:path arrowok="t"/>
                  <v:stroke dashstyle="solid"/>
                </v:shape>
                <v:shape style="position:absolute;left:4624;top:-35;width:40;height:55" id="docshape51" coordorigin="4625,-35" coordsize="40,55" path="m4664,-35l4625,-35,4645,20,4664,-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1937550</wp:posOffset>
                </wp:positionH>
                <wp:positionV relativeFrom="paragraph">
                  <wp:posOffset>-594560</wp:posOffset>
                </wp:positionV>
                <wp:extent cx="947419" cy="60896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947419" cy="608965"/>
                          <a:chExt cx="947419" cy="6089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39430" y="1714"/>
                            <a:ext cx="70612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605790">
                                <a:moveTo>
                                  <a:pt x="705805" y="0"/>
                                </a:moveTo>
                                <a:lnTo>
                                  <a:pt x="666577" y="33623"/>
                                </a:lnTo>
                                <a:lnTo>
                                  <a:pt x="627351" y="67247"/>
                                </a:lnTo>
                                <a:lnTo>
                                  <a:pt x="588128" y="100871"/>
                                </a:lnTo>
                                <a:lnTo>
                                  <a:pt x="548908" y="134495"/>
                                </a:lnTo>
                                <a:lnTo>
                                  <a:pt x="509690" y="168119"/>
                                </a:lnTo>
                                <a:lnTo>
                                  <a:pt x="470474" y="201743"/>
                                </a:lnTo>
                                <a:lnTo>
                                  <a:pt x="431260" y="235367"/>
                                </a:lnTo>
                                <a:lnTo>
                                  <a:pt x="392048" y="268991"/>
                                </a:lnTo>
                                <a:lnTo>
                                  <a:pt x="352838" y="302615"/>
                                </a:lnTo>
                                <a:lnTo>
                                  <a:pt x="313629" y="336238"/>
                                </a:lnTo>
                                <a:lnTo>
                                  <a:pt x="274422" y="369862"/>
                                </a:lnTo>
                                <a:lnTo>
                                  <a:pt x="235216" y="403486"/>
                                </a:lnTo>
                                <a:lnTo>
                                  <a:pt x="196011" y="437110"/>
                                </a:lnTo>
                                <a:lnTo>
                                  <a:pt x="156808" y="470734"/>
                                </a:lnTo>
                                <a:lnTo>
                                  <a:pt x="117605" y="504358"/>
                                </a:lnTo>
                                <a:lnTo>
                                  <a:pt x="78402" y="537982"/>
                                </a:lnTo>
                                <a:lnTo>
                                  <a:pt x="39201" y="571606"/>
                                </a:lnTo>
                                <a:lnTo>
                                  <a:pt x="0" y="60523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9430" y="574554"/>
                            <a:ext cx="349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2384">
                                <a:moveTo>
                                  <a:pt x="18242" y="0"/>
                                </a:moveTo>
                                <a:lnTo>
                                  <a:pt x="0" y="32390"/>
                                </a:lnTo>
                                <a:lnTo>
                                  <a:pt x="34808" y="19303"/>
                                </a:lnTo>
                                <a:lnTo>
                                  <a:pt x="1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9430" y="1714"/>
                            <a:ext cx="70612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605790">
                                <a:moveTo>
                                  <a:pt x="705805" y="0"/>
                                </a:moveTo>
                                <a:lnTo>
                                  <a:pt x="666577" y="33623"/>
                                </a:lnTo>
                                <a:lnTo>
                                  <a:pt x="627351" y="67247"/>
                                </a:lnTo>
                                <a:lnTo>
                                  <a:pt x="588128" y="100871"/>
                                </a:lnTo>
                                <a:lnTo>
                                  <a:pt x="548908" y="134495"/>
                                </a:lnTo>
                                <a:lnTo>
                                  <a:pt x="509690" y="168119"/>
                                </a:lnTo>
                                <a:lnTo>
                                  <a:pt x="470474" y="201743"/>
                                </a:lnTo>
                                <a:lnTo>
                                  <a:pt x="431260" y="235367"/>
                                </a:lnTo>
                                <a:lnTo>
                                  <a:pt x="392048" y="268991"/>
                                </a:lnTo>
                                <a:lnTo>
                                  <a:pt x="352838" y="302615"/>
                                </a:lnTo>
                                <a:lnTo>
                                  <a:pt x="313629" y="336238"/>
                                </a:lnTo>
                                <a:lnTo>
                                  <a:pt x="274422" y="369862"/>
                                </a:lnTo>
                                <a:lnTo>
                                  <a:pt x="235216" y="403486"/>
                                </a:lnTo>
                                <a:lnTo>
                                  <a:pt x="196011" y="437110"/>
                                </a:lnTo>
                                <a:lnTo>
                                  <a:pt x="156808" y="470734"/>
                                </a:lnTo>
                                <a:lnTo>
                                  <a:pt x="117605" y="504358"/>
                                </a:lnTo>
                                <a:lnTo>
                                  <a:pt x="78402" y="537982"/>
                                </a:lnTo>
                                <a:lnTo>
                                  <a:pt x="39201" y="571606"/>
                                </a:lnTo>
                                <a:lnTo>
                                  <a:pt x="0" y="60523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9430" y="574554"/>
                            <a:ext cx="349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2384">
                                <a:moveTo>
                                  <a:pt x="18242" y="0"/>
                                </a:moveTo>
                                <a:lnTo>
                                  <a:pt x="0" y="32390"/>
                                </a:lnTo>
                                <a:lnTo>
                                  <a:pt x="34808" y="19303"/>
                                </a:lnTo>
                                <a:lnTo>
                                  <a:pt x="1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9430" y="1714"/>
                            <a:ext cx="70612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605790">
                                <a:moveTo>
                                  <a:pt x="705805" y="0"/>
                                </a:moveTo>
                                <a:lnTo>
                                  <a:pt x="666577" y="33623"/>
                                </a:lnTo>
                                <a:lnTo>
                                  <a:pt x="627351" y="67247"/>
                                </a:lnTo>
                                <a:lnTo>
                                  <a:pt x="588128" y="100871"/>
                                </a:lnTo>
                                <a:lnTo>
                                  <a:pt x="548908" y="134495"/>
                                </a:lnTo>
                                <a:lnTo>
                                  <a:pt x="509690" y="168119"/>
                                </a:lnTo>
                                <a:lnTo>
                                  <a:pt x="470474" y="201743"/>
                                </a:lnTo>
                                <a:lnTo>
                                  <a:pt x="431260" y="235367"/>
                                </a:lnTo>
                                <a:lnTo>
                                  <a:pt x="392048" y="268991"/>
                                </a:lnTo>
                                <a:lnTo>
                                  <a:pt x="352838" y="302615"/>
                                </a:lnTo>
                                <a:lnTo>
                                  <a:pt x="313629" y="336238"/>
                                </a:lnTo>
                                <a:lnTo>
                                  <a:pt x="274422" y="369862"/>
                                </a:lnTo>
                                <a:lnTo>
                                  <a:pt x="235216" y="403486"/>
                                </a:lnTo>
                                <a:lnTo>
                                  <a:pt x="196011" y="437110"/>
                                </a:lnTo>
                                <a:lnTo>
                                  <a:pt x="156808" y="470734"/>
                                </a:lnTo>
                                <a:lnTo>
                                  <a:pt x="117605" y="504358"/>
                                </a:lnTo>
                                <a:lnTo>
                                  <a:pt x="78402" y="537982"/>
                                </a:lnTo>
                                <a:lnTo>
                                  <a:pt x="39201" y="571606"/>
                                </a:lnTo>
                                <a:lnTo>
                                  <a:pt x="0" y="60523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9430" y="574554"/>
                            <a:ext cx="349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2384">
                                <a:moveTo>
                                  <a:pt x="18242" y="0"/>
                                </a:moveTo>
                                <a:lnTo>
                                  <a:pt x="0" y="32390"/>
                                </a:lnTo>
                                <a:lnTo>
                                  <a:pt x="34808" y="19303"/>
                                </a:lnTo>
                                <a:lnTo>
                                  <a:pt x="1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947419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0"/>
                                <w:ind w:left="567" w:right="0" w:firstLine="177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Region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Graph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Construction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563004pt;margin-top:-46.815773pt;width:74.6pt;height:47.95pt;mso-position-horizontal-relative:page;mso-position-vertical-relative:paragraph;z-index:15746560" id="docshapegroup52" coordorigin="3051,-936" coordsize="1492,959">
                <v:shape style="position:absolute;left:3428;top:-934;width:1112;height:954" id="docshape53" coordorigin="3428,-934" coordsize="1112,954" path="m4540,-934l4478,-881,4416,-828,4355,-775,4293,-722,4231,-669,4169,-616,4107,-563,4046,-510,3984,-457,3922,-404,3860,-351,3799,-298,3737,-245,3675,-192,3614,-139,3552,-86,3490,-33,3428,20e" filled="false" stroked="true" strokeweight=".27pt" strokecolor="#000000">
                  <v:path arrowok="t"/>
                  <v:stroke dashstyle="solid"/>
                </v:shape>
                <v:shape style="position:absolute;left:3428;top:-32;width:55;height:51" id="docshape54" coordorigin="3428,-32" coordsize="55,51" path="m3457,-32l3428,20,3483,-1,3457,-32xe" filled="true" fillcolor="#000000" stroked="false">
                  <v:path arrowok="t"/>
                  <v:fill type="solid"/>
                </v:shape>
                <v:shape style="position:absolute;left:3428;top:-934;width:1112;height:954" id="docshape55" coordorigin="3428,-934" coordsize="1112,954" path="m4540,-934l4478,-881,4416,-828,4355,-775,4293,-722,4231,-669,4169,-616,4107,-563,4046,-510,3984,-457,3922,-404,3860,-351,3799,-298,3737,-245,3675,-192,3614,-139,3552,-86,3490,-33,3428,20e" filled="false" stroked="true" strokeweight=".27pt" strokecolor="#000000">
                  <v:path arrowok="t"/>
                  <v:stroke dashstyle="solid"/>
                </v:shape>
                <v:shape style="position:absolute;left:3428;top:-32;width:55;height:51" id="docshape56" coordorigin="3428,-32" coordsize="55,51" path="m3457,-32l3428,20,3483,-1,3457,-32xe" filled="true" fillcolor="#000000" stroked="false">
                  <v:path arrowok="t"/>
                  <v:fill type="solid"/>
                </v:shape>
                <v:shape style="position:absolute;left:3428;top:-934;width:1112;height:954" id="docshape57" coordorigin="3428,-934" coordsize="1112,954" path="m4540,-934l4478,-881,4416,-828,4355,-775,4293,-722,4231,-669,4169,-616,4107,-563,4046,-510,3984,-457,3922,-404,3860,-351,3799,-298,3737,-245,3675,-192,3614,-139,3552,-86,3490,-33,3428,20e" filled="false" stroked="true" strokeweight=".27pt" strokecolor="#000000">
                  <v:path arrowok="t"/>
                  <v:stroke dashstyle="solid"/>
                </v:shape>
                <v:shape style="position:absolute;left:3428;top:-32;width:55;height:51" id="docshape58" coordorigin="3428,-32" coordsize="55,51" path="m3457,-32l3428,20,3483,-1,3457,-32xe" filled="true" fillcolor="#000000" stroked="false">
                  <v:path arrowok="t"/>
                  <v:fill type="solid"/>
                </v:shape>
                <v:shape style="position:absolute;left:3051;top:-937;width:1492;height:959" type="#_x0000_t202" id="docshape59" filled="false" stroked="false">
                  <v:textbox inset="0,0,0,0">
                    <w:txbxContent>
                      <w:p>
                        <w:pPr>
                          <w:spacing w:line="206" w:lineRule="auto" w:before="30"/>
                          <w:ind w:left="567" w:right="0" w:firstLine="17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Region </w:t>
                        </w:r>
                        <w:r>
                          <w:rPr>
                            <w:spacing w:val="-2"/>
                            <w:sz w:val="15"/>
                          </w:rPr>
                          <w:t>Graph</w:t>
                        </w:r>
                      </w:p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Construction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3085714</wp:posOffset>
                </wp:positionH>
                <wp:positionV relativeFrom="paragraph">
                  <wp:posOffset>-594918</wp:posOffset>
                </wp:positionV>
                <wp:extent cx="844550" cy="136144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44550" cy="1361440"/>
                          <a:chExt cx="844550" cy="13614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714" y="1714"/>
                            <a:ext cx="84074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1358265">
                                <a:moveTo>
                                  <a:pt x="7067" y="0"/>
                                </a:moveTo>
                                <a:lnTo>
                                  <a:pt x="65668" y="24253"/>
                                </a:lnTo>
                                <a:lnTo>
                                  <a:pt x="122133" y="48506"/>
                                </a:lnTo>
                                <a:lnTo>
                                  <a:pt x="176462" y="72759"/>
                                </a:lnTo>
                                <a:lnTo>
                                  <a:pt x="228656" y="97012"/>
                                </a:lnTo>
                                <a:lnTo>
                                  <a:pt x="278714" y="121265"/>
                                </a:lnTo>
                                <a:lnTo>
                                  <a:pt x="326637" y="145518"/>
                                </a:lnTo>
                                <a:lnTo>
                                  <a:pt x="372425" y="169771"/>
                                </a:lnTo>
                                <a:lnTo>
                                  <a:pt x="416077" y="194024"/>
                                </a:lnTo>
                                <a:lnTo>
                                  <a:pt x="457593" y="218277"/>
                                </a:lnTo>
                                <a:lnTo>
                                  <a:pt x="496974" y="242530"/>
                                </a:lnTo>
                                <a:lnTo>
                                  <a:pt x="534219" y="266783"/>
                                </a:lnTo>
                                <a:lnTo>
                                  <a:pt x="569329" y="291036"/>
                                </a:lnTo>
                                <a:lnTo>
                                  <a:pt x="602303" y="315288"/>
                                </a:lnTo>
                                <a:lnTo>
                                  <a:pt x="633142" y="339541"/>
                                </a:lnTo>
                                <a:lnTo>
                                  <a:pt x="688413" y="388046"/>
                                </a:lnTo>
                                <a:lnTo>
                                  <a:pt x="735142" y="436550"/>
                                </a:lnTo>
                                <a:lnTo>
                                  <a:pt x="773329" y="485054"/>
                                </a:lnTo>
                                <a:lnTo>
                                  <a:pt x="802974" y="533558"/>
                                </a:lnTo>
                                <a:lnTo>
                                  <a:pt x="824076" y="582060"/>
                                </a:lnTo>
                                <a:lnTo>
                                  <a:pt x="836637" y="630563"/>
                                </a:lnTo>
                                <a:lnTo>
                                  <a:pt x="840656" y="679064"/>
                                </a:lnTo>
                                <a:lnTo>
                                  <a:pt x="839462" y="703315"/>
                                </a:lnTo>
                                <a:lnTo>
                                  <a:pt x="830667" y="751815"/>
                                </a:lnTo>
                                <a:lnTo>
                                  <a:pt x="813331" y="800314"/>
                                </a:lnTo>
                                <a:lnTo>
                                  <a:pt x="787452" y="848813"/>
                                </a:lnTo>
                                <a:lnTo>
                                  <a:pt x="753031" y="897311"/>
                                </a:lnTo>
                                <a:lnTo>
                                  <a:pt x="710069" y="945807"/>
                                </a:lnTo>
                                <a:lnTo>
                                  <a:pt x="658564" y="994303"/>
                                </a:lnTo>
                                <a:lnTo>
                                  <a:pt x="598517" y="1042797"/>
                                </a:lnTo>
                                <a:lnTo>
                                  <a:pt x="565290" y="1067044"/>
                                </a:lnTo>
                                <a:lnTo>
                                  <a:pt x="529928" y="1091291"/>
                                </a:lnTo>
                                <a:lnTo>
                                  <a:pt x="492430" y="1115537"/>
                                </a:lnTo>
                                <a:lnTo>
                                  <a:pt x="452797" y="1139783"/>
                                </a:lnTo>
                                <a:lnTo>
                                  <a:pt x="411028" y="1164028"/>
                                </a:lnTo>
                                <a:lnTo>
                                  <a:pt x="367124" y="1188274"/>
                                </a:lnTo>
                                <a:lnTo>
                                  <a:pt x="321084" y="1212518"/>
                                </a:lnTo>
                                <a:lnTo>
                                  <a:pt x="272909" y="1236763"/>
                                </a:lnTo>
                                <a:lnTo>
                                  <a:pt x="222598" y="1261007"/>
                                </a:lnTo>
                                <a:lnTo>
                                  <a:pt x="170152" y="1285251"/>
                                </a:lnTo>
                                <a:lnTo>
                                  <a:pt x="115570" y="1309495"/>
                                </a:lnTo>
                                <a:lnTo>
                                  <a:pt x="58852" y="1333738"/>
                                </a:lnTo>
                                <a:lnTo>
                                  <a:pt x="0" y="1357981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14" y="1335877"/>
                            <a:ext cx="355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4130">
                                <a:moveTo>
                                  <a:pt x="26247" y="0"/>
                                </a:moveTo>
                                <a:lnTo>
                                  <a:pt x="0" y="23817"/>
                                </a:lnTo>
                                <a:lnTo>
                                  <a:pt x="35412" y="22448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4" y="1714"/>
                            <a:ext cx="84074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1358265">
                                <a:moveTo>
                                  <a:pt x="7067" y="0"/>
                                </a:moveTo>
                                <a:lnTo>
                                  <a:pt x="65668" y="24253"/>
                                </a:lnTo>
                                <a:lnTo>
                                  <a:pt x="122133" y="48506"/>
                                </a:lnTo>
                                <a:lnTo>
                                  <a:pt x="176462" y="72759"/>
                                </a:lnTo>
                                <a:lnTo>
                                  <a:pt x="228656" y="97012"/>
                                </a:lnTo>
                                <a:lnTo>
                                  <a:pt x="278714" y="121265"/>
                                </a:lnTo>
                                <a:lnTo>
                                  <a:pt x="326637" y="145518"/>
                                </a:lnTo>
                                <a:lnTo>
                                  <a:pt x="372425" y="169771"/>
                                </a:lnTo>
                                <a:lnTo>
                                  <a:pt x="416077" y="194024"/>
                                </a:lnTo>
                                <a:lnTo>
                                  <a:pt x="457593" y="218277"/>
                                </a:lnTo>
                                <a:lnTo>
                                  <a:pt x="496974" y="242530"/>
                                </a:lnTo>
                                <a:lnTo>
                                  <a:pt x="534219" y="266783"/>
                                </a:lnTo>
                                <a:lnTo>
                                  <a:pt x="569329" y="291036"/>
                                </a:lnTo>
                                <a:lnTo>
                                  <a:pt x="602303" y="315288"/>
                                </a:lnTo>
                                <a:lnTo>
                                  <a:pt x="633142" y="339541"/>
                                </a:lnTo>
                                <a:lnTo>
                                  <a:pt x="688413" y="388046"/>
                                </a:lnTo>
                                <a:lnTo>
                                  <a:pt x="735142" y="436550"/>
                                </a:lnTo>
                                <a:lnTo>
                                  <a:pt x="773329" y="485054"/>
                                </a:lnTo>
                                <a:lnTo>
                                  <a:pt x="802974" y="533558"/>
                                </a:lnTo>
                                <a:lnTo>
                                  <a:pt x="824076" y="582060"/>
                                </a:lnTo>
                                <a:lnTo>
                                  <a:pt x="836637" y="630563"/>
                                </a:lnTo>
                                <a:lnTo>
                                  <a:pt x="840656" y="679064"/>
                                </a:lnTo>
                                <a:lnTo>
                                  <a:pt x="839462" y="703315"/>
                                </a:lnTo>
                                <a:lnTo>
                                  <a:pt x="830667" y="751815"/>
                                </a:lnTo>
                                <a:lnTo>
                                  <a:pt x="813331" y="800314"/>
                                </a:lnTo>
                                <a:lnTo>
                                  <a:pt x="787452" y="848813"/>
                                </a:lnTo>
                                <a:lnTo>
                                  <a:pt x="753031" y="897311"/>
                                </a:lnTo>
                                <a:lnTo>
                                  <a:pt x="710069" y="945807"/>
                                </a:lnTo>
                                <a:lnTo>
                                  <a:pt x="658564" y="994303"/>
                                </a:lnTo>
                                <a:lnTo>
                                  <a:pt x="598517" y="1042797"/>
                                </a:lnTo>
                                <a:lnTo>
                                  <a:pt x="565290" y="1067044"/>
                                </a:lnTo>
                                <a:lnTo>
                                  <a:pt x="529928" y="1091291"/>
                                </a:lnTo>
                                <a:lnTo>
                                  <a:pt x="492430" y="1115537"/>
                                </a:lnTo>
                                <a:lnTo>
                                  <a:pt x="452797" y="1139783"/>
                                </a:lnTo>
                                <a:lnTo>
                                  <a:pt x="411028" y="1164028"/>
                                </a:lnTo>
                                <a:lnTo>
                                  <a:pt x="367124" y="1188274"/>
                                </a:lnTo>
                                <a:lnTo>
                                  <a:pt x="321084" y="1212518"/>
                                </a:lnTo>
                                <a:lnTo>
                                  <a:pt x="272909" y="1236763"/>
                                </a:lnTo>
                                <a:lnTo>
                                  <a:pt x="222598" y="1261007"/>
                                </a:lnTo>
                                <a:lnTo>
                                  <a:pt x="170152" y="1285251"/>
                                </a:lnTo>
                                <a:lnTo>
                                  <a:pt x="115570" y="1309495"/>
                                </a:lnTo>
                                <a:lnTo>
                                  <a:pt x="58852" y="1333738"/>
                                </a:lnTo>
                                <a:lnTo>
                                  <a:pt x="0" y="1357981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14" y="1335877"/>
                            <a:ext cx="355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4130">
                                <a:moveTo>
                                  <a:pt x="26247" y="0"/>
                                </a:moveTo>
                                <a:lnTo>
                                  <a:pt x="0" y="23817"/>
                                </a:lnTo>
                                <a:lnTo>
                                  <a:pt x="35412" y="22448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69635pt;margin-top:-46.843941pt;width:66.5pt;height:107.2pt;mso-position-horizontal-relative:page;mso-position-vertical-relative:paragraph;z-index:-16120832" id="docshapegroup60" coordorigin="4859,-937" coordsize="1330,2144">
                <v:shape style="position:absolute;left:4862;top:-935;width:1324;height:2139" id="docshape61" coordorigin="4862,-934" coordsize="1324,2139" path="m4873,-934l4966,-896,5054,-858,5140,-820,5222,-781,5301,-743,5376,-705,5449,-667,5517,-629,5583,-590,5645,-552,5703,-514,5759,-476,5811,-438,5859,-399,5946,-323,6020,-247,6080,-170,6127,-94,6160,-18,6180,59,6186,135,6184,173,6170,250,6143,326,6102,403,6048,479,5980,555,5899,632,5805,708,5752,746,5697,784,5638,823,5575,861,5509,899,5440,937,5368,975,5292,1013,5213,1052,5130,1090,5044,1128,4955,1166,4862,1204e" filled="false" stroked="true" strokeweight=".27pt" strokecolor="#000000">
                  <v:path arrowok="t"/>
                  <v:stroke dashstyle="solid"/>
                </v:shape>
                <v:shape style="position:absolute;left:4862;top:1166;width:56;height:38" id="docshape62" coordorigin="4862,1167" coordsize="56,38" path="m4903,1167l4862,1204,4918,1202,4903,1167xe" filled="true" fillcolor="#000000" stroked="false">
                  <v:path arrowok="t"/>
                  <v:fill type="solid"/>
                </v:shape>
                <v:shape style="position:absolute;left:4862;top:-935;width:1324;height:2139" id="docshape63" coordorigin="4862,-934" coordsize="1324,2139" path="m4873,-934l4966,-896,5054,-858,5140,-820,5222,-781,5301,-743,5376,-705,5449,-667,5517,-629,5583,-590,5645,-552,5703,-514,5759,-476,5811,-438,5859,-399,5946,-323,6020,-247,6080,-170,6127,-94,6160,-18,6180,59,6186,135,6184,173,6170,250,6143,326,6102,403,6048,479,5980,555,5899,632,5805,708,5752,746,5697,784,5638,823,5575,861,5509,899,5440,937,5368,975,5292,1013,5213,1052,5130,1090,5044,1128,4955,1166,4862,1204e" filled="false" stroked="true" strokeweight=".27pt" strokecolor="#000000">
                  <v:path arrowok="t"/>
                  <v:stroke dashstyle="solid"/>
                </v:shape>
                <v:shape style="position:absolute;left:4862;top:1166;width:56;height:38" id="docshape64" coordorigin="4862,1167" coordsize="56,38" path="m4903,1167l4862,1204,4918,1202,4903,11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7"/>
          <w:sz w:val="15"/>
        </w:rPr>
        <w:t>TTS</w:t>
      </w:r>
      <w:r>
        <w:rPr>
          <w:spacing w:val="7"/>
          <w:sz w:val="15"/>
        </w:rPr>
        <w:t>(</w:t>
      </w:r>
      <w:r>
        <w:rPr>
          <w:rFonts w:ascii="DejaVu Sans"/>
          <w:spacing w:val="7"/>
          <w:sz w:val="15"/>
        </w:rPr>
        <w:t>S</w:t>
      </w:r>
      <w:r>
        <w:rPr>
          <w:spacing w:val="7"/>
          <w:sz w:val="15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4"/>
        <w:rPr>
          <w:sz w:val="15"/>
        </w:rPr>
      </w:pPr>
    </w:p>
    <w:p>
      <w:pPr>
        <w:spacing w:line="249" w:lineRule="auto" w:before="0"/>
        <w:ind w:left="849" w:right="1808" w:firstLine="3"/>
        <w:jc w:val="left"/>
        <w:rPr>
          <w:sz w:val="15"/>
        </w:rPr>
      </w:pPr>
      <w:r>
        <w:rPr>
          <w:spacing w:val="-4"/>
          <w:sz w:val="15"/>
        </w:rPr>
        <w:t>Full </w:t>
      </w:r>
      <w:r>
        <w:rPr>
          <w:spacing w:val="-2"/>
          <w:sz w:val="15"/>
        </w:rPr>
        <w:t>Semantics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39" w:space="40"/>
            <w:col w:w="1771" w:space="39"/>
            <w:col w:w="3311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263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2936836</wp:posOffset>
                </wp:positionH>
                <wp:positionV relativeFrom="paragraph">
                  <wp:posOffset>-210279</wp:posOffset>
                </wp:positionV>
                <wp:extent cx="25400" cy="59055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5400" cy="590550"/>
                          <a:chExt cx="25400" cy="5905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2470" y="0"/>
                            <a:ext cx="12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862"/>
                                </a:lnTo>
                                <a:lnTo>
                                  <a:pt x="0" y="590009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555744"/>
                            <a:ext cx="25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290">
                                <a:moveTo>
                                  <a:pt x="24928" y="0"/>
                                </a:moveTo>
                                <a:lnTo>
                                  <a:pt x="0" y="0"/>
                                </a:lnTo>
                                <a:lnTo>
                                  <a:pt x="12470" y="34265"/>
                                </a:lnTo>
                                <a:lnTo>
                                  <a:pt x="24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46979pt;margin-top:-16.557453pt;width:2pt;height:46.5pt;mso-position-horizontal-relative:page;mso-position-vertical-relative:paragraph;z-index:15746048" id="docshapegroup65" coordorigin="4625,-331" coordsize="40,930">
                <v:shape style="position:absolute;left:4644;top:-332;width:2;height:930" id="docshape66" coordorigin="4645,-331" coordsize="0,930" path="m4645,-331l4645,-331,4645,521,4645,598e" filled="false" stroked="true" strokeweight=".27pt" strokecolor="#000000">
                  <v:path arrowok="t"/>
                  <v:stroke dashstyle="solid"/>
                </v:shape>
                <v:shape style="position:absolute;left:4624;top:544;width:40;height:54" id="docshape67" coordorigin="4625,544" coordsize="40,54" path="m4664,544l4625,544,4645,598,4664,5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2080500</wp:posOffset>
                </wp:positionH>
                <wp:positionV relativeFrom="paragraph">
                  <wp:posOffset>-210279</wp:posOffset>
                </wp:positionV>
                <wp:extent cx="25400" cy="59055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5400" cy="590550"/>
                          <a:chExt cx="25400" cy="5905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2470" y="0"/>
                            <a:ext cx="12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862"/>
                                </a:lnTo>
                                <a:lnTo>
                                  <a:pt x="0" y="590009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555744"/>
                            <a:ext cx="25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290">
                                <a:moveTo>
                                  <a:pt x="24940" y="0"/>
                                </a:moveTo>
                                <a:lnTo>
                                  <a:pt x="0" y="0"/>
                                </a:lnTo>
                                <a:lnTo>
                                  <a:pt x="12470" y="34265"/>
                                </a:lnTo>
                                <a:lnTo>
                                  <a:pt x="2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818924pt;margin-top:-16.557453pt;width:2pt;height:46.5pt;mso-position-horizontal-relative:page;mso-position-vertical-relative:paragraph;z-index:15747072" id="docshapegroup68" coordorigin="3276,-331" coordsize="40,930">
                <v:shape style="position:absolute;left:3296;top:-332;width:2;height:930" id="docshape69" coordorigin="3296,-331" coordsize="0,930" path="m3296,-331l3296,-331,3296,521,3296,598e" filled="false" stroked="true" strokeweight=".27pt" strokecolor="#000000">
                  <v:path arrowok="t"/>
                  <v:stroke dashstyle="solid"/>
                </v:shape>
                <v:shape style="position:absolute;left:3276;top:544;width:40;height:54" id="docshape70" coordorigin="3276,544" coordsize="40,54" path="m3316,544l3276,544,3296,598,3316,5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5"/>
        </w:rPr>
        <w:t>Counting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Semantics</w:t>
      </w:r>
    </w:p>
    <w:p>
      <w:pPr>
        <w:pStyle w:val="BodyText"/>
        <w:spacing w:before="153"/>
        <w:rPr>
          <w:sz w:val="15"/>
        </w:rPr>
      </w:pPr>
    </w:p>
    <w:p>
      <w:pPr>
        <w:tabs>
          <w:tab w:pos="3753" w:val="left" w:leader="none"/>
        </w:tabs>
        <w:spacing w:before="0"/>
        <w:ind w:left="2172" w:right="0" w:firstLine="0"/>
        <w:jc w:val="left"/>
        <w:rPr>
          <w:sz w:val="15"/>
        </w:rPr>
      </w:pPr>
      <w:r>
        <w:rPr>
          <w:rFonts w:ascii="Georgia"/>
          <w:i/>
          <w:spacing w:val="-2"/>
          <w:sz w:val="15"/>
        </w:rPr>
        <w:t>CTS</w:t>
      </w:r>
      <w:r>
        <w:rPr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RG</w:t>
      </w:r>
      <w:r>
        <w:rPr>
          <w:spacing w:val="-2"/>
          <w:sz w:val="15"/>
        </w:rPr>
        <w:t>(</w:t>
      </w:r>
      <w:r>
        <w:rPr>
          <w:rFonts w:ascii="DejaVu Sans"/>
          <w:spacing w:val="-2"/>
          <w:sz w:val="15"/>
        </w:rPr>
        <w:t>S</w:t>
      </w:r>
      <w:r>
        <w:rPr>
          <w:spacing w:val="-2"/>
          <w:sz w:val="15"/>
        </w:rPr>
        <w:t>))</w:t>
      </w:r>
      <w:r>
        <w:rPr>
          <w:sz w:val="15"/>
        </w:rPr>
        <w:tab/>
      </w:r>
      <w:r>
        <w:rPr>
          <w:rFonts w:ascii="Georgia"/>
          <w:i/>
          <w:spacing w:val="-4"/>
          <w:sz w:val="15"/>
        </w:rPr>
        <w:t>TS</w:t>
      </w:r>
      <w:r>
        <w:rPr>
          <w:spacing w:val="-4"/>
          <w:sz w:val="15"/>
        </w:rPr>
        <w:t>(</w:t>
      </w:r>
      <w:r>
        <w:rPr>
          <w:rFonts w:ascii="DejaVu Sans"/>
          <w:spacing w:val="-4"/>
          <w:sz w:val="15"/>
        </w:rPr>
        <w:t>S</w:t>
      </w:r>
      <w:r>
        <w:rPr>
          <w:spacing w:val="-4"/>
          <w:sz w:val="15"/>
        </w:rPr>
        <w:t>)</w:t>
      </w:r>
    </w:p>
    <w:p>
      <w:pPr>
        <w:pStyle w:val="BodyText"/>
        <w:spacing w:before="32"/>
        <w:rPr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TCS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8" w:lineRule="auto" w:before="141"/>
        <w:ind w:left="221" w:right="107" w:firstLine="319"/>
        <w:jc w:val="both"/>
      </w:pPr>
      <w:bookmarkStart w:name="_bookmark7" w:id="17"/>
      <w:bookmarkEnd w:id="17"/>
      <w:r>
        <w:rPr/>
      </w:r>
      <w:r>
        <w:rPr/>
        <w:t>Let </w:t>
      </w:r>
      <w:r>
        <w:rPr>
          <w:rFonts w:ascii="Aroania" w:hAnsi="Aroania"/>
        </w:rPr>
        <w:t>C </w:t>
      </w:r>
      <w:r>
        <w:rPr/>
        <w:t>be a class of TCS such that there is an algorithm solving the Counter Reachability</w:t>
      </w:r>
      <w:r>
        <w:rPr>
          <w:spacing w:val="-2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RG</w:t>
      </w:r>
      <w:r>
        <w:rPr/>
        <w:t>(</w:t>
      </w:r>
      <w:r>
        <w:rPr>
          <w:rFonts w:ascii="DejaVu Sans" w:hAnsi="DejaVu Sans"/>
        </w:rPr>
        <w:t>S</w:t>
      </w:r>
      <w:r>
        <w:rPr/>
        <w:t>),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-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Aroania" w:hAnsi="Aroania"/>
        </w:rPr>
        <w:t>C</w:t>
      </w:r>
      <w:r>
        <w:rPr/>
        <w:t>.</w:t>
      </w:r>
      <w:r>
        <w:rPr>
          <w:spacing w:val="18"/>
        </w:rPr>
        <w:t> </w:t>
      </w:r>
      <w:r>
        <w:rPr/>
        <w:t>From</w:t>
      </w:r>
      <w:r>
        <w:rPr>
          <w:spacing w:val="-7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4.3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 that there is a finite number of regions, we deduce our main theorem :</w:t>
      </w:r>
    </w:p>
    <w:p>
      <w:pPr>
        <w:spacing w:before="152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Counter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rFonts w:ascii="Aroania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84"/>
        <w:ind w:left="221" w:right="10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</w:rPr>
        <w:t>c</w:t>
      </w:r>
      <w:r>
        <w:rPr/>
        <w:t>)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  <w:spacing w:val="11"/>
        </w:rPr>
        <w:t>TS</w:t>
      </w:r>
      <w:r>
        <w:rPr>
          <w:spacing w:val="11"/>
        </w:rPr>
        <w:t>(</w:t>
      </w:r>
      <w:r>
        <w:rPr>
          <w:rFonts w:ascii="DejaVu Sans" w:hAnsi="DejaVu Sans"/>
          <w:spacing w:val="11"/>
        </w:rPr>
        <w:t>S</w:t>
      </w:r>
      <w:r>
        <w:rPr>
          <w:spacing w:val="11"/>
        </w:rPr>
        <w:t>)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c</w:t>
      </w:r>
      <w:r>
        <w:rPr/>
        <w:t>)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 </w:t>
      </w:r>
      <w:r>
        <w:rPr>
          <w:rFonts w:ascii="Georgia" w:hAnsi="Georgia"/>
          <w:i/>
          <w:spacing w:val="10"/>
        </w:rPr>
        <w:t>CTS</w:t>
      </w:r>
      <w:r>
        <w:rPr>
          <w:spacing w:val="10"/>
        </w:rPr>
        <w:t>(</w:t>
      </w:r>
      <w:r>
        <w:rPr>
          <w:rFonts w:ascii="DejaVu Sans" w:hAnsi="DejaVu Sans"/>
          <w:spacing w:val="10"/>
        </w:rPr>
        <w:t>S</w:t>
      </w:r>
      <w:r>
        <w:rPr>
          <w:spacing w:val="10"/>
        </w:rPr>
        <w:t>). </w:t>
      </w:r>
      <w:r>
        <w:rPr/>
        <w:t>Then,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4.3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deduce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clock</w:t>
      </w:r>
      <w:r>
        <w:rPr>
          <w:spacing w:val="-1"/>
        </w:rPr>
        <w:t> </w:t>
      </w:r>
      <w:r>
        <w:rPr/>
        <w:t>valuation </w:t>
      </w:r>
      <w:r>
        <w:rPr>
          <w:rFonts w:ascii="Georgia" w:hAnsi="Georgia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Reach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)) 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Reach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RG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6" w:hAnsi="LM Roman 6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)) and 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 given TCS yields a </w:t>
      </w:r>
      <w:bookmarkStart w:name="Subclasses of TCS" w:id="18"/>
      <w:bookmarkEnd w:id="18"/>
      <w:r>
        <w:rPr>
          <w:vertAlign w:val="baseline"/>
        </w:rPr>
      </w:r>
      <w:bookmarkStart w:name="_bookmark8" w:id="19"/>
      <w:bookmarkEnd w:id="19"/>
      <w:r>
        <w:rPr>
          <w:vertAlign w:val="baseline"/>
        </w:rPr>
        <w:t>f</w:t>
      </w:r>
      <w:r>
        <w:rPr>
          <w:vertAlign w:val="baseline"/>
        </w:rPr>
        <w:t>inite number of regions, if we suppose that the Counter Reachability Problem is decidable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RG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),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Reachability 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is decidable for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05"/>
        <w:ind w:left="221" w:right="106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part,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restrictions which lead to</w:t>
      </w:r>
      <w:r>
        <w:rPr>
          <w:spacing w:val="-4"/>
        </w:rPr>
        <w:t> </w:t>
      </w:r>
      <w:r>
        <w:rPr/>
        <w:t>decidability when</w:t>
      </w:r>
      <w:r>
        <w:rPr>
          <w:spacing w:val="-4"/>
        </w:rPr>
        <w:t> </w:t>
      </w:r>
      <w:r>
        <w:rPr/>
        <w:t>studying</w:t>
      </w:r>
      <w:r>
        <w:rPr>
          <w:spacing w:val="-6"/>
        </w:rPr>
        <w:t> </w:t>
      </w:r>
      <w:r>
        <w:rPr/>
        <w:t>Counter</w:t>
      </w:r>
      <w:r>
        <w:rPr>
          <w:spacing w:val="-2"/>
        </w:rPr>
        <w:t> </w:t>
      </w:r>
      <w:r>
        <w:rPr/>
        <w:t>Systems</w:t>
      </w:r>
      <w:r>
        <w:rPr>
          <w:spacing w:val="-5"/>
        </w:rPr>
        <w:t> </w:t>
      </w:r>
      <w:r>
        <w:rPr/>
        <w:t>can be</w:t>
      </w:r>
      <w:r>
        <w:rPr>
          <w:spacing w:val="-6"/>
        </w:rPr>
        <w:t> </w:t>
      </w:r>
      <w:r>
        <w:rPr/>
        <w:t>lifted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 of </w:t>
      </w:r>
      <w:bookmarkStart w:name="Timed Counter Machines and Timed VASS" w:id="20"/>
      <w:bookmarkEnd w:id="20"/>
      <w:r>
        <w:rPr/>
        <w:t>TC</w:t>
      </w:r>
      <w:r>
        <w:rPr/>
        <w:t>S in order to obtain the decidability of the counter reachability problem.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Subclasses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TCS</w:t>
      </w:r>
    </w:p>
    <w:p>
      <w:pPr>
        <w:pStyle w:val="BodyText"/>
        <w:spacing w:line="216" w:lineRule="auto" w:before="211"/>
        <w:ind w:left="221" w:right="105"/>
        <w:jc w:val="both"/>
      </w:pPr>
      <w:r>
        <w:rPr/>
        <w:t>We can now address the Counting Reachability Problem for TCS, by making hy- potheses on the class of CS to which the TCS’s region graph belongs.</w:t>
      </w:r>
      <w:r>
        <w:rPr>
          <w:spacing w:val="40"/>
        </w:rPr>
        <w:t> </w:t>
      </w:r>
      <w:r>
        <w:rPr/>
        <w:t>Therefore, we introduce four subclasses of TCS.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Counter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Machines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VASS</w:t>
      </w:r>
    </w:p>
    <w:p>
      <w:pPr>
        <w:pStyle w:val="BodyText"/>
        <w:spacing w:line="208" w:lineRule="auto" w:before="155"/>
        <w:ind w:left="221" w:right="108"/>
        <w:jc w:val="both"/>
      </w:pP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here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Timed</w:t>
      </w:r>
      <w:r>
        <w:rPr>
          <w:spacing w:val="-14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opera- tions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counters.</w:t>
      </w:r>
      <w:r>
        <w:rPr>
          <w:spacing w:val="16"/>
        </w:rPr>
        <w:t> </w:t>
      </w:r>
      <w:r>
        <w:rPr/>
        <w:t>First,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give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counters</w:t>
      </w:r>
      <w:r>
        <w:rPr>
          <w:spacing w:val="-15"/>
        </w:rPr>
        <w:t> </w:t>
      </w:r>
      <w:r>
        <w:rPr/>
        <w:t>val- uations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allow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Timed</w:t>
      </w:r>
      <w:r>
        <w:rPr>
          <w:spacing w:val="-6"/>
        </w:rPr>
        <w:t> </w:t>
      </w:r>
      <w:r>
        <w:rPr/>
        <w:t>Counter</w:t>
      </w:r>
      <w:r>
        <w:rPr>
          <w:spacing w:val="-6"/>
        </w:rPr>
        <w:t> </w:t>
      </w:r>
      <w:r>
        <w:rPr/>
        <w:t>Machines,</w:t>
      </w:r>
      <w:r>
        <w:rPr>
          <w:spacing w:val="-1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Counter</w:t>
      </w:r>
      <w:r>
        <w:rPr>
          <w:spacing w:val="-4"/>
        </w:rPr>
        <w:t> </w:t>
      </w:r>
      <w:r>
        <w:rPr/>
        <w:t>Machines of [</w:t>
      </w:r>
      <w:hyperlink w:history="true" w:anchor="_bookmark30">
        <w:r>
          <w:rPr>
            <w:color w:val="0000FF"/>
          </w:rPr>
          <w:t>19</w:t>
        </w:r>
      </w:hyperlink>
      <w:r>
        <w:rPr/>
        <w:t>] (which are a slight extension of Minsky machines [</w:t>
      </w:r>
      <w:hyperlink w:history="true" w:anchor="_bookmark35">
        <w:r>
          <w:rPr>
            <w:color w:val="0000FF"/>
          </w:rPr>
          <w:t>24</w:t>
        </w:r>
      </w:hyperlink>
      <w:r>
        <w:rPr/>
        <w:t>]).</w:t>
      </w:r>
      <w:r>
        <w:rPr>
          <w:spacing w:val="40"/>
        </w:rPr>
        <w:t> </w:t>
      </w:r>
      <w:r>
        <w:rPr/>
        <w:t>We call a </w:t>
      </w:r>
      <w:r>
        <w:rPr>
          <w:i/>
        </w:rPr>
        <w:t>guarded</w:t>
      </w:r>
      <w:r>
        <w:rPr>
          <w:i/>
        </w:rPr>
        <w:t> translation</w:t>
      </w:r>
      <w:r>
        <w:rPr>
          <w:i/>
          <w:spacing w:val="28"/>
        </w:rPr>
        <w:t> </w:t>
      </w:r>
      <w:r>
        <w:rPr/>
        <w:t>(shortly, a translation) any function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: </w:t>
      </w:r>
      <w:r>
        <w:rPr>
          <w:rFonts w:ascii="UKIJ Sulus Tom" w:hAnsi="UKIJ Sulus Tom"/>
          <w:b w:val="0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 that there exist </w:t>
      </w:r>
      <w:bookmarkStart w:name="_bookmark9" w:id="21"/>
      <w:bookmarkEnd w:id="21"/>
      <w:r>
        <w:rPr>
          <w:vertAlign w:val="baseline"/>
        </w:rPr>
        <w:t>#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≤}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 0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vertAlign w:val="baseline"/>
        </w:rPr>
        <w:t>c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#</w:t>
      </w:r>
      <w:r>
        <w:rPr>
          <w:rFonts w:ascii="Georgia" w:hAnsi="Georgia"/>
          <w:vertAlign w:val="baseline"/>
        </w:rPr>
        <w:t>c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vertAlign w:val="baseline"/>
        </w:rPr>
        <w:t>c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(</w:t>
      </w:r>
      <w:r>
        <w:rPr>
          <w:rFonts w:ascii="Georgia" w:hAnsi="Georgia"/>
          <w:spacing w:val="11"/>
          <w:vertAlign w:val="baseline"/>
        </w:rPr>
        <w:t>c</w:t>
      </w:r>
      <w:r>
        <w:rPr>
          <w:spacing w:val="11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guard 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translation length.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sometimes use the encoding (#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μ,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to represent a translation.</w:t>
      </w:r>
    </w:p>
    <w:p>
      <w:pPr>
        <w:pStyle w:val="BodyText"/>
        <w:spacing w:line="201" w:lineRule="auto" w:before="7"/>
        <w:ind w:left="221" w:right="105"/>
        <w:jc w:val="both"/>
      </w:pPr>
      <w:r>
        <w:rPr/>
        <w:t>Note</w:t>
      </w:r>
      <w:r>
        <w:rPr>
          <w:spacing w:val="-9"/>
        </w:rPr>
        <w:t> </w:t>
      </w:r>
      <w:r>
        <w:rPr/>
        <w:t>that a</w:t>
      </w:r>
      <w:r>
        <w:rPr>
          <w:spacing w:val="-2"/>
        </w:rPr>
        <w:t> </w:t>
      </w:r>
      <w:r>
        <w:rPr/>
        <w:t>translation can be</w:t>
      </w:r>
      <w:r>
        <w:rPr>
          <w:spacing w:val="-4"/>
        </w:rPr>
        <w:t> </w:t>
      </w:r>
      <w:r>
        <w:rPr/>
        <w:t>seen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 over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3"/>
          <w:vertAlign w:val="baseline"/>
        </w:rPr>
        <w:t> </w:t>
      </w:r>
      <w:r>
        <w:rPr>
          <w:vertAlign w:val="baseline"/>
        </w:rPr>
        <w:t>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trans- lation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29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27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pStyle w:val="BodyText"/>
        <w:spacing w:line="145" w:lineRule="exact"/>
        <w:ind w:left="221"/>
        <w:jc w:val="both"/>
      </w:pPr>
      <w:r>
        <w:rPr>
          <w:rFonts w:ascii="Georgia" w:hAnsi="Georgia"/>
        </w:rPr>
        <w:t>c</w:t>
      </w:r>
      <w:r>
        <w:rPr>
          <w:rFonts w:ascii="Georgia" w:hAnsi="Georgia"/>
          <w:spacing w:val="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TCS,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translation</w:t>
      </w:r>
    </w:p>
    <w:p>
      <w:pPr>
        <w:spacing w:after="0" w:line="145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1"/>
        <w:ind w:left="22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3098774</wp:posOffset>
                </wp:positionH>
                <wp:positionV relativeFrom="paragraph">
                  <wp:posOffset>165259</wp:posOffset>
                </wp:positionV>
                <wp:extent cx="3619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98001pt;margin-top:13.012547pt;width:2.85pt;height:7.75pt;mso-position-horizontal-relative:page;mso-position-vertical-relative:paragraph;z-index:-1611827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</w:t>
      </w:r>
      <w:r>
        <w:rPr>
          <w:spacing w:val="-2"/>
        </w:rPr>
        <w:t> </w:t>
      </w:r>
      <w:r>
        <w:rPr/>
        <w:t>relation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form</w:t>
      </w:r>
      <w:r>
        <w:rPr>
          <w:rFonts w:ascii="DejaVu Sans"/>
          <w:spacing w:val="-4"/>
          <w:position w:val="16"/>
        </w:rPr>
        <w:t> 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[1</w:t>
      </w:r>
      <w:r>
        <w:rPr>
          <w:rFonts w:ascii="Georgia" w:hAnsi="Georgia"/>
          <w:i/>
          <w:spacing w:val="-2"/>
          <w:w w:val="110"/>
          <w:sz w:val="15"/>
        </w:rPr>
        <w:t>..n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before="81"/>
        <w:ind w:left="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73" w:space="0"/>
            <w:col w:w="533" w:space="40"/>
            <w:col w:w="4754"/>
          </w:cols>
        </w:sectPr>
      </w:pPr>
    </w:p>
    <w:p>
      <w:pPr>
        <w:spacing w:line="282" w:lineRule="exact" w:before="102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64"/>
          <w:sz w:val="21"/>
        </w:rPr>
        <w:t> </w:t>
      </w:r>
      <w:r>
        <w:rPr>
          <w:sz w:val="21"/>
        </w:rPr>
        <w:t>A</w:t>
      </w:r>
      <w:r>
        <w:rPr>
          <w:spacing w:val="66"/>
          <w:sz w:val="21"/>
        </w:rPr>
        <w:t> </w:t>
      </w:r>
      <w:r>
        <w:rPr>
          <w:i/>
          <w:sz w:val="21"/>
        </w:rPr>
        <w:t>Timed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Counter</w:t>
      </w:r>
      <w:r>
        <w:rPr>
          <w:i/>
          <w:spacing w:val="61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7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TCM</w:t>
      </w:r>
      <w:r>
        <w:rPr>
          <w:i/>
          <w:spacing w:val="6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65"/>
          <w:sz w:val="21"/>
        </w:rPr>
        <w:t> </w:t>
      </w:r>
      <w:r>
        <w:rPr>
          <w:sz w:val="21"/>
        </w:rPr>
        <w:t>short)</w:t>
      </w:r>
      <w:r>
        <w:rPr>
          <w:spacing w:val="63"/>
          <w:sz w:val="21"/>
        </w:rPr>
        <w:t> </w:t>
      </w:r>
      <w:r>
        <w:rPr>
          <w:sz w:val="21"/>
        </w:rPr>
        <w:t>is</w:t>
      </w:r>
      <w:r>
        <w:rPr>
          <w:spacing w:val="64"/>
          <w:sz w:val="21"/>
        </w:rPr>
        <w:t> </w:t>
      </w:r>
      <w:r>
        <w:rPr>
          <w:sz w:val="21"/>
        </w:rPr>
        <w:t>a</w:t>
      </w:r>
      <w:r>
        <w:rPr>
          <w:spacing w:val="65"/>
          <w:sz w:val="21"/>
        </w:rPr>
        <w:t> </w:t>
      </w:r>
      <w:r>
        <w:rPr>
          <w:sz w:val="21"/>
        </w:rPr>
        <w:t>TCS</w:t>
      </w:r>
      <w:r>
        <w:rPr>
          <w:spacing w:val="63"/>
          <w:sz w:val="21"/>
        </w:rPr>
        <w:t> </w:t>
      </w:r>
      <w:r>
        <w:rPr>
          <w:rFonts w:ascii="DejaVu Sans"/>
          <w:sz w:val="21"/>
        </w:rPr>
        <w:t>S</w:t>
      </w:r>
      <w:r>
        <w:rPr>
          <w:rFonts w:ascii="DejaVu Sans"/>
          <w:spacing w:val="75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5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translation.</w:t>
      </w:r>
    </w:p>
    <w:p>
      <w:pPr>
        <w:pStyle w:val="BodyText"/>
        <w:spacing w:line="216" w:lineRule="auto" w:before="192"/>
        <w:ind w:left="221" w:right="106" w:firstLine="319"/>
        <w:jc w:val="both"/>
      </w:pPr>
      <w:r>
        <w:rPr/>
        <w:t>Note that even when considering TCM, the Counter Reachability Problem re- mains</w:t>
      </w:r>
      <w:r>
        <w:rPr>
          <w:spacing w:val="-11"/>
        </w:rPr>
        <w:t> </w:t>
      </w:r>
      <w:r>
        <w:rPr/>
        <w:t>undecidable.</w:t>
      </w:r>
      <w:r>
        <w:rPr>
          <w:spacing w:val="17"/>
        </w:rPr>
        <w:t> </w:t>
      </w:r>
      <w:r>
        <w:rPr/>
        <w:t>Hence,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8"/>
        </w:rPr>
        <w:t> </w:t>
      </w:r>
      <w:r>
        <w:rPr/>
        <w:t>decidability,</w:t>
      </w:r>
      <w:r>
        <w:rPr>
          <w:spacing w:val="-5"/>
        </w:rPr>
        <w:t> </w:t>
      </w:r>
      <w:r>
        <w:rPr/>
        <w:t>a</w:t>
      </w:r>
      <w:r>
        <w:rPr>
          <w:spacing w:val="-13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restrict the translations, and in particular to forbid equality tests.</w:t>
      </w:r>
      <w:r>
        <w:rPr>
          <w:spacing w:val="40"/>
        </w:rPr>
        <w:t> </w:t>
      </w:r>
      <w:r>
        <w:rPr/>
        <w:t>This restriction comes down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timed</w:t>
      </w:r>
      <w:r>
        <w:rPr>
          <w:spacing w:val="-7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Vector</w:t>
      </w:r>
      <w:r>
        <w:rPr>
          <w:spacing w:val="-5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States</w:t>
      </w:r>
      <w:r>
        <w:rPr>
          <w:spacing w:val="-8"/>
        </w:rPr>
        <w:t> </w:t>
      </w:r>
      <w:r>
        <w:rPr/>
        <w:t>(VASS)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17"/>
        <w:jc w:val="both"/>
      </w:pPr>
      <w:bookmarkStart w:name="Properties of a TCS and its Region Graph" w:id="22"/>
      <w:bookmarkEnd w:id="22"/>
      <w:r>
        <w:rPr/>
      </w:r>
      <w:bookmarkStart w:name="_bookmark10" w:id="23"/>
      <w:bookmarkEnd w:id="23"/>
      <w:r>
        <w:rPr/>
      </w:r>
      <w:r>
        <w:rPr/>
        <w:t>or</w:t>
      </w:r>
      <w:r>
        <w:rPr>
          <w:spacing w:val="-10"/>
        </w:rPr>
        <w:t> </w:t>
      </w:r>
      <w:r>
        <w:rPr/>
        <w:t>equivalently,</w:t>
      </w:r>
      <w:r>
        <w:rPr>
          <w:spacing w:val="-4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Nets.</w:t>
      </w:r>
      <w:r>
        <w:rPr>
          <w:spacing w:val="15"/>
        </w:rPr>
        <w:t> </w:t>
      </w:r>
      <w:r>
        <w:rPr/>
        <w:t>We</w:t>
      </w:r>
      <w:r>
        <w:rPr>
          <w:spacing w:val="-8"/>
        </w:rPr>
        <w:t> </w:t>
      </w:r>
      <w:r>
        <w:rPr/>
        <w:t>hence</w:t>
      </w:r>
      <w:r>
        <w:rPr>
          <w:spacing w:val="-12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Timed</w:t>
      </w:r>
      <w:r>
        <w:rPr>
          <w:spacing w:val="-10"/>
        </w:rPr>
        <w:t> </w:t>
      </w:r>
      <w:r>
        <w:rPr/>
        <w:t>VASS,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 a model introduced in [</w:t>
      </w:r>
      <w:hyperlink w:history="true" w:anchor="_bookmark29">
        <w:r>
          <w:rPr>
            <w:color w:val="0000FF"/>
          </w:rPr>
          <w:t>18</w:t>
        </w:r>
      </w:hyperlink>
      <w:r>
        <w:rPr/>
        <w:t>]</w:t>
      </w:r>
      <w:r>
        <w:rPr>
          <w:spacing w:val="-19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16" w:lineRule="auto" w:before="174"/>
        <w:ind w:left="107" w:right="22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5.2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Timed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VASS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TVASS </w:t>
      </w:r>
      <w:r>
        <w:rPr>
          <w:sz w:val="21"/>
          <w:szCs w:val="21"/>
        </w:rPr>
        <w:t>for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short)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TCM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S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 </w:t>
      </w:r>
      <w:r>
        <w:rPr>
          <w:sz w:val="21"/>
          <w:szCs w:val="21"/>
        </w:rPr>
        <w:t>such that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,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translation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#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Region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Graph</w:t>
      </w:r>
    </w:p>
    <w:p>
      <w:pPr>
        <w:pStyle w:val="BodyText"/>
        <w:spacing w:line="216" w:lineRule="auto" w:before="144"/>
        <w:ind w:left="107" w:right="217"/>
        <w:jc w:val="both"/>
      </w:pPr>
      <w:r>
        <w:rPr/>
        <w:t>Different restrictions can be done on Counter Machines to obtain decidability for the Counter Reachability Problem.</w:t>
      </w:r>
      <w:r>
        <w:rPr>
          <w:spacing w:val="40"/>
        </w:rPr>
        <w:t> </w:t>
      </w:r>
      <w:r>
        <w:rPr/>
        <w:t>First, remark that the restrictions we just in- troduced are obviously still true when considering the related region graph :</w:t>
      </w:r>
    </w:p>
    <w:p>
      <w:pPr>
        <w:spacing w:line="213" w:lineRule="auto" w:before="173"/>
        <w:ind w:left="107" w:right="224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/>
          <w:sz w:val="21"/>
        </w:rPr>
        <w:t>S</w:t>
      </w:r>
      <w:r>
        <w:rPr>
          <w:rFonts w:ascii="DejaVu Sans"/>
          <w:spacing w:val="40"/>
          <w:sz w:val="21"/>
        </w:rPr>
        <w:t> </w:t>
      </w:r>
      <w:r>
        <w:rPr>
          <w:i/>
          <w:sz w:val="21"/>
        </w:rPr>
        <w:t>be a TCS. If </w:t>
      </w:r>
      <w:r>
        <w:rPr>
          <w:rFonts w:ascii="DejaVu Sans"/>
          <w:sz w:val="21"/>
        </w:rPr>
        <w:t>S</w:t>
      </w:r>
      <w:r>
        <w:rPr>
          <w:rFonts w:ascii="DejaVu Sans"/>
          <w:spacing w:val="40"/>
          <w:sz w:val="21"/>
        </w:rPr>
        <w:t> </w:t>
      </w:r>
      <w:r>
        <w:rPr>
          <w:i/>
          <w:sz w:val="21"/>
        </w:rPr>
        <w:t>is a TCM (resp.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 TVASS), then the</w:t>
      </w:r>
      <w:r>
        <w:rPr>
          <w:i/>
          <w:sz w:val="21"/>
        </w:rPr>
        <w:t> counter system </w:t>
      </w:r>
      <w:r>
        <w:rPr>
          <w:rFonts w:ascii="Georgia"/>
          <w:i/>
          <w:sz w:val="21"/>
        </w:rPr>
        <w:t>RG</w:t>
      </w:r>
      <w:r>
        <w:rPr>
          <w:sz w:val="21"/>
        </w:rPr>
        <w:t>(</w:t>
      </w:r>
      <w:r>
        <w:rPr>
          <w:rFonts w:ascii="DejaVu Sans"/>
          <w:sz w:val="21"/>
        </w:rPr>
        <w:t>S</w:t>
      </w:r>
      <w:r>
        <w:rPr>
          <w:sz w:val="21"/>
        </w:rPr>
        <w:t>) </w:t>
      </w:r>
      <w:r>
        <w:rPr>
          <w:i/>
          <w:sz w:val="21"/>
        </w:rPr>
        <w:t>is a counter machine (resp. a VASS).</w:t>
      </w:r>
    </w:p>
    <w:p>
      <w:pPr>
        <w:pStyle w:val="BodyText"/>
        <w:spacing w:line="213" w:lineRule="auto" w:before="198"/>
        <w:ind w:left="107" w:right="215" w:firstLine="319"/>
        <w:jc w:val="both"/>
      </w:pPr>
      <w:r>
        <w:rPr/>
        <w:t>Since the counter reachability problem is decidable when considering VASS [</w:t>
      </w:r>
      <w:hyperlink w:history="true" w:anchor="_bookmark32">
        <w:r>
          <w:rPr>
            <w:color w:val="0000FF"/>
          </w:rPr>
          <w:t>21</w:t>
        </w:r>
      </w:hyperlink>
      <w:r>
        <w:rPr/>
        <w:t>,</w:t>
      </w:r>
      <w:hyperlink w:history="true" w:anchor="_bookmark33">
        <w:r>
          <w:rPr>
            <w:color w:val="0000FF"/>
          </w:rPr>
          <w:t>22</w:t>
        </w:r>
      </w:hyperlink>
      <w:r>
        <w:rPr/>
        <w:t>], from Theorem </w:t>
      </w:r>
      <w:hyperlink w:history="true" w:anchor="_bookmark7">
        <w:r>
          <w:rPr>
            <w:color w:val="0000FF"/>
          </w:rPr>
          <w:t>4.4</w:t>
        </w:r>
      </w:hyperlink>
      <w:r>
        <w:rPr/>
        <w:t>, we deduce that :</w:t>
      </w:r>
    </w:p>
    <w:p>
      <w:pPr>
        <w:spacing w:before="15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Counter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TVASS.</w:t>
      </w:r>
    </w:p>
    <w:p>
      <w:pPr>
        <w:pStyle w:val="BodyText"/>
        <w:spacing w:line="216" w:lineRule="auto" w:before="185"/>
        <w:ind w:left="107" w:right="218" w:firstLine="319"/>
        <w:jc w:val="both"/>
      </w:pPr>
      <w:r>
        <w:rPr/>
        <w:t>The two definitions </w:t>
      </w:r>
      <w:hyperlink w:history="true" w:anchor="_bookmark9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0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are syntactical restrictions ; nonetheless, it is possible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restrict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TCS.</w:t>
      </w:r>
      <w:r>
        <w:rPr>
          <w:spacing w:val="-17"/>
        </w:rPr>
        <w:t> </w:t>
      </w: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pair</w:t>
      </w:r>
      <w:r>
        <w:rPr>
          <w:spacing w:val="-14"/>
        </w:rPr>
        <w:t> </w:t>
      </w:r>
      <w:r>
        <w:rPr/>
        <w:t>(</w:t>
      </w:r>
      <w:r>
        <w:rPr>
          <w:rFonts w:ascii="DejaVu Sans"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intialized</w:t>
      </w:r>
      <w:r>
        <w:rPr>
          <w:i/>
          <w:vertAlign w:val="baseline"/>
        </w:rPr>
        <w:t> TCS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intialized CS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), in which </w:t>
      </w:r>
      <w:r>
        <w:rPr>
          <w:rFonts w:ascii="DejaVu Sans"/>
          <w:vertAlign w:val="baseline"/>
        </w:rPr>
        <w:t>S </w:t>
      </w:r>
      <w:r>
        <w:rPr>
          <w:vertAlign w:val="baseline"/>
        </w:rPr>
        <w:t>is a TCS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CS) 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an initial configuration of </w:t>
      </w:r>
      <w:r>
        <w:rPr>
          <w:rFonts w:ascii="Georgia"/>
          <w:i/>
          <w:spacing w:val="11"/>
          <w:vertAlign w:val="baseline"/>
        </w:rPr>
        <w:t>TS</w:t>
      </w:r>
      <w:r>
        <w:rPr>
          <w:spacing w:val="11"/>
          <w:vertAlign w:val="baseline"/>
        </w:rPr>
        <w:t>(</w:t>
      </w:r>
      <w:r>
        <w:rPr>
          <w:rFonts w:ascii="DejaVu Sans"/>
          <w:spacing w:val="11"/>
          <w:vertAlign w:val="baseline"/>
        </w:rPr>
        <w:t>S</w:t>
      </w:r>
      <w:r>
        <w:rPr>
          <w:spacing w:val="11"/>
          <w:vertAlign w:val="baseline"/>
        </w:rPr>
        <w:t>)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CTS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S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Among the possible restrictions on its behaviour,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TCS</w:t>
      </w:r>
      <w:r>
        <w:rPr>
          <w:spacing w:val="-12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3"/>
          <w:vertAlign w:val="baseline"/>
        </w:rPr>
        <w:t> </w:t>
      </w:r>
      <w:r>
        <w:rPr>
          <w:vertAlign w:val="baseline"/>
        </w:rPr>
        <w:t>CS),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 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stay,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Then, from Theorem </w:t>
      </w:r>
      <w:hyperlink w:history="true" w:anchor="_bookmark7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 we deduce that :</w:t>
      </w:r>
    </w:p>
    <w:p>
      <w:pPr>
        <w:spacing w:before="143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5.5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initialized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TCS</w:t>
      </w:r>
      <w:r>
        <w:rPr>
          <w:i/>
          <w:spacing w:val="69"/>
          <w:sz w:val="21"/>
        </w:rPr>
        <w:t> </w:t>
      </w:r>
      <w:r>
        <w:rPr>
          <w:sz w:val="21"/>
        </w:rPr>
        <w:t>(</w:t>
      </w:r>
      <w:r>
        <w:rPr>
          <w:rFonts w:ascii="DejaVu Sans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bounded,</w:t>
      </w:r>
      <w:r>
        <w:rPr>
          <w:i/>
          <w:spacing w:val="53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intialized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44" w:lineRule="exact" w:before="0"/>
        <w:ind w:left="107" w:right="0" w:firstLine="0"/>
        <w:jc w:val="left"/>
        <w:rPr>
          <w:rFonts w:ascii="DejaVu Serif Condensed"/>
          <w:sz w:val="21"/>
        </w:rPr>
      </w:pPr>
      <w:r>
        <w:rPr>
          <w:i/>
          <w:sz w:val="21"/>
        </w:rPr>
        <w:t>counter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RG</w:t>
      </w:r>
      <w:r>
        <w:rPr>
          <w:sz w:val="21"/>
        </w:rPr>
        <w:t>(</w:t>
      </w:r>
      <w:r>
        <w:rPr>
          <w:rFonts w:ascii="DejaVu Sans"/>
          <w:sz w:val="21"/>
        </w:rPr>
        <w:t>S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bounded,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erif Condensed"/>
          <w:spacing w:val="-5"/>
          <w:sz w:val="21"/>
          <w:vertAlign w:val="superscript"/>
        </w:rPr>
        <w:t>'</w:t>
      </w:r>
    </w:p>
    <w:p>
      <w:pPr>
        <w:spacing w:line="144" w:lineRule="exact" w:before="0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rFonts w:ascii="LM Roman 6"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85" w:space="40"/>
            <w:col w:w="1875"/>
          </w:cols>
        </w:sectPr>
      </w:pPr>
    </w:p>
    <w:p>
      <w:pPr>
        <w:tabs>
          <w:tab w:pos="6039" w:val="left" w:leader="none"/>
        </w:tabs>
        <w:spacing w:line="160" w:lineRule="exact" w:before="0"/>
        <w:ind w:left="24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6" w:lineRule="auto" w:before="146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Counter</w:t>
      </w:r>
      <w:r>
        <w:rPr>
          <w:spacing w:val="-17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obviously</w:t>
      </w:r>
      <w:r>
        <w:rPr>
          <w:spacing w:val="-16"/>
        </w:rPr>
        <w:t> </w:t>
      </w:r>
      <w:r>
        <w:rPr/>
        <w:t>decidable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initialized </w:t>
      </w:r>
      <w:r>
        <w:rPr>
          <w:spacing w:val="-2"/>
        </w:rPr>
        <w:t>CS,</w:t>
      </w:r>
      <w:r>
        <w:rPr>
          <w:spacing w:val="-11"/>
        </w:rPr>
        <w:t> </w:t>
      </w:r>
      <w:r>
        <w:rPr>
          <w:spacing w:val="-2"/>
        </w:rPr>
        <w:t>since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finite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reachable</w:t>
      </w:r>
      <w:r>
        <w:rPr>
          <w:spacing w:val="-6"/>
        </w:rPr>
        <w:t> </w:t>
      </w:r>
      <w:r>
        <w:rPr>
          <w:spacing w:val="-2"/>
        </w:rPr>
        <w:t>configurations</w:t>
      </w:r>
      <w:r>
        <w:rPr>
          <w:spacing w:val="-10"/>
        </w:rPr>
        <w:t> </w:t>
      </w:r>
      <w:r>
        <w:rPr>
          <w:spacing w:val="-2"/>
        </w:rPr>
        <w:t>; thus,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deduce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line="213" w:lineRule="auto" w:before="176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5.6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Counter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intialized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TCS.</w:t>
      </w:r>
    </w:p>
    <w:p>
      <w:pPr>
        <w:pStyle w:val="BodyText"/>
        <w:spacing w:line="211" w:lineRule="auto" w:before="198"/>
        <w:ind w:left="107" w:right="218" w:firstLine="319"/>
        <w:jc w:val="both"/>
      </w:pP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another</w:t>
      </w:r>
      <w:r>
        <w:rPr>
          <w:spacing w:val="-6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behaviour,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time,</w:t>
      </w:r>
      <w:r>
        <w:rPr>
          <w:spacing w:val="-5"/>
        </w:rPr>
        <w:t> </w:t>
      </w:r>
      <w:r>
        <w:rPr/>
        <w:t>only</w:t>
      </w:r>
      <w:r>
        <w:rPr>
          <w:spacing w:val="-9"/>
        </w:rPr>
        <w:t> </w:t>
      </w:r>
      <w:r>
        <w:rPr/>
        <w:t>for TCM.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 of </w:t>
      </w:r>
      <w:r>
        <w:rPr>
          <w:i/>
        </w:rPr>
        <w:t>reversal-bounded </w:t>
      </w:r>
      <w:r>
        <w:rPr/>
        <w:t>counter machines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introduced, and has been</w:t>
      </w:r>
      <w:r>
        <w:rPr>
          <w:spacing w:val="-1"/>
        </w:rPr>
        <w:t> </w:t>
      </w:r>
      <w:r>
        <w:rPr/>
        <w:t>extended in [</w:t>
      </w:r>
      <w:hyperlink w:history="true" w:anchor="_bookmark28">
        <w:r>
          <w:rPr>
            <w:color w:val="0000FF"/>
          </w:rPr>
          <w:t>17</w:t>
        </w:r>
      </w:hyperlink>
      <w:r>
        <w:rPr/>
        <w:t>]. This extension mentions that an intialized Counter Machine (</w:t>
      </w:r>
      <w:r>
        <w:rPr>
          <w:rFonts w:ascii="DejaVu Sans" w:hAnsi="DejaVu Sans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</w:t>
      </w:r>
      <w:r>
        <w:rPr>
          <w:rFonts w:ascii="Georgia" w:hAnsi="Georgia"/>
          <w:i/>
          <w:vertAlign w:val="baseline"/>
        </w:rPr>
        <w:t>k</w:t>
      </w:r>
      <w:r>
        <w:rPr>
          <w:i/>
          <w:vertAlign w:val="baseline"/>
        </w:rPr>
        <w:t>-reversal-</w:t>
      </w:r>
      <w:r>
        <w:rPr>
          <w:rFonts w:ascii="Georgia" w:hAnsi="Georgia"/>
          <w:i/>
          <w:vertAlign w:val="baseline"/>
        </w:rPr>
        <w:t>b</w:t>
      </w:r>
      <w:r>
        <w:rPr>
          <w:i/>
          <w:vertAlign w:val="baseline"/>
        </w:rPr>
        <w:t>-bounded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 if in all the executions of </w:t>
      </w:r>
      <w:r>
        <w:rPr>
          <w:rFonts w:ascii="DejaVu Sans" w:hAnsi="DejaVu Sans"/>
          <w:vertAlign w:val="baseline"/>
        </w:rPr>
        <w:t>S </w:t>
      </w:r>
      <w:bookmarkStart w:name="_bookmark11" w:id="24"/>
      <w:bookmarkEnd w:id="24"/>
      <w:r>
        <w:rPr>
          <w:rFonts w:ascii="DejaVu Sans" w:hAnsi="DejaVu Sans"/>
          <w:w w:val="96"/>
          <w:vertAlign w:val="baseline"/>
        </w:rPr>
      </w:r>
      <w:r>
        <w:rPr>
          <w:vertAlign w:val="baseline"/>
        </w:rPr>
        <w:t>starting from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each counter valuation alternates at most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times between non- increasing and non-decreasing modes over a bound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naturally extend this notion to TCM ; remark that an initialized TCM is reversal-bounded if it is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 reversal-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Then, thanks to Proposition </w:t>
      </w:r>
      <w:hyperlink w:history="true" w:anchor="_bookmark5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we deduce that :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721321</wp:posOffset>
                </wp:positionH>
                <wp:positionV relativeFrom="paragraph">
                  <wp:posOffset>148951</wp:posOffset>
                </wp:positionV>
                <wp:extent cx="1270" cy="635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6624;mso-wrap-distance-left:0;mso-wrap-distance-right:0" from="56.797001pt,11.728499pt" to="56.797001pt,12.19468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emptiness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TVASS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spacing w:val="-5"/>
            <w:w w:val="105"/>
            <w:sz w:val="15"/>
          </w:rPr>
          <w:t>8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3" w:lineRule="auto" w:before="13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2668066</wp:posOffset>
                </wp:positionH>
                <wp:positionV relativeFrom="paragraph">
                  <wp:posOffset>353531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84pt;margin-top:27.837107pt;width:4.150pt;height:7.75pt;mso-position-horizontal-relative:page;mso-position-vertical-relative:paragraph;z-index:-1611571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5.7</w:t>
      </w:r>
      <w:r>
        <w:rPr>
          <w:rFonts w:ascii="Georgia"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initialized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TCM</w:t>
      </w:r>
      <w:r>
        <w:rPr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DejaVu Sans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reversal-bounded,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ini-</w:t>
      </w:r>
      <w:r>
        <w:rPr>
          <w:i/>
          <w:sz w:val="21"/>
          <w:vertAlign w:val="baseline"/>
        </w:rPr>
        <w:t> tialized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counter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machine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RG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reversal-bounded,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77" w:lineRule="exact" w:before="0"/>
        <w:ind w:left="3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572165</wp:posOffset>
                </wp:positionH>
                <wp:positionV relativeFrom="paragraph">
                  <wp:posOffset>32788</wp:posOffset>
                </wp:positionV>
                <wp:extent cx="6350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391pt;margin-top:2.581783pt;width:5pt;height:10.6pt;mso-position-horizontal-relative:page;mso-position-vertical-relative:paragraph;z-index:15753216" type="#_x0000_t202" id="docshape7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635835</wp:posOffset>
                </wp:positionH>
                <wp:positionV relativeFrom="paragraph">
                  <wp:posOffset>97767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6580pt;margin-top:7.698266pt;width:4.150pt;height:7.75pt;mso-position-horizontal-relative:page;mso-position-vertical-relative:paragraph;z-index:-1611417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6"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34"/>
        <w:ind w:left="540"/>
      </w:pPr>
      <w:r>
        <w:rPr/>
        <w:t>Since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Counter</w:t>
      </w:r>
      <w:r>
        <w:rPr>
          <w:spacing w:val="53"/>
        </w:rPr>
        <w:t> </w:t>
      </w:r>
      <w:r>
        <w:rPr/>
        <w:t>Reachability</w:t>
      </w:r>
      <w:r>
        <w:rPr>
          <w:spacing w:val="62"/>
        </w:rPr>
        <w:t> </w:t>
      </w:r>
      <w:r>
        <w:rPr/>
        <w:t>Problem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decidable</w:t>
      </w:r>
      <w:r>
        <w:rPr>
          <w:spacing w:val="53"/>
        </w:rPr>
        <w:t> </w:t>
      </w:r>
      <w:r>
        <w:rPr/>
        <w:t>for</w:t>
      </w:r>
      <w:r>
        <w:rPr>
          <w:spacing w:val="55"/>
        </w:rPr>
        <w:t> </w:t>
      </w:r>
      <w:r>
        <w:rPr/>
        <w:t>reversal-</w:t>
      </w:r>
      <w:r>
        <w:rPr>
          <w:spacing w:val="-2"/>
        </w:rPr>
        <w:t>bounded</w:t>
      </w:r>
    </w:p>
    <w:p>
      <w:pPr>
        <w:pStyle w:val="BodyText"/>
        <w:spacing w:line="266" w:lineRule="exact"/>
        <w:ind w:left="221"/>
      </w:pPr>
      <w:r>
        <w:rPr/>
        <w:t>counter</w:t>
      </w:r>
      <w:r>
        <w:rPr>
          <w:spacing w:val="-7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17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spacing w:line="216" w:lineRule="auto" w:before="14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Counter Reachability Problem is decidable for reversal-bounded</w:t>
      </w:r>
      <w:r>
        <w:rPr>
          <w:i/>
          <w:sz w:val="21"/>
        </w:rPr>
        <w:t> initialized TCM.</w:t>
      </w:r>
    </w:p>
    <w:p>
      <w:pPr>
        <w:pStyle w:val="BodyText"/>
        <w:spacing w:before="143"/>
        <w:ind w:left="54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decidability results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here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before="13"/>
        <w:rPr>
          <w:sz w:val="6"/>
        </w:rPr>
      </w:pPr>
    </w:p>
    <w:tbl>
      <w:tblPr>
        <w:tblW w:w="0" w:type="auto"/>
        <w:jc w:val="left"/>
        <w:tblInd w:w="1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853"/>
        <w:gridCol w:w="1761"/>
      </w:tblGrid>
      <w:tr>
        <w:trPr>
          <w:trHeight w:val="322" w:hRule="atLeast"/>
        </w:trPr>
        <w:tc>
          <w:tcPr>
            <w:tcW w:w="197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7"/>
              </w:rPr>
            </w:pPr>
            <w:r>
              <w:rPr>
                <w:spacing w:val="-4"/>
                <w:sz w:val="17"/>
              </w:rPr>
              <w:t>Model</w:t>
            </w:r>
          </w:p>
        </w:tc>
        <w:tc>
          <w:tcPr>
            <w:tcW w:w="185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2"/>
              <w:rPr>
                <w:sz w:val="17"/>
              </w:rPr>
            </w:pPr>
            <w:r>
              <w:rPr>
                <w:sz w:val="17"/>
              </w:rPr>
              <w:t>Region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Graph</w:t>
            </w:r>
          </w:p>
        </w:tc>
        <w:tc>
          <w:tcPr>
            <w:tcW w:w="176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 w:right="5"/>
              <w:rPr>
                <w:sz w:val="17"/>
              </w:rPr>
            </w:pPr>
            <w:r>
              <w:rPr>
                <w:sz w:val="17"/>
              </w:rPr>
              <w:t>Counter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Reachability</w:t>
            </w:r>
          </w:p>
        </w:tc>
      </w:tr>
      <w:tr>
        <w:trPr>
          <w:trHeight w:val="322" w:hRule="atLeast"/>
        </w:trPr>
        <w:tc>
          <w:tcPr>
            <w:tcW w:w="1978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6"/>
              <w:ind w:right="0"/>
              <w:rPr>
                <w:sz w:val="17"/>
              </w:rPr>
            </w:pPr>
            <w:r>
              <w:rPr>
                <w:spacing w:val="-5"/>
                <w:sz w:val="17"/>
              </w:rPr>
              <w:t>TCS</w:t>
            </w:r>
          </w:p>
        </w:tc>
        <w:tc>
          <w:tcPr>
            <w:tcW w:w="185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36"/>
              <w:ind w:left="12" w:right="0"/>
              <w:rPr>
                <w:sz w:val="17"/>
              </w:rPr>
            </w:pPr>
            <w:r>
              <w:rPr>
                <w:spacing w:val="-5"/>
                <w:sz w:val="17"/>
              </w:rPr>
              <w:t>CS</w:t>
            </w:r>
          </w:p>
        </w:tc>
        <w:tc>
          <w:tcPr>
            <w:tcW w:w="176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6"/>
              <w:ind w:left="5" w:right="1"/>
              <w:rPr>
                <w:sz w:val="17"/>
              </w:rPr>
            </w:pPr>
            <w:r>
              <w:rPr>
                <w:spacing w:val="-2"/>
                <w:sz w:val="17"/>
              </w:rPr>
              <w:t>Undecidable</w:t>
            </w:r>
          </w:p>
        </w:tc>
      </w:tr>
      <w:tr>
        <w:trPr>
          <w:trHeight w:val="314" w:hRule="atLeast"/>
        </w:trPr>
        <w:tc>
          <w:tcPr>
            <w:tcW w:w="197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7"/>
              </w:rPr>
            </w:pPr>
            <w:r>
              <w:rPr>
                <w:spacing w:val="-4"/>
                <w:sz w:val="17"/>
              </w:rPr>
              <w:t>TVASS</w:t>
            </w:r>
          </w:p>
        </w:tc>
        <w:tc>
          <w:tcPr>
            <w:tcW w:w="185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2" w:right="3"/>
              <w:rPr>
                <w:sz w:val="17"/>
              </w:rPr>
            </w:pPr>
            <w:r>
              <w:rPr>
                <w:spacing w:val="-4"/>
                <w:sz w:val="17"/>
              </w:rPr>
              <w:t>VASS</w:t>
            </w:r>
          </w:p>
        </w:tc>
        <w:tc>
          <w:tcPr>
            <w:tcW w:w="1761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Decidable</w:t>
            </w:r>
          </w:p>
        </w:tc>
      </w:tr>
      <w:tr>
        <w:trPr>
          <w:trHeight w:val="316" w:hRule="atLeast"/>
        </w:trPr>
        <w:tc>
          <w:tcPr>
            <w:tcW w:w="197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2"/>
                <w:sz w:val="17"/>
              </w:rPr>
              <w:t>Reversal-bounded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5"/>
                <w:sz w:val="17"/>
              </w:rPr>
              <w:t>TCM</w:t>
            </w:r>
          </w:p>
        </w:tc>
        <w:tc>
          <w:tcPr>
            <w:tcW w:w="185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2"/>
              <w:rPr>
                <w:sz w:val="17"/>
              </w:rPr>
            </w:pPr>
            <w:r>
              <w:rPr>
                <w:spacing w:val="-2"/>
                <w:sz w:val="17"/>
              </w:rPr>
              <w:t>Reversal-bounded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761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Decidable</w:t>
            </w:r>
          </w:p>
        </w:tc>
      </w:tr>
      <w:tr>
        <w:trPr>
          <w:trHeight w:val="316" w:hRule="atLeast"/>
        </w:trPr>
        <w:tc>
          <w:tcPr>
            <w:tcW w:w="197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z w:val="17"/>
              </w:rPr>
              <w:t>Bounded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5"/>
                <w:sz w:val="17"/>
              </w:rPr>
              <w:t>TCS</w:t>
            </w:r>
          </w:p>
        </w:tc>
        <w:tc>
          <w:tcPr>
            <w:tcW w:w="185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2" w:right="3"/>
              <w:rPr>
                <w:sz w:val="17"/>
              </w:rPr>
            </w:pPr>
            <w:r>
              <w:rPr>
                <w:sz w:val="17"/>
              </w:rPr>
              <w:t>Bounded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5"/>
                <w:sz w:val="17"/>
              </w:rPr>
              <w:t>CS</w:t>
            </w:r>
          </w:p>
        </w:tc>
        <w:tc>
          <w:tcPr>
            <w:tcW w:w="1761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sz w:val="17"/>
              </w:rPr>
              <w:t>Decidable</w:t>
            </w:r>
          </w:p>
        </w:tc>
      </w:tr>
    </w:tbl>
    <w:p>
      <w:pPr>
        <w:pStyle w:val="BodyText"/>
        <w:spacing w:line="216" w:lineRule="auto" w:before="265"/>
        <w:ind w:left="221" w:right="11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572041</wp:posOffset>
                </wp:positionH>
                <wp:positionV relativeFrom="paragraph">
                  <wp:posOffset>1125651</wp:posOffset>
                </wp:positionV>
                <wp:extent cx="486727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45.042599pt,88.633949pt" to="428.247599pt,88.6339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Notice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TVASS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class,</w:t>
      </w:r>
      <w:r>
        <w:rPr>
          <w:spacing w:val="-11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interesting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implementa- tion</w:t>
      </w:r>
      <w:r>
        <w:rPr>
          <w:spacing w:val="-12"/>
        </w:rPr>
        <w:t> </w:t>
      </w:r>
      <w:r>
        <w:rPr/>
        <w:t>perspectives</w:t>
      </w:r>
      <w:r>
        <w:rPr>
          <w:spacing w:val="-16"/>
        </w:rPr>
        <w:t> </w:t>
      </w:r>
      <w:r>
        <w:rPr/>
        <w:t>:</w:t>
      </w:r>
      <w:r>
        <w:rPr>
          <w:spacing w:val="20"/>
        </w:rPr>
        <w:t> </w:t>
      </w:r>
      <w:r>
        <w:rPr/>
        <w:t>hence,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Counter</w:t>
      </w:r>
      <w:r>
        <w:rPr>
          <w:spacing w:val="-15"/>
        </w:rPr>
        <w:t> </w:t>
      </w:r>
      <w:r>
        <w:rPr/>
        <w:t>Reachability Problem for this class.</w:t>
      </w:r>
      <w:r>
        <w:rPr>
          <w:spacing w:val="40"/>
        </w:rPr>
        <w:t> </w:t>
      </w:r>
      <w:r>
        <w:rPr/>
        <w:t>However, it is impossible to decide if a system is reversal- bounded or bounded, in the general case.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572041</wp:posOffset>
                </wp:positionH>
                <wp:positionV relativeFrom="paragraph">
                  <wp:posOffset>101729</wp:posOffset>
                </wp:positionV>
                <wp:extent cx="486727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10165pt;width:383.25pt;height:.1pt;mso-position-horizontal-relative:page;mso-position-vertical-relative:paragraph;z-index:-15706112;mso-wrap-distance-left:0;mso-wrap-distance-right:0" id="docshape75" coordorigin="901,160" coordsize="7665,0" path="m901,160l8565,160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0" w:lineRule="auto"/>
        <w:ind w:left="221" w:right="852"/>
      </w:pPr>
      <w:r>
        <w:rPr>
          <w:rFonts w:ascii="Georgia" w:hAnsi="Georgia"/>
        </w:rPr>
        <w:t>Algorithm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</w:rPr>
        <w:t>:</w:t>
      </w:r>
      <w:r>
        <w:rPr>
          <w:rFonts w:ascii="Georgia" w:hAnsi="Georgia"/>
          <w:spacing w:val="80"/>
        </w:rPr>
        <w:t> </w:t>
      </w:r>
      <w:r>
        <w:rPr/>
        <w:t>Solves the Counter Reachability</w:t>
      </w:r>
      <w:r>
        <w:rPr>
          <w:spacing w:val="40"/>
        </w:rPr>
        <w:t> </w:t>
      </w:r>
      <w:r>
        <w:rPr/>
        <w:t>Problem for TVASS. </w:t>
      </w:r>
      <w:r>
        <w:rPr>
          <w:rFonts w:ascii="Georgia" w:hAnsi="Georgia"/>
        </w:rPr>
        <w:t>Input</w:t>
      </w:r>
      <w:r>
        <w:rPr>
          <w:rFonts w:ascii="Georgia" w:hAnsi="Georgia"/>
          <w:spacing w:val="52"/>
        </w:rPr>
        <w:t> </w:t>
      </w:r>
      <w:r>
        <w:rPr>
          <w:rFonts w:ascii="Georgia" w:hAnsi="Georgia"/>
        </w:rPr>
        <w:t>:</w:t>
      </w:r>
      <w:r>
        <w:rPr>
          <w:rFonts w:ascii="Georgia" w:hAnsi="Georgia"/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TVASS</w:t>
      </w:r>
      <w:r>
        <w:rPr>
          <w:spacing w:val="16"/>
        </w:rPr>
        <w:t> </w:t>
      </w:r>
      <w:r>
        <w:rPr>
          <w:rFonts w:ascii="DejaVu Sans" w:hAnsi="DejaVu Sans"/>
        </w:rPr>
        <w:t>S</w:t>
      </w:r>
      <w:r>
        <w:rPr/>
        <w:t>,</w:t>
      </w:r>
      <w:r>
        <w:rPr>
          <w:spacing w:val="21"/>
        </w:rPr>
        <w:t> </w:t>
      </w:r>
      <w:r>
        <w:rPr/>
        <w:t>a</w:t>
      </w:r>
      <w:r>
        <w:rPr>
          <w:spacing w:val="16"/>
        </w:rPr>
        <w:t> </w:t>
      </w:r>
      <w:r>
        <w:rPr/>
        <w:t>configuration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</w:rPr>
        <w:t>c</w:t>
      </w:r>
      <w:r>
        <w:rPr/>
        <w:t>),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initial</w:t>
      </w:r>
      <w:r>
        <w:rPr>
          <w:spacing w:val="24"/>
        </w:rPr>
        <w:t> </w:t>
      </w:r>
      <w:r>
        <w:rPr/>
        <w:t>state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vertAlign w:val="baseline"/>
        </w:rPr>
        <w:t>Output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72"/>
          <w:vertAlign w:val="baseline"/>
        </w:rPr>
        <w:t> </w:t>
      </w:r>
      <w:r>
        <w:rPr>
          <w:vertAlign w:val="baseline"/>
        </w:rPr>
        <w:t>the answer</w:t>
      </w:r>
      <w:r>
        <w:rPr>
          <w:spacing w:val="14"/>
          <w:vertAlign w:val="baseline"/>
        </w:rPr>
        <w:t> </w:t>
      </w:r>
      <w:r>
        <w:rPr>
          <w:vertAlign w:val="baseline"/>
        </w:rPr>
        <w:t>to ”Is there a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Reach(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?”</w:t>
      </w:r>
    </w:p>
    <w:p>
      <w:pPr>
        <w:spacing w:line="275" w:lineRule="exact" w:before="0"/>
        <w:ind w:left="43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build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RG</w:t>
      </w:r>
      <w:r>
        <w:rPr>
          <w:spacing w:val="13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S</w:t>
      </w:r>
      <w:r>
        <w:rPr>
          <w:spacing w:val="13"/>
          <w:sz w:val="21"/>
          <w:szCs w:val="21"/>
        </w:rPr>
        <w:t>)=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RG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</w:p>
    <w:p>
      <w:pPr>
        <w:spacing w:after="0" w:line="275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3" w:lineRule="exact"/>
        <w:ind w:left="433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1258991</wp:posOffset>
                </wp:positionH>
                <wp:positionV relativeFrom="paragraph">
                  <wp:posOffset>47710</wp:posOffset>
                </wp:positionV>
                <wp:extent cx="635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33171pt;margin-top:3.756702pt;width:5pt;height:7.75pt;mso-position-horizontal-relative:page;mso-position-vertical-relative:paragraph;z-index:-16114688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for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all</w:t>
      </w:r>
      <w:r>
        <w:rPr>
          <w:rFonts w:ascii="Georgia"/>
          <w:spacing w:val="66"/>
          <w:w w:val="150"/>
        </w:rPr>
        <w:t> </w:t>
      </w:r>
      <w:r>
        <w:rPr>
          <w:rFonts w:ascii="Georgia"/>
          <w:i/>
          <w:spacing w:val="-9"/>
          <w:w w:val="105"/>
        </w:rPr>
        <w:t>q</w:t>
      </w:r>
      <w:r>
        <w:rPr>
          <w:rFonts w:ascii="DejaVu Serif Condensed"/>
          <w:spacing w:val="-9"/>
          <w:w w:val="105"/>
          <w:vertAlign w:val="superscript"/>
        </w:rPr>
        <w:t>'</w:t>
      </w:r>
    </w:p>
    <w:p>
      <w:pPr>
        <w:pStyle w:val="BodyText"/>
        <w:spacing w:line="234" w:lineRule="exact"/>
        <w:ind w:left="76"/>
        <w:rPr>
          <w:rFonts w:ascii="Georgia" w:hAnsi="Georgia"/>
        </w:rPr>
      </w:pPr>
      <w:r>
        <w:rPr/>
        <w:br w:type="column"/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-7"/>
          <w:w w:val="90"/>
        </w:rPr>
        <w:t> </w:t>
      </w:r>
      <w:r>
        <w:rPr>
          <w:w w:val="90"/>
        </w:rPr>
        <w:t>Γ</w:t>
      </w:r>
      <w:r>
        <w:rPr>
          <w:spacing w:val="-5"/>
        </w:rPr>
        <w:t> </w:t>
      </w:r>
      <w:r>
        <w:rPr>
          <w:rFonts w:ascii="Georgia" w:hAnsi="Georgia"/>
          <w:spacing w:val="-5"/>
          <w:w w:val="90"/>
        </w:rPr>
        <w:t>do</w:t>
      </w:r>
    </w:p>
    <w:p>
      <w:pPr>
        <w:spacing w:after="0" w:line="234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355" w:space="40"/>
            <w:col w:w="6605"/>
          </w:cols>
        </w:sectPr>
      </w:pPr>
    </w:p>
    <w:p>
      <w:pPr>
        <w:spacing w:line="251" w:lineRule="exact" w:before="0"/>
        <w:ind w:left="645" w:right="0" w:firstLine="0"/>
        <w:jc w:val="left"/>
        <w:rPr>
          <w:rFonts w:ascii="Georgia"/>
          <w:sz w:val="21"/>
        </w:rPr>
      </w:pPr>
      <w:r>
        <w:rPr>
          <w:rFonts w:ascii="Georgia"/>
          <w:sz w:val="21"/>
        </w:rPr>
        <w:t>if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Georgia"/>
          <w:spacing w:val="-4"/>
          <w:sz w:val="21"/>
          <w:vertAlign w:val="baseline"/>
        </w:rPr>
        <w:t>then</w:t>
      </w:r>
    </w:p>
    <w:p>
      <w:pPr>
        <w:spacing w:line="268" w:lineRule="exact" w:before="0"/>
        <w:ind w:left="857" w:right="0" w:firstLine="0"/>
        <w:jc w:val="left"/>
        <w:rPr>
          <w:rFonts w:ascii="Georgia" w:hAnsi="Georgia"/>
          <w:sz w:val="21"/>
        </w:rPr>
      </w:pPr>
      <w:bookmarkStart w:name="Conclusion and Future work" w:id="25"/>
      <w:bookmarkEnd w:id="25"/>
      <w:r>
        <w:rPr/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6" w:hAnsi="LM Roman 6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RG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then</w:t>
      </w:r>
    </w:p>
    <w:p>
      <w:pPr>
        <w:spacing w:line="281" w:lineRule="exact" w:before="0"/>
        <w:ind w:left="1069" w:right="0" w:firstLine="0"/>
        <w:jc w:val="left"/>
        <w:rPr>
          <w:i/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> </w:t>
      </w:r>
      <w:r>
        <w:rPr>
          <w:i/>
          <w:spacing w:val="-4"/>
          <w:sz w:val="21"/>
        </w:rPr>
        <w:t>True</w:t>
      </w:r>
    </w:p>
    <w:p>
      <w:pPr>
        <w:pStyle w:val="BodyText"/>
        <w:spacing w:line="268" w:lineRule="auto" w:before="12"/>
        <w:ind w:left="645" w:right="6213" w:firstLine="212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-11"/>
          <w:w w:val="110"/>
        </w:rPr>
        <w:t> </w:t>
      </w:r>
      <w:r>
        <w:rPr>
          <w:rFonts w:ascii="Georgia"/>
          <w:w w:val="110"/>
        </w:rPr>
        <w:t>if end if</w:t>
      </w:r>
    </w:p>
    <w:p>
      <w:pPr>
        <w:pStyle w:val="BodyText"/>
        <w:spacing w:line="231" w:lineRule="exact"/>
        <w:ind w:left="433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5"/>
          <w:w w:val="110"/>
        </w:rPr>
        <w:t>for</w:t>
      </w:r>
    </w:p>
    <w:p>
      <w:pPr>
        <w:spacing w:line="290" w:lineRule="exact" w:before="0"/>
        <w:ind w:left="43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572041</wp:posOffset>
                </wp:positionH>
                <wp:positionV relativeFrom="paragraph">
                  <wp:posOffset>199215</wp:posOffset>
                </wp:positionV>
                <wp:extent cx="486727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686268pt;width:383.25pt;height:.1pt;mso-position-horizontal-relative:page;mso-position-vertical-relative:paragraph;z-index:-15705600;mso-wrap-distance-left:0;mso-wrap-distance-right:0" id="docshape77" coordorigin="901,314" coordsize="7665,0" path="m901,314l8565,3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return</w:t>
      </w:r>
      <w:r>
        <w:rPr>
          <w:spacing w:val="-1"/>
          <w:sz w:val="21"/>
        </w:rPr>
        <w:t> </w:t>
      </w:r>
      <w:r>
        <w:rPr>
          <w:i/>
          <w:spacing w:val="-4"/>
          <w:sz w:val="21"/>
        </w:rPr>
        <w:t>False</w:t>
      </w:r>
    </w:p>
    <w:p>
      <w:pPr>
        <w:pStyle w:val="BodyText"/>
        <w:spacing w:before="95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9"/>
        <w:ind w:left="221" w:right="104"/>
        <w:jc w:val="both"/>
      </w:pPr>
      <w:r>
        <w:rPr/>
        <w:t>We introduced a new model for systems mixing clocks and counters, and proved the</w:t>
      </w:r>
      <w:r>
        <w:rPr>
          <w:spacing w:val="-8"/>
        </w:rPr>
        <w:t> </w:t>
      </w:r>
      <w:r>
        <w:rPr/>
        <w:t>Counter</w:t>
      </w:r>
      <w:r>
        <w:rPr>
          <w:spacing w:val="-4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Problem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decidable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subclasses.</w:t>
      </w:r>
      <w:r>
        <w:rPr>
          <w:spacing w:val="22"/>
        </w:rPr>
        <w:t> </w:t>
      </w:r>
      <w:r>
        <w:rPr/>
        <w:t>Other subclasses might be interesting to study in order to broaden these results, such as flat TCS, following the approaches of [</w:t>
      </w:r>
      <w:hyperlink w:history="true" w:anchor="_bookmark23">
        <w:r>
          <w:rPr>
            <w:color w:val="0000FF"/>
          </w:rPr>
          <w:t>12</w:t>
        </w:r>
      </w:hyperlink>
      <w:r>
        <w:rPr/>
        <w:t>] or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Our ultimate goal is to extend</w:t>
      </w:r>
      <w:r>
        <w:rPr>
          <w:spacing w:val="40"/>
        </w:rPr>
        <w:t> </w:t>
      </w:r>
      <w:r>
        <w:rPr/>
        <w:t>the tool for counter systems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ast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17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so that it also handles clocks.</w:t>
      </w:r>
      <w:r>
        <w:rPr>
          <w:smallCaps w:val="0"/>
          <w:spacing w:val="40"/>
        </w:rPr>
        <w:t> </w:t>
      </w:r>
      <w:r>
        <w:rPr>
          <w:smallCaps w:val="0"/>
        </w:rPr>
        <w:t>Moreover, our main result, as</w:t>
      </w:r>
      <w:r>
        <w:rPr>
          <w:smallCaps w:val="0"/>
          <w:spacing w:val="-1"/>
        </w:rPr>
        <w:t> </w:t>
      </w:r>
      <w:r>
        <w:rPr>
          <w:smallCaps w:val="0"/>
        </w:rPr>
        <w:t>stated in Theorem</w:t>
      </w:r>
      <w:r>
        <w:rPr>
          <w:smallCaps w:val="0"/>
          <w:spacing w:val="-2"/>
        </w:rPr>
        <w:t> </w:t>
      </w:r>
      <w:hyperlink w:history="true" w:anchor="_bookmark7">
        <w:r>
          <w:rPr>
            <w:smallCaps w:val="0"/>
            <w:color w:val="0000FF"/>
          </w:rPr>
          <w:t>4.4</w:t>
        </w:r>
      </w:hyperlink>
      <w:r>
        <w:rPr>
          <w:smallCaps w:val="0"/>
        </w:rPr>
        <w:t>, can be</w:t>
      </w:r>
      <w:r>
        <w:rPr>
          <w:smallCaps w:val="0"/>
          <w:spacing w:val="-2"/>
        </w:rPr>
        <w:t> </w:t>
      </w:r>
      <w:r>
        <w:rPr>
          <w:smallCaps w:val="0"/>
        </w:rPr>
        <w:t>extended to other dataypes than counters (e.g. pushdown stacks, lossy channels, etc...).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92"/>
        <w:ind w:left="107" w:firstLine="0"/>
      </w:pPr>
      <w:bookmarkStart w:name="References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4" w:hanging="231"/>
        <w:jc w:val="left"/>
        <w:rPr>
          <w:sz w:val="15"/>
        </w:rPr>
      </w:pP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Courcoubetis,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Henzinger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P.-H.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w w:val="105"/>
          <w:sz w:val="15"/>
        </w:rPr>
        <w:t> </w:t>
      </w:r>
      <w:bookmarkStart w:name="_bookmark17" w:id="32"/>
      <w:bookmarkEnd w:id="32"/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736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1992,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209–229.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0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126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183–235.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0" w:hanging="231"/>
        <w:jc w:val="left"/>
        <w:rPr>
          <w:sz w:val="15"/>
        </w:rPr>
      </w:pPr>
      <w:bookmarkStart w:name="_bookmark18" w:id="33"/>
      <w:bookmarkEnd w:id="33"/>
      <w:r>
        <w:rPr/>
      </w:r>
      <w:r>
        <w:rPr>
          <w:sz w:val="15"/>
        </w:rPr>
        <w:t>Annichini, A., E. Asarin</w:t>
      </w:r>
      <w:r>
        <w:rPr>
          <w:spacing w:val="-3"/>
          <w:sz w:val="15"/>
        </w:rPr>
        <w:t> </w:t>
      </w:r>
      <w:r>
        <w:rPr>
          <w:sz w:val="15"/>
        </w:rPr>
        <w:t>and A. Bouajjani, </w:t>
      </w:r>
      <w:r>
        <w:rPr>
          <w:i/>
          <w:sz w:val="15"/>
        </w:rPr>
        <w:t>Symbolic techniques for parametric reasoning about counter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clock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1855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(2000), pp. 419–434.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21" w:hanging="231"/>
        <w:jc w:val="left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Annichini, A., A. Bouajjani and M. Sighireanu,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TReX: A tool for reachability analysis of complex</w:t>
      </w:r>
      <w:r>
        <w:rPr>
          <w:i/>
          <w:w w:val="105"/>
          <w:sz w:val="15"/>
        </w:rPr>
        <w:t> </w:t>
      </w:r>
      <w:bookmarkStart w:name="_bookmark19" w:id="35"/>
      <w:bookmarkEnd w:id="3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2102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(2001), pp. 368–372.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22" w:hanging="231"/>
        <w:jc w:val="left"/>
        <w:rPr>
          <w:sz w:val="15"/>
        </w:rPr>
      </w:pPr>
      <w:r>
        <w:rPr>
          <w:w w:val="105"/>
          <w:sz w:val="15"/>
        </w:rPr>
        <w:t>Bardin, S., A. Finkel, J. Leroux and L. Petrucci, </w:t>
      </w:r>
      <w:r>
        <w:rPr>
          <w:i/>
          <w:w w:val="105"/>
          <w:sz w:val="15"/>
        </w:rPr>
        <w:t>FAST: Fast Acceleration of Symbolic Transition</w:t>
      </w:r>
      <w:r>
        <w:rPr>
          <w:i/>
          <w:w w:val="105"/>
          <w:sz w:val="15"/>
        </w:rPr>
        <w:t> </w:t>
      </w:r>
      <w:bookmarkStart w:name="_bookmark21" w:id="36"/>
      <w:bookmarkEnd w:id="36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2725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(2003), pp. 118–121.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61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Bardin,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Finkel,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Leroux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Petrucci,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FAST: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Acceleration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 </w:t>
      </w:r>
      <w:bookmarkStart w:name="_bookmark22" w:id="37"/>
      <w:bookmarkEnd w:id="37"/>
      <w:r>
        <w:rPr>
          <w:w w:val="105"/>
          <w:sz w:val="15"/>
        </w:rPr>
        <w:t>I</w:t>
      </w:r>
      <w:r>
        <w:rPr>
          <w:w w:val="105"/>
          <w:sz w:val="15"/>
        </w:rPr>
        <w:t>nternational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(STTT)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29" w:after="0"/>
        <w:ind w:left="420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Bardin,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Finkel,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Leroux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Schnoebelen,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Flat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acceleration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 model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3" w:id="38"/>
      <w:bookmarkEnd w:id="38"/>
      <w:r>
        <w:rPr/>
      </w:r>
      <w:r>
        <w:rPr>
          <w:rFonts w:ascii="LM Roman 8" w:hAnsi="LM Roman 8"/>
          <w:i/>
          <w:spacing w:val="-2"/>
          <w:w w:val="105"/>
          <w:sz w:val="15"/>
        </w:rPr>
        <w:t>ATVA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3707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474–488.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92" w:after="0"/>
        <w:ind w:left="420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B´erard,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Untiming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Lett.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55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129–135.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19" w:hanging="231"/>
        <w:jc w:val="left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B´erard, B., V. Diekert,</w:t>
      </w:r>
      <w:r>
        <w:rPr>
          <w:w w:val="105"/>
          <w:sz w:val="15"/>
        </w:rPr>
        <w:t> P. Gastin</w:t>
      </w:r>
      <w:r>
        <w:rPr>
          <w:w w:val="105"/>
          <w:sz w:val="15"/>
        </w:rPr>
        <w:t> and A. Petit,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Characterization of the expressive power of silent</w:t>
      </w:r>
      <w:r>
        <w:rPr>
          <w:i/>
          <w:w w:val="105"/>
          <w:sz w:val="15"/>
        </w:rPr>
        <w:t> transitions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Fundamenta Informaticae </w:t>
      </w:r>
      <w:r>
        <w:rPr>
          <w:rFonts w:ascii="LM Roman 6" w:hAnsi="LM Roman 6"/>
          <w:w w:val="105"/>
          <w:sz w:val="15"/>
        </w:rPr>
        <w:t>36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(1998),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145–182.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78" w:after="0"/>
        <w:ind w:left="423" w:right="222" w:hanging="315"/>
        <w:jc w:val="left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Bolognesi, T., F. Lucidi and S. Trigila, </w:t>
      </w:r>
      <w:r>
        <w:rPr>
          <w:i/>
          <w:w w:val="105"/>
          <w:sz w:val="15"/>
        </w:rPr>
        <w:t>From timed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petri nets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lotos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PSTV</w:t>
      </w:r>
      <w:r>
        <w:rPr>
          <w:i/>
          <w:spacing w:val="20"/>
          <w:w w:val="105"/>
          <w:sz w:val="15"/>
        </w:rPr>
        <w:t> </w:t>
      </w:r>
      <w:r>
        <w:rPr>
          <w:w w:val="105"/>
          <w:sz w:val="15"/>
        </w:rPr>
        <w:t>(1990), pp. </w:t>
      </w:r>
      <w:bookmarkStart w:name="_bookmark26" w:id="41"/>
      <w:bookmarkEnd w:id="41"/>
      <w:r>
        <w:rPr>
          <w:spacing w:val="-2"/>
          <w:w w:val="105"/>
          <w:sz w:val="15"/>
        </w:rPr>
        <w:t>395–408.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0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Comon,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Jurski,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counters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presburger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1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1427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268–279.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44" w:after="0"/>
        <w:ind w:left="423" w:right="216" w:hanging="315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spacing w:val="-2"/>
          <w:w w:val="105"/>
          <w:sz w:val="15"/>
        </w:rPr>
        <w:t>Comon,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Jurski,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10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1664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1999, pp. 242–257.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219" w:hanging="315"/>
        <w:jc w:val="left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Dang,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Ibarra,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Bultan,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Kemmerer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w w:val="105"/>
          <w:sz w:val="15"/>
        </w:rPr>
        <w:t> pushdown timed automata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1855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2000, pp. 69–84.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58" w:after="0"/>
        <w:ind w:left="423" w:right="223" w:hanging="315"/>
        <w:jc w:val="left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Dang,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Ibarra,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Pietro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Xie,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Real-counter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FSTTCS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3328</w:t>
      </w:r>
      <w:r>
        <w:rPr>
          <w:w w:val="105"/>
          <w:sz w:val="15"/>
        </w:rPr>
        <w:t>, 2004, pp. 198–210.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219" w:hanging="315"/>
        <w:jc w:val="left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Darlot, C.,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 Finkel and L. van Begin, </w:t>
      </w:r>
      <w:r>
        <w:rPr>
          <w:i/>
          <w:w w:val="105"/>
          <w:sz w:val="15"/>
        </w:rPr>
        <w:t>About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TReX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accelerations.</w:t>
      </w:r>
      <w:r>
        <w:rPr>
          <w:w w:val="105"/>
          <w:sz w:val="15"/>
        </w:rPr>
        <w:t>, Electronic Notes in Theoretical Computer Science </w:t>
      </w:r>
      <w:r>
        <w:rPr>
          <w:rFonts w:ascii="LM Roman 6" w:hAnsi="LM Roman 6"/>
          <w:w w:val="105"/>
          <w:sz w:val="15"/>
        </w:rPr>
        <w:t>128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(2005), pp. 87–103.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96" w:lineRule="auto" w:before="156" w:after="0"/>
        <w:ind w:left="423" w:right="225" w:hanging="315"/>
        <w:jc w:val="left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Finkel,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Leroux,</w:t>
      </w:r>
      <w:r>
        <w:rPr>
          <w:spacing w:val="-5"/>
          <w:sz w:val="15"/>
        </w:rPr>
        <w:t> </w:t>
      </w:r>
      <w:r>
        <w:rPr>
          <w:i/>
          <w:sz w:val="15"/>
        </w:rPr>
        <w:t>How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compose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presburger-accelerations: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broadcast protocols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FSTTCS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2556 </w:t>
      </w:r>
      <w:r>
        <w:rPr>
          <w:w w:val="105"/>
          <w:sz w:val="15"/>
        </w:rPr>
        <w:t>(2002), pp. 145–156.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79" w:after="0"/>
        <w:ind w:left="423" w:right="222" w:hanging="315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spacing w:val="-2"/>
          <w:w w:val="105"/>
          <w:sz w:val="15"/>
        </w:rPr>
        <w:t>Finkel,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Sangnier, </w:t>
      </w:r>
      <w:r>
        <w:rPr>
          <w:i/>
          <w:spacing w:val="-2"/>
          <w:w w:val="105"/>
          <w:sz w:val="15"/>
        </w:rPr>
        <w:t>Reversal-bounded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counter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revisited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MFCS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(2008), to appear.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4" w:lineRule="exact" w:before="106" w:after="0"/>
        <w:ind w:left="420" w:right="0" w:hanging="312"/>
        <w:jc w:val="left"/>
        <w:rPr>
          <w:rFonts w:ascii="LM Roman 6"/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Gorrieri,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Siliprandi,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P/T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6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818</w:t>
      </w:r>
    </w:p>
    <w:p>
      <w:pPr>
        <w:spacing w:line="193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14–26.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19" w:after="0"/>
        <w:ind w:left="420" w:right="0" w:hanging="312"/>
        <w:jc w:val="left"/>
        <w:rPr>
          <w:sz w:val="15"/>
        </w:rPr>
      </w:pPr>
      <w:bookmarkStart w:name="_bookmark34" w:id="49"/>
      <w:bookmarkEnd w:id="49"/>
      <w:r>
        <w:rPr/>
      </w:r>
      <w:r>
        <w:rPr>
          <w:sz w:val="15"/>
        </w:rPr>
        <w:t>Ibarra,</w:t>
      </w:r>
      <w:r>
        <w:rPr>
          <w:spacing w:val="-6"/>
          <w:sz w:val="15"/>
        </w:rPr>
        <w:t> </w:t>
      </w:r>
      <w:r>
        <w:rPr>
          <w:sz w:val="15"/>
        </w:rPr>
        <w:t>O.</w:t>
      </w:r>
      <w:r>
        <w:rPr>
          <w:spacing w:val="-6"/>
          <w:sz w:val="15"/>
        </w:rPr>
        <w:t> </w:t>
      </w:r>
      <w:r>
        <w:rPr>
          <w:sz w:val="15"/>
        </w:rPr>
        <w:t>H.,</w:t>
      </w:r>
      <w:r>
        <w:rPr>
          <w:spacing w:val="-7"/>
          <w:sz w:val="15"/>
        </w:rPr>
        <w:t> </w:t>
      </w:r>
      <w:r>
        <w:rPr>
          <w:i/>
          <w:sz w:val="15"/>
        </w:rPr>
        <w:t>Reversal-bounded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multicounter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machines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decision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problems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ACM</w:t>
      </w:r>
      <w:r>
        <w:rPr>
          <w:spacing w:val="-5"/>
          <w:sz w:val="15"/>
        </w:rPr>
        <w:t> </w:t>
      </w:r>
      <w:r>
        <w:rPr>
          <w:rFonts w:ascii="LM Roman 6"/>
          <w:sz w:val="15"/>
        </w:rPr>
        <w:t>25</w:t>
      </w:r>
      <w:r>
        <w:rPr>
          <w:rFonts w:ascii="LM Roman 6"/>
          <w:spacing w:val="-18"/>
          <w:sz w:val="15"/>
        </w:rPr>
        <w:t> </w:t>
      </w:r>
      <w:r>
        <w:rPr>
          <w:spacing w:val="-2"/>
          <w:sz w:val="15"/>
        </w:rPr>
        <w:t>(1978),</w:t>
      </w:r>
    </w:p>
    <w:p>
      <w:pPr>
        <w:spacing w:line="179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116–133.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92" w:after="0"/>
        <w:ind w:left="420" w:right="0" w:hanging="312"/>
        <w:jc w:val="left"/>
        <w:rPr>
          <w:sz w:val="15"/>
        </w:rPr>
      </w:pPr>
      <w:bookmarkStart w:name="_bookmark35" w:id="50"/>
      <w:bookmarkEnd w:id="50"/>
      <w:r>
        <w:rPr/>
      </w:r>
      <w:r>
        <w:rPr>
          <w:spacing w:val="-2"/>
          <w:w w:val="105"/>
          <w:sz w:val="15"/>
        </w:rPr>
        <w:t>Karp,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Miller,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schemata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</w:t>
      </w:r>
      <w:r>
        <w:rPr>
          <w:rFonts w:ascii="LM Roman 6" w:hAnsi="LM Roman 6"/>
          <w:spacing w:val="-19"/>
          <w:w w:val="105"/>
          <w:sz w:val="15"/>
        </w:rPr>
        <w:t> </w:t>
      </w:r>
      <w:r>
        <w:rPr>
          <w:spacing w:val="-2"/>
          <w:w w:val="105"/>
          <w:sz w:val="15"/>
        </w:rPr>
        <w:t>(1969),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147–195.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20" w:after="0"/>
        <w:ind w:left="420" w:right="0" w:hanging="312"/>
        <w:jc w:val="left"/>
        <w:rPr>
          <w:i/>
          <w:sz w:val="15"/>
        </w:rPr>
      </w:pPr>
      <w:bookmarkStart w:name="_bookmark36" w:id="51"/>
      <w:bookmarkEnd w:id="51"/>
      <w:r>
        <w:rPr/>
      </w:r>
      <w:r>
        <w:rPr>
          <w:sz w:val="15"/>
        </w:rPr>
        <w:t>Kosaraju,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R.,</w:t>
      </w:r>
      <w:r>
        <w:rPr>
          <w:spacing w:val="-3"/>
          <w:sz w:val="15"/>
        </w:rPr>
        <w:t> </w:t>
      </w:r>
      <w:r>
        <w:rPr>
          <w:i/>
          <w:sz w:val="15"/>
        </w:rPr>
        <w:t>Decidability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reachability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vector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addition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(preliminary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version)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pacing w:val="-4"/>
          <w:sz w:val="15"/>
        </w:rPr>
        <w:t>STOC</w:t>
      </w:r>
    </w:p>
    <w:p>
      <w:pPr>
        <w:spacing w:line="193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267–281.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21" w:after="0"/>
        <w:ind w:left="420" w:right="0" w:hanging="312"/>
        <w:jc w:val="left"/>
        <w:rPr>
          <w:sz w:val="15"/>
        </w:rPr>
      </w:pPr>
      <w:r>
        <w:rPr>
          <w:sz w:val="15"/>
        </w:rPr>
        <w:t>Mayr,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W.,</w:t>
      </w:r>
      <w:r>
        <w:rPr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 general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reachability problem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SIAM Journal</w:t>
      </w:r>
      <w:r>
        <w:rPr>
          <w:spacing w:val="-3"/>
          <w:sz w:val="15"/>
        </w:rPr>
        <w:t> </w:t>
      </w:r>
      <w:r>
        <w:rPr>
          <w:sz w:val="15"/>
        </w:rPr>
        <w:t>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Computing</w:t>
      </w:r>
    </w:p>
    <w:p>
      <w:pPr>
        <w:spacing w:line="193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441–460.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96" w:lineRule="auto" w:before="150" w:after="0"/>
        <w:ind w:left="423" w:right="222" w:hanging="315"/>
        <w:jc w:val="left"/>
        <w:rPr>
          <w:sz w:val="15"/>
        </w:rPr>
      </w:pPr>
      <w:r>
        <w:rPr>
          <w:sz w:val="15"/>
        </w:rPr>
        <w:t>Merlin,</w:t>
      </w:r>
      <w:r>
        <w:rPr>
          <w:spacing w:val="-2"/>
          <w:sz w:val="15"/>
        </w:rPr>
        <w:t> </w:t>
      </w:r>
      <w:r>
        <w:rPr>
          <w:sz w:val="15"/>
        </w:rPr>
        <w:t>P., “A study of the recoverability of computing systems,” Ph.D. thesis, University of California, </w:t>
      </w:r>
      <w:r>
        <w:rPr>
          <w:w w:val="105"/>
          <w:sz w:val="15"/>
        </w:rPr>
        <w:t>Irvine (1974).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Minsky,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“Computation: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infinite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machines,”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Inc., NJ,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21" w:after="0"/>
        <w:ind w:left="420" w:right="0" w:hanging="312"/>
        <w:jc w:val="left"/>
        <w:rPr>
          <w:sz w:val="15"/>
        </w:rPr>
      </w:pPr>
      <w:r>
        <w:rPr>
          <w:sz w:val="15"/>
        </w:rPr>
        <w:t>Xie,</w:t>
      </w:r>
      <w:r>
        <w:rPr>
          <w:spacing w:val="1"/>
          <w:sz w:val="15"/>
        </w:rPr>
        <w:t> </w:t>
      </w:r>
      <w:r>
        <w:rPr>
          <w:sz w:val="15"/>
        </w:rPr>
        <w:t>G.,</w:t>
      </w:r>
      <w:r>
        <w:rPr>
          <w:spacing w:val="1"/>
          <w:sz w:val="15"/>
        </w:rPr>
        <w:t> </w:t>
      </w:r>
      <w:r>
        <w:rPr>
          <w:sz w:val="15"/>
        </w:rPr>
        <w:t>Z.</w:t>
      </w:r>
      <w:r>
        <w:rPr>
          <w:spacing w:val="2"/>
          <w:sz w:val="15"/>
        </w:rPr>
        <w:t> </w:t>
      </w:r>
      <w:r>
        <w:rPr>
          <w:sz w:val="15"/>
        </w:rPr>
        <w:t>Dang,</w:t>
      </w:r>
      <w:r>
        <w:rPr>
          <w:spacing w:val="4"/>
          <w:sz w:val="15"/>
        </w:rPr>
        <w:t> </w:t>
      </w:r>
      <w:r>
        <w:rPr>
          <w:sz w:val="15"/>
        </w:rPr>
        <w:t>O.</w:t>
      </w:r>
      <w:r>
        <w:rPr>
          <w:spacing w:val="2"/>
          <w:sz w:val="15"/>
        </w:rPr>
        <w:t> </w:t>
      </w:r>
      <w:r>
        <w:rPr>
          <w:sz w:val="15"/>
        </w:rPr>
        <w:t>H.</w:t>
      </w:r>
      <w:r>
        <w:rPr>
          <w:spacing w:val="1"/>
          <w:sz w:val="15"/>
        </w:rPr>
        <w:t> </w:t>
      </w:r>
      <w:r>
        <w:rPr>
          <w:sz w:val="15"/>
        </w:rPr>
        <w:t>Ibarra and</w:t>
      </w:r>
      <w:r>
        <w:rPr>
          <w:spacing w:val="3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S.</w:t>
      </w:r>
      <w:r>
        <w:rPr>
          <w:spacing w:val="5"/>
          <w:sz w:val="15"/>
        </w:rPr>
        <w:t> </w:t>
      </w:r>
      <w:r>
        <w:rPr>
          <w:sz w:val="15"/>
        </w:rPr>
        <w:t>Pietro,</w:t>
      </w:r>
      <w:r>
        <w:rPr>
          <w:spacing w:val="4"/>
          <w:sz w:val="15"/>
        </w:rPr>
        <w:t> </w:t>
      </w:r>
      <w:r>
        <w:rPr>
          <w:i/>
          <w:sz w:val="15"/>
        </w:rPr>
        <w:t>Dense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counter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machines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problems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1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2725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93–105.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397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1126884</wp:posOffset>
              </wp:positionH>
              <wp:positionV relativeFrom="page">
                <wp:posOffset>545927</wp:posOffset>
              </wp:positionV>
              <wp:extent cx="36144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4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Bouchy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31102pt;margin-top:42.986404pt;width:284.6pt;height:10.8pt;mso-position-horizontal-relative:page;mso-position-vertical-relative:page;z-index:-16139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Bouchy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1198885</wp:posOffset>
              </wp:positionH>
              <wp:positionV relativeFrom="page">
                <wp:posOffset>545927</wp:posOffset>
              </wp:positionV>
              <wp:extent cx="36144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4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Bouchy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00398pt;margin-top:42.986404pt;width:284.6pt;height:10.8pt;mso-position-horizontal-relative:page;mso-position-vertical-relative:page;z-index:-16138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Bouchy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382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5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4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3"/>
      <w:ind w:left="2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3" w:right="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Bouchy; Alain Finkel; Arnaud Sangnier</dc:creator>
  <cp:keywords>Counter Systems,Timed Automata,Verification,Reachability,Petri Nets,VASS,Reversal-Bounded</cp:keywords>
  <dc:title>Reachability in Timed Counter Systems</dc:title>
  <dcterms:created xsi:type="dcterms:W3CDTF">2023-12-12T00:41:14Z</dcterms:created>
  <dcterms:modified xsi:type="dcterms:W3CDTF">2023-12-12T00:41:14Z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