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178 (2007) </w:t>
      </w:r>
      <w:r>
        <w:rPr>
          <w:rFonts w:ascii="Times New Roman" w:hAnsi="Times New Roman"/>
          <w:spacing w:val="-2"/>
          <w:sz w:val="16"/>
        </w:rPr>
        <w:t>129–135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Realizing XML Driven Algorithm </w:t>
      </w:r>
      <w:r>
        <w:rPr>
          <w:spacing w:val="-2"/>
        </w:rPr>
        <w:t>Visualization</w:t>
      </w:r>
    </w:p>
    <w:p>
      <w:pPr>
        <w:pStyle w:val="Heading2"/>
        <w:spacing w:before="330"/>
        <w:rPr>
          <w:rFonts w:ascii="MathJax_Main"/>
        </w:rPr>
      </w:pPr>
      <w:bookmarkStart w:name="_bookmark0" w:id="1"/>
      <w:bookmarkEnd w:id="1"/>
      <w:r>
        <w:rPr/>
      </w:r>
      <w:r>
        <w:rPr/>
        <w:t>Thomas</w:t>
      </w:r>
      <w:r>
        <w:rPr>
          <w:spacing w:val="-10"/>
        </w:rPr>
        <w:t> </w:t>
      </w:r>
      <w:r>
        <w:rPr>
          <w:spacing w:val="-2"/>
        </w:rPr>
        <w:t>Naps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1</w:t>
        </w:r>
      </w:hyperlink>
    </w:p>
    <w:p>
      <w:pPr>
        <w:spacing w:line="165" w:lineRule="auto" w:before="194"/>
        <w:ind w:left="2820" w:right="2705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University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Wisconsin: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Oshkosh Oshkosh, WI, USA</w:t>
      </w:r>
    </w:p>
    <w:p>
      <w:pPr>
        <w:pStyle w:val="Heading2"/>
        <w:spacing w:before="189"/>
        <w:rPr>
          <w:rFonts w:ascii="MathJax_Main"/>
        </w:rPr>
      </w:pPr>
      <w:r>
        <w:rPr/>
        <w:t>Myles</w:t>
      </w:r>
      <w:r>
        <w:rPr>
          <w:spacing w:val="-8"/>
        </w:rPr>
        <w:t> </w:t>
      </w:r>
      <w:r>
        <w:rPr>
          <w:spacing w:val="-2"/>
        </w:rPr>
        <w:t>McNally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2</w:t>
        </w:r>
      </w:hyperlink>
    </w:p>
    <w:p>
      <w:pPr>
        <w:spacing w:line="165" w:lineRule="auto" w:before="195"/>
        <w:ind w:left="2038" w:right="19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Alma College</w:t>
      </w:r>
    </w:p>
    <w:p>
      <w:pPr>
        <w:spacing w:line="161" w:lineRule="exact" w:before="0"/>
        <w:ind w:left="286" w:right="21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Alma,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Heading2"/>
        <w:rPr>
          <w:rFonts w:ascii="MathJax_Main"/>
        </w:rPr>
      </w:pPr>
      <w:r>
        <w:rPr/>
        <w:t>Scott</w:t>
      </w:r>
      <w:r>
        <w:rPr>
          <w:spacing w:val="-8"/>
        </w:rPr>
        <w:t> </w:t>
      </w:r>
      <w:r>
        <w:rPr>
          <w:spacing w:val="-2"/>
        </w:rPr>
        <w:t>Grissom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3</w:t>
        </w:r>
      </w:hyperlink>
    </w:p>
    <w:p>
      <w:pPr>
        <w:spacing w:line="165" w:lineRule="auto" w:before="161"/>
        <w:ind w:left="2651" w:right="253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Grand Valley State University Allendale, MI, USA</w:t>
      </w:r>
    </w:p>
    <w:p>
      <w:pPr>
        <w:pStyle w:val="BodyText"/>
        <w:spacing w:before="19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316527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923391pt;width:383.2pt;height:.1pt;mso-position-horizontal-relative:page;mso-position-vertical-relative:paragraph;z-index:-15728640;mso-wrap-distance-left:0;mso-wrap-distance-right:0" id="docshape1" coordorigin="902,498" coordsize="7664,0" path="m902,498l8565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0" w:lineRule="auto" w:before="6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this</w:t>
      </w:r>
      <w:r>
        <w:rPr>
          <w:rFonts w:ascii="LM Roman 8" w:hAnsi="LM Roman 8"/>
          <w:w w:val="105"/>
          <w:sz w:val="15"/>
        </w:rPr>
        <w:t> paper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w w:val="105"/>
          <w:sz w:val="15"/>
        </w:rPr>
        <w:t> describe</w:t>
      </w:r>
      <w:r>
        <w:rPr>
          <w:rFonts w:ascii="LM Roman 8" w:hAnsi="LM Roman 8"/>
          <w:w w:val="105"/>
          <w:sz w:val="15"/>
        </w:rPr>
        <w:t> work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progress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14"/>
          <w:w w:val="105"/>
          <w:sz w:val="15"/>
        </w:rPr>
        <w:t>JH</w:t>
      </w:r>
      <w:r>
        <w:rPr>
          <w:rFonts w:ascii="LM Roman 8" w:hAnsi="LM Roman 8"/>
          <w:spacing w:val="-5"/>
          <w:w w:val="105"/>
          <w:sz w:val="15"/>
        </w:rPr>
        <w:t>A</w:t>
      </w:r>
      <w:r>
        <w:rPr>
          <w:rFonts w:ascii="LM Roman 8" w:hAnsi="LM Roman 8"/>
          <w:spacing w:val="14"/>
          <w:w w:val="105"/>
          <w:sz w:val="15"/>
        </w:rPr>
        <w:t>V</w:t>
      </w:r>
      <w:r>
        <w:rPr>
          <w:rFonts w:ascii="LM Roman 8" w:hAnsi="LM Roman 8"/>
          <w:spacing w:val="-83"/>
          <w:w w:val="105"/>
          <w:sz w:val="15"/>
        </w:rPr>
        <w:t>E</w:t>
      </w:r>
      <w:r>
        <w:rPr>
          <w:rFonts w:ascii="LM Roman 8" w:hAnsi="LM Roman 8"/>
          <w:spacing w:val="28"/>
          <w:w w:val="105"/>
          <w:position w:val="4"/>
          <w:sz w:val="15"/>
        </w:rPr>
        <w:t>´</w:t>
      </w:r>
      <w:r>
        <w:rPr>
          <w:rFonts w:ascii="LM Roman 8" w:hAnsi="LM Roman 8"/>
          <w:spacing w:val="14"/>
          <w:w w:val="105"/>
          <w:sz w:val="15"/>
        </w:rPr>
        <w:t>-</w:t>
      </w:r>
      <w:r>
        <w:rPr>
          <w:rFonts w:ascii="LM Roman 8" w:hAnsi="LM Roman 8"/>
          <w:w w:val="105"/>
          <w:sz w:val="15"/>
        </w:rPr>
        <w:t>II,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new</w:t>
      </w:r>
      <w:r>
        <w:rPr>
          <w:rFonts w:ascii="LM Roman 8" w:hAnsi="LM Roman 8"/>
          <w:w w:val="105"/>
          <w:sz w:val="15"/>
        </w:rPr>
        <w:t> generation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client-server</w:t>
      </w:r>
      <w:r>
        <w:rPr>
          <w:rFonts w:ascii="LM Roman 8" w:hAnsi="LM Roman 8"/>
          <w:w w:val="105"/>
          <w:sz w:val="15"/>
        </w:rPr>
        <w:t> based </w:t>
      </w:r>
      <w:r>
        <w:rPr>
          <w:rFonts w:ascii="LM Roman 8" w:hAnsi="LM Roman 8"/>
          <w:spacing w:val="-2"/>
          <w:w w:val="105"/>
          <w:sz w:val="15"/>
        </w:rPr>
        <w:t>algorithm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visualization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JH</w:t>
      </w:r>
      <w:r>
        <w:rPr>
          <w:rFonts w:ascii="LM Roman 8" w:hAnsi="LM Roman 8"/>
          <w:spacing w:val="-7"/>
          <w:w w:val="105"/>
          <w:sz w:val="15"/>
        </w:rPr>
        <w:t>A</w:t>
      </w:r>
      <w:r>
        <w:rPr>
          <w:rFonts w:ascii="LM Roman 8" w:hAnsi="LM Roman 8"/>
          <w:spacing w:val="12"/>
          <w:w w:val="105"/>
          <w:sz w:val="15"/>
        </w:rPr>
        <w:t>V</w:t>
      </w:r>
      <w:r>
        <w:rPr>
          <w:rFonts w:ascii="LM Roman 8" w:hAnsi="LM Roman 8"/>
          <w:spacing w:val="-85"/>
          <w:w w:val="105"/>
          <w:sz w:val="15"/>
        </w:rPr>
        <w:t>E</w:t>
      </w:r>
      <w:r>
        <w:rPr>
          <w:rFonts w:ascii="LM Roman 8" w:hAnsi="LM Roman 8"/>
          <w:spacing w:val="26"/>
          <w:w w:val="105"/>
          <w:position w:val="4"/>
          <w:sz w:val="15"/>
        </w:rPr>
        <w:t>´</w:t>
      </w:r>
      <w:r>
        <w:rPr>
          <w:rFonts w:ascii="LM Roman 8" w:hAnsi="LM Roman 8"/>
          <w:spacing w:val="12"/>
          <w:w w:val="105"/>
          <w:sz w:val="15"/>
        </w:rPr>
        <w:t>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believe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visualization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 </w:t>
      </w:r>
      <w:r>
        <w:rPr>
          <w:rFonts w:ascii="LM Roman 8" w:hAnsi="LM Roman 8"/>
          <w:sz w:val="15"/>
        </w:rPr>
        <w:t>totally XML driven.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We describe the XML scripting language visualization authors can use with </w:t>
      </w:r>
      <w:r>
        <w:rPr>
          <w:rFonts w:ascii="LM Roman 8" w:hAnsi="LM Roman 8"/>
          <w:spacing w:val="14"/>
          <w:sz w:val="15"/>
        </w:rPr>
        <w:t>JH</w:t>
      </w:r>
      <w:r>
        <w:rPr>
          <w:rFonts w:ascii="LM Roman 8" w:hAnsi="LM Roman 8"/>
          <w:spacing w:val="-5"/>
          <w:sz w:val="15"/>
        </w:rPr>
        <w:t>A</w:t>
      </w:r>
      <w:r>
        <w:rPr>
          <w:rFonts w:ascii="LM Roman 8" w:hAnsi="LM Roman 8"/>
          <w:spacing w:val="15"/>
          <w:sz w:val="15"/>
        </w:rPr>
        <w:t>V</w:t>
      </w:r>
      <w:r>
        <w:rPr>
          <w:rFonts w:ascii="LM Roman 8" w:hAnsi="LM Roman 8"/>
          <w:spacing w:val="-83"/>
          <w:sz w:val="15"/>
        </w:rPr>
        <w:t>E</w:t>
      </w:r>
      <w:r>
        <w:rPr>
          <w:rFonts w:ascii="LM Roman 8" w:hAnsi="LM Roman 8"/>
          <w:spacing w:val="28"/>
          <w:position w:val="4"/>
          <w:sz w:val="15"/>
        </w:rPr>
        <w:t>´</w:t>
      </w:r>
      <w:r>
        <w:rPr>
          <w:rFonts w:ascii="LM Roman 8" w:hAnsi="LM Roman 8"/>
          <w:spacing w:val="14"/>
          <w:sz w:val="15"/>
        </w:rPr>
        <w:t>-</w:t>
      </w:r>
      <w:r>
        <w:rPr>
          <w:rFonts w:ascii="LM Roman 8" w:hAnsi="LM Roman 8"/>
          <w:sz w:val="15"/>
        </w:rPr>
        <w:t>II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snapshots,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pop-up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synchronized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pseudocode,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supplemental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comprise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spacing w:val="13"/>
          <w:w w:val="105"/>
          <w:sz w:val="15"/>
        </w:rPr>
        <w:t>J</w:t>
      </w:r>
      <w:r>
        <w:rPr>
          <w:rFonts w:ascii="LM Roman 8" w:hAnsi="LM Roman 8"/>
          <w:spacing w:val="14"/>
          <w:w w:val="105"/>
          <w:sz w:val="15"/>
        </w:rPr>
        <w:t>H</w:t>
      </w:r>
      <w:r>
        <w:rPr>
          <w:rFonts w:ascii="LM Roman 8" w:hAnsi="LM Roman 8"/>
          <w:spacing w:val="-5"/>
          <w:w w:val="105"/>
          <w:sz w:val="15"/>
        </w:rPr>
        <w:t>A</w:t>
      </w:r>
      <w:r>
        <w:rPr>
          <w:rFonts w:ascii="LM Roman 8" w:hAnsi="LM Roman 8"/>
          <w:spacing w:val="15"/>
          <w:w w:val="105"/>
          <w:sz w:val="15"/>
        </w:rPr>
        <w:t>V</w:t>
      </w:r>
      <w:r>
        <w:rPr>
          <w:rFonts w:ascii="LM Roman 8" w:hAnsi="LM Roman 8"/>
          <w:spacing w:val="-83"/>
          <w:w w:val="105"/>
          <w:sz w:val="15"/>
        </w:rPr>
        <w:t>E</w:t>
      </w:r>
      <w:r>
        <w:rPr>
          <w:rFonts w:ascii="LM Roman 8" w:hAnsi="LM Roman 8"/>
          <w:spacing w:val="28"/>
          <w:w w:val="105"/>
          <w:position w:val="4"/>
          <w:sz w:val="15"/>
        </w:rPr>
        <w:t>´</w:t>
      </w:r>
      <w:r>
        <w:rPr>
          <w:rFonts w:ascii="LM Roman 8" w:hAnsi="LM Roman 8"/>
          <w:spacing w:val="14"/>
          <w:w w:val="105"/>
          <w:sz w:val="15"/>
        </w:rPr>
        <w:t>-</w:t>
      </w:r>
      <w:r>
        <w:rPr>
          <w:rFonts w:ascii="LM Roman 8" w:hAnsi="LM Roman 8"/>
          <w:w w:val="105"/>
          <w:sz w:val="15"/>
        </w:rPr>
        <w:t>II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 scripts to render visualizations and support student exploration of algorithms.</w:t>
      </w:r>
    </w:p>
    <w:p>
      <w:pPr>
        <w:spacing w:before="9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visualization,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xml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91985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297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3"/>
        <w:ind w:left="221"/>
      </w:pPr>
      <w:r>
        <w:rPr/>
        <w:t>Criteria for engaging students with an algorithm visualization (AV) have been pre- viously</w:t>
      </w:r>
      <w:r>
        <w:rPr>
          <w:spacing w:val="24"/>
        </w:rPr>
        <w:t> </w:t>
      </w:r>
      <w:r>
        <w:rPr/>
        <w:t>detailed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2</w:t>
        </w:r>
      </w:hyperlink>
      <w:r>
        <w:rPr/>
        <w:t>].</w:t>
      </w:r>
      <w:r>
        <w:rPr>
          <w:spacing w:val="66"/>
        </w:rPr>
        <w:t> </w:t>
      </w:r>
      <w:r>
        <w:rPr/>
        <w:t>These</w:t>
      </w:r>
      <w:r>
        <w:rPr>
          <w:spacing w:val="25"/>
        </w:rPr>
        <w:t> </w:t>
      </w:r>
      <w:r>
        <w:rPr/>
        <w:t>criteria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structured</w:t>
      </w:r>
      <w:r>
        <w:rPr>
          <w:spacing w:val="25"/>
        </w:rPr>
        <w:t> </w:t>
      </w:r>
      <w:r>
        <w:rPr/>
        <w:t>into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engagement</w:t>
      </w:r>
      <w:r>
        <w:rPr>
          <w:spacing w:val="25"/>
        </w:rPr>
        <w:t> </w:t>
      </w:r>
      <w:r>
        <w:rPr>
          <w:spacing w:val="-2"/>
        </w:rPr>
        <w:t>taxonomy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123415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717767pt;width:34.85pt;height:.1pt;mso-position-horizontal-relative:page;mso-position-vertical-relative:paragraph;z-index:-15727616;mso-wrap-distance-left:0;mso-wrap-distance-right:0" id="docshape3" coordorigin="902,194" coordsize="697,0" path="m902,194l1598,1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naps@uwosh.edu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mcnally@alma.edu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grissom@gvsu.edu</w:t>
        </w:r>
      </w:hyperlink>
    </w:p>
    <w:p>
      <w:pPr>
        <w:pStyle w:val="BodyText"/>
        <w:spacing w:before="82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29"/>
        </w:sectPr>
      </w:pPr>
    </w:p>
    <w:p>
      <w:pPr>
        <w:pStyle w:val="BodyText"/>
        <w:spacing w:line="266" w:lineRule="exact" w:before="131"/>
        <w:ind w:left="108" w:right="216"/>
        <w:jc w:val="both"/>
      </w:pPr>
      <w:r>
        <w:rPr/>
        <w:t>that includes </w:t>
      </w:r>
      <w:r>
        <w:rPr>
          <w:rFonts w:ascii="LM Roman 10"/>
          <w:i/>
        </w:rPr>
        <w:t>responding </w:t>
      </w:r>
      <w:r>
        <w:rPr/>
        <w:t>(to questions about the visualization), </w:t>
      </w:r>
      <w:r>
        <w:rPr>
          <w:rFonts w:ascii="LM Roman 10"/>
          <w:i/>
        </w:rPr>
        <w:t>changing </w:t>
      </w:r>
      <w:r>
        <w:rPr/>
        <w:t>(the vi- sualization by providing new data to the algorithm being visualized), </w:t>
      </w:r>
      <w:r>
        <w:rPr>
          <w:rFonts w:ascii="LM Roman 10"/>
          <w:i/>
        </w:rPr>
        <w:t>constructing</w:t>
      </w:r>
      <w:r>
        <w:rPr>
          <w:rFonts w:ascii="LM Roman 10"/>
          <w:i/>
        </w:rPr>
        <w:t> </w:t>
      </w:r>
      <w:r>
        <w:rPr/>
        <w:t>(being responsible for the appearance of the graphical rendering done by the visual- ization), and </w:t>
      </w:r>
      <w:r>
        <w:rPr>
          <w:rFonts w:ascii="LM Roman 10"/>
          <w:i/>
        </w:rPr>
        <w:t>presenting </w:t>
      </w:r>
      <w:r>
        <w:rPr/>
        <w:t>(using the visualization as a component of a written, oral,</w:t>
      </w:r>
      <w:r>
        <w:rPr>
          <w:spacing w:val="80"/>
        </w:rPr>
        <w:t> </w:t>
      </w:r>
      <w:r>
        <w:rPr/>
        <w:t>or hypertextual explanation of the algorithm). An effective instructional algorithm visualization must be much more than a sequence of pretty pictures.</w:t>
      </w:r>
      <w:r>
        <w:rPr>
          <w:spacing w:val="40"/>
        </w:rPr>
        <w:t> </w:t>
      </w:r>
      <w:r>
        <w:rPr/>
        <w:t>The complete instructional package in which AV is used must allow the visualization designer to ask</w:t>
      </w:r>
      <w:r>
        <w:rPr>
          <w:spacing w:val="31"/>
        </w:rPr>
        <w:t> </w:t>
      </w:r>
      <w:r>
        <w:rPr/>
        <w:t>questions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learner,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strategically</w:t>
      </w:r>
      <w:r>
        <w:rPr>
          <w:spacing w:val="31"/>
        </w:rPr>
        <w:t> </w:t>
      </w:r>
      <w:r>
        <w:rPr/>
        <w:t>allow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learner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provide</w:t>
      </w:r>
      <w:r>
        <w:rPr>
          <w:spacing w:val="31"/>
        </w:rPr>
        <w:t> </w:t>
      </w:r>
      <w:r>
        <w:rPr/>
        <w:t>input</w:t>
      </w:r>
      <w:r>
        <w:rPr>
          <w:spacing w:val="31"/>
        </w:rPr>
        <w:t> </w:t>
      </w:r>
      <w:r>
        <w:rPr/>
        <w:t>to the algorithm, and to supplement the visualization with appropriate text such as synchronized pseudocode and other descriptions of the algorithm.</w:t>
      </w:r>
    </w:p>
    <w:p>
      <w:pPr>
        <w:pStyle w:val="BodyText"/>
        <w:spacing w:line="259" w:lineRule="auto" w:before="49"/>
        <w:ind w:left="108" w:right="216" w:firstLine="317"/>
        <w:jc w:val="both"/>
      </w:pPr>
      <w:r>
        <w:rPr/>
        <w:t>There is a tremendous amount of data that underlies effective AV – program</w:t>
      </w:r>
      <w:r>
        <w:rPr>
          <w:spacing w:val="40"/>
        </w:rPr>
        <w:t> </w:t>
      </w:r>
      <w:r>
        <w:rPr/>
        <w:t>state data, data set input generation, pseudocode, hypertextual explanations, and generation of non-trivial questions about the algorithm being viewed by the learner. Last year’s ITiCSE working group on the “Development of XML-based Tools to Support User Interaction with Algorithm Visualization” recognized this fact.</w:t>
      </w:r>
      <w:r>
        <w:rPr>
          <w:spacing w:val="40"/>
        </w:rPr>
        <w:t> </w:t>
      </w:r>
      <w:r>
        <w:rPr/>
        <w:t>Its report [</w:t>
      </w:r>
      <w:hyperlink w:history="true" w:anchor="_bookmark8">
        <w:r>
          <w:rPr>
            <w:color w:val="0000FF"/>
          </w:rPr>
          <w:t>4</w:t>
        </w:r>
      </w:hyperlink>
      <w:r>
        <w:rPr/>
        <w:t>] established a framework that defines a direction for future research and development, and raises a number of interesting issues in visualization system de- sign.</w:t>
      </w:r>
      <w:r>
        <w:rPr>
          <w:spacing w:val="40"/>
        </w:rPr>
        <w:t> </w:t>
      </w:r>
      <w:r>
        <w:rPr/>
        <w:t>In this paper we describe a significant first step in addressing some of these issues by describing work in progress on what we believe to be the first instruc-</w:t>
      </w:r>
      <w:r>
        <w:rPr>
          <w:spacing w:val="80"/>
        </w:rPr>
        <w:t> </w:t>
      </w:r>
      <w:r>
        <w:rPr/>
        <w:t>tional AV system based entirely on XML descriptions of underlying data.</w:t>
      </w:r>
      <w:r>
        <w:rPr>
          <w:spacing w:val="38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a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/>
        <w:t>step,</w:t>
      </w:r>
      <w:r>
        <w:rPr>
          <w:spacing w:val="31"/>
        </w:rPr>
        <w:t> </w:t>
      </w:r>
      <w:r>
        <w:rPr/>
        <w:t>this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much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prototype.</w:t>
      </w:r>
      <w:r>
        <w:rPr>
          <w:spacing w:val="40"/>
        </w:rPr>
        <w:t> </w:t>
      </w:r>
      <w:r>
        <w:rPr/>
        <w:t>Within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environment we have developed a substantial number of instructional visualizations, including a </w:t>
      </w:r>
      <w:bookmarkStart w:name="JHAVÉ-II Architecture" w:id="3"/>
      <w:bookmarkEnd w:id="3"/>
      <w:r>
        <w:rPr/>
        <w:t>full</w:t>
      </w:r>
      <w:r>
        <w:rPr/>
        <w:t> collection of sorting, search-tree, and graph algorithms appropriate for a typical data algorithms and data structures course.</w:t>
      </w:r>
      <w:r>
        <w:rPr>
          <w:spacing w:val="40"/>
        </w:rPr>
        <w:t> </w:t>
      </w:r>
      <w:r>
        <w:rPr/>
        <w:t>By using XML as the underlying rep- resentation for the data manipulated by these visualizations, we have considerably reduced the amount of developer time required to produce a visualization.</w:t>
      </w:r>
      <w:r>
        <w:rPr>
          <w:spacing w:val="39"/>
        </w:rPr>
        <w:t> </w:t>
      </w:r>
      <w:r>
        <w:rPr/>
        <w:t>We have also better prepared ourselves for the inevitable extensions to the system that we</w:t>
      </w:r>
      <w:r>
        <w:rPr>
          <w:spacing w:val="80"/>
        </w:rPr>
        <w:t> </w:t>
      </w:r>
      <w:r>
        <w:rPr/>
        <w:t>will want to implement in the future.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4"/>
        </w:rPr>
        <w:t>J</w:t>
      </w:r>
      <w:r>
        <w:rPr>
          <w:spacing w:val="5"/>
        </w:rPr>
        <w:t>H</w:t>
      </w:r>
      <w:r>
        <w:rPr>
          <w:spacing w:val="-30"/>
        </w:rPr>
        <w:t>A</w:t>
      </w:r>
      <w:r>
        <w:rPr>
          <w:spacing w:val="4"/>
        </w:rPr>
        <w:t>V</w:t>
      </w:r>
      <w:r>
        <w:rPr>
          <w:spacing w:val="-177"/>
        </w:rPr>
        <w:t>E</w:t>
      </w:r>
      <w:r>
        <w:rPr>
          <w:spacing w:val="29"/>
          <w:position w:val="7"/>
        </w:rPr>
        <w:t>´</w:t>
      </w:r>
      <w:r>
        <w:rPr>
          <w:spacing w:val="5"/>
        </w:rPr>
        <w:t>-</w:t>
      </w:r>
      <w:r>
        <w:rPr>
          <w:spacing w:val="-22"/>
        </w:rPr>
        <w:t>II</w:t>
      </w:r>
      <w:r>
        <w:rPr>
          <w:spacing w:val="52"/>
        </w:rPr>
        <w:t> </w:t>
      </w:r>
      <w:r>
        <w:rPr>
          <w:spacing w:val="-22"/>
        </w:rPr>
        <w:t>Architecture</w:t>
      </w:r>
    </w:p>
    <w:p>
      <w:pPr>
        <w:pStyle w:val="BodyText"/>
        <w:spacing w:line="266" w:lineRule="exact" w:before="209"/>
        <w:ind w:left="108" w:right="219"/>
        <w:jc w:val="both"/>
      </w:pPr>
      <w:r>
        <w:rPr/>
        <w:t>The</w:t>
      </w:r>
      <w:r>
        <w:rPr>
          <w:spacing w:val="-2"/>
        </w:rPr>
        <w:t> </w:t>
      </w:r>
      <w:r>
        <w:rPr>
          <w:spacing w:val="18"/>
        </w:rPr>
        <w:t>JH</w:t>
      </w:r>
      <w:r>
        <w:rPr>
          <w:spacing w:val="-6"/>
        </w:rPr>
        <w:t>A</w:t>
      </w:r>
      <w:r>
        <w:rPr>
          <w:spacing w:val="18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-</w:t>
      </w:r>
      <w:r>
        <w:rPr/>
        <w:t>II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delivering</w:t>
      </w:r>
      <w:r>
        <w:rPr>
          <w:spacing w:val="-2"/>
        </w:rPr>
        <w:t> </w:t>
      </w:r>
      <w:r>
        <w:rPr/>
        <w:t>AV</w:t>
      </w:r>
      <w:r>
        <w:rPr>
          <w:spacing w:val="-2"/>
        </w:rPr>
        <w:t> </w:t>
      </w:r>
      <w:r>
        <w:rPr/>
        <w:t>extends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5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position w:val="5"/>
        </w:rPr>
        <w:t> </w:t>
      </w:r>
      <w:r>
        <w:rPr/>
        <w:t>AV</w:t>
      </w:r>
      <w:r>
        <w:rPr>
          <w:spacing w:val="-2"/>
        </w:rPr>
        <w:t> </w:t>
      </w:r>
      <w:r>
        <w:rPr/>
        <w:t>en- vironment described in [</w:t>
      </w:r>
      <w:hyperlink w:history="true" w:anchor="_bookmark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As with the original </w:t>
      </w:r>
      <w:r>
        <w:rPr>
          <w:spacing w:val="18"/>
        </w:rPr>
        <w:t>JH</w:t>
      </w:r>
      <w:r>
        <w:rPr>
          <w:spacing w:val="-6"/>
        </w:rPr>
        <w:t>A</w:t>
      </w:r>
      <w:r>
        <w:rPr>
          <w:spacing w:val="17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,</w:t>
      </w:r>
      <w:r>
        <w:rPr>
          <w:spacing w:val="-1"/>
        </w:rPr>
        <w:t> </w:t>
      </w:r>
      <w:r>
        <w:rPr>
          <w:spacing w:val="18"/>
        </w:rPr>
        <w:t>JH</w:t>
      </w:r>
      <w:r>
        <w:rPr>
          <w:spacing w:val="-6"/>
        </w:rPr>
        <w:t>A</w:t>
      </w:r>
      <w:r>
        <w:rPr>
          <w:spacing w:val="17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-</w:t>
      </w:r>
      <w:r>
        <w:rPr/>
        <w:t>II is still an Internet-based system that generates visualizations by executing algorithms on a server, generating a visualization script, and delivering that script to the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3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-1"/>
          <w:position w:val="5"/>
        </w:rPr>
        <w:t> </w:t>
      </w:r>
      <w:r>
        <w:rPr/>
        <w:t>client</w:t>
      </w:r>
      <w:r>
        <w:rPr>
          <w:spacing w:val="-16"/>
        </w:rPr>
        <w:t> </w:t>
      </w:r>
      <w:r>
        <w:rPr/>
        <w:t>for</w:t>
      </w:r>
      <w:r>
        <w:rPr>
          <w:spacing w:val="-13"/>
        </w:rPr>
        <w:t> </w:t>
      </w:r>
      <w:r>
        <w:rPr/>
        <w:t>presentation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learner.</w:t>
      </w:r>
      <w:r>
        <w:rPr>
          <w:spacing w:val="-13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unlike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3"/>
        </w:rPr>
        <w:t> </w:t>
      </w:r>
      <w:r>
        <w:rPr>
          <w:spacing w:val="18"/>
        </w:rPr>
        <w:t>JH</w:t>
      </w:r>
      <w:r>
        <w:rPr>
          <w:spacing w:val="-5"/>
        </w:rPr>
        <w:t>A</w:t>
      </w:r>
      <w:r>
        <w:rPr>
          <w:spacing w:val="17"/>
        </w:rPr>
        <w:t>V</w:t>
      </w:r>
      <w:r>
        <w:rPr>
          <w:spacing w:val="-107"/>
        </w:rPr>
        <w:t>E</w:t>
      </w:r>
      <w:r>
        <w:rPr>
          <w:spacing w:val="38"/>
          <w:position w:val="5"/>
        </w:rPr>
        <w:t>´</w:t>
      </w:r>
      <w:r>
        <w:rPr>
          <w:spacing w:val="19"/>
        </w:rPr>
        <w:t>,</w:t>
      </w:r>
      <w:r>
        <w:rPr>
          <w:spacing w:val="-12"/>
        </w:rPr>
        <w:t> </w:t>
      </w:r>
      <w:r>
        <w:rPr>
          <w:spacing w:val="18"/>
        </w:rPr>
        <w:t>JH</w:t>
      </w:r>
      <w:r>
        <w:rPr>
          <w:spacing w:val="-6"/>
        </w:rPr>
        <w:t>A</w:t>
      </w:r>
      <w:r>
        <w:rPr>
          <w:spacing w:val="17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-</w:t>
      </w:r>
      <w:r>
        <w:rPr>
          <w:spacing w:val="-1"/>
        </w:rPr>
        <w:t> </w:t>
      </w:r>
      <w:r>
        <w:rPr/>
        <w:t>II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rely</w:t>
      </w:r>
      <w:r>
        <w:rPr>
          <w:spacing w:val="36"/>
        </w:rPr>
        <w:t> </w:t>
      </w:r>
      <w:r>
        <w:rPr/>
        <w:t>upon</w:t>
      </w:r>
      <w:r>
        <w:rPr>
          <w:spacing w:val="36"/>
        </w:rPr>
        <w:t> </w:t>
      </w:r>
      <w:r>
        <w:rPr/>
        <w:t>XML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language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defining</w:t>
      </w:r>
      <w:r>
        <w:rPr>
          <w:spacing w:val="36"/>
        </w:rPr>
        <w:t> </w:t>
      </w:r>
      <w:r>
        <w:rPr/>
        <w:t>these</w:t>
      </w:r>
      <w:r>
        <w:rPr>
          <w:spacing w:val="36"/>
        </w:rPr>
        <w:t> </w:t>
      </w:r>
      <w:r>
        <w:rPr/>
        <w:t>scripts.</w:t>
      </w:r>
    </w:p>
    <w:p>
      <w:pPr>
        <w:pStyle w:val="BodyText"/>
        <w:spacing w:line="259" w:lineRule="auto" w:before="46"/>
        <w:ind w:left="108" w:right="216" w:firstLine="317"/>
        <w:jc w:val="both"/>
      </w:pPr>
      <w:r>
        <w:rPr/>
        <w:t>In this architecture, the server application manages the available algorithms and generates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visualization</w:t>
      </w:r>
      <w:r>
        <w:rPr>
          <w:spacing w:val="32"/>
        </w:rPr>
        <w:t> </w:t>
      </w:r>
      <w:r>
        <w:rPr/>
        <w:t>scripts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client</w:t>
      </w:r>
      <w:r>
        <w:rPr>
          <w:spacing w:val="32"/>
        </w:rPr>
        <w:t> </w:t>
      </w:r>
      <w:r>
        <w:rPr/>
        <w:t>displays.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standard</w:t>
      </w:r>
      <w:r>
        <w:rPr>
          <w:spacing w:val="32"/>
        </w:rPr>
        <w:t> </w:t>
      </w:r>
      <w:r>
        <w:rPr/>
        <w:t>session, the learner first launches an instance of the client application, which displays a</w:t>
      </w:r>
      <w:r>
        <w:rPr>
          <w:spacing w:val="40"/>
        </w:rPr>
        <w:t> </w:t>
      </w:r>
      <w:r>
        <w:rPr/>
        <w:t>listing of available algorithms.</w:t>
      </w:r>
      <w:r>
        <w:rPr>
          <w:spacing w:val="40"/>
        </w:rPr>
        <w:t> </w:t>
      </w:r>
      <w:r>
        <w:rPr/>
        <w:t>When the user selects an algorithm from that list,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client</w:t>
      </w:r>
      <w:r>
        <w:rPr>
          <w:spacing w:val="40"/>
        </w:rPr>
        <w:t> </w:t>
      </w:r>
      <w:r>
        <w:rPr/>
        <w:t>sends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request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server.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server</w:t>
      </w:r>
      <w:r>
        <w:rPr>
          <w:spacing w:val="40"/>
        </w:rPr>
        <w:t> </w:t>
      </w:r>
      <w:r>
        <w:rPr/>
        <w:t>knows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kind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input data the learner must provide for this algorithm and sends an description of an appropriate</w:t>
      </w:r>
      <w:r>
        <w:rPr>
          <w:spacing w:val="30"/>
        </w:rPr>
        <w:t> </w:t>
      </w:r>
      <w:r>
        <w:rPr/>
        <w:t>input</w:t>
      </w:r>
      <w:r>
        <w:rPr>
          <w:spacing w:val="30"/>
        </w:rPr>
        <w:t> </w:t>
      </w:r>
      <w:r>
        <w:rPr/>
        <w:t>generator</w:t>
      </w:r>
      <w:r>
        <w:rPr>
          <w:spacing w:val="31"/>
        </w:rPr>
        <w:t> </w:t>
      </w:r>
      <w:r>
        <w:rPr/>
        <w:t>object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client.</w:t>
      </w:r>
      <w:r>
        <w:rPr>
          <w:spacing w:val="54"/>
          <w:w w:val="150"/>
        </w:rPr>
        <w:t> </w:t>
      </w:r>
      <w:r>
        <w:rPr/>
        <w:t>The</w:t>
      </w:r>
      <w:r>
        <w:rPr>
          <w:spacing w:val="31"/>
        </w:rPr>
        <w:t> </w:t>
      </w:r>
      <w:r>
        <w:rPr/>
        <w:t>client</w:t>
      </w:r>
      <w:r>
        <w:rPr>
          <w:spacing w:val="30"/>
        </w:rPr>
        <w:t> </w:t>
      </w:r>
      <w:r>
        <w:rPr/>
        <w:t>uses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2"/>
        </w:rPr>
        <w:t>generate</w:t>
      </w:r>
    </w:p>
    <w:p>
      <w:pPr>
        <w:spacing w:after="0" w:line="259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3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347"/>
        <w:rPr>
          <w:sz w:val="20"/>
        </w:rPr>
      </w:pPr>
      <w:r>
        <w:rPr>
          <w:sz w:val="20"/>
        </w:rPr>
        <w:drawing>
          <wp:inline distT="0" distB="0" distL="0" distR="0">
            <wp:extent cx="4750411" cy="343785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411" cy="34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3"/>
        <w:ind w:left="286" w:right="174" w:firstLine="0"/>
        <w:jc w:val="center"/>
        <w:rPr>
          <w:rFonts w:ascii="LM Roman 8" w:hAnsi="LM Roman 8"/>
          <w:sz w:val="15"/>
        </w:rPr>
      </w:pPr>
      <w:bookmarkStart w:name="_bookmark1" w:id="4"/>
      <w:bookmarkEnd w:id="4"/>
      <w:r>
        <w:rPr/>
      </w:r>
      <w:r>
        <w:rPr>
          <w:rFonts w:ascii="LM Roman 8" w:hAnsi="LM Roman 8"/>
          <w:spacing w:val="-6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1.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8"/>
          <w:w w:val="105"/>
          <w:sz w:val="15"/>
        </w:rPr>
        <w:t>JH</w:t>
      </w:r>
      <w:r>
        <w:rPr>
          <w:rFonts w:ascii="LM Roman 8" w:hAnsi="LM Roman 8"/>
          <w:spacing w:val="-11"/>
          <w:w w:val="105"/>
          <w:sz w:val="15"/>
        </w:rPr>
        <w:t>A</w:t>
      </w:r>
      <w:r>
        <w:rPr>
          <w:rFonts w:ascii="LM Roman 8" w:hAnsi="LM Roman 8"/>
          <w:spacing w:val="7"/>
          <w:w w:val="105"/>
          <w:sz w:val="15"/>
        </w:rPr>
        <w:t>V</w:t>
      </w:r>
      <w:r>
        <w:rPr>
          <w:rFonts w:ascii="LM Roman 8" w:hAnsi="LM Roman 8"/>
          <w:spacing w:val="-89"/>
          <w:w w:val="105"/>
          <w:sz w:val="15"/>
        </w:rPr>
        <w:t>E</w:t>
      </w:r>
      <w:r>
        <w:rPr>
          <w:rFonts w:ascii="LM Roman 8" w:hAnsi="LM Roman 8"/>
          <w:spacing w:val="22"/>
          <w:w w:val="105"/>
          <w:position w:val="4"/>
          <w:sz w:val="15"/>
        </w:rPr>
        <w:t>´</w:t>
      </w:r>
      <w:r>
        <w:rPr>
          <w:rFonts w:ascii="LM Roman 8" w:hAnsi="LM Roman 8"/>
          <w:spacing w:val="8"/>
          <w:w w:val="105"/>
          <w:sz w:val="15"/>
        </w:rPr>
        <w:t>-</w:t>
      </w:r>
      <w:r>
        <w:rPr>
          <w:rFonts w:ascii="LM Roman 8" w:hAnsi="LM Roman 8"/>
          <w:spacing w:val="-6"/>
          <w:w w:val="105"/>
          <w:sz w:val="15"/>
        </w:rPr>
        <w:t>II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Screenshot</w:t>
      </w:r>
    </w:p>
    <w:p>
      <w:pPr>
        <w:pStyle w:val="BodyText"/>
        <w:spacing w:before="151"/>
        <w:rPr>
          <w:rFonts w:ascii="LM Roman 8"/>
          <w:sz w:val="15"/>
        </w:rPr>
      </w:pPr>
    </w:p>
    <w:p>
      <w:pPr>
        <w:pStyle w:val="BodyText"/>
        <w:spacing w:line="266" w:lineRule="exact"/>
        <w:ind w:left="221" w:right="104"/>
        <w:jc w:val="both"/>
      </w:pPr>
      <w:r>
        <w:rPr/>
        <w:t>a</w:t>
      </w:r>
      <w:r>
        <w:rPr>
          <w:spacing w:val="40"/>
        </w:rPr>
        <w:t> </w:t>
      </w:r>
      <w:r>
        <w:rPr/>
        <w:t>frame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appropriate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/>
        <w:t>areas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learner.</w:t>
      </w:r>
      <w:r>
        <w:rPr>
          <w:spacing w:val="80"/>
        </w:rPr>
        <w:t> </w:t>
      </w:r>
      <w:r>
        <w:rPr/>
        <w:t>Once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learner</w:t>
      </w:r>
      <w:r>
        <w:rPr>
          <w:spacing w:val="40"/>
        </w:rPr>
        <w:t> </w:t>
      </w:r>
      <w:r>
        <w:rPr/>
        <w:t>fills</w:t>
      </w:r>
      <w:r>
        <w:rPr>
          <w:spacing w:val="40"/>
        </w:rPr>
        <w:t> </w:t>
      </w:r>
      <w:r>
        <w:rPr/>
        <w:t>out these areas, the client returns the input to the server as a data set to use when running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algorithm.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server</w:t>
      </w:r>
      <w:r>
        <w:rPr>
          <w:spacing w:val="30"/>
        </w:rPr>
        <w:t> </w:t>
      </w:r>
      <w:r>
        <w:rPr/>
        <w:t>then</w:t>
      </w:r>
      <w:r>
        <w:rPr>
          <w:spacing w:val="31"/>
        </w:rPr>
        <w:t> </w:t>
      </w:r>
      <w:r>
        <w:rPr/>
        <w:t>runs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program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generates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script for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algorithm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sends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URL</w:t>
      </w:r>
      <w:r>
        <w:rPr>
          <w:spacing w:val="29"/>
        </w:rPr>
        <w:t> </w:t>
      </w:r>
      <w:r>
        <w:rPr/>
        <w:t>back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client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script</w:t>
      </w:r>
      <w:r>
        <w:rPr>
          <w:spacing w:val="30"/>
        </w:rPr>
        <w:t> </w:t>
      </w:r>
      <w:r>
        <w:rPr/>
        <w:t>can be read.</w:t>
      </w:r>
      <w:r>
        <w:rPr>
          <w:spacing w:val="40"/>
        </w:rPr>
        <w:t> </w:t>
      </w:r>
      <w:r>
        <w:rPr/>
        <w:t>The </w:t>
      </w:r>
      <w:r>
        <w:rPr>
          <w:spacing w:val="18"/>
        </w:rPr>
        <w:t>JH</w:t>
      </w:r>
      <w:r>
        <w:rPr>
          <w:spacing w:val="-6"/>
        </w:rPr>
        <w:t>A</w:t>
      </w:r>
      <w:r>
        <w:rPr>
          <w:spacing w:val="18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-</w:t>
      </w:r>
      <w:r>
        <w:rPr/>
        <w:t>II client instantiates the appropriate visualizer plug-in to parse, render, and present the script to the learner – complete with a standard set VCR-like viewing controls, stop-and-think questions, and information/pseudocode windows.</w:t>
      </w:r>
      <w:r>
        <w:rPr>
          <w:spacing w:val="8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illustrates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visualization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Quicksort</w:t>
      </w:r>
      <w:r>
        <w:rPr>
          <w:spacing w:val="40"/>
        </w:rPr>
        <w:t> </w:t>
      </w:r>
      <w:r>
        <w:rPr/>
        <w:t>algorithm with accompanying pseudocode window and a stop-and-think question.</w:t>
      </w:r>
    </w:p>
    <w:p>
      <w:pPr>
        <w:pStyle w:val="BodyText"/>
        <w:spacing w:line="294" w:lineRule="exact"/>
        <w:ind w:left="539"/>
        <w:jc w:val="both"/>
      </w:pP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flows</w:t>
      </w:r>
      <w:r>
        <w:rPr>
          <w:spacing w:val="9"/>
        </w:rPr>
        <w:t> </w:t>
      </w:r>
      <w:r>
        <w:rPr/>
        <w:t>during</w:t>
      </w:r>
      <w:r>
        <w:rPr>
          <w:spacing w:val="-11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18"/>
        </w:rPr>
        <w:t>JH</w:t>
      </w:r>
      <w:r>
        <w:rPr>
          <w:spacing w:val="-5"/>
        </w:rPr>
        <w:t>A</w:t>
      </w:r>
      <w:r>
        <w:rPr>
          <w:spacing w:val="17"/>
        </w:rPr>
        <w:t>V</w:t>
      </w:r>
      <w:r>
        <w:rPr>
          <w:spacing w:val="-107"/>
        </w:rPr>
        <w:t>E</w:t>
      </w:r>
      <w:r>
        <w:rPr>
          <w:spacing w:val="38"/>
          <w:position w:val="5"/>
        </w:rPr>
        <w:t>´</w:t>
      </w:r>
      <w:r>
        <w:rPr>
          <w:spacing w:val="19"/>
        </w:rPr>
        <w:t>-</w:t>
      </w:r>
      <w:r>
        <w:rPr/>
        <w:t>II</w:t>
      </w:r>
      <w:r>
        <w:rPr>
          <w:spacing w:val="9"/>
        </w:rPr>
        <w:t> </w:t>
      </w:r>
      <w:r>
        <w:rPr/>
        <w:t>visualization</w:t>
      </w:r>
      <w:r>
        <w:rPr>
          <w:spacing w:val="9"/>
        </w:rPr>
        <w:t> </w:t>
      </w:r>
      <w:r>
        <w:rPr/>
        <w:t>session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depicted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2"/>
        </w:rPr>
        <w:t>Figure</w:t>
      </w:r>
    </w:p>
    <w:p>
      <w:pPr>
        <w:pStyle w:val="BodyText"/>
        <w:spacing w:line="259" w:lineRule="auto" w:before="20"/>
        <w:ind w:left="221" w:right="105"/>
        <w:jc w:val="both"/>
      </w:pP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Of these, the Vis Script flow is currently implemented in XML. This is the most complex of the flows and is partially described in the next section.</w:t>
      </w:r>
      <w:r>
        <w:rPr>
          <w:spacing w:val="40"/>
        </w:rPr>
        <w:t> </w:t>
      </w:r>
      <w:r>
        <w:rPr/>
        <w:t>The remaining flows</w:t>
      </w:r>
      <w:r>
        <w:rPr>
          <w:spacing w:val="-1"/>
        </w:rPr>
        <w:t> </w:t>
      </w:r>
      <w:r>
        <w:rPr/>
        <w:t>(Choice, Input</w:t>
      </w:r>
      <w:r>
        <w:rPr>
          <w:spacing w:val="-1"/>
        </w:rPr>
        <w:t> </w:t>
      </w:r>
      <w:r>
        <w:rPr/>
        <w:t>Generator, Input)</w:t>
      </w:r>
      <w:r>
        <w:rPr>
          <w:spacing w:val="-1"/>
        </w:rPr>
        <w:t> </w:t>
      </w:r>
      <w:r>
        <w:rPr/>
        <w:t>remain work</w:t>
      </w:r>
      <w:r>
        <w:rPr>
          <w:spacing w:val="-1"/>
        </w:rPr>
        <w:t> </w:t>
      </w:r>
      <w:r>
        <w:rPr/>
        <w:t>in progress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reported on here.</w:t>
      </w:r>
    </w:p>
    <w:p>
      <w:pPr>
        <w:pStyle w:val="BodyText"/>
        <w:spacing w:line="268" w:lineRule="exact"/>
        <w:ind w:left="539"/>
        <w:jc w:val="both"/>
      </w:pP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7"/>
        </w:rPr>
        <w:t>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5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6"/>
          <w:position w:val="5"/>
        </w:rPr>
        <w:t> </w:t>
      </w:r>
      <w:r>
        <w:rPr/>
        <w:t>client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plug-ins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worked</w:t>
      </w:r>
      <w:r>
        <w:rPr>
          <w:spacing w:val="-7"/>
        </w:rPr>
        <w:t> </w:t>
      </w:r>
      <w:r>
        <w:rPr/>
        <w:t>extremely</w:t>
      </w:r>
      <w:r>
        <w:rPr>
          <w:spacing w:val="-7"/>
        </w:rPr>
        <w:t> </w:t>
      </w:r>
      <w:r>
        <w:rPr>
          <w:spacing w:val="-4"/>
        </w:rPr>
        <w:t>hard</w:t>
      </w:r>
    </w:p>
    <w:p>
      <w:pPr>
        <w:pStyle w:val="BodyText"/>
        <w:spacing w:line="235" w:lineRule="auto" w:before="24"/>
        <w:ind w:left="221" w:right="106"/>
        <w:jc w:val="both"/>
      </w:pPr>
      <w:r>
        <w:rPr/>
        <w:t>at</w:t>
      </w:r>
      <w:r>
        <w:rPr>
          <w:spacing w:val="35"/>
        </w:rPr>
        <w:t> </w:t>
      </w:r>
      <w:r>
        <w:rPr/>
        <w:t>parsing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Vis</w:t>
      </w:r>
      <w:r>
        <w:rPr>
          <w:spacing w:val="35"/>
        </w:rPr>
        <w:t> </w:t>
      </w:r>
      <w:r>
        <w:rPr/>
        <w:t>Script</w:t>
      </w:r>
      <w:r>
        <w:rPr>
          <w:spacing w:val="35"/>
        </w:rPr>
        <w:t> </w:t>
      </w:r>
      <w:r>
        <w:rPr/>
        <w:t>received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server.</w:t>
      </w:r>
      <w:r>
        <w:rPr>
          <w:spacing w:val="80"/>
        </w:rPr>
        <w:t> </w:t>
      </w:r>
      <w:r>
        <w:rPr/>
        <w:t>That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because,</w:t>
      </w:r>
      <w:r>
        <w:rPr>
          <w:spacing w:val="40"/>
        </w:rPr>
        <w:t> </w:t>
      </w:r>
      <w:r>
        <w:rPr/>
        <w:t>regardless of the plug-in used, the data came to the client in a relatively cryptic format that made</w:t>
      </w:r>
      <w:r>
        <w:rPr>
          <w:spacing w:val="9"/>
        </w:rPr>
        <w:t> </w:t>
      </w:r>
      <w:r>
        <w:rPr/>
        <w:t>sense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someone</w:t>
      </w:r>
      <w:r>
        <w:rPr>
          <w:spacing w:val="11"/>
        </w:rPr>
        <w:t> </w:t>
      </w:r>
      <w:r>
        <w:rPr/>
        <w:t>familiar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intricacies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internals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14"/>
        </w:rPr>
        <w:t>JH</w:t>
      </w:r>
      <w:r>
        <w:rPr>
          <w:spacing w:val="-10"/>
        </w:rPr>
        <w:t>A</w:t>
      </w:r>
      <w:r>
        <w:rPr>
          <w:spacing w:val="14"/>
        </w:rPr>
        <w:t>V</w:t>
      </w:r>
      <w:r>
        <w:rPr>
          <w:spacing w:val="-112"/>
        </w:rPr>
        <w:t>E</w:t>
      </w:r>
      <w:r>
        <w:rPr>
          <w:spacing w:val="14"/>
          <w:position w:val="5"/>
        </w:rPr>
        <w:t>´</w:t>
      </w:r>
    </w:p>
    <w:p>
      <w:pPr>
        <w:pStyle w:val="BodyText"/>
        <w:spacing w:line="268" w:lineRule="exact"/>
        <w:ind w:left="221"/>
        <w:jc w:val="both"/>
      </w:pP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plug-in.</w:t>
      </w:r>
      <w:r>
        <w:rPr>
          <w:spacing w:val="37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18"/>
        </w:rPr>
        <w:t>JH</w:t>
      </w:r>
      <w:r>
        <w:rPr>
          <w:spacing w:val="-5"/>
        </w:rPr>
        <w:t>A</w:t>
      </w:r>
      <w:r>
        <w:rPr>
          <w:spacing w:val="19"/>
        </w:rPr>
        <w:t>V</w:t>
      </w:r>
      <w:r>
        <w:rPr>
          <w:spacing w:val="-107"/>
        </w:rPr>
        <w:t>E</w:t>
      </w:r>
      <w:r>
        <w:rPr>
          <w:spacing w:val="38"/>
          <w:position w:val="5"/>
        </w:rPr>
        <w:t>´</w:t>
      </w:r>
      <w:r>
        <w:rPr>
          <w:spacing w:val="19"/>
        </w:rPr>
        <w:t>-</w:t>
      </w:r>
      <w:r>
        <w:rPr/>
        <w:t>II,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XML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client</w:t>
      </w:r>
      <w:r>
        <w:rPr>
          <w:spacing w:val="11"/>
        </w:rPr>
        <w:t> </w:t>
      </w:r>
      <w:r>
        <w:rPr/>
        <w:t>receives</w:t>
      </w:r>
      <w:r>
        <w:rPr>
          <w:spacing w:val="10"/>
        </w:rPr>
        <w:t> </w:t>
      </w:r>
      <w:r>
        <w:rPr/>
        <w:t>bears</w:t>
      </w:r>
      <w:r>
        <w:rPr>
          <w:spacing w:val="11"/>
        </w:rPr>
        <w:t> </w:t>
      </w:r>
      <w:r>
        <w:rPr>
          <w:spacing w:val="-2"/>
        </w:rPr>
        <w:t>meaningful</w:t>
      </w:r>
    </w:p>
    <w:p>
      <w:pPr>
        <w:pStyle w:val="BodyText"/>
        <w:spacing w:line="235" w:lineRule="auto" w:before="25"/>
        <w:ind w:left="222" w:right="106"/>
        <w:jc w:val="both"/>
      </w:pPr>
      <w:r>
        <w:rPr/>
        <w:t>tags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clearly</w:t>
      </w:r>
      <w:r>
        <w:rPr>
          <w:spacing w:val="23"/>
        </w:rPr>
        <w:t> </w:t>
      </w:r>
      <w:r>
        <w:rPr/>
        <w:t>identify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various</w:t>
      </w:r>
      <w:r>
        <w:rPr>
          <w:spacing w:val="23"/>
        </w:rPr>
        <w:t> </w:t>
      </w:r>
      <w:r>
        <w:rPr/>
        <w:t>components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script.</w:t>
      </w:r>
      <w:r>
        <w:rPr>
          <w:spacing w:val="40"/>
        </w:rPr>
        <w:t> </w:t>
      </w:r>
      <w:r>
        <w:rPr/>
        <w:t>Moreover,</w:t>
      </w:r>
      <w:r>
        <w:rPr>
          <w:spacing w:val="24"/>
        </w:rPr>
        <w:t> </w:t>
      </w:r>
      <w:r>
        <w:rPr/>
        <w:t>because of the broad range of the XML-parsing tools that are widely available, the client’s paring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data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non-issue.</w:t>
      </w:r>
      <w:r>
        <w:rPr>
          <w:spacing w:val="76"/>
          <w:w w:val="150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18"/>
        </w:rPr>
        <w:t>JH</w:t>
      </w:r>
      <w:r>
        <w:rPr>
          <w:spacing w:val="-6"/>
        </w:rPr>
        <w:t>A</w:t>
      </w:r>
      <w:r>
        <w:rPr>
          <w:spacing w:val="19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-</w:t>
      </w:r>
      <w:r>
        <w:rPr/>
        <w:t>II</w:t>
      </w:r>
      <w:r>
        <w:rPr>
          <w:spacing w:val="34"/>
        </w:rPr>
        <w:t> </w:t>
      </w:r>
      <w:r>
        <w:rPr/>
        <w:t>client</w:t>
      </w:r>
      <w:r>
        <w:rPr>
          <w:spacing w:val="34"/>
        </w:rPr>
        <w:t> </w:t>
      </w:r>
      <w:r>
        <w:rPr/>
        <w:t>simply</w:t>
      </w:r>
      <w:r>
        <w:rPr>
          <w:spacing w:val="34"/>
        </w:rPr>
        <w:t> </w:t>
      </w:r>
      <w:r>
        <w:rPr/>
        <w:t>uses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4"/>
        </w:rPr>
        <w:t>JDOM</w:t>
      </w:r>
    </w:p>
    <w:p>
      <w:pPr>
        <w:spacing w:after="0" w:line="235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2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82490" cy="2176780"/>
                <wp:effectExtent l="9525" t="0" r="0" b="444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682490" cy="2176780"/>
                          <a:chExt cx="4682490" cy="21767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" y="2454"/>
                            <a:ext cx="4682490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2490" h="2169160">
                                <a:moveTo>
                                  <a:pt x="0" y="0"/>
                                </a:moveTo>
                                <a:lnTo>
                                  <a:pt x="4681998" y="0"/>
                                </a:lnTo>
                              </a:path>
                              <a:path w="4682490" h="2169160">
                                <a:moveTo>
                                  <a:pt x="2454" y="2168926"/>
                                </a:moveTo>
                                <a:lnTo>
                                  <a:pt x="2454" y="24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82" y="125217"/>
                            <a:ext cx="4443018" cy="1930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4888"/>
                            <a:ext cx="4682490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2490" h="2169160">
                                <a:moveTo>
                                  <a:pt x="4679531" y="2166484"/>
                                </a:moveTo>
                                <a:lnTo>
                                  <a:pt x="4679531" y="0"/>
                                </a:lnTo>
                              </a:path>
                              <a:path w="4682490" h="2169160">
                                <a:moveTo>
                                  <a:pt x="0" y="2168951"/>
                                </a:moveTo>
                                <a:lnTo>
                                  <a:pt x="4681998" y="21689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7pt;height:171.4pt;mso-position-horizontal-relative:char;mso-position-vertical-relative:line" id="docshapegroup8" coordorigin="0,0" coordsize="7374,3428">
                <v:shape style="position:absolute;left:0;top:3;width:7374;height:3416" id="docshape9" coordorigin="0,4" coordsize="7374,3416" path="m0,4l7373,4m4,3419l4,8e" filled="false" stroked="true" strokeweight=".386546pt" strokecolor="#000000">
                  <v:path arrowok="t"/>
                  <v:stroke dashstyle="solid"/>
                </v:shape>
                <v:shape style="position:absolute;left:190;top:197;width:6997;height:3040" type="#_x0000_t75" id="docshape10" stroked="false">
                  <v:imagedata r:id="rId17" o:title=""/>
                </v:shape>
                <v:shape style="position:absolute;left:0;top:7;width:7374;height:3416" id="docshape11" coordorigin="0,8" coordsize="7374,3416" path="m7369,3419l7369,8m0,3423l7373,3423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7"/>
        <w:ind w:left="0" w:right="112" w:firstLine="0"/>
        <w:jc w:val="center"/>
        <w:rPr>
          <w:rFonts w:ascii="LM Roman 8" w:hAnsi="LM Roman 8"/>
          <w:sz w:val="15"/>
        </w:rPr>
      </w:pPr>
      <w:bookmarkStart w:name="_bookmark2" w:id="5"/>
      <w:bookmarkEnd w:id="5"/>
      <w:r>
        <w:rPr/>
      </w:r>
      <w:r>
        <w:rPr>
          <w:rFonts w:ascii="LM Roman 8" w:hAnsi="LM Roman 8"/>
          <w:spacing w:val="-6"/>
          <w:w w:val="105"/>
          <w:sz w:val="15"/>
        </w:rPr>
        <w:t>Fig.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2.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8"/>
          <w:w w:val="105"/>
          <w:sz w:val="15"/>
        </w:rPr>
        <w:t>JH</w:t>
      </w:r>
      <w:r>
        <w:rPr>
          <w:rFonts w:ascii="LM Roman 8" w:hAnsi="LM Roman 8"/>
          <w:spacing w:val="-11"/>
          <w:w w:val="105"/>
          <w:sz w:val="15"/>
        </w:rPr>
        <w:t>A</w:t>
      </w:r>
      <w:r>
        <w:rPr>
          <w:rFonts w:ascii="LM Roman 8" w:hAnsi="LM Roman 8"/>
          <w:spacing w:val="8"/>
          <w:w w:val="105"/>
          <w:sz w:val="15"/>
        </w:rPr>
        <w:t>V</w:t>
      </w:r>
      <w:r>
        <w:rPr>
          <w:rFonts w:ascii="LM Roman 8" w:hAnsi="LM Roman 8"/>
          <w:spacing w:val="-89"/>
          <w:w w:val="105"/>
          <w:sz w:val="15"/>
        </w:rPr>
        <w:t>E</w:t>
      </w:r>
      <w:r>
        <w:rPr>
          <w:rFonts w:ascii="LM Roman 8" w:hAnsi="LM Roman 8"/>
          <w:spacing w:val="22"/>
          <w:w w:val="105"/>
          <w:position w:val="4"/>
          <w:sz w:val="15"/>
        </w:rPr>
        <w:t>´</w:t>
      </w:r>
      <w:r>
        <w:rPr>
          <w:rFonts w:ascii="LM Roman 8" w:hAnsi="LM Roman 8"/>
          <w:spacing w:val="7"/>
          <w:w w:val="105"/>
          <w:sz w:val="15"/>
        </w:rPr>
        <w:t>-</w:t>
      </w:r>
      <w:r>
        <w:rPr>
          <w:rFonts w:ascii="LM Roman 8" w:hAnsi="LM Roman 8"/>
          <w:spacing w:val="-6"/>
          <w:w w:val="105"/>
          <w:sz w:val="15"/>
        </w:rPr>
        <w:t>II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Data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Flows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2"/>
        <w:rPr>
          <w:rFonts w:ascii="LM Roman 8"/>
          <w:sz w:val="15"/>
        </w:rPr>
      </w:pPr>
    </w:p>
    <w:p>
      <w:pPr>
        <w:pStyle w:val="BodyText"/>
        <w:spacing w:line="266" w:lineRule="exact"/>
        <w:ind w:left="108" w:right="215"/>
        <w:jc w:val="both"/>
      </w:pPr>
      <w:r>
        <w:rPr/>
        <w:t>parser classes (available at </w:t>
      </w:r>
      <w:hyperlink r:id="rId18">
        <w:r>
          <w:rPr>
            <w:rFonts w:ascii="MathJax_Typewriter" w:hAnsi="MathJax_Typewriter"/>
            <w:color w:val="0000FF"/>
          </w:rPr>
          <w:t>http://www.jdom.org</w:t>
        </w:r>
      </w:hyperlink>
      <w:r>
        <w:rPr/>
        <w:t>) to verify that it is receiving a </w:t>
      </w:r>
      <w:bookmarkStart w:name="XML Scripting for Visualization" w:id="6"/>
      <w:bookmarkEnd w:id="6"/>
      <w:r>
        <w:rPr/>
        <w:t>sy</w:t>
      </w:r>
      <w:r>
        <w:rPr/>
        <w:t>ntactically valid script and then build an internal tree representation of the script. This internal tree is then recursively walked to render and present the visualization to the learner.</w:t>
      </w:r>
      <w:r>
        <w:rPr>
          <w:spacing w:val="40"/>
        </w:rPr>
        <w:t> </w:t>
      </w:r>
      <w:r>
        <w:rPr/>
        <w:t>Of the various visualizer plug-ins that were available for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5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position w:val="5"/>
        </w:rPr>
        <w:t> </w:t>
      </w:r>
      <w:r>
        <w:rPr/>
        <w:t>(Animal[</w:t>
      </w:r>
      <w:hyperlink w:history="true" w:anchor="_bookmark10">
        <w:r>
          <w:rPr>
            <w:color w:val="0000FF"/>
          </w:rPr>
          <w:t>6</w:t>
        </w:r>
      </w:hyperlink>
      <w:r>
        <w:rPr/>
        <w:t>], GAIGS[</w:t>
      </w:r>
      <w:hyperlink w:history="true" w:anchor="_bookmark11">
        <w:r>
          <w:rPr>
            <w:color w:val="0000FF"/>
          </w:rPr>
          <w:t>5</w:t>
        </w:r>
      </w:hyperlink>
      <w:r>
        <w:rPr/>
        <w:t>], and Samba[</w:t>
      </w:r>
      <w:hyperlink w:history="true" w:anchor="_bookmark12">
        <w:r>
          <w:rPr>
            <w:color w:val="0000FF"/>
          </w:rPr>
          <w:t>7</w:t>
        </w:r>
      </w:hyperlink>
      <w:r>
        <w:rPr/>
        <w:t>]), only GAIGS is currently supported for use with XML Vis Scripts.</w:t>
      </w:r>
      <w:r>
        <w:rPr>
          <w:spacing w:val="40"/>
        </w:rPr>
        <w:t> </w:t>
      </w:r>
      <w:r>
        <w:rPr/>
        <w:t>Animal support is in development.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XML</w:t>
      </w:r>
      <w:r>
        <w:rPr>
          <w:spacing w:val="-9"/>
        </w:rPr>
        <w:t> </w:t>
      </w:r>
      <w:r>
        <w:rPr/>
        <w:t>Scripting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Visualization</w:t>
      </w:r>
    </w:p>
    <w:p>
      <w:pPr>
        <w:pStyle w:val="BodyText"/>
        <w:spacing w:line="266" w:lineRule="exact" w:before="249"/>
        <w:ind w:left="108" w:right="217"/>
        <w:jc w:val="both"/>
      </w:pPr>
      <w:r>
        <w:rPr/>
        <w:t>In this section we provide brief descriptions of portions of the XML Vis Script lan- guage for </w:t>
      </w:r>
      <w:r>
        <w:rPr>
          <w:spacing w:val="17"/>
        </w:rPr>
        <w:t>J</w:t>
      </w:r>
      <w:r>
        <w:rPr>
          <w:spacing w:val="18"/>
        </w:rPr>
        <w:t>H</w:t>
      </w:r>
      <w:r>
        <w:rPr>
          <w:spacing w:val="-6"/>
        </w:rPr>
        <w:t>A</w:t>
      </w:r>
      <w:r>
        <w:rPr>
          <w:spacing w:val="18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-</w:t>
      </w:r>
      <w:r>
        <w:rPr/>
        <w:t>II. It is essentially a scripting language that captures representa- tions of data structures at the interesting events during an algorithm’s execution. These snapshots of the data structures can then be augmented by the various sup- porting tools of the </w:t>
      </w:r>
      <w:r>
        <w:rPr>
          <w:spacing w:val="18"/>
        </w:rPr>
        <w:t>JH</w:t>
      </w:r>
      <w:r>
        <w:rPr>
          <w:spacing w:val="-6"/>
        </w:rPr>
        <w:t>A</w:t>
      </w:r>
      <w:r>
        <w:rPr>
          <w:spacing w:val="18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-</w:t>
      </w:r>
      <w:r>
        <w:rPr/>
        <w:t>II environment.</w:t>
      </w:r>
      <w:r>
        <w:rPr>
          <w:spacing w:val="40"/>
        </w:rPr>
        <w:t> </w:t>
      </w:r>
      <w:r>
        <w:rPr/>
        <w:t>For each data structure capable of being</w:t>
      </w:r>
      <w:r>
        <w:rPr>
          <w:spacing w:val="13"/>
        </w:rPr>
        <w:t> </w:t>
      </w:r>
      <w:r>
        <w:rPr/>
        <w:t>described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XML</w:t>
      </w:r>
      <w:r>
        <w:rPr>
          <w:spacing w:val="13"/>
        </w:rPr>
        <w:t> </w:t>
      </w:r>
      <w:r>
        <w:rPr/>
        <w:t>–</w:t>
      </w:r>
      <w:r>
        <w:rPr>
          <w:spacing w:val="13"/>
        </w:rPr>
        <w:t> </w:t>
      </w:r>
      <w:r>
        <w:rPr/>
        <w:t>stacks,</w:t>
      </w:r>
      <w:r>
        <w:rPr>
          <w:spacing w:val="14"/>
        </w:rPr>
        <w:t> </w:t>
      </w:r>
      <w:r>
        <w:rPr/>
        <w:t>queues,</w:t>
      </w:r>
      <w:r>
        <w:rPr>
          <w:spacing w:val="14"/>
        </w:rPr>
        <w:t> </w:t>
      </w:r>
      <w:r>
        <w:rPr/>
        <w:t>arrays,</w:t>
      </w:r>
      <w:r>
        <w:rPr>
          <w:spacing w:val="14"/>
        </w:rPr>
        <w:t> </w:t>
      </w:r>
      <w:r>
        <w:rPr/>
        <w:t>linked</w:t>
      </w:r>
      <w:r>
        <w:rPr>
          <w:spacing w:val="13"/>
        </w:rPr>
        <w:t> </w:t>
      </w:r>
      <w:r>
        <w:rPr/>
        <w:t>lists,</w:t>
      </w:r>
      <w:r>
        <w:rPr>
          <w:spacing w:val="14"/>
        </w:rPr>
        <w:t> </w:t>
      </w:r>
      <w:r>
        <w:rPr/>
        <w:t>trees,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graphs –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implements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along</w:t>
      </w:r>
      <w:r>
        <w:rPr>
          <w:spacing w:val="40"/>
        </w:rPr>
        <w:t> </w:t>
      </w:r>
      <w:r>
        <w:rPr/>
        <w:t>with a toXML method that can be used by the visualization designer to annotate an algorithm at an interesting event, thereby producing the XML necessary for the vi- sualization</w:t>
      </w:r>
      <w:r>
        <w:rPr>
          <w:spacing w:val="24"/>
        </w:rPr>
        <w:t> </w:t>
      </w:r>
      <w:r>
        <w:rPr/>
        <w:t>script.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process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writing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visualization</w:t>
      </w:r>
      <w:r>
        <w:rPr>
          <w:spacing w:val="24"/>
        </w:rPr>
        <w:t> </w:t>
      </w:r>
      <w:r>
        <w:rPr/>
        <w:t>script-producing</w:t>
      </w:r>
      <w:r>
        <w:rPr>
          <w:spacing w:val="24"/>
        </w:rPr>
        <w:t> </w:t>
      </w:r>
      <w:r>
        <w:rPr/>
        <w:t>program is</w:t>
      </w:r>
      <w:r>
        <w:rPr>
          <w:spacing w:val="33"/>
        </w:rPr>
        <w:t> </w:t>
      </w:r>
      <w:r>
        <w:rPr/>
        <w:t>then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implement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algorithm</w:t>
      </w:r>
      <w:r>
        <w:rPr>
          <w:spacing w:val="33"/>
        </w:rPr>
        <w:t> </w:t>
      </w:r>
      <w:r>
        <w:rPr/>
        <w:t>you</w:t>
      </w:r>
      <w:r>
        <w:rPr>
          <w:spacing w:val="33"/>
        </w:rPr>
        <w:t> </w:t>
      </w:r>
      <w:r>
        <w:rPr/>
        <w:t>wish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visualize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then</w:t>
      </w:r>
      <w:r>
        <w:rPr>
          <w:spacing w:val="33"/>
        </w:rPr>
        <w:t> </w:t>
      </w:r>
      <w:r>
        <w:rPr/>
        <w:t>annotate the program at its interesting events in a fashion similar to what one does when in- serting tracer output to debug a program.</w:t>
      </w:r>
      <w:r>
        <w:rPr>
          <w:spacing w:val="40"/>
        </w:rPr>
        <w:t> </w:t>
      </w:r>
      <w:r>
        <w:rPr/>
        <w:t>The existence of the toXML methods for each data structure make it very painless to produce plain vanilla visualizations, to which can be added stop-and-think questions, synchronized pseudocode and doc- umentation.</w:t>
      </w:r>
      <w:r>
        <w:rPr>
          <w:spacing w:val="40"/>
        </w:rPr>
        <w:t> </w:t>
      </w:r>
      <w:r>
        <w:rPr/>
        <w:t>Although production of such higher quality visualizations certainly requires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programming,</w:t>
      </w:r>
      <w:r>
        <w:rPr>
          <w:spacing w:val="37"/>
        </w:rPr>
        <w:t> </w:t>
      </w:r>
      <w:r>
        <w:rPr/>
        <w:t>we</w:t>
      </w:r>
      <w:r>
        <w:rPr>
          <w:spacing w:val="34"/>
        </w:rPr>
        <w:t> </w:t>
      </w:r>
      <w:r>
        <w:rPr/>
        <w:t>feel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descriptive</w:t>
      </w:r>
      <w:r>
        <w:rPr>
          <w:spacing w:val="34"/>
        </w:rPr>
        <w:t> </w:t>
      </w:r>
      <w:r>
        <w:rPr/>
        <w:t>nature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XML</w:t>
      </w:r>
      <w:r>
        <w:rPr>
          <w:spacing w:val="33"/>
        </w:rPr>
        <w:t> </w:t>
      </w:r>
      <w:r>
        <w:rPr/>
        <w:t>tags we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scripting</w:t>
      </w:r>
      <w:r>
        <w:rPr>
          <w:spacing w:val="30"/>
        </w:rPr>
        <w:t> </w:t>
      </w:r>
      <w:r>
        <w:rPr/>
        <w:t>language</w:t>
      </w:r>
      <w:r>
        <w:rPr>
          <w:spacing w:val="30"/>
        </w:rPr>
        <w:t> </w:t>
      </w:r>
      <w:r>
        <w:rPr/>
        <w:t>still</w:t>
      </w:r>
      <w:r>
        <w:rPr>
          <w:spacing w:val="30"/>
        </w:rPr>
        <w:t> </w:t>
      </w:r>
      <w:r>
        <w:rPr/>
        <w:t>make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relatively</w:t>
      </w:r>
      <w:r>
        <w:rPr>
          <w:spacing w:val="30"/>
        </w:rPr>
        <w:t> </w:t>
      </w:r>
      <w:r>
        <w:rPr/>
        <w:t>painless</w:t>
      </w:r>
      <w:r>
        <w:rPr>
          <w:spacing w:val="30"/>
        </w:rPr>
        <w:t> </w:t>
      </w:r>
      <w:r>
        <w:rPr/>
        <w:t>process.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Overall Script Organization" w:id="7"/>
      <w:bookmarkEnd w:id="7"/>
      <w:r>
        <w:rPr/>
      </w:r>
      <w:r>
        <w:rPr>
          <w:rFonts w:ascii="LM Roman 10"/>
          <w:i/>
          <w:sz w:val="21"/>
        </w:rPr>
        <w:t>Overall Script </w:t>
      </w:r>
      <w:r>
        <w:rPr>
          <w:rFonts w:ascii="LM Roman 10"/>
          <w:i/>
          <w:spacing w:val="-2"/>
          <w:sz w:val="21"/>
        </w:rPr>
        <w:t>Organization</w:t>
      </w:r>
    </w:p>
    <w:p>
      <w:pPr>
        <w:pStyle w:val="BodyText"/>
        <w:spacing w:line="266" w:lineRule="exact" w:before="172"/>
        <w:ind w:left="221" w:right="102"/>
        <w:jc w:val="both"/>
      </w:pPr>
      <w:r>
        <w:rPr/>
        <w:t>The current plug-in for </w:t>
      </w:r>
      <w:r>
        <w:rPr>
          <w:spacing w:val="19"/>
        </w:rPr>
        <w:t>JH</w:t>
      </w:r>
      <w:r>
        <w:rPr>
          <w:spacing w:val="-5"/>
        </w:rPr>
        <w:t>A</w:t>
      </w:r>
      <w:r>
        <w:rPr>
          <w:spacing w:val="17"/>
        </w:rPr>
        <w:t>V</w:t>
      </w:r>
      <w:r>
        <w:rPr>
          <w:spacing w:val="-107"/>
        </w:rPr>
        <w:t>E</w:t>
      </w:r>
      <w:r>
        <w:rPr>
          <w:spacing w:val="38"/>
          <w:position w:val="5"/>
        </w:rPr>
        <w:t>´</w:t>
      </w:r>
      <w:r>
        <w:rPr>
          <w:spacing w:val="19"/>
        </w:rPr>
        <w:t>-</w:t>
      </w:r>
      <w:r>
        <w:rPr/>
        <w:t>II specifies the XML for its scripts using XML DTD’s (Data Type Definitions).</w:t>
      </w:r>
      <w:r>
        <w:rPr>
          <w:spacing w:val="40"/>
        </w:rPr>
        <w:t> </w:t>
      </w:r>
      <w:r>
        <w:rPr/>
        <w:t>For those not familiar with DTD’s, an excellent description is given in [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  <w:r>
        <w:rPr>
          <w:spacing w:val="37"/>
        </w:rPr>
        <w:t> </w:t>
      </w:r>
      <w:r>
        <w:rPr/>
        <w:t>In brief such a DTD resembles an Extended Backus-Naur Form (EBNF) description of a language.</w:t>
      </w:r>
      <w:r>
        <w:rPr>
          <w:spacing w:val="25"/>
        </w:rPr>
        <w:t> </w:t>
      </w:r>
      <w:r>
        <w:rPr/>
        <w:t>The DTD for </w:t>
      </w:r>
      <w:r>
        <w:rPr>
          <w:spacing w:val="19"/>
        </w:rPr>
        <w:t>JH</w:t>
      </w:r>
      <w:r>
        <w:rPr>
          <w:spacing w:val="-5"/>
        </w:rPr>
        <w:t>A</w:t>
      </w:r>
      <w:r>
        <w:rPr>
          <w:spacing w:val="17"/>
        </w:rPr>
        <w:t>V</w:t>
      </w:r>
      <w:r>
        <w:rPr>
          <w:spacing w:val="-107"/>
        </w:rPr>
        <w:t>E</w:t>
      </w:r>
      <w:r>
        <w:rPr>
          <w:spacing w:val="38"/>
          <w:position w:val="5"/>
        </w:rPr>
        <w:t>´</w:t>
      </w:r>
      <w:r>
        <w:rPr>
          <w:spacing w:val="19"/>
        </w:rPr>
        <w:t>-</w:t>
      </w:r>
      <w:r>
        <w:rPr/>
        <w:t>II defined in Figure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33"/>
        </w:rPr>
        <w:t> </w:t>
      </w:r>
      <w:r>
        <w:rPr/>
        <w:t>specifies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visualization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defined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tagged</w:t>
      </w:r>
      <w:r>
        <w:rPr>
          <w:spacing w:val="33"/>
        </w:rPr>
        <w:t> </w:t>
      </w:r>
      <w:r>
        <w:rPr/>
        <w:t>entity</w:t>
      </w:r>
      <w:r>
        <w:rPr>
          <w:spacing w:val="33"/>
        </w:rPr>
        <w:t> </w:t>
      </w:r>
      <w:r>
        <w:rPr/>
        <w:t>called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show.</w:t>
      </w:r>
      <w:r>
        <w:rPr>
          <w:spacing w:val="40"/>
        </w:rPr>
        <w:t> </w:t>
      </w:r>
      <w:r>
        <w:rPr/>
        <w:t>Each such show consists of one or more snaps (that is,</w:t>
      </w:r>
      <w:r>
        <w:rPr>
          <w:spacing w:val="40"/>
        </w:rPr>
        <w:t> </w:t>
      </w:r>
      <w:r>
        <w:rPr/>
        <w:t>snapshots) followed by zero or</w:t>
      </w:r>
      <w:r>
        <w:rPr>
          <w:spacing w:val="80"/>
        </w:rPr>
        <w:t> </w:t>
      </w:r>
      <w:r>
        <w:rPr/>
        <w:t>more questions.</w:t>
      </w:r>
      <w:r>
        <w:rPr>
          <w:spacing w:val="40"/>
        </w:rPr>
        <w:t> </w:t>
      </w:r>
      <w:r>
        <w:rPr/>
        <w:t>A snap consists of a title, optional documentation and pseudocode URLs, zero or more data structures (stacks, queues, arrays, linked lists, trees, or graphs), and an optional question-reference for the snapshot.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56"/>
        <w:rPr>
          <w:sz w:val="15"/>
        </w:rPr>
      </w:pPr>
    </w:p>
    <w:p>
      <w:pPr>
        <w:spacing w:before="1"/>
        <w:ind w:left="286" w:right="17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1372095</wp:posOffset>
                </wp:positionH>
                <wp:positionV relativeFrom="paragraph">
                  <wp:posOffset>-1117266</wp:posOffset>
                </wp:positionV>
                <wp:extent cx="3353435" cy="290068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353435" cy="2900680"/>
                          <a:chExt cx="3353435" cy="29006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563293" y="44169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26551" y="53797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84388" y="84323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312528" y="289764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454" y="2454"/>
                            <a:ext cx="3262629" cy="104140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5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470" w:val="left" w:leader="none"/>
                                  <w:tab w:pos="2073" w:val="left" w:leader="none"/>
                                </w:tabs>
                                <w:spacing w:line="186" w:lineRule="exact" w:before="0"/>
                                <w:ind w:left="182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show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snap+,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questions?)</w:t>
                              </w:r>
                              <w:r>
                                <w:rPr>
                                  <w:rFonts w:ascii="LM Roman 8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tabs>
                                  <w:tab w:pos="1470" w:val="left" w:leader="none"/>
                                  <w:tab w:pos="2073" w:val="left" w:leader="none"/>
                                </w:tabs>
                                <w:spacing w:line="156" w:lineRule="exact" w:before="0"/>
                                <w:ind w:left="18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snap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title,</w:t>
                              </w:r>
                            </w:p>
                            <w:p>
                              <w:pPr>
                                <w:spacing w:line="170" w:lineRule="auto" w:before="18"/>
                                <w:ind w:left="2192" w:right="1718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doc url? pseudocode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url?,</w:t>
                              </w:r>
                            </w:p>
                            <w:p>
                              <w:pPr>
                                <w:spacing w:line="148" w:lineRule="exact" w:before="0"/>
                                <w:ind w:left="2192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tree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array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graph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stack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queue</w:t>
                              </w:r>
                              <w:r>
                                <w:rPr>
                                  <w:rFonts w:ascii="LM Roman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0"/>
                                  <w:sz w:val="15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180" w:lineRule="auto" w:before="16"/>
                                <w:ind w:left="2192" w:right="68" w:firstLine="118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linkedlist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bargraph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node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)*, question ref? ) </w:t>
                              </w: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39001pt;margin-top:-87.97377pt;width:264.05pt;height:228.4pt;mso-position-horizontal-relative:page;mso-position-vertical-relative:paragraph;z-index:-15888384" id="docshapegroup12" coordorigin="2161,-1759" coordsize="5281,4568">
                <v:line style="position:absolute" from="4623,-1064" to="4672,-1064" stroked="true" strokeweight=".386546pt" strokecolor="#000000">
                  <v:stroke dashstyle="solid"/>
                </v:line>
                <v:line style="position:absolute" from="5195,-912" to="5244,-912" stroked="true" strokeweight=".386546pt" strokecolor="#000000">
                  <v:stroke dashstyle="solid"/>
                </v:line>
                <v:line style="position:absolute" from="4971,-432" to="5020,-432" stroked="true" strokeweight=".386546pt" strokecolor="#000000">
                  <v:stroke dashstyle="solid"/>
                </v:line>
                <v:line style="position:absolute" from="7377,2804" to="7441,2804" stroked="true" strokeweight=".386546pt" strokecolor="#000000">
                  <v:stroke dashstyle="solid"/>
                </v:line>
                <v:shape style="position:absolute;left:2164;top:-1756;width:5138;height:1640" type="#_x0000_t202" id="docshape13" filled="false" stroked="true" strokeweight=".386546pt" strokecolor="#000000">
                  <v:textbox inset="0,0,0,0">
                    <w:txbxContent>
                      <w:p>
                        <w:pPr>
                          <w:spacing w:line="240" w:lineRule="auto" w:before="35"/>
                          <w:rPr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1470" w:val="left" w:leader="none"/>
                            <w:tab w:pos="2073" w:val="left" w:leader="none"/>
                          </w:tabs>
                          <w:spacing w:line="186" w:lineRule="exact" w:before="0"/>
                          <w:ind w:left="182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show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snap+,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questions?)</w:t>
                        </w:r>
                        <w:r>
                          <w:rPr>
                            <w:rFonts w:ascii="LM Roman 8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tabs>
                            <w:tab w:pos="1470" w:val="left" w:leader="none"/>
                            <w:tab w:pos="2073" w:val="left" w:leader="none"/>
                          </w:tabs>
                          <w:spacing w:line="156" w:lineRule="exact" w:before="0"/>
                          <w:ind w:left="18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snap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title,</w:t>
                        </w:r>
                      </w:p>
                      <w:p>
                        <w:pPr>
                          <w:spacing w:line="170" w:lineRule="auto" w:before="18"/>
                          <w:ind w:left="2192" w:right="1718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doc url? pseudocode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url?,</w:t>
                        </w:r>
                      </w:p>
                      <w:p>
                        <w:pPr>
                          <w:spacing w:line="148" w:lineRule="exact" w:before="0"/>
                          <w:ind w:left="2192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tree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array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graph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stack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queue</w:t>
                        </w:r>
                        <w:r>
                          <w:rPr>
                            <w:rFonts w:ascii="LM Roman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pacing w:val="-10"/>
                            <w:sz w:val="15"/>
                          </w:rPr>
                          <w:t>|</w:t>
                        </w:r>
                      </w:p>
                      <w:p>
                        <w:pPr>
                          <w:spacing w:line="180" w:lineRule="auto" w:before="16"/>
                          <w:ind w:left="2192" w:right="68" w:firstLine="118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linkedlist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bargraph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node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)*, question ref? ) </w:t>
                        </w: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&gt;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Data Structures" w:id="8"/>
      <w:bookmarkEnd w:id="8"/>
      <w:r>
        <w:rPr/>
      </w:r>
      <w:bookmarkStart w:name="_bookmark3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High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Script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DTD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8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59" w:lineRule="auto" w:before="145"/>
        <w:ind w:left="221" w:right="105"/>
        <w:jc w:val="both"/>
      </w:pPr>
      <w:r>
        <w:rPr/>
        <w:t>Each of the six data structures that can be rendered by the current </w:t>
      </w:r>
      <w:r>
        <w:rPr>
          <w:spacing w:val="18"/>
        </w:rPr>
        <w:t>JH</w:t>
      </w:r>
      <w:r>
        <w:rPr>
          <w:spacing w:val="-5"/>
        </w:rPr>
        <w:t>A</w:t>
      </w:r>
      <w:r>
        <w:rPr>
          <w:spacing w:val="17"/>
        </w:rPr>
        <w:t>V</w:t>
      </w:r>
      <w:r>
        <w:rPr>
          <w:spacing w:val="-107"/>
        </w:rPr>
        <w:t>E</w:t>
      </w:r>
      <w:r>
        <w:rPr>
          <w:spacing w:val="38"/>
          <w:position w:val="5"/>
        </w:rPr>
        <w:t>´</w:t>
      </w:r>
      <w:r>
        <w:rPr>
          <w:spacing w:val="19"/>
        </w:rPr>
        <w:t>-</w:t>
      </w:r>
      <w:r>
        <w:rPr/>
        <w:t>II</w:t>
      </w:r>
      <w:r>
        <w:rPr>
          <w:spacing w:val="80"/>
          <w:w w:val="150"/>
        </w:rPr>
        <w:t> </w:t>
      </w:r>
      <w:r>
        <w:rPr/>
        <w:t>plug-in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its</w:t>
      </w:r>
      <w:r>
        <w:rPr>
          <w:spacing w:val="30"/>
        </w:rPr>
        <w:t> </w:t>
      </w:r>
      <w:r>
        <w:rPr/>
        <w:t>own</w:t>
      </w:r>
      <w:r>
        <w:rPr>
          <w:spacing w:val="29"/>
        </w:rPr>
        <w:t> </w:t>
      </w:r>
      <w:r>
        <w:rPr/>
        <w:t>DTD</w:t>
      </w:r>
      <w:r>
        <w:rPr>
          <w:spacing w:val="29"/>
        </w:rPr>
        <w:t> </w:t>
      </w:r>
      <w:r>
        <w:rPr/>
        <w:t>definition.</w:t>
      </w:r>
      <w:r>
        <w:rPr>
          <w:spacing w:val="76"/>
        </w:rPr>
        <w:t> </w:t>
      </w:r>
      <w:r>
        <w:rPr/>
        <w:t>As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example,</w:t>
      </w:r>
      <w:r>
        <w:rPr>
          <w:spacing w:val="32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stack</w:t>
      </w:r>
      <w:r>
        <w:rPr>
          <w:spacing w:val="29"/>
        </w:rPr>
        <w:t> </w:t>
      </w:r>
      <w:r>
        <w:rPr/>
        <w:t>definition in</w:t>
      </w:r>
      <w:r>
        <w:rPr>
          <w:spacing w:val="26"/>
        </w:rPr>
        <w:t> </w:t>
      </w:r>
      <w:r>
        <w:rPr/>
        <w:t>Figure</w:t>
      </w:r>
      <w:r>
        <w:rPr>
          <w:spacing w:val="26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stack</w:t>
      </w:r>
      <w:r>
        <w:rPr>
          <w:spacing w:val="26"/>
        </w:rPr>
        <w:t> </w:t>
      </w:r>
      <w:r>
        <w:rPr/>
        <w:t>consists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sequence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zero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list</w:t>
      </w:r>
      <w:r>
        <w:rPr>
          <w:spacing w:val="26"/>
        </w:rPr>
        <w:t> </w:t>
      </w:r>
      <w:r>
        <w:rPr/>
        <w:t>items. The optional bounds tag may be used to specify the position and size of the stack picture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rendered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plug-in.</w:t>
      </w:r>
      <w:r>
        <w:rPr>
          <w:spacing w:val="66"/>
        </w:rPr>
        <w:t> </w:t>
      </w:r>
      <w:r>
        <w:rPr/>
        <w:t>The</w:t>
      </w:r>
      <w:r>
        <w:rPr>
          <w:spacing w:val="27"/>
        </w:rPr>
        <w:t> </w:t>
      </w:r>
      <w:r>
        <w:rPr/>
        <w:t>color</w:t>
      </w:r>
      <w:r>
        <w:rPr>
          <w:spacing w:val="27"/>
        </w:rPr>
        <w:t> </w:t>
      </w:r>
      <w:r>
        <w:rPr/>
        <w:t>attribute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list</w:t>
      </w:r>
      <w:r>
        <w:rPr>
          <w:spacing w:val="26"/>
        </w:rPr>
        <w:t> </w:t>
      </w:r>
      <w:r>
        <w:rPr/>
        <w:t>item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used to</w:t>
      </w:r>
      <w:r>
        <w:rPr>
          <w:spacing w:val="36"/>
        </w:rPr>
        <w:t> </w:t>
      </w:r>
      <w:r>
        <w:rPr/>
        <w:t>specify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color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each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item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stack.</w:t>
      </w:r>
    </w:p>
    <w:p>
      <w:pPr>
        <w:pStyle w:val="BodyText"/>
        <w:spacing w:before="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1486642</wp:posOffset>
                </wp:positionH>
                <wp:positionV relativeFrom="paragraph">
                  <wp:posOffset>186916</wp:posOffset>
                </wp:positionV>
                <wp:extent cx="3038475" cy="132969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038475" cy="1329690"/>
                          <a:chExt cx="3038475" cy="13296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" y="2454"/>
                            <a:ext cx="3038475" cy="132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8475" h="1322705">
                                <a:moveTo>
                                  <a:pt x="0" y="0"/>
                                </a:moveTo>
                                <a:lnTo>
                                  <a:pt x="3038066" y="0"/>
                                </a:lnTo>
                              </a:path>
                              <a:path w="3038475" h="1322705">
                                <a:moveTo>
                                  <a:pt x="2454" y="1322124"/>
                                </a:moveTo>
                                <a:lnTo>
                                  <a:pt x="2454" y="24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29084" y="24366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85120" y="92858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85120" y="102489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4897"/>
                            <a:ext cx="3038475" cy="132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8475" h="1322705">
                                <a:moveTo>
                                  <a:pt x="3035611" y="1319682"/>
                                </a:moveTo>
                                <a:lnTo>
                                  <a:pt x="3035611" y="0"/>
                                </a:lnTo>
                              </a:path>
                              <a:path w="3038475" h="1322705">
                                <a:moveTo>
                                  <a:pt x="0" y="1322149"/>
                                </a:moveTo>
                                <a:lnTo>
                                  <a:pt x="3038066" y="13221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0783" y="172400"/>
                            <a:ext cx="1159510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stack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bounds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!ATTLIST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bounds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0726" y="755450"/>
                            <a:ext cx="1211580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77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fontsize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list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item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!ATTLIST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list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item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408754" y="172400"/>
                            <a:ext cx="1476375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both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name?,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bounds?,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list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item*)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both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EMPTY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70" w:lineRule="auto" w:before="18"/>
                                <w:ind w:left="0" w:right="427" w:hanging="1"/>
                                <w:jc w:val="both"/>
                                <w:rPr>
                                  <w:rFonts w:ascii="Verdana" w:hAns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x1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CDATA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#REQUIRED y1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CDATA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#REQUIRED x2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CDATA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#REQUIRED y2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CDATA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#REQUIRED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CDATA ”0.03“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both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label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both"/>
                                <w:rPr>
                                  <w:rFonts w:ascii="Verdana" w:hAns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color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CDATA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“#FFFFFF”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both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#PCDATA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58472pt;margin-top:14.717847pt;width:239.25pt;height:104.7pt;mso-position-horizontal-relative:page;mso-position-vertical-relative:paragraph;z-index:-15726080;mso-wrap-distance-left:0;mso-wrap-distance-right:0" id="docshapegroup14" coordorigin="2341,294" coordsize="4785,2094">
                <v:shape style="position:absolute;left:2341;top:298;width:4785;height:2083" id="docshape15" coordorigin="2341,298" coordsize="4785,2083" path="m2341,298l7126,298m2345,2380l2345,302e" filled="false" stroked="true" strokeweight=".386546pt" strokecolor="#000000">
                  <v:path arrowok="t"/>
                  <v:stroke dashstyle="solid"/>
                </v:shape>
                <v:line style="position:absolute" from="6166,678" to="6216,678" stroked="true" strokeweight=".386546pt" strokecolor="#000000">
                  <v:stroke dashstyle="solid"/>
                </v:line>
                <v:line style="position:absolute" from="4050,1757" to="4099,1757" stroked="true" strokeweight=".386546pt" strokecolor="#000000">
                  <v:stroke dashstyle="solid"/>
                </v:line>
                <v:line style="position:absolute" from="4050,1908" to="4099,1908" stroked="true" strokeweight=".386546pt" strokecolor="#000000">
                  <v:stroke dashstyle="solid"/>
                </v:line>
                <v:shape style="position:absolute;left:2341;top:302;width:4785;height:2083" id="docshape16" coordorigin="2341,302" coordsize="4785,2083" path="m7122,2380l7122,302m2341,2384l7126,2384e" filled="false" stroked="true" strokeweight=".386546pt" strokecolor="#000000">
                  <v:path arrowok="t"/>
                  <v:stroke dashstyle="solid"/>
                </v:shape>
                <v:shape style="position:absolute;left:2531;top:565;width:1826;height:467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1288" w:val="left" w:leader="none"/>
                          </w:tabs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stack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bounds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!ATTLIST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bounds</w:t>
                        </w:r>
                      </w:p>
                    </w:txbxContent>
                  </v:textbox>
                  <w10:wrap type="none"/>
                </v:shape>
                <v:shape style="position:absolute;left:2531;top:1484;width:1908;height:628" type="#_x0000_t202" id="docshape1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77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fontsize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list</w:t>
                        </w:r>
                        <w:r>
                          <w:rPr>
                            <w:rFonts w:asci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item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!ATTLIST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list</w:t>
                        </w:r>
                        <w:r>
                          <w:rPr>
                            <w:rFonts w:asci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item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label</w:t>
                        </w:r>
                      </w:p>
                    </w:txbxContent>
                  </v:textbox>
                  <w10:wrap type="none"/>
                </v:shape>
                <v:shape style="position:absolute;left:4559;top:565;width:2325;height:1546" type="#_x0000_t202" id="docshape1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both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name?,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bounds?,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list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item*)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56" w:lineRule="exact" w:before="0"/>
                          <w:ind w:left="0" w:right="0" w:firstLine="0"/>
                          <w:jc w:val="both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EMPTY</w:t>
                        </w:r>
                        <w:r>
                          <w:rPr>
                            <w:rFonts w:asci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70" w:lineRule="auto" w:before="18"/>
                          <w:ind w:left="0" w:right="427" w:hanging="1"/>
                          <w:jc w:val="both"/>
                          <w:rPr>
                            <w:rFonts w:ascii="Verdana" w:hAns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x1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CDATA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#REQUIRED y1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CDATA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#REQUIRED x2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CDATA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#REQUIRED y2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CDATA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#REQUIRED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CDATA ”0.03“ </w:t>
                        </w:r>
                        <w:r>
                          <w:rPr>
                            <w:rFonts w:ascii="Verdana" w:hAnsi="Verdana"/>
                            <w:i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45" w:lineRule="exact" w:before="0"/>
                          <w:ind w:left="0" w:right="0" w:firstLine="0"/>
                          <w:jc w:val="both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label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56" w:lineRule="exact" w:before="0"/>
                          <w:ind w:left="0" w:right="0" w:firstLine="0"/>
                          <w:jc w:val="both"/>
                          <w:rPr>
                            <w:rFonts w:ascii="Verdana" w:hAns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color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CDATA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“#FFFFFF”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both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#PCDATA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286" w:right="1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Stack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DTD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221" w:right="106" w:firstLine="317"/>
        <w:jc w:val="both"/>
      </w:pPr>
      <w:r>
        <w:rPr/>
        <w:t>Of course, non-linear data structures such as trees and graphs have more com- plicated DTD definitions.</w:t>
      </w:r>
      <w:r>
        <w:rPr>
          <w:spacing w:val="40"/>
        </w:rPr>
        <w:t> </w:t>
      </w:r>
      <w:r>
        <w:rPr/>
        <w:t>Nonetheless the bounds tag and color attribute are used</w:t>
      </w:r>
      <w:r>
        <w:rPr>
          <w:spacing w:val="80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consistent</w:t>
      </w:r>
      <w:r>
        <w:rPr>
          <w:spacing w:val="37"/>
        </w:rPr>
        <w:t> </w:t>
      </w:r>
      <w:r>
        <w:rPr/>
        <w:t>fashion</w:t>
      </w:r>
      <w:r>
        <w:rPr>
          <w:spacing w:val="37"/>
        </w:rPr>
        <w:t> </w:t>
      </w:r>
      <w:r>
        <w:rPr/>
        <w:t>throughout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structure</w:t>
      </w:r>
      <w:r>
        <w:rPr>
          <w:spacing w:val="37"/>
        </w:rPr>
        <w:t> </w:t>
      </w:r>
      <w:r>
        <w:rPr/>
        <w:t>definitions.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rFonts w:ascii="LM Roman 10"/>
          <w:i/>
          <w:sz w:val="21"/>
        </w:rPr>
      </w:pPr>
      <w:bookmarkStart w:name="Documentation, Pseudocode, and Interacti" w:id="12"/>
      <w:bookmarkEnd w:id="12"/>
      <w:r>
        <w:rPr/>
      </w:r>
      <w:r>
        <w:rPr>
          <w:rFonts w:ascii="LM Roman 10"/>
          <w:i/>
          <w:sz w:val="21"/>
        </w:rPr>
        <w:t>Documentation,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Pseudocode,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Interactive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Questions</w:t>
      </w:r>
    </w:p>
    <w:p>
      <w:pPr>
        <w:pStyle w:val="BodyText"/>
        <w:spacing w:line="259" w:lineRule="auto" w:before="106"/>
        <w:ind w:left="108" w:right="217"/>
        <w:jc w:val="both"/>
      </w:pPr>
      <w:r>
        <w:rPr/>
        <w:t>The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19"/>
        </w:rPr>
        <w:t>JH</w:t>
      </w:r>
      <w:r>
        <w:rPr>
          <w:spacing w:val="-5"/>
        </w:rPr>
        <w:t>A</w:t>
      </w:r>
      <w:r>
        <w:rPr>
          <w:spacing w:val="17"/>
        </w:rPr>
        <w:t>V</w:t>
      </w:r>
      <w:r>
        <w:rPr>
          <w:spacing w:val="-107"/>
        </w:rPr>
        <w:t>E</w:t>
      </w:r>
      <w:r>
        <w:rPr>
          <w:spacing w:val="38"/>
          <w:position w:val="5"/>
        </w:rPr>
        <w:t>´</w:t>
      </w:r>
      <w:r>
        <w:rPr>
          <w:spacing w:val="18"/>
        </w:rPr>
        <w:t>-</w:t>
      </w:r>
      <w:r>
        <w:rPr/>
        <w:t>II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plug-ins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pseu- docode windows.</w:t>
      </w:r>
      <w:r>
        <w:rPr>
          <w:spacing w:val="39"/>
        </w:rPr>
        <w:t> </w:t>
      </w:r>
      <w:r>
        <w:rPr/>
        <w:t>The DTD for documentation window content is merely a reference to a URL that specifies an HTML document.</w:t>
      </w:r>
      <w:r>
        <w:rPr>
          <w:spacing w:val="40"/>
        </w:rPr>
        <w:t> </w:t>
      </w:r>
      <w:r>
        <w:rPr/>
        <w:t>Pseudocode windows are more com- plicated as they must be synchronized with the state of the data structure that is being viewed by the learner.</w:t>
      </w:r>
      <w:r>
        <w:rPr>
          <w:spacing w:val="39"/>
        </w:rPr>
        <w:t> </w:t>
      </w:r>
      <w:r>
        <w:rPr/>
        <w:t>For example,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pseudocode window for</w:t>
      </w:r>
      <w:r>
        <w:rPr>
          <w:spacing w:val="80"/>
        </w:rPr>
        <w:t> </w:t>
      </w:r>
      <w:r>
        <w:rPr/>
        <w:t>a visualization of the quicksort algorithm.</w:t>
      </w:r>
      <w:r>
        <w:rPr>
          <w:spacing w:val="40"/>
        </w:rPr>
        <w:t> </w:t>
      </w:r>
      <w:r>
        <w:rPr/>
        <w:t>In addition to the program listing, note the call stack and the current values of individual variables.</w:t>
      </w:r>
      <w:r>
        <w:rPr>
          <w:spacing w:val="40"/>
        </w:rPr>
        <w:t> </w:t>
      </w:r>
      <w:r>
        <w:rPr/>
        <w:t>The DTD for such a pseudocode window appears in Figure </w:t>
      </w:r>
      <w:hyperlink w:history="true" w:anchor="_bookmark5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1168214</wp:posOffset>
                </wp:positionH>
                <wp:positionV relativeFrom="paragraph">
                  <wp:posOffset>81831</wp:posOffset>
                </wp:positionV>
                <wp:extent cx="3531235" cy="165163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531235" cy="1651635"/>
                          <a:chExt cx="3531235" cy="16516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454"/>
                            <a:ext cx="3531235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1235" h="1644014">
                                <a:moveTo>
                                  <a:pt x="0" y="0"/>
                                </a:moveTo>
                                <a:lnTo>
                                  <a:pt x="3530928" y="0"/>
                                </a:lnTo>
                              </a:path>
                              <a:path w="3531235" h="1644014">
                                <a:moveTo>
                                  <a:pt x="2454" y="1643759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04857" y="243665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95596" y="34541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222088" y="44169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01948" y="64520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28440" y="74694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925975" y="104673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4910"/>
                            <a:ext cx="3531235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1235" h="1644014">
                                <a:moveTo>
                                  <a:pt x="3528474" y="1641305"/>
                                </a:moveTo>
                                <a:lnTo>
                                  <a:pt x="3528474" y="0"/>
                                </a:lnTo>
                              </a:path>
                              <a:path w="3531235" h="1644014">
                                <a:moveTo>
                                  <a:pt x="0" y="1643772"/>
                                </a:moveTo>
                                <a:lnTo>
                                  <a:pt x="3530928" y="16437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20789" y="172400"/>
                            <a:ext cx="135382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doc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url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pseudocode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0760" y="573923"/>
                            <a:ext cx="1530985" cy="901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5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call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stack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program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listing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signature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line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!ATTLIST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line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variables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variable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!ELEMENT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replace</w:t>
                              </w:r>
                            </w:p>
                            <w:p>
                              <w:pPr>
                                <w:tabs>
                                  <w:tab w:pos="1288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!ATTLIST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replace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56857" y="172400"/>
                            <a:ext cx="1621155" cy="1303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#PCDATA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75" w:lineRule="auto" w:before="19"/>
                                <w:ind w:left="119" w:right="1044" w:hanging="12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 call stack?,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program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listing?,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variables? ) </w:t>
                              </w: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#PCDATA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signature?,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line*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#PCDATA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75" w:lineRule="auto" w:before="20"/>
                                <w:ind w:left="0" w:right="9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 ( #PCDATA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15"/>
                                </w:rPr>
                                <w:t>|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replace ) + ) </w:t>
                              </w: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line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number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CDATA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#IMPLIED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 variable* ) </w:t>
                              </w:r>
                              <w:r>
                                <w:rPr>
                                  <w:rFonts w:ascii="Verdana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#PCDATA,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replace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EMPTY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var</w:t>
                              </w:r>
                              <w:r>
                                <w:rPr>
                                  <w:rFonts w:ascii="LM Roman 8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NMTOKEN</w:t>
                              </w:r>
                              <w:r>
                                <w:rPr>
                                  <w:rFonts w:ascii="LM Roman 8"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#REQUIRED</w:t>
                              </w:r>
                              <w:r>
                                <w:rPr>
                                  <w:rFonts w:ascii="LM Roman 8"/>
                                  <w:spacing w:val="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985382pt;margin-top:6.443387pt;width:278.05pt;height:130.0500pt;mso-position-horizontal-relative:page;mso-position-vertical-relative:paragraph;z-index:-15725056;mso-wrap-distance-left:0;mso-wrap-distance-right:0" id="docshapegroup20" coordorigin="1840,129" coordsize="5561,2601">
                <v:shape style="position:absolute;left:1839;top:132;width:5561;height:2589" id="docshape21" coordorigin="1840,133" coordsize="5561,2589" path="m1840,133l7400,133m1844,2721l1844,137e" filled="false" stroked="true" strokeweight=".386546pt" strokecolor="#000000">
                  <v:path arrowok="t"/>
                  <v:stroke dashstyle="solid"/>
                </v:shape>
                <v:line style="position:absolute" from="3580,513" to="3629,513" stroked="true" strokeweight=".386546pt" strokecolor="#000000">
                  <v:stroke dashstyle="solid"/>
                </v:line>
                <v:line style="position:absolute" from="4982,673" to="5032,673" stroked="true" strokeweight=".386546pt" strokecolor="#000000">
                  <v:stroke dashstyle="solid"/>
                </v:line>
                <v:line style="position:absolute" from="5339,824" to="5388,824" stroked="true" strokeweight=".386546pt" strokecolor="#000000">
                  <v:stroke dashstyle="solid"/>
                </v:line>
                <v:line style="position:absolute" from="3575,1145" to="3624,1145" stroked="true" strokeweight=".386546pt" strokecolor="#000000">
                  <v:stroke dashstyle="solid"/>
                </v:line>
                <v:line style="position:absolute" from="3932,1305" to="3981,1305" stroked="true" strokeweight=".386546pt" strokecolor="#000000">
                  <v:stroke dashstyle="solid"/>
                </v:line>
                <v:line style="position:absolute" from="4873,1777" to="4922,1777" stroked="true" strokeweight=".386546pt" strokecolor="#000000">
                  <v:stroke dashstyle="solid"/>
                </v:line>
                <v:shape style="position:absolute;left:1839;top:136;width:5561;height:2589" id="docshape22" coordorigin="1840,137" coordsize="5561,2589" path="m7396,2721l7396,137m1840,2725l7400,2725e" filled="false" stroked="true" strokeweight=".386546pt" strokecolor="#000000">
                  <v:path arrowok="t"/>
                  <v:stroke dashstyle="solid"/>
                </v:shape>
                <v:shape style="position:absolute;left:2029;top:400;width:2132;height:316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1288" w:val="left" w:leader="none"/>
                          </w:tabs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doc</w:t>
                        </w:r>
                        <w:r>
                          <w:rPr>
                            <w:rFonts w:asci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url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pseudocode</w:t>
                        </w:r>
                      </w:p>
                    </w:txbxContent>
                  </v:textbox>
                  <w10:wrap type="none"/>
                </v:shape>
                <v:shape style="position:absolute;left:2029;top:1032;width:2411;height:1420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1288" w:val="left" w:leader="none"/>
                          </w:tabs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5" w:id="14"/>
                        <w:bookmarkEnd w:id="14"/>
                        <w:r>
                          <w:rPr/>
                        </w: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call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stack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program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listing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signature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line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!ATTLIST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line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variables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variable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!ELEMENT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replace</w:t>
                        </w:r>
                      </w:p>
                      <w:p>
                        <w:pPr>
                          <w:tabs>
                            <w:tab w:pos="1288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!ATTLIST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replace</w:t>
                        </w:r>
                      </w:p>
                    </w:txbxContent>
                  </v:textbox>
                  <w10:wrap type="none"/>
                </v:shape>
                <v:shape style="position:absolute;left:4606;top:400;width:2553;height:2052" type="#_x0000_t202" id="docshape2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#PCDATA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75" w:lineRule="auto" w:before="19"/>
                          <w:ind w:left="119" w:right="1044" w:hanging="12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 call stack?,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program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listing?,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variables? ) </w:t>
                        </w: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#PCDATA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signature?,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line*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#PCDATA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75" w:lineRule="auto" w:before="20"/>
                          <w:ind w:left="0" w:right="9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 ( #PCDATA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15"/>
                          </w:rPr>
                          <w:t>|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replace ) + ) </w:t>
                        </w: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number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CDATA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#IMPLIED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 variable* ) </w:t>
                        </w:r>
                        <w:r>
                          <w:rPr>
                            <w:rFonts w:ascii="Verdana"/>
                            <w:i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#PCDATA,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replace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EMPTY</w:t>
                        </w:r>
                        <w:r>
                          <w:rPr>
                            <w:rFonts w:asci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w w:val="105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var</w:t>
                        </w:r>
                        <w:r>
                          <w:rPr>
                            <w:rFonts w:ascii="LM Roman 8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NMTOKEN</w:t>
                        </w:r>
                        <w:r>
                          <w:rPr>
                            <w:rFonts w:ascii="LM Roman 8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#REQUIRED</w:t>
                        </w:r>
                        <w:r>
                          <w:rPr>
                            <w:rFonts w:ascii="LM Roman 8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5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0" w:right="112" w:firstLine="0"/>
        <w:jc w:val="center"/>
        <w:rPr>
          <w:rFonts w:ascii="LM Roman 8"/>
          <w:sz w:val="15"/>
        </w:rPr>
      </w:pPr>
      <w:bookmarkStart w:name="Conclusions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Pseudocode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DTD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221" w:firstLine="317"/>
        <w:jc w:val="both"/>
      </w:pPr>
      <w:r>
        <w:rPr/>
        <w:t>A DTD for interactive stop-and-think questions has also been defined.</w:t>
      </w:r>
      <w:r>
        <w:rPr>
          <w:spacing w:val="38"/>
        </w:rPr>
        <w:t> </w:t>
      </w:r>
      <w:r>
        <w:rPr/>
        <w:t>Presently four types of questions are supported – true-false, fill in the blank, multiple choice, and</w:t>
      </w:r>
      <w:r>
        <w:rPr>
          <w:spacing w:val="36"/>
        </w:rPr>
        <w:t> </w:t>
      </w:r>
      <w:r>
        <w:rPr/>
        <w:t>multiple</w:t>
      </w:r>
      <w:r>
        <w:rPr>
          <w:spacing w:val="36"/>
        </w:rPr>
        <w:t> </w:t>
      </w:r>
      <w:r>
        <w:rPr/>
        <w:t>selection</w:t>
      </w:r>
      <w:r>
        <w:rPr>
          <w:spacing w:val="36"/>
        </w:rPr>
        <w:t> </w:t>
      </w:r>
      <w:r>
        <w:rPr/>
        <w:t>(multiple</w:t>
      </w:r>
      <w:r>
        <w:rPr>
          <w:spacing w:val="36"/>
        </w:rPr>
        <w:t> </w:t>
      </w:r>
      <w:r>
        <w:rPr/>
        <w:t>choice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more</w:t>
      </w:r>
      <w:r>
        <w:rPr>
          <w:spacing w:val="36"/>
        </w:rPr>
        <w:t> </w:t>
      </w:r>
      <w:r>
        <w:rPr/>
        <w:t>than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right</w:t>
      </w:r>
      <w:r>
        <w:rPr>
          <w:spacing w:val="36"/>
        </w:rPr>
        <w:t> </w:t>
      </w:r>
      <w:r>
        <w:rPr/>
        <w:t>answer).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5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47" w:lineRule="exact" w:before="150"/>
        <w:ind w:left="58" w:right="168"/>
        <w:jc w:val="center"/>
      </w:pPr>
      <w:bookmarkStart w:name="Acknowledgement" w:id="16"/>
      <w:bookmarkEnd w:id="16"/>
      <w:r>
        <w:rPr/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spacing w:val="19"/>
        </w:rPr>
        <w:t>JH</w:t>
      </w:r>
      <w:r>
        <w:rPr>
          <w:spacing w:val="-5"/>
        </w:rPr>
        <w:t>A</w:t>
      </w:r>
      <w:r>
        <w:rPr>
          <w:spacing w:val="17"/>
        </w:rPr>
        <w:t>V</w:t>
      </w:r>
      <w:r>
        <w:rPr>
          <w:spacing w:val="-107"/>
        </w:rPr>
        <w:t>E</w:t>
      </w:r>
      <w:r>
        <w:rPr>
          <w:spacing w:val="38"/>
          <w:position w:val="5"/>
        </w:rPr>
        <w:t>´</w:t>
      </w:r>
      <w:r>
        <w:rPr>
          <w:spacing w:val="19"/>
        </w:rPr>
        <w:t>-</w:t>
      </w:r>
      <w:r>
        <w:rPr/>
        <w:t>II,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generation</w:t>
      </w:r>
    </w:p>
    <w:p>
      <w:pPr>
        <w:pStyle w:val="BodyText"/>
        <w:spacing w:line="247" w:lineRule="exact" w:before="20"/>
        <w:ind w:left="108"/>
      </w:pP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client-server</w:t>
      </w:r>
      <w:r>
        <w:rPr>
          <w:spacing w:val="29"/>
        </w:rPr>
        <w:t> </w:t>
      </w:r>
      <w:r>
        <w:rPr/>
        <w:t>based</w:t>
      </w:r>
      <w:r>
        <w:rPr>
          <w:spacing w:val="28"/>
        </w:rPr>
        <w:t>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3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44"/>
          <w:position w:val="5"/>
        </w:rPr>
        <w:t> </w:t>
      </w:r>
      <w:r>
        <w:rPr/>
        <w:t>AV</w:t>
      </w:r>
      <w:r>
        <w:rPr>
          <w:spacing w:val="29"/>
        </w:rPr>
        <w:t> </w:t>
      </w:r>
      <w:r>
        <w:rPr/>
        <w:t>environment.</w:t>
      </w:r>
      <w:r>
        <w:rPr>
          <w:spacing w:val="68"/>
          <w:w w:val="150"/>
        </w:rPr>
        <w:t> </w:t>
      </w:r>
      <w:r>
        <w:rPr/>
        <w:t>While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new</w:t>
      </w:r>
      <w:r>
        <w:rPr>
          <w:spacing w:val="29"/>
        </w:rPr>
        <w:t> </w:t>
      </w:r>
      <w:r>
        <w:rPr/>
        <w:t>release</w:t>
      </w:r>
      <w:r>
        <w:rPr>
          <w:spacing w:val="28"/>
        </w:rPr>
        <w:t> </w:t>
      </w:r>
      <w:r>
        <w:rPr>
          <w:spacing w:val="-4"/>
        </w:rPr>
        <w:t>will</w:t>
      </w:r>
    </w:p>
    <w:p>
      <w:pPr>
        <w:pStyle w:val="BodyText"/>
        <w:spacing w:line="259" w:lineRule="auto" w:before="20"/>
        <w:ind w:left="108" w:right="220"/>
        <w:jc w:val="both"/>
      </w:pPr>
      <w:r>
        <w:rPr/>
        <w:t>have a number of enhancements, we focused here on the conversion of all </w:t>
      </w:r>
      <w:r>
        <w:rPr>
          <w:spacing w:val="25"/>
        </w:rPr>
        <w:t>JH</w:t>
      </w:r>
      <w:r>
        <w:rPr>
          <w:spacing w:val="1"/>
        </w:rPr>
        <w:t>A</w:t>
      </w:r>
      <w:r>
        <w:rPr>
          <w:spacing w:val="21"/>
        </w:rPr>
        <w:t>V</w:t>
      </w:r>
      <w:r>
        <w:rPr>
          <w:spacing w:val="-101"/>
        </w:rPr>
        <w:t>E</w:t>
      </w:r>
      <w:r>
        <w:rPr>
          <w:spacing w:val="25"/>
          <w:position w:val="5"/>
        </w:rPr>
        <w:t>´</w:t>
      </w:r>
      <w:r>
        <w:rPr>
          <w:spacing w:val="-1"/>
          <w:position w:val="5"/>
        </w:rPr>
        <w:t> </w:t>
      </w:r>
      <w:r>
        <w:rPr/>
        <w:t>data flows to the XML format.</w:t>
      </w:r>
      <w:r>
        <w:rPr>
          <w:spacing w:val="40"/>
        </w:rPr>
        <w:t> </w:t>
      </w:r>
      <w:r>
        <w:rPr/>
        <w:t>Positive outcomes of this conversion will include enhanced extensibility and ease of visualization development.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5" w:after="0"/>
        <w:ind w:left="578" w:right="0" w:hanging="470"/>
        <w:jc w:val="left"/>
      </w:pPr>
      <w:bookmarkStart w:name="References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left="108" w:right="218"/>
        <w:jc w:val="both"/>
      </w:pPr>
      <w:bookmarkStart w:name="_bookmark7" w:id="19"/>
      <w:bookmarkEnd w:id="19"/>
      <w:r>
        <w:rPr/>
      </w:r>
      <w:r>
        <w:rPr/>
        <w:t>This work was supported by a United States National Science Foundation CSLI Grant, DUE-0126494.</w:t>
      </w:r>
    </w:p>
    <w:p>
      <w:pPr>
        <w:pStyle w:val="BodyText"/>
        <w:spacing w:before="105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84" w:after="0"/>
        <w:ind w:left="338" w:right="0" w:hanging="230"/>
        <w:jc w:val="left"/>
        <w:rPr>
          <w:sz w:val="15"/>
        </w:rPr>
      </w:pPr>
      <w:r>
        <w:rPr>
          <w:w w:val="105"/>
          <w:sz w:val="15"/>
        </w:rPr>
        <w:t>Harold,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Means,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“XML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Nutshell,”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O’Reilly,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230" w:val="left" w:leader="none"/>
        </w:tabs>
        <w:spacing w:line="180" w:lineRule="exact" w:before="132" w:after="0"/>
        <w:ind w:left="230" w:right="221" w:hanging="230"/>
        <w:jc w:val="right"/>
        <w:rPr>
          <w:sz w:val="15"/>
        </w:rPr>
      </w:pPr>
      <w:r>
        <w:rPr>
          <w:sz w:val="15"/>
        </w:rPr>
        <w:t>Naps,</w:t>
      </w:r>
      <w:r>
        <w:rPr>
          <w:spacing w:val="-5"/>
          <w:sz w:val="15"/>
        </w:rPr>
        <w:t> </w:t>
      </w:r>
      <w:r>
        <w:rPr>
          <w:sz w:val="15"/>
        </w:rPr>
        <w:t>T.,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Cooper,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Koldehofe,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Leska,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R¨oßling,</w:t>
      </w:r>
      <w:r>
        <w:rPr>
          <w:spacing w:val="-5"/>
          <w:sz w:val="15"/>
        </w:rPr>
        <w:t> </w:t>
      </w: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Dann,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Korhonen,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Malmi,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McNally,</w:t>
      </w:r>
    </w:p>
    <w:p>
      <w:pPr>
        <w:spacing w:line="146" w:lineRule="exact" w:before="0"/>
        <w:ind w:left="0" w:right="22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Rantakokko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Ross,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Evaluating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educational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impact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visualization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SIGCSE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Bulletin</w:t>
      </w:r>
    </w:p>
    <w:p>
      <w:pPr>
        <w:spacing w:line="183" w:lineRule="exact" w:before="0"/>
        <w:ind w:left="33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124–136.</w:t>
      </w:r>
    </w:p>
    <w:p>
      <w:pPr>
        <w:spacing w:after="0" w:line="183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51" w:val="left" w:leader="none"/>
          <w:tab w:pos="453" w:val="left" w:leader="none"/>
        </w:tabs>
        <w:spacing w:line="194" w:lineRule="auto" w:before="207" w:after="0"/>
        <w:ind w:left="453" w:right="106" w:hanging="232"/>
        <w:jc w:val="left"/>
        <w:rPr>
          <w:sz w:val="15"/>
        </w:rPr>
      </w:pPr>
      <w:bookmarkStart w:name="_bookmark8" w:id="20"/>
      <w:bookmarkEnd w:id="20"/>
      <w:r>
        <w:rPr/>
      </w:r>
      <w:bookmarkStart w:name="_bookmark9" w:id="21"/>
      <w:bookmarkEnd w:id="21"/>
      <w:r>
        <w:rPr/>
      </w:r>
      <w:bookmarkStart w:name="_bookmark10" w:id="22"/>
      <w:bookmarkEnd w:id="22"/>
      <w:r>
        <w:rPr/>
      </w:r>
      <w:bookmarkStart w:name="_bookmark11" w:id="23"/>
      <w:bookmarkEnd w:id="23"/>
      <w:r>
        <w:rPr/>
      </w:r>
      <w:bookmarkStart w:name="_bookmark12" w:id="24"/>
      <w:bookmarkEnd w:id="24"/>
      <w:r>
        <w:rPr/>
      </w:r>
      <w:r>
        <w:rPr>
          <w:w w:val="105"/>
          <w:sz w:val="15"/>
        </w:rPr>
        <w:t>Naps,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Eagan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Norton,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Jhav´e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environment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actively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engage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students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web-based</w:t>
      </w:r>
      <w:r>
        <w:rPr>
          <w:i/>
          <w:w w:val="105"/>
          <w:sz w:val="15"/>
        </w:rPr>
        <w:t> algorithm visualizations</w:t>
      </w:r>
      <w:r>
        <w:rPr>
          <w:w w:val="105"/>
          <w:sz w:val="15"/>
        </w:rPr>
        <w:t>, ACM SIGCSE Bulletin </w:t>
      </w:r>
      <w:r>
        <w:rPr>
          <w:b/>
          <w:w w:val="105"/>
          <w:sz w:val="15"/>
        </w:rPr>
        <w:t>32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(2000), pp. 109–113.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180" w:lineRule="exact" w:before="136" w:after="0"/>
        <w:ind w:left="451" w:right="0" w:hanging="230"/>
        <w:jc w:val="left"/>
        <w:rPr>
          <w:sz w:val="15"/>
        </w:rPr>
      </w:pPr>
      <w:r>
        <w:rPr>
          <w:sz w:val="15"/>
        </w:rPr>
        <w:t>Naps,</w:t>
      </w:r>
      <w:r>
        <w:rPr>
          <w:spacing w:val="-4"/>
          <w:sz w:val="15"/>
        </w:rPr>
        <w:t> </w:t>
      </w:r>
      <w:r>
        <w:rPr>
          <w:sz w:val="15"/>
        </w:rPr>
        <w:t>T.,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Robling,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Brusilovsky,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English,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Jarc,</w:t>
      </w:r>
      <w:r>
        <w:rPr>
          <w:spacing w:val="-4"/>
          <w:sz w:val="15"/>
        </w:rPr>
        <w:t> </w:t>
      </w:r>
      <w:r>
        <w:rPr>
          <w:sz w:val="15"/>
        </w:rPr>
        <w:t>V.</w:t>
      </w:r>
      <w:r>
        <w:rPr>
          <w:spacing w:val="-4"/>
          <w:sz w:val="15"/>
        </w:rPr>
        <w:t> </w:t>
      </w:r>
      <w:r>
        <w:rPr>
          <w:sz w:val="15"/>
        </w:rPr>
        <w:t>Karavirta,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Leska,</w:t>
      </w:r>
      <w:r>
        <w:rPr>
          <w:spacing w:val="-3"/>
          <w:sz w:val="15"/>
        </w:rPr>
        <w:t> </w:t>
      </w:r>
      <w:r>
        <w:rPr>
          <w:sz w:val="15"/>
        </w:rPr>
        <w:t>M.McNally,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Moreno,</w:t>
      </w:r>
    </w:p>
    <w:p>
      <w:pPr>
        <w:spacing w:line="165" w:lineRule="auto" w:before="19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Ross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Urquiza-Fuentes,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xml-based</w:t>
      </w:r>
      <w:r>
        <w:rPr>
          <w:rFonts w:ascii="LM Roman 8" w:hAnsi="LM Roman 8"/>
          <w:i/>
          <w:w w:val="105"/>
          <w:sz w:val="15"/>
        </w:rPr>
        <w:t> tools</w:t>
      </w:r>
      <w:r>
        <w:rPr>
          <w:rFonts w:ascii="LM Roman 8" w:hAnsi="LM Roman 8"/>
          <w:i/>
          <w:w w:val="105"/>
          <w:sz w:val="15"/>
        </w:rPr>
        <w:t> to</w:t>
      </w:r>
      <w:r>
        <w:rPr>
          <w:rFonts w:ascii="LM Roman 8" w:hAnsi="LM Roman 8"/>
          <w:i/>
          <w:w w:val="105"/>
          <w:sz w:val="15"/>
        </w:rPr>
        <w:t> support</w:t>
      </w:r>
      <w:r>
        <w:rPr>
          <w:rFonts w:ascii="LM Roman 8" w:hAnsi="LM Roman 8"/>
          <w:i/>
          <w:w w:val="105"/>
          <w:sz w:val="15"/>
        </w:rPr>
        <w:t> user</w:t>
      </w:r>
      <w:r>
        <w:rPr>
          <w:rFonts w:ascii="LM Roman 8" w:hAnsi="LM Roman 8"/>
          <w:i/>
          <w:w w:val="105"/>
          <w:sz w:val="15"/>
        </w:rPr>
        <w:t> interaction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algorithm visualization</w:t>
      </w:r>
      <w:r>
        <w:rPr>
          <w:rFonts w:ascii="LM Roman 8" w:hAnsi="LM Roman 8"/>
          <w:w w:val="105"/>
          <w:sz w:val="15"/>
        </w:rPr>
        <w:t>, ACM SIGCSE Bulletin </w:t>
      </w:r>
      <w:r>
        <w:rPr>
          <w:rFonts w:ascii="LM Roman 8" w:hAnsi="LM Roman 8"/>
          <w:b/>
          <w:w w:val="105"/>
          <w:sz w:val="15"/>
        </w:rPr>
        <w:t>37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123–138.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  <w:tab w:pos="453" w:val="left" w:leader="none"/>
        </w:tabs>
        <w:spacing w:line="194" w:lineRule="auto" w:before="172" w:after="0"/>
        <w:ind w:left="453" w:right="107" w:hanging="232"/>
        <w:jc w:val="left"/>
        <w:rPr>
          <w:sz w:val="15"/>
        </w:rPr>
      </w:pPr>
      <w:r>
        <w:rPr>
          <w:sz w:val="15"/>
        </w:rPr>
        <w:t>Naps, T. and B. Swander, </w:t>
      </w:r>
      <w:r>
        <w:rPr>
          <w:i/>
          <w:sz w:val="15"/>
        </w:rPr>
        <w:t>An object-oriented approach to algorithm visualization - easy, extensible, 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w w:val="105"/>
          <w:sz w:val="15"/>
        </w:rPr>
        <w:t>, ACM SIGCSE Bulletin </w:t>
      </w:r>
      <w:r>
        <w:rPr>
          <w:b/>
          <w:w w:val="105"/>
          <w:sz w:val="15"/>
        </w:rPr>
        <w:t>26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(1994), pp. 46–50.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3" w:val="left" w:leader="none"/>
        </w:tabs>
        <w:spacing w:line="194" w:lineRule="auto" w:before="168" w:after="0"/>
        <w:ind w:left="453" w:right="107" w:hanging="232"/>
        <w:jc w:val="left"/>
        <w:rPr>
          <w:sz w:val="15"/>
        </w:rPr>
      </w:pPr>
      <w:r>
        <w:rPr>
          <w:spacing w:val="-2"/>
          <w:w w:val="105"/>
          <w:sz w:val="15"/>
        </w:rPr>
        <w:t>R¨oßling,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Freisleben,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Animalscript: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extensible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scripting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animation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ACM SIGCSE Bulletin </w:t>
      </w:r>
      <w:r>
        <w:rPr>
          <w:b/>
          <w:w w:val="105"/>
          <w:sz w:val="15"/>
        </w:rPr>
        <w:t>33 </w:t>
      </w:r>
      <w:r>
        <w:rPr>
          <w:w w:val="105"/>
          <w:sz w:val="15"/>
        </w:rPr>
        <w:t>(2001), pp. 70–74.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183" w:lineRule="exact" w:before="134" w:after="0"/>
        <w:ind w:left="451" w:right="0" w:hanging="230"/>
        <w:jc w:val="left"/>
        <w:rPr>
          <w:sz w:val="15"/>
        </w:rPr>
      </w:pPr>
      <w:r>
        <w:rPr>
          <w:sz w:val="15"/>
        </w:rPr>
        <w:t>Stasko,</w:t>
      </w:r>
      <w:r>
        <w:rPr>
          <w:spacing w:val="3"/>
          <w:sz w:val="15"/>
        </w:rPr>
        <w:t> </w:t>
      </w:r>
      <w:r>
        <w:rPr>
          <w:sz w:val="15"/>
        </w:rPr>
        <w:t>J.,</w:t>
      </w:r>
      <w:r>
        <w:rPr>
          <w:spacing w:val="3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student-built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animations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learning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aids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ACM</w:t>
      </w:r>
      <w:r>
        <w:rPr>
          <w:spacing w:val="4"/>
          <w:sz w:val="15"/>
        </w:rPr>
        <w:t> </w:t>
      </w:r>
      <w:r>
        <w:rPr>
          <w:sz w:val="15"/>
        </w:rPr>
        <w:t>SIGCSE</w:t>
      </w:r>
      <w:r>
        <w:rPr>
          <w:spacing w:val="3"/>
          <w:sz w:val="15"/>
        </w:rPr>
        <w:t> </w:t>
      </w:r>
      <w:r>
        <w:rPr>
          <w:sz w:val="15"/>
        </w:rPr>
        <w:t>Bulletin</w:t>
      </w:r>
      <w:r>
        <w:rPr>
          <w:spacing w:val="4"/>
          <w:sz w:val="15"/>
        </w:rPr>
        <w:t> </w:t>
      </w:r>
      <w:r>
        <w:rPr>
          <w:b/>
          <w:sz w:val="15"/>
        </w:rPr>
        <w:t>29</w:t>
      </w:r>
      <w:r>
        <w:rPr>
          <w:b/>
          <w:spacing w:val="-5"/>
          <w:sz w:val="15"/>
        </w:rPr>
        <w:t> </w:t>
      </w:r>
      <w:r>
        <w:rPr>
          <w:spacing w:val="-2"/>
          <w:sz w:val="15"/>
        </w:rPr>
        <w:t>(1997),</w:t>
      </w:r>
    </w:p>
    <w:p>
      <w:pPr>
        <w:spacing w:line="179" w:lineRule="exact" w:before="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25–29.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50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8914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5536">
              <wp:simplePos x="0" y="0"/>
              <wp:positionH relativeFrom="page">
                <wp:posOffset>1173445</wp:posOffset>
              </wp:positionH>
              <wp:positionV relativeFrom="page">
                <wp:posOffset>545914</wp:posOffset>
              </wp:positionV>
              <wp:extent cx="35210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1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Naps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97301pt;margin-top:42.985428pt;width:277.25pt;height:10.8pt;mso-position-horizontal-relative:page;mso-position-vertical-relative:page;z-index:-158909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Naps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6048">
              <wp:simplePos x="0" y="0"/>
              <wp:positionH relativeFrom="page">
                <wp:posOffset>1245445</wp:posOffset>
              </wp:positionH>
              <wp:positionV relativeFrom="page">
                <wp:posOffset>545914</wp:posOffset>
              </wp:positionV>
              <wp:extent cx="35210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1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Naps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66597pt;margin-top:42.985428pt;width:277.25pt;height:10.8pt;mso-position-horizontal-relative:page;mso-position-vertical-relative:page;z-index:-158904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Naps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656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8899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39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4"/>
      <w:ind w:left="1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6" w:right="16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aps@uwosh.edu" TargetMode="External"/><Relationship Id="rId11" Type="http://schemas.openxmlformats.org/officeDocument/2006/relationships/hyperlink" Target="mailto:mcnally@alma.edu" TargetMode="External"/><Relationship Id="rId12" Type="http://schemas.openxmlformats.org/officeDocument/2006/relationships/hyperlink" Target="mailto:grissom@gvsu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hyperlink" Target="http://www.jdom.org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Naps</dc:creator>
  <cp:keywords>algorithm; visualization; xml</cp:keywords>
  <dc:title>Realizing XML Driven Algorithm Visualization</dc:title>
  <dcterms:created xsi:type="dcterms:W3CDTF">2023-12-12T00:43:29Z</dcterms:created>
  <dcterms:modified xsi:type="dcterms:W3CDTF">2023-12-12T00:43:29Z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10.1016/j.entcs.2007.01.042</vt:lpwstr>
  </property>
  <property fmtid="{D5CDD505-2E9C-101B-9397-08002B2CF9AE}" pid="13" name="robots">
    <vt:lpwstr>noindex</vt:lpwstr>
  </property>
</Properties>
</file>