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197" w:right="839" w:firstLine="0"/>
        <w:jc w:val="center"/>
        <w:rPr>
          <w:rFonts w:ascii="Arial"/>
          <w:sz w:val="18"/>
        </w:rPr>
      </w:pPr>
      <w:r>
        <w:rPr/>
        <w:drawing>
          <wp:anchor distT="0" distB="0" distL="0" distR="0" allowOverlap="1" layoutInCell="1" locked="0" behindDoc="0" simplePos="0" relativeHeight="15730176">
            <wp:simplePos x="0" y="0"/>
            <wp:positionH relativeFrom="page">
              <wp:posOffset>6575755</wp:posOffset>
            </wp:positionH>
            <wp:positionV relativeFrom="paragraph">
              <wp:posOffset>69710</wp:posOffset>
            </wp:positionV>
            <wp:extent cx="570433" cy="756716"/>
            <wp:effectExtent l="0" t="0" r="0" b="0"/>
            <wp:wrapNone/>
            <wp:docPr id="1" name="Image 1" descr="Journal logo"/>
            <wp:cNvGraphicFramePr>
              <a:graphicFrameLocks/>
            </wp:cNvGraphicFramePr>
            <a:graphic>
              <a:graphicData uri="http://schemas.openxmlformats.org/drawingml/2006/picture">
                <pic:pic>
                  <pic:nvPicPr>
                    <pic:cNvPr id="1" name="Image 1" descr="Journal logo"/>
                    <pic:cNvPicPr/>
                  </pic:nvPicPr>
                  <pic:blipFill>
                    <a:blip r:embed="rId6" cstate="print"/>
                    <a:stretch>
                      <a:fillRect/>
                    </a:stretch>
                  </pic:blipFill>
                  <pic:spPr>
                    <a:xfrm>
                      <a:off x="0" y="0"/>
                      <a:ext cx="570433" cy="756716"/>
                    </a:xfrm>
                    <a:prstGeom prst="rect">
                      <a:avLst/>
                    </a:prstGeom>
                  </pic:spPr>
                </pic:pic>
              </a:graphicData>
            </a:graphic>
          </wp:anchor>
        </w:drawing>
      </w:r>
      <w:bookmarkStart w:name="Sequential Bag-of-Words model for human " w:id="1"/>
      <w:bookmarkEnd w:id="1"/>
      <w:r>
        <w:rPr/>
      </w:r>
      <w:bookmarkStart w:name="1. Introduction" w:id="2"/>
      <w:bookmarkEnd w:id="2"/>
      <w:r>
        <w:rPr/>
      </w:r>
      <w:r>
        <w:rPr>
          <w:rFonts w:ascii="Arial"/>
          <w:sz w:val="18"/>
        </w:rPr>
        <w:t>Available online at</w:t>
      </w:r>
      <w:r>
        <w:rPr>
          <w:rFonts w:ascii="Arial"/>
          <w:spacing w:val="1"/>
          <w:sz w:val="18"/>
        </w:rPr>
        <w:t> </w:t>
      </w:r>
      <w:hyperlink r:id="rId7">
        <w:r>
          <w:rPr>
            <w:rFonts w:ascii="Arial"/>
            <w:color w:val="007FAC"/>
            <w:spacing w:val="-2"/>
            <w:sz w:val="18"/>
          </w:rPr>
          <w:t>www.sciencedirect.com</w:t>
        </w:r>
      </w:hyperlink>
    </w:p>
    <w:p>
      <w:pPr>
        <w:spacing w:before="104"/>
        <w:ind w:left="197" w:right="838" w:firstLine="0"/>
        <w:jc w:val="center"/>
        <w:rPr>
          <w:rFonts w:ascii="Trebuchet MS"/>
          <w:sz w:val="33"/>
        </w:rPr>
      </w:pPr>
      <w:r>
        <w:rPr>
          <w:rFonts w:ascii="Trebuchet MS"/>
          <w:spacing w:val="-2"/>
          <w:sz w:val="33"/>
        </w:rPr>
        <w:t>ScienceDirect</w:t>
      </w:r>
    </w:p>
    <w:p>
      <w:pPr>
        <w:pStyle w:val="BodyText"/>
        <w:rPr>
          <w:rFonts w:ascii="Trebuchet MS"/>
          <w:sz w:val="16"/>
        </w:rPr>
      </w:pPr>
    </w:p>
    <w:p>
      <w:pPr>
        <w:pStyle w:val="BodyText"/>
        <w:spacing w:before="10"/>
        <w:rPr>
          <w:rFonts w:ascii="Trebuchet MS"/>
          <w:sz w:val="16"/>
        </w:rPr>
      </w:pPr>
    </w:p>
    <w:p>
      <w:pPr>
        <w:spacing w:before="0"/>
        <w:ind w:left="2923" w:right="0" w:firstLine="0"/>
        <w:jc w:val="left"/>
        <w:rPr>
          <w:sz w:val="16"/>
        </w:rPr>
      </w:pPr>
      <w:hyperlink r:id="rId8">
        <w:r>
          <w:rPr>
            <w:color w:val="007FAC"/>
            <w:sz w:val="16"/>
          </w:rPr>
          <w:t>CAAI</w:t>
        </w:r>
        <w:r>
          <w:rPr>
            <w:color w:val="007FAC"/>
            <w:spacing w:val="6"/>
            <w:sz w:val="16"/>
          </w:rPr>
          <w:t> </w:t>
        </w:r>
        <w:r>
          <w:rPr>
            <w:color w:val="007FAC"/>
            <w:sz w:val="16"/>
          </w:rPr>
          <w:t>Transactions</w:t>
        </w:r>
        <w:r>
          <w:rPr>
            <w:color w:val="007FAC"/>
            <w:spacing w:val="5"/>
            <w:sz w:val="16"/>
          </w:rPr>
          <w:t> </w:t>
        </w:r>
        <w:r>
          <w:rPr>
            <w:color w:val="007FAC"/>
            <w:sz w:val="16"/>
          </w:rPr>
          <w:t>on</w:t>
        </w:r>
        <w:r>
          <w:rPr>
            <w:color w:val="007FAC"/>
            <w:spacing w:val="6"/>
            <w:sz w:val="16"/>
          </w:rPr>
          <w:t> </w:t>
        </w:r>
        <w:r>
          <w:rPr>
            <w:color w:val="007FAC"/>
            <w:sz w:val="16"/>
          </w:rPr>
          <w:t>Intelligence</w:t>
        </w:r>
        <w:r>
          <w:rPr>
            <w:color w:val="007FAC"/>
            <w:spacing w:val="6"/>
            <w:sz w:val="16"/>
          </w:rPr>
          <w:t> </w:t>
        </w:r>
        <w:r>
          <w:rPr>
            <w:color w:val="007FAC"/>
            <w:sz w:val="16"/>
          </w:rPr>
          <w:t>Technology</w:t>
        </w:r>
        <w:r>
          <w:rPr>
            <w:color w:val="007FAC"/>
            <w:spacing w:val="6"/>
            <w:sz w:val="16"/>
          </w:rPr>
          <w:t> </w:t>
        </w:r>
        <w:r>
          <w:rPr>
            <w:color w:val="007FAC"/>
            <w:sz w:val="16"/>
          </w:rPr>
          <w:t>1</w:t>
        </w:r>
        <w:r>
          <w:rPr>
            <w:color w:val="007FAC"/>
            <w:spacing w:val="6"/>
            <w:sz w:val="16"/>
          </w:rPr>
          <w:t> </w:t>
        </w:r>
        <w:r>
          <w:rPr>
            <w:color w:val="007FAC"/>
            <w:sz w:val="16"/>
          </w:rPr>
          <w:t>(2016)</w:t>
        </w:r>
        <w:r>
          <w:rPr>
            <w:color w:val="007FAC"/>
            <w:spacing w:val="6"/>
            <w:sz w:val="16"/>
          </w:rPr>
          <w:t> </w:t>
        </w:r>
        <w:r>
          <w:rPr>
            <w:color w:val="007FAC"/>
            <w:spacing w:val="-2"/>
            <w:sz w:val="16"/>
          </w:rPr>
          <w:t>125</w:t>
        </w:r>
      </w:hyperlink>
      <w:hyperlink r:id="rId8">
        <w:r>
          <w:rPr>
            <w:rFonts w:ascii="Arial"/>
            <w:color w:val="007FAC"/>
            <w:spacing w:val="-2"/>
            <w:sz w:val="16"/>
          </w:rPr>
          <w:t>e</w:t>
        </w:r>
        <w:r>
          <w:rPr>
            <w:color w:val="007FAC"/>
            <w:spacing w:val="-2"/>
            <w:sz w:val="16"/>
          </w:rPr>
          <w:t>136</w:t>
        </w:r>
      </w:hyperlink>
    </w:p>
    <w:p>
      <w:pPr>
        <w:spacing w:before="4"/>
        <w:ind w:left="5667" w:right="0" w:firstLine="0"/>
        <w:jc w:val="left"/>
        <w:rPr>
          <w:sz w:val="16"/>
        </w:rPr>
      </w:pPr>
      <w:hyperlink r:id="rId9">
        <w:r>
          <w:rPr>
            <w:color w:val="007FAC"/>
            <w:spacing w:val="-2"/>
            <w:sz w:val="16"/>
          </w:rPr>
          <w:t>http://www.journals.elsevier.com/caai-transactions-on-intelligence-technology/</w:t>
        </w:r>
      </w:hyperlink>
    </w:p>
    <w:p>
      <w:pPr>
        <w:spacing w:before="129"/>
        <w:ind w:left="194" w:right="0" w:firstLine="0"/>
        <w:jc w:val="center"/>
        <w:rPr>
          <w:sz w:val="24"/>
        </w:rPr>
      </w:pPr>
      <w:r>
        <w:rPr>
          <w:sz w:val="24"/>
        </w:rPr>
        <w:t>Original</w:t>
      </w:r>
      <w:r>
        <w:rPr>
          <w:spacing w:val="13"/>
          <w:sz w:val="24"/>
        </w:rPr>
        <w:t> </w:t>
      </w:r>
      <w:r>
        <w:rPr>
          <w:spacing w:val="-2"/>
          <w:sz w:val="24"/>
        </w:rPr>
        <w:t>Article</w:t>
      </w:r>
    </w:p>
    <w:p>
      <w:pPr>
        <w:pStyle w:val="Title"/>
      </w:pPr>
      <w:r>
        <w:rPr/>
        <w:t>Sequential</w:t>
      </w:r>
      <w:r>
        <w:rPr>
          <w:spacing w:val="17"/>
        </w:rPr>
        <w:t> </w:t>
      </w:r>
      <w:r>
        <w:rPr/>
        <w:t>Bag-of-Words</w:t>
      </w:r>
      <w:r>
        <w:rPr>
          <w:spacing w:val="16"/>
        </w:rPr>
        <w:t> </w:t>
      </w:r>
      <w:r>
        <w:rPr/>
        <w:t>model</w:t>
      </w:r>
      <w:r>
        <w:rPr>
          <w:spacing w:val="16"/>
        </w:rPr>
        <w:t> </w:t>
      </w:r>
      <w:r>
        <w:rPr/>
        <w:t>for</w:t>
      </w:r>
      <w:r>
        <w:rPr>
          <w:spacing w:val="16"/>
        </w:rPr>
        <w:t> </w:t>
      </w:r>
      <w:r>
        <w:rPr/>
        <w:t>human</w:t>
      </w:r>
      <w:r>
        <w:rPr>
          <w:spacing w:val="16"/>
        </w:rPr>
        <w:t> </w:t>
      </w:r>
      <w:r>
        <w:rPr/>
        <w:t>action</w:t>
      </w:r>
      <w:r>
        <w:rPr>
          <w:spacing w:val="16"/>
        </w:rPr>
        <w:t> </w:t>
      </w:r>
      <w:r>
        <w:rPr>
          <w:spacing w:val="-2"/>
        </w:rPr>
        <w:t>classification</w:t>
      </w:r>
    </w:p>
    <w:p>
      <w:pPr>
        <w:spacing w:before="263"/>
        <w:ind w:left="196" w:right="0" w:firstLine="0"/>
        <w:jc w:val="center"/>
        <w:rPr>
          <w:sz w:val="26"/>
        </w:rPr>
      </w:pPr>
      <w:r>
        <w:rPr>
          <w:w w:val="105"/>
          <w:sz w:val="26"/>
        </w:rPr>
        <w:t>Hong</w:t>
      </w:r>
      <w:r>
        <w:rPr>
          <w:spacing w:val="-13"/>
          <w:w w:val="105"/>
          <w:sz w:val="26"/>
        </w:rPr>
        <w:t> </w:t>
      </w:r>
      <w:r>
        <w:rPr>
          <w:w w:val="105"/>
          <w:sz w:val="26"/>
        </w:rPr>
        <w:t>Liu</w:t>
      </w:r>
      <w:r>
        <w:rPr>
          <w:spacing w:val="-17"/>
          <w:w w:val="105"/>
          <w:sz w:val="26"/>
        </w:rPr>
        <w:t> </w:t>
      </w:r>
      <w:hyperlink w:history="true" w:anchor="_bookmark0">
        <w:r>
          <w:rPr>
            <w:color w:val="007FAC"/>
            <w:w w:val="105"/>
            <w:sz w:val="26"/>
            <w:vertAlign w:val="superscript"/>
          </w:rPr>
          <w:t>a</w:t>
        </w:r>
      </w:hyperlink>
      <w:r>
        <w:rPr>
          <w:w w:val="105"/>
          <w:sz w:val="26"/>
          <w:vertAlign w:val="superscript"/>
        </w:rPr>
        <w:t>,</w:t>
      </w:r>
      <w:hyperlink w:history="true" w:anchor="_bookmark1">
        <w:r>
          <w:rPr>
            <w:color w:val="007FAC"/>
            <w:w w:val="105"/>
            <w:sz w:val="26"/>
            <w:vertAlign w:val="superscript"/>
          </w:rPr>
          <w:t>b</w:t>
        </w:r>
      </w:hyperlink>
      <w:r>
        <w:rPr>
          <w:w w:val="105"/>
          <w:sz w:val="26"/>
          <w:vertAlign w:val="superscript"/>
        </w:rPr>
        <w:t>,</w:t>
      </w:r>
      <w:hyperlink w:history="true" w:anchor="_bookmark2">
        <w:r>
          <w:rPr>
            <w:color w:val="007FAC"/>
            <w:w w:val="105"/>
            <w:sz w:val="26"/>
            <w:vertAlign w:val="superscript"/>
          </w:rPr>
          <w:t>c</w:t>
        </w:r>
      </w:hyperlink>
      <w:r>
        <w:rPr>
          <w:w w:val="105"/>
          <w:sz w:val="26"/>
          <w:vertAlign w:val="superscript"/>
        </w:rPr>
        <w:t>,</w:t>
      </w:r>
      <w:r>
        <w:rPr>
          <w:color w:val="007FAC"/>
          <w:w w:val="105"/>
          <w:sz w:val="26"/>
          <w:vertAlign w:val="baseline"/>
        </w:rPr>
        <w:t>*</w:t>
      </w:r>
      <w:r>
        <w:rPr>
          <w:w w:val="105"/>
          <w:sz w:val="26"/>
          <w:vertAlign w:val="baseline"/>
        </w:rPr>
        <w:t>,</w:t>
      </w:r>
      <w:r>
        <w:rPr>
          <w:spacing w:val="-12"/>
          <w:w w:val="105"/>
          <w:sz w:val="26"/>
          <w:vertAlign w:val="baseline"/>
        </w:rPr>
        <w:t> </w:t>
      </w:r>
      <w:r>
        <w:rPr>
          <w:w w:val="105"/>
          <w:sz w:val="26"/>
          <w:vertAlign w:val="baseline"/>
        </w:rPr>
        <w:t>Hao</w:t>
      </w:r>
      <w:r>
        <w:rPr>
          <w:spacing w:val="-13"/>
          <w:w w:val="105"/>
          <w:sz w:val="26"/>
          <w:vertAlign w:val="baseline"/>
        </w:rPr>
        <w:t> </w:t>
      </w:r>
      <w:r>
        <w:rPr>
          <w:w w:val="105"/>
          <w:sz w:val="26"/>
          <w:vertAlign w:val="baseline"/>
        </w:rPr>
        <w:t>Tang</w:t>
      </w:r>
      <w:r>
        <w:rPr>
          <w:spacing w:val="-17"/>
          <w:w w:val="105"/>
          <w:sz w:val="26"/>
          <w:vertAlign w:val="baseline"/>
        </w:rPr>
        <w:t> </w:t>
      </w:r>
      <w:hyperlink w:history="true" w:anchor="_bookmark0">
        <w:r>
          <w:rPr>
            <w:color w:val="007FAC"/>
            <w:w w:val="105"/>
            <w:sz w:val="26"/>
            <w:vertAlign w:val="superscript"/>
          </w:rPr>
          <w:t>a</w:t>
        </w:r>
      </w:hyperlink>
      <w:r>
        <w:rPr>
          <w:w w:val="105"/>
          <w:sz w:val="26"/>
          <w:vertAlign w:val="superscript"/>
        </w:rPr>
        <w:t>,</w:t>
      </w:r>
      <w:hyperlink w:history="true" w:anchor="_bookmark1">
        <w:r>
          <w:rPr>
            <w:color w:val="007FAC"/>
            <w:w w:val="105"/>
            <w:sz w:val="26"/>
            <w:vertAlign w:val="superscript"/>
          </w:rPr>
          <w:t>b</w:t>
        </w:r>
      </w:hyperlink>
      <w:r>
        <w:rPr>
          <w:w w:val="105"/>
          <w:sz w:val="26"/>
          <w:vertAlign w:val="baseline"/>
        </w:rPr>
        <w:t>,</w:t>
      </w:r>
      <w:r>
        <w:rPr>
          <w:spacing w:val="-11"/>
          <w:w w:val="105"/>
          <w:sz w:val="26"/>
          <w:vertAlign w:val="baseline"/>
        </w:rPr>
        <w:t> </w:t>
      </w:r>
      <w:r>
        <w:rPr>
          <w:w w:val="105"/>
          <w:sz w:val="26"/>
          <w:vertAlign w:val="baseline"/>
        </w:rPr>
        <w:t>Wei</w:t>
      </w:r>
      <w:r>
        <w:rPr>
          <w:spacing w:val="-8"/>
          <w:w w:val="105"/>
          <w:sz w:val="26"/>
          <w:vertAlign w:val="baseline"/>
        </w:rPr>
        <w:t> </w:t>
      </w:r>
      <w:r>
        <w:rPr>
          <w:w w:val="105"/>
          <w:sz w:val="26"/>
          <w:vertAlign w:val="baseline"/>
        </w:rPr>
        <w:t>Xiao</w:t>
      </w:r>
      <w:r>
        <w:rPr>
          <w:spacing w:val="-17"/>
          <w:w w:val="105"/>
          <w:sz w:val="26"/>
          <w:vertAlign w:val="baseline"/>
        </w:rPr>
        <w:t> </w:t>
      </w:r>
      <w:hyperlink w:history="true" w:anchor="_bookmark0">
        <w:r>
          <w:rPr>
            <w:color w:val="007FAC"/>
            <w:w w:val="105"/>
            <w:sz w:val="26"/>
            <w:vertAlign w:val="superscript"/>
          </w:rPr>
          <w:t>a</w:t>
        </w:r>
      </w:hyperlink>
      <w:r>
        <w:rPr>
          <w:w w:val="105"/>
          <w:sz w:val="26"/>
          <w:vertAlign w:val="superscript"/>
        </w:rPr>
        <w:t>,</w:t>
      </w:r>
      <w:hyperlink w:history="true" w:anchor="_bookmark1">
        <w:r>
          <w:rPr>
            <w:color w:val="007FAC"/>
            <w:w w:val="105"/>
            <w:sz w:val="26"/>
            <w:vertAlign w:val="superscript"/>
          </w:rPr>
          <w:t>b</w:t>
        </w:r>
      </w:hyperlink>
      <w:r>
        <w:rPr>
          <w:w w:val="105"/>
          <w:sz w:val="26"/>
          <w:vertAlign w:val="baseline"/>
        </w:rPr>
        <w:t>,</w:t>
      </w:r>
      <w:r>
        <w:rPr>
          <w:spacing w:val="-4"/>
          <w:w w:val="105"/>
          <w:sz w:val="26"/>
          <w:vertAlign w:val="baseline"/>
        </w:rPr>
        <w:t> </w:t>
      </w:r>
      <w:r>
        <w:rPr>
          <w:w w:val="105"/>
          <w:sz w:val="26"/>
          <w:vertAlign w:val="baseline"/>
        </w:rPr>
        <w:t>ZiYi</w:t>
      </w:r>
      <w:r>
        <w:rPr>
          <w:spacing w:val="-3"/>
          <w:w w:val="105"/>
          <w:sz w:val="26"/>
          <w:vertAlign w:val="baseline"/>
        </w:rPr>
        <w:t> </w:t>
      </w:r>
      <w:r>
        <w:rPr>
          <w:w w:val="105"/>
          <w:sz w:val="26"/>
          <w:vertAlign w:val="baseline"/>
        </w:rPr>
        <w:t>Guo</w:t>
      </w:r>
      <w:r>
        <w:rPr>
          <w:spacing w:val="-17"/>
          <w:w w:val="105"/>
          <w:sz w:val="26"/>
          <w:vertAlign w:val="baseline"/>
        </w:rPr>
        <w:t> </w:t>
      </w:r>
      <w:hyperlink w:history="true" w:anchor="_bookmark3">
        <w:r>
          <w:rPr>
            <w:color w:val="007FAC"/>
            <w:w w:val="105"/>
            <w:sz w:val="26"/>
            <w:vertAlign w:val="superscript"/>
          </w:rPr>
          <w:t>d</w:t>
        </w:r>
      </w:hyperlink>
      <w:r>
        <w:rPr>
          <w:w w:val="105"/>
          <w:sz w:val="26"/>
          <w:vertAlign w:val="baseline"/>
        </w:rPr>
        <w:t>,</w:t>
      </w:r>
      <w:r>
        <w:rPr>
          <w:spacing w:val="-3"/>
          <w:w w:val="105"/>
          <w:sz w:val="26"/>
          <w:vertAlign w:val="baseline"/>
        </w:rPr>
        <w:t> </w:t>
      </w:r>
      <w:r>
        <w:rPr>
          <w:w w:val="105"/>
          <w:sz w:val="26"/>
          <w:vertAlign w:val="baseline"/>
        </w:rPr>
        <w:t>Lu</w:t>
      </w:r>
      <w:r>
        <w:rPr>
          <w:spacing w:val="-4"/>
          <w:w w:val="105"/>
          <w:sz w:val="26"/>
          <w:vertAlign w:val="baseline"/>
        </w:rPr>
        <w:t> </w:t>
      </w:r>
      <w:r>
        <w:rPr>
          <w:w w:val="105"/>
          <w:sz w:val="26"/>
          <w:vertAlign w:val="baseline"/>
        </w:rPr>
        <w:t>Tian</w:t>
      </w:r>
      <w:r>
        <w:rPr>
          <w:spacing w:val="-17"/>
          <w:w w:val="105"/>
          <w:sz w:val="26"/>
          <w:vertAlign w:val="baseline"/>
        </w:rPr>
        <w:t> </w:t>
      </w:r>
      <w:hyperlink w:history="true" w:anchor="_bookmark0">
        <w:r>
          <w:rPr>
            <w:color w:val="007FAC"/>
            <w:w w:val="105"/>
            <w:sz w:val="26"/>
            <w:vertAlign w:val="superscript"/>
          </w:rPr>
          <w:t>a</w:t>
        </w:r>
      </w:hyperlink>
      <w:r>
        <w:rPr>
          <w:w w:val="105"/>
          <w:sz w:val="26"/>
          <w:vertAlign w:val="superscript"/>
        </w:rPr>
        <w:t>,</w:t>
      </w:r>
      <w:hyperlink w:history="true" w:anchor="_bookmark1">
        <w:r>
          <w:rPr>
            <w:color w:val="007FAC"/>
            <w:w w:val="105"/>
            <w:sz w:val="26"/>
            <w:vertAlign w:val="superscript"/>
          </w:rPr>
          <w:t>b</w:t>
        </w:r>
      </w:hyperlink>
      <w:r>
        <w:rPr>
          <w:w w:val="105"/>
          <w:sz w:val="26"/>
          <w:vertAlign w:val="baseline"/>
        </w:rPr>
        <w:t>,</w:t>
      </w:r>
      <w:r>
        <w:rPr>
          <w:spacing w:val="-4"/>
          <w:w w:val="105"/>
          <w:sz w:val="26"/>
          <w:vertAlign w:val="baseline"/>
        </w:rPr>
        <w:t> </w:t>
      </w:r>
      <w:r>
        <w:rPr>
          <w:w w:val="105"/>
          <w:sz w:val="26"/>
          <w:vertAlign w:val="baseline"/>
        </w:rPr>
        <w:t>Yuan</w:t>
      </w:r>
      <w:r>
        <w:rPr>
          <w:spacing w:val="-3"/>
          <w:w w:val="105"/>
          <w:sz w:val="26"/>
          <w:vertAlign w:val="baseline"/>
        </w:rPr>
        <w:t> </w:t>
      </w:r>
      <w:r>
        <w:rPr>
          <w:w w:val="105"/>
          <w:sz w:val="26"/>
          <w:vertAlign w:val="baseline"/>
        </w:rPr>
        <w:t>Gao</w:t>
      </w:r>
      <w:r>
        <w:rPr>
          <w:spacing w:val="-17"/>
          <w:w w:val="105"/>
          <w:sz w:val="26"/>
          <w:vertAlign w:val="baseline"/>
        </w:rPr>
        <w:t> </w:t>
      </w:r>
      <w:hyperlink w:history="true" w:anchor="_bookmark4">
        <w:r>
          <w:rPr>
            <w:color w:val="007FAC"/>
            <w:spacing w:val="-10"/>
            <w:w w:val="105"/>
            <w:sz w:val="26"/>
            <w:vertAlign w:val="superscript"/>
          </w:rPr>
          <w:t>e</w:t>
        </w:r>
      </w:hyperlink>
    </w:p>
    <w:p>
      <w:pPr>
        <w:spacing w:before="178"/>
        <w:ind w:left="197" w:right="0" w:firstLine="0"/>
        <w:jc w:val="center"/>
        <w:rPr>
          <w:i/>
          <w:sz w:val="16"/>
        </w:rPr>
      </w:pPr>
      <w:bookmarkStart w:name="_bookmark0" w:id="3"/>
      <w:bookmarkEnd w:id="3"/>
      <w:r>
        <w:rPr/>
      </w:r>
      <w:r>
        <w:rPr>
          <w:sz w:val="16"/>
          <w:vertAlign w:val="superscript"/>
        </w:rPr>
        <w:t>a</w:t>
      </w:r>
      <w:r>
        <w:rPr>
          <w:spacing w:val="-2"/>
          <w:sz w:val="16"/>
          <w:vertAlign w:val="baseline"/>
        </w:rPr>
        <w:t> </w:t>
      </w:r>
      <w:bookmarkStart w:name="_bookmark1" w:id="4"/>
      <w:bookmarkEnd w:id="4"/>
      <w:r>
        <w:rPr>
          <w:spacing w:val="4"/>
          <w:sz w:val="16"/>
          <w:vertAlign w:val="baseline"/>
        </w:rPr>
      </w:r>
      <w:r>
        <w:rPr>
          <w:i/>
          <w:sz w:val="16"/>
          <w:vertAlign w:val="baseline"/>
        </w:rPr>
        <w:t>School</w:t>
      </w:r>
      <w:r>
        <w:rPr>
          <w:i/>
          <w:spacing w:val="6"/>
          <w:sz w:val="16"/>
          <w:vertAlign w:val="baseline"/>
        </w:rPr>
        <w:t> </w:t>
      </w:r>
      <w:r>
        <w:rPr>
          <w:i/>
          <w:sz w:val="16"/>
          <w:vertAlign w:val="baseline"/>
        </w:rPr>
        <w:t>of</w:t>
      </w:r>
      <w:r>
        <w:rPr>
          <w:i/>
          <w:spacing w:val="6"/>
          <w:sz w:val="16"/>
          <w:vertAlign w:val="baseline"/>
        </w:rPr>
        <w:t> </w:t>
      </w:r>
      <w:r>
        <w:rPr>
          <w:i/>
          <w:sz w:val="16"/>
          <w:vertAlign w:val="baseline"/>
        </w:rPr>
        <w:t>Electronic</w:t>
      </w:r>
      <w:r>
        <w:rPr>
          <w:i/>
          <w:spacing w:val="5"/>
          <w:sz w:val="16"/>
          <w:vertAlign w:val="baseline"/>
        </w:rPr>
        <w:t> </w:t>
      </w:r>
      <w:r>
        <w:rPr>
          <w:i/>
          <w:sz w:val="16"/>
          <w:vertAlign w:val="baseline"/>
        </w:rPr>
        <w:t>and</w:t>
      </w:r>
      <w:r>
        <w:rPr>
          <w:i/>
          <w:spacing w:val="6"/>
          <w:sz w:val="16"/>
          <w:vertAlign w:val="baseline"/>
        </w:rPr>
        <w:t> </w:t>
      </w:r>
      <w:r>
        <w:rPr>
          <w:i/>
          <w:sz w:val="16"/>
          <w:vertAlign w:val="baseline"/>
        </w:rPr>
        <w:t>Computer</w:t>
      </w:r>
      <w:r>
        <w:rPr>
          <w:i/>
          <w:spacing w:val="6"/>
          <w:sz w:val="16"/>
          <w:vertAlign w:val="baseline"/>
        </w:rPr>
        <w:t> </w:t>
      </w:r>
      <w:r>
        <w:rPr>
          <w:i/>
          <w:sz w:val="16"/>
          <w:vertAlign w:val="baseline"/>
        </w:rPr>
        <w:t>Engineering,</w:t>
      </w:r>
      <w:r>
        <w:rPr>
          <w:i/>
          <w:spacing w:val="7"/>
          <w:sz w:val="16"/>
          <w:vertAlign w:val="baseline"/>
        </w:rPr>
        <w:t> </w:t>
      </w:r>
      <w:r>
        <w:rPr>
          <w:i/>
          <w:sz w:val="16"/>
          <w:vertAlign w:val="baseline"/>
        </w:rPr>
        <w:t>Peking</w:t>
      </w:r>
      <w:r>
        <w:rPr>
          <w:i/>
          <w:spacing w:val="5"/>
          <w:sz w:val="16"/>
          <w:vertAlign w:val="baseline"/>
        </w:rPr>
        <w:t> </w:t>
      </w:r>
      <w:r>
        <w:rPr>
          <w:i/>
          <w:sz w:val="16"/>
          <w:vertAlign w:val="baseline"/>
        </w:rPr>
        <w:t>University,</w:t>
      </w:r>
      <w:r>
        <w:rPr>
          <w:i/>
          <w:spacing w:val="7"/>
          <w:sz w:val="16"/>
          <w:vertAlign w:val="baseline"/>
        </w:rPr>
        <w:t> </w:t>
      </w:r>
      <w:r>
        <w:rPr>
          <w:i/>
          <w:sz w:val="16"/>
          <w:vertAlign w:val="baseline"/>
        </w:rPr>
        <w:t>Shenzhen</w:t>
      </w:r>
      <w:r>
        <w:rPr>
          <w:i/>
          <w:spacing w:val="5"/>
          <w:sz w:val="16"/>
          <w:vertAlign w:val="baseline"/>
        </w:rPr>
        <w:t> </w:t>
      </w:r>
      <w:r>
        <w:rPr>
          <w:i/>
          <w:sz w:val="16"/>
          <w:vertAlign w:val="baseline"/>
        </w:rPr>
        <w:t>Graduate</w:t>
      </w:r>
      <w:r>
        <w:rPr>
          <w:i/>
          <w:spacing w:val="6"/>
          <w:sz w:val="16"/>
          <w:vertAlign w:val="baseline"/>
        </w:rPr>
        <w:t> </w:t>
      </w:r>
      <w:r>
        <w:rPr>
          <w:i/>
          <w:sz w:val="16"/>
          <w:vertAlign w:val="baseline"/>
        </w:rPr>
        <w:t>Shcool,</w:t>
      </w:r>
      <w:r>
        <w:rPr>
          <w:i/>
          <w:spacing w:val="5"/>
          <w:sz w:val="16"/>
          <w:vertAlign w:val="baseline"/>
        </w:rPr>
        <w:t> </w:t>
      </w:r>
      <w:r>
        <w:rPr>
          <w:i/>
          <w:sz w:val="16"/>
          <w:vertAlign w:val="baseline"/>
        </w:rPr>
        <w:t>518055,</w:t>
      </w:r>
      <w:r>
        <w:rPr>
          <w:i/>
          <w:spacing w:val="5"/>
          <w:sz w:val="16"/>
          <w:vertAlign w:val="baseline"/>
        </w:rPr>
        <w:t> </w:t>
      </w:r>
      <w:r>
        <w:rPr>
          <w:i/>
          <w:spacing w:val="-2"/>
          <w:sz w:val="16"/>
          <w:vertAlign w:val="baseline"/>
        </w:rPr>
        <w:t>China</w:t>
      </w:r>
    </w:p>
    <w:p>
      <w:pPr>
        <w:spacing w:before="14"/>
        <w:ind w:left="196" w:right="0" w:firstLine="0"/>
        <w:jc w:val="center"/>
        <w:rPr>
          <w:i/>
          <w:sz w:val="16"/>
        </w:rPr>
      </w:pPr>
      <w:r>
        <w:rPr>
          <w:sz w:val="16"/>
          <w:vertAlign w:val="superscript"/>
        </w:rPr>
        <w:t>b</w:t>
      </w:r>
      <w:r>
        <w:rPr>
          <w:spacing w:val="-3"/>
          <w:sz w:val="16"/>
          <w:vertAlign w:val="baseline"/>
        </w:rPr>
        <w:t> </w:t>
      </w:r>
      <w:bookmarkStart w:name="_bookmark2" w:id="5"/>
      <w:bookmarkEnd w:id="5"/>
      <w:r>
        <w:rPr>
          <w:spacing w:val="4"/>
          <w:sz w:val="16"/>
          <w:vertAlign w:val="baseline"/>
        </w:rPr>
      </w:r>
      <w:r>
        <w:rPr>
          <w:i/>
          <w:sz w:val="16"/>
          <w:vertAlign w:val="baseline"/>
        </w:rPr>
        <w:t>Engineering</w:t>
      </w:r>
      <w:r>
        <w:rPr>
          <w:i/>
          <w:spacing w:val="6"/>
          <w:sz w:val="16"/>
          <w:vertAlign w:val="baseline"/>
        </w:rPr>
        <w:t> </w:t>
      </w:r>
      <w:r>
        <w:rPr>
          <w:i/>
          <w:sz w:val="16"/>
          <w:vertAlign w:val="baseline"/>
        </w:rPr>
        <w:t>Lab</w:t>
      </w:r>
      <w:r>
        <w:rPr>
          <w:i/>
          <w:spacing w:val="5"/>
          <w:sz w:val="16"/>
          <w:vertAlign w:val="baseline"/>
        </w:rPr>
        <w:t> </w:t>
      </w:r>
      <w:r>
        <w:rPr>
          <w:i/>
          <w:sz w:val="16"/>
          <w:vertAlign w:val="baseline"/>
        </w:rPr>
        <w:t>on</w:t>
      </w:r>
      <w:r>
        <w:rPr>
          <w:i/>
          <w:spacing w:val="7"/>
          <w:sz w:val="16"/>
          <w:vertAlign w:val="baseline"/>
        </w:rPr>
        <w:t> </w:t>
      </w:r>
      <w:r>
        <w:rPr>
          <w:i/>
          <w:sz w:val="16"/>
          <w:vertAlign w:val="baseline"/>
        </w:rPr>
        <w:t>Intelligent</w:t>
      </w:r>
      <w:r>
        <w:rPr>
          <w:i/>
          <w:spacing w:val="6"/>
          <w:sz w:val="16"/>
          <w:vertAlign w:val="baseline"/>
        </w:rPr>
        <w:t> </w:t>
      </w:r>
      <w:r>
        <w:rPr>
          <w:i/>
          <w:sz w:val="16"/>
          <w:vertAlign w:val="baseline"/>
        </w:rPr>
        <w:t>Perception</w:t>
      </w:r>
      <w:r>
        <w:rPr>
          <w:i/>
          <w:spacing w:val="7"/>
          <w:sz w:val="16"/>
          <w:vertAlign w:val="baseline"/>
        </w:rPr>
        <w:t> </w:t>
      </w:r>
      <w:r>
        <w:rPr>
          <w:i/>
          <w:sz w:val="16"/>
          <w:vertAlign w:val="baseline"/>
        </w:rPr>
        <w:t>for</w:t>
      </w:r>
      <w:r>
        <w:rPr>
          <w:i/>
          <w:spacing w:val="7"/>
          <w:sz w:val="16"/>
          <w:vertAlign w:val="baseline"/>
        </w:rPr>
        <w:t> </w:t>
      </w:r>
      <w:r>
        <w:rPr>
          <w:i/>
          <w:sz w:val="16"/>
          <w:vertAlign w:val="baseline"/>
        </w:rPr>
        <w:t>Internet</w:t>
      </w:r>
      <w:r>
        <w:rPr>
          <w:i/>
          <w:spacing w:val="5"/>
          <w:sz w:val="16"/>
          <w:vertAlign w:val="baseline"/>
        </w:rPr>
        <w:t> </w:t>
      </w:r>
      <w:r>
        <w:rPr>
          <w:i/>
          <w:sz w:val="16"/>
          <w:vertAlign w:val="baseline"/>
        </w:rPr>
        <w:t>of</w:t>
      </w:r>
      <w:r>
        <w:rPr>
          <w:i/>
          <w:spacing w:val="8"/>
          <w:sz w:val="16"/>
          <w:vertAlign w:val="baseline"/>
        </w:rPr>
        <w:t> </w:t>
      </w:r>
      <w:r>
        <w:rPr>
          <w:i/>
          <w:sz w:val="16"/>
          <w:vertAlign w:val="baseline"/>
        </w:rPr>
        <w:t>Things</w:t>
      </w:r>
      <w:r>
        <w:rPr>
          <w:i/>
          <w:spacing w:val="6"/>
          <w:sz w:val="16"/>
          <w:vertAlign w:val="baseline"/>
        </w:rPr>
        <w:t> </w:t>
      </w:r>
      <w:r>
        <w:rPr>
          <w:i/>
          <w:sz w:val="16"/>
          <w:vertAlign w:val="baseline"/>
        </w:rPr>
        <w:t>(ELIP),</w:t>
      </w:r>
      <w:r>
        <w:rPr>
          <w:i/>
          <w:spacing w:val="6"/>
          <w:sz w:val="16"/>
          <w:vertAlign w:val="baseline"/>
        </w:rPr>
        <w:t> </w:t>
      </w:r>
      <w:r>
        <w:rPr>
          <w:i/>
          <w:sz w:val="16"/>
          <w:vertAlign w:val="baseline"/>
        </w:rPr>
        <w:t>Peking</w:t>
      </w:r>
      <w:r>
        <w:rPr>
          <w:i/>
          <w:spacing w:val="7"/>
          <w:sz w:val="16"/>
          <w:vertAlign w:val="baseline"/>
        </w:rPr>
        <w:t> </w:t>
      </w:r>
      <w:r>
        <w:rPr>
          <w:i/>
          <w:sz w:val="16"/>
          <w:vertAlign w:val="baseline"/>
        </w:rPr>
        <w:t>University,</w:t>
      </w:r>
      <w:r>
        <w:rPr>
          <w:i/>
          <w:spacing w:val="7"/>
          <w:sz w:val="16"/>
          <w:vertAlign w:val="baseline"/>
        </w:rPr>
        <w:t> </w:t>
      </w:r>
      <w:r>
        <w:rPr>
          <w:i/>
          <w:sz w:val="16"/>
          <w:vertAlign w:val="baseline"/>
        </w:rPr>
        <w:t>Shenzhen</w:t>
      </w:r>
      <w:r>
        <w:rPr>
          <w:i/>
          <w:spacing w:val="6"/>
          <w:sz w:val="16"/>
          <w:vertAlign w:val="baseline"/>
        </w:rPr>
        <w:t> </w:t>
      </w:r>
      <w:r>
        <w:rPr>
          <w:i/>
          <w:sz w:val="16"/>
          <w:vertAlign w:val="baseline"/>
        </w:rPr>
        <w:t>Graduate</w:t>
      </w:r>
      <w:r>
        <w:rPr>
          <w:i/>
          <w:spacing w:val="5"/>
          <w:sz w:val="16"/>
          <w:vertAlign w:val="baseline"/>
        </w:rPr>
        <w:t> </w:t>
      </w:r>
      <w:r>
        <w:rPr>
          <w:i/>
          <w:sz w:val="16"/>
          <w:vertAlign w:val="baseline"/>
        </w:rPr>
        <w:t>School,</w:t>
      </w:r>
      <w:r>
        <w:rPr>
          <w:i/>
          <w:spacing w:val="7"/>
          <w:sz w:val="16"/>
          <w:vertAlign w:val="baseline"/>
        </w:rPr>
        <w:t> </w:t>
      </w:r>
      <w:r>
        <w:rPr>
          <w:i/>
          <w:sz w:val="16"/>
          <w:vertAlign w:val="baseline"/>
        </w:rPr>
        <w:t>518055,</w:t>
      </w:r>
      <w:r>
        <w:rPr>
          <w:i/>
          <w:spacing w:val="7"/>
          <w:sz w:val="16"/>
          <w:vertAlign w:val="baseline"/>
        </w:rPr>
        <w:t> </w:t>
      </w:r>
      <w:r>
        <w:rPr>
          <w:i/>
          <w:spacing w:val="-2"/>
          <w:sz w:val="16"/>
          <w:vertAlign w:val="baseline"/>
        </w:rPr>
        <w:t>China</w:t>
      </w:r>
    </w:p>
    <w:p>
      <w:pPr>
        <w:spacing w:before="16"/>
        <w:ind w:left="197" w:right="0" w:firstLine="0"/>
        <w:jc w:val="center"/>
        <w:rPr>
          <w:i/>
          <w:sz w:val="16"/>
        </w:rPr>
      </w:pPr>
      <w:r>
        <w:rPr>
          <w:sz w:val="16"/>
          <w:vertAlign w:val="superscript"/>
        </w:rPr>
        <w:t>c</w:t>
      </w:r>
      <w:r>
        <w:rPr>
          <w:spacing w:val="-3"/>
          <w:sz w:val="16"/>
          <w:vertAlign w:val="baseline"/>
        </w:rPr>
        <w:t> </w:t>
      </w:r>
      <w:bookmarkStart w:name="_bookmark3" w:id="6"/>
      <w:bookmarkEnd w:id="6"/>
      <w:r>
        <w:rPr>
          <w:spacing w:val="4"/>
          <w:sz w:val="16"/>
          <w:vertAlign w:val="baseline"/>
        </w:rPr>
      </w:r>
      <w:r>
        <w:rPr>
          <w:i/>
          <w:sz w:val="16"/>
          <w:vertAlign w:val="baseline"/>
        </w:rPr>
        <w:t>Key</w:t>
      </w:r>
      <w:r>
        <w:rPr>
          <w:i/>
          <w:spacing w:val="5"/>
          <w:sz w:val="16"/>
          <w:vertAlign w:val="baseline"/>
        </w:rPr>
        <w:t> </w:t>
      </w:r>
      <w:r>
        <w:rPr>
          <w:i/>
          <w:sz w:val="16"/>
          <w:vertAlign w:val="baseline"/>
        </w:rPr>
        <w:t>Laboratory</w:t>
      </w:r>
      <w:r>
        <w:rPr>
          <w:i/>
          <w:spacing w:val="4"/>
          <w:sz w:val="16"/>
          <w:vertAlign w:val="baseline"/>
        </w:rPr>
        <w:t> </w:t>
      </w:r>
      <w:r>
        <w:rPr>
          <w:i/>
          <w:sz w:val="16"/>
          <w:vertAlign w:val="baseline"/>
        </w:rPr>
        <w:t>of</w:t>
      </w:r>
      <w:r>
        <w:rPr>
          <w:i/>
          <w:spacing w:val="5"/>
          <w:sz w:val="16"/>
          <w:vertAlign w:val="baseline"/>
        </w:rPr>
        <w:t> </w:t>
      </w:r>
      <w:r>
        <w:rPr>
          <w:i/>
          <w:sz w:val="16"/>
          <w:vertAlign w:val="baseline"/>
        </w:rPr>
        <w:t>Machine</w:t>
      </w:r>
      <w:r>
        <w:rPr>
          <w:i/>
          <w:spacing w:val="3"/>
          <w:sz w:val="16"/>
          <w:vertAlign w:val="baseline"/>
        </w:rPr>
        <w:t> </w:t>
      </w:r>
      <w:r>
        <w:rPr>
          <w:i/>
          <w:sz w:val="16"/>
          <w:vertAlign w:val="baseline"/>
        </w:rPr>
        <w:t>Perception,</w:t>
      </w:r>
      <w:r>
        <w:rPr>
          <w:i/>
          <w:spacing w:val="4"/>
          <w:sz w:val="16"/>
          <w:vertAlign w:val="baseline"/>
        </w:rPr>
        <w:t> </w:t>
      </w:r>
      <w:r>
        <w:rPr>
          <w:i/>
          <w:sz w:val="16"/>
          <w:vertAlign w:val="baseline"/>
        </w:rPr>
        <w:t>Peking</w:t>
      </w:r>
      <w:r>
        <w:rPr>
          <w:i/>
          <w:spacing w:val="4"/>
          <w:sz w:val="16"/>
          <w:vertAlign w:val="baseline"/>
        </w:rPr>
        <w:t> </w:t>
      </w:r>
      <w:r>
        <w:rPr>
          <w:i/>
          <w:sz w:val="16"/>
          <w:vertAlign w:val="baseline"/>
        </w:rPr>
        <w:t>University,</w:t>
      </w:r>
      <w:r>
        <w:rPr>
          <w:i/>
          <w:spacing w:val="5"/>
          <w:sz w:val="16"/>
          <w:vertAlign w:val="baseline"/>
        </w:rPr>
        <w:t> </w:t>
      </w:r>
      <w:r>
        <w:rPr>
          <w:i/>
          <w:sz w:val="16"/>
          <w:vertAlign w:val="baseline"/>
        </w:rPr>
        <w:t>100871,</w:t>
      </w:r>
      <w:r>
        <w:rPr>
          <w:i/>
          <w:spacing w:val="4"/>
          <w:sz w:val="16"/>
          <w:vertAlign w:val="baseline"/>
        </w:rPr>
        <w:t> </w:t>
      </w:r>
      <w:r>
        <w:rPr>
          <w:i/>
          <w:spacing w:val="-4"/>
          <w:sz w:val="16"/>
          <w:vertAlign w:val="baseline"/>
        </w:rPr>
        <w:t>China</w:t>
      </w:r>
    </w:p>
    <w:p>
      <w:pPr>
        <w:spacing w:before="16"/>
        <w:ind w:left="197" w:right="0" w:firstLine="0"/>
        <w:jc w:val="center"/>
        <w:rPr>
          <w:i/>
          <w:sz w:val="16"/>
        </w:rPr>
      </w:pPr>
      <w:r>
        <w:rPr>
          <w:sz w:val="16"/>
          <w:vertAlign w:val="superscript"/>
        </w:rPr>
        <w:t>d</w:t>
      </w:r>
      <w:r>
        <w:rPr>
          <w:spacing w:val="-4"/>
          <w:sz w:val="16"/>
          <w:vertAlign w:val="baseline"/>
        </w:rPr>
        <w:t> </w:t>
      </w:r>
      <w:bookmarkStart w:name="_bookmark4" w:id="7"/>
      <w:bookmarkEnd w:id="7"/>
      <w:r>
        <w:rPr>
          <w:spacing w:val="3"/>
          <w:sz w:val="16"/>
          <w:vertAlign w:val="baseline"/>
        </w:rPr>
      </w:r>
      <w:r>
        <w:rPr>
          <w:i/>
          <w:sz w:val="16"/>
          <w:vertAlign w:val="baseline"/>
        </w:rPr>
        <w:t>School</w:t>
      </w:r>
      <w:r>
        <w:rPr>
          <w:i/>
          <w:spacing w:val="5"/>
          <w:sz w:val="16"/>
          <w:vertAlign w:val="baseline"/>
        </w:rPr>
        <w:t> </w:t>
      </w:r>
      <w:r>
        <w:rPr>
          <w:i/>
          <w:sz w:val="16"/>
          <w:vertAlign w:val="baseline"/>
        </w:rPr>
        <w:t>of</w:t>
      </w:r>
      <w:r>
        <w:rPr>
          <w:i/>
          <w:spacing w:val="6"/>
          <w:sz w:val="16"/>
          <w:vertAlign w:val="baseline"/>
        </w:rPr>
        <w:t> </w:t>
      </w:r>
      <w:r>
        <w:rPr>
          <w:i/>
          <w:sz w:val="16"/>
          <w:vertAlign w:val="baseline"/>
        </w:rPr>
        <w:t>Software</w:t>
      </w:r>
      <w:r>
        <w:rPr>
          <w:i/>
          <w:spacing w:val="5"/>
          <w:sz w:val="16"/>
          <w:vertAlign w:val="baseline"/>
        </w:rPr>
        <w:t> </w:t>
      </w:r>
      <w:r>
        <w:rPr>
          <w:i/>
          <w:sz w:val="16"/>
          <w:vertAlign w:val="baseline"/>
        </w:rPr>
        <w:t>and</w:t>
      </w:r>
      <w:r>
        <w:rPr>
          <w:i/>
          <w:spacing w:val="5"/>
          <w:sz w:val="16"/>
          <w:vertAlign w:val="baseline"/>
        </w:rPr>
        <w:t> </w:t>
      </w:r>
      <w:r>
        <w:rPr>
          <w:i/>
          <w:sz w:val="16"/>
          <w:vertAlign w:val="baseline"/>
        </w:rPr>
        <w:t>Microelectronics,</w:t>
      </w:r>
      <w:r>
        <w:rPr>
          <w:i/>
          <w:spacing w:val="5"/>
          <w:sz w:val="16"/>
          <w:vertAlign w:val="baseline"/>
        </w:rPr>
        <w:t> </w:t>
      </w:r>
      <w:r>
        <w:rPr>
          <w:i/>
          <w:sz w:val="16"/>
          <w:vertAlign w:val="baseline"/>
        </w:rPr>
        <w:t>Peking</w:t>
      </w:r>
      <w:r>
        <w:rPr>
          <w:i/>
          <w:spacing w:val="5"/>
          <w:sz w:val="16"/>
          <w:vertAlign w:val="baseline"/>
        </w:rPr>
        <w:t> </w:t>
      </w:r>
      <w:r>
        <w:rPr>
          <w:i/>
          <w:sz w:val="16"/>
          <w:vertAlign w:val="baseline"/>
        </w:rPr>
        <w:t>University,</w:t>
      </w:r>
      <w:r>
        <w:rPr>
          <w:i/>
          <w:spacing w:val="6"/>
          <w:sz w:val="16"/>
          <w:vertAlign w:val="baseline"/>
        </w:rPr>
        <w:t> </w:t>
      </w:r>
      <w:r>
        <w:rPr>
          <w:i/>
          <w:sz w:val="16"/>
          <w:vertAlign w:val="baseline"/>
        </w:rPr>
        <w:t>100871,</w:t>
      </w:r>
      <w:r>
        <w:rPr>
          <w:i/>
          <w:spacing w:val="3"/>
          <w:sz w:val="16"/>
          <w:vertAlign w:val="baseline"/>
        </w:rPr>
        <w:t> </w:t>
      </w:r>
      <w:r>
        <w:rPr>
          <w:i/>
          <w:spacing w:val="-2"/>
          <w:sz w:val="16"/>
          <w:vertAlign w:val="baseline"/>
        </w:rPr>
        <w:t>China</w:t>
      </w:r>
    </w:p>
    <w:p>
      <w:pPr>
        <w:spacing w:before="15"/>
        <w:ind w:left="197" w:right="0" w:firstLine="0"/>
        <w:jc w:val="center"/>
        <w:rPr>
          <w:i/>
          <w:sz w:val="16"/>
        </w:rPr>
      </w:pPr>
      <w:r>
        <w:rPr>
          <w:sz w:val="16"/>
          <w:vertAlign w:val="superscript"/>
        </w:rPr>
        <w:t>e</w:t>
      </w:r>
      <w:r>
        <w:rPr>
          <w:spacing w:val="-2"/>
          <w:sz w:val="16"/>
          <w:vertAlign w:val="baseline"/>
        </w:rPr>
        <w:t> </w:t>
      </w:r>
      <w:r>
        <w:rPr>
          <w:i/>
          <w:sz w:val="16"/>
          <w:vertAlign w:val="baseline"/>
        </w:rPr>
        <w:t>Institute</w:t>
      </w:r>
      <w:r>
        <w:rPr>
          <w:i/>
          <w:spacing w:val="4"/>
          <w:sz w:val="16"/>
          <w:vertAlign w:val="baseline"/>
        </w:rPr>
        <w:t> </w:t>
      </w:r>
      <w:r>
        <w:rPr>
          <w:i/>
          <w:sz w:val="16"/>
          <w:vertAlign w:val="baseline"/>
        </w:rPr>
        <w:t>of</w:t>
      </w:r>
      <w:r>
        <w:rPr>
          <w:i/>
          <w:spacing w:val="6"/>
          <w:sz w:val="16"/>
          <w:vertAlign w:val="baseline"/>
        </w:rPr>
        <w:t> </w:t>
      </w:r>
      <w:r>
        <w:rPr>
          <w:i/>
          <w:sz w:val="16"/>
          <w:vertAlign w:val="baseline"/>
        </w:rPr>
        <w:t>Computer</w:t>
      </w:r>
      <w:r>
        <w:rPr>
          <w:i/>
          <w:spacing w:val="6"/>
          <w:sz w:val="16"/>
          <w:vertAlign w:val="baseline"/>
        </w:rPr>
        <w:t> </w:t>
      </w:r>
      <w:r>
        <w:rPr>
          <w:i/>
          <w:sz w:val="16"/>
          <w:vertAlign w:val="baseline"/>
        </w:rPr>
        <w:t>Science,</w:t>
      </w:r>
      <w:r>
        <w:rPr>
          <w:i/>
          <w:spacing w:val="5"/>
          <w:sz w:val="16"/>
          <w:vertAlign w:val="baseline"/>
        </w:rPr>
        <w:t> </w:t>
      </w:r>
      <w:r>
        <w:rPr>
          <w:i/>
          <w:sz w:val="16"/>
          <w:vertAlign w:val="baseline"/>
        </w:rPr>
        <w:t>Christian-Albrechts-University,</w:t>
      </w:r>
      <w:r>
        <w:rPr>
          <w:i/>
          <w:spacing w:val="6"/>
          <w:sz w:val="16"/>
          <w:vertAlign w:val="baseline"/>
        </w:rPr>
        <w:t> </w:t>
      </w:r>
      <w:r>
        <w:rPr>
          <w:i/>
          <w:sz w:val="16"/>
          <w:vertAlign w:val="baseline"/>
        </w:rPr>
        <w:t>24118,</w:t>
      </w:r>
      <w:r>
        <w:rPr>
          <w:i/>
          <w:spacing w:val="5"/>
          <w:sz w:val="16"/>
          <w:vertAlign w:val="baseline"/>
        </w:rPr>
        <w:t> </w:t>
      </w:r>
      <w:r>
        <w:rPr>
          <w:i/>
          <w:spacing w:val="-2"/>
          <w:sz w:val="16"/>
          <w:vertAlign w:val="baseline"/>
        </w:rPr>
        <w:t>Germany</w:t>
      </w:r>
    </w:p>
    <w:p>
      <w:pPr>
        <w:spacing w:before="135"/>
        <w:ind w:left="197" w:right="0" w:firstLine="0"/>
        <w:jc w:val="center"/>
        <w:rPr>
          <w:sz w:val="16"/>
        </w:rPr>
      </w:pPr>
      <w:r>
        <w:rPr>
          <w:sz w:val="16"/>
        </w:rPr>
        <w:t>Available</w:t>
      </w:r>
      <w:r>
        <w:rPr>
          <w:spacing w:val="4"/>
          <w:sz w:val="16"/>
        </w:rPr>
        <w:t> </w:t>
      </w:r>
      <w:r>
        <w:rPr>
          <w:sz w:val="16"/>
        </w:rPr>
        <w:t>online</w:t>
      </w:r>
      <w:r>
        <w:rPr>
          <w:spacing w:val="6"/>
          <w:sz w:val="16"/>
        </w:rPr>
        <w:t> </w:t>
      </w:r>
      <w:r>
        <w:rPr>
          <w:sz w:val="16"/>
        </w:rPr>
        <w:t>21</w:t>
      </w:r>
      <w:r>
        <w:rPr>
          <w:spacing w:val="6"/>
          <w:sz w:val="16"/>
        </w:rPr>
        <w:t> </w:t>
      </w:r>
      <w:r>
        <w:rPr>
          <w:sz w:val="16"/>
        </w:rPr>
        <w:t>October</w:t>
      </w:r>
      <w:r>
        <w:rPr>
          <w:spacing w:val="6"/>
          <w:sz w:val="16"/>
        </w:rPr>
        <w:t> </w:t>
      </w:r>
      <w:r>
        <w:rPr>
          <w:spacing w:val="-4"/>
          <w:sz w:val="16"/>
        </w:rPr>
        <w:t>2016</w:t>
      </w:r>
    </w:p>
    <w:p>
      <w:pPr>
        <w:pStyle w:val="BodyText"/>
        <w:spacing w:before="199"/>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287683</wp:posOffset>
                </wp:positionV>
                <wp:extent cx="6604634" cy="6985"/>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652258pt;width:520.044pt;height:.51022pt;mso-position-horizontal-relative:page;mso-position-vertical-relative:paragraph;z-index:-15728640;mso-wrap-distance-left:0;mso-wrap-distance-right:0" id="docshape1" filled="true" fillcolor="#000000" stroked="false">
                <v:fill type="solid"/>
                <w10:wrap type="topAndBottom"/>
              </v:rect>
            </w:pict>
          </mc:Fallback>
        </mc:AlternateContent>
      </w:r>
    </w:p>
    <w:p>
      <w:pPr>
        <w:spacing w:before="158"/>
        <w:ind w:left="310" w:right="0" w:firstLine="0"/>
        <w:jc w:val="left"/>
        <w:rPr>
          <w:sz w:val="18"/>
        </w:rPr>
      </w:pPr>
      <w:r>
        <w:rPr>
          <w:spacing w:val="-2"/>
          <w:w w:val="110"/>
          <w:sz w:val="18"/>
        </w:rPr>
        <w:t>Abstract</w:t>
      </w:r>
    </w:p>
    <w:p>
      <w:pPr>
        <w:pStyle w:val="BodyText"/>
        <w:spacing w:before="25"/>
        <w:rPr>
          <w:sz w:val="18"/>
        </w:rPr>
      </w:pPr>
    </w:p>
    <w:p>
      <w:pPr>
        <w:spacing w:line="254" w:lineRule="auto" w:before="0"/>
        <w:ind w:left="310" w:right="112" w:firstLine="239"/>
        <w:jc w:val="both"/>
        <w:rPr>
          <w:sz w:val="18"/>
        </w:rPr>
      </w:pPr>
      <w:r>
        <w:rPr>
          <w:sz w:val="18"/>
        </w:rPr>
        <w:t>Recently, approaches utilizing spatial-temporal features to form Bag-of-Words (BoWs) models have achieved great success due to their simplicity and effectiveness. But they still have difficulties when distinguishing between actions with high inter-ambiguity. The main reason is that they describe actions by orderless bag of features, and ignore the spatial and temporal structure information of visual words. In order to improve classification performance, we present a novel approach called sequential Bag-of-Words. It captures temporal sequential structure by segmenting the entire action into sub-actions. Meanwhile, we pay more attention to the distinguishing parts of an action by classifying sub- actions separately, which is then employed to vote for the final result. Extensive experiments are conducted on challenging datasets and real scenes</w:t>
      </w:r>
      <w:r>
        <w:rPr>
          <w:spacing w:val="-3"/>
          <w:sz w:val="18"/>
        </w:rPr>
        <w:t> </w:t>
      </w:r>
      <w:r>
        <w:rPr>
          <w:sz w:val="18"/>
        </w:rPr>
        <w:t>to</w:t>
      </w:r>
      <w:r>
        <w:rPr>
          <w:spacing w:val="-3"/>
          <w:sz w:val="18"/>
        </w:rPr>
        <w:t> </w:t>
      </w:r>
      <w:r>
        <w:rPr>
          <w:sz w:val="18"/>
        </w:rPr>
        <w:t>evaluate</w:t>
      </w:r>
      <w:r>
        <w:rPr>
          <w:spacing w:val="-3"/>
          <w:sz w:val="18"/>
        </w:rPr>
        <w:t> </w:t>
      </w:r>
      <w:r>
        <w:rPr>
          <w:sz w:val="18"/>
        </w:rPr>
        <w:t>our</w:t>
      </w:r>
      <w:r>
        <w:rPr>
          <w:spacing w:val="-4"/>
          <w:sz w:val="18"/>
        </w:rPr>
        <w:t> </w:t>
      </w:r>
      <w:r>
        <w:rPr>
          <w:sz w:val="18"/>
        </w:rPr>
        <w:t>method.</w:t>
      </w:r>
      <w:r>
        <w:rPr>
          <w:spacing w:val="-3"/>
          <w:sz w:val="18"/>
        </w:rPr>
        <w:t> </w:t>
      </w:r>
      <w:r>
        <w:rPr>
          <w:sz w:val="18"/>
        </w:rPr>
        <w:t>Concretely,</w:t>
      </w:r>
      <w:r>
        <w:rPr>
          <w:spacing w:val="-3"/>
          <w:sz w:val="18"/>
        </w:rPr>
        <w:t> </w:t>
      </w:r>
      <w:r>
        <w:rPr>
          <w:sz w:val="18"/>
        </w:rPr>
        <w:t>we</w:t>
      </w:r>
      <w:r>
        <w:rPr>
          <w:spacing w:val="-3"/>
          <w:sz w:val="18"/>
        </w:rPr>
        <w:t> </w:t>
      </w:r>
      <w:r>
        <w:rPr>
          <w:sz w:val="18"/>
        </w:rPr>
        <w:t>compare</w:t>
      </w:r>
      <w:r>
        <w:rPr>
          <w:spacing w:val="-3"/>
          <w:sz w:val="18"/>
        </w:rPr>
        <w:t> </w:t>
      </w:r>
      <w:r>
        <w:rPr>
          <w:sz w:val="18"/>
        </w:rPr>
        <w:t>our</w:t>
      </w:r>
      <w:r>
        <w:rPr>
          <w:spacing w:val="-4"/>
          <w:sz w:val="18"/>
        </w:rPr>
        <w:t> </w:t>
      </w:r>
      <w:r>
        <w:rPr>
          <w:sz w:val="18"/>
        </w:rPr>
        <w:t>results</w:t>
      </w:r>
      <w:r>
        <w:rPr>
          <w:spacing w:val="-3"/>
          <w:sz w:val="18"/>
        </w:rPr>
        <w:t> </w:t>
      </w:r>
      <w:r>
        <w:rPr>
          <w:sz w:val="18"/>
        </w:rPr>
        <w:t>to</w:t>
      </w:r>
      <w:r>
        <w:rPr>
          <w:spacing w:val="-3"/>
          <w:sz w:val="18"/>
        </w:rPr>
        <w:t> </w:t>
      </w:r>
      <w:r>
        <w:rPr>
          <w:sz w:val="18"/>
        </w:rPr>
        <w:t>some</w:t>
      </w:r>
      <w:r>
        <w:rPr>
          <w:spacing w:val="-4"/>
          <w:sz w:val="18"/>
        </w:rPr>
        <w:t> </w:t>
      </w:r>
      <w:r>
        <w:rPr>
          <w:sz w:val="18"/>
        </w:rPr>
        <w:t>state-of-the-art</w:t>
      </w:r>
      <w:r>
        <w:rPr>
          <w:spacing w:val="-2"/>
          <w:sz w:val="18"/>
        </w:rPr>
        <w:t> </w:t>
      </w:r>
      <w:r>
        <w:rPr>
          <w:sz w:val="18"/>
        </w:rPr>
        <w:t>classification</w:t>
      </w:r>
      <w:r>
        <w:rPr>
          <w:spacing w:val="-4"/>
          <w:sz w:val="18"/>
        </w:rPr>
        <w:t> </w:t>
      </w:r>
      <w:r>
        <w:rPr>
          <w:sz w:val="18"/>
        </w:rPr>
        <w:t>approaches</w:t>
      </w:r>
      <w:r>
        <w:rPr>
          <w:spacing w:val="-3"/>
          <w:sz w:val="18"/>
        </w:rPr>
        <w:t> </w:t>
      </w:r>
      <w:r>
        <w:rPr>
          <w:sz w:val="18"/>
        </w:rPr>
        <w:t>and</w:t>
      </w:r>
      <w:r>
        <w:rPr>
          <w:spacing w:val="-4"/>
          <w:sz w:val="18"/>
        </w:rPr>
        <w:t> </w:t>
      </w:r>
      <w:r>
        <w:rPr>
          <w:sz w:val="18"/>
        </w:rPr>
        <w:t>confirm</w:t>
      </w:r>
      <w:r>
        <w:rPr>
          <w:spacing w:val="-3"/>
          <w:sz w:val="18"/>
        </w:rPr>
        <w:t> </w:t>
      </w:r>
      <w:r>
        <w:rPr>
          <w:sz w:val="18"/>
        </w:rPr>
        <w:t>the</w:t>
      </w:r>
      <w:r>
        <w:rPr>
          <w:spacing w:val="-4"/>
          <w:sz w:val="18"/>
        </w:rPr>
        <w:t> </w:t>
      </w:r>
      <w:r>
        <w:rPr>
          <w:sz w:val="18"/>
        </w:rPr>
        <w:t>advantages of</w:t>
      </w:r>
      <w:r>
        <w:rPr>
          <w:spacing w:val="-4"/>
          <w:sz w:val="18"/>
        </w:rPr>
        <w:t> </w:t>
      </w:r>
      <w:r>
        <w:rPr>
          <w:sz w:val="18"/>
        </w:rPr>
        <w:t>our</w:t>
      </w:r>
      <w:r>
        <w:rPr>
          <w:spacing w:val="-5"/>
          <w:sz w:val="18"/>
        </w:rPr>
        <w:t> </w:t>
      </w:r>
      <w:r>
        <w:rPr>
          <w:sz w:val="18"/>
        </w:rPr>
        <w:t>approach</w:t>
      </w:r>
      <w:r>
        <w:rPr>
          <w:spacing w:val="-4"/>
          <w:sz w:val="18"/>
        </w:rPr>
        <w:t> </w:t>
      </w:r>
      <w:r>
        <w:rPr>
          <w:sz w:val="18"/>
        </w:rPr>
        <w:t>to</w:t>
      </w:r>
      <w:r>
        <w:rPr>
          <w:spacing w:val="-5"/>
          <w:sz w:val="18"/>
        </w:rPr>
        <w:t> </w:t>
      </w:r>
      <w:r>
        <w:rPr>
          <w:sz w:val="18"/>
        </w:rPr>
        <w:t>distinguish</w:t>
      </w:r>
      <w:r>
        <w:rPr>
          <w:spacing w:val="-4"/>
          <w:sz w:val="18"/>
        </w:rPr>
        <w:t> </w:t>
      </w:r>
      <w:r>
        <w:rPr>
          <w:sz w:val="18"/>
        </w:rPr>
        <w:t>similar</w:t>
      </w:r>
      <w:r>
        <w:rPr>
          <w:spacing w:val="-4"/>
          <w:sz w:val="18"/>
        </w:rPr>
        <w:t> </w:t>
      </w:r>
      <w:r>
        <w:rPr>
          <w:sz w:val="18"/>
        </w:rPr>
        <w:t>actions.</w:t>
      </w:r>
      <w:r>
        <w:rPr>
          <w:spacing w:val="-4"/>
          <w:sz w:val="18"/>
        </w:rPr>
        <w:t> </w:t>
      </w:r>
      <w:r>
        <w:rPr>
          <w:sz w:val="18"/>
        </w:rPr>
        <w:t>Results</w:t>
      </w:r>
      <w:r>
        <w:rPr>
          <w:spacing w:val="-4"/>
          <w:sz w:val="18"/>
        </w:rPr>
        <w:t> </w:t>
      </w:r>
      <w:r>
        <w:rPr>
          <w:sz w:val="18"/>
        </w:rPr>
        <w:t>show</w:t>
      </w:r>
      <w:r>
        <w:rPr>
          <w:spacing w:val="-4"/>
          <w:sz w:val="18"/>
        </w:rPr>
        <w:t> </w:t>
      </w:r>
      <w:r>
        <w:rPr>
          <w:sz w:val="18"/>
        </w:rPr>
        <w:t>that</w:t>
      </w:r>
      <w:r>
        <w:rPr>
          <w:spacing w:val="-4"/>
          <w:sz w:val="18"/>
        </w:rPr>
        <w:t> </w:t>
      </w:r>
      <w:r>
        <w:rPr>
          <w:sz w:val="18"/>
        </w:rPr>
        <w:t>our</w:t>
      </w:r>
      <w:r>
        <w:rPr>
          <w:spacing w:val="-5"/>
          <w:sz w:val="18"/>
        </w:rPr>
        <w:t> </w:t>
      </w:r>
      <w:r>
        <w:rPr>
          <w:sz w:val="18"/>
        </w:rPr>
        <w:t>approach</w:t>
      </w:r>
      <w:r>
        <w:rPr>
          <w:spacing w:val="-4"/>
          <w:sz w:val="18"/>
        </w:rPr>
        <w:t> </w:t>
      </w:r>
      <w:r>
        <w:rPr>
          <w:sz w:val="18"/>
        </w:rPr>
        <w:t>is</w:t>
      </w:r>
      <w:r>
        <w:rPr>
          <w:spacing w:val="-5"/>
          <w:sz w:val="18"/>
        </w:rPr>
        <w:t> </w:t>
      </w:r>
      <w:r>
        <w:rPr>
          <w:sz w:val="18"/>
        </w:rPr>
        <w:t>robust</w:t>
      </w:r>
      <w:r>
        <w:rPr>
          <w:spacing w:val="-7"/>
          <w:sz w:val="18"/>
        </w:rPr>
        <w:t> </w:t>
      </w:r>
      <w:r>
        <w:rPr>
          <w:sz w:val="18"/>
        </w:rPr>
        <w:t>and</w:t>
      </w:r>
      <w:r>
        <w:rPr>
          <w:spacing w:val="-4"/>
          <w:sz w:val="18"/>
        </w:rPr>
        <w:t> </w:t>
      </w:r>
      <w:r>
        <w:rPr>
          <w:sz w:val="18"/>
        </w:rPr>
        <w:t>outperforms</w:t>
      </w:r>
      <w:r>
        <w:rPr>
          <w:spacing w:val="-4"/>
          <w:sz w:val="18"/>
        </w:rPr>
        <w:t> </w:t>
      </w:r>
      <w:r>
        <w:rPr>
          <w:sz w:val="18"/>
        </w:rPr>
        <w:t>most</w:t>
      </w:r>
      <w:r>
        <w:rPr>
          <w:spacing w:val="-4"/>
          <w:sz w:val="18"/>
        </w:rPr>
        <w:t> </w:t>
      </w:r>
      <w:r>
        <w:rPr>
          <w:sz w:val="18"/>
        </w:rPr>
        <w:t>existing</w:t>
      </w:r>
      <w:r>
        <w:rPr>
          <w:spacing w:val="-6"/>
          <w:sz w:val="18"/>
        </w:rPr>
        <w:t> </w:t>
      </w:r>
      <w:r>
        <w:rPr>
          <w:sz w:val="18"/>
        </w:rPr>
        <w:t>BoWs</w:t>
      </w:r>
      <w:r>
        <w:rPr>
          <w:spacing w:val="-4"/>
          <w:sz w:val="18"/>
        </w:rPr>
        <w:t> </w:t>
      </w:r>
      <w:r>
        <w:rPr>
          <w:sz w:val="18"/>
        </w:rPr>
        <w:t>based</w:t>
      </w:r>
      <w:r>
        <w:rPr>
          <w:spacing w:val="-4"/>
          <w:sz w:val="18"/>
        </w:rPr>
        <w:t> </w:t>
      </w:r>
      <w:r>
        <w:rPr>
          <w:sz w:val="18"/>
        </w:rPr>
        <w:t>classification approaches, especially on complex datasets with interactive activities, cluttered backgrounds and inter-class action ambiguities.</w:t>
      </w:r>
    </w:p>
    <w:p>
      <w:pPr>
        <w:spacing w:line="206" w:lineRule="auto" w:before="8"/>
        <w:ind w:left="310" w:right="112" w:firstLine="0"/>
        <w:jc w:val="both"/>
        <w:rPr>
          <w:sz w:val="18"/>
        </w:rPr>
      </w:pPr>
      <w:r>
        <w:rPr>
          <w:sz w:val="18"/>
        </w:rPr>
        <w:t>Copyright </w:t>
      </w:r>
      <w:r>
        <w:rPr>
          <w:rFonts w:ascii="STIX" w:hAnsi="STIX"/>
          <w:sz w:val="18"/>
        </w:rPr>
        <w:t>© </w:t>
      </w:r>
      <w:r>
        <w:rPr>
          <w:sz w:val="18"/>
        </w:rPr>
        <w:t>2016, Chongqing University of Technology. Production and hosting by Elsevier B.V. This is an open access article under the CC BY-NC-ND license (</w:t>
      </w:r>
      <w:hyperlink r:id="rId10">
        <w:r>
          <w:rPr>
            <w:color w:val="007FAC"/>
            <w:sz w:val="18"/>
          </w:rPr>
          <w:t>http://creativecommons.org/licenses/by-nc-nd/4.0/</w:t>
        </w:r>
      </w:hyperlink>
      <w:r>
        <w:rPr>
          <w:sz w:val="18"/>
        </w:rPr>
        <w:t>).</w:t>
      </w:r>
    </w:p>
    <w:p>
      <w:pPr>
        <w:pStyle w:val="BodyText"/>
        <w:spacing w:before="27"/>
        <w:rPr>
          <w:sz w:val="18"/>
        </w:rPr>
      </w:pPr>
    </w:p>
    <w:p>
      <w:pPr>
        <w:spacing w:before="1"/>
        <w:ind w:left="310" w:right="0" w:firstLine="0"/>
        <w:jc w:val="left"/>
        <w:rPr>
          <w:sz w:val="16"/>
        </w:rPr>
      </w:pPr>
      <w:r>
        <w:rPr>
          <w:i/>
          <w:sz w:val="16"/>
        </w:rPr>
        <w:t>Keywords:</w:t>
      </w:r>
      <w:r>
        <w:rPr>
          <w:i/>
          <w:spacing w:val="-1"/>
          <w:sz w:val="16"/>
        </w:rPr>
        <w:t> </w:t>
      </w:r>
      <w:r>
        <w:rPr>
          <w:sz w:val="16"/>
        </w:rPr>
        <w:t>Action</w:t>
      </w:r>
      <w:r>
        <w:rPr>
          <w:spacing w:val="-2"/>
          <w:sz w:val="16"/>
        </w:rPr>
        <w:t> </w:t>
      </w:r>
      <w:r>
        <w:rPr>
          <w:sz w:val="16"/>
        </w:rPr>
        <w:t>classification; Sequential</w:t>
      </w:r>
      <w:r>
        <w:rPr>
          <w:spacing w:val="-2"/>
          <w:sz w:val="16"/>
        </w:rPr>
        <w:t> </w:t>
      </w:r>
      <w:r>
        <w:rPr>
          <w:sz w:val="16"/>
        </w:rPr>
        <w:t>Bag-of-Words;</w:t>
      </w:r>
      <w:r>
        <w:rPr>
          <w:spacing w:val="-1"/>
          <w:sz w:val="16"/>
        </w:rPr>
        <w:t> </w:t>
      </w:r>
      <w:r>
        <w:rPr>
          <w:sz w:val="16"/>
        </w:rPr>
        <w:t>STIP;</w:t>
      </w:r>
      <w:r>
        <w:rPr>
          <w:spacing w:val="-1"/>
          <w:sz w:val="16"/>
        </w:rPr>
        <w:t> </w:t>
      </w:r>
      <w:r>
        <w:rPr>
          <w:spacing w:val="-2"/>
          <w:sz w:val="16"/>
        </w:rPr>
        <w:t>Probalibity</w:t>
      </w:r>
    </w:p>
    <w:p>
      <w:pPr>
        <w:pStyle w:val="BodyText"/>
        <w:spacing w:before="9"/>
        <w:rPr>
          <w:sz w:val="19"/>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160155</wp:posOffset>
                </wp:positionV>
                <wp:extent cx="6604634" cy="698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2.610679pt;width:520.044pt;height:.51022pt;mso-position-horizontal-relative:page;mso-position-vertical-relative:paragraph;z-index:-15728128;mso-wrap-distance-left:0;mso-wrap-distance-right:0" id="docshape2" filled="true" fillcolor="#000000" stroked="false">
                <v:fill type="solid"/>
                <w10:wrap type="topAndBottom"/>
              </v:rect>
            </w:pict>
          </mc:Fallback>
        </mc:AlternateContent>
      </w:r>
    </w:p>
    <w:p>
      <w:pPr>
        <w:pStyle w:val="BodyText"/>
        <w:spacing w:before="229"/>
      </w:pPr>
    </w:p>
    <w:p>
      <w:pPr>
        <w:spacing w:after="0"/>
        <w:sectPr>
          <w:footerReference w:type="default" r:id="rId5"/>
          <w:type w:val="continuous"/>
          <w:pgSz w:w="11910" w:h="15880"/>
          <w:pgMar w:header="0" w:footer="0" w:top="840" w:bottom="280" w:left="540" w:right="540"/>
          <w:pgNumType w:start="125"/>
        </w:sectPr>
      </w:pPr>
    </w:p>
    <w:p>
      <w:pPr>
        <w:pStyle w:val="ListParagraph"/>
        <w:numPr>
          <w:ilvl w:val="0"/>
          <w:numId w:val="1"/>
        </w:numPr>
        <w:tabs>
          <w:tab w:pos="526" w:val="left" w:leader="none"/>
        </w:tabs>
        <w:spacing w:line="240" w:lineRule="auto" w:before="71" w:after="0"/>
        <w:ind w:left="526" w:right="0" w:hanging="216"/>
        <w:jc w:val="left"/>
        <w:rPr>
          <w:sz w:val="20"/>
        </w:rPr>
      </w:pPr>
      <w:r>
        <w:rPr>
          <w:spacing w:val="-2"/>
          <w:w w:val="110"/>
          <w:sz w:val="20"/>
        </w:rPr>
        <w:t>Introduction</w:t>
      </w:r>
    </w:p>
    <w:p>
      <w:pPr>
        <w:pStyle w:val="BodyText"/>
        <w:spacing w:before="18"/>
      </w:pPr>
    </w:p>
    <w:p>
      <w:pPr>
        <w:pStyle w:val="BodyText"/>
        <w:spacing w:line="249" w:lineRule="auto"/>
        <w:ind w:left="310" w:right="1" w:firstLine="239"/>
        <w:jc w:val="both"/>
      </w:pPr>
      <w:r>
        <w:rPr/>
        <w:t>Human action classification is an important research </w:t>
      </w:r>
      <w:r>
        <w:rPr/>
        <w:t>topic in the fields of computer vision and pattern recognition. It is a growing challenging problem and well worth studying in the task of automatically analyzing and interpreting video data in computer vision and image analysis. It is of significant use in many applications, such as intelligent surveillance, content- based video retrieval and human</w:t>
      </w:r>
      <w:r>
        <w:rPr>
          <w:rFonts w:ascii="Arial"/>
        </w:rPr>
        <w:t>e</w:t>
      </w:r>
      <w:r>
        <w:rPr/>
        <w:t>computer interaction. As a hot</w:t>
      </w:r>
      <w:r>
        <w:rPr>
          <w:spacing w:val="-6"/>
        </w:rPr>
        <w:t> </w:t>
      </w:r>
      <w:r>
        <w:rPr/>
        <w:t>but</w:t>
      </w:r>
      <w:r>
        <w:rPr>
          <w:spacing w:val="-8"/>
        </w:rPr>
        <w:t> </w:t>
      </w:r>
      <w:r>
        <w:rPr/>
        <w:t>difficult</w:t>
      </w:r>
      <w:r>
        <w:rPr>
          <w:spacing w:val="-5"/>
        </w:rPr>
        <w:t> </w:t>
      </w:r>
      <w:r>
        <w:rPr/>
        <w:t>problem</w:t>
      </w:r>
      <w:r>
        <w:rPr>
          <w:spacing w:val="-5"/>
        </w:rPr>
        <w:t> </w:t>
      </w:r>
      <w:r>
        <w:rPr/>
        <w:t>in</w:t>
      </w:r>
      <w:r>
        <w:rPr>
          <w:spacing w:val="-6"/>
        </w:rPr>
        <w:t> </w:t>
      </w:r>
      <w:r>
        <w:rPr/>
        <w:t>the</w:t>
      </w:r>
      <w:r>
        <w:rPr>
          <w:spacing w:val="-6"/>
        </w:rPr>
        <w:t> </w:t>
      </w:r>
      <w:r>
        <w:rPr/>
        <w:t>field</w:t>
      </w:r>
      <w:r>
        <w:rPr>
          <w:spacing w:val="-5"/>
        </w:rPr>
        <w:t> </w:t>
      </w:r>
      <w:r>
        <w:rPr/>
        <w:t>of</w:t>
      </w:r>
      <w:r>
        <w:rPr>
          <w:spacing w:val="-6"/>
        </w:rPr>
        <w:t> </w:t>
      </w:r>
      <w:r>
        <w:rPr/>
        <w:t>computer</w:t>
      </w:r>
      <w:r>
        <w:rPr>
          <w:spacing w:val="-7"/>
        </w:rPr>
        <w:t> </w:t>
      </w:r>
      <w:r>
        <w:rPr/>
        <w:t>vision,</w:t>
      </w:r>
      <w:r>
        <w:rPr>
          <w:spacing w:val="-4"/>
        </w:rPr>
        <w:t> </w:t>
      </w:r>
      <w:r>
        <w:rPr/>
        <w:t>action classification</w:t>
      </w:r>
      <w:r>
        <w:rPr>
          <w:spacing w:val="-5"/>
        </w:rPr>
        <w:t> </w:t>
      </w:r>
      <w:r>
        <w:rPr/>
        <w:t>has</w:t>
      </w:r>
      <w:r>
        <w:rPr>
          <w:spacing w:val="-5"/>
        </w:rPr>
        <w:t> </w:t>
      </w:r>
      <w:r>
        <w:rPr/>
        <w:t>been</w:t>
      </w:r>
      <w:r>
        <w:rPr>
          <w:spacing w:val="-6"/>
        </w:rPr>
        <w:t> </w:t>
      </w:r>
      <w:r>
        <w:rPr/>
        <w:t>researched</w:t>
      </w:r>
      <w:r>
        <w:rPr>
          <w:spacing w:val="-5"/>
        </w:rPr>
        <w:t> </w:t>
      </w:r>
      <w:r>
        <w:rPr/>
        <w:t>for</w:t>
      </w:r>
      <w:r>
        <w:rPr>
          <w:spacing w:val="-4"/>
        </w:rPr>
        <w:t> </w:t>
      </w:r>
      <w:r>
        <w:rPr/>
        <w:t>years,</w:t>
      </w:r>
      <w:r>
        <w:rPr>
          <w:spacing w:val="-5"/>
        </w:rPr>
        <w:t> </w:t>
      </w:r>
      <w:r>
        <w:rPr/>
        <w:t>but</w:t>
      </w:r>
      <w:r>
        <w:rPr>
          <w:spacing w:val="-7"/>
        </w:rPr>
        <w:t> </w:t>
      </w:r>
      <w:r>
        <w:rPr/>
        <w:t>remains</w:t>
      </w:r>
      <w:r>
        <w:rPr>
          <w:spacing w:val="-6"/>
        </w:rPr>
        <w:t> </w:t>
      </w:r>
      <w:r>
        <w:rPr/>
        <w:t>a</w:t>
      </w:r>
      <w:r>
        <w:rPr>
          <w:spacing w:val="-7"/>
        </w:rPr>
        <w:t> </w:t>
      </w:r>
      <w:r>
        <w:rPr>
          <w:spacing w:val="-4"/>
        </w:rPr>
        <w:t>very</w:t>
      </w:r>
    </w:p>
    <w:p>
      <w:pPr>
        <w:pStyle w:val="BodyText"/>
        <w:spacing w:before="223"/>
      </w:pPr>
      <w:r>
        <w:rPr/>
        <mc:AlternateContent>
          <mc:Choice Requires="wps">
            <w:drawing>
              <wp:anchor distT="0" distB="0" distL="0" distR="0" allowOverlap="1" layoutInCell="1" locked="0" behindDoc="1" simplePos="0" relativeHeight="487588864">
                <wp:simplePos x="0" y="0"/>
                <wp:positionH relativeFrom="page">
                  <wp:posOffset>541439</wp:posOffset>
                </wp:positionH>
                <wp:positionV relativeFrom="paragraph">
                  <wp:posOffset>302970</wp:posOffset>
                </wp:positionV>
                <wp:extent cx="455295"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455295" cy="1270"/>
                        </a:xfrm>
                        <a:custGeom>
                          <a:avLst/>
                          <a:gdLst/>
                          <a:ahLst/>
                          <a:cxnLst/>
                          <a:rect l="l" t="t" r="r" b="b"/>
                          <a:pathLst>
                            <a:path w="455295" h="0">
                              <a:moveTo>
                                <a:pt x="0" y="0"/>
                              </a:moveTo>
                              <a:lnTo>
                                <a:pt x="455041" y="0"/>
                              </a:lnTo>
                            </a:path>
                          </a:pathLst>
                        </a:custGeom>
                        <a:ln w="288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632999pt;margin-top:23.855906pt;width:35.85pt;height:.1pt;mso-position-horizontal-relative:page;mso-position-vertical-relative:paragraph;z-index:-15727616;mso-wrap-distance-left:0;mso-wrap-distance-right:0" id="docshape3" coordorigin="853,477" coordsize="717,0" path="m853,477l1569,477e" filled="false" stroked="true" strokeweight=".227pt" strokecolor="#000000">
                <v:path arrowok="t"/>
                <v:stroke dashstyle="solid"/>
                <w10:wrap type="topAndBottom"/>
              </v:shape>
            </w:pict>
          </mc:Fallback>
        </mc:AlternateContent>
      </w:r>
    </w:p>
    <w:p>
      <w:pPr>
        <w:spacing w:line="259" w:lineRule="auto" w:before="43"/>
        <w:ind w:left="310" w:right="0" w:firstLine="94"/>
        <w:jc w:val="both"/>
        <w:rPr>
          <w:sz w:val="16"/>
        </w:rPr>
      </w:pPr>
      <w:r>
        <w:rPr>
          <w:sz w:val="16"/>
        </w:rPr>
        <w:t>* Corresponding author. School of Electronic and Computer </w:t>
      </w:r>
      <w:r>
        <w:rPr>
          <w:sz w:val="16"/>
        </w:rPr>
        <w:t>Engineering,</w:t>
      </w:r>
      <w:r>
        <w:rPr>
          <w:spacing w:val="40"/>
          <w:sz w:val="16"/>
        </w:rPr>
        <w:t> </w:t>
      </w:r>
      <w:r>
        <w:rPr>
          <w:sz w:val="16"/>
        </w:rPr>
        <w:t>Peking University, Shenzhen Graduate Shcool, 518055, China.</w:t>
      </w:r>
    </w:p>
    <w:p>
      <w:pPr>
        <w:spacing w:line="259" w:lineRule="auto" w:before="1"/>
        <w:ind w:left="310" w:right="0" w:firstLine="233"/>
        <w:jc w:val="both"/>
        <w:rPr>
          <w:sz w:val="16"/>
        </w:rPr>
      </w:pPr>
      <w:r>
        <w:rPr>
          <w:i/>
          <w:sz w:val="16"/>
        </w:rPr>
        <w:t>E-mail addresses: </w:t>
      </w:r>
      <w:hyperlink r:id="rId11">
        <w:r>
          <w:rPr>
            <w:color w:val="007FAC"/>
            <w:sz w:val="16"/>
          </w:rPr>
          <w:t>hongliu@pku.edu.cn</w:t>
        </w:r>
      </w:hyperlink>
      <w:r>
        <w:rPr>
          <w:color w:val="007FAC"/>
          <w:sz w:val="16"/>
        </w:rPr>
        <w:t> </w:t>
      </w:r>
      <w:r>
        <w:rPr>
          <w:sz w:val="16"/>
        </w:rPr>
        <w:t>(H. Liu), </w:t>
      </w:r>
      <w:hyperlink r:id="rId12">
        <w:r>
          <w:rPr>
            <w:color w:val="007FAC"/>
            <w:sz w:val="16"/>
          </w:rPr>
          <w:t>haotang@sz.pku.edu.cn</w:t>
        </w:r>
      </w:hyperlink>
      <w:r>
        <w:rPr>
          <w:color w:val="007FAC"/>
          <w:spacing w:val="40"/>
          <w:sz w:val="16"/>
        </w:rPr>
        <w:t> </w:t>
      </w:r>
      <w:r>
        <w:rPr>
          <w:sz w:val="16"/>
        </w:rPr>
        <w:t>(H.</w:t>
      </w:r>
      <w:r>
        <w:rPr>
          <w:spacing w:val="-2"/>
          <w:sz w:val="16"/>
        </w:rPr>
        <w:t> </w:t>
      </w:r>
      <w:r>
        <w:rPr>
          <w:sz w:val="16"/>
        </w:rPr>
        <w:t>Tang),</w:t>
      </w:r>
      <w:r>
        <w:rPr>
          <w:spacing w:val="-3"/>
          <w:sz w:val="16"/>
        </w:rPr>
        <w:t> </w:t>
      </w:r>
      <w:hyperlink r:id="rId13">
        <w:r>
          <w:rPr>
            <w:color w:val="007FAC"/>
            <w:sz w:val="16"/>
          </w:rPr>
          <w:t>xiaoweipkusz@pkusz.edu.cn</w:t>
        </w:r>
      </w:hyperlink>
      <w:r>
        <w:rPr>
          <w:color w:val="007FAC"/>
          <w:spacing w:val="-3"/>
          <w:sz w:val="16"/>
        </w:rPr>
        <w:t> </w:t>
      </w:r>
      <w:r>
        <w:rPr>
          <w:sz w:val="16"/>
        </w:rPr>
        <w:t>(W.</w:t>
      </w:r>
      <w:r>
        <w:rPr>
          <w:spacing w:val="-2"/>
          <w:sz w:val="16"/>
        </w:rPr>
        <w:t> </w:t>
      </w:r>
      <w:r>
        <w:rPr>
          <w:sz w:val="16"/>
        </w:rPr>
        <w:t>Xiao),</w:t>
      </w:r>
      <w:r>
        <w:rPr>
          <w:spacing w:val="-2"/>
          <w:sz w:val="16"/>
        </w:rPr>
        <w:t> </w:t>
      </w:r>
      <w:hyperlink r:id="rId14">
        <w:r>
          <w:rPr>
            <w:color w:val="007FAC"/>
            <w:sz w:val="16"/>
          </w:rPr>
          <w:t>1401210562@pku.edu.cn</w:t>
        </w:r>
      </w:hyperlink>
      <w:r>
        <w:rPr>
          <w:color w:val="007FAC"/>
          <w:spacing w:val="40"/>
          <w:sz w:val="16"/>
        </w:rPr>
        <w:t> </w:t>
      </w:r>
      <w:r>
        <w:rPr>
          <w:sz w:val="16"/>
        </w:rPr>
        <w:t>(Z.</w:t>
      </w:r>
      <w:r>
        <w:rPr>
          <w:spacing w:val="-5"/>
          <w:sz w:val="16"/>
        </w:rPr>
        <w:t> </w:t>
      </w:r>
      <w:r>
        <w:rPr>
          <w:sz w:val="16"/>
        </w:rPr>
        <w:t>Guo),</w:t>
      </w:r>
      <w:r>
        <w:rPr>
          <w:spacing w:val="-6"/>
          <w:sz w:val="16"/>
        </w:rPr>
        <w:t> </w:t>
      </w:r>
      <w:hyperlink r:id="rId15">
        <w:r>
          <w:rPr>
            <w:color w:val="007FAC"/>
            <w:sz w:val="16"/>
          </w:rPr>
          <w:t>lutian@sz.pku.edu.cn</w:t>
        </w:r>
      </w:hyperlink>
      <w:r>
        <w:rPr>
          <w:color w:val="007FAC"/>
          <w:spacing w:val="-6"/>
          <w:sz w:val="16"/>
        </w:rPr>
        <w:t> </w:t>
      </w:r>
      <w:r>
        <w:rPr>
          <w:sz w:val="16"/>
        </w:rPr>
        <w:t>(L.</w:t>
      </w:r>
      <w:r>
        <w:rPr>
          <w:spacing w:val="-5"/>
          <w:sz w:val="16"/>
        </w:rPr>
        <w:t> </w:t>
      </w:r>
      <w:r>
        <w:rPr>
          <w:sz w:val="16"/>
        </w:rPr>
        <w:t>Tian),</w:t>
      </w:r>
      <w:r>
        <w:rPr>
          <w:spacing w:val="-5"/>
          <w:sz w:val="16"/>
        </w:rPr>
        <w:t> </w:t>
      </w:r>
      <w:hyperlink r:id="rId16">
        <w:r>
          <w:rPr>
            <w:color w:val="007FAC"/>
            <w:sz w:val="16"/>
          </w:rPr>
          <w:t>yuan.gao@stu.uni-kiel.de</w:t>
        </w:r>
      </w:hyperlink>
      <w:r>
        <w:rPr>
          <w:color w:val="007FAC"/>
          <w:spacing w:val="-7"/>
          <w:sz w:val="16"/>
        </w:rPr>
        <w:t> </w:t>
      </w:r>
      <w:r>
        <w:rPr>
          <w:sz w:val="16"/>
        </w:rPr>
        <w:t>(Y.</w:t>
      </w:r>
      <w:r>
        <w:rPr>
          <w:spacing w:val="-5"/>
          <w:sz w:val="16"/>
        </w:rPr>
        <w:t> </w:t>
      </w:r>
      <w:r>
        <w:rPr>
          <w:sz w:val="16"/>
        </w:rPr>
        <w:t>Gao).</w:t>
      </w:r>
      <w:r>
        <w:rPr>
          <w:spacing w:val="40"/>
          <w:sz w:val="16"/>
        </w:rPr>
        <w:t> </w:t>
      </w:r>
      <w:r>
        <w:rPr>
          <w:sz w:val="16"/>
        </w:rPr>
        <w:t>Peer review under responsibility of Chongqing University of Technology.</w:t>
      </w:r>
    </w:p>
    <w:p>
      <w:pPr>
        <w:pStyle w:val="BodyText"/>
        <w:spacing w:line="249" w:lineRule="auto" w:before="71"/>
        <w:ind w:left="310" w:right="112"/>
        <w:jc w:val="both"/>
      </w:pPr>
      <w:r>
        <w:rPr/>
        <w:br w:type="column"/>
      </w:r>
      <w:r>
        <w:rPr/>
        <w:t>challenging task. It still has many challenges such as </w:t>
      </w:r>
      <w:r>
        <w:rPr/>
        <w:t>intra- class and inter-class variations, body occlusion, camera movement, environment changing, etc. In action recognition, the</w:t>
      </w:r>
      <w:r>
        <w:rPr>
          <w:spacing w:val="-4"/>
        </w:rPr>
        <w:t> </w:t>
      </w:r>
      <w:r>
        <w:rPr/>
        <w:t>performance</w:t>
      </w:r>
      <w:r>
        <w:rPr>
          <w:spacing w:val="-4"/>
        </w:rPr>
        <w:t> </w:t>
      </w:r>
      <w:r>
        <w:rPr/>
        <w:t>is</w:t>
      </w:r>
      <w:r>
        <w:rPr>
          <w:spacing w:val="-5"/>
        </w:rPr>
        <w:t> </w:t>
      </w:r>
      <w:r>
        <w:rPr/>
        <w:t>frequently</w:t>
      </w:r>
      <w:r>
        <w:rPr>
          <w:spacing w:val="-3"/>
        </w:rPr>
        <w:t> </w:t>
      </w:r>
      <w:r>
        <w:rPr/>
        <w:t>susceptible</w:t>
      </w:r>
      <w:r>
        <w:rPr>
          <w:spacing w:val="-5"/>
        </w:rPr>
        <w:t> </w:t>
      </w:r>
      <w:r>
        <w:rPr/>
        <w:t>to</w:t>
      </w:r>
      <w:r>
        <w:rPr>
          <w:spacing w:val="-5"/>
        </w:rPr>
        <w:t> </w:t>
      </w:r>
      <w:r>
        <w:rPr/>
        <w:t>interference</w:t>
      </w:r>
      <w:r>
        <w:rPr>
          <w:spacing w:val="-4"/>
        </w:rPr>
        <w:t> </w:t>
      </w:r>
      <w:r>
        <w:rPr/>
        <w:t>under background changes, variable illumination, camera motion</w:t>
      </w:r>
      <w:r>
        <w:rPr>
          <w:spacing w:val="40"/>
        </w:rPr>
        <w:t> </w:t>
      </w:r>
      <w:r>
        <w:rPr/>
        <w:t>and zooming, and intra-class inhomogeneity or variability. To alleviate these difficult circumstance, discriminative de- scriptors are of vital importance. These video descriptors are invariant</w:t>
      </w:r>
      <w:r>
        <w:rPr>
          <w:spacing w:val="-4"/>
        </w:rPr>
        <w:t> </w:t>
      </w:r>
      <w:r>
        <w:rPr/>
        <w:t>to</w:t>
      </w:r>
      <w:r>
        <w:rPr>
          <w:spacing w:val="-5"/>
        </w:rPr>
        <w:t> </w:t>
      </w:r>
      <w:r>
        <w:rPr/>
        <w:t>the</w:t>
      </w:r>
      <w:r>
        <w:rPr>
          <w:spacing w:val="-9"/>
        </w:rPr>
        <w:t> </w:t>
      </w:r>
      <w:r>
        <w:rPr/>
        <w:t>variability</w:t>
      </w:r>
      <w:r>
        <w:rPr>
          <w:spacing w:val="-4"/>
        </w:rPr>
        <w:t> </w:t>
      </w:r>
      <w:r>
        <w:rPr/>
        <w:t>disturbed</w:t>
      </w:r>
      <w:r>
        <w:rPr>
          <w:spacing w:val="-3"/>
        </w:rPr>
        <w:t> </w:t>
      </w:r>
      <w:r>
        <w:rPr/>
        <w:t>by</w:t>
      </w:r>
      <w:r>
        <w:rPr>
          <w:spacing w:val="-5"/>
        </w:rPr>
        <w:t> </w:t>
      </w:r>
      <w:r>
        <w:rPr/>
        <w:t>the</w:t>
      </w:r>
      <w:r>
        <w:rPr>
          <w:spacing w:val="-4"/>
        </w:rPr>
        <w:t> </w:t>
      </w:r>
      <w:r>
        <w:rPr/>
        <w:t>multiple</w:t>
      </w:r>
      <w:r>
        <w:rPr>
          <w:spacing w:val="-3"/>
        </w:rPr>
        <w:t> </w:t>
      </w:r>
      <w:r>
        <w:rPr/>
        <w:t>noise</w:t>
      </w:r>
      <w:r>
        <w:rPr>
          <w:spacing w:val="-5"/>
        </w:rPr>
        <w:t> </w:t>
      </w:r>
      <w:r>
        <w:rPr/>
        <w:t>such as distortions, occlusions and so on. In addition, they need yet to encode the spatio-temporal information effectively</w:t>
      </w:r>
      <w:r>
        <w:rPr/>
        <w:t> and robustly. One of the most difficult problems is to distinguish between actions with high inter-ambiguities. Regarding an action as a connection of sub-actions, some action classes consist of similar sub-actions, which greatly increase the dif- ficulty of classification (</w:t>
      </w:r>
      <w:hyperlink w:history="true" w:anchor="_bookmark7">
        <w:r>
          <w:rPr>
            <w:color w:val="007FAC"/>
          </w:rPr>
          <w:t>Fig. 3</w:t>
        </w:r>
      </w:hyperlink>
      <w:r>
        <w:rPr/>
        <w:t>).</w:t>
      </w:r>
    </w:p>
    <w:p>
      <w:pPr>
        <w:pStyle w:val="BodyText"/>
        <w:spacing w:line="249" w:lineRule="auto"/>
        <w:ind w:left="310" w:right="112" w:firstLine="239"/>
        <w:jc w:val="both"/>
      </w:pPr>
      <w:r>
        <w:rPr/>
        <w:t>Recent work in action recognition are generally </w:t>
      </w:r>
      <w:r>
        <w:rPr/>
        <w:t>divided</w:t>
      </w:r>
      <w:r>
        <w:rPr>
          <w:spacing w:val="40"/>
        </w:rPr>
        <w:t> </w:t>
      </w:r>
      <w:r>
        <w:rPr/>
        <w:t>into four categories:</w:t>
      </w:r>
    </w:p>
    <w:p>
      <w:pPr>
        <w:spacing w:after="0" w:line="249" w:lineRule="auto"/>
        <w:jc w:val="both"/>
        <w:sectPr>
          <w:type w:val="continuous"/>
          <w:pgSz w:w="11910" w:h="15880"/>
          <w:pgMar w:header="0" w:footer="0" w:top="840" w:bottom="280" w:left="540" w:right="540"/>
          <w:cols w:num="2" w:equalWidth="0">
            <w:col w:w="5333" w:space="47"/>
            <w:col w:w="5450"/>
          </w:cols>
        </w:sectPr>
      </w:pPr>
    </w:p>
    <w:p>
      <w:pPr>
        <w:pStyle w:val="BodyText"/>
        <w:spacing w:before="56"/>
        <w:rPr>
          <w:sz w:val="16"/>
        </w:rPr>
      </w:pPr>
    </w:p>
    <w:p>
      <w:pPr>
        <w:spacing w:before="0"/>
        <w:ind w:left="310" w:right="0" w:firstLine="0"/>
        <w:jc w:val="left"/>
        <w:rPr>
          <w:sz w:val="16"/>
        </w:rPr>
      </w:pPr>
      <w:hyperlink r:id="rId8">
        <w:r>
          <w:rPr>
            <w:color w:val="007FAC"/>
            <w:spacing w:val="-2"/>
            <w:sz w:val="16"/>
          </w:rPr>
          <w:t>http://dx.doi.org/10.1016/j.trit.2016.10.001</w:t>
        </w:r>
      </w:hyperlink>
    </w:p>
    <w:p>
      <w:pPr>
        <w:spacing w:line="208" w:lineRule="auto" w:before="23"/>
        <w:ind w:left="310" w:right="0" w:hanging="1"/>
        <w:jc w:val="left"/>
        <w:rPr>
          <w:sz w:val="16"/>
        </w:rPr>
      </w:pPr>
      <w:r>
        <w:rPr>
          <w:sz w:val="16"/>
        </w:rPr>
        <w:t>2468-2322/Copyright</w:t>
      </w:r>
      <w:r>
        <w:rPr>
          <w:spacing w:val="-5"/>
          <w:sz w:val="16"/>
        </w:rPr>
        <w:t> </w:t>
      </w:r>
      <w:r>
        <w:rPr>
          <w:rFonts w:ascii="STIX" w:hAnsi="STIX"/>
          <w:sz w:val="16"/>
        </w:rPr>
        <w:t>©</w:t>
      </w:r>
      <w:r>
        <w:rPr>
          <w:rFonts w:ascii="STIX" w:hAnsi="STIX"/>
          <w:spacing w:val="-4"/>
          <w:sz w:val="16"/>
        </w:rPr>
        <w:t> </w:t>
      </w:r>
      <w:r>
        <w:rPr>
          <w:sz w:val="16"/>
        </w:rPr>
        <w:t>2016,</w:t>
      </w:r>
      <w:r>
        <w:rPr>
          <w:spacing w:val="-5"/>
          <w:sz w:val="16"/>
        </w:rPr>
        <w:t> </w:t>
      </w:r>
      <w:r>
        <w:rPr>
          <w:sz w:val="16"/>
        </w:rPr>
        <w:t>Chongqing</w:t>
      </w:r>
      <w:r>
        <w:rPr>
          <w:spacing w:val="-5"/>
          <w:sz w:val="16"/>
        </w:rPr>
        <w:t> </w:t>
      </w:r>
      <w:r>
        <w:rPr>
          <w:sz w:val="16"/>
        </w:rPr>
        <w:t>University</w:t>
      </w:r>
      <w:r>
        <w:rPr>
          <w:spacing w:val="-4"/>
          <w:sz w:val="16"/>
        </w:rPr>
        <w:t> </w:t>
      </w:r>
      <w:r>
        <w:rPr>
          <w:sz w:val="16"/>
        </w:rPr>
        <w:t>of</w:t>
      </w:r>
      <w:r>
        <w:rPr>
          <w:spacing w:val="-4"/>
          <w:sz w:val="16"/>
        </w:rPr>
        <w:t> </w:t>
      </w:r>
      <w:r>
        <w:rPr>
          <w:sz w:val="16"/>
        </w:rPr>
        <w:t>Technology.</w:t>
      </w:r>
      <w:r>
        <w:rPr>
          <w:spacing w:val="-4"/>
          <w:sz w:val="16"/>
        </w:rPr>
        <w:t> </w:t>
      </w:r>
      <w:r>
        <w:rPr>
          <w:sz w:val="16"/>
        </w:rPr>
        <w:t>Production</w:t>
      </w:r>
      <w:r>
        <w:rPr>
          <w:spacing w:val="-5"/>
          <w:sz w:val="16"/>
        </w:rPr>
        <w:t> </w:t>
      </w:r>
      <w:r>
        <w:rPr>
          <w:sz w:val="16"/>
        </w:rPr>
        <w:t>and</w:t>
      </w:r>
      <w:r>
        <w:rPr>
          <w:spacing w:val="-4"/>
          <w:sz w:val="16"/>
        </w:rPr>
        <w:t> </w:t>
      </w:r>
      <w:r>
        <w:rPr>
          <w:sz w:val="16"/>
        </w:rPr>
        <w:t>hosting</w:t>
      </w:r>
      <w:r>
        <w:rPr>
          <w:spacing w:val="-5"/>
          <w:sz w:val="16"/>
        </w:rPr>
        <w:t> </w:t>
      </w:r>
      <w:r>
        <w:rPr>
          <w:sz w:val="16"/>
        </w:rPr>
        <w:t>by</w:t>
      </w:r>
      <w:r>
        <w:rPr>
          <w:spacing w:val="-4"/>
          <w:sz w:val="16"/>
        </w:rPr>
        <w:t> </w:t>
      </w:r>
      <w:r>
        <w:rPr>
          <w:sz w:val="16"/>
        </w:rPr>
        <w:t>Elsevier</w:t>
      </w:r>
      <w:r>
        <w:rPr>
          <w:spacing w:val="-4"/>
          <w:sz w:val="16"/>
        </w:rPr>
        <w:t> </w:t>
      </w:r>
      <w:r>
        <w:rPr>
          <w:sz w:val="16"/>
        </w:rPr>
        <w:t>B.V.</w:t>
      </w:r>
      <w:r>
        <w:rPr>
          <w:spacing w:val="-4"/>
          <w:sz w:val="16"/>
        </w:rPr>
        <w:t> </w:t>
      </w:r>
      <w:r>
        <w:rPr>
          <w:sz w:val="16"/>
        </w:rPr>
        <w:t>This</w:t>
      </w:r>
      <w:r>
        <w:rPr>
          <w:spacing w:val="-5"/>
          <w:sz w:val="16"/>
        </w:rPr>
        <w:t> </w:t>
      </w:r>
      <w:r>
        <w:rPr>
          <w:sz w:val="16"/>
        </w:rPr>
        <w:t>is</w:t>
      </w:r>
      <w:r>
        <w:rPr>
          <w:spacing w:val="-3"/>
          <w:sz w:val="16"/>
        </w:rPr>
        <w:t> </w:t>
      </w:r>
      <w:r>
        <w:rPr>
          <w:sz w:val="16"/>
        </w:rPr>
        <w:t>an</w:t>
      </w:r>
      <w:r>
        <w:rPr>
          <w:spacing w:val="-5"/>
          <w:sz w:val="16"/>
        </w:rPr>
        <w:t> </w:t>
      </w:r>
      <w:r>
        <w:rPr>
          <w:sz w:val="16"/>
        </w:rPr>
        <w:t>open</w:t>
      </w:r>
      <w:r>
        <w:rPr>
          <w:spacing w:val="-4"/>
          <w:sz w:val="16"/>
        </w:rPr>
        <w:t> </w:t>
      </w:r>
      <w:r>
        <w:rPr>
          <w:sz w:val="16"/>
        </w:rPr>
        <w:t>access</w:t>
      </w:r>
      <w:r>
        <w:rPr>
          <w:spacing w:val="-4"/>
          <w:sz w:val="16"/>
        </w:rPr>
        <w:t> </w:t>
      </w:r>
      <w:r>
        <w:rPr>
          <w:sz w:val="16"/>
        </w:rPr>
        <w:t>article</w:t>
      </w:r>
      <w:r>
        <w:rPr>
          <w:spacing w:val="-4"/>
          <w:sz w:val="16"/>
        </w:rPr>
        <w:t> </w:t>
      </w:r>
      <w:r>
        <w:rPr>
          <w:sz w:val="16"/>
        </w:rPr>
        <w:t>under</w:t>
      </w:r>
      <w:r>
        <w:rPr>
          <w:spacing w:val="-4"/>
          <w:sz w:val="16"/>
        </w:rPr>
        <w:t> </w:t>
      </w:r>
      <w:r>
        <w:rPr>
          <w:sz w:val="16"/>
        </w:rPr>
        <w:t>the</w:t>
      </w:r>
      <w:r>
        <w:rPr>
          <w:spacing w:val="-4"/>
          <w:sz w:val="16"/>
        </w:rPr>
        <w:t> </w:t>
      </w:r>
      <w:r>
        <w:rPr>
          <w:sz w:val="16"/>
        </w:rPr>
        <w:t>CC</w:t>
      </w:r>
      <w:r>
        <w:rPr>
          <w:spacing w:val="-4"/>
          <w:sz w:val="16"/>
        </w:rPr>
        <w:t> </w:t>
      </w:r>
      <w:r>
        <w:rPr>
          <w:sz w:val="16"/>
        </w:rPr>
        <w:t>BY-NC-</w:t>
      </w:r>
      <w:r>
        <w:rPr>
          <w:spacing w:val="40"/>
          <w:sz w:val="16"/>
        </w:rPr>
        <w:t> </w:t>
      </w:r>
      <w:r>
        <w:rPr>
          <w:sz w:val="16"/>
        </w:rPr>
        <w:t>ND license (</w:t>
      </w:r>
      <w:hyperlink r:id="rId10">
        <w:r>
          <w:rPr>
            <w:color w:val="007FAC"/>
            <w:sz w:val="16"/>
          </w:rPr>
          <w:t>http://creativecommons.org/licenses/by-nc-nd/4.0/</w:t>
        </w:r>
      </w:hyperlink>
      <w:r>
        <w:rPr>
          <w:sz w:val="16"/>
        </w:rPr>
        <w:t>).</w:t>
      </w:r>
    </w:p>
    <w:p>
      <w:pPr>
        <w:spacing w:after="0" w:line="208" w:lineRule="auto"/>
        <w:jc w:val="left"/>
        <w:rPr>
          <w:sz w:val="16"/>
        </w:rPr>
        <w:sectPr>
          <w:type w:val="continuous"/>
          <w:pgSz w:w="11910" w:h="15880"/>
          <w:pgMar w:header="0" w:footer="0" w:top="840" w:bottom="280" w:left="540" w:right="540"/>
        </w:sectPr>
      </w:pPr>
    </w:p>
    <w:p>
      <w:pPr>
        <w:pStyle w:val="BodyText"/>
        <w:spacing w:before="69" w:after="1"/>
      </w:pPr>
    </w:p>
    <w:p>
      <w:pPr>
        <w:pStyle w:val="BodyText"/>
        <w:ind w:left="143"/>
      </w:pPr>
      <w:r>
        <w:rPr/>
        <w:drawing>
          <wp:inline distT="0" distB="0" distL="0" distR="0">
            <wp:extent cx="6572732" cy="3438144"/>
            <wp:effectExtent l="0" t="0" r="0" b="0"/>
            <wp:docPr id="9" name="Image 9" descr="Image of Fig. 1"/>
            <wp:cNvGraphicFramePr>
              <a:graphicFrameLocks/>
            </wp:cNvGraphicFramePr>
            <a:graphic>
              <a:graphicData uri="http://schemas.openxmlformats.org/drawingml/2006/picture">
                <pic:pic>
                  <pic:nvPicPr>
                    <pic:cNvPr id="9" name="Image 9" descr="Image of Fig. 1"/>
                    <pic:cNvPicPr/>
                  </pic:nvPicPr>
                  <pic:blipFill>
                    <a:blip r:embed="rId19" cstate="print"/>
                    <a:stretch>
                      <a:fillRect/>
                    </a:stretch>
                  </pic:blipFill>
                  <pic:spPr>
                    <a:xfrm>
                      <a:off x="0" y="0"/>
                      <a:ext cx="6572732" cy="3438144"/>
                    </a:xfrm>
                    <a:prstGeom prst="rect">
                      <a:avLst/>
                    </a:prstGeom>
                  </pic:spPr>
                </pic:pic>
              </a:graphicData>
            </a:graphic>
          </wp:inline>
        </w:drawing>
      </w:r>
      <w:r>
        <w:rPr/>
      </w:r>
    </w:p>
    <w:p>
      <w:pPr>
        <w:spacing w:before="156"/>
        <w:ind w:left="0" w:right="192" w:firstLine="0"/>
        <w:jc w:val="center"/>
        <w:rPr>
          <w:sz w:val="16"/>
        </w:rPr>
      </w:pPr>
      <w:bookmarkStart w:name="_bookmark5" w:id="8"/>
      <w:bookmarkEnd w:id="8"/>
      <w:r>
        <w:rPr/>
      </w:r>
      <w:bookmarkStart w:name="_bookmark6" w:id="9"/>
      <w:bookmarkEnd w:id="9"/>
      <w:r>
        <w:rPr/>
      </w:r>
      <w:r>
        <w:rPr>
          <w:sz w:val="16"/>
        </w:rPr>
        <w:t>Fig.</w:t>
      </w:r>
      <w:r>
        <w:rPr>
          <w:spacing w:val="8"/>
          <w:sz w:val="16"/>
        </w:rPr>
        <w:t> </w:t>
      </w:r>
      <w:r>
        <w:rPr>
          <w:sz w:val="16"/>
        </w:rPr>
        <w:t>1.</w:t>
      </w:r>
      <w:r>
        <w:rPr>
          <w:spacing w:val="9"/>
          <w:sz w:val="16"/>
        </w:rPr>
        <w:t> </w:t>
      </w:r>
      <w:r>
        <w:rPr>
          <w:sz w:val="16"/>
        </w:rPr>
        <w:t>Sub-sections</w:t>
      </w:r>
      <w:r>
        <w:rPr>
          <w:spacing w:val="9"/>
          <w:sz w:val="16"/>
        </w:rPr>
        <w:t> </w:t>
      </w:r>
      <w:r>
        <w:rPr>
          <w:sz w:val="16"/>
        </w:rPr>
        <w:t>and</w:t>
      </w:r>
      <w:r>
        <w:rPr>
          <w:spacing w:val="9"/>
          <w:sz w:val="16"/>
        </w:rPr>
        <w:t> </w:t>
      </w:r>
      <w:r>
        <w:rPr>
          <w:sz w:val="16"/>
        </w:rPr>
        <w:t>sub-actions.</w:t>
      </w:r>
      <w:r>
        <w:rPr>
          <w:spacing w:val="9"/>
          <w:sz w:val="16"/>
        </w:rPr>
        <w:t> </w:t>
      </w:r>
      <w:r>
        <w:rPr>
          <w:sz w:val="16"/>
        </w:rPr>
        <w:t>Each</w:t>
      </w:r>
      <w:r>
        <w:rPr>
          <w:spacing w:val="8"/>
          <w:sz w:val="16"/>
        </w:rPr>
        <w:t> </w:t>
      </w:r>
      <w:r>
        <w:rPr>
          <w:sz w:val="16"/>
        </w:rPr>
        <w:t>section</w:t>
      </w:r>
      <w:r>
        <w:rPr>
          <w:spacing w:val="9"/>
          <w:sz w:val="16"/>
        </w:rPr>
        <w:t> </w:t>
      </w:r>
      <w:r>
        <w:rPr>
          <w:sz w:val="16"/>
        </w:rPr>
        <w:t>is</w:t>
      </w:r>
      <w:r>
        <w:rPr>
          <w:spacing w:val="9"/>
          <w:sz w:val="16"/>
        </w:rPr>
        <w:t> </w:t>
      </w:r>
      <w:r>
        <w:rPr>
          <w:sz w:val="16"/>
        </w:rPr>
        <w:t>called</w:t>
      </w:r>
      <w:r>
        <w:rPr>
          <w:spacing w:val="9"/>
          <w:sz w:val="16"/>
        </w:rPr>
        <w:t> </w:t>
      </w:r>
      <w:r>
        <w:rPr>
          <w:sz w:val="16"/>
        </w:rPr>
        <w:t>a</w:t>
      </w:r>
      <w:r>
        <w:rPr>
          <w:spacing w:val="10"/>
          <w:sz w:val="16"/>
        </w:rPr>
        <w:t> </w:t>
      </w:r>
      <w:r>
        <w:rPr>
          <w:sz w:val="16"/>
        </w:rPr>
        <w:t>sub-action.</w:t>
      </w:r>
      <w:r>
        <w:rPr>
          <w:spacing w:val="8"/>
          <w:sz w:val="16"/>
        </w:rPr>
        <w:t> </w:t>
      </w:r>
      <w:r>
        <w:rPr>
          <w:sz w:val="16"/>
        </w:rPr>
        <w:t>The</w:t>
      </w:r>
      <w:r>
        <w:rPr>
          <w:spacing w:val="9"/>
          <w:sz w:val="16"/>
        </w:rPr>
        <w:t> </w:t>
      </w:r>
      <w:r>
        <w:rPr>
          <w:i/>
          <w:sz w:val="16"/>
        </w:rPr>
        <w:t>i</w:t>
      </w:r>
      <w:r>
        <w:rPr>
          <w:sz w:val="16"/>
        </w:rPr>
        <w:t>th</w:t>
      </w:r>
      <w:r>
        <w:rPr>
          <w:spacing w:val="9"/>
          <w:sz w:val="16"/>
        </w:rPr>
        <w:t> </w:t>
      </w:r>
      <w:r>
        <w:rPr>
          <w:sz w:val="16"/>
        </w:rPr>
        <w:t>sub-actions</w:t>
      </w:r>
      <w:r>
        <w:rPr>
          <w:spacing w:val="9"/>
          <w:sz w:val="16"/>
        </w:rPr>
        <w:t> </w:t>
      </w:r>
      <w:r>
        <w:rPr>
          <w:sz w:val="16"/>
        </w:rPr>
        <w:t>of</w:t>
      </w:r>
      <w:r>
        <w:rPr>
          <w:spacing w:val="9"/>
          <w:sz w:val="16"/>
        </w:rPr>
        <w:t> </w:t>
      </w:r>
      <w:r>
        <w:rPr>
          <w:sz w:val="16"/>
        </w:rPr>
        <w:t>all</w:t>
      </w:r>
      <w:r>
        <w:rPr>
          <w:spacing w:val="10"/>
          <w:sz w:val="16"/>
        </w:rPr>
        <w:t> </w:t>
      </w:r>
      <w:r>
        <w:rPr>
          <w:sz w:val="16"/>
        </w:rPr>
        <w:t>actions</w:t>
      </w:r>
      <w:r>
        <w:rPr>
          <w:spacing w:val="8"/>
          <w:sz w:val="16"/>
        </w:rPr>
        <w:t> </w:t>
      </w:r>
      <w:r>
        <w:rPr>
          <w:sz w:val="16"/>
        </w:rPr>
        <w:t>compose</w:t>
      </w:r>
      <w:r>
        <w:rPr>
          <w:spacing w:val="8"/>
          <w:sz w:val="16"/>
        </w:rPr>
        <w:t> </w:t>
      </w:r>
      <w:r>
        <w:rPr>
          <w:sz w:val="16"/>
        </w:rPr>
        <w:t>the</w:t>
      </w:r>
      <w:r>
        <w:rPr>
          <w:spacing w:val="10"/>
          <w:sz w:val="16"/>
        </w:rPr>
        <w:t> </w:t>
      </w:r>
      <w:r>
        <w:rPr>
          <w:i/>
          <w:sz w:val="16"/>
        </w:rPr>
        <w:t>i</w:t>
      </w:r>
      <w:r>
        <w:rPr>
          <w:sz w:val="16"/>
        </w:rPr>
        <w:t>th</w:t>
      </w:r>
      <w:r>
        <w:rPr>
          <w:spacing w:val="9"/>
          <w:sz w:val="16"/>
        </w:rPr>
        <w:t> </w:t>
      </w:r>
      <w:r>
        <w:rPr>
          <w:sz w:val="16"/>
        </w:rPr>
        <w:t>sub-</w:t>
      </w:r>
      <w:r>
        <w:rPr>
          <w:spacing w:val="-2"/>
          <w:sz w:val="16"/>
        </w:rPr>
        <w:t>section.</w:t>
      </w:r>
    </w:p>
    <w:p>
      <w:pPr>
        <w:pStyle w:val="BodyText"/>
        <w:spacing w:before="34"/>
      </w:pPr>
      <w:r>
        <w:rPr/>
        <w:drawing>
          <wp:anchor distT="0" distB="0" distL="0" distR="0" allowOverlap="1" layoutInCell="1" locked="0" behindDoc="1" simplePos="0" relativeHeight="487589888">
            <wp:simplePos x="0" y="0"/>
            <wp:positionH relativeFrom="page">
              <wp:posOffset>434162</wp:posOffset>
            </wp:positionH>
            <wp:positionV relativeFrom="paragraph">
              <wp:posOffset>183090</wp:posOffset>
            </wp:positionV>
            <wp:extent cx="6561834" cy="2852928"/>
            <wp:effectExtent l="0" t="0" r="0" b="0"/>
            <wp:wrapTopAndBottom/>
            <wp:docPr id="10" name="Image 10" descr="Image of Fig. 2"/>
            <wp:cNvGraphicFramePr>
              <a:graphicFrameLocks/>
            </wp:cNvGraphicFramePr>
            <a:graphic>
              <a:graphicData uri="http://schemas.openxmlformats.org/drawingml/2006/picture">
                <pic:pic>
                  <pic:nvPicPr>
                    <pic:cNvPr id="10" name="Image 10" descr="Image of Fig. 2"/>
                    <pic:cNvPicPr/>
                  </pic:nvPicPr>
                  <pic:blipFill>
                    <a:blip r:embed="rId20" cstate="print"/>
                    <a:stretch>
                      <a:fillRect/>
                    </a:stretch>
                  </pic:blipFill>
                  <pic:spPr>
                    <a:xfrm>
                      <a:off x="0" y="0"/>
                      <a:ext cx="6561834" cy="2852928"/>
                    </a:xfrm>
                    <a:prstGeom prst="rect">
                      <a:avLst/>
                    </a:prstGeom>
                  </pic:spPr>
                </pic:pic>
              </a:graphicData>
            </a:graphic>
          </wp:anchor>
        </w:drawing>
      </w:r>
    </w:p>
    <w:p>
      <w:pPr>
        <w:spacing w:before="162"/>
        <w:ind w:left="197" w:right="390" w:firstLine="0"/>
        <w:jc w:val="center"/>
        <w:rPr>
          <w:sz w:val="16"/>
        </w:rPr>
      </w:pPr>
      <w:r>
        <w:rPr>
          <w:sz w:val="16"/>
        </w:rPr>
        <w:t>Fig.</w:t>
      </w:r>
      <w:r>
        <w:rPr>
          <w:spacing w:val="14"/>
          <w:sz w:val="16"/>
        </w:rPr>
        <w:t> </w:t>
      </w:r>
      <w:r>
        <w:rPr>
          <w:sz w:val="16"/>
        </w:rPr>
        <w:t>2.</w:t>
      </w:r>
      <w:r>
        <w:rPr>
          <w:spacing w:val="15"/>
          <w:sz w:val="16"/>
        </w:rPr>
        <w:t> </w:t>
      </w:r>
      <w:r>
        <w:rPr>
          <w:sz w:val="16"/>
        </w:rPr>
        <w:t>Different</w:t>
      </w:r>
      <w:r>
        <w:rPr>
          <w:spacing w:val="15"/>
          <w:sz w:val="16"/>
        </w:rPr>
        <w:t> </w:t>
      </w:r>
      <w:r>
        <w:rPr>
          <w:sz w:val="16"/>
        </w:rPr>
        <w:t>levels</w:t>
      </w:r>
      <w:r>
        <w:rPr>
          <w:spacing w:val="14"/>
          <w:sz w:val="16"/>
        </w:rPr>
        <w:t> </w:t>
      </w:r>
      <w:r>
        <w:rPr>
          <w:sz w:val="16"/>
        </w:rPr>
        <w:t>of</w:t>
      </w:r>
      <w:r>
        <w:rPr>
          <w:spacing w:val="16"/>
          <w:sz w:val="16"/>
        </w:rPr>
        <w:t> </w:t>
      </w:r>
      <w:r>
        <w:rPr>
          <w:sz w:val="16"/>
        </w:rPr>
        <w:t>actions,</w:t>
      </w:r>
      <w:r>
        <w:rPr>
          <w:spacing w:val="13"/>
          <w:sz w:val="16"/>
        </w:rPr>
        <w:t> </w:t>
      </w:r>
      <w:r>
        <w:rPr>
          <w:sz w:val="16"/>
        </w:rPr>
        <w:t>from</w:t>
      </w:r>
      <w:r>
        <w:rPr>
          <w:spacing w:val="15"/>
          <w:sz w:val="16"/>
        </w:rPr>
        <w:t> </w:t>
      </w:r>
      <w:r>
        <w:rPr>
          <w:sz w:val="16"/>
        </w:rPr>
        <w:t>left</w:t>
      </w:r>
      <w:r>
        <w:rPr>
          <w:spacing w:val="15"/>
          <w:sz w:val="16"/>
        </w:rPr>
        <w:t> </w:t>
      </w:r>
      <w:r>
        <w:rPr>
          <w:sz w:val="16"/>
        </w:rPr>
        <w:t>to</w:t>
      </w:r>
      <w:r>
        <w:rPr>
          <w:spacing w:val="15"/>
          <w:sz w:val="16"/>
        </w:rPr>
        <w:t> </w:t>
      </w:r>
      <w:r>
        <w:rPr>
          <w:sz w:val="16"/>
        </w:rPr>
        <w:t>right</w:t>
      </w:r>
      <w:r>
        <w:rPr>
          <w:spacing w:val="14"/>
          <w:sz w:val="16"/>
        </w:rPr>
        <w:t> </w:t>
      </w:r>
      <w:r>
        <w:rPr>
          <w:sz w:val="16"/>
        </w:rPr>
        <w:t>are</w:t>
      </w:r>
      <w:r>
        <w:rPr>
          <w:spacing w:val="14"/>
          <w:sz w:val="16"/>
        </w:rPr>
        <w:t> </w:t>
      </w:r>
      <w:r>
        <w:rPr>
          <w:rFonts w:ascii="Arial" w:hAnsi="Arial"/>
          <w:sz w:val="16"/>
        </w:rPr>
        <w:t>“</w:t>
      </w:r>
      <w:r>
        <w:rPr>
          <w:sz w:val="16"/>
        </w:rPr>
        <w:t>sub-action</w:t>
      </w:r>
      <w:r>
        <w:rPr>
          <w:rFonts w:ascii="Arial" w:hAnsi="Arial"/>
          <w:sz w:val="16"/>
        </w:rPr>
        <w:t>”</w:t>
      </w:r>
      <w:r>
        <w:rPr>
          <w:sz w:val="16"/>
        </w:rPr>
        <w:t>,</w:t>
      </w:r>
      <w:r>
        <w:rPr>
          <w:spacing w:val="16"/>
          <w:sz w:val="16"/>
        </w:rPr>
        <w:t> </w:t>
      </w:r>
      <w:r>
        <w:rPr>
          <w:rFonts w:ascii="Arial" w:hAnsi="Arial"/>
          <w:sz w:val="16"/>
        </w:rPr>
        <w:t>“</w:t>
      </w:r>
      <w:r>
        <w:rPr>
          <w:sz w:val="16"/>
        </w:rPr>
        <w:t>action</w:t>
      </w:r>
      <w:r>
        <w:rPr>
          <w:spacing w:val="14"/>
          <w:sz w:val="16"/>
        </w:rPr>
        <w:t> </w:t>
      </w:r>
      <w:r>
        <w:rPr>
          <w:sz w:val="16"/>
        </w:rPr>
        <w:t>primitive</w:t>
      </w:r>
      <w:r>
        <w:rPr>
          <w:rFonts w:ascii="Arial" w:hAnsi="Arial"/>
          <w:sz w:val="16"/>
        </w:rPr>
        <w:t>”</w:t>
      </w:r>
      <w:r>
        <w:rPr>
          <w:sz w:val="16"/>
        </w:rPr>
        <w:t>,</w:t>
      </w:r>
      <w:r>
        <w:rPr>
          <w:spacing w:val="15"/>
          <w:sz w:val="16"/>
        </w:rPr>
        <w:t> </w:t>
      </w:r>
      <w:r>
        <w:rPr>
          <w:rFonts w:ascii="Arial" w:hAnsi="Arial"/>
          <w:sz w:val="16"/>
        </w:rPr>
        <w:t>“</w:t>
      </w:r>
      <w:r>
        <w:rPr>
          <w:sz w:val="16"/>
        </w:rPr>
        <w:t>action</w:t>
      </w:r>
      <w:r>
        <w:rPr>
          <w:rFonts w:ascii="Arial" w:hAnsi="Arial"/>
          <w:sz w:val="16"/>
        </w:rPr>
        <w:t>”</w:t>
      </w:r>
      <w:r>
        <w:rPr>
          <w:sz w:val="16"/>
        </w:rPr>
        <w:t>,</w:t>
      </w:r>
      <w:r>
        <w:rPr>
          <w:spacing w:val="16"/>
          <w:sz w:val="16"/>
        </w:rPr>
        <w:t> </w:t>
      </w:r>
      <w:r>
        <w:rPr>
          <w:rFonts w:ascii="Arial" w:hAnsi="Arial"/>
          <w:sz w:val="16"/>
        </w:rPr>
        <w:t>“</w:t>
      </w:r>
      <w:r>
        <w:rPr>
          <w:sz w:val="16"/>
        </w:rPr>
        <w:t>activity</w:t>
      </w:r>
      <w:r>
        <w:rPr>
          <w:rFonts w:ascii="Arial" w:hAnsi="Arial"/>
          <w:sz w:val="16"/>
        </w:rPr>
        <w:t>”</w:t>
      </w:r>
      <w:r>
        <w:rPr>
          <w:sz w:val="16"/>
        </w:rPr>
        <w:t>.</w:t>
      </w:r>
      <w:r>
        <w:rPr>
          <w:spacing w:val="16"/>
          <w:sz w:val="16"/>
        </w:rPr>
        <w:t> </w:t>
      </w:r>
      <w:r>
        <w:rPr>
          <w:sz w:val="16"/>
        </w:rPr>
        <w:t>They</w:t>
      </w:r>
      <w:r>
        <w:rPr>
          <w:spacing w:val="13"/>
          <w:sz w:val="16"/>
        </w:rPr>
        <w:t> </w:t>
      </w:r>
      <w:r>
        <w:rPr>
          <w:sz w:val="16"/>
        </w:rPr>
        <w:t>are</w:t>
      </w:r>
      <w:r>
        <w:rPr>
          <w:spacing w:val="15"/>
          <w:sz w:val="16"/>
        </w:rPr>
        <w:t> </w:t>
      </w:r>
      <w:r>
        <w:rPr>
          <w:sz w:val="16"/>
        </w:rPr>
        <w:t>separated</w:t>
      </w:r>
      <w:r>
        <w:rPr>
          <w:spacing w:val="14"/>
          <w:sz w:val="16"/>
        </w:rPr>
        <w:t> </w:t>
      </w:r>
      <w:r>
        <w:rPr>
          <w:sz w:val="16"/>
        </w:rPr>
        <w:t>by</w:t>
      </w:r>
      <w:r>
        <w:rPr>
          <w:spacing w:val="14"/>
          <w:sz w:val="16"/>
        </w:rPr>
        <w:t> </w:t>
      </w:r>
      <w:r>
        <w:rPr>
          <w:sz w:val="16"/>
        </w:rPr>
        <w:t>their</w:t>
      </w:r>
      <w:r>
        <w:rPr>
          <w:spacing w:val="16"/>
          <w:sz w:val="16"/>
        </w:rPr>
        <w:t> </w:t>
      </w:r>
      <w:r>
        <w:rPr>
          <w:spacing w:val="-2"/>
          <w:sz w:val="16"/>
        </w:rPr>
        <w:t>complexities.</w:t>
      </w:r>
    </w:p>
    <w:p>
      <w:pPr>
        <w:pStyle w:val="BodyText"/>
        <w:spacing w:before="4"/>
      </w:pPr>
    </w:p>
    <w:p>
      <w:pPr>
        <w:spacing w:after="0"/>
        <w:sectPr>
          <w:headerReference w:type="even" r:id="rId17"/>
          <w:headerReference w:type="default" r:id="rId18"/>
          <w:pgSz w:w="11910" w:h="15880"/>
          <w:pgMar w:header="906" w:footer="0" w:top="1100" w:bottom="280" w:left="540" w:right="540"/>
          <w:pgNumType w:start="126"/>
        </w:sectPr>
      </w:pPr>
    </w:p>
    <w:p>
      <w:pPr>
        <w:pStyle w:val="ListParagraph"/>
        <w:numPr>
          <w:ilvl w:val="0"/>
          <w:numId w:val="2"/>
        </w:numPr>
        <w:tabs>
          <w:tab w:pos="431" w:val="left" w:leader="none"/>
        </w:tabs>
        <w:spacing w:line="165" w:lineRule="exact" w:before="0" w:after="0"/>
        <w:ind w:left="431" w:right="0" w:hanging="162"/>
        <w:jc w:val="left"/>
        <w:rPr>
          <w:sz w:val="20"/>
        </w:rPr>
      </w:pPr>
      <w:r>
        <w:rPr>
          <w:sz w:val="20"/>
        </w:rPr>
        <w:t>Space-time</w:t>
      </w:r>
      <w:r>
        <w:rPr>
          <w:spacing w:val="10"/>
          <w:sz w:val="20"/>
        </w:rPr>
        <w:t> </w:t>
      </w:r>
      <w:r>
        <w:rPr>
          <w:sz w:val="20"/>
        </w:rPr>
        <w:t>shape</w:t>
      </w:r>
      <w:r>
        <w:rPr>
          <w:spacing w:val="13"/>
          <w:sz w:val="20"/>
        </w:rPr>
        <w:t> </w:t>
      </w:r>
      <w:hyperlink w:history="true" w:anchor="_bookmark34">
        <w:r>
          <w:rPr>
            <w:color w:val="007FAC"/>
            <w:spacing w:val="-2"/>
            <w:sz w:val="20"/>
          </w:rPr>
          <w:t>[8,20]</w:t>
        </w:r>
      </w:hyperlink>
      <w:r>
        <w:rPr>
          <w:spacing w:val="-2"/>
          <w:sz w:val="20"/>
        </w:rPr>
        <w:t>;</w:t>
      </w:r>
    </w:p>
    <w:p>
      <w:pPr>
        <w:pStyle w:val="ListParagraph"/>
        <w:numPr>
          <w:ilvl w:val="0"/>
          <w:numId w:val="2"/>
        </w:numPr>
        <w:tabs>
          <w:tab w:pos="431" w:val="left" w:leader="none"/>
        </w:tabs>
        <w:spacing w:line="239" w:lineRule="exact" w:before="0" w:after="0"/>
        <w:ind w:left="431" w:right="0" w:hanging="162"/>
        <w:jc w:val="left"/>
        <w:rPr>
          <w:sz w:val="20"/>
        </w:rPr>
      </w:pPr>
      <w:r>
        <w:rPr>
          <w:sz w:val="20"/>
        </w:rPr>
        <w:t>Optical</w:t>
      </w:r>
      <w:r>
        <w:rPr>
          <w:spacing w:val="7"/>
          <w:sz w:val="20"/>
        </w:rPr>
        <w:t> </w:t>
      </w:r>
      <w:r>
        <w:rPr>
          <w:sz w:val="20"/>
        </w:rPr>
        <w:t>flow</w:t>
      </w:r>
      <w:r>
        <w:rPr>
          <w:spacing w:val="7"/>
          <w:sz w:val="20"/>
        </w:rPr>
        <w:t> </w:t>
      </w:r>
      <w:hyperlink w:history="true" w:anchor="_bookmark47">
        <w:r>
          <w:rPr>
            <w:color w:val="007FAC"/>
            <w:spacing w:val="-2"/>
            <w:sz w:val="20"/>
          </w:rPr>
          <w:t>[23,24]</w:t>
        </w:r>
      </w:hyperlink>
      <w:r>
        <w:rPr>
          <w:spacing w:val="-2"/>
          <w:sz w:val="20"/>
        </w:rPr>
        <w:t>;</w:t>
      </w:r>
    </w:p>
    <w:p>
      <w:pPr>
        <w:pStyle w:val="ListParagraph"/>
        <w:numPr>
          <w:ilvl w:val="0"/>
          <w:numId w:val="2"/>
        </w:numPr>
        <w:tabs>
          <w:tab w:pos="431" w:val="left" w:leader="none"/>
        </w:tabs>
        <w:spacing w:line="239" w:lineRule="exact" w:before="0" w:after="0"/>
        <w:ind w:left="431" w:right="0" w:hanging="162"/>
        <w:jc w:val="left"/>
        <w:rPr>
          <w:sz w:val="20"/>
        </w:rPr>
      </w:pPr>
      <w:r>
        <w:rPr>
          <w:sz w:val="20"/>
        </w:rPr>
        <w:t>Trajectory</w:t>
      </w:r>
      <w:r>
        <w:rPr>
          <w:spacing w:val="11"/>
          <w:sz w:val="20"/>
        </w:rPr>
        <w:t> </w:t>
      </w:r>
      <w:hyperlink w:history="true" w:anchor="_bookmark36">
        <w:r>
          <w:rPr>
            <w:color w:val="007FAC"/>
            <w:spacing w:val="-2"/>
            <w:sz w:val="20"/>
          </w:rPr>
          <w:t>[11,12,19]</w:t>
        </w:r>
      </w:hyperlink>
      <w:r>
        <w:rPr>
          <w:spacing w:val="-2"/>
          <w:sz w:val="20"/>
        </w:rPr>
        <w:t>;</w:t>
      </w:r>
    </w:p>
    <w:p>
      <w:pPr>
        <w:pStyle w:val="ListParagraph"/>
        <w:numPr>
          <w:ilvl w:val="0"/>
          <w:numId w:val="2"/>
        </w:numPr>
        <w:tabs>
          <w:tab w:pos="431" w:val="left" w:leader="none"/>
        </w:tabs>
        <w:spacing w:line="737" w:lineRule="exact" w:before="0" w:after="0"/>
        <w:ind w:left="431" w:right="0" w:hanging="162"/>
        <w:jc w:val="left"/>
        <w:rPr>
          <w:sz w:val="20"/>
        </w:rPr>
      </w:pPr>
      <w:r>
        <w:rPr>
          <w:sz w:val="20"/>
        </w:rPr>
        <w:t>Local</w:t>
      </w:r>
      <w:r>
        <w:rPr>
          <w:spacing w:val="14"/>
          <w:sz w:val="20"/>
        </w:rPr>
        <w:t> </w:t>
      </w:r>
      <w:r>
        <w:rPr>
          <w:sz w:val="20"/>
        </w:rPr>
        <w:t>STIPs</w:t>
      </w:r>
      <w:r>
        <w:rPr>
          <w:spacing w:val="15"/>
          <w:sz w:val="20"/>
        </w:rPr>
        <w:t> </w:t>
      </w:r>
      <w:hyperlink w:history="true" w:anchor="_bookmark30">
        <w:r>
          <w:rPr>
            <w:color w:val="007FAC"/>
            <w:spacing w:val="-2"/>
            <w:sz w:val="20"/>
          </w:rPr>
          <w:t>[4,14]</w:t>
        </w:r>
      </w:hyperlink>
      <w:r>
        <w:rPr>
          <w:spacing w:val="-2"/>
          <w:sz w:val="20"/>
        </w:rPr>
        <w:t>.</w:t>
      </w:r>
    </w:p>
    <w:p>
      <w:pPr>
        <w:pStyle w:val="BodyText"/>
        <w:spacing w:line="116" w:lineRule="exact"/>
        <w:ind w:left="353"/>
      </w:pPr>
      <w:r>
        <w:rPr/>
        <w:t>For</w:t>
      </w:r>
      <w:r>
        <w:rPr>
          <w:spacing w:val="33"/>
        </w:rPr>
        <w:t> </w:t>
      </w:r>
      <w:r>
        <w:rPr/>
        <w:t>instance,</w:t>
      </w:r>
      <w:r>
        <w:rPr>
          <w:spacing w:val="33"/>
        </w:rPr>
        <w:t> </w:t>
      </w:r>
      <w:r>
        <w:rPr/>
        <w:t>Blank</w:t>
      </w:r>
      <w:r>
        <w:rPr>
          <w:spacing w:val="34"/>
        </w:rPr>
        <w:t> </w:t>
      </w:r>
      <w:r>
        <w:rPr/>
        <w:t>et</w:t>
      </w:r>
      <w:r>
        <w:rPr>
          <w:spacing w:val="34"/>
        </w:rPr>
        <w:t> </w:t>
      </w:r>
      <w:r>
        <w:rPr/>
        <w:t>al.</w:t>
      </w:r>
      <w:r>
        <w:rPr>
          <w:spacing w:val="34"/>
        </w:rPr>
        <w:t> </w:t>
      </w:r>
      <w:hyperlink w:history="true" w:anchor="_bookmark27">
        <w:r>
          <w:rPr>
            <w:color w:val="007FAC"/>
          </w:rPr>
          <w:t>[2]</w:t>
        </w:r>
      </w:hyperlink>
      <w:r>
        <w:rPr>
          <w:color w:val="007FAC"/>
          <w:spacing w:val="34"/>
        </w:rPr>
        <w:t> </w:t>
      </w:r>
      <w:r>
        <w:rPr/>
        <w:t>treat</w:t>
      </w:r>
      <w:r>
        <w:rPr>
          <w:spacing w:val="35"/>
        </w:rPr>
        <w:t> </w:t>
      </w:r>
      <w:r>
        <w:rPr/>
        <w:t>human</w:t>
      </w:r>
      <w:r>
        <w:rPr>
          <w:spacing w:val="33"/>
        </w:rPr>
        <w:t> </w:t>
      </w:r>
      <w:r>
        <w:rPr/>
        <w:t>actions</w:t>
      </w:r>
      <w:r>
        <w:rPr>
          <w:spacing w:val="35"/>
        </w:rPr>
        <w:t> </w:t>
      </w:r>
      <w:r>
        <w:rPr/>
        <w:t>as</w:t>
      </w:r>
      <w:r>
        <w:rPr>
          <w:spacing w:val="35"/>
        </w:rPr>
        <w:t> </w:t>
      </w:r>
      <w:r>
        <w:rPr>
          <w:spacing w:val="-5"/>
        </w:rPr>
        <w:t>3D</w:t>
      </w:r>
    </w:p>
    <w:p>
      <w:pPr>
        <w:pStyle w:val="BodyText"/>
        <w:spacing w:line="249" w:lineRule="auto" w:before="9"/>
        <w:ind w:left="114" w:right="38"/>
        <w:jc w:val="both"/>
      </w:pPr>
      <w:r>
        <w:rPr/>
        <w:t>shapes induced by the sihouettes in the space-time </w:t>
      </w:r>
      <w:r>
        <w:rPr/>
        <w:t>volume. Efros et al. </w:t>
      </w:r>
      <w:hyperlink w:history="true" w:anchor="_bookmark31">
        <w:r>
          <w:rPr>
            <w:color w:val="007FAC"/>
          </w:rPr>
          <w:t>[5]</w:t>
        </w:r>
      </w:hyperlink>
      <w:r>
        <w:rPr>
          <w:color w:val="007FAC"/>
        </w:rPr>
        <w:t> </w:t>
      </w:r>
      <w:r>
        <w:rPr/>
        <w:t>utilize cross-correlation between optical flow descriptors. Ali et al. </w:t>
      </w:r>
      <w:hyperlink w:history="true" w:anchor="_bookmark28">
        <w:r>
          <w:rPr>
            <w:color w:val="007FAC"/>
          </w:rPr>
          <w:t>[1]</w:t>
        </w:r>
      </w:hyperlink>
      <w:r>
        <w:rPr>
          <w:color w:val="007FAC"/>
        </w:rPr>
        <w:t> </w:t>
      </w:r>
      <w:r>
        <w:rPr/>
        <w:t>apply the trajectories of feet, hand and body into the action recognition framework.</w:t>
      </w:r>
    </w:p>
    <w:p>
      <w:pPr>
        <w:pStyle w:val="BodyText"/>
        <w:spacing w:line="249" w:lineRule="auto" w:before="71"/>
        <w:ind w:left="114" w:right="308" w:firstLine="238"/>
        <w:jc w:val="both"/>
      </w:pPr>
      <w:r>
        <w:rPr/>
        <w:br w:type="column"/>
      </w:r>
      <w:r>
        <w:rPr/>
        <w:t>Generally, the first three categories are the global repre- sentation methods which rely on the recording </w:t>
      </w:r>
      <w:r>
        <w:rPr/>
        <w:t>circumstances frequently.</w:t>
      </w:r>
      <w:r>
        <w:rPr>
          <w:spacing w:val="-9"/>
        </w:rPr>
        <w:t> </w:t>
      </w:r>
      <w:r>
        <w:rPr/>
        <w:t>Meanwhile,</w:t>
      </w:r>
      <w:r>
        <w:rPr>
          <w:spacing w:val="-9"/>
        </w:rPr>
        <w:t> </w:t>
      </w:r>
      <w:r>
        <w:rPr/>
        <w:t>as</w:t>
      </w:r>
      <w:r>
        <w:rPr>
          <w:spacing w:val="-8"/>
        </w:rPr>
        <w:t> </w:t>
      </w:r>
      <w:r>
        <w:rPr/>
        <w:t>for</w:t>
      </w:r>
      <w:r>
        <w:rPr>
          <w:spacing w:val="-9"/>
        </w:rPr>
        <w:t> </w:t>
      </w:r>
      <w:r>
        <w:rPr/>
        <w:t>the</w:t>
      </w:r>
      <w:r>
        <w:rPr>
          <w:spacing w:val="-9"/>
        </w:rPr>
        <w:t> </w:t>
      </w:r>
      <w:r>
        <w:rPr/>
        <w:t>last</w:t>
      </w:r>
      <w:r>
        <w:rPr>
          <w:spacing w:val="-8"/>
        </w:rPr>
        <w:t> </w:t>
      </w:r>
      <w:r>
        <w:rPr/>
        <w:t>category,</w:t>
      </w:r>
      <w:r>
        <w:rPr>
          <w:spacing w:val="-9"/>
        </w:rPr>
        <w:t> </w:t>
      </w:r>
      <w:r>
        <w:rPr/>
        <w:t>Dollar</w:t>
      </w:r>
      <w:r>
        <w:rPr>
          <w:spacing w:val="-8"/>
        </w:rPr>
        <w:t> </w:t>
      </w:r>
      <w:r>
        <w:rPr/>
        <w:t>et</w:t>
      </w:r>
      <w:r>
        <w:rPr>
          <w:spacing w:val="-9"/>
        </w:rPr>
        <w:t> </w:t>
      </w:r>
      <w:r>
        <w:rPr/>
        <w:t>al.</w:t>
      </w:r>
      <w:r>
        <w:rPr>
          <w:spacing w:val="-8"/>
        </w:rPr>
        <w:t> </w:t>
      </w:r>
      <w:hyperlink w:history="true" w:anchor="_bookmark30">
        <w:r>
          <w:rPr>
            <w:color w:val="007FAC"/>
          </w:rPr>
          <w:t>[4]</w:t>
        </w:r>
      </w:hyperlink>
      <w:r>
        <w:rPr>
          <w:color w:val="007FAC"/>
        </w:rPr>
        <w:t> </w:t>
      </w:r>
      <w:r>
        <w:rPr/>
        <w:t>and</w:t>
      </w:r>
      <w:r>
        <w:rPr>
          <w:spacing w:val="-6"/>
        </w:rPr>
        <w:t> </w:t>
      </w:r>
      <w:r>
        <w:rPr/>
        <w:t>Leptev</w:t>
      </w:r>
      <w:r>
        <w:rPr>
          <w:spacing w:val="-9"/>
        </w:rPr>
        <w:t> </w:t>
      </w:r>
      <w:r>
        <w:rPr/>
        <w:t>et</w:t>
      </w:r>
      <w:r>
        <w:rPr>
          <w:spacing w:val="-7"/>
        </w:rPr>
        <w:t> </w:t>
      </w:r>
      <w:r>
        <w:rPr/>
        <w:t>al.</w:t>
      </w:r>
      <w:r>
        <w:rPr>
          <w:spacing w:val="-6"/>
        </w:rPr>
        <w:t> </w:t>
      </w:r>
      <w:hyperlink w:history="true" w:anchor="_bookmark35">
        <w:r>
          <w:rPr>
            <w:color w:val="007FAC"/>
          </w:rPr>
          <w:t>[9]</w:t>
        </w:r>
      </w:hyperlink>
      <w:r>
        <w:rPr>
          <w:color w:val="007FAC"/>
          <w:spacing w:val="-6"/>
        </w:rPr>
        <w:t> </w:t>
      </w:r>
      <w:r>
        <w:rPr/>
        <w:t>concentrate</w:t>
      </w:r>
      <w:r>
        <w:rPr>
          <w:spacing w:val="-6"/>
        </w:rPr>
        <w:t> </w:t>
      </w:r>
      <w:r>
        <w:rPr/>
        <w:t>on</w:t>
      </w:r>
      <w:r>
        <w:rPr>
          <w:spacing w:val="-7"/>
        </w:rPr>
        <w:t> </w:t>
      </w:r>
      <w:r>
        <w:rPr/>
        <w:t>the</w:t>
      </w:r>
      <w:r>
        <w:rPr>
          <w:spacing w:val="-6"/>
        </w:rPr>
        <w:t> </w:t>
      </w:r>
      <w:r>
        <w:rPr/>
        <w:t>local</w:t>
      </w:r>
      <w:r>
        <w:rPr>
          <w:spacing w:val="-6"/>
        </w:rPr>
        <w:t> </w:t>
      </w:r>
      <w:r>
        <w:rPr/>
        <w:t>representations</w:t>
      </w:r>
      <w:r>
        <w:rPr>
          <w:spacing w:val="-6"/>
        </w:rPr>
        <w:t> </w:t>
      </w:r>
      <w:r>
        <w:rPr/>
        <w:t>of STIPs in the video sequences. In Dollar et al. </w:t>
      </w:r>
      <w:hyperlink w:history="true" w:anchor="_bookmark30">
        <w:r>
          <w:rPr>
            <w:color w:val="007FAC"/>
          </w:rPr>
          <w:t>[4]</w:t>
        </w:r>
      </w:hyperlink>
      <w:r>
        <w:rPr>
          <w:color w:val="007FAC"/>
        </w:rPr>
        <w:t> </w:t>
      </w:r>
      <w:r>
        <w:rPr/>
        <w:t>developed a detector</w:t>
      </w:r>
      <w:r>
        <w:rPr>
          <w:spacing w:val="-3"/>
        </w:rPr>
        <w:t> </w:t>
      </w:r>
      <w:r>
        <w:rPr/>
        <w:t>which</w:t>
      </w:r>
      <w:r>
        <w:rPr>
          <w:spacing w:val="-5"/>
        </w:rPr>
        <w:t> </w:t>
      </w:r>
      <w:r>
        <w:rPr/>
        <w:t>applied</w:t>
      </w:r>
      <w:r>
        <w:rPr>
          <w:spacing w:val="-5"/>
        </w:rPr>
        <w:t> </w:t>
      </w:r>
      <w:r>
        <w:rPr/>
        <w:t>linear</w:t>
      </w:r>
      <w:r>
        <w:rPr>
          <w:spacing w:val="-4"/>
        </w:rPr>
        <w:t> </w:t>
      </w:r>
      <w:r>
        <w:rPr/>
        <w:t>2D</w:t>
      </w:r>
      <w:r>
        <w:rPr>
          <w:spacing w:val="-5"/>
        </w:rPr>
        <w:t> </w:t>
      </w:r>
      <w:r>
        <w:rPr/>
        <w:t>Gaussian</w:t>
      </w:r>
      <w:r>
        <w:rPr>
          <w:spacing w:val="-4"/>
        </w:rPr>
        <w:t> </w:t>
      </w:r>
      <w:r>
        <w:rPr/>
        <w:t>kernel</w:t>
      </w:r>
      <w:r>
        <w:rPr>
          <w:spacing w:val="-4"/>
        </w:rPr>
        <w:t> </w:t>
      </w:r>
      <w:r>
        <w:rPr/>
        <w:t>in</w:t>
      </w:r>
      <w:r>
        <w:rPr>
          <w:spacing w:val="-4"/>
        </w:rPr>
        <w:t> </w:t>
      </w:r>
      <w:r>
        <w:rPr/>
        <w:t>the</w:t>
      </w:r>
      <w:r>
        <w:rPr>
          <w:spacing w:val="-5"/>
        </w:rPr>
        <w:t> </w:t>
      </w:r>
      <w:r>
        <w:rPr/>
        <w:t>spatial dimensions and 1D Gabor filter in the temporal dimension. The local regions around STIPs are depicted by the proposed descriptors. At last the video sequences are encoded as the frequency</w:t>
      </w:r>
      <w:r>
        <w:rPr>
          <w:spacing w:val="37"/>
        </w:rPr>
        <w:t> </w:t>
      </w:r>
      <w:r>
        <w:rPr/>
        <w:t>histogram</w:t>
      </w:r>
      <w:r>
        <w:rPr>
          <w:spacing w:val="40"/>
        </w:rPr>
        <w:t> </w:t>
      </w:r>
      <w:r>
        <w:rPr/>
        <w:t>of</w:t>
      </w:r>
      <w:r>
        <w:rPr>
          <w:spacing w:val="38"/>
        </w:rPr>
        <w:t> </w:t>
      </w:r>
      <w:r>
        <w:rPr/>
        <w:t>the</w:t>
      </w:r>
      <w:r>
        <w:rPr>
          <w:spacing w:val="35"/>
        </w:rPr>
        <w:t> </w:t>
      </w:r>
      <w:r>
        <w:rPr/>
        <w:t>visual-words.</w:t>
      </w:r>
      <w:r>
        <w:rPr>
          <w:spacing w:val="39"/>
        </w:rPr>
        <w:t> </w:t>
      </w:r>
      <w:r>
        <w:rPr/>
        <w:t>In</w:t>
      </w:r>
      <w:r>
        <w:rPr>
          <w:spacing w:val="39"/>
        </w:rPr>
        <w:t> </w:t>
      </w:r>
      <w:hyperlink w:history="true" w:anchor="_bookmark35">
        <w:r>
          <w:rPr>
            <w:color w:val="007FAC"/>
          </w:rPr>
          <w:t>[9]</w:t>
        </w:r>
      </w:hyperlink>
      <w:r>
        <w:rPr/>
        <w:t>,</w:t>
      </w:r>
      <w:r>
        <w:rPr>
          <w:spacing w:val="39"/>
        </w:rPr>
        <w:t> </w:t>
      </w:r>
      <w:r>
        <w:rPr/>
        <w:t>the</w:t>
      </w:r>
      <w:r>
        <w:rPr>
          <w:spacing w:val="40"/>
        </w:rPr>
        <w:t> </w:t>
      </w:r>
      <w:r>
        <w:rPr>
          <w:spacing w:val="-2"/>
        </w:rPr>
        <w:t>Harris</w:t>
      </w:r>
    </w:p>
    <w:p>
      <w:pPr>
        <w:spacing w:after="0" w:line="249" w:lineRule="auto"/>
        <w:jc w:val="both"/>
        <w:sectPr>
          <w:type w:val="continuous"/>
          <w:pgSz w:w="11910" w:h="15880"/>
          <w:pgMar w:header="906" w:footer="0" w:top="840" w:bottom="280" w:left="540" w:right="540"/>
          <w:cols w:num="2" w:equalWidth="0">
            <w:col w:w="5176" w:space="204"/>
            <w:col w:w="5450"/>
          </w:cols>
        </w:sectPr>
      </w:pPr>
    </w:p>
    <w:p>
      <w:pPr>
        <w:pStyle w:val="BodyText"/>
      </w:pPr>
    </w:p>
    <w:p>
      <w:pPr>
        <w:pStyle w:val="BodyText"/>
        <w:spacing w:before="110"/>
      </w:pPr>
    </w:p>
    <w:p>
      <w:pPr>
        <w:pStyle w:val="BodyText"/>
        <w:ind w:left="339"/>
      </w:pPr>
      <w:r>
        <w:rPr/>
        <w:drawing>
          <wp:inline distT="0" distB="0" distL="0" distR="0">
            <wp:extent cx="6573402" cy="3535679"/>
            <wp:effectExtent l="0" t="0" r="0" b="0"/>
            <wp:docPr id="11" name="Image 11" descr="Image of Fig. 3"/>
            <wp:cNvGraphicFramePr>
              <a:graphicFrameLocks/>
            </wp:cNvGraphicFramePr>
            <a:graphic>
              <a:graphicData uri="http://schemas.openxmlformats.org/drawingml/2006/picture">
                <pic:pic>
                  <pic:nvPicPr>
                    <pic:cNvPr id="11" name="Image 11" descr="Image of Fig. 3"/>
                    <pic:cNvPicPr/>
                  </pic:nvPicPr>
                  <pic:blipFill>
                    <a:blip r:embed="rId21" cstate="print"/>
                    <a:stretch>
                      <a:fillRect/>
                    </a:stretch>
                  </pic:blipFill>
                  <pic:spPr>
                    <a:xfrm>
                      <a:off x="0" y="0"/>
                      <a:ext cx="6573402" cy="3535679"/>
                    </a:xfrm>
                    <a:prstGeom prst="rect">
                      <a:avLst/>
                    </a:prstGeom>
                  </pic:spPr>
                </pic:pic>
              </a:graphicData>
            </a:graphic>
          </wp:inline>
        </w:drawing>
      </w:r>
      <w:r>
        <w:rPr/>
      </w:r>
    </w:p>
    <w:p>
      <w:pPr>
        <w:spacing w:line="259" w:lineRule="auto" w:before="160"/>
        <w:ind w:left="310" w:right="0" w:firstLine="0"/>
        <w:jc w:val="left"/>
        <w:rPr>
          <w:sz w:val="16"/>
        </w:rPr>
      </w:pPr>
      <w:bookmarkStart w:name="_bookmark7" w:id="10"/>
      <w:bookmarkEnd w:id="10"/>
      <w:r>
        <w:rPr/>
      </w:r>
      <w:r>
        <w:rPr>
          <w:sz w:val="16"/>
        </w:rPr>
        <w:t>Fig. 3. Examples of two confusing</w:t>
      </w:r>
      <w:r>
        <w:rPr>
          <w:spacing w:val="-1"/>
          <w:sz w:val="16"/>
        </w:rPr>
        <w:t> </w:t>
      </w:r>
      <w:r>
        <w:rPr>
          <w:sz w:val="16"/>
        </w:rPr>
        <w:t>actions: </w:t>
      </w:r>
      <w:r>
        <w:rPr>
          <w:rFonts w:ascii="Arial" w:hAnsi="Arial"/>
          <w:sz w:val="16"/>
        </w:rPr>
        <w:t>“</w:t>
      </w:r>
      <w:r>
        <w:rPr>
          <w:sz w:val="16"/>
        </w:rPr>
        <w:t>shaking</w:t>
      </w:r>
      <w:r>
        <w:rPr>
          <w:rFonts w:ascii="Arial" w:hAnsi="Arial"/>
          <w:sz w:val="16"/>
        </w:rPr>
        <w:t>”</w:t>
      </w:r>
      <w:r>
        <w:rPr>
          <w:rFonts w:ascii="Arial" w:hAnsi="Arial"/>
          <w:spacing w:val="-3"/>
          <w:sz w:val="16"/>
        </w:rPr>
        <w:t> </w:t>
      </w:r>
      <w:r>
        <w:rPr>
          <w:sz w:val="16"/>
        </w:rPr>
        <w:t>and </w:t>
      </w:r>
      <w:r>
        <w:rPr>
          <w:rFonts w:ascii="Arial" w:hAnsi="Arial"/>
          <w:sz w:val="16"/>
        </w:rPr>
        <w:t>“</w:t>
      </w:r>
      <w:r>
        <w:rPr>
          <w:sz w:val="16"/>
        </w:rPr>
        <w:t>pushing</w:t>
      </w:r>
      <w:r>
        <w:rPr>
          <w:rFonts w:ascii="Arial" w:hAnsi="Arial"/>
          <w:sz w:val="16"/>
        </w:rPr>
        <w:t>”</w:t>
      </w:r>
      <w:r>
        <w:rPr>
          <w:sz w:val="16"/>
        </w:rPr>
        <w:t>. Segmenting them into 5 sections, the former sections are nearly the same. This leads to large</w:t>
      </w:r>
      <w:r>
        <w:rPr>
          <w:spacing w:val="40"/>
          <w:sz w:val="16"/>
        </w:rPr>
        <w:t> </w:t>
      </w:r>
      <w:r>
        <w:rPr>
          <w:sz w:val="16"/>
        </w:rPr>
        <w:t>ambiguity</w:t>
      </w:r>
      <w:r>
        <w:rPr>
          <w:spacing w:val="16"/>
          <w:sz w:val="16"/>
        </w:rPr>
        <w:t> </w:t>
      </w:r>
      <w:r>
        <w:rPr>
          <w:sz w:val="16"/>
        </w:rPr>
        <w:t>between</w:t>
      </w:r>
      <w:r>
        <w:rPr>
          <w:spacing w:val="16"/>
          <w:sz w:val="16"/>
        </w:rPr>
        <w:t> </w:t>
      </w:r>
      <w:r>
        <w:rPr>
          <w:sz w:val="16"/>
        </w:rPr>
        <w:t>their</w:t>
      </w:r>
      <w:r>
        <w:rPr>
          <w:spacing w:val="18"/>
          <w:sz w:val="16"/>
        </w:rPr>
        <w:t> </w:t>
      </w:r>
      <w:r>
        <w:rPr>
          <w:sz w:val="16"/>
        </w:rPr>
        <w:t>BoWs</w:t>
      </w:r>
      <w:r>
        <w:rPr>
          <w:spacing w:val="16"/>
          <w:sz w:val="16"/>
        </w:rPr>
        <w:t> </w:t>
      </w:r>
      <w:r>
        <w:rPr>
          <w:sz w:val="16"/>
        </w:rPr>
        <w:t>histograms.</w:t>
      </w:r>
      <w:r>
        <w:rPr>
          <w:spacing w:val="16"/>
          <w:sz w:val="16"/>
        </w:rPr>
        <w:t> </w:t>
      </w:r>
      <w:r>
        <w:rPr>
          <w:sz w:val="16"/>
        </w:rPr>
        <w:t>But</w:t>
      </w:r>
      <w:r>
        <w:rPr>
          <w:spacing w:val="17"/>
          <w:sz w:val="16"/>
        </w:rPr>
        <w:t> </w:t>
      </w:r>
      <w:r>
        <w:rPr>
          <w:sz w:val="16"/>
        </w:rPr>
        <w:t>if</w:t>
      </w:r>
      <w:r>
        <w:rPr>
          <w:spacing w:val="17"/>
          <w:sz w:val="16"/>
        </w:rPr>
        <w:t> </w:t>
      </w:r>
      <w:r>
        <w:rPr>
          <w:sz w:val="16"/>
        </w:rPr>
        <w:t>we</w:t>
      </w:r>
      <w:r>
        <w:rPr>
          <w:spacing w:val="17"/>
          <w:sz w:val="16"/>
        </w:rPr>
        <w:t> </w:t>
      </w:r>
      <w:r>
        <w:rPr>
          <w:sz w:val="16"/>
        </w:rPr>
        <w:t>focus</w:t>
      </w:r>
      <w:r>
        <w:rPr>
          <w:spacing w:val="17"/>
          <w:sz w:val="16"/>
        </w:rPr>
        <w:t> </w:t>
      </w:r>
      <w:r>
        <w:rPr>
          <w:sz w:val="16"/>
        </w:rPr>
        <w:t>on</w:t>
      </w:r>
      <w:r>
        <w:rPr>
          <w:spacing w:val="17"/>
          <w:sz w:val="16"/>
        </w:rPr>
        <w:t> </w:t>
      </w:r>
      <w:r>
        <w:rPr>
          <w:sz w:val="16"/>
        </w:rPr>
        <w:t>the</w:t>
      </w:r>
      <w:r>
        <w:rPr>
          <w:spacing w:val="17"/>
          <w:sz w:val="16"/>
        </w:rPr>
        <w:t> </w:t>
      </w:r>
      <w:r>
        <w:rPr>
          <w:sz w:val="16"/>
        </w:rPr>
        <w:t>salient</w:t>
      </w:r>
      <w:r>
        <w:rPr>
          <w:spacing w:val="17"/>
          <w:sz w:val="16"/>
        </w:rPr>
        <w:t> </w:t>
      </w:r>
      <w:r>
        <w:rPr>
          <w:sz w:val="16"/>
        </w:rPr>
        <w:t>parts</w:t>
      </w:r>
      <w:r>
        <w:rPr>
          <w:spacing w:val="17"/>
          <w:sz w:val="16"/>
        </w:rPr>
        <w:t> </w:t>
      </w:r>
      <w:r>
        <w:rPr>
          <w:sz w:val="16"/>
        </w:rPr>
        <w:t>of</w:t>
      </w:r>
      <w:r>
        <w:rPr>
          <w:spacing w:val="18"/>
          <w:sz w:val="16"/>
        </w:rPr>
        <w:t> </w:t>
      </w:r>
      <w:r>
        <w:rPr>
          <w:sz w:val="16"/>
        </w:rPr>
        <w:t>the</w:t>
      </w:r>
      <w:r>
        <w:rPr>
          <w:spacing w:val="17"/>
          <w:sz w:val="16"/>
        </w:rPr>
        <w:t> </w:t>
      </w:r>
      <w:r>
        <w:rPr>
          <w:sz w:val="16"/>
        </w:rPr>
        <w:t>actions,</w:t>
      </w:r>
      <w:r>
        <w:rPr>
          <w:spacing w:val="16"/>
          <w:sz w:val="16"/>
        </w:rPr>
        <w:t> </w:t>
      </w:r>
      <w:r>
        <w:rPr>
          <w:sz w:val="16"/>
        </w:rPr>
        <w:t>the</w:t>
      </w:r>
      <w:r>
        <w:rPr>
          <w:spacing w:val="17"/>
          <w:sz w:val="16"/>
        </w:rPr>
        <w:t> </w:t>
      </w:r>
      <w:r>
        <w:rPr>
          <w:sz w:val="16"/>
        </w:rPr>
        <w:t>classification</w:t>
      </w:r>
      <w:r>
        <w:rPr>
          <w:spacing w:val="17"/>
          <w:sz w:val="16"/>
        </w:rPr>
        <w:t> </w:t>
      </w:r>
      <w:r>
        <w:rPr>
          <w:sz w:val="16"/>
        </w:rPr>
        <w:t>would</w:t>
      </w:r>
      <w:r>
        <w:rPr>
          <w:spacing w:val="16"/>
          <w:sz w:val="16"/>
        </w:rPr>
        <w:t> </w:t>
      </w:r>
      <w:r>
        <w:rPr>
          <w:sz w:val="16"/>
        </w:rPr>
        <w:t>be</w:t>
      </w:r>
      <w:r>
        <w:rPr>
          <w:spacing w:val="18"/>
          <w:sz w:val="16"/>
        </w:rPr>
        <w:t> </w:t>
      </w:r>
      <w:r>
        <w:rPr>
          <w:sz w:val="16"/>
        </w:rPr>
        <w:t>much</w:t>
      </w:r>
      <w:r>
        <w:rPr>
          <w:spacing w:val="16"/>
          <w:sz w:val="16"/>
        </w:rPr>
        <w:t> </w:t>
      </w:r>
      <w:r>
        <w:rPr>
          <w:sz w:val="16"/>
        </w:rPr>
        <w:t>easier.</w:t>
      </w:r>
    </w:p>
    <w:p>
      <w:pPr>
        <w:pStyle w:val="BodyText"/>
        <w:spacing w:before="6"/>
        <w:rPr>
          <w:sz w:val="15"/>
        </w:rPr>
      </w:pPr>
    </w:p>
    <w:p>
      <w:pPr>
        <w:spacing w:after="0"/>
        <w:rPr>
          <w:sz w:val="15"/>
        </w:rPr>
        <w:sectPr>
          <w:pgSz w:w="11910" w:h="15880"/>
          <w:pgMar w:header="904" w:footer="0" w:top="1100" w:bottom="280" w:left="540" w:right="540"/>
        </w:sectPr>
      </w:pPr>
    </w:p>
    <w:p>
      <w:pPr>
        <w:pStyle w:val="BodyText"/>
        <w:spacing w:line="249" w:lineRule="auto" w:before="71"/>
        <w:ind w:left="310" w:right="1"/>
        <w:jc w:val="both"/>
      </w:pPr>
      <w:r>
        <w:rPr/>
        <w:t>detector is extended to the space-time domain. Interest </w:t>
      </w:r>
      <w:r>
        <w:rPr/>
        <w:t>points are located using extended Harris detector. The resulting points could be regarded as spatio-temporal corners.</w:t>
      </w:r>
    </w:p>
    <w:p>
      <w:pPr>
        <w:pStyle w:val="BodyText"/>
        <w:spacing w:line="249" w:lineRule="auto"/>
        <w:ind w:left="310" w:firstLine="239"/>
        <w:jc w:val="both"/>
      </w:pPr>
      <w:r>
        <w:rPr/>
        <w:t>Although BoWs model is popular, it has an </w:t>
      </w:r>
      <w:r>
        <w:rPr/>
        <w:t>essential drawback of only focusing on the number of words but ignoring the spatial-temporal information, which results in ambiguity between different classes of actions. For example, some similar sub-actions happen at</w:t>
      </w:r>
      <w:r>
        <w:rPr>
          <w:spacing w:val="-1"/>
        </w:rPr>
        <w:t> </w:t>
      </w:r>
      <w:r>
        <w:rPr/>
        <w:t>different relative</w:t>
      </w:r>
      <w:r>
        <w:rPr>
          <w:spacing w:val="-2"/>
        </w:rPr>
        <w:t> </w:t>
      </w:r>
      <w:r>
        <w:rPr/>
        <w:t>period of time,</w:t>
      </w:r>
      <w:r>
        <w:rPr>
          <w:spacing w:val="-5"/>
        </w:rPr>
        <w:t> </w:t>
      </w:r>
      <w:r>
        <w:rPr/>
        <w:t>such</w:t>
      </w:r>
      <w:r>
        <w:rPr>
          <w:spacing w:val="-6"/>
        </w:rPr>
        <w:t> </w:t>
      </w:r>
      <w:r>
        <w:rPr/>
        <w:t>as</w:t>
      </w:r>
      <w:r>
        <w:rPr>
          <w:spacing w:val="-6"/>
        </w:rPr>
        <w:t> </w:t>
      </w:r>
      <w:r>
        <w:rPr/>
        <w:t>standing</w:t>
      </w:r>
      <w:r>
        <w:rPr>
          <w:spacing w:val="-6"/>
        </w:rPr>
        <w:t> </w:t>
      </w:r>
      <w:r>
        <w:rPr/>
        <w:t>up</w:t>
      </w:r>
      <w:r>
        <w:rPr>
          <w:spacing w:val="-7"/>
        </w:rPr>
        <w:t> </w:t>
      </w:r>
      <w:r>
        <w:rPr/>
        <w:t>at</w:t>
      </w:r>
      <w:r>
        <w:rPr>
          <w:spacing w:val="-6"/>
        </w:rPr>
        <w:t> </w:t>
      </w:r>
      <w:r>
        <w:rPr/>
        <w:t>the</w:t>
      </w:r>
      <w:r>
        <w:rPr>
          <w:spacing w:val="-6"/>
        </w:rPr>
        <w:t> </w:t>
      </w:r>
      <w:r>
        <w:rPr/>
        <w:t>beginning</w:t>
      </w:r>
      <w:r>
        <w:rPr>
          <w:spacing w:val="-8"/>
        </w:rPr>
        <w:t> </w:t>
      </w:r>
      <w:r>
        <w:rPr/>
        <w:t>of</w:t>
      </w:r>
      <w:r>
        <w:rPr>
          <w:spacing w:val="-5"/>
        </w:rPr>
        <w:t> </w:t>
      </w:r>
      <w:r>
        <w:rPr/>
        <w:t>an</w:t>
      </w:r>
      <w:r>
        <w:rPr>
          <w:spacing w:val="-6"/>
        </w:rPr>
        <w:t> </w:t>
      </w:r>
      <w:r>
        <w:rPr/>
        <w:t>action</w:t>
      </w:r>
      <w:r>
        <w:rPr>
          <w:spacing w:val="-5"/>
        </w:rPr>
        <w:t> </w:t>
      </w:r>
      <w:r>
        <w:rPr/>
        <w:t>or</w:t>
      </w:r>
      <w:r>
        <w:rPr>
          <w:spacing w:val="-6"/>
        </w:rPr>
        <w:t> </w:t>
      </w:r>
      <w:r>
        <w:rPr/>
        <w:t>at</w:t>
      </w:r>
      <w:r>
        <w:rPr>
          <w:spacing w:val="-6"/>
        </w:rPr>
        <w:t> </w:t>
      </w:r>
      <w:r>
        <w:rPr/>
        <w:t>the end. BoWs model is incapable to distinguish them. Moreover, BoWs model handles all the visual words equally, therefore does not lay emphases on the most distinguish parts. The higher proportion of similar sub-actions between classes, the more difficult for classification procedure using original BoWs. Hence, introducing temporal series of BoWs model is of great importance and necessity.</w:t>
      </w:r>
    </w:p>
    <w:p>
      <w:pPr>
        <w:pStyle w:val="BodyText"/>
        <w:spacing w:line="249" w:lineRule="auto"/>
        <w:ind w:left="310" w:firstLine="239"/>
        <w:jc w:val="right"/>
      </w:pPr>
      <w:r>
        <w:rPr/>
        <w:t>Dollar</w:t>
      </w:r>
      <w:r>
        <w:rPr>
          <w:spacing w:val="30"/>
        </w:rPr>
        <w:t> </w:t>
      </w:r>
      <w:r>
        <w:rPr/>
        <w:t>et</w:t>
      </w:r>
      <w:r>
        <w:rPr>
          <w:spacing w:val="29"/>
        </w:rPr>
        <w:t> </w:t>
      </w:r>
      <w:r>
        <w:rPr/>
        <w:t>al.</w:t>
      </w:r>
      <w:r>
        <w:rPr>
          <w:spacing w:val="30"/>
        </w:rPr>
        <w:t> </w:t>
      </w:r>
      <w:hyperlink w:history="true" w:anchor="_bookmark30">
        <w:r>
          <w:rPr>
            <w:color w:val="007FAC"/>
          </w:rPr>
          <w:t>[4]</w:t>
        </w:r>
      </w:hyperlink>
      <w:r>
        <w:rPr>
          <w:color w:val="007FAC"/>
          <w:spacing w:val="31"/>
        </w:rPr>
        <w:t> </w:t>
      </w:r>
      <w:r>
        <w:rPr/>
        <w:t>present</w:t>
      </w:r>
      <w:r>
        <w:rPr>
          <w:spacing w:val="32"/>
        </w:rPr>
        <w:t> </w:t>
      </w:r>
      <w:r>
        <w:rPr/>
        <w:t>the</w:t>
      </w:r>
      <w:r>
        <w:rPr>
          <w:spacing w:val="30"/>
        </w:rPr>
        <w:t> </w:t>
      </w:r>
      <w:r>
        <w:rPr/>
        <w:t>gradient</w:t>
      </w:r>
      <w:r>
        <w:rPr>
          <w:spacing w:val="30"/>
        </w:rPr>
        <w:t> </w:t>
      </w:r>
      <w:r>
        <w:rPr/>
        <w:t>descriptor</w:t>
      </w:r>
      <w:r>
        <w:rPr>
          <w:spacing w:val="30"/>
        </w:rPr>
        <w:t> </w:t>
      </w:r>
      <w:r>
        <w:rPr/>
        <w:t>of</w:t>
      </w:r>
      <w:r>
        <w:rPr>
          <w:spacing w:val="30"/>
        </w:rPr>
        <w:t> </w:t>
      </w:r>
      <w:r>
        <w:rPr/>
        <w:t>STIPs (Spatial-Temporal Interest Points), which obtain better</w:t>
      </w:r>
      <w:r>
        <w:rPr>
          <w:spacing w:val="-1"/>
        </w:rPr>
        <w:t> </w:t>
      </w:r>
      <w:r>
        <w:rPr/>
        <w:t>perfor- mance</w:t>
      </w:r>
      <w:r>
        <w:rPr>
          <w:spacing w:val="24"/>
        </w:rPr>
        <w:t> </w:t>
      </w:r>
      <w:r>
        <w:rPr/>
        <w:t>compared</w:t>
      </w:r>
      <w:r>
        <w:rPr>
          <w:spacing w:val="22"/>
        </w:rPr>
        <w:t> </w:t>
      </w:r>
      <w:r>
        <w:rPr/>
        <w:t>with</w:t>
      </w:r>
      <w:r>
        <w:rPr>
          <w:spacing w:val="23"/>
        </w:rPr>
        <w:t> </w:t>
      </w:r>
      <w:r>
        <w:rPr/>
        <w:t>other</w:t>
      </w:r>
      <w:r>
        <w:rPr>
          <w:spacing w:val="23"/>
        </w:rPr>
        <w:t> </w:t>
      </w:r>
      <w:r>
        <w:rPr/>
        <w:t>descriptors</w:t>
      </w:r>
      <w:r>
        <w:rPr>
          <w:spacing w:val="23"/>
        </w:rPr>
        <w:t> </w:t>
      </w:r>
      <w:r>
        <w:rPr/>
        <w:t>such</w:t>
      </w:r>
      <w:r>
        <w:rPr>
          <w:spacing w:val="22"/>
        </w:rPr>
        <w:t> </w:t>
      </w:r>
      <w:r>
        <w:rPr/>
        <w:t>as</w:t>
      </w:r>
      <w:r>
        <w:rPr>
          <w:spacing w:val="23"/>
        </w:rPr>
        <w:t> </w:t>
      </w:r>
      <w:r>
        <w:rPr/>
        <w:t>optical</w:t>
      </w:r>
      <w:r>
        <w:rPr>
          <w:spacing w:val="24"/>
        </w:rPr>
        <w:t> </w:t>
      </w:r>
      <w:r>
        <w:rPr/>
        <w:t>flow descriptor,</w:t>
      </w:r>
      <w:r>
        <w:rPr>
          <w:spacing w:val="-7"/>
        </w:rPr>
        <w:t> </w:t>
      </w:r>
      <w:r>
        <w:rPr/>
        <w:t>brightness</w:t>
      </w:r>
      <w:r>
        <w:rPr>
          <w:spacing w:val="-9"/>
        </w:rPr>
        <w:t> </w:t>
      </w:r>
      <w:r>
        <w:rPr/>
        <w:t>descriptor</w:t>
      </w:r>
      <w:r>
        <w:rPr>
          <w:spacing w:val="-8"/>
        </w:rPr>
        <w:t> </w:t>
      </w:r>
      <w:r>
        <w:rPr/>
        <w:t>in</w:t>
      </w:r>
      <w:r>
        <w:rPr>
          <w:spacing w:val="-9"/>
        </w:rPr>
        <w:t> </w:t>
      </w:r>
      <w:r>
        <w:rPr/>
        <w:t>their</w:t>
      </w:r>
      <w:r>
        <w:rPr>
          <w:spacing w:val="-7"/>
        </w:rPr>
        <w:t> </w:t>
      </w:r>
      <w:r>
        <w:rPr/>
        <w:t>experiments.</w:t>
      </w:r>
      <w:r>
        <w:rPr>
          <w:spacing w:val="-6"/>
        </w:rPr>
        <w:t> </w:t>
      </w:r>
      <w:r>
        <w:rPr/>
        <w:t>First,</w:t>
      </w:r>
      <w:r>
        <w:rPr>
          <w:spacing w:val="-6"/>
        </w:rPr>
        <w:t> </w:t>
      </w:r>
      <w:r>
        <w:rPr/>
        <w:t>the spatial-temporal</w:t>
      </w:r>
      <w:r>
        <w:rPr>
          <w:spacing w:val="-10"/>
        </w:rPr>
        <w:t> </w:t>
      </w:r>
      <w:r>
        <w:rPr/>
        <w:t>cuboids</w:t>
      </w:r>
      <w:r>
        <w:rPr>
          <w:spacing w:val="-8"/>
        </w:rPr>
        <w:t> </w:t>
      </w:r>
      <w:r>
        <w:rPr/>
        <w:t>were</w:t>
      </w:r>
      <w:r>
        <w:rPr>
          <w:spacing w:val="-10"/>
        </w:rPr>
        <w:t> </w:t>
      </w:r>
      <w:r>
        <w:rPr/>
        <w:t>smoothed</w:t>
      </w:r>
      <w:r>
        <w:rPr>
          <w:spacing w:val="-9"/>
        </w:rPr>
        <w:t> </w:t>
      </w:r>
      <w:r>
        <w:rPr/>
        <w:t>in</w:t>
      </w:r>
      <w:r>
        <w:rPr>
          <w:spacing w:val="-11"/>
        </w:rPr>
        <w:t> </w:t>
      </w:r>
      <w:r>
        <w:rPr/>
        <w:t>different</w:t>
      </w:r>
      <w:r>
        <w:rPr>
          <w:spacing w:val="-10"/>
        </w:rPr>
        <w:t> </w:t>
      </w:r>
      <w:r>
        <w:rPr/>
        <w:t>scales</w:t>
      </w:r>
      <w:r>
        <w:rPr>
          <w:spacing w:val="-10"/>
        </w:rPr>
        <w:t> </w:t>
      </w:r>
      <w:r>
        <w:rPr/>
        <w:t>and the</w:t>
      </w:r>
      <w:r>
        <w:rPr>
          <w:spacing w:val="-1"/>
        </w:rPr>
        <w:t> </w:t>
      </w:r>
      <w:r>
        <w:rPr/>
        <w:t>image</w:t>
      </w:r>
      <w:r>
        <w:rPr>
          <w:spacing w:val="-4"/>
        </w:rPr>
        <w:t> </w:t>
      </w:r>
      <w:r>
        <w:rPr/>
        <w:t>gradients</w:t>
      </w:r>
      <w:r>
        <w:rPr>
          <w:spacing w:val="-1"/>
        </w:rPr>
        <w:t> </w:t>
      </w:r>
      <w:r>
        <w:rPr/>
        <w:t>are</w:t>
      </w:r>
      <w:r>
        <w:rPr>
          <w:spacing w:val="-2"/>
        </w:rPr>
        <w:t> </w:t>
      </w:r>
      <w:r>
        <w:rPr/>
        <w:t>calculated.</w:t>
      </w:r>
      <w:r>
        <w:rPr>
          <w:spacing w:val="-2"/>
        </w:rPr>
        <w:t> </w:t>
      </w:r>
      <w:r>
        <w:rPr/>
        <w:t>Next,</w:t>
      </w:r>
      <w:r>
        <w:rPr>
          <w:spacing w:val="-1"/>
        </w:rPr>
        <w:t> </w:t>
      </w:r>
      <w:r>
        <w:rPr/>
        <w:t>the</w:t>
      </w:r>
      <w:r>
        <w:rPr>
          <w:spacing w:val="-2"/>
        </w:rPr>
        <w:t> </w:t>
      </w:r>
      <w:r>
        <w:rPr/>
        <w:t>obtained</w:t>
      </w:r>
      <w:r>
        <w:rPr>
          <w:spacing w:val="-3"/>
        </w:rPr>
        <w:t> </w:t>
      </w:r>
      <w:r>
        <w:rPr/>
        <w:t>gradient values were connected as the gradient vectors, and the</w:t>
      </w:r>
      <w:r>
        <w:rPr>
          <w:spacing w:val="-1"/>
        </w:rPr>
        <w:t> </w:t>
      </w:r>
      <w:r>
        <w:rPr/>
        <w:t>vectors were</w:t>
      </w:r>
      <w:r>
        <w:rPr>
          <w:spacing w:val="37"/>
        </w:rPr>
        <w:t> </w:t>
      </w:r>
      <w:r>
        <w:rPr/>
        <w:t>projected</w:t>
      </w:r>
      <w:r>
        <w:rPr>
          <w:spacing w:val="38"/>
        </w:rPr>
        <w:t> </w:t>
      </w:r>
      <w:r>
        <w:rPr/>
        <w:t>to</w:t>
      </w:r>
      <w:r>
        <w:rPr>
          <w:spacing w:val="37"/>
        </w:rPr>
        <w:t> </w:t>
      </w:r>
      <w:r>
        <w:rPr/>
        <w:t>the</w:t>
      </w:r>
      <w:r>
        <w:rPr>
          <w:spacing w:val="39"/>
        </w:rPr>
        <w:t> </w:t>
      </w:r>
      <w:r>
        <w:rPr/>
        <w:t>lower</w:t>
      </w:r>
      <w:r>
        <w:rPr>
          <w:spacing w:val="37"/>
        </w:rPr>
        <w:t> </w:t>
      </w:r>
      <w:r>
        <w:rPr/>
        <w:t>dimensional</w:t>
      </w:r>
      <w:r>
        <w:rPr>
          <w:spacing w:val="38"/>
        </w:rPr>
        <w:t> </w:t>
      </w:r>
      <w:r>
        <w:rPr/>
        <w:t>space</w:t>
      </w:r>
      <w:r>
        <w:rPr>
          <w:spacing w:val="39"/>
        </w:rPr>
        <w:t> </w:t>
      </w:r>
      <w:r>
        <w:rPr/>
        <w:t>through</w:t>
      </w:r>
      <w:r>
        <w:rPr>
          <w:spacing w:val="39"/>
        </w:rPr>
        <w:t> </w:t>
      </w:r>
      <w:r>
        <w:rPr/>
        <w:t>the Principal Component Analysis</w:t>
      </w:r>
      <w:r>
        <w:rPr>
          <w:spacing w:val="-2"/>
        </w:rPr>
        <w:t> </w:t>
      </w:r>
      <w:r>
        <w:rPr/>
        <w:t>(PCA) and</w:t>
      </w:r>
      <w:r>
        <w:rPr>
          <w:spacing w:val="-1"/>
        </w:rPr>
        <w:t> </w:t>
      </w:r>
      <w:r>
        <w:rPr/>
        <w:t>finally</w:t>
      </w:r>
      <w:r>
        <w:rPr>
          <w:spacing w:val="-1"/>
        </w:rPr>
        <w:t> </w:t>
      </w:r>
      <w:r>
        <w:rPr/>
        <w:t>we</w:t>
      </w:r>
      <w:r>
        <w:rPr>
          <w:spacing w:val="-3"/>
        </w:rPr>
        <w:t> </w:t>
      </w:r>
      <w:r>
        <w:rPr/>
        <w:t>got these </w:t>
      </w:r>
      <w:r>
        <w:rPr>
          <w:spacing w:val="-2"/>
        </w:rPr>
        <w:t>lower</w:t>
      </w:r>
      <w:r>
        <w:rPr>
          <w:spacing w:val="-20"/>
        </w:rPr>
        <w:t> </w:t>
      </w:r>
      <w:r>
        <w:rPr>
          <w:spacing w:val="-2"/>
        </w:rPr>
        <w:t>dimensional</w:t>
      </w:r>
      <w:r>
        <w:rPr>
          <w:spacing w:val="-20"/>
        </w:rPr>
        <w:t> </w:t>
      </w:r>
      <w:r>
        <w:rPr>
          <w:spacing w:val="-2"/>
        </w:rPr>
        <w:t>vectors</w:t>
      </w:r>
      <w:r>
        <w:rPr>
          <w:spacing w:val="-22"/>
        </w:rPr>
        <w:t> </w:t>
      </w:r>
      <w:r>
        <w:rPr>
          <w:spacing w:val="-2"/>
        </w:rPr>
        <w:t>representation</w:t>
      </w:r>
      <w:r>
        <w:rPr>
          <w:spacing w:val="-23"/>
        </w:rPr>
        <w:t> </w:t>
      </w:r>
      <w:r>
        <w:rPr>
          <w:spacing w:val="-2"/>
        </w:rPr>
        <w:t>for</w:t>
      </w:r>
      <w:r>
        <w:rPr>
          <w:spacing w:val="-20"/>
        </w:rPr>
        <w:t> </w:t>
      </w:r>
      <w:r>
        <w:rPr>
          <w:spacing w:val="-2"/>
        </w:rPr>
        <w:t>further</w:t>
      </w:r>
      <w:r>
        <w:rPr>
          <w:spacing w:val="-20"/>
        </w:rPr>
        <w:t> </w:t>
      </w:r>
      <w:r>
        <w:rPr>
          <w:spacing w:val="-2"/>
        </w:rPr>
        <w:t>applications. </w:t>
      </w:r>
      <w:r>
        <w:rPr/>
        <w:t>Laptev et</w:t>
      </w:r>
      <w:r>
        <w:rPr>
          <w:spacing w:val="37"/>
        </w:rPr>
        <w:t> </w:t>
      </w:r>
      <w:r>
        <w:rPr/>
        <w:t>al.</w:t>
      </w:r>
      <w:r>
        <w:rPr>
          <w:spacing w:val="38"/>
        </w:rPr>
        <w:t> </w:t>
      </w:r>
      <w:hyperlink w:history="true" w:anchor="_bookmark37">
        <w:r>
          <w:rPr>
            <w:color w:val="007FAC"/>
          </w:rPr>
          <w:t>[10]</w:t>
        </w:r>
      </w:hyperlink>
      <w:r>
        <w:rPr>
          <w:color w:val="007FAC"/>
          <w:spacing w:val="37"/>
        </w:rPr>
        <w:t> </w:t>
      </w:r>
      <w:r>
        <w:rPr/>
        <w:t>apply</w:t>
      </w:r>
      <w:r>
        <w:rPr>
          <w:spacing w:val="37"/>
        </w:rPr>
        <w:t> </w:t>
      </w:r>
      <w:r>
        <w:rPr/>
        <w:t>the</w:t>
      </w:r>
      <w:r>
        <w:rPr>
          <w:spacing w:val="37"/>
        </w:rPr>
        <w:t> </w:t>
      </w:r>
      <w:r>
        <w:rPr/>
        <w:t>Histogram</w:t>
      </w:r>
      <w:r>
        <w:rPr>
          <w:spacing w:val="38"/>
        </w:rPr>
        <w:t> </w:t>
      </w:r>
      <w:r>
        <w:rPr/>
        <w:t>of</w:t>
      </w:r>
      <w:r>
        <w:rPr>
          <w:spacing w:val="38"/>
        </w:rPr>
        <w:t> </w:t>
      </w:r>
      <w:r>
        <w:rPr/>
        <w:t>Oriented</w:t>
      </w:r>
      <w:r>
        <w:rPr>
          <w:spacing w:val="37"/>
        </w:rPr>
        <w:t> </w:t>
      </w:r>
      <w:r>
        <w:rPr/>
        <w:t>Gradi- ents</w:t>
      </w:r>
      <w:r>
        <w:rPr>
          <w:spacing w:val="-6"/>
        </w:rPr>
        <w:t> </w:t>
      </w:r>
      <w:r>
        <w:rPr/>
        <w:t>(HOG)</w:t>
      </w:r>
      <w:r>
        <w:rPr>
          <w:spacing w:val="-6"/>
        </w:rPr>
        <w:t> </w:t>
      </w:r>
      <w:r>
        <w:rPr/>
        <w:t>as</w:t>
      </w:r>
      <w:r>
        <w:rPr>
          <w:spacing w:val="-7"/>
        </w:rPr>
        <w:t> </w:t>
      </w:r>
      <w:r>
        <w:rPr/>
        <w:t>the</w:t>
      </w:r>
      <w:r>
        <w:rPr>
          <w:spacing w:val="-6"/>
        </w:rPr>
        <w:t> </w:t>
      </w:r>
      <w:r>
        <w:rPr/>
        <w:t>STIPs</w:t>
      </w:r>
      <w:r>
        <w:rPr>
          <w:spacing w:val="-7"/>
        </w:rPr>
        <w:t> </w:t>
      </w:r>
      <w:r>
        <w:rPr/>
        <w:t>descriptor.</w:t>
      </w:r>
      <w:r>
        <w:rPr>
          <w:spacing w:val="-6"/>
        </w:rPr>
        <w:t> </w:t>
      </w:r>
      <w:r>
        <w:rPr/>
        <w:t>By</w:t>
      </w:r>
      <w:r>
        <w:rPr>
          <w:spacing w:val="-6"/>
        </w:rPr>
        <w:t> </w:t>
      </w:r>
      <w:r>
        <w:rPr/>
        <w:t>using</w:t>
      </w:r>
      <w:r>
        <w:rPr>
          <w:spacing w:val="-7"/>
        </w:rPr>
        <w:t> </w:t>
      </w:r>
      <w:r>
        <w:rPr/>
        <w:t>HOG</w:t>
      </w:r>
      <w:r>
        <w:rPr>
          <w:spacing w:val="-6"/>
        </w:rPr>
        <w:t> </w:t>
      </w:r>
      <w:r>
        <w:rPr/>
        <w:t>descriptor, local</w:t>
      </w:r>
      <w:r>
        <w:rPr>
          <w:spacing w:val="38"/>
        </w:rPr>
        <w:t>  </w:t>
      </w:r>
      <w:r>
        <w:rPr/>
        <w:t>object</w:t>
      </w:r>
      <w:r>
        <w:rPr>
          <w:spacing w:val="39"/>
        </w:rPr>
        <w:t>  </w:t>
      </w:r>
      <w:r>
        <w:rPr/>
        <w:t>shape</w:t>
      </w:r>
      <w:r>
        <w:rPr>
          <w:spacing w:val="39"/>
        </w:rPr>
        <w:t>  </w:t>
      </w:r>
      <w:r>
        <w:rPr/>
        <w:t>and</w:t>
      </w:r>
      <w:r>
        <w:rPr>
          <w:spacing w:val="39"/>
        </w:rPr>
        <w:t>  </w:t>
      </w:r>
      <w:r>
        <w:rPr/>
        <w:t>appearance</w:t>
      </w:r>
      <w:r>
        <w:rPr>
          <w:spacing w:val="37"/>
        </w:rPr>
        <w:t>  </w:t>
      </w:r>
      <w:r>
        <w:rPr/>
        <w:t>were</w:t>
      </w:r>
      <w:r>
        <w:rPr>
          <w:spacing w:val="39"/>
        </w:rPr>
        <w:t>  </w:t>
      </w:r>
      <w:r>
        <w:rPr/>
        <w:t>able</w:t>
      </w:r>
      <w:r>
        <w:rPr>
          <w:spacing w:val="39"/>
        </w:rPr>
        <w:t>  </w:t>
      </w:r>
      <w:r>
        <w:rPr/>
        <w:t>to</w:t>
      </w:r>
      <w:r>
        <w:rPr>
          <w:spacing w:val="38"/>
        </w:rPr>
        <w:t>  </w:t>
      </w:r>
      <w:r>
        <w:rPr>
          <w:spacing w:val="-5"/>
        </w:rPr>
        <w:t>be</w:t>
      </w:r>
    </w:p>
    <w:p>
      <w:pPr>
        <w:pStyle w:val="BodyText"/>
        <w:spacing w:line="249" w:lineRule="auto" w:before="71"/>
        <w:ind w:left="310"/>
      </w:pPr>
      <w:r>
        <w:rPr/>
        <w:br w:type="column"/>
      </w:r>
      <w:r>
        <w:rPr/>
        <w:t>characterized through the local intensity gradients. </w:t>
      </w:r>
      <w:r>
        <w:rPr/>
        <w:t>Generally, there were two steps in the feature description:</w:t>
      </w:r>
    </w:p>
    <w:p>
      <w:pPr>
        <w:pStyle w:val="BodyText"/>
        <w:spacing w:before="9"/>
      </w:pPr>
    </w:p>
    <w:p>
      <w:pPr>
        <w:pStyle w:val="ListParagraph"/>
        <w:numPr>
          <w:ilvl w:val="0"/>
          <w:numId w:val="3"/>
        </w:numPr>
        <w:tabs>
          <w:tab w:pos="626" w:val="left" w:leader="none"/>
        </w:tabs>
        <w:spacing w:line="240" w:lineRule="auto" w:before="1" w:after="0"/>
        <w:ind w:left="626" w:right="0" w:hanging="211"/>
        <w:jc w:val="left"/>
        <w:rPr>
          <w:sz w:val="20"/>
        </w:rPr>
      </w:pPr>
      <w:r>
        <w:rPr>
          <w:sz w:val="20"/>
        </w:rPr>
        <w:t>The</w:t>
      </w:r>
      <w:r>
        <w:rPr>
          <w:spacing w:val="13"/>
          <w:sz w:val="20"/>
        </w:rPr>
        <w:t> </w:t>
      </w:r>
      <w:r>
        <w:rPr>
          <w:sz w:val="20"/>
        </w:rPr>
        <w:t>cuboids</w:t>
      </w:r>
      <w:r>
        <w:rPr>
          <w:spacing w:val="13"/>
          <w:sz w:val="20"/>
        </w:rPr>
        <w:t> </w:t>
      </w:r>
      <w:r>
        <w:rPr>
          <w:sz w:val="20"/>
        </w:rPr>
        <w:t>were</w:t>
      </w:r>
      <w:r>
        <w:rPr>
          <w:spacing w:val="15"/>
          <w:sz w:val="20"/>
        </w:rPr>
        <w:t> </w:t>
      </w:r>
      <w:r>
        <w:rPr>
          <w:sz w:val="20"/>
        </w:rPr>
        <w:t>divided</w:t>
      </w:r>
      <w:r>
        <w:rPr>
          <w:spacing w:val="14"/>
          <w:sz w:val="20"/>
        </w:rPr>
        <w:t> </w:t>
      </w:r>
      <w:r>
        <w:rPr>
          <w:sz w:val="20"/>
        </w:rPr>
        <w:t>into</w:t>
      </w:r>
      <w:r>
        <w:rPr>
          <w:spacing w:val="14"/>
          <w:sz w:val="20"/>
        </w:rPr>
        <w:t> </w:t>
      </w:r>
      <w:r>
        <w:rPr>
          <w:sz w:val="20"/>
        </w:rPr>
        <w:t>small</w:t>
      </w:r>
      <w:r>
        <w:rPr>
          <w:spacing w:val="13"/>
          <w:sz w:val="20"/>
        </w:rPr>
        <w:t> </w:t>
      </w:r>
      <w:r>
        <w:rPr>
          <w:sz w:val="20"/>
        </w:rPr>
        <w:t>space-time</w:t>
      </w:r>
      <w:r>
        <w:rPr>
          <w:spacing w:val="15"/>
          <w:sz w:val="20"/>
        </w:rPr>
        <w:t> </w:t>
      </w:r>
      <w:r>
        <w:rPr>
          <w:spacing w:val="-2"/>
          <w:sz w:val="20"/>
        </w:rPr>
        <w:t>regions;</w:t>
      </w:r>
    </w:p>
    <w:p>
      <w:pPr>
        <w:pStyle w:val="ListParagraph"/>
        <w:numPr>
          <w:ilvl w:val="0"/>
          <w:numId w:val="3"/>
        </w:numPr>
        <w:tabs>
          <w:tab w:pos="625" w:val="left" w:leader="none"/>
          <w:tab w:pos="627" w:val="left" w:leader="none"/>
        </w:tabs>
        <w:spacing w:line="249" w:lineRule="auto" w:before="8" w:after="0"/>
        <w:ind w:left="627" w:right="112" w:hanging="213"/>
        <w:jc w:val="left"/>
        <w:rPr>
          <w:sz w:val="20"/>
        </w:rPr>
      </w:pPr>
      <w:r>
        <w:rPr>
          <w:sz w:val="20"/>
        </w:rPr>
        <w:t>The</w:t>
      </w:r>
      <w:r>
        <w:rPr>
          <w:spacing w:val="40"/>
          <w:sz w:val="20"/>
        </w:rPr>
        <w:t> </w:t>
      </w:r>
      <w:r>
        <w:rPr>
          <w:sz w:val="20"/>
        </w:rPr>
        <w:t>local</w:t>
      </w:r>
      <w:r>
        <w:rPr>
          <w:spacing w:val="40"/>
          <w:sz w:val="20"/>
        </w:rPr>
        <w:t> </w:t>
      </w:r>
      <w:r>
        <w:rPr>
          <w:sz w:val="20"/>
        </w:rPr>
        <w:t>1D-histogram</w:t>
      </w:r>
      <w:r>
        <w:rPr>
          <w:spacing w:val="40"/>
          <w:sz w:val="20"/>
        </w:rPr>
        <w:t> </w:t>
      </w:r>
      <w:r>
        <w:rPr>
          <w:sz w:val="20"/>
        </w:rPr>
        <w:t>of</w:t>
      </w:r>
      <w:r>
        <w:rPr>
          <w:spacing w:val="40"/>
          <w:sz w:val="20"/>
        </w:rPr>
        <w:t> </w:t>
      </w:r>
      <w:r>
        <w:rPr>
          <w:sz w:val="20"/>
        </w:rPr>
        <w:t>gradient</w:t>
      </w:r>
      <w:r>
        <w:rPr>
          <w:spacing w:val="40"/>
          <w:sz w:val="20"/>
        </w:rPr>
        <w:t> </w:t>
      </w:r>
      <w:r>
        <w:rPr>
          <w:sz w:val="20"/>
        </w:rPr>
        <w:t>directions</w:t>
      </w:r>
      <w:r>
        <w:rPr>
          <w:spacing w:val="40"/>
          <w:sz w:val="20"/>
        </w:rPr>
        <w:t> </w:t>
      </w:r>
      <w:r>
        <w:rPr>
          <w:sz w:val="20"/>
        </w:rPr>
        <w:t>over</w:t>
      </w:r>
      <w:r>
        <w:rPr>
          <w:spacing w:val="40"/>
          <w:sz w:val="20"/>
        </w:rPr>
        <w:t> </w:t>
      </w:r>
      <w:r>
        <w:rPr>
          <w:sz w:val="20"/>
        </w:rPr>
        <w:t>the pixels for each region were accumulated.</w:t>
      </w:r>
    </w:p>
    <w:p>
      <w:pPr>
        <w:pStyle w:val="BodyText"/>
        <w:spacing w:before="9"/>
      </w:pPr>
    </w:p>
    <w:p>
      <w:pPr>
        <w:pStyle w:val="BodyText"/>
        <w:spacing w:line="249" w:lineRule="auto"/>
        <w:ind w:left="310" w:right="112" w:firstLine="239"/>
        <w:jc w:val="both"/>
      </w:pPr>
      <w:r>
        <w:rPr/>
        <w:t>Furthermore, Laptev also combined the Histogram of </w:t>
      </w:r>
      <w:r>
        <w:rPr/>
        <w:t>Op- tical Flow (HOF) and HOG to form a new descriptor, called HOG-HOF, which outperformed each separate method.</w:t>
      </w:r>
    </w:p>
    <w:p>
      <w:pPr>
        <w:pStyle w:val="BodyText"/>
        <w:spacing w:line="247" w:lineRule="auto"/>
        <w:ind w:left="310" w:right="112" w:firstLine="239"/>
        <w:jc w:val="both"/>
      </w:pPr>
      <w:r>
        <w:rPr/>
        <w:t>Scovanner et al. </w:t>
      </w:r>
      <w:hyperlink w:history="true" w:anchor="_bookmark45">
        <w:r>
          <w:rPr>
            <w:color w:val="007FAC"/>
          </w:rPr>
          <w:t>[21]</w:t>
        </w:r>
      </w:hyperlink>
      <w:r>
        <w:rPr>
          <w:color w:val="007FAC"/>
        </w:rPr>
        <w:t> </w:t>
      </w:r>
      <w:r>
        <w:rPr/>
        <w:t>proposed the 3-Dimensional Scale Invariant Feature Transform (3D SIFT) descriptor, which accurately captured the spatio-temporal nature of the </w:t>
      </w:r>
      <w:r>
        <w:rPr/>
        <w:t>video sequences and extended the BoW paradigm from 2D to 3D, where the third dimension was time axis. In 3D SIFT descriptor </w:t>
      </w:r>
      <w:hyperlink w:history="true" w:anchor="_bookmark45">
        <w:r>
          <w:rPr>
            <w:color w:val="007FAC"/>
          </w:rPr>
          <w:t>[21]</w:t>
        </w:r>
      </w:hyperlink>
      <w:r>
        <w:rPr/>
        <w:t>; the gradient magnitude and orientation were represented by </w:t>
      </w:r>
      <w:r>
        <w:rPr>
          <w:i/>
        </w:rPr>
        <w:t>m</w:t>
      </w:r>
      <w:r>
        <w:rPr>
          <w:vertAlign w:val="subscript"/>
        </w:rPr>
        <w:t>3</w:t>
      </w:r>
      <w:r>
        <w:rPr>
          <w:i/>
          <w:vertAlign w:val="subscript"/>
        </w:rPr>
        <w:t>D</w:t>
      </w:r>
      <w:r>
        <w:rPr>
          <w:vertAlign w:val="baseline"/>
        </w:rPr>
        <w:t>(</w:t>
      </w:r>
      <w:r>
        <w:rPr>
          <w:i/>
          <w:vertAlign w:val="baseline"/>
        </w:rPr>
        <w:t>x</w:t>
      </w:r>
      <w:r>
        <w:rPr>
          <w:vertAlign w:val="baseline"/>
        </w:rPr>
        <w:t>,</w:t>
      </w:r>
      <w:r>
        <w:rPr>
          <w:i/>
          <w:vertAlign w:val="baseline"/>
        </w:rPr>
        <w:t>y</w:t>
      </w:r>
      <w:r>
        <w:rPr>
          <w:vertAlign w:val="baseline"/>
        </w:rPr>
        <w:t>,</w:t>
      </w:r>
      <w:r>
        <w:rPr>
          <w:i/>
          <w:vertAlign w:val="baseline"/>
        </w:rPr>
        <w:t>t</w:t>
      </w:r>
      <w:r>
        <w:rPr>
          <w:vertAlign w:val="baseline"/>
        </w:rPr>
        <w:t>), </w:t>
      </w:r>
      <w:r>
        <w:rPr>
          <w:rFonts w:ascii="Verdana"/>
          <w:vertAlign w:val="baseline"/>
        </w:rPr>
        <w:t>q</w:t>
      </w:r>
      <w:r>
        <w:rPr>
          <w:vertAlign w:val="baseline"/>
        </w:rPr>
        <w:t>(</w:t>
      </w:r>
      <w:r>
        <w:rPr>
          <w:i/>
          <w:vertAlign w:val="baseline"/>
        </w:rPr>
        <w:t>x</w:t>
      </w:r>
      <w:r>
        <w:rPr>
          <w:vertAlign w:val="baseline"/>
        </w:rPr>
        <w:t>,</w:t>
      </w:r>
      <w:r>
        <w:rPr>
          <w:i/>
          <w:vertAlign w:val="baseline"/>
        </w:rPr>
        <w:t>y</w:t>
      </w:r>
      <w:r>
        <w:rPr>
          <w:vertAlign w:val="baseline"/>
        </w:rPr>
        <w:t>,</w:t>
      </w:r>
      <w:r>
        <w:rPr>
          <w:i/>
          <w:vertAlign w:val="baseline"/>
        </w:rPr>
        <w:t>t</w:t>
      </w:r>
      <w:r>
        <w:rPr>
          <w:vertAlign w:val="baseline"/>
        </w:rPr>
        <w:t>) and </w:t>
      </w:r>
      <w:r>
        <w:rPr>
          <w:rFonts w:ascii="Verdana"/>
          <w:vertAlign w:val="baseline"/>
        </w:rPr>
        <w:t>f</w:t>
      </w:r>
      <w:r>
        <w:rPr>
          <w:vertAlign w:val="baseline"/>
        </w:rPr>
        <w:t>(</w:t>
      </w:r>
      <w:r>
        <w:rPr>
          <w:i/>
          <w:vertAlign w:val="baseline"/>
        </w:rPr>
        <w:t>x</w:t>
      </w:r>
      <w:r>
        <w:rPr>
          <w:vertAlign w:val="baseline"/>
        </w:rPr>
        <w:t>,</w:t>
      </w:r>
      <w:r>
        <w:rPr>
          <w:i/>
          <w:vertAlign w:val="baseline"/>
        </w:rPr>
        <w:t>y</w:t>
      </w:r>
      <w:r>
        <w:rPr>
          <w:vertAlign w:val="baseline"/>
        </w:rPr>
        <w:t>,</w:t>
      </w:r>
      <w:r>
        <w:rPr>
          <w:i/>
          <w:vertAlign w:val="baseline"/>
        </w:rPr>
        <w:t>t</w:t>
      </w:r>
      <w:r>
        <w:rPr>
          <w:vertAlign w:val="baseline"/>
        </w:rPr>
        <w:t>). By this means, every angle had been represented by a single unique (</w:t>
      </w:r>
      <w:r>
        <w:rPr>
          <w:rFonts w:ascii="Verdana"/>
          <w:vertAlign w:val="baseline"/>
        </w:rPr>
        <w:t>q</w:t>
      </w:r>
      <w:r>
        <w:rPr>
          <w:vertAlign w:val="baseline"/>
        </w:rPr>
        <w:t>,</w:t>
      </w:r>
      <w:r>
        <w:rPr>
          <w:rFonts w:ascii="Verdana"/>
          <w:vertAlign w:val="baseline"/>
        </w:rPr>
        <w:t>f</w:t>
      </w:r>
      <w:r>
        <w:rPr>
          <w:vertAlign w:val="baseline"/>
        </w:rPr>
        <w:t>) and each pixel had two values which represented the direction of the</w:t>
      </w:r>
      <w:r>
        <w:rPr>
          <w:spacing w:val="-5"/>
          <w:vertAlign w:val="baseline"/>
        </w:rPr>
        <w:t> </w:t>
      </w:r>
      <w:r>
        <w:rPr>
          <w:vertAlign w:val="baseline"/>
        </w:rPr>
        <w:t>gradient</w:t>
      </w:r>
      <w:r>
        <w:rPr>
          <w:spacing w:val="-2"/>
          <w:vertAlign w:val="baseline"/>
        </w:rPr>
        <w:t> </w:t>
      </w:r>
      <w:r>
        <w:rPr>
          <w:vertAlign w:val="baseline"/>
        </w:rPr>
        <w:t>in</w:t>
      </w:r>
      <w:r>
        <w:rPr>
          <w:spacing w:val="-4"/>
          <w:vertAlign w:val="baseline"/>
        </w:rPr>
        <w:t> </w:t>
      </w:r>
      <w:r>
        <w:rPr>
          <w:vertAlign w:val="baseline"/>
        </w:rPr>
        <w:t>three</w:t>
      </w:r>
      <w:r>
        <w:rPr>
          <w:spacing w:val="-3"/>
          <w:vertAlign w:val="baseline"/>
        </w:rPr>
        <w:t> </w:t>
      </w:r>
      <w:r>
        <w:rPr>
          <w:vertAlign w:val="baseline"/>
        </w:rPr>
        <w:t>dimensions.</w:t>
      </w:r>
      <w:r>
        <w:rPr>
          <w:spacing w:val="-3"/>
          <w:vertAlign w:val="baseline"/>
        </w:rPr>
        <w:t> </w:t>
      </w:r>
      <w:r>
        <w:rPr>
          <w:vertAlign w:val="baseline"/>
        </w:rPr>
        <w:t>Finally,</w:t>
      </w:r>
      <w:r>
        <w:rPr>
          <w:spacing w:val="-3"/>
          <w:vertAlign w:val="baseline"/>
        </w:rPr>
        <w:t> </w:t>
      </w:r>
      <w:r>
        <w:rPr>
          <w:vertAlign w:val="baseline"/>
        </w:rPr>
        <w:t>the</w:t>
      </w:r>
      <w:r>
        <w:rPr>
          <w:spacing w:val="-3"/>
          <w:vertAlign w:val="baseline"/>
        </w:rPr>
        <w:t> </w:t>
      </w:r>
      <w:r>
        <w:rPr>
          <w:vertAlign w:val="baseline"/>
        </w:rPr>
        <w:t>orientations</w:t>
      </w:r>
      <w:r>
        <w:rPr>
          <w:spacing w:val="-2"/>
          <w:vertAlign w:val="baseline"/>
        </w:rPr>
        <w:t> </w:t>
      </w:r>
      <w:r>
        <w:rPr>
          <w:vertAlign w:val="baseline"/>
        </w:rPr>
        <w:t>were concatenated into a histogram for each 3D sub-region, and the sub-histograms were formed as the desired descriptor.</w:t>
      </w:r>
    </w:p>
    <w:p>
      <w:pPr>
        <w:pStyle w:val="BodyText"/>
        <w:spacing w:line="249" w:lineRule="auto"/>
        <w:ind w:left="310" w:right="112" w:firstLine="239"/>
        <w:jc w:val="both"/>
      </w:pPr>
      <w:r>
        <w:rPr/>
        <w:t>Zhao et al. </w:t>
      </w:r>
      <w:hyperlink w:history="true" w:anchor="_bookmark46">
        <w:r>
          <w:rPr>
            <w:color w:val="007FAC"/>
          </w:rPr>
          <w:t>[16,22]</w:t>
        </w:r>
      </w:hyperlink>
      <w:r>
        <w:rPr>
          <w:color w:val="007FAC"/>
        </w:rPr>
        <w:t> </w:t>
      </w:r>
      <w:r>
        <w:rPr/>
        <w:t>developed the Local Binary Pattern </w:t>
      </w:r>
      <w:r>
        <w:rPr/>
        <w:t>on Three Orthogonal Planes (LBP-TOP). Delightedly, LBP-TOP had been applied for dynamic texture description and recogni- tion successfully and had obtained good results on facial expression</w:t>
      </w:r>
      <w:r>
        <w:rPr>
          <w:spacing w:val="-11"/>
        </w:rPr>
        <w:t> </w:t>
      </w:r>
      <w:r>
        <w:rPr/>
        <w:t>analysis.</w:t>
      </w:r>
      <w:r>
        <w:rPr>
          <w:spacing w:val="-11"/>
        </w:rPr>
        <w:t> </w:t>
      </w:r>
      <w:r>
        <w:rPr/>
        <w:t>The</w:t>
      </w:r>
      <w:r>
        <w:rPr>
          <w:spacing w:val="-9"/>
        </w:rPr>
        <w:t> </w:t>
      </w:r>
      <w:r>
        <w:rPr/>
        <w:t>proposed</w:t>
      </w:r>
      <w:r>
        <w:rPr>
          <w:spacing w:val="-9"/>
        </w:rPr>
        <w:t> </w:t>
      </w:r>
      <w:r>
        <w:rPr/>
        <w:t>algorithm</w:t>
      </w:r>
      <w:r>
        <w:rPr>
          <w:spacing w:val="-9"/>
        </w:rPr>
        <w:t> </w:t>
      </w:r>
      <w:r>
        <w:rPr/>
        <w:t>extracted</w:t>
      </w:r>
      <w:r>
        <w:rPr>
          <w:spacing w:val="-10"/>
        </w:rPr>
        <w:t> </w:t>
      </w:r>
      <w:r>
        <w:rPr/>
        <w:t>the</w:t>
      </w:r>
      <w:r>
        <w:rPr>
          <w:spacing w:val="-10"/>
        </w:rPr>
        <w:t> </w:t>
      </w:r>
      <w:r>
        <w:rPr>
          <w:spacing w:val="-5"/>
        </w:rPr>
        <w:t>LBP</w:t>
      </w:r>
    </w:p>
    <w:p>
      <w:pPr>
        <w:pStyle w:val="BodyText"/>
        <w:spacing w:line="249" w:lineRule="auto"/>
        <w:ind w:left="310" w:hanging="1"/>
      </w:pPr>
      <w:hyperlink w:history="true" w:anchor="_bookmark40">
        <w:r>
          <w:rPr>
            <w:color w:val="007FAC"/>
            <w:spacing w:val="-2"/>
          </w:rPr>
          <w:t>[15]</w:t>
        </w:r>
      </w:hyperlink>
      <w:r>
        <w:rPr>
          <w:color w:val="007FAC"/>
          <w:spacing w:val="-11"/>
        </w:rPr>
        <w:t> </w:t>
      </w:r>
      <w:r>
        <w:rPr>
          <w:spacing w:val="-2"/>
        </w:rPr>
        <w:t>from</w:t>
      </w:r>
      <w:r>
        <w:rPr>
          <w:spacing w:val="-10"/>
        </w:rPr>
        <w:t> </w:t>
      </w:r>
      <w:r>
        <w:rPr>
          <w:spacing w:val="-2"/>
        </w:rPr>
        <w:t>three</w:t>
      </w:r>
      <w:r>
        <w:rPr>
          <w:spacing w:val="-10"/>
        </w:rPr>
        <w:t> </w:t>
      </w:r>
      <w:r>
        <w:rPr>
          <w:spacing w:val="-2"/>
        </w:rPr>
        <w:t>orthogonal</w:t>
      </w:r>
      <w:r>
        <w:rPr>
          <w:spacing w:val="-10"/>
        </w:rPr>
        <w:t> </w:t>
      </w:r>
      <w:r>
        <w:rPr>
          <w:i/>
          <w:spacing w:val="-2"/>
        </w:rPr>
        <w:t>XY</w:t>
      </w:r>
      <w:r>
        <w:rPr>
          <w:spacing w:val="-2"/>
        </w:rPr>
        <w:t>,</w:t>
      </w:r>
      <w:r>
        <w:rPr>
          <w:spacing w:val="-11"/>
        </w:rPr>
        <w:t> </w:t>
      </w:r>
      <w:r>
        <w:rPr>
          <w:i/>
          <w:spacing w:val="-2"/>
        </w:rPr>
        <w:t>XT</w:t>
      </w:r>
      <w:r>
        <w:rPr>
          <w:spacing w:val="-2"/>
        </w:rPr>
        <w:t>,</w:t>
      </w:r>
      <w:r>
        <w:rPr>
          <w:spacing w:val="-11"/>
        </w:rPr>
        <w:t> </w:t>
      </w:r>
      <w:r>
        <w:rPr>
          <w:i/>
          <w:spacing w:val="-2"/>
        </w:rPr>
        <w:t>XT</w:t>
      </w:r>
      <w:r>
        <w:rPr>
          <w:i/>
          <w:spacing w:val="-11"/>
        </w:rPr>
        <w:t> </w:t>
      </w:r>
      <w:r>
        <w:rPr>
          <w:spacing w:val="-2"/>
        </w:rPr>
        <w:t>planes.</w:t>
      </w:r>
      <w:r>
        <w:rPr>
          <w:spacing w:val="-10"/>
        </w:rPr>
        <w:t> </w:t>
      </w:r>
      <w:r>
        <w:rPr>
          <w:spacing w:val="-2"/>
        </w:rPr>
        <w:t>In</w:t>
      </w:r>
      <w:r>
        <w:rPr>
          <w:spacing w:val="-10"/>
        </w:rPr>
        <w:t> </w:t>
      </w:r>
      <w:r>
        <w:rPr>
          <w:spacing w:val="-2"/>
        </w:rPr>
        <w:t>this</w:t>
      </w:r>
      <w:r>
        <w:rPr>
          <w:spacing w:val="-10"/>
        </w:rPr>
        <w:t> </w:t>
      </w:r>
      <w:r>
        <w:rPr>
          <w:spacing w:val="-2"/>
        </w:rPr>
        <w:t>manner,</w:t>
      </w:r>
      <w:r>
        <w:rPr>
          <w:spacing w:val="-11"/>
        </w:rPr>
        <w:t> </w:t>
      </w:r>
      <w:r>
        <w:rPr>
          <w:spacing w:val="-2"/>
        </w:rPr>
        <w:t>on </w:t>
      </w:r>
      <w:r>
        <w:rPr/>
        <w:t>one</w:t>
      </w:r>
      <w:r>
        <w:rPr>
          <w:spacing w:val="-8"/>
        </w:rPr>
        <w:t> </w:t>
      </w:r>
      <w:r>
        <w:rPr/>
        <w:t>hand</w:t>
      </w:r>
      <w:r>
        <w:rPr>
          <w:spacing w:val="-7"/>
        </w:rPr>
        <w:t> </w:t>
      </w:r>
      <w:r>
        <w:rPr/>
        <w:t>the</w:t>
      </w:r>
      <w:r>
        <w:rPr>
          <w:spacing w:val="-8"/>
        </w:rPr>
        <w:t> </w:t>
      </w:r>
      <w:r>
        <w:rPr/>
        <w:t>spatial</w:t>
      </w:r>
      <w:r>
        <w:rPr>
          <w:spacing w:val="-7"/>
        </w:rPr>
        <w:t> </w:t>
      </w:r>
      <w:r>
        <w:rPr/>
        <w:t>information</w:t>
      </w:r>
      <w:r>
        <w:rPr>
          <w:spacing w:val="-6"/>
        </w:rPr>
        <w:t> </w:t>
      </w:r>
      <w:r>
        <w:rPr/>
        <w:t>were</w:t>
      </w:r>
      <w:r>
        <w:rPr>
          <w:spacing w:val="-7"/>
        </w:rPr>
        <w:t> </w:t>
      </w:r>
      <w:r>
        <w:rPr/>
        <w:t>encoded</w:t>
      </w:r>
      <w:r>
        <w:rPr>
          <w:spacing w:val="-8"/>
        </w:rPr>
        <w:t> </w:t>
      </w:r>
      <w:r>
        <w:rPr/>
        <w:t>in</w:t>
      </w:r>
      <w:r>
        <w:rPr>
          <w:spacing w:val="-7"/>
        </w:rPr>
        <w:t> </w:t>
      </w:r>
      <w:r>
        <w:rPr>
          <w:i/>
        </w:rPr>
        <w:t>XY</w:t>
      </w:r>
      <w:r>
        <w:rPr>
          <w:i/>
          <w:spacing w:val="-8"/>
        </w:rPr>
        <w:t> </w:t>
      </w:r>
      <w:r>
        <w:rPr/>
        <w:t>plane.</w:t>
      </w:r>
      <w:r>
        <w:rPr>
          <w:spacing w:val="-8"/>
        </w:rPr>
        <w:t> </w:t>
      </w:r>
      <w:r>
        <w:rPr>
          <w:spacing w:val="-5"/>
        </w:rPr>
        <w:t>O</w:t>
      </w:r>
      <w:r>
        <w:rPr>
          <w:spacing w:val="-5"/>
        </w:rPr>
        <w:t>n</w:t>
      </w:r>
    </w:p>
    <w:p>
      <w:pPr>
        <w:spacing w:after="0" w:line="249" w:lineRule="auto"/>
        <w:sectPr>
          <w:type w:val="continuous"/>
          <w:pgSz w:w="11910" w:h="15880"/>
          <w:pgMar w:header="904" w:footer="0" w:top="840" w:bottom="280" w:left="540" w:right="540"/>
          <w:cols w:num="2" w:equalWidth="0">
            <w:col w:w="5334" w:space="46"/>
            <w:col w:w="5450"/>
          </w:cols>
        </w:sectPr>
      </w:pPr>
    </w:p>
    <w:p>
      <w:pPr>
        <w:pStyle w:val="BodyText"/>
        <w:spacing w:before="4"/>
        <w:rPr>
          <w:sz w:val="15"/>
        </w:rPr>
      </w:pPr>
    </w:p>
    <w:p>
      <w:pPr>
        <w:spacing w:after="0"/>
        <w:rPr>
          <w:sz w:val="15"/>
        </w:rPr>
        <w:sectPr>
          <w:pgSz w:w="11910" w:h="15880"/>
          <w:pgMar w:header="906" w:footer="0" w:top="1100" w:bottom="280" w:left="540" w:right="540"/>
        </w:sectPr>
      </w:pPr>
    </w:p>
    <w:p>
      <w:pPr>
        <w:pStyle w:val="BodyText"/>
        <w:spacing w:line="249" w:lineRule="auto" w:before="71"/>
        <w:ind w:left="114" w:right="39"/>
        <w:jc w:val="both"/>
      </w:pPr>
      <w:bookmarkStart w:name="2. The proposed framework" w:id="11"/>
      <w:bookmarkEnd w:id="11"/>
      <w:r>
        <w:rPr/>
      </w:r>
      <w:r>
        <w:rPr/>
        <w:t>the</w:t>
      </w:r>
      <w:r>
        <w:rPr>
          <w:spacing w:val="-3"/>
        </w:rPr>
        <w:t> </w:t>
      </w:r>
      <w:r>
        <w:rPr/>
        <w:t>other</w:t>
      </w:r>
      <w:r>
        <w:rPr>
          <w:spacing w:val="-3"/>
        </w:rPr>
        <w:t> </w:t>
      </w:r>
      <w:r>
        <w:rPr/>
        <w:t>hand,</w:t>
      </w:r>
      <w:r>
        <w:rPr>
          <w:spacing w:val="-2"/>
        </w:rPr>
        <w:t> </w:t>
      </w:r>
      <w:r>
        <w:rPr/>
        <w:t>the</w:t>
      </w:r>
      <w:r>
        <w:rPr>
          <w:spacing w:val="-3"/>
        </w:rPr>
        <w:t> </w:t>
      </w:r>
      <w:r>
        <w:rPr/>
        <w:t>spatial</w:t>
      </w:r>
      <w:r>
        <w:rPr>
          <w:spacing w:val="-3"/>
        </w:rPr>
        <w:t> </w:t>
      </w:r>
      <w:r>
        <w:rPr/>
        <w:t>temporal</w:t>
      </w:r>
      <w:r>
        <w:rPr>
          <w:spacing w:val="-3"/>
        </w:rPr>
        <w:t> </w:t>
      </w:r>
      <w:r>
        <w:rPr/>
        <w:t>co-occurrence</w:t>
      </w:r>
      <w:r>
        <w:rPr>
          <w:spacing w:val="-2"/>
        </w:rPr>
        <w:t> </w:t>
      </w:r>
      <w:r>
        <w:rPr/>
        <w:t>information were</w:t>
      </w:r>
      <w:r>
        <w:rPr>
          <w:spacing w:val="-13"/>
        </w:rPr>
        <w:t> </w:t>
      </w:r>
      <w:r>
        <w:rPr/>
        <w:t>encoded</w:t>
      </w:r>
      <w:r>
        <w:rPr>
          <w:spacing w:val="-8"/>
        </w:rPr>
        <w:t> </w:t>
      </w:r>
      <w:r>
        <w:rPr/>
        <w:t>in</w:t>
      </w:r>
      <w:r>
        <w:rPr>
          <w:spacing w:val="-8"/>
        </w:rPr>
        <w:t> </w:t>
      </w:r>
      <w:r>
        <w:rPr>
          <w:i/>
        </w:rPr>
        <w:t>XT</w:t>
      </w:r>
      <w:r>
        <w:rPr>
          <w:i/>
          <w:spacing w:val="-13"/>
        </w:rPr>
        <w:t> </w:t>
      </w:r>
      <w:r>
        <w:rPr/>
        <w:t>and</w:t>
      </w:r>
      <w:r>
        <w:rPr>
          <w:spacing w:val="-6"/>
        </w:rPr>
        <w:t> </w:t>
      </w:r>
      <w:r>
        <w:rPr>
          <w:i/>
        </w:rPr>
        <w:t>YT</w:t>
      </w:r>
      <w:r>
        <w:rPr>
          <w:i/>
          <w:spacing w:val="-8"/>
        </w:rPr>
        <w:t> </w:t>
      </w:r>
      <w:r>
        <w:rPr/>
        <w:t>planes.</w:t>
      </w:r>
      <w:r>
        <w:rPr>
          <w:spacing w:val="-7"/>
        </w:rPr>
        <w:t> </w:t>
      </w:r>
      <w:r>
        <w:rPr/>
        <w:t>Shao</w:t>
      </w:r>
      <w:r>
        <w:rPr>
          <w:spacing w:val="-7"/>
        </w:rPr>
        <w:t> </w:t>
      </w:r>
      <w:r>
        <w:rPr/>
        <w:t>et</w:t>
      </w:r>
      <w:r>
        <w:rPr>
          <w:spacing w:val="-8"/>
        </w:rPr>
        <w:t> </w:t>
      </w:r>
      <w:r>
        <w:rPr/>
        <w:t>al.</w:t>
      </w:r>
      <w:r>
        <w:rPr>
          <w:spacing w:val="-7"/>
        </w:rPr>
        <w:t> </w:t>
      </w:r>
      <w:hyperlink w:history="true" w:anchor="_bookmark38">
        <w:r>
          <w:rPr>
            <w:color w:val="007FAC"/>
          </w:rPr>
          <w:t>[13]</w:t>
        </w:r>
      </w:hyperlink>
      <w:r>
        <w:rPr>
          <w:color w:val="007FAC"/>
          <w:spacing w:val="-8"/>
        </w:rPr>
        <w:t> </w:t>
      </w:r>
      <w:r>
        <w:rPr/>
        <w:t>proposed</w:t>
      </w:r>
      <w:r>
        <w:rPr>
          <w:spacing w:val="-7"/>
        </w:rPr>
        <w:t> </w:t>
      </w:r>
      <w:r>
        <w:rPr/>
        <w:t>to extend the computation of LBP and computed histogramming LBP </w:t>
      </w:r>
      <w:hyperlink w:history="true" w:anchor="_bookmark33">
        <w:r>
          <w:rPr>
            <w:color w:val="007FAC"/>
          </w:rPr>
          <w:t>[7]</w:t>
        </w:r>
      </w:hyperlink>
      <w:r>
        <w:rPr>
          <w:color w:val="007FAC"/>
        </w:rPr>
        <w:t> </w:t>
      </w:r>
      <w:r>
        <w:rPr/>
        <w:t>named Extended LBP-TOP and Extended CSLBP- TOP, respectively. The presented methods could extract more dynamic</w:t>
      </w:r>
      <w:r>
        <w:rPr>
          <w:spacing w:val="-11"/>
        </w:rPr>
        <w:t> </w:t>
      </w:r>
      <w:r>
        <w:rPr/>
        <w:t>information</w:t>
      </w:r>
      <w:r>
        <w:rPr>
          <w:spacing w:val="-11"/>
        </w:rPr>
        <w:t> </w:t>
      </w:r>
      <w:r>
        <w:rPr/>
        <w:t>inside</w:t>
      </w:r>
      <w:r>
        <w:rPr>
          <w:spacing w:val="-11"/>
        </w:rPr>
        <w:t> </w:t>
      </w:r>
      <w:r>
        <w:rPr/>
        <w:t>the</w:t>
      </w:r>
      <w:r>
        <w:rPr>
          <w:spacing w:val="-12"/>
        </w:rPr>
        <w:t> </w:t>
      </w:r>
      <w:r>
        <w:rPr/>
        <w:t>spatio-temporal</w:t>
      </w:r>
      <w:r>
        <w:rPr>
          <w:spacing w:val="-11"/>
        </w:rPr>
        <w:t> </w:t>
      </w:r>
      <w:r>
        <w:rPr/>
        <w:t>cuboids</w:t>
      </w:r>
      <w:r>
        <w:rPr>
          <w:spacing w:val="-11"/>
        </w:rPr>
        <w:t> </w:t>
      </w:r>
      <w:r>
        <w:rPr/>
        <w:t>and</w:t>
      </w:r>
      <w:r>
        <w:rPr>
          <w:spacing w:val="-12"/>
        </w:rPr>
        <w:t> </w:t>
      </w:r>
      <w:r>
        <w:rPr/>
        <w:t>be applied on the gradient cuboids.</w:t>
      </w:r>
    </w:p>
    <w:p>
      <w:pPr>
        <w:pStyle w:val="BodyText"/>
        <w:spacing w:line="216" w:lineRule="auto" w:before="19"/>
        <w:ind w:left="114" w:right="40" w:firstLine="239"/>
        <w:jc w:val="both"/>
      </w:pPr>
      <w:r>
        <w:rPr/>
        <w:t>However, only a small part of previous works focus </w:t>
      </w:r>
      <w:r>
        <w:rPr/>
        <w:t>on capturing visual words</w:t>
      </w:r>
      <w:r>
        <w:rPr>
          <w:rFonts w:ascii="STIX"/>
        </w:rPr>
        <w:t>' </w:t>
      </w:r>
      <w:r>
        <w:rPr/>
        <w:t>temporal relationships. In some ap- proaches</w:t>
      </w:r>
      <w:r>
        <w:rPr>
          <w:spacing w:val="14"/>
        </w:rPr>
        <w:t> </w:t>
      </w:r>
      <w:hyperlink w:history="true" w:anchor="_bookmark34">
        <w:r>
          <w:rPr>
            <w:color w:val="007FAC"/>
          </w:rPr>
          <w:t>[8,12,20]</w:t>
        </w:r>
      </w:hyperlink>
      <w:r>
        <w:rPr/>
        <w:t>;</w:t>
      </w:r>
      <w:r>
        <w:rPr>
          <w:spacing w:val="13"/>
        </w:rPr>
        <w:t> </w:t>
      </w:r>
      <w:r>
        <w:rPr/>
        <w:t>spatial-temporal</w:t>
      </w:r>
      <w:r>
        <w:rPr>
          <w:spacing w:val="14"/>
        </w:rPr>
        <w:t> </w:t>
      </w:r>
      <w:r>
        <w:rPr/>
        <w:t>correlations</w:t>
      </w:r>
      <w:r>
        <w:rPr>
          <w:spacing w:val="15"/>
        </w:rPr>
        <w:t> </w:t>
      </w:r>
      <w:r>
        <w:rPr/>
        <w:t>of</w:t>
      </w:r>
      <w:r>
        <w:rPr>
          <w:spacing w:val="14"/>
        </w:rPr>
        <w:t> </w:t>
      </w:r>
      <w:r>
        <w:rPr/>
        <w:t>local</w:t>
      </w:r>
      <w:r>
        <w:rPr>
          <w:spacing w:val="14"/>
        </w:rPr>
        <w:t> </w:t>
      </w:r>
      <w:r>
        <w:rPr>
          <w:spacing w:val="-4"/>
        </w:rPr>
        <w:t>fea-</w:t>
      </w:r>
    </w:p>
    <w:p>
      <w:pPr>
        <w:pStyle w:val="BodyText"/>
        <w:spacing w:line="216" w:lineRule="auto" w:before="31"/>
        <w:ind w:left="114" w:right="40"/>
        <w:jc w:val="both"/>
      </w:pPr>
      <w:r>
        <w:rPr/>
        <w:t>tures were learned as neighborhoods or correlograms </w:t>
      </w:r>
      <w:r>
        <w:rPr/>
        <w:t>to capture the</w:t>
      </w:r>
      <w:r>
        <w:rPr>
          <w:spacing w:val="-4"/>
        </w:rPr>
        <w:t> </w:t>
      </w:r>
      <w:r>
        <w:rPr/>
        <w:t>visual words</w:t>
      </w:r>
      <w:r>
        <w:rPr>
          <w:rFonts w:ascii="STIX"/>
        </w:rPr>
        <w:t>'</w:t>
      </w:r>
      <w:r>
        <w:rPr>
          <w:rFonts w:ascii="STIX"/>
          <w:spacing w:val="-10"/>
        </w:rPr>
        <w:t> </w:t>
      </w:r>
      <w:r>
        <w:rPr/>
        <w:t>spatial-temporal relationships.</w:t>
      </w:r>
      <w:r>
        <w:rPr>
          <w:spacing w:val="-1"/>
        </w:rPr>
        <w:t> </w:t>
      </w:r>
      <w:r>
        <w:rPr/>
        <w:t>While these</w:t>
      </w:r>
      <w:r>
        <w:rPr>
          <w:spacing w:val="16"/>
        </w:rPr>
        <w:t> </w:t>
      </w:r>
      <w:r>
        <w:rPr/>
        <w:t>approaches</w:t>
      </w:r>
      <w:r>
        <w:rPr>
          <w:spacing w:val="16"/>
        </w:rPr>
        <w:t> </w:t>
      </w:r>
      <w:r>
        <w:rPr/>
        <w:t>are</w:t>
      </w:r>
      <w:r>
        <w:rPr>
          <w:spacing w:val="16"/>
        </w:rPr>
        <w:t> </w:t>
      </w:r>
      <w:r>
        <w:rPr/>
        <w:t>still</w:t>
      </w:r>
      <w:r>
        <w:rPr>
          <w:spacing w:val="16"/>
        </w:rPr>
        <w:t> </w:t>
      </w:r>
      <w:r>
        <w:rPr/>
        <w:t>too</w:t>
      </w:r>
      <w:r>
        <w:rPr>
          <w:spacing w:val="15"/>
        </w:rPr>
        <w:t> </w:t>
      </w:r>
      <w:r>
        <w:rPr/>
        <w:t>local</w:t>
      </w:r>
      <w:r>
        <w:rPr>
          <w:spacing w:val="14"/>
        </w:rPr>
        <w:t> </w:t>
      </w:r>
      <w:r>
        <w:rPr/>
        <w:t>to</w:t>
      </w:r>
      <w:r>
        <w:rPr>
          <w:spacing w:val="15"/>
        </w:rPr>
        <w:t> </w:t>
      </w:r>
      <w:r>
        <w:rPr/>
        <w:t>capture</w:t>
      </w:r>
      <w:r>
        <w:rPr>
          <w:spacing w:val="15"/>
        </w:rPr>
        <w:t> </w:t>
      </w:r>
      <w:r>
        <w:rPr/>
        <w:t>long-term</w:t>
      </w:r>
      <w:r>
        <w:rPr>
          <w:spacing w:val="16"/>
        </w:rPr>
        <w:t> </w:t>
      </w:r>
      <w:r>
        <w:rPr>
          <w:spacing w:val="-2"/>
        </w:rPr>
        <w:t>rela-</w:t>
      </w:r>
    </w:p>
    <w:p>
      <w:pPr>
        <w:pStyle w:val="BodyText"/>
        <w:spacing w:line="249" w:lineRule="auto" w:before="14"/>
        <w:ind w:left="114" w:right="38"/>
        <w:jc w:val="right"/>
      </w:pPr>
      <w:r>
        <w:rPr/>
        <w:t>tionship between words. Other works </w:t>
      </w:r>
      <w:hyperlink w:history="true" w:anchor="_bookmark47">
        <w:r>
          <w:rPr>
            <w:color w:val="007FAC"/>
          </w:rPr>
          <w:t>[11,23,24]</w:t>
        </w:r>
      </w:hyperlink>
      <w:r>
        <w:rPr>
          <w:color w:val="007FAC"/>
        </w:rPr>
        <w:t> </w:t>
      </w:r>
      <w:r>
        <w:rPr/>
        <w:t>counted the co-occurrence</w:t>
      </w:r>
      <w:r>
        <w:rPr>
          <w:spacing w:val="40"/>
        </w:rPr>
        <w:t> </w:t>
      </w:r>
      <w:r>
        <w:rPr/>
        <w:t>between</w:t>
      </w:r>
      <w:r>
        <w:rPr>
          <w:spacing w:val="40"/>
        </w:rPr>
        <w:t> </w:t>
      </w:r>
      <w:r>
        <w:rPr/>
        <w:t>words,</w:t>
      </w:r>
      <w:r>
        <w:rPr>
          <w:spacing w:val="40"/>
        </w:rPr>
        <w:t> </w:t>
      </w:r>
      <w:r>
        <w:rPr/>
        <w:t>but</w:t>
      </w:r>
      <w:r>
        <w:rPr>
          <w:spacing w:val="40"/>
        </w:rPr>
        <w:t> </w:t>
      </w:r>
      <w:r>
        <w:rPr/>
        <w:t>they</w:t>
      </w:r>
      <w:r>
        <w:rPr>
          <w:spacing w:val="40"/>
        </w:rPr>
        <w:t> </w:t>
      </w:r>
      <w:r>
        <w:rPr/>
        <w:t>limited</w:t>
      </w:r>
      <w:r>
        <w:rPr>
          <w:spacing w:val="40"/>
        </w:rPr>
        <w:t> </w:t>
      </w:r>
      <w:r>
        <w:rPr/>
        <w:t>the</w:t>
      </w:r>
      <w:r>
        <w:rPr>
          <w:spacing w:val="40"/>
        </w:rPr>
        <w:t> </w:t>
      </w:r>
      <w:r>
        <w:rPr/>
        <w:t>scope within a small period of time. Recently Ryoo </w:t>
      </w:r>
      <w:hyperlink w:history="true" w:anchor="_bookmark42">
        <w:r>
          <w:rPr>
            <w:color w:val="007FAC"/>
          </w:rPr>
          <w:t>[17]</w:t>
        </w:r>
      </w:hyperlink>
      <w:r>
        <w:rPr>
          <w:color w:val="007FAC"/>
        </w:rPr>
        <w:t> </w:t>
      </w:r>
      <w:r>
        <w:rPr/>
        <w:t>represented an</w:t>
      </w:r>
      <w:r>
        <w:rPr>
          <w:spacing w:val="31"/>
        </w:rPr>
        <w:t> </w:t>
      </w:r>
      <w:r>
        <w:rPr/>
        <w:t>activity</w:t>
      </w:r>
      <w:r>
        <w:rPr>
          <w:spacing w:val="32"/>
        </w:rPr>
        <w:t> </w:t>
      </w:r>
      <w:r>
        <w:rPr/>
        <w:t>as</w:t>
      </w:r>
      <w:r>
        <w:rPr>
          <w:spacing w:val="31"/>
        </w:rPr>
        <w:t> </w:t>
      </w:r>
      <w:r>
        <w:rPr/>
        <w:t>an</w:t>
      </w:r>
      <w:r>
        <w:rPr>
          <w:spacing w:val="31"/>
        </w:rPr>
        <w:t> </w:t>
      </w:r>
      <w:r>
        <w:rPr/>
        <w:t>integral</w:t>
      </w:r>
      <w:r>
        <w:rPr>
          <w:spacing w:val="30"/>
        </w:rPr>
        <w:t> </w:t>
      </w:r>
      <w:r>
        <w:rPr/>
        <w:t>histogram</w:t>
      </w:r>
      <w:r>
        <w:rPr>
          <w:spacing w:val="32"/>
        </w:rPr>
        <w:t> </w:t>
      </w:r>
      <w:r>
        <w:rPr/>
        <w:t>of</w:t>
      </w:r>
      <w:r>
        <w:rPr>
          <w:spacing w:val="31"/>
        </w:rPr>
        <w:t> </w:t>
      </w:r>
      <w:r>
        <w:rPr/>
        <w:t>spatial-temporal</w:t>
      </w:r>
      <w:r>
        <w:rPr>
          <w:spacing w:val="33"/>
        </w:rPr>
        <w:t> </w:t>
      </w:r>
      <w:r>
        <w:rPr/>
        <w:t>fea- tures,</w:t>
      </w:r>
      <w:r>
        <w:rPr>
          <w:spacing w:val="34"/>
        </w:rPr>
        <w:t> </w:t>
      </w:r>
      <w:r>
        <w:rPr/>
        <w:t>efficiently</w:t>
      </w:r>
      <w:r>
        <w:rPr>
          <w:spacing w:val="33"/>
        </w:rPr>
        <w:t> </w:t>
      </w:r>
      <w:r>
        <w:rPr/>
        <w:t>modeling</w:t>
      </w:r>
      <w:r>
        <w:rPr>
          <w:spacing w:val="33"/>
        </w:rPr>
        <w:t> </w:t>
      </w:r>
      <w:r>
        <w:rPr/>
        <w:t>how</w:t>
      </w:r>
      <w:r>
        <w:rPr>
          <w:spacing w:val="33"/>
        </w:rPr>
        <w:t> </w:t>
      </w:r>
      <w:r>
        <w:rPr/>
        <w:t>feature</w:t>
      </w:r>
      <w:r>
        <w:rPr>
          <w:spacing w:val="33"/>
        </w:rPr>
        <w:t> </w:t>
      </w:r>
      <w:r>
        <w:rPr/>
        <w:t>distributions</w:t>
      </w:r>
      <w:r>
        <w:rPr>
          <w:spacing w:val="34"/>
        </w:rPr>
        <w:t> </w:t>
      </w:r>
      <w:r>
        <w:rPr/>
        <w:t>change over</w:t>
      </w:r>
      <w:r>
        <w:rPr>
          <w:spacing w:val="40"/>
        </w:rPr>
        <w:t> </w:t>
      </w:r>
      <w:r>
        <w:rPr/>
        <w:t>time,</w:t>
      </w:r>
      <w:r>
        <w:rPr>
          <w:spacing w:val="40"/>
        </w:rPr>
        <w:t> </w:t>
      </w:r>
      <w:r>
        <w:rPr/>
        <w:t>but</w:t>
      </w:r>
      <w:r>
        <w:rPr>
          <w:spacing w:val="40"/>
        </w:rPr>
        <w:t> </w:t>
      </w:r>
      <w:r>
        <w:rPr/>
        <w:t>it</w:t>
      </w:r>
      <w:r>
        <w:rPr>
          <w:spacing w:val="40"/>
        </w:rPr>
        <w:t> </w:t>
      </w:r>
      <w:r>
        <w:rPr/>
        <w:t>could</w:t>
      </w:r>
      <w:r>
        <w:rPr>
          <w:spacing w:val="40"/>
        </w:rPr>
        <w:t> </w:t>
      </w:r>
      <w:r>
        <w:rPr/>
        <w:t>not</w:t>
      </w:r>
      <w:r>
        <w:rPr>
          <w:spacing w:val="40"/>
        </w:rPr>
        <w:t> </w:t>
      </w:r>
      <w:r>
        <w:rPr/>
        <w:t>deal</w:t>
      </w:r>
      <w:r>
        <w:rPr>
          <w:spacing w:val="40"/>
        </w:rPr>
        <w:t> </w:t>
      </w:r>
      <w:r>
        <w:rPr/>
        <w:t>with</w:t>
      </w:r>
      <w:r>
        <w:rPr>
          <w:spacing w:val="40"/>
        </w:rPr>
        <w:t> </w:t>
      </w:r>
      <w:r>
        <w:rPr/>
        <w:t>ambiguities</w:t>
      </w:r>
      <w:r>
        <w:rPr>
          <w:spacing w:val="40"/>
        </w:rPr>
        <w:t> </w:t>
      </w:r>
      <w:r>
        <w:rPr/>
        <w:t>between classes which have similar sub-actions at same relative time. Glaser</w:t>
      </w:r>
      <w:r>
        <w:rPr>
          <w:spacing w:val="40"/>
        </w:rPr>
        <w:t> </w:t>
      </w:r>
      <w:r>
        <w:rPr/>
        <w:t>et</w:t>
      </w:r>
      <w:r>
        <w:rPr>
          <w:spacing w:val="40"/>
        </w:rPr>
        <w:t> </w:t>
      </w:r>
      <w:r>
        <w:rPr/>
        <w:t>al.</w:t>
      </w:r>
      <w:r>
        <w:rPr>
          <w:spacing w:val="40"/>
        </w:rPr>
        <w:t> </w:t>
      </w:r>
      <w:hyperlink w:history="true" w:anchor="_bookmark32">
        <w:r>
          <w:rPr>
            <w:color w:val="007FAC"/>
          </w:rPr>
          <w:t>[6]</w:t>
        </w:r>
      </w:hyperlink>
      <w:r>
        <w:rPr>
          <w:color w:val="007FAC"/>
          <w:spacing w:val="40"/>
        </w:rPr>
        <w:t> </w:t>
      </w:r>
      <w:r>
        <w:rPr/>
        <w:t>incorporated</w:t>
      </w:r>
      <w:r>
        <w:rPr>
          <w:spacing w:val="40"/>
        </w:rPr>
        <w:t> </w:t>
      </w:r>
      <w:r>
        <w:rPr/>
        <w:t>temporal</w:t>
      </w:r>
      <w:r>
        <w:rPr>
          <w:spacing w:val="40"/>
        </w:rPr>
        <w:t> </w:t>
      </w:r>
      <w:r>
        <w:rPr/>
        <w:t>context</w:t>
      </w:r>
      <w:r>
        <w:rPr>
          <w:spacing w:val="40"/>
        </w:rPr>
        <w:t> </w:t>
      </w:r>
      <w:r>
        <w:rPr/>
        <w:t>in</w:t>
      </w:r>
      <w:r>
        <w:rPr>
          <w:spacing w:val="40"/>
        </w:rPr>
        <w:t> </w:t>
      </w:r>
      <w:r>
        <w:rPr/>
        <w:t>BoWs</w:t>
      </w:r>
      <w:r>
        <w:rPr>
          <w:spacing w:val="40"/>
        </w:rPr>
        <w:t> </w:t>
      </w:r>
      <w:r>
        <w:rPr/>
        <w:t>models to capture the contextual sequence between words </w:t>
      </w:r>
      <w:r>
        <w:rPr/>
        <w:t>but it still could not focus on the distinctive parts of the actions. Instead</w:t>
      </w:r>
      <w:r>
        <w:rPr>
          <w:spacing w:val="40"/>
        </w:rPr>
        <w:t> </w:t>
      </w:r>
      <w:r>
        <w:rPr/>
        <w:t>of</w:t>
      </w:r>
      <w:r>
        <w:rPr>
          <w:spacing w:val="40"/>
        </w:rPr>
        <w:t> </w:t>
      </w:r>
      <w:r>
        <w:rPr/>
        <w:t>directly</w:t>
      </w:r>
      <w:r>
        <w:rPr>
          <w:spacing w:val="40"/>
        </w:rPr>
        <w:t> </w:t>
      </w:r>
      <w:r>
        <w:rPr/>
        <w:t>including</w:t>
      </w:r>
      <w:r>
        <w:rPr>
          <w:spacing w:val="40"/>
        </w:rPr>
        <w:t> </w:t>
      </w:r>
      <w:r>
        <w:rPr/>
        <w:t>time</w:t>
      </w:r>
      <w:r>
        <w:rPr>
          <w:spacing w:val="40"/>
        </w:rPr>
        <w:t> </w:t>
      </w:r>
      <w:r>
        <w:rPr/>
        <w:t>information</w:t>
      </w:r>
      <w:r>
        <w:rPr>
          <w:spacing w:val="40"/>
        </w:rPr>
        <w:t> </w:t>
      </w:r>
      <w:r>
        <w:rPr/>
        <w:t>in</w:t>
      </w:r>
      <w:r>
        <w:rPr>
          <w:spacing w:val="40"/>
        </w:rPr>
        <w:t> </w:t>
      </w:r>
      <w:r>
        <w:rPr/>
        <w:t>visual words, we take account of time dimension by segmenting the entire action into small sections. Each section is called a sub- action.</w:t>
      </w:r>
      <w:r>
        <w:rPr>
          <w:spacing w:val="7"/>
        </w:rPr>
        <w:t> </w:t>
      </w:r>
      <w:r>
        <w:rPr/>
        <w:t>The</w:t>
      </w:r>
      <w:r>
        <w:rPr>
          <w:spacing w:val="7"/>
        </w:rPr>
        <w:t> </w:t>
      </w:r>
      <w:r>
        <w:rPr>
          <w:i/>
        </w:rPr>
        <w:t>i</w:t>
      </w:r>
      <w:r>
        <w:rPr/>
        <w:t>th</w:t>
      </w:r>
      <w:r>
        <w:rPr>
          <w:spacing w:val="7"/>
        </w:rPr>
        <w:t> </w:t>
      </w:r>
      <w:r>
        <w:rPr/>
        <w:t>sub-actions</w:t>
      </w:r>
      <w:r>
        <w:rPr>
          <w:spacing w:val="8"/>
        </w:rPr>
        <w:t> </w:t>
      </w:r>
      <w:r>
        <w:rPr/>
        <w:t>of</w:t>
      </w:r>
      <w:r>
        <w:rPr>
          <w:spacing w:val="8"/>
        </w:rPr>
        <w:t> </w:t>
      </w:r>
      <w:r>
        <w:rPr/>
        <w:t>all</w:t>
      </w:r>
      <w:r>
        <w:rPr>
          <w:spacing w:val="7"/>
        </w:rPr>
        <w:t> </w:t>
      </w:r>
      <w:r>
        <w:rPr/>
        <w:t>actions</w:t>
      </w:r>
      <w:r>
        <w:rPr>
          <w:spacing w:val="8"/>
        </w:rPr>
        <w:t> </w:t>
      </w:r>
      <w:r>
        <w:rPr/>
        <w:t>compose</w:t>
      </w:r>
      <w:r>
        <w:rPr>
          <w:spacing w:val="8"/>
        </w:rPr>
        <w:t> </w:t>
      </w:r>
      <w:r>
        <w:rPr/>
        <w:t>the</w:t>
      </w:r>
      <w:r>
        <w:rPr>
          <w:spacing w:val="8"/>
        </w:rPr>
        <w:t> </w:t>
      </w:r>
      <w:r>
        <w:rPr>
          <w:i/>
        </w:rPr>
        <w:t>i</w:t>
      </w:r>
      <w:r>
        <w:rPr/>
        <w:t>th</w:t>
      </w:r>
      <w:r>
        <w:rPr>
          <w:spacing w:val="8"/>
        </w:rPr>
        <w:t> </w:t>
      </w:r>
      <w:r>
        <w:rPr>
          <w:spacing w:val="-4"/>
        </w:rPr>
        <w:t>sub-</w:t>
      </w:r>
    </w:p>
    <w:p>
      <w:pPr>
        <w:pStyle w:val="BodyText"/>
        <w:spacing w:line="229" w:lineRule="exact"/>
        <w:ind w:left="114"/>
        <w:jc w:val="both"/>
      </w:pPr>
      <w:r>
        <w:rPr/>
        <w:t>section,</w:t>
      </w:r>
      <w:r>
        <w:rPr>
          <w:spacing w:val="12"/>
        </w:rPr>
        <w:t> </w:t>
      </w:r>
      <w:r>
        <w:rPr/>
        <w:t>as</w:t>
      </w:r>
      <w:r>
        <w:rPr>
          <w:spacing w:val="12"/>
        </w:rPr>
        <w:t> </w:t>
      </w:r>
      <w:r>
        <w:rPr/>
        <w:t>shown</w:t>
      </w:r>
      <w:r>
        <w:rPr>
          <w:spacing w:val="13"/>
        </w:rPr>
        <w:t> </w:t>
      </w:r>
      <w:r>
        <w:rPr/>
        <w:t>in</w:t>
      </w:r>
      <w:r>
        <w:rPr>
          <w:spacing w:val="12"/>
        </w:rPr>
        <w:t> </w:t>
      </w:r>
      <w:hyperlink w:history="true" w:anchor="_bookmark5">
        <w:r>
          <w:rPr>
            <w:color w:val="007FAC"/>
          </w:rPr>
          <w:t>Fig.</w:t>
        </w:r>
        <w:r>
          <w:rPr>
            <w:color w:val="007FAC"/>
            <w:spacing w:val="12"/>
          </w:rPr>
          <w:t> </w:t>
        </w:r>
        <w:r>
          <w:rPr>
            <w:color w:val="007FAC"/>
            <w:spacing w:val="-5"/>
          </w:rPr>
          <w:t>1</w:t>
        </w:r>
      </w:hyperlink>
      <w:r>
        <w:rPr>
          <w:spacing w:val="-5"/>
        </w:rPr>
        <w:t>.</w:t>
      </w:r>
    </w:p>
    <w:p>
      <w:pPr>
        <w:pStyle w:val="BodyText"/>
        <w:spacing w:line="249" w:lineRule="auto" w:before="9"/>
        <w:ind w:left="114" w:right="38" w:firstLine="239"/>
        <w:jc w:val="both"/>
      </w:pPr>
      <w:r>
        <w:rPr>
          <w:spacing w:val="-4"/>
        </w:rPr>
        <w:t>Then sequential</w:t>
      </w:r>
      <w:r>
        <w:rPr>
          <w:spacing w:val="-5"/>
        </w:rPr>
        <w:t> </w:t>
      </w:r>
      <w:r>
        <w:rPr>
          <w:spacing w:val="-4"/>
        </w:rPr>
        <w:t>BoWs</w:t>
      </w:r>
      <w:r>
        <w:rPr>
          <w:spacing w:val="-5"/>
        </w:rPr>
        <w:t> </w:t>
      </w:r>
      <w:r>
        <w:rPr>
          <w:spacing w:val="-4"/>
        </w:rPr>
        <w:t>model is</w:t>
      </w:r>
      <w:r>
        <w:rPr>
          <w:spacing w:val="-5"/>
        </w:rPr>
        <w:t> </w:t>
      </w:r>
      <w:r>
        <w:rPr>
          <w:spacing w:val="-4"/>
        </w:rPr>
        <w:t>used</w:t>
      </w:r>
      <w:r>
        <w:rPr>
          <w:spacing w:val="-5"/>
        </w:rPr>
        <w:t> </w:t>
      </w:r>
      <w:r>
        <w:rPr>
          <w:spacing w:val="-4"/>
        </w:rPr>
        <w:t>for video</w:t>
      </w:r>
      <w:r>
        <w:rPr>
          <w:spacing w:val="-5"/>
        </w:rPr>
        <w:t> </w:t>
      </w:r>
      <w:r>
        <w:rPr>
          <w:spacing w:val="-4"/>
        </w:rPr>
        <w:t>representation, </w:t>
      </w:r>
      <w:r>
        <w:rPr/>
        <w:t>the</w:t>
      </w:r>
      <w:r>
        <w:rPr>
          <w:spacing w:val="-8"/>
        </w:rPr>
        <w:t> </w:t>
      </w:r>
      <w:r>
        <w:rPr/>
        <w:t>classification</w:t>
      </w:r>
      <w:r>
        <w:rPr>
          <w:spacing w:val="-9"/>
        </w:rPr>
        <w:t> </w:t>
      </w:r>
      <w:r>
        <w:rPr/>
        <w:t>is</w:t>
      </w:r>
      <w:r>
        <w:rPr>
          <w:spacing w:val="-9"/>
        </w:rPr>
        <w:t> </w:t>
      </w:r>
      <w:r>
        <w:rPr/>
        <w:t>described</w:t>
      </w:r>
      <w:r>
        <w:rPr>
          <w:spacing w:val="-10"/>
        </w:rPr>
        <w:t> </w:t>
      </w:r>
      <w:r>
        <w:rPr/>
        <w:t>as</w:t>
      </w:r>
      <w:r>
        <w:rPr>
          <w:spacing w:val="-9"/>
        </w:rPr>
        <w:t> </w:t>
      </w:r>
      <w:r>
        <w:rPr/>
        <w:t>a</w:t>
      </w:r>
      <w:r>
        <w:rPr>
          <w:spacing w:val="-8"/>
        </w:rPr>
        <w:t> </w:t>
      </w:r>
      <w:r>
        <w:rPr/>
        <w:t>series</w:t>
      </w:r>
      <w:r>
        <w:rPr>
          <w:spacing w:val="-9"/>
        </w:rPr>
        <w:t> </w:t>
      </w:r>
      <w:r>
        <w:rPr/>
        <w:t>of</w:t>
      </w:r>
      <w:r>
        <w:rPr>
          <w:spacing w:val="-9"/>
        </w:rPr>
        <w:t> </w:t>
      </w:r>
      <w:r>
        <w:rPr/>
        <w:t>sub-classes</w:t>
      </w:r>
      <w:r>
        <w:rPr>
          <w:spacing w:val="-8"/>
        </w:rPr>
        <w:t> </w:t>
      </w:r>
      <w:r>
        <w:rPr/>
        <w:t>classifi- cation problems. In this way, we can apply our approach to original</w:t>
      </w:r>
      <w:r>
        <w:rPr>
          <w:spacing w:val="-13"/>
        </w:rPr>
        <w:t> </w:t>
      </w:r>
      <w:r>
        <w:rPr/>
        <w:t>BoWs</w:t>
      </w:r>
      <w:r>
        <w:rPr>
          <w:spacing w:val="-12"/>
        </w:rPr>
        <w:t> </w:t>
      </w:r>
      <w:r>
        <w:rPr/>
        <w:t>and</w:t>
      </w:r>
      <w:r>
        <w:rPr>
          <w:spacing w:val="-13"/>
        </w:rPr>
        <w:t> </w:t>
      </w:r>
      <w:r>
        <w:rPr/>
        <w:t>spatial-improved</w:t>
      </w:r>
      <w:r>
        <w:rPr>
          <w:spacing w:val="-12"/>
        </w:rPr>
        <w:t> </w:t>
      </w:r>
      <w:r>
        <w:rPr/>
        <w:t>BoWs,</w:t>
      </w:r>
      <w:r>
        <w:rPr>
          <w:spacing w:val="-13"/>
        </w:rPr>
        <w:t> </w:t>
      </w:r>
      <w:r>
        <w:rPr/>
        <w:t>such</w:t>
      </w:r>
      <w:r>
        <w:rPr>
          <w:spacing w:val="-12"/>
        </w:rPr>
        <w:t> </w:t>
      </w:r>
      <w:r>
        <w:rPr/>
        <w:t>as</w:t>
      </w:r>
      <w:r>
        <w:rPr>
          <w:spacing w:val="-13"/>
        </w:rPr>
        <w:t> </w:t>
      </w:r>
      <w:r>
        <w:rPr/>
        <w:t>approaches in our previous works </w:t>
      </w:r>
      <w:hyperlink w:history="true" w:anchor="_bookmark48">
        <w:r>
          <w:rPr>
            <w:color w:val="007FAC"/>
          </w:rPr>
          <w:t>[11,24]</w:t>
        </w:r>
      </w:hyperlink>
      <w:r>
        <w:rPr/>
        <w:t>. Satkin et al. </w:t>
      </w:r>
      <w:hyperlink w:history="true" w:anchor="_bookmark44">
        <w:r>
          <w:rPr>
            <w:color w:val="007FAC"/>
          </w:rPr>
          <w:t>[19]</w:t>
        </w:r>
      </w:hyperlink>
      <w:r>
        <w:rPr>
          <w:color w:val="007FAC"/>
        </w:rPr>
        <w:t> </w:t>
      </w:r>
      <w:r>
        <w:rPr/>
        <w:t>extracted the most</w:t>
      </w:r>
      <w:r>
        <w:rPr>
          <w:spacing w:val="-9"/>
        </w:rPr>
        <w:t> </w:t>
      </w:r>
      <w:r>
        <w:rPr/>
        <w:t>discriminative</w:t>
      </w:r>
      <w:r>
        <w:rPr>
          <w:spacing w:val="-8"/>
        </w:rPr>
        <w:t> </w:t>
      </w:r>
      <w:r>
        <w:rPr/>
        <w:t>portion</w:t>
      </w:r>
      <w:r>
        <w:rPr>
          <w:spacing w:val="-7"/>
        </w:rPr>
        <w:t> </w:t>
      </w:r>
      <w:r>
        <w:rPr/>
        <w:t>of</w:t>
      </w:r>
      <w:r>
        <w:rPr>
          <w:spacing w:val="-10"/>
        </w:rPr>
        <w:t> </w:t>
      </w:r>
      <w:r>
        <w:rPr/>
        <w:t>a</w:t>
      </w:r>
      <w:r>
        <w:rPr>
          <w:spacing w:val="-10"/>
        </w:rPr>
        <w:t> </w:t>
      </w:r>
      <w:r>
        <w:rPr/>
        <w:t>video</w:t>
      </w:r>
      <w:r>
        <w:rPr>
          <w:spacing w:val="-7"/>
        </w:rPr>
        <w:t> </w:t>
      </w:r>
      <w:r>
        <w:rPr/>
        <w:t>for</w:t>
      </w:r>
      <w:r>
        <w:rPr>
          <w:spacing w:val="-9"/>
        </w:rPr>
        <w:t> </w:t>
      </w:r>
      <w:r>
        <w:rPr/>
        <w:t>training</w:t>
      </w:r>
      <w:r>
        <w:rPr>
          <w:spacing w:val="-9"/>
        </w:rPr>
        <w:t> </w:t>
      </w:r>
      <w:r>
        <w:rPr/>
        <w:t>according</w:t>
      </w:r>
      <w:r>
        <w:rPr>
          <w:spacing w:val="-8"/>
        </w:rPr>
        <w:t> </w:t>
      </w:r>
      <w:r>
        <w:rPr/>
        <w:t>to the accuracy of a trained classifier. Inspired by this, the discriminative parts of the action is emphasised by assigning </w:t>
      </w:r>
      <w:r>
        <w:rPr>
          <w:spacing w:val="-2"/>
        </w:rPr>
        <w:t>them</w:t>
      </w:r>
      <w:r>
        <w:rPr>
          <w:spacing w:val="-4"/>
        </w:rPr>
        <w:t> </w:t>
      </w:r>
      <w:r>
        <w:rPr>
          <w:spacing w:val="-2"/>
        </w:rPr>
        <w:t>high</w:t>
      </w:r>
      <w:r>
        <w:rPr>
          <w:spacing w:val="-4"/>
        </w:rPr>
        <w:t> </w:t>
      </w:r>
      <w:r>
        <w:rPr>
          <w:spacing w:val="-2"/>
        </w:rPr>
        <w:t>weights</w:t>
      </w:r>
      <w:r>
        <w:rPr>
          <w:spacing w:val="-3"/>
        </w:rPr>
        <w:t> </w:t>
      </w:r>
      <w:r>
        <w:rPr>
          <w:spacing w:val="-2"/>
        </w:rPr>
        <w:t>and salience</w:t>
      </w:r>
      <w:r>
        <w:rPr>
          <w:spacing w:val="-9"/>
        </w:rPr>
        <w:t> </w:t>
      </w:r>
      <w:r>
        <w:rPr>
          <w:spacing w:val="-2"/>
        </w:rPr>
        <w:t>values.</w:t>
      </w:r>
      <w:r>
        <w:rPr>
          <w:spacing w:val="-4"/>
        </w:rPr>
        <w:t> </w:t>
      </w:r>
      <w:r>
        <w:rPr>
          <w:spacing w:val="-2"/>
        </w:rPr>
        <w:t>The</w:t>
      </w:r>
      <w:r>
        <w:rPr>
          <w:spacing w:val="-8"/>
        </w:rPr>
        <w:t> </w:t>
      </w:r>
      <w:r>
        <w:rPr>
          <w:spacing w:val="-2"/>
        </w:rPr>
        <w:t>weight</w:t>
      </w:r>
      <w:r>
        <w:rPr>
          <w:spacing w:val="-5"/>
        </w:rPr>
        <w:t> </w:t>
      </w:r>
      <w:r>
        <w:rPr>
          <w:spacing w:val="-2"/>
        </w:rPr>
        <w:t>indicates the </w:t>
      </w:r>
      <w:r>
        <w:rPr/>
        <w:t>probability</w:t>
      </w:r>
      <w:r>
        <w:rPr>
          <w:spacing w:val="-1"/>
        </w:rPr>
        <w:t> </w:t>
      </w:r>
      <w:r>
        <w:rPr/>
        <w:t>of a sub-action belonging to</w:t>
      </w:r>
      <w:r>
        <w:rPr>
          <w:spacing w:val="-1"/>
        </w:rPr>
        <w:t> </w:t>
      </w:r>
      <w:r>
        <w:rPr/>
        <w:t>a certain class and the salience means how much a sub-section is distinguished from </w:t>
      </w:r>
      <w:r>
        <w:rPr>
          <w:spacing w:val="-2"/>
        </w:rPr>
        <w:t>others.</w:t>
      </w:r>
      <w:r>
        <w:rPr>
          <w:spacing w:val="-11"/>
        </w:rPr>
        <w:t> </w:t>
      </w:r>
      <w:r>
        <w:rPr>
          <w:spacing w:val="-2"/>
        </w:rPr>
        <w:t>Then</w:t>
      </w:r>
      <w:r>
        <w:rPr>
          <w:spacing w:val="-10"/>
        </w:rPr>
        <w:t> </w:t>
      </w:r>
      <w:r>
        <w:rPr>
          <w:spacing w:val="-2"/>
        </w:rPr>
        <w:t>the</w:t>
      </w:r>
      <w:r>
        <w:rPr>
          <w:spacing w:val="-11"/>
        </w:rPr>
        <w:t> </w:t>
      </w:r>
      <w:r>
        <w:rPr>
          <w:spacing w:val="-2"/>
        </w:rPr>
        <w:t>effect</w:t>
      </w:r>
      <w:r>
        <w:rPr>
          <w:spacing w:val="-10"/>
        </w:rPr>
        <w:t> </w:t>
      </w:r>
      <w:r>
        <w:rPr>
          <w:spacing w:val="-2"/>
        </w:rPr>
        <w:t>of</w:t>
      </w:r>
      <w:r>
        <w:rPr>
          <w:spacing w:val="-11"/>
        </w:rPr>
        <w:t> </w:t>
      </w:r>
      <w:r>
        <w:rPr>
          <w:spacing w:val="-2"/>
        </w:rPr>
        <w:t>similar</w:t>
      </w:r>
      <w:r>
        <w:rPr>
          <w:spacing w:val="-10"/>
        </w:rPr>
        <w:t> </w:t>
      </w:r>
      <w:r>
        <w:rPr>
          <w:spacing w:val="-2"/>
        </w:rPr>
        <w:t>sub-actions</w:t>
      </w:r>
      <w:r>
        <w:rPr>
          <w:spacing w:val="-11"/>
        </w:rPr>
        <w:t> </w:t>
      </w:r>
      <w:r>
        <w:rPr>
          <w:spacing w:val="-2"/>
        </w:rPr>
        <w:t>is</w:t>
      </w:r>
      <w:r>
        <w:rPr>
          <w:spacing w:val="-10"/>
        </w:rPr>
        <w:t> </w:t>
      </w:r>
      <w:r>
        <w:rPr>
          <w:spacing w:val="-2"/>
        </w:rPr>
        <w:t>minimized,</w:t>
      </w:r>
      <w:r>
        <w:rPr>
          <w:spacing w:val="-11"/>
        </w:rPr>
        <w:t> </w:t>
      </w:r>
      <w:r>
        <w:rPr>
          <w:spacing w:val="-2"/>
        </w:rPr>
        <w:t>so</w:t>
      </w:r>
      <w:r>
        <w:rPr>
          <w:spacing w:val="-10"/>
        </w:rPr>
        <w:t> </w:t>
      </w:r>
      <w:r>
        <w:rPr>
          <w:spacing w:val="-2"/>
        </w:rPr>
        <w:t>we </w:t>
      </w:r>
      <w:r>
        <w:rPr/>
        <w:t>can focus on the difference between classes (salient parts in </w:t>
      </w:r>
      <w:hyperlink w:history="true" w:anchor="_bookmark7">
        <w:r>
          <w:rPr>
            <w:color w:val="007FAC"/>
            <w:spacing w:val="-4"/>
          </w:rPr>
          <w:t>Fig.</w:t>
        </w:r>
        <w:r>
          <w:rPr>
            <w:color w:val="007FAC"/>
            <w:spacing w:val="-9"/>
          </w:rPr>
          <w:t> </w:t>
        </w:r>
        <w:r>
          <w:rPr>
            <w:color w:val="007FAC"/>
            <w:spacing w:val="-4"/>
          </w:rPr>
          <w:t>3</w:t>
        </w:r>
      </w:hyperlink>
      <w:r>
        <w:rPr>
          <w:spacing w:val="-4"/>
        </w:rPr>
        <w:t>).</w:t>
      </w:r>
      <w:r>
        <w:rPr>
          <w:spacing w:val="-8"/>
        </w:rPr>
        <w:t> </w:t>
      </w:r>
      <w:r>
        <w:rPr>
          <w:spacing w:val="-4"/>
        </w:rPr>
        <w:t>On</w:t>
      </w:r>
      <w:r>
        <w:rPr>
          <w:spacing w:val="-9"/>
        </w:rPr>
        <w:t> </w:t>
      </w:r>
      <w:r>
        <w:rPr>
          <w:spacing w:val="-4"/>
        </w:rPr>
        <w:t>the</w:t>
      </w:r>
      <w:r>
        <w:rPr>
          <w:spacing w:val="-8"/>
        </w:rPr>
        <w:t> </w:t>
      </w:r>
      <w:r>
        <w:rPr>
          <w:spacing w:val="-4"/>
        </w:rPr>
        <w:t>one</w:t>
      </w:r>
      <w:r>
        <w:rPr>
          <w:spacing w:val="-9"/>
        </w:rPr>
        <w:t> </w:t>
      </w:r>
      <w:r>
        <w:rPr>
          <w:spacing w:val="-4"/>
        </w:rPr>
        <w:t>hand,</w:t>
      </w:r>
      <w:r>
        <w:rPr>
          <w:spacing w:val="-7"/>
        </w:rPr>
        <w:t> </w:t>
      </w:r>
      <w:r>
        <w:rPr>
          <w:spacing w:val="-4"/>
        </w:rPr>
        <w:t>if</w:t>
      </w:r>
      <w:r>
        <w:rPr>
          <w:spacing w:val="-9"/>
        </w:rPr>
        <w:t> </w:t>
      </w:r>
      <w:r>
        <w:rPr>
          <w:spacing w:val="-4"/>
        </w:rPr>
        <w:t>similar</w:t>
      </w:r>
      <w:r>
        <w:rPr>
          <w:spacing w:val="-5"/>
        </w:rPr>
        <w:t> </w:t>
      </w:r>
      <w:r>
        <w:rPr>
          <w:spacing w:val="-4"/>
        </w:rPr>
        <w:t>sub-actions</w:t>
      </w:r>
      <w:r>
        <w:rPr>
          <w:spacing w:val="-7"/>
        </w:rPr>
        <w:t> </w:t>
      </w:r>
      <w:r>
        <w:rPr>
          <w:spacing w:val="-4"/>
        </w:rPr>
        <w:t>happen</w:t>
      </w:r>
      <w:r>
        <w:rPr>
          <w:spacing w:val="-7"/>
        </w:rPr>
        <w:t> </w:t>
      </w:r>
      <w:r>
        <w:rPr>
          <w:spacing w:val="-4"/>
        </w:rPr>
        <w:t>at</w:t>
      </w:r>
      <w:r>
        <w:rPr>
          <w:spacing w:val="-9"/>
        </w:rPr>
        <w:t> </w:t>
      </w:r>
      <w:r>
        <w:rPr>
          <w:spacing w:val="-4"/>
        </w:rPr>
        <w:t>different </w:t>
      </w:r>
      <w:r>
        <w:rPr/>
        <w:t>relative</w:t>
      </w:r>
      <w:r>
        <w:rPr>
          <w:spacing w:val="-13"/>
        </w:rPr>
        <w:t> </w:t>
      </w:r>
      <w:r>
        <w:rPr/>
        <w:t>time,</w:t>
      </w:r>
      <w:r>
        <w:rPr>
          <w:spacing w:val="-12"/>
        </w:rPr>
        <w:t> </w:t>
      </w:r>
      <w:r>
        <w:rPr/>
        <w:t>they</w:t>
      </w:r>
      <w:r>
        <w:rPr>
          <w:spacing w:val="-13"/>
        </w:rPr>
        <w:t> </w:t>
      </w:r>
      <w:r>
        <w:rPr/>
        <w:t>will</w:t>
      </w:r>
      <w:r>
        <w:rPr>
          <w:spacing w:val="-12"/>
        </w:rPr>
        <w:t> </w:t>
      </w:r>
      <w:r>
        <w:rPr/>
        <w:t>be</w:t>
      </w:r>
      <w:r>
        <w:rPr>
          <w:spacing w:val="-13"/>
        </w:rPr>
        <w:t> </w:t>
      </w:r>
      <w:r>
        <w:rPr/>
        <w:t>in</w:t>
      </w:r>
      <w:r>
        <w:rPr>
          <w:spacing w:val="-12"/>
        </w:rPr>
        <w:t> </w:t>
      </w:r>
      <w:r>
        <w:rPr/>
        <w:t>different</w:t>
      </w:r>
      <w:r>
        <w:rPr>
          <w:spacing w:val="-13"/>
        </w:rPr>
        <w:t> </w:t>
      </w:r>
      <w:r>
        <w:rPr/>
        <w:t>sub-section</w:t>
      </w:r>
      <w:r>
        <w:rPr>
          <w:spacing w:val="-12"/>
        </w:rPr>
        <w:t> </w:t>
      </w:r>
      <w:r>
        <w:rPr/>
        <w:t>and</w:t>
      </w:r>
      <w:r>
        <w:rPr>
          <w:spacing w:val="-13"/>
        </w:rPr>
        <w:t> </w:t>
      </w:r>
      <w:r>
        <w:rPr/>
        <w:t>classified separately.</w:t>
      </w:r>
      <w:r>
        <w:rPr>
          <w:spacing w:val="-8"/>
        </w:rPr>
        <w:t> </w:t>
      </w:r>
      <w:r>
        <w:rPr/>
        <w:t>On</w:t>
      </w:r>
      <w:r>
        <w:rPr>
          <w:spacing w:val="-11"/>
        </w:rPr>
        <w:t> </w:t>
      </w:r>
      <w:r>
        <w:rPr/>
        <w:t>the</w:t>
      </w:r>
      <w:r>
        <w:rPr>
          <w:spacing w:val="-8"/>
        </w:rPr>
        <w:t> </w:t>
      </w:r>
      <w:r>
        <w:rPr/>
        <w:t>other</w:t>
      </w:r>
      <w:r>
        <w:rPr>
          <w:spacing w:val="-11"/>
        </w:rPr>
        <w:t> </w:t>
      </w:r>
      <w:r>
        <w:rPr/>
        <w:t>hand,</w:t>
      </w:r>
      <w:r>
        <w:rPr>
          <w:spacing w:val="-8"/>
        </w:rPr>
        <w:t> </w:t>
      </w:r>
      <w:r>
        <w:rPr/>
        <w:t>if</w:t>
      </w:r>
      <w:r>
        <w:rPr>
          <w:spacing w:val="-11"/>
        </w:rPr>
        <w:t> </w:t>
      </w:r>
      <w:r>
        <w:rPr/>
        <w:t>they</w:t>
      </w:r>
      <w:r>
        <w:rPr>
          <w:spacing w:val="-9"/>
        </w:rPr>
        <w:t> </w:t>
      </w:r>
      <w:r>
        <w:rPr/>
        <w:t>can</w:t>
      </w:r>
      <w:r>
        <w:rPr>
          <w:spacing w:val="-8"/>
        </w:rPr>
        <w:t> </w:t>
      </w:r>
      <w:r>
        <w:rPr/>
        <w:t>not</w:t>
      </w:r>
      <w:r>
        <w:rPr>
          <w:spacing w:val="-9"/>
        </w:rPr>
        <w:t> </w:t>
      </w:r>
      <w:r>
        <w:rPr/>
        <w:t>be</w:t>
      </w:r>
      <w:r>
        <w:rPr>
          <w:spacing w:val="-10"/>
        </w:rPr>
        <w:t> </w:t>
      </w:r>
      <w:r>
        <w:rPr/>
        <w:t>separated,</w:t>
      </w:r>
      <w:r>
        <w:rPr>
          <w:spacing w:val="-11"/>
        </w:rPr>
        <w:t> </w:t>
      </w:r>
      <w:r>
        <w:rPr/>
        <w:t>then low</w:t>
      </w:r>
      <w:r>
        <w:rPr>
          <w:spacing w:val="-5"/>
        </w:rPr>
        <w:t> </w:t>
      </w:r>
      <w:r>
        <w:rPr/>
        <w:t>salience</w:t>
      </w:r>
      <w:r>
        <w:rPr>
          <w:spacing w:val="-10"/>
        </w:rPr>
        <w:t> </w:t>
      </w:r>
      <w:r>
        <w:rPr/>
        <w:t>values</w:t>
      </w:r>
      <w:r>
        <w:rPr>
          <w:spacing w:val="-6"/>
        </w:rPr>
        <w:t> </w:t>
      </w:r>
      <w:r>
        <w:rPr/>
        <w:t>are</w:t>
      </w:r>
      <w:r>
        <w:rPr>
          <w:spacing w:val="-7"/>
        </w:rPr>
        <w:t> </w:t>
      </w:r>
      <w:r>
        <w:rPr/>
        <w:t>given</w:t>
      </w:r>
      <w:r>
        <w:rPr>
          <w:spacing w:val="-6"/>
        </w:rPr>
        <w:t> </w:t>
      </w:r>
      <w:r>
        <w:rPr/>
        <w:t>to</w:t>
      </w:r>
      <w:r>
        <w:rPr>
          <w:spacing w:val="-6"/>
        </w:rPr>
        <w:t> </w:t>
      </w:r>
      <w:r>
        <w:rPr/>
        <w:t>them</w:t>
      </w:r>
      <w:r>
        <w:rPr>
          <w:spacing w:val="-7"/>
        </w:rPr>
        <w:t> </w:t>
      </w:r>
      <w:r>
        <w:rPr/>
        <w:t>to</w:t>
      </w:r>
      <w:r>
        <w:rPr>
          <w:spacing w:val="-6"/>
        </w:rPr>
        <w:t> </w:t>
      </w:r>
      <w:r>
        <w:rPr/>
        <w:t>reduce</w:t>
      </w:r>
      <w:r>
        <w:rPr>
          <w:spacing w:val="-6"/>
        </w:rPr>
        <w:t> </w:t>
      </w:r>
      <w:r>
        <w:rPr/>
        <w:t>their</w:t>
      </w:r>
      <w:r>
        <w:rPr>
          <w:spacing w:val="-5"/>
        </w:rPr>
        <w:t> </w:t>
      </w:r>
      <w:r>
        <w:rPr/>
        <w:t>influence. Finally,</w:t>
      </w:r>
      <w:r>
        <w:rPr>
          <w:spacing w:val="-13"/>
        </w:rPr>
        <w:t> </w:t>
      </w:r>
      <w:r>
        <w:rPr/>
        <w:t>sub-actions</w:t>
      </w:r>
      <w:r>
        <w:rPr>
          <w:spacing w:val="-12"/>
        </w:rPr>
        <w:t> </w:t>
      </w:r>
      <w:r>
        <w:rPr/>
        <w:t>are</w:t>
      </w:r>
      <w:r>
        <w:rPr>
          <w:spacing w:val="-13"/>
        </w:rPr>
        <w:t> </w:t>
      </w:r>
      <w:r>
        <w:rPr/>
        <w:t>classified</w:t>
      </w:r>
      <w:r>
        <w:rPr>
          <w:spacing w:val="-12"/>
        </w:rPr>
        <w:t> </w:t>
      </w:r>
      <w:r>
        <w:rPr/>
        <w:t>separately</w:t>
      </w:r>
      <w:r>
        <w:rPr>
          <w:spacing w:val="-13"/>
        </w:rPr>
        <w:t> </w:t>
      </w:r>
      <w:r>
        <w:rPr/>
        <w:t>and</w:t>
      </w:r>
      <w:r>
        <w:rPr>
          <w:spacing w:val="-12"/>
        </w:rPr>
        <w:t> </w:t>
      </w:r>
      <w:r>
        <w:rPr/>
        <w:t>the</w:t>
      </w:r>
      <w:r>
        <w:rPr>
          <w:spacing w:val="-13"/>
        </w:rPr>
        <w:t> </w:t>
      </w:r>
      <w:r>
        <w:rPr/>
        <w:t>results</w:t>
      </w:r>
      <w:r>
        <w:rPr>
          <w:spacing w:val="-12"/>
        </w:rPr>
        <w:t> </w:t>
      </w:r>
      <w:r>
        <w:rPr/>
        <w:t>will be gathered together through voting. The experiments are implemented</w:t>
      </w:r>
      <w:r>
        <w:rPr>
          <w:spacing w:val="-11"/>
        </w:rPr>
        <w:t> </w:t>
      </w:r>
      <w:r>
        <w:rPr/>
        <w:t>on</w:t>
      </w:r>
      <w:r>
        <w:rPr>
          <w:spacing w:val="-12"/>
        </w:rPr>
        <w:t> </w:t>
      </w:r>
      <w:r>
        <w:rPr/>
        <w:t>UT-interaction</w:t>
      </w:r>
      <w:r>
        <w:rPr>
          <w:spacing w:val="-11"/>
        </w:rPr>
        <w:t> </w:t>
      </w:r>
      <w:r>
        <w:rPr/>
        <w:t>dataset</w:t>
      </w:r>
      <w:r>
        <w:rPr>
          <w:spacing w:val="-11"/>
        </w:rPr>
        <w:t> </w:t>
      </w:r>
      <w:r>
        <w:rPr/>
        <w:t>and</w:t>
      </w:r>
      <w:r>
        <w:rPr>
          <w:spacing w:val="-11"/>
        </w:rPr>
        <w:t> </w:t>
      </w:r>
      <w:r>
        <w:rPr/>
        <w:t>a</w:t>
      </w:r>
      <w:r>
        <w:rPr>
          <w:spacing w:val="-11"/>
        </w:rPr>
        <w:t> </w:t>
      </w:r>
      <w:r>
        <w:rPr/>
        <w:t>more</w:t>
      </w:r>
      <w:r>
        <w:rPr>
          <w:spacing w:val="-11"/>
        </w:rPr>
        <w:t> </w:t>
      </w:r>
      <w:r>
        <w:rPr/>
        <w:t>challenging Rochester dataset. The results show our approach can achieve robust and accuracy beyond most related approaches.</w:t>
      </w:r>
    </w:p>
    <w:p>
      <w:pPr>
        <w:pStyle w:val="BodyText"/>
        <w:spacing w:line="249" w:lineRule="auto"/>
        <w:ind w:left="114" w:right="41" w:firstLine="239"/>
        <w:jc w:val="both"/>
      </w:pPr>
      <w:r>
        <w:rPr>
          <w:spacing w:val="-2"/>
        </w:rPr>
        <w:t>The</w:t>
      </w:r>
      <w:r>
        <w:rPr>
          <w:spacing w:val="-9"/>
        </w:rPr>
        <w:t> </w:t>
      </w:r>
      <w:r>
        <w:rPr>
          <w:spacing w:val="-2"/>
        </w:rPr>
        <w:t>rest</w:t>
      </w:r>
      <w:r>
        <w:rPr>
          <w:spacing w:val="-7"/>
        </w:rPr>
        <w:t> </w:t>
      </w:r>
      <w:r>
        <w:rPr>
          <w:spacing w:val="-2"/>
        </w:rPr>
        <w:t>of</w:t>
      </w:r>
      <w:r>
        <w:rPr>
          <w:spacing w:val="-10"/>
        </w:rPr>
        <w:t> </w:t>
      </w:r>
      <w:r>
        <w:rPr>
          <w:spacing w:val="-2"/>
        </w:rPr>
        <w:t>the</w:t>
      </w:r>
      <w:r>
        <w:rPr>
          <w:spacing w:val="-9"/>
        </w:rPr>
        <w:t> </w:t>
      </w:r>
      <w:r>
        <w:rPr>
          <w:spacing w:val="-2"/>
        </w:rPr>
        <w:t>paper</w:t>
      </w:r>
      <w:r>
        <w:rPr>
          <w:spacing w:val="-7"/>
        </w:rPr>
        <w:t> </w:t>
      </w:r>
      <w:r>
        <w:rPr>
          <w:spacing w:val="-2"/>
        </w:rPr>
        <w:t>is</w:t>
      </w:r>
      <w:r>
        <w:rPr>
          <w:spacing w:val="-9"/>
        </w:rPr>
        <w:t> </w:t>
      </w:r>
      <w:r>
        <w:rPr>
          <w:spacing w:val="-2"/>
        </w:rPr>
        <w:t>organized</w:t>
      </w:r>
      <w:r>
        <w:rPr>
          <w:spacing w:val="-10"/>
        </w:rPr>
        <w:t> </w:t>
      </w:r>
      <w:r>
        <w:rPr>
          <w:spacing w:val="-2"/>
        </w:rPr>
        <w:t>as</w:t>
      </w:r>
      <w:r>
        <w:rPr>
          <w:spacing w:val="-7"/>
        </w:rPr>
        <w:t> </w:t>
      </w:r>
      <w:r>
        <w:rPr>
          <w:spacing w:val="-2"/>
        </w:rPr>
        <w:t>follows.</w:t>
      </w:r>
      <w:r>
        <w:rPr>
          <w:spacing w:val="-9"/>
        </w:rPr>
        <w:t> </w:t>
      </w:r>
      <w:r>
        <w:rPr>
          <w:spacing w:val="-2"/>
        </w:rPr>
        <w:t>In</w:t>
      </w:r>
      <w:r>
        <w:rPr>
          <w:spacing w:val="-10"/>
        </w:rPr>
        <w:t> </w:t>
      </w:r>
      <w:r>
        <w:rPr>
          <w:spacing w:val="-2"/>
        </w:rPr>
        <w:t>Section</w:t>
      </w:r>
      <w:r>
        <w:rPr>
          <w:spacing w:val="-9"/>
        </w:rPr>
        <w:t> </w:t>
      </w:r>
      <w:hyperlink w:history="true" w:anchor="_bookmark8">
        <w:r>
          <w:rPr>
            <w:color w:val="007FAC"/>
            <w:spacing w:val="-2"/>
          </w:rPr>
          <w:t>2</w:t>
        </w:r>
      </w:hyperlink>
      <w:r>
        <w:rPr>
          <w:spacing w:val="-2"/>
        </w:rPr>
        <w:t>,</w:t>
      </w:r>
      <w:r>
        <w:rPr>
          <w:spacing w:val="-9"/>
        </w:rPr>
        <w:t> </w:t>
      </w:r>
      <w:r>
        <w:rPr>
          <w:spacing w:val="-2"/>
        </w:rPr>
        <w:t>we </w:t>
      </w:r>
      <w:r>
        <w:rPr/>
        <w:t>introduce the reason for using sub-actions and illustrate the framework of our approach. Section </w:t>
      </w:r>
      <w:hyperlink w:history="true" w:anchor="_bookmark10">
        <w:r>
          <w:rPr>
            <w:color w:val="007FAC"/>
          </w:rPr>
          <w:t>3</w:t>
        </w:r>
      </w:hyperlink>
      <w:r>
        <w:rPr>
          <w:color w:val="007FAC"/>
        </w:rPr>
        <w:t> </w:t>
      </w:r>
      <w:r>
        <w:rPr/>
        <w:t>and Section </w:t>
      </w:r>
      <w:hyperlink w:history="true" w:anchor="_bookmark17">
        <w:r>
          <w:rPr>
            <w:color w:val="007FAC"/>
          </w:rPr>
          <w:t>4</w:t>
        </w:r>
      </w:hyperlink>
      <w:r>
        <w:rPr>
          <w:color w:val="007FAC"/>
        </w:rPr>
        <w:t> </w:t>
      </w:r>
      <w:r>
        <w:rPr/>
        <w:t>describe the segmentation and classification approach respectively. In Section </w:t>
      </w:r>
      <w:hyperlink w:history="true" w:anchor="_bookmark22">
        <w:r>
          <w:rPr>
            <w:color w:val="007FAC"/>
          </w:rPr>
          <w:t>5</w:t>
        </w:r>
      </w:hyperlink>
      <w:r>
        <w:rPr/>
        <w:t>, we conduct experiments on UT-Interaction and Rochester</w:t>
      </w:r>
      <w:r>
        <w:rPr>
          <w:spacing w:val="-11"/>
        </w:rPr>
        <w:t> </w:t>
      </w:r>
      <w:r>
        <w:rPr/>
        <w:t>datasets</w:t>
      </w:r>
      <w:r>
        <w:rPr>
          <w:spacing w:val="-12"/>
        </w:rPr>
        <w:t> </w:t>
      </w:r>
      <w:r>
        <w:rPr/>
        <w:t>and</w:t>
      </w:r>
      <w:r>
        <w:rPr>
          <w:spacing w:val="-12"/>
        </w:rPr>
        <w:t> </w:t>
      </w:r>
      <w:r>
        <w:rPr/>
        <w:t>compare</w:t>
      </w:r>
      <w:r>
        <w:rPr>
          <w:spacing w:val="-11"/>
        </w:rPr>
        <w:t> </w:t>
      </w:r>
      <w:r>
        <w:rPr/>
        <w:t>our</w:t>
      </w:r>
      <w:r>
        <w:rPr>
          <w:spacing w:val="-13"/>
        </w:rPr>
        <w:t> </w:t>
      </w:r>
      <w:r>
        <w:rPr/>
        <w:t>approach</w:t>
      </w:r>
      <w:r>
        <w:rPr>
          <w:spacing w:val="-12"/>
        </w:rPr>
        <w:t> </w:t>
      </w:r>
      <w:r>
        <w:rPr/>
        <w:t>with</w:t>
      </w:r>
      <w:r>
        <w:rPr>
          <w:spacing w:val="-12"/>
        </w:rPr>
        <w:t> </w:t>
      </w:r>
      <w:r>
        <w:rPr/>
        <w:t>other</w:t>
      </w:r>
      <w:r>
        <w:rPr>
          <w:spacing w:val="-13"/>
        </w:rPr>
        <w:t> </w:t>
      </w:r>
      <w:r>
        <w:rPr/>
        <w:t>BoWs based</w:t>
      </w:r>
      <w:r>
        <w:rPr>
          <w:spacing w:val="-3"/>
        </w:rPr>
        <w:t> </w:t>
      </w:r>
      <w:r>
        <w:rPr/>
        <w:t>approaches.</w:t>
      </w:r>
      <w:r>
        <w:rPr>
          <w:spacing w:val="-4"/>
        </w:rPr>
        <w:t> </w:t>
      </w:r>
      <w:r>
        <w:rPr/>
        <w:t>Finally,</w:t>
      </w:r>
      <w:r>
        <w:rPr>
          <w:spacing w:val="-3"/>
        </w:rPr>
        <w:t> </w:t>
      </w:r>
      <w:r>
        <w:rPr/>
        <w:t>conclusions</w:t>
      </w:r>
      <w:r>
        <w:rPr>
          <w:spacing w:val="-4"/>
        </w:rPr>
        <w:t> </w:t>
      </w:r>
      <w:r>
        <w:rPr/>
        <w:t>are</w:t>
      </w:r>
      <w:r>
        <w:rPr>
          <w:spacing w:val="-3"/>
        </w:rPr>
        <w:t> </w:t>
      </w:r>
      <w:r>
        <w:rPr/>
        <w:t>drawn</w:t>
      </w:r>
      <w:r>
        <w:rPr>
          <w:spacing w:val="-4"/>
        </w:rPr>
        <w:t> </w:t>
      </w:r>
      <w:r>
        <w:rPr/>
        <w:t>in</w:t>
      </w:r>
      <w:r>
        <w:rPr>
          <w:spacing w:val="-5"/>
        </w:rPr>
        <w:t> </w:t>
      </w:r>
      <w:r>
        <w:rPr/>
        <w:t>Section</w:t>
      </w:r>
      <w:r>
        <w:rPr>
          <w:spacing w:val="-3"/>
        </w:rPr>
        <w:t> </w:t>
      </w:r>
      <w:hyperlink w:history="true" w:anchor="_bookmark26">
        <w:r>
          <w:rPr>
            <w:color w:val="007FAC"/>
            <w:spacing w:val="-5"/>
          </w:rPr>
          <w:t>6</w:t>
        </w:r>
      </w:hyperlink>
      <w:r>
        <w:rPr>
          <w:spacing w:val="-5"/>
        </w:rPr>
        <w:t>.</w:t>
      </w:r>
    </w:p>
    <w:p>
      <w:pPr>
        <w:pStyle w:val="ListParagraph"/>
        <w:numPr>
          <w:ilvl w:val="0"/>
          <w:numId w:val="1"/>
        </w:numPr>
        <w:tabs>
          <w:tab w:pos="329" w:val="left" w:leader="none"/>
        </w:tabs>
        <w:spacing w:line="240" w:lineRule="auto" w:before="71" w:after="0"/>
        <w:ind w:left="329" w:right="0" w:hanging="215"/>
        <w:jc w:val="left"/>
        <w:rPr>
          <w:sz w:val="20"/>
        </w:rPr>
      </w:pPr>
      <w:r>
        <w:rPr/>
        <w:br w:type="column"/>
      </w:r>
      <w:bookmarkStart w:name="_bookmark8" w:id="12"/>
      <w:bookmarkEnd w:id="12"/>
      <w:r>
        <w:rPr/>
      </w:r>
      <w:r>
        <w:rPr>
          <w:w w:val="105"/>
          <w:sz w:val="20"/>
        </w:rPr>
        <w:t>The</w:t>
      </w:r>
      <w:r>
        <w:rPr>
          <w:spacing w:val="19"/>
          <w:w w:val="105"/>
          <w:sz w:val="20"/>
        </w:rPr>
        <w:t> </w:t>
      </w:r>
      <w:r>
        <w:rPr>
          <w:w w:val="105"/>
          <w:sz w:val="20"/>
        </w:rPr>
        <w:t>proposed</w:t>
      </w:r>
      <w:r>
        <w:rPr>
          <w:spacing w:val="19"/>
          <w:w w:val="105"/>
          <w:sz w:val="20"/>
        </w:rPr>
        <w:t> </w:t>
      </w:r>
      <w:r>
        <w:rPr>
          <w:spacing w:val="-2"/>
          <w:w w:val="105"/>
          <w:sz w:val="20"/>
        </w:rPr>
        <w:t>framework</w:t>
      </w:r>
    </w:p>
    <w:p>
      <w:pPr>
        <w:pStyle w:val="BodyText"/>
        <w:spacing w:before="19"/>
      </w:pPr>
    </w:p>
    <w:p>
      <w:pPr>
        <w:pStyle w:val="BodyText"/>
        <w:spacing w:line="249" w:lineRule="auto"/>
        <w:ind w:left="114" w:right="308" w:firstLine="238"/>
        <w:jc w:val="both"/>
      </w:pPr>
      <w:r>
        <w:rPr/>
        <w:t>As shown in </w:t>
      </w:r>
      <w:hyperlink w:history="true" w:anchor="_bookmark6">
        <w:r>
          <w:rPr>
            <w:color w:val="007FAC"/>
          </w:rPr>
          <w:t>Fig. 2</w:t>
        </w:r>
      </w:hyperlink>
      <w:r>
        <w:rPr/>
        <w:t>, human movement can be described at various</w:t>
      </w:r>
      <w:r>
        <w:rPr>
          <w:spacing w:val="-11"/>
        </w:rPr>
        <w:t> </w:t>
      </w:r>
      <w:r>
        <w:rPr/>
        <w:t>levels</w:t>
      </w:r>
      <w:r>
        <w:rPr>
          <w:spacing w:val="-12"/>
        </w:rPr>
        <w:t> </w:t>
      </w:r>
      <w:r>
        <w:rPr/>
        <w:t>of</w:t>
      </w:r>
      <w:r>
        <w:rPr>
          <w:spacing w:val="-11"/>
        </w:rPr>
        <w:t> </w:t>
      </w:r>
      <w:r>
        <w:rPr/>
        <w:t>complexities</w:t>
      </w:r>
      <w:r>
        <w:rPr>
          <w:spacing w:val="-11"/>
        </w:rPr>
        <w:t> </w:t>
      </w:r>
      <w:hyperlink w:history="true" w:anchor="_bookmark41">
        <w:r>
          <w:rPr>
            <w:color w:val="007FAC"/>
          </w:rPr>
          <w:t>[16]</w:t>
        </w:r>
      </w:hyperlink>
      <w:r>
        <w:rPr/>
        <w:t>.</w:t>
      </w:r>
      <w:r>
        <w:rPr>
          <w:spacing w:val="-11"/>
        </w:rPr>
        <w:t> </w:t>
      </w:r>
      <w:r>
        <w:rPr/>
        <w:t>Usually,</w:t>
      </w:r>
      <w:r>
        <w:rPr>
          <w:spacing w:val="-11"/>
        </w:rPr>
        <w:t> </w:t>
      </w:r>
      <w:r>
        <w:rPr/>
        <w:t>an</w:t>
      </w:r>
      <w:r>
        <w:rPr>
          <w:spacing w:val="-11"/>
        </w:rPr>
        <w:t> </w:t>
      </w:r>
      <w:r>
        <w:rPr/>
        <w:t>activity</w:t>
      </w:r>
      <w:r>
        <w:rPr>
          <w:spacing w:val="-11"/>
        </w:rPr>
        <w:t> </w:t>
      </w:r>
      <w:r>
        <w:rPr/>
        <w:t>refers</w:t>
      </w:r>
      <w:r>
        <w:rPr>
          <w:spacing w:val="-10"/>
        </w:rPr>
        <w:t> </w:t>
      </w:r>
      <w:r>
        <w:rPr/>
        <w:t>a whole</w:t>
      </w:r>
      <w:r>
        <w:rPr>
          <w:spacing w:val="-13"/>
        </w:rPr>
        <w:t> </w:t>
      </w:r>
      <w:r>
        <w:rPr/>
        <w:t>expression</w:t>
      </w:r>
      <w:r>
        <w:rPr>
          <w:spacing w:val="-12"/>
        </w:rPr>
        <w:t> </w:t>
      </w:r>
      <w:r>
        <w:rPr/>
        <w:t>of</w:t>
      </w:r>
      <w:r>
        <w:rPr>
          <w:spacing w:val="-13"/>
        </w:rPr>
        <w:t> </w:t>
      </w:r>
      <w:r>
        <w:rPr/>
        <w:t>a</w:t>
      </w:r>
      <w:r>
        <w:rPr>
          <w:spacing w:val="-12"/>
        </w:rPr>
        <w:t> </w:t>
      </w:r>
      <w:r>
        <w:rPr/>
        <w:t>series</w:t>
      </w:r>
      <w:r>
        <w:rPr>
          <w:spacing w:val="-11"/>
        </w:rPr>
        <w:t> </w:t>
      </w:r>
      <w:r>
        <w:rPr/>
        <w:t>of</w:t>
      </w:r>
      <w:r>
        <w:rPr>
          <w:spacing w:val="-13"/>
        </w:rPr>
        <w:t> </w:t>
      </w:r>
      <w:r>
        <w:rPr/>
        <w:t>actions</w:t>
      </w:r>
      <w:r>
        <w:rPr>
          <w:spacing w:val="-11"/>
        </w:rPr>
        <w:t> </w:t>
      </w:r>
      <w:r>
        <w:rPr/>
        <w:t>such</w:t>
      </w:r>
      <w:r>
        <w:rPr>
          <w:spacing w:val="-12"/>
        </w:rPr>
        <w:t> </w:t>
      </w:r>
      <w:r>
        <w:rPr/>
        <w:t>as</w:t>
      </w:r>
      <w:r>
        <w:rPr>
          <w:spacing w:val="-13"/>
        </w:rPr>
        <w:t> </w:t>
      </w:r>
      <w:r>
        <w:rPr>
          <w:rFonts w:ascii="Arial" w:hAnsi="Arial"/>
        </w:rPr>
        <w:t>“</w:t>
      </w:r>
      <w:r>
        <w:rPr/>
        <w:t>play</w:t>
      </w:r>
      <w:r>
        <w:rPr>
          <w:spacing w:val="-12"/>
        </w:rPr>
        <w:t> </w:t>
      </w:r>
      <w:r>
        <w:rPr/>
        <w:t>tennis</w:t>
      </w:r>
      <w:r>
        <w:rPr>
          <w:rFonts w:ascii="Arial" w:hAnsi="Arial"/>
        </w:rPr>
        <w:t>”</w:t>
      </w:r>
      <w:r>
        <w:rPr/>
        <w:t>.</w:t>
      </w:r>
      <w:r>
        <w:rPr>
          <w:spacing w:val="-13"/>
        </w:rPr>
        <w:t> </w:t>
      </w:r>
      <w:r>
        <w:rPr/>
        <w:t>An action</w:t>
      </w:r>
      <w:r>
        <w:rPr>
          <w:spacing w:val="-10"/>
        </w:rPr>
        <w:t> </w:t>
      </w:r>
      <w:r>
        <w:rPr/>
        <w:t>is</w:t>
      </w:r>
      <w:r>
        <w:rPr>
          <w:spacing w:val="-8"/>
        </w:rPr>
        <w:t> </w:t>
      </w:r>
      <w:r>
        <w:rPr/>
        <w:t>the</w:t>
      </w:r>
      <w:r>
        <w:rPr>
          <w:spacing w:val="-9"/>
        </w:rPr>
        <w:t> </w:t>
      </w:r>
      <w:r>
        <w:rPr/>
        <w:t>element</w:t>
      </w:r>
      <w:r>
        <w:rPr>
          <w:spacing w:val="-8"/>
        </w:rPr>
        <w:t> </w:t>
      </w:r>
      <w:r>
        <w:rPr/>
        <w:t>of</w:t>
      </w:r>
      <w:r>
        <w:rPr>
          <w:spacing w:val="-10"/>
        </w:rPr>
        <w:t> </w:t>
      </w:r>
      <w:r>
        <w:rPr/>
        <w:t>activity</w:t>
      </w:r>
      <w:r>
        <w:rPr>
          <w:spacing w:val="-9"/>
        </w:rPr>
        <w:t> </w:t>
      </w:r>
      <w:r>
        <w:rPr/>
        <w:t>such</w:t>
      </w:r>
      <w:r>
        <w:rPr>
          <w:spacing w:val="-8"/>
        </w:rPr>
        <w:t> </w:t>
      </w:r>
      <w:r>
        <w:rPr/>
        <w:t>as</w:t>
      </w:r>
      <w:r>
        <w:rPr>
          <w:spacing w:val="-8"/>
        </w:rPr>
        <w:t> </w:t>
      </w:r>
      <w:r>
        <w:rPr>
          <w:rFonts w:ascii="Arial" w:hAnsi="Arial"/>
        </w:rPr>
        <w:t>“</w:t>
      </w:r>
      <w:r>
        <w:rPr/>
        <w:t>running</w:t>
      </w:r>
      <w:r>
        <w:rPr>
          <w:rFonts w:ascii="Arial" w:hAnsi="Arial"/>
        </w:rPr>
        <w:t>”</w:t>
      </w:r>
      <w:r>
        <w:rPr>
          <w:rFonts w:ascii="Arial" w:hAnsi="Arial"/>
          <w:spacing w:val="-14"/>
        </w:rPr>
        <w:t> </w:t>
      </w:r>
      <w:r>
        <w:rPr/>
        <w:t>or</w:t>
      </w:r>
      <w:r>
        <w:rPr>
          <w:spacing w:val="-9"/>
        </w:rPr>
        <w:t> </w:t>
      </w:r>
      <w:r>
        <w:rPr>
          <w:rFonts w:ascii="Arial" w:hAnsi="Arial"/>
        </w:rPr>
        <w:t>“</w:t>
      </w:r>
      <w:r>
        <w:rPr/>
        <w:t>jumping</w:t>
      </w:r>
      <w:r>
        <w:rPr>
          <w:rFonts w:ascii="Arial" w:hAnsi="Arial"/>
        </w:rPr>
        <w:t>”</w:t>
      </w:r>
      <w:r>
        <w:rPr/>
        <w:t>. It</w:t>
      </w:r>
      <w:r>
        <w:rPr>
          <w:spacing w:val="-1"/>
        </w:rPr>
        <w:t> </w:t>
      </w:r>
      <w:r>
        <w:rPr/>
        <w:t>is often short and represents less motion information. As </w:t>
      </w:r>
      <w:r>
        <w:rPr/>
        <w:t>for </w:t>
      </w:r>
      <w:r>
        <w:rPr>
          <w:spacing w:val="-2"/>
        </w:rPr>
        <w:t>action</w:t>
      </w:r>
      <w:r>
        <w:rPr>
          <w:spacing w:val="-8"/>
        </w:rPr>
        <w:t> </w:t>
      </w:r>
      <w:r>
        <w:rPr>
          <w:spacing w:val="-2"/>
        </w:rPr>
        <w:t>primitive,</w:t>
      </w:r>
      <w:r>
        <w:rPr>
          <w:spacing w:val="-10"/>
        </w:rPr>
        <w:t> </w:t>
      </w:r>
      <w:r>
        <w:rPr>
          <w:spacing w:val="-2"/>
        </w:rPr>
        <w:t>it</w:t>
      </w:r>
      <w:r>
        <w:rPr>
          <w:spacing w:val="-8"/>
        </w:rPr>
        <w:t> </w:t>
      </w:r>
      <w:r>
        <w:rPr>
          <w:spacing w:val="-2"/>
        </w:rPr>
        <w:t>is</w:t>
      </w:r>
      <w:r>
        <w:rPr>
          <w:spacing w:val="-8"/>
        </w:rPr>
        <w:t> </w:t>
      </w:r>
      <w:r>
        <w:rPr>
          <w:spacing w:val="-2"/>
        </w:rPr>
        <w:t>a</w:t>
      </w:r>
      <w:r>
        <w:rPr>
          <w:spacing w:val="-10"/>
        </w:rPr>
        <w:t> </w:t>
      </w:r>
      <w:r>
        <w:rPr>
          <w:spacing w:val="-2"/>
        </w:rPr>
        <w:t>very</w:t>
      </w:r>
      <w:r>
        <w:rPr>
          <w:spacing w:val="-9"/>
        </w:rPr>
        <w:t> </w:t>
      </w:r>
      <w:r>
        <w:rPr>
          <w:spacing w:val="-2"/>
        </w:rPr>
        <w:t>short</w:t>
      </w:r>
      <w:r>
        <w:rPr>
          <w:spacing w:val="-7"/>
        </w:rPr>
        <w:t> </w:t>
      </w:r>
      <w:r>
        <w:rPr>
          <w:spacing w:val="-2"/>
        </w:rPr>
        <w:t>period</w:t>
      </w:r>
      <w:r>
        <w:rPr>
          <w:spacing w:val="-7"/>
        </w:rPr>
        <w:t> </w:t>
      </w:r>
      <w:r>
        <w:rPr>
          <w:spacing w:val="-2"/>
        </w:rPr>
        <w:t>of</w:t>
      </w:r>
      <w:r>
        <w:rPr>
          <w:spacing w:val="-8"/>
        </w:rPr>
        <w:t> </w:t>
      </w:r>
      <w:r>
        <w:rPr>
          <w:spacing w:val="-2"/>
        </w:rPr>
        <w:t>action</w:t>
      </w:r>
      <w:r>
        <w:rPr>
          <w:spacing w:val="-7"/>
        </w:rPr>
        <w:t> </w:t>
      </w:r>
      <w:r>
        <w:rPr>
          <w:spacing w:val="-2"/>
        </w:rPr>
        <w:t>that</w:t>
      </w:r>
      <w:r>
        <w:rPr>
          <w:spacing w:val="-7"/>
        </w:rPr>
        <w:t> </w:t>
      </w:r>
      <w:r>
        <w:rPr>
          <w:spacing w:val="-2"/>
        </w:rPr>
        <w:t>can</w:t>
      </w:r>
      <w:r>
        <w:rPr>
          <w:spacing w:val="-7"/>
        </w:rPr>
        <w:t> </w:t>
      </w:r>
      <w:r>
        <w:rPr>
          <w:spacing w:val="-2"/>
        </w:rPr>
        <w:t>not</w:t>
      </w:r>
      <w:r>
        <w:rPr>
          <w:spacing w:val="-8"/>
        </w:rPr>
        <w:t> </w:t>
      </w:r>
      <w:r>
        <w:rPr>
          <w:spacing w:val="-2"/>
        </w:rPr>
        <w:t>be </w:t>
      </w:r>
      <w:r>
        <w:rPr/>
        <w:t>performed individually. Action primitives are components of actions and actions are components of activities as well. For example, </w:t>
      </w:r>
      <w:r>
        <w:rPr>
          <w:rFonts w:ascii="Arial" w:hAnsi="Arial"/>
        </w:rPr>
        <w:t>“</w:t>
      </w:r>
      <w:r>
        <w:rPr/>
        <w:t>left leg forward</w:t>
      </w:r>
      <w:r>
        <w:rPr>
          <w:rFonts w:ascii="Arial" w:hAnsi="Arial"/>
        </w:rPr>
        <w:t>” </w:t>
      </w:r>
      <w:r>
        <w:rPr/>
        <w:t>is an action primitive, whereas </w:t>
      </w:r>
      <w:r>
        <w:rPr>
          <w:rFonts w:ascii="Arial" w:hAnsi="Arial"/>
        </w:rPr>
        <w:t>“</w:t>
      </w:r>
      <w:r>
        <w:rPr/>
        <w:t>running</w:t>
      </w:r>
      <w:r>
        <w:rPr>
          <w:rFonts w:ascii="Arial" w:hAnsi="Arial"/>
        </w:rPr>
        <w:t>” </w:t>
      </w:r>
      <w:r>
        <w:rPr/>
        <w:t>is an action. </w:t>
      </w:r>
      <w:r>
        <w:rPr>
          <w:rFonts w:ascii="Arial" w:hAnsi="Arial"/>
        </w:rPr>
        <w:t>“</w:t>
      </w:r>
      <w:r>
        <w:rPr/>
        <w:t>Jumping hurdles</w:t>
      </w:r>
      <w:r>
        <w:rPr>
          <w:rFonts w:ascii="Arial" w:hAnsi="Arial"/>
        </w:rPr>
        <w:t>” </w:t>
      </w:r>
      <w:r>
        <w:rPr/>
        <w:t>is an activity that contains starting, jumping and running actions.</w:t>
      </w:r>
    </w:p>
    <w:p>
      <w:pPr>
        <w:pStyle w:val="BodyText"/>
        <w:spacing w:line="249" w:lineRule="auto"/>
        <w:ind w:left="114" w:right="307" w:firstLine="238"/>
        <w:jc w:val="both"/>
      </w:pPr>
      <w:r>
        <w:rPr/>
        <w:t>In</w:t>
      </w:r>
      <w:r>
        <w:rPr>
          <w:spacing w:val="-4"/>
        </w:rPr>
        <w:t> </w:t>
      </w:r>
      <w:r>
        <w:rPr/>
        <w:t>general,</w:t>
      </w:r>
      <w:r>
        <w:rPr>
          <w:spacing w:val="-4"/>
        </w:rPr>
        <w:t> </w:t>
      </w:r>
      <w:r>
        <w:rPr/>
        <w:t>action</w:t>
      </w:r>
      <w:r>
        <w:rPr>
          <w:spacing w:val="-4"/>
        </w:rPr>
        <w:t> </w:t>
      </w:r>
      <w:r>
        <w:rPr/>
        <w:t>classification</w:t>
      </w:r>
      <w:r>
        <w:rPr>
          <w:spacing w:val="-2"/>
        </w:rPr>
        <w:t> </w:t>
      </w:r>
      <w:r>
        <w:rPr/>
        <w:t>is</w:t>
      </w:r>
      <w:r>
        <w:rPr>
          <w:spacing w:val="-3"/>
        </w:rPr>
        <w:t> </w:t>
      </w:r>
      <w:r>
        <w:rPr/>
        <w:t>performed</w:t>
      </w:r>
      <w:r>
        <w:rPr>
          <w:spacing w:val="-3"/>
        </w:rPr>
        <w:t> </w:t>
      </w:r>
      <w:r>
        <w:rPr/>
        <w:t>at</w:t>
      </w:r>
      <w:r>
        <w:rPr>
          <w:spacing w:val="-3"/>
        </w:rPr>
        <w:t> </w:t>
      </w:r>
      <w:r>
        <w:rPr/>
        <w:t>the</w:t>
      </w:r>
      <w:r>
        <w:rPr>
          <w:spacing w:val="-4"/>
        </w:rPr>
        <w:t> </w:t>
      </w:r>
      <w:r>
        <w:rPr/>
        <w:t>first</w:t>
      </w:r>
      <w:r>
        <w:rPr>
          <w:spacing w:val="-3"/>
        </w:rPr>
        <w:t> </w:t>
      </w:r>
      <w:r>
        <w:rPr/>
        <w:t>two levels. Many different action classes are unavoidable </w:t>
      </w:r>
      <w:r>
        <w:rPr/>
        <w:t>in sharing similar or same action primitives. This largely in- creases</w:t>
      </w:r>
      <w:r>
        <w:rPr>
          <w:spacing w:val="-5"/>
        </w:rPr>
        <w:t> </w:t>
      </w:r>
      <w:r>
        <w:rPr/>
        <w:t>the</w:t>
      </w:r>
      <w:r>
        <w:rPr>
          <w:spacing w:val="-6"/>
        </w:rPr>
        <w:t> </w:t>
      </w:r>
      <w:r>
        <w:rPr/>
        <w:t>difficulty</w:t>
      </w:r>
      <w:r>
        <w:rPr>
          <w:spacing w:val="-6"/>
        </w:rPr>
        <w:t> </w:t>
      </w:r>
      <w:r>
        <w:rPr/>
        <w:t>to</w:t>
      </w:r>
      <w:r>
        <w:rPr>
          <w:spacing w:val="-5"/>
        </w:rPr>
        <w:t> </w:t>
      </w:r>
      <w:r>
        <w:rPr/>
        <w:t>distinguish</w:t>
      </w:r>
      <w:r>
        <w:rPr>
          <w:spacing w:val="-6"/>
        </w:rPr>
        <w:t> </w:t>
      </w:r>
      <w:r>
        <w:rPr/>
        <w:t>different</w:t>
      </w:r>
      <w:r>
        <w:rPr>
          <w:spacing w:val="-6"/>
        </w:rPr>
        <w:t> </w:t>
      </w:r>
      <w:r>
        <w:rPr/>
        <w:t>classes.</w:t>
      </w:r>
      <w:r>
        <w:rPr>
          <w:spacing w:val="-6"/>
        </w:rPr>
        <w:t> </w:t>
      </w:r>
      <w:r>
        <w:rPr/>
        <w:t>However, action classification at primitive level is also impractical. The reason is that there are innumerable action primitives due to the</w:t>
      </w:r>
      <w:r>
        <w:rPr>
          <w:spacing w:val="-3"/>
        </w:rPr>
        <w:t> </w:t>
      </w:r>
      <w:r>
        <w:rPr/>
        <w:t>flexibility</w:t>
      </w:r>
      <w:r>
        <w:rPr>
          <w:spacing w:val="-3"/>
        </w:rPr>
        <w:t> </w:t>
      </w:r>
      <w:r>
        <w:rPr/>
        <w:t>of</w:t>
      </w:r>
      <w:r>
        <w:rPr>
          <w:spacing w:val="-2"/>
        </w:rPr>
        <w:t> </w:t>
      </w:r>
      <w:r>
        <w:rPr/>
        <w:t>human</w:t>
      </w:r>
      <w:r>
        <w:rPr>
          <w:spacing w:val="-3"/>
        </w:rPr>
        <w:t> </w:t>
      </w:r>
      <w:r>
        <w:rPr/>
        <w:t>movement.</w:t>
      </w:r>
      <w:r>
        <w:rPr>
          <w:spacing w:val="-1"/>
        </w:rPr>
        <w:t> </w:t>
      </w:r>
      <w:r>
        <w:rPr/>
        <w:t>Moreover,</w:t>
      </w:r>
      <w:r>
        <w:rPr>
          <w:spacing w:val="-3"/>
        </w:rPr>
        <w:t> </w:t>
      </w:r>
      <w:r>
        <w:rPr/>
        <w:t>different</w:t>
      </w:r>
      <w:r>
        <w:rPr>
          <w:spacing w:val="-3"/>
        </w:rPr>
        <w:t> </w:t>
      </w:r>
      <w:r>
        <w:rPr/>
        <w:t>action classes may be composed by different numbers of action primitives, which is not suitable to perform uniform pre- processing for all action classes. To solve this problem, we define sub-action instead of action primitive. Sub-action is</w:t>
      </w:r>
      <w:r>
        <w:rPr>
          <w:spacing w:val="40"/>
        </w:rPr>
        <w:t> </w:t>
      </w:r>
      <w:r>
        <w:rPr/>
        <w:t>also</w:t>
      </w:r>
      <w:r>
        <w:rPr>
          <w:spacing w:val="-4"/>
        </w:rPr>
        <w:t> </w:t>
      </w:r>
      <w:r>
        <w:rPr/>
        <w:t>a</w:t>
      </w:r>
      <w:r>
        <w:rPr>
          <w:spacing w:val="-3"/>
        </w:rPr>
        <w:t> </w:t>
      </w:r>
      <w:r>
        <w:rPr/>
        <w:t>small</w:t>
      </w:r>
      <w:r>
        <w:rPr>
          <w:spacing w:val="-3"/>
        </w:rPr>
        <w:t> </w:t>
      </w:r>
      <w:r>
        <w:rPr/>
        <w:t>period</w:t>
      </w:r>
      <w:r>
        <w:rPr>
          <w:spacing w:val="-4"/>
        </w:rPr>
        <w:t> </w:t>
      </w:r>
      <w:r>
        <w:rPr/>
        <w:t>of</w:t>
      </w:r>
      <w:r>
        <w:rPr>
          <w:spacing w:val="-4"/>
        </w:rPr>
        <w:t> </w:t>
      </w:r>
      <w:r>
        <w:rPr/>
        <w:t>action,</w:t>
      </w:r>
      <w:r>
        <w:rPr>
          <w:spacing w:val="-3"/>
        </w:rPr>
        <w:t> </w:t>
      </w:r>
      <w:r>
        <w:rPr/>
        <w:t>but</w:t>
      </w:r>
      <w:r>
        <w:rPr>
          <w:spacing w:val="-5"/>
        </w:rPr>
        <w:t> </w:t>
      </w:r>
      <w:r>
        <w:rPr/>
        <w:t>it</w:t>
      </w:r>
      <w:r>
        <w:rPr>
          <w:spacing w:val="-4"/>
        </w:rPr>
        <w:t> </w:t>
      </w:r>
      <w:r>
        <w:rPr/>
        <w:t>is</w:t>
      </w:r>
      <w:r>
        <w:rPr>
          <w:spacing w:val="-4"/>
        </w:rPr>
        <w:t> </w:t>
      </w:r>
      <w:r>
        <w:rPr/>
        <w:t>not</w:t>
      </w:r>
      <w:r>
        <w:rPr>
          <w:spacing w:val="-4"/>
        </w:rPr>
        <w:t> </w:t>
      </w:r>
      <w:r>
        <w:rPr/>
        <w:t>previously</w:t>
      </w:r>
      <w:r>
        <w:rPr>
          <w:spacing w:val="-4"/>
        </w:rPr>
        <w:t> </w:t>
      </w:r>
      <w:r>
        <w:rPr/>
        <w:t>defined</w:t>
      </w:r>
      <w:r>
        <w:rPr>
          <w:spacing w:val="-3"/>
        </w:rPr>
        <w:t> </w:t>
      </w:r>
      <w:r>
        <w:rPr/>
        <w:t>or fixed for each action classes. Sub-action is segmented ac- cording</w:t>
      </w:r>
      <w:r>
        <w:rPr>
          <w:spacing w:val="-3"/>
        </w:rPr>
        <w:t> </w:t>
      </w:r>
      <w:r>
        <w:rPr/>
        <w:t>to</w:t>
      </w:r>
      <w:r>
        <w:rPr>
          <w:spacing w:val="-5"/>
        </w:rPr>
        <w:t> </w:t>
      </w:r>
      <w:r>
        <w:rPr/>
        <w:t>a</w:t>
      </w:r>
      <w:r>
        <w:rPr>
          <w:spacing w:val="-4"/>
        </w:rPr>
        <w:t> </w:t>
      </w:r>
      <w:r>
        <w:rPr/>
        <w:t>certain</w:t>
      </w:r>
      <w:r>
        <w:rPr>
          <w:spacing w:val="-3"/>
        </w:rPr>
        <w:t> </w:t>
      </w:r>
      <w:r>
        <w:rPr/>
        <w:t>action</w:t>
      </w:r>
      <w:r>
        <w:rPr>
          <w:spacing w:val="-5"/>
        </w:rPr>
        <w:t> </w:t>
      </w:r>
      <w:r>
        <w:rPr/>
        <w:t>automatically.</w:t>
      </w:r>
      <w:r>
        <w:rPr>
          <w:spacing w:val="-5"/>
        </w:rPr>
        <w:t> </w:t>
      </w:r>
      <w:r>
        <w:rPr/>
        <w:t>All</w:t>
      </w:r>
      <w:r>
        <w:rPr>
          <w:spacing w:val="-5"/>
        </w:rPr>
        <w:t> </w:t>
      </w:r>
      <w:r>
        <w:rPr/>
        <w:t>the</w:t>
      </w:r>
      <w:r>
        <w:rPr>
          <w:spacing w:val="-3"/>
        </w:rPr>
        <w:t> </w:t>
      </w:r>
      <w:r>
        <w:rPr/>
        <w:t>action</w:t>
      </w:r>
      <w:r>
        <w:rPr>
          <w:spacing w:val="-4"/>
        </w:rPr>
        <w:t> </w:t>
      </w:r>
      <w:r>
        <w:rPr/>
        <w:t>classes to be classified will have same number of sub-actions. This approach can not only solve</w:t>
      </w:r>
      <w:r>
        <w:rPr>
          <w:spacing w:val="-2"/>
        </w:rPr>
        <w:t> </w:t>
      </w:r>
      <w:r>
        <w:rPr/>
        <w:t>the problem mentioned above but also be faster, more flexible and adaptive.</w:t>
      </w:r>
    </w:p>
    <w:p>
      <w:pPr>
        <w:pStyle w:val="BodyText"/>
        <w:spacing w:line="249" w:lineRule="auto"/>
        <w:ind w:left="114" w:right="308" w:firstLine="238"/>
        <w:jc w:val="both"/>
      </w:pPr>
      <w:r>
        <w:rPr/>
        <w:t>In computer vision field, the Bag-of-Words model (BoWs model) can be applied to image classification, by </w:t>
      </w:r>
      <w:r>
        <w:rPr/>
        <w:t>treating image features as words. In document classification, a bag of words</w:t>
      </w:r>
      <w:r>
        <w:rPr>
          <w:spacing w:val="-2"/>
        </w:rPr>
        <w:t> </w:t>
      </w:r>
      <w:r>
        <w:rPr/>
        <w:t>is</w:t>
      </w:r>
      <w:r>
        <w:rPr>
          <w:spacing w:val="-4"/>
        </w:rPr>
        <w:t> </w:t>
      </w:r>
      <w:r>
        <w:rPr/>
        <w:t>a</w:t>
      </w:r>
      <w:r>
        <w:rPr>
          <w:spacing w:val="-3"/>
        </w:rPr>
        <w:t> </w:t>
      </w:r>
      <w:r>
        <w:rPr/>
        <w:t>sparse</w:t>
      </w:r>
      <w:r>
        <w:rPr>
          <w:spacing w:val="-6"/>
        </w:rPr>
        <w:t> </w:t>
      </w:r>
      <w:r>
        <w:rPr/>
        <w:t>vector</w:t>
      </w:r>
      <w:r>
        <w:rPr>
          <w:spacing w:val="-4"/>
        </w:rPr>
        <w:t> </w:t>
      </w:r>
      <w:r>
        <w:rPr/>
        <w:t>of</w:t>
      </w:r>
      <w:r>
        <w:rPr>
          <w:spacing w:val="-3"/>
        </w:rPr>
        <w:t> </w:t>
      </w:r>
      <w:r>
        <w:rPr/>
        <w:t>occurrence</w:t>
      </w:r>
      <w:r>
        <w:rPr>
          <w:spacing w:val="-2"/>
        </w:rPr>
        <w:t> </w:t>
      </w:r>
      <w:r>
        <w:rPr/>
        <w:t>counts</w:t>
      </w:r>
      <w:r>
        <w:rPr>
          <w:spacing w:val="-3"/>
        </w:rPr>
        <w:t> </w:t>
      </w:r>
      <w:r>
        <w:rPr/>
        <w:t>of</w:t>
      </w:r>
      <w:r>
        <w:rPr>
          <w:spacing w:val="-3"/>
        </w:rPr>
        <w:t> </w:t>
      </w:r>
      <w:r>
        <w:rPr/>
        <w:t>words,</w:t>
      </w:r>
      <w:r>
        <w:rPr>
          <w:spacing w:val="-3"/>
        </w:rPr>
        <w:t> </w:t>
      </w:r>
      <w:r>
        <w:rPr/>
        <w:t>that</w:t>
      </w:r>
      <w:r>
        <w:rPr>
          <w:spacing w:val="-3"/>
        </w:rPr>
        <w:t> </w:t>
      </w:r>
      <w:r>
        <w:rPr/>
        <w:t>is, a sparse histogram over the vocabulary. In the field of com- puter vision, a bag of visual words is a vector of occurrence counts</w:t>
      </w:r>
      <w:r>
        <w:rPr>
          <w:spacing w:val="-5"/>
        </w:rPr>
        <w:t> </w:t>
      </w:r>
      <w:r>
        <w:rPr/>
        <w:t>of</w:t>
      </w:r>
      <w:r>
        <w:rPr>
          <w:spacing w:val="-6"/>
        </w:rPr>
        <w:t> </w:t>
      </w:r>
      <w:r>
        <w:rPr/>
        <w:t>a</w:t>
      </w:r>
      <w:r>
        <w:rPr>
          <w:spacing w:val="-7"/>
        </w:rPr>
        <w:t> </w:t>
      </w:r>
      <w:r>
        <w:rPr/>
        <w:t>vocabulary</w:t>
      </w:r>
      <w:r>
        <w:rPr>
          <w:spacing w:val="-5"/>
        </w:rPr>
        <w:t> </w:t>
      </w:r>
      <w:r>
        <w:rPr/>
        <w:t>of</w:t>
      </w:r>
      <w:r>
        <w:rPr>
          <w:spacing w:val="-6"/>
        </w:rPr>
        <w:t> </w:t>
      </w:r>
      <w:r>
        <w:rPr/>
        <w:t>local</w:t>
      </w:r>
      <w:r>
        <w:rPr>
          <w:spacing w:val="-6"/>
        </w:rPr>
        <w:t> </w:t>
      </w:r>
      <w:r>
        <w:rPr/>
        <w:t>image</w:t>
      </w:r>
      <w:r>
        <w:rPr>
          <w:spacing w:val="-4"/>
        </w:rPr>
        <w:t> </w:t>
      </w:r>
      <w:r>
        <w:rPr/>
        <w:t>features.</w:t>
      </w:r>
      <w:r>
        <w:rPr>
          <w:spacing w:val="-4"/>
        </w:rPr>
        <w:t> </w:t>
      </w:r>
      <w:r>
        <w:rPr/>
        <w:t>To</w:t>
      </w:r>
      <w:r>
        <w:rPr>
          <w:spacing w:val="-5"/>
        </w:rPr>
        <w:t> </w:t>
      </w:r>
      <w:r>
        <w:rPr/>
        <w:t>represent</w:t>
      </w:r>
      <w:r>
        <w:rPr>
          <w:spacing w:val="-6"/>
        </w:rPr>
        <w:t> </w:t>
      </w:r>
      <w:r>
        <w:rPr/>
        <w:t>an image using BoWs model, an image can be treated as a document. Similarly, </w:t>
      </w:r>
      <w:r>
        <w:rPr>
          <w:rFonts w:ascii="Arial" w:hAnsi="Arial"/>
        </w:rPr>
        <w:t>“</w:t>
      </w:r>
      <w:r>
        <w:rPr/>
        <w:t>words</w:t>
      </w:r>
      <w:r>
        <w:rPr>
          <w:rFonts w:ascii="Arial" w:hAnsi="Arial"/>
        </w:rPr>
        <w:t>” </w:t>
      </w:r>
      <w:r>
        <w:rPr/>
        <w:t>in images need to be defined</w:t>
      </w:r>
      <w:r>
        <w:rPr>
          <w:spacing w:val="40"/>
        </w:rPr>
        <w:t> </w:t>
      </w:r>
      <w:r>
        <w:rPr/>
        <w:t>too. To achieve this, three steps are usually included:</w:t>
      </w:r>
    </w:p>
    <w:p>
      <w:pPr>
        <w:pStyle w:val="BodyText"/>
        <w:spacing w:before="1"/>
      </w:pPr>
    </w:p>
    <w:p>
      <w:pPr>
        <w:pStyle w:val="ListParagraph"/>
        <w:numPr>
          <w:ilvl w:val="0"/>
          <w:numId w:val="4"/>
        </w:numPr>
        <w:tabs>
          <w:tab w:pos="430" w:val="left" w:leader="none"/>
        </w:tabs>
        <w:spacing w:line="240" w:lineRule="auto" w:before="0" w:after="0"/>
        <w:ind w:left="430" w:right="0" w:hanging="211"/>
        <w:jc w:val="left"/>
        <w:rPr>
          <w:sz w:val="20"/>
        </w:rPr>
      </w:pPr>
      <w:r>
        <w:rPr>
          <w:sz w:val="20"/>
        </w:rPr>
        <w:t>Feature</w:t>
      </w:r>
      <w:r>
        <w:rPr>
          <w:spacing w:val="11"/>
          <w:sz w:val="20"/>
        </w:rPr>
        <w:t> </w:t>
      </w:r>
      <w:r>
        <w:rPr>
          <w:spacing w:val="-2"/>
          <w:sz w:val="20"/>
        </w:rPr>
        <w:t>detection;</w:t>
      </w:r>
    </w:p>
    <w:p>
      <w:pPr>
        <w:pStyle w:val="ListParagraph"/>
        <w:numPr>
          <w:ilvl w:val="0"/>
          <w:numId w:val="4"/>
        </w:numPr>
        <w:tabs>
          <w:tab w:pos="430" w:val="left" w:leader="none"/>
        </w:tabs>
        <w:spacing w:line="240" w:lineRule="auto" w:before="10" w:after="0"/>
        <w:ind w:left="430" w:right="0" w:hanging="211"/>
        <w:jc w:val="left"/>
        <w:rPr>
          <w:sz w:val="20"/>
        </w:rPr>
      </w:pPr>
      <w:r>
        <w:rPr>
          <w:sz w:val="20"/>
        </w:rPr>
        <w:t>Feature</w:t>
      </w:r>
      <w:r>
        <w:rPr>
          <w:spacing w:val="11"/>
          <w:sz w:val="20"/>
        </w:rPr>
        <w:t> </w:t>
      </w:r>
      <w:r>
        <w:rPr>
          <w:spacing w:val="-2"/>
          <w:sz w:val="20"/>
        </w:rPr>
        <w:t>description;</w:t>
      </w:r>
    </w:p>
    <w:p>
      <w:pPr>
        <w:pStyle w:val="ListParagraph"/>
        <w:numPr>
          <w:ilvl w:val="0"/>
          <w:numId w:val="4"/>
        </w:numPr>
        <w:tabs>
          <w:tab w:pos="430" w:val="left" w:leader="none"/>
        </w:tabs>
        <w:spacing w:line="240" w:lineRule="auto" w:before="9" w:after="0"/>
        <w:ind w:left="430" w:right="0" w:hanging="211"/>
        <w:jc w:val="left"/>
        <w:rPr>
          <w:sz w:val="20"/>
        </w:rPr>
      </w:pPr>
      <w:r>
        <w:rPr>
          <w:sz w:val="20"/>
        </w:rPr>
        <w:t>Codebook</w:t>
      </w:r>
      <w:r>
        <w:rPr>
          <w:spacing w:val="9"/>
          <w:sz w:val="20"/>
        </w:rPr>
        <w:t> </w:t>
      </w:r>
      <w:r>
        <w:rPr>
          <w:spacing w:val="-2"/>
          <w:sz w:val="20"/>
        </w:rPr>
        <w:t>generation.</w:t>
      </w:r>
    </w:p>
    <w:p>
      <w:pPr>
        <w:pStyle w:val="BodyText"/>
        <w:spacing w:before="17"/>
      </w:pPr>
    </w:p>
    <w:p>
      <w:pPr>
        <w:pStyle w:val="BodyText"/>
        <w:spacing w:line="249" w:lineRule="auto" w:before="1"/>
        <w:ind w:left="114" w:right="308" w:firstLine="238"/>
        <w:jc w:val="both"/>
      </w:pPr>
      <w:r>
        <w:rPr/>
        <w:t>A definition of the BoWs model can be the </w:t>
      </w:r>
      <w:r>
        <w:rPr>
          <w:rFonts w:ascii="Arial" w:hAnsi="Arial"/>
        </w:rPr>
        <w:t>“</w:t>
      </w:r>
      <w:r>
        <w:rPr/>
        <w:t>histogram representation based on various features</w:t>
      </w:r>
      <w:r>
        <w:rPr>
          <w:rFonts w:ascii="Arial" w:hAnsi="Arial"/>
        </w:rPr>
        <w:t>”</w:t>
      </w:r>
      <w:r>
        <w:rPr/>
        <w:t>.</w:t>
      </w:r>
    </w:p>
    <w:p>
      <w:pPr>
        <w:pStyle w:val="BodyText"/>
        <w:spacing w:line="249" w:lineRule="auto"/>
        <w:ind w:left="114" w:right="308" w:firstLine="238"/>
        <w:jc w:val="both"/>
      </w:pPr>
      <w:r>
        <w:rPr/>
        <w:t>As shown in </w:t>
      </w:r>
      <w:hyperlink w:history="true" w:anchor="_bookmark9">
        <w:r>
          <w:rPr>
            <w:color w:val="007FAC"/>
          </w:rPr>
          <w:t>Fig. 4</w:t>
        </w:r>
      </w:hyperlink>
      <w:r>
        <w:rPr/>
        <w:t>, first local features are extracted from action</w:t>
      </w:r>
      <w:r>
        <w:rPr>
          <w:spacing w:val="-8"/>
        </w:rPr>
        <w:t> </w:t>
      </w:r>
      <w:r>
        <w:rPr/>
        <w:t>videos.</w:t>
      </w:r>
      <w:r>
        <w:rPr>
          <w:spacing w:val="-1"/>
        </w:rPr>
        <w:t> </w:t>
      </w:r>
      <w:r>
        <w:rPr/>
        <w:t>The</w:t>
      </w:r>
      <w:r>
        <w:rPr>
          <w:spacing w:val="-6"/>
        </w:rPr>
        <w:t> </w:t>
      </w:r>
      <w:r>
        <w:rPr/>
        <w:t>videos</w:t>
      </w:r>
      <w:r>
        <w:rPr>
          <w:spacing w:val="-2"/>
        </w:rPr>
        <w:t> </w:t>
      </w:r>
      <w:r>
        <w:rPr/>
        <w:t>are</w:t>
      </w:r>
      <w:r>
        <w:rPr>
          <w:spacing w:val="-1"/>
        </w:rPr>
        <w:t> </w:t>
      </w:r>
      <w:r>
        <w:rPr/>
        <w:t>then</w:t>
      </w:r>
      <w:r>
        <w:rPr>
          <w:spacing w:val="-2"/>
        </w:rPr>
        <w:t> </w:t>
      </w:r>
      <w:r>
        <w:rPr/>
        <w:t>treated</w:t>
      </w:r>
      <w:r>
        <w:rPr>
          <w:spacing w:val="-2"/>
        </w:rPr>
        <w:t> </w:t>
      </w:r>
      <w:r>
        <w:rPr/>
        <w:t>as</w:t>
      </w:r>
      <w:r>
        <w:rPr>
          <w:spacing w:val="-3"/>
        </w:rPr>
        <w:t> </w:t>
      </w:r>
      <w:r>
        <w:rPr/>
        <w:t>volumes</w:t>
      </w:r>
      <w:r>
        <w:rPr>
          <w:spacing w:val="-3"/>
        </w:rPr>
        <w:t> </w:t>
      </w:r>
      <w:r>
        <w:rPr/>
        <w:t>of</w:t>
      </w:r>
      <w:r>
        <w:rPr>
          <w:spacing w:val="-2"/>
        </w:rPr>
        <w:t> </w:t>
      </w:r>
      <w:r>
        <w:rPr/>
        <w:t>visual words.</w:t>
      </w:r>
      <w:r>
        <w:rPr>
          <w:spacing w:val="-2"/>
        </w:rPr>
        <w:t> </w:t>
      </w:r>
      <w:r>
        <w:rPr/>
        <w:t>To</w:t>
      </w:r>
      <w:r>
        <w:rPr>
          <w:spacing w:val="-3"/>
        </w:rPr>
        <w:t> </w:t>
      </w:r>
      <w:r>
        <w:rPr/>
        <w:t>extract</w:t>
      </w:r>
      <w:r>
        <w:rPr>
          <w:spacing w:val="-3"/>
        </w:rPr>
        <w:t> </w:t>
      </w:r>
      <w:r>
        <w:rPr/>
        <w:t>sub-actions,</w:t>
      </w:r>
      <w:r>
        <w:rPr>
          <w:spacing w:val="-2"/>
        </w:rPr>
        <w:t> </w:t>
      </w:r>
      <w:r>
        <w:rPr/>
        <w:t>we</w:t>
      </w:r>
      <w:r>
        <w:rPr>
          <w:spacing w:val="-2"/>
        </w:rPr>
        <w:t> </w:t>
      </w:r>
      <w:r>
        <w:rPr/>
        <w:t>chop</w:t>
      </w:r>
      <w:r>
        <w:rPr>
          <w:spacing w:val="-1"/>
        </w:rPr>
        <w:t> </w:t>
      </w:r>
      <w:r>
        <w:rPr/>
        <w:t>the</w:t>
      </w:r>
      <w:r>
        <w:rPr>
          <w:spacing w:val="-5"/>
        </w:rPr>
        <w:t> </w:t>
      </w:r>
      <w:r>
        <w:rPr/>
        <w:t>volumes</w:t>
      </w:r>
      <w:r>
        <w:rPr>
          <w:spacing w:val="-3"/>
        </w:rPr>
        <w:t> </w:t>
      </w:r>
      <w:r>
        <w:rPr/>
        <w:t>into</w:t>
      </w:r>
      <w:r>
        <w:rPr>
          <w:spacing w:val="-1"/>
        </w:rPr>
        <w:t> </w:t>
      </w:r>
      <w:r>
        <w:rPr/>
        <w:t>small clips according to the intensity of actions. Distances between clips</w:t>
      </w:r>
      <w:r>
        <w:rPr>
          <w:spacing w:val="-5"/>
        </w:rPr>
        <w:t> </w:t>
      </w:r>
      <w:r>
        <w:rPr/>
        <w:t>are</w:t>
      </w:r>
      <w:r>
        <w:rPr>
          <w:spacing w:val="-4"/>
        </w:rPr>
        <w:t> </w:t>
      </w:r>
      <w:r>
        <w:rPr/>
        <w:t>accumulated.</w:t>
      </w:r>
      <w:r>
        <w:rPr>
          <w:spacing w:val="-4"/>
        </w:rPr>
        <w:t> </w:t>
      </w:r>
      <w:r>
        <w:rPr/>
        <w:t>Then</w:t>
      </w:r>
      <w:r>
        <w:rPr>
          <w:spacing w:val="-5"/>
        </w:rPr>
        <w:t> </w:t>
      </w:r>
      <w:r>
        <w:rPr/>
        <w:t>segment</w:t>
      </w:r>
      <w:r>
        <w:rPr>
          <w:spacing w:val="-5"/>
        </w:rPr>
        <w:t> </w:t>
      </w:r>
      <w:r>
        <w:rPr/>
        <w:t>the</w:t>
      </w:r>
      <w:r>
        <w:rPr>
          <w:spacing w:val="-5"/>
        </w:rPr>
        <w:t> </w:t>
      </w:r>
      <w:r>
        <w:rPr/>
        <w:t>accumulated</w:t>
      </w:r>
      <w:r>
        <w:rPr>
          <w:spacing w:val="-5"/>
        </w:rPr>
        <w:t> </w:t>
      </w:r>
      <w:r>
        <w:rPr/>
        <w:t>distance into equal parts, </w:t>
      </w:r>
      <w:r>
        <w:rPr>
          <w:i/>
        </w:rPr>
        <w:t>i.e</w:t>
      </w:r>
      <w:r>
        <w:rPr/>
        <w:t>., the sub-actions. Sequential histograms</w:t>
      </w:r>
      <w:r>
        <w:rPr>
          <w:spacing w:val="40"/>
        </w:rPr>
        <w:t> </w:t>
      </w:r>
      <w:r>
        <w:rPr/>
        <w:t>are created for each action respectively to describe the action. Before classification, similarity between sub-actions in the same sub-section is figured out with training data. These similarities</w:t>
      </w:r>
      <w:r>
        <w:rPr>
          <w:spacing w:val="7"/>
        </w:rPr>
        <w:t> </w:t>
      </w:r>
      <w:r>
        <w:rPr/>
        <w:t>can</w:t>
      </w:r>
      <w:r>
        <w:rPr>
          <w:spacing w:val="7"/>
        </w:rPr>
        <w:t> </w:t>
      </w:r>
      <w:r>
        <w:rPr/>
        <w:t>be</w:t>
      </w:r>
      <w:r>
        <w:rPr>
          <w:spacing w:val="7"/>
        </w:rPr>
        <w:t> </w:t>
      </w:r>
      <w:r>
        <w:rPr/>
        <w:t>regarded</w:t>
      </w:r>
      <w:r>
        <w:rPr>
          <w:spacing w:val="7"/>
        </w:rPr>
        <w:t> </w:t>
      </w:r>
      <w:r>
        <w:rPr/>
        <w:t>as</w:t>
      </w:r>
      <w:r>
        <w:rPr>
          <w:spacing w:val="6"/>
        </w:rPr>
        <w:t> </w:t>
      </w:r>
      <w:r>
        <w:rPr/>
        <w:t>weights</w:t>
      </w:r>
      <w:r>
        <w:rPr>
          <w:spacing w:val="7"/>
        </w:rPr>
        <w:t> </w:t>
      </w:r>
      <w:r>
        <w:rPr/>
        <w:t>for</w:t>
      </w:r>
      <w:r>
        <w:rPr>
          <w:spacing w:val="7"/>
        </w:rPr>
        <w:t> </w:t>
      </w:r>
      <w:r>
        <w:rPr/>
        <w:t>voting.</w:t>
      </w:r>
      <w:r>
        <w:rPr>
          <w:spacing w:val="6"/>
        </w:rPr>
        <w:t> </w:t>
      </w:r>
      <w:r>
        <w:rPr>
          <w:spacing w:val="-2"/>
        </w:rPr>
        <w:t>Meanwhile</w:t>
      </w:r>
    </w:p>
    <w:p>
      <w:pPr>
        <w:spacing w:after="0" w:line="249" w:lineRule="auto"/>
        <w:jc w:val="both"/>
        <w:sectPr>
          <w:type w:val="continuous"/>
          <w:pgSz w:w="11910" w:h="15880"/>
          <w:pgMar w:header="906" w:footer="0" w:top="840" w:bottom="280" w:left="540" w:right="540"/>
          <w:cols w:num="2" w:equalWidth="0">
            <w:col w:w="5178" w:space="202"/>
            <w:col w:w="5450"/>
          </w:cols>
        </w:sectPr>
      </w:pPr>
    </w:p>
    <w:p>
      <w:pPr>
        <w:pStyle w:val="BodyText"/>
        <w:spacing w:before="72"/>
      </w:pPr>
    </w:p>
    <w:p>
      <w:pPr>
        <w:pStyle w:val="BodyText"/>
        <w:ind w:left="339"/>
      </w:pPr>
      <w:r>
        <w:rPr/>
        <w:drawing>
          <wp:inline distT="0" distB="0" distL="0" distR="0">
            <wp:extent cx="6573365" cy="2432304"/>
            <wp:effectExtent l="0" t="0" r="0" b="0"/>
            <wp:docPr id="12" name="Image 12" descr="Image of Fig. 4"/>
            <wp:cNvGraphicFramePr>
              <a:graphicFrameLocks/>
            </wp:cNvGraphicFramePr>
            <a:graphic>
              <a:graphicData uri="http://schemas.openxmlformats.org/drawingml/2006/picture">
                <pic:pic>
                  <pic:nvPicPr>
                    <pic:cNvPr id="12" name="Image 12" descr="Image of Fig. 4"/>
                    <pic:cNvPicPr/>
                  </pic:nvPicPr>
                  <pic:blipFill>
                    <a:blip r:embed="rId22" cstate="print"/>
                    <a:stretch>
                      <a:fillRect/>
                    </a:stretch>
                  </pic:blipFill>
                  <pic:spPr>
                    <a:xfrm>
                      <a:off x="0" y="0"/>
                      <a:ext cx="6573365" cy="2432304"/>
                    </a:xfrm>
                    <a:prstGeom prst="rect">
                      <a:avLst/>
                    </a:prstGeom>
                  </pic:spPr>
                </pic:pic>
              </a:graphicData>
            </a:graphic>
          </wp:inline>
        </w:drawing>
      </w:r>
      <w:r>
        <w:rPr/>
      </w:r>
    </w:p>
    <w:p>
      <w:pPr>
        <w:spacing w:line="259" w:lineRule="auto" w:before="156"/>
        <w:ind w:left="310" w:right="111" w:firstLine="0"/>
        <w:jc w:val="both"/>
        <w:rPr>
          <w:sz w:val="16"/>
        </w:rPr>
      </w:pPr>
      <w:bookmarkStart w:name="3. Action segmentation" w:id="13"/>
      <w:bookmarkEnd w:id="13"/>
      <w:r>
        <w:rPr/>
      </w:r>
      <w:bookmarkStart w:name="3.1. Visual words extraction" w:id="14"/>
      <w:bookmarkEnd w:id="14"/>
      <w:r>
        <w:rPr/>
      </w:r>
      <w:bookmarkStart w:name="_bookmark9" w:id="15"/>
      <w:bookmarkEnd w:id="15"/>
      <w:r>
        <w:rPr/>
      </w:r>
      <w:r>
        <w:rPr>
          <w:sz w:val="16"/>
        </w:rPr>
        <w:t>Fig. 4. Framework of our approach. Firstly, videos are transformed into</w:t>
      </w:r>
      <w:r>
        <w:rPr>
          <w:spacing w:val="-1"/>
          <w:sz w:val="16"/>
        </w:rPr>
        <w:t> </w:t>
      </w:r>
      <w:r>
        <w:rPr>
          <w:sz w:val="16"/>
        </w:rPr>
        <w:t>volumes of visual words. Secondly, a two-stage segmentation is conducted. Stage-1 chop</w:t>
      </w:r>
      <w:r>
        <w:rPr>
          <w:spacing w:val="40"/>
          <w:sz w:val="16"/>
        </w:rPr>
        <w:t> </w:t>
      </w:r>
      <w:r>
        <w:rPr>
          <w:sz w:val="16"/>
        </w:rPr>
        <w:t>volumes into clips according to the density of words, stage-2 divide accumulated distance between clips into equal parts. Thirdly, normal classification is done to</w:t>
      </w:r>
      <w:r>
        <w:rPr>
          <w:spacing w:val="40"/>
          <w:sz w:val="16"/>
        </w:rPr>
        <w:t> </w:t>
      </w:r>
      <w:r>
        <w:rPr>
          <w:sz w:val="16"/>
        </w:rPr>
        <w:t>each sub-section respectively</w:t>
      </w:r>
      <w:r>
        <w:rPr>
          <w:spacing w:val="19"/>
          <w:sz w:val="16"/>
        </w:rPr>
        <w:t> </w:t>
      </w:r>
      <w:r>
        <w:rPr>
          <w:sz w:val="16"/>
        </w:rPr>
        <w:t>and results are recorded as</w:t>
      </w:r>
      <w:r>
        <w:rPr>
          <w:spacing w:val="19"/>
          <w:sz w:val="16"/>
        </w:rPr>
        <w:t> </w:t>
      </w:r>
      <w:r>
        <w:rPr>
          <w:i/>
          <w:sz w:val="16"/>
        </w:rPr>
        <w:t>c</w:t>
      </w:r>
      <w:r>
        <w:rPr>
          <w:i/>
          <w:sz w:val="16"/>
          <w:vertAlign w:val="subscript"/>
        </w:rPr>
        <w:t>j</w:t>
      </w:r>
      <w:r>
        <w:rPr>
          <w:sz w:val="16"/>
          <w:vertAlign w:val="baseline"/>
        </w:rPr>
        <w:t>.</w:t>
      </w:r>
      <w:r>
        <w:rPr>
          <w:spacing w:val="19"/>
          <w:sz w:val="16"/>
          <w:vertAlign w:val="baseline"/>
        </w:rPr>
        <w:t> </w:t>
      </w:r>
      <w:r>
        <w:rPr>
          <w:sz w:val="16"/>
          <w:vertAlign w:val="baseline"/>
        </w:rPr>
        <w:t>Finally,</w:t>
      </w:r>
      <w:r>
        <w:rPr>
          <w:spacing w:val="19"/>
          <w:sz w:val="16"/>
          <w:vertAlign w:val="baseline"/>
        </w:rPr>
        <w:t> </w:t>
      </w:r>
      <w:r>
        <w:rPr>
          <w:sz w:val="16"/>
          <w:vertAlign w:val="baseline"/>
        </w:rPr>
        <w:t>the final result</w:t>
      </w:r>
      <w:r>
        <w:rPr>
          <w:spacing w:val="19"/>
          <w:sz w:val="16"/>
          <w:vertAlign w:val="baseline"/>
        </w:rPr>
        <w:t> </w:t>
      </w:r>
      <w:r>
        <w:rPr>
          <w:sz w:val="16"/>
          <w:vertAlign w:val="baseline"/>
        </w:rPr>
        <w:t>is decided by a voting</w:t>
      </w:r>
      <w:r>
        <w:rPr>
          <w:spacing w:val="19"/>
          <w:sz w:val="16"/>
          <w:vertAlign w:val="baseline"/>
        </w:rPr>
        <w:t> </w:t>
      </w:r>
      <w:r>
        <w:rPr>
          <w:sz w:val="16"/>
          <w:vertAlign w:val="baseline"/>
        </w:rPr>
        <w:t>process.</w:t>
      </w:r>
    </w:p>
    <w:p>
      <w:pPr>
        <w:pStyle w:val="BodyText"/>
        <w:spacing w:before="9"/>
        <w:rPr>
          <w:sz w:val="9"/>
        </w:rPr>
      </w:pPr>
    </w:p>
    <w:p>
      <w:pPr>
        <w:spacing w:after="0"/>
        <w:rPr>
          <w:sz w:val="9"/>
        </w:rPr>
        <w:sectPr>
          <w:pgSz w:w="11910" w:h="15880"/>
          <w:pgMar w:header="904" w:footer="0" w:top="1100" w:bottom="280" w:left="540" w:right="540"/>
        </w:sectPr>
      </w:pPr>
    </w:p>
    <w:p>
      <w:pPr>
        <w:pStyle w:val="BodyText"/>
        <w:spacing w:line="249" w:lineRule="auto" w:before="71"/>
        <w:ind w:left="310"/>
        <w:jc w:val="both"/>
      </w:pPr>
      <w:r>
        <w:rPr/>
        <w:t>salience value for each section is figured out according to </w:t>
      </w:r>
      <w:r>
        <w:rPr/>
        <w:t>the pre-classification accuracy. After sub-section classification, a vote</w:t>
      </w:r>
      <w:r>
        <w:rPr>
          <w:spacing w:val="-5"/>
        </w:rPr>
        <w:t> </w:t>
      </w:r>
      <w:r>
        <w:rPr/>
        <w:t>scheme</w:t>
      </w:r>
      <w:r>
        <w:rPr>
          <w:spacing w:val="-3"/>
        </w:rPr>
        <w:t> </w:t>
      </w:r>
      <w:r>
        <w:rPr/>
        <w:t>is</w:t>
      </w:r>
      <w:r>
        <w:rPr>
          <w:spacing w:val="-3"/>
        </w:rPr>
        <w:t> </w:t>
      </w:r>
      <w:r>
        <w:rPr/>
        <w:t>conducted</w:t>
      </w:r>
      <w:r>
        <w:rPr>
          <w:spacing w:val="-3"/>
        </w:rPr>
        <w:t> </w:t>
      </w:r>
      <w:r>
        <w:rPr/>
        <w:t>finally.</w:t>
      </w:r>
      <w:r>
        <w:rPr>
          <w:spacing w:val="-4"/>
        </w:rPr>
        <w:t> </w:t>
      </w:r>
      <w:r>
        <w:rPr/>
        <w:t>Category</w:t>
      </w:r>
      <w:r>
        <w:rPr>
          <w:spacing w:val="-4"/>
        </w:rPr>
        <w:t> </w:t>
      </w:r>
      <w:r>
        <w:rPr/>
        <w:t>of</w:t>
      </w:r>
      <w:r>
        <w:rPr>
          <w:spacing w:val="-4"/>
        </w:rPr>
        <w:t> </w:t>
      </w:r>
      <w:r>
        <w:rPr/>
        <w:t>a</w:t>
      </w:r>
      <w:r>
        <w:rPr>
          <w:spacing w:val="-4"/>
        </w:rPr>
        <w:t> </w:t>
      </w:r>
      <w:r>
        <w:rPr/>
        <w:t>test</w:t>
      </w:r>
      <w:r>
        <w:rPr>
          <w:spacing w:val="-3"/>
        </w:rPr>
        <w:t> </w:t>
      </w:r>
      <w:r>
        <w:rPr/>
        <w:t>instance</w:t>
      </w:r>
      <w:r>
        <w:rPr>
          <w:spacing w:val="-4"/>
        </w:rPr>
        <w:t> </w:t>
      </w:r>
      <w:r>
        <w:rPr>
          <w:i/>
        </w:rPr>
        <w:t>A</w:t>
      </w:r>
      <w:r>
        <w:rPr>
          <w:i/>
        </w:rPr>
        <w:t> </w:t>
      </w:r>
      <w:r>
        <w:rPr/>
        <w:t>is decided by the equation below:</w:t>
      </w:r>
    </w:p>
    <w:p>
      <w:pPr>
        <w:pStyle w:val="BodyText"/>
        <w:spacing w:line="249" w:lineRule="auto" w:before="31"/>
        <w:ind w:left="310" w:right="110"/>
        <w:jc w:val="both"/>
      </w:pPr>
      <w:r>
        <w:rPr/>
        <w:br w:type="column"/>
      </w:r>
      <w:r>
        <w:rPr/>
        <w:t>actors. Optimal segmentation could narrow the classification and</w:t>
      </w:r>
      <w:r>
        <w:rPr>
          <w:spacing w:val="-9"/>
        </w:rPr>
        <w:t> </w:t>
      </w:r>
      <w:r>
        <w:rPr/>
        <w:t>disambiguate</w:t>
      </w:r>
      <w:r>
        <w:rPr>
          <w:spacing w:val="-9"/>
        </w:rPr>
        <w:t> </w:t>
      </w:r>
      <w:r>
        <w:rPr/>
        <w:t>similar</w:t>
      </w:r>
      <w:r>
        <w:rPr>
          <w:spacing w:val="-10"/>
        </w:rPr>
        <w:t> </w:t>
      </w:r>
      <w:r>
        <w:rPr/>
        <w:t>sub-actions</w:t>
      </w:r>
      <w:r>
        <w:rPr>
          <w:spacing w:val="-9"/>
        </w:rPr>
        <w:t> </w:t>
      </w:r>
      <w:r>
        <w:rPr/>
        <w:t>occur</w:t>
      </w:r>
      <w:r>
        <w:rPr>
          <w:spacing w:val="-8"/>
        </w:rPr>
        <w:t> </w:t>
      </w:r>
      <w:r>
        <w:rPr/>
        <w:t>at</w:t>
      </w:r>
      <w:r>
        <w:rPr>
          <w:spacing w:val="-9"/>
        </w:rPr>
        <w:t> </w:t>
      </w:r>
      <w:r>
        <w:rPr/>
        <w:t>different</w:t>
      </w:r>
      <w:r>
        <w:rPr>
          <w:spacing w:val="-8"/>
        </w:rPr>
        <w:t> </w:t>
      </w:r>
      <w:r>
        <w:rPr/>
        <w:t>relative time.</w:t>
      </w:r>
      <w:r>
        <w:rPr>
          <w:spacing w:val="-13"/>
        </w:rPr>
        <w:t> </w:t>
      </w:r>
      <w:r>
        <w:rPr/>
        <w:t>We</w:t>
      </w:r>
      <w:r>
        <w:rPr>
          <w:spacing w:val="-12"/>
        </w:rPr>
        <w:t> </w:t>
      </w:r>
      <w:r>
        <w:rPr/>
        <w:t>briefly</w:t>
      </w:r>
      <w:r>
        <w:rPr>
          <w:spacing w:val="-13"/>
        </w:rPr>
        <w:t> </w:t>
      </w:r>
      <w:r>
        <w:rPr/>
        <w:t>introduce</w:t>
      </w:r>
      <w:r>
        <w:rPr>
          <w:spacing w:val="-12"/>
        </w:rPr>
        <w:t> </w:t>
      </w:r>
      <w:r>
        <w:rPr/>
        <w:t>the</w:t>
      </w:r>
      <w:r>
        <w:rPr>
          <w:spacing w:val="-13"/>
        </w:rPr>
        <w:t> </w:t>
      </w:r>
      <w:r>
        <w:rPr/>
        <w:t>visual</w:t>
      </w:r>
      <w:r>
        <w:rPr>
          <w:spacing w:val="-12"/>
        </w:rPr>
        <w:t> </w:t>
      </w:r>
      <w:r>
        <w:rPr/>
        <w:t>words</w:t>
      </w:r>
      <w:r>
        <w:rPr>
          <w:spacing w:val="-13"/>
        </w:rPr>
        <w:t> </w:t>
      </w:r>
      <w:r>
        <w:rPr/>
        <w:t>extraction</w:t>
      </w:r>
      <w:r>
        <w:rPr>
          <w:spacing w:val="-12"/>
        </w:rPr>
        <w:t> </w:t>
      </w:r>
      <w:r>
        <w:rPr/>
        <w:t>approach in </w:t>
      </w:r>
      <w:hyperlink w:history="true" w:anchor="_bookmark12">
        <w:r>
          <w:rPr>
            <w:color w:val="007FAC"/>
          </w:rPr>
          <w:t>Subsection 3.1</w:t>
        </w:r>
      </w:hyperlink>
      <w:r>
        <w:rPr/>
        <w:t>, and in </w:t>
      </w:r>
      <w:hyperlink w:history="true" w:anchor="_bookmark16">
        <w:r>
          <w:rPr>
            <w:color w:val="007FAC"/>
          </w:rPr>
          <w:t>Subsection 3.2</w:t>
        </w:r>
      </w:hyperlink>
      <w:r>
        <w:rPr/>
        <w:t>, our segmentation approach to acquire sub-actions is presented.</w:t>
      </w:r>
    </w:p>
    <w:p>
      <w:pPr>
        <w:spacing w:after="0" w:line="249" w:lineRule="auto"/>
        <w:jc w:val="both"/>
        <w:sectPr>
          <w:type w:val="continuous"/>
          <w:pgSz w:w="11910" w:h="15880"/>
          <w:pgMar w:header="904" w:footer="0" w:top="840" w:bottom="280" w:left="540" w:right="540"/>
          <w:cols w:num="2" w:equalWidth="0">
            <w:col w:w="5332" w:space="48"/>
            <w:col w:w="5450"/>
          </w:cols>
        </w:sectPr>
      </w:pPr>
    </w:p>
    <w:p>
      <w:pPr>
        <w:spacing w:line="173" w:lineRule="exact" w:before="0"/>
        <w:ind w:left="1073" w:right="0" w:firstLine="0"/>
        <w:jc w:val="left"/>
        <w:rPr>
          <w:i/>
          <w:sz w:val="10"/>
        </w:rPr>
      </w:pPr>
      <w:r>
        <w:rPr/>
        <mc:AlternateContent>
          <mc:Choice Requires="wps">
            <w:drawing>
              <wp:anchor distT="0" distB="0" distL="0" distR="0" allowOverlap="1" layoutInCell="1" locked="0" behindDoc="0" simplePos="0" relativeHeight="15732224">
                <wp:simplePos x="0" y="0"/>
                <wp:positionH relativeFrom="page">
                  <wp:posOffset>1051919</wp:posOffset>
                </wp:positionH>
                <wp:positionV relativeFrom="paragraph">
                  <wp:posOffset>273220</wp:posOffset>
                </wp:positionV>
                <wp:extent cx="127635" cy="8572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127635" cy="85725"/>
                        </a:xfrm>
                        <a:prstGeom prst="rect">
                          <a:avLst/>
                        </a:prstGeom>
                      </wps:spPr>
                      <wps:txbx>
                        <w:txbxContent>
                          <w:p>
                            <w:pPr>
                              <w:spacing w:line="135" w:lineRule="exact" w:before="0"/>
                              <w:ind w:left="0" w:right="0" w:firstLine="0"/>
                              <w:jc w:val="left"/>
                              <w:rPr>
                                <w:sz w:val="13"/>
                              </w:rPr>
                            </w:pPr>
                            <w:r>
                              <w:rPr>
                                <w:i/>
                                <w:spacing w:val="-5"/>
                                <w:sz w:val="13"/>
                              </w:rPr>
                              <w:t>j</w:t>
                            </w:r>
                            <w:r>
                              <w:rPr>
                                <w:rFonts w:ascii="Latin Modern Math"/>
                                <w:spacing w:val="-5"/>
                                <w:sz w:val="13"/>
                              </w:rPr>
                              <w:t>=</w:t>
                            </w:r>
                            <w:r>
                              <w:rPr>
                                <w:spacing w:val="-5"/>
                                <w:sz w:val="13"/>
                              </w:rPr>
                              <w:t>1</w:t>
                            </w:r>
                          </w:p>
                        </w:txbxContent>
                      </wps:txbx>
                      <wps:bodyPr wrap="square" lIns="0" tIns="0" rIns="0" bIns="0" rtlCol="0">
                        <a:noAutofit/>
                      </wps:bodyPr>
                    </wps:wsp>
                  </a:graphicData>
                </a:graphic>
              </wp:anchor>
            </w:drawing>
          </mc:Choice>
          <mc:Fallback>
            <w:pict>
              <v:shape style="position:absolute;margin-left:82.8283pt;margin-top:21.513433pt;width:10.050pt;height:6.75pt;mso-position-horizontal-relative:page;mso-position-vertical-relative:paragraph;z-index:15732224" type="#_x0000_t202" id="docshape8" filled="false" stroked="false">
                <v:textbox inset="0,0,0,0">
                  <w:txbxContent>
                    <w:p>
                      <w:pPr>
                        <w:spacing w:line="135" w:lineRule="exact" w:before="0"/>
                        <w:ind w:left="0" w:right="0" w:firstLine="0"/>
                        <w:jc w:val="left"/>
                        <w:rPr>
                          <w:sz w:val="13"/>
                        </w:rPr>
                      </w:pPr>
                      <w:r>
                        <w:rPr>
                          <w:i/>
                          <w:spacing w:val="-5"/>
                          <w:sz w:val="13"/>
                        </w:rPr>
                        <w:t>j</w:t>
                      </w:r>
                      <w:r>
                        <w:rPr>
                          <w:rFonts w:ascii="Latin Modern Math"/>
                          <w:spacing w:val="-5"/>
                          <w:sz w:val="13"/>
                        </w:rPr>
                        <w:t>=</w:t>
                      </w:r>
                      <w:r>
                        <w:rPr>
                          <w:spacing w:val="-5"/>
                          <w:sz w:val="13"/>
                        </w:rPr>
                        <w:t>1</w:t>
                      </w:r>
                    </w:p>
                  </w:txbxContent>
                </v:textbox>
                <w10:wrap type="none"/>
              </v:shape>
            </w:pict>
          </mc:Fallback>
        </mc:AlternateContent>
      </w:r>
      <w:r>
        <w:rPr/>
        <mc:AlternateContent>
          <mc:Choice Requires="wps">
            <w:drawing>
              <wp:anchor distT="0" distB="0" distL="0" distR="0" allowOverlap="1" layoutInCell="1" locked="0" behindDoc="0" simplePos="0" relativeHeight="15732736">
                <wp:simplePos x="0" y="0"/>
                <wp:positionH relativeFrom="page">
                  <wp:posOffset>3956377</wp:posOffset>
                </wp:positionH>
                <wp:positionV relativeFrom="paragraph">
                  <wp:posOffset>196482</wp:posOffset>
                </wp:positionV>
                <wp:extent cx="1450975" cy="12700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450975" cy="127000"/>
                        </a:xfrm>
                        <a:prstGeom prst="rect">
                          <a:avLst/>
                        </a:prstGeom>
                      </wps:spPr>
                      <wps:txbx>
                        <w:txbxContent>
                          <w:p>
                            <w:pPr>
                              <w:spacing w:line="199" w:lineRule="exact" w:before="0"/>
                              <w:ind w:left="0" w:right="0" w:firstLine="0"/>
                              <w:jc w:val="left"/>
                              <w:rPr>
                                <w:i/>
                                <w:sz w:val="20"/>
                              </w:rPr>
                            </w:pPr>
                            <w:r>
                              <w:rPr>
                                <w:i/>
                                <w:sz w:val="20"/>
                              </w:rPr>
                              <w:t>3.1.</w:t>
                            </w:r>
                            <w:r>
                              <w:rPr>
                                <w:i/>
                                <w:spacing w:val="5"/>
                                <w:sz w:val="20"/>
                              </w:rPr>
                              <w:t> </w:t>
                            </w:r>
                            <w:r>
                              <w:rPr>
                                <w:i/>
                                <w:sz w:val="20"/>
                              </w:rPr>
                              <w:t>Visual</w:t>
                            </w:r>
                            <w:r>
                              <w:rPr>
                                <w:i/>
                                <w:spacing w:val="5"/>
                                <w:sz w:val="20"/>
                              </w:rPr>
                              <w:t> </w:t>
                            </w:r>
                            <w:r>
                              <w:rPr>
                                <w:i/>
                                <w:sz w:val="20"/>
                              </w:rPr>
                              <w:t>words</w:t>
                            </w:r>
                            <w:r>
                              <w:rPr>
                                <w:i/>
                                <w:spacing w:val="7"/>
                                <w:sz w:val="20"/>
                              </w:rPr>
                              <w:t> </w:t>
                            </w:r>
                            <w:r>
                              <w:rPr>
                                <w:i/>
                                <w:spacing w:val="-2"/>
                                <w:sz w:val="20"/>
                              </w:rPr>
                              <w:t>extractio</w:t>
                            </w:r>
                            <w:r>
                              <w:rPr>
                                <w:i/>
                                <w:spacing w:val="-2"/>
                                <w:sz w:val="20"/>
                              </w:rPr>
                              <w:t>n</w:t>
                            </w:r>
                          </w:p>
                        </w:txbxContent>
                      </wps:txbx>
                      <wps:bodyPr wrap="square" lIns="0" tIns="0" rIns="0" bIns="0" rtlCol="0">
                        <a:noAutofit/>
                      </wps:bodyPr>
                    </wps:wsp>
                  </a:graphicData>
                </a:graphic>
              </wp:anchor>
            </w:drawing>
          </mc:Choice>
          <mc:Fallback>
            <w:pict>
              <v:shape style="position:absolute;margin-left:311.525787pt;margin-top:15.471077pt;width:114.25pt;height:10pt;mso-position-horizontal-relative:page;mso-position-vertical-relative:paragraph;z-index:15732736" type="#_x0000_t202" id="docshape9" filled="false" stroked="false">
                <v:textbox inset="0,0,0,0">
                  <w:txbxContent>
                    <w:p>
                      <w:pPr>
                        <w:spacing w:line="199" w:lineRule="exact" w:before="0"/>
                        <w:ind w:left="0" w:right="0" w:firstLine="0"/>
                        <w:jc w:val="left"/>
                        <w:rPr>
                          <w:i/>
                          <w:sz w:val="20"/>
                        </w:rPr>
                      </w:pPr>
                      <w:r>
                        <w:rPr>
                          <w:i/>
                          <w:sz w:val="20"/>
                        </w:rPr>
                        <w:t>3.1.</w:t>
                      </w:r>
                      <w:r>
                        <w:rPr>
                          <w:i/>
                          <w:spacing w:val="5"/>
                          <w:sz w:val="20"/>
                        </w:rPr>
                        <w:t> </w:t>
                      </w:r>
                      <w:r>
                        <w:rPr>
                          <w:i/>
                          <w:sz w:val="20"/>
                        </w:rPr>
                        <w:t>Visual</w:t>
                      </w:r>
                      <w:r>
                        <w:rPr>
                          <w:i/>
                          <w:spacing w:val="5"/>
                          <w:sz w:val="20"/>
                        </w:rPr>
                        <w:t> </w:t>
                      </w:r>
                      <w:r>
                        <w:rPr>
                          <w:i/>
                          <w:sz w:val="20"/>
                        </w:rPr>
                        <w:t>words</w:t>
                      </w:r>
                      <w:r>
                        <w:rPr>
                          <w:i/>
                          <w:spacing w:val="7"/>
                          <w:sz w:val="20"/>
                        </w:rPr>
                        <w:t> </w:t>
                      </w:r>
                      <w:r>
                        <w:rPr>
                          <w:i/>
                          <w:spacing w:val="-2"/>
                          <w:sz w:val="20"/>
                        </w:rPr>
                        <w:t>extractio</w:t>
                      </w:r>
                      <w:r>
                        <w:rPr>
                          <w:i/>
                          <w:spacing w:val="-2"/>
                          <w:sz w:val="20"/>
                        </w:rPr>
                        <w:t>n</w:t>
                      </w:r>
                    </w:p>
                  </w:txbxContent>
                </v:textbox>
                <w10:wrap type="none"/>
              </v:shape>
            </w:pict>
          </mc:Fallback>
        </mc:AlternateContent>
      </w:r>
      <w:r>
        <w:rPr>
          <w:rFonts w:ascii="Arial"/>
          <w:spacing w:val="-216"/>
          <w:w w:val="212"/>
          <w:position w:val="-1"/>
          <w:sz w:val="20"/>
        </w:rPr>
        <w:t>X</w:t>
      </w:r>
      <w:r>
        <w:rPr>
          <w:i/>
          <w:spacing w:val="-6"/>
          <w:w w:val="97"/>
          <w:position w:val="2"/>
          <w:sz w:val="13"/>
        </w:rPr>
        <w:t>N</w:t>
      </w:r>
      <w:r>
        <w:rPr>
          <w:i/>
          <w:spacing w:val="-5"/>
          <w:w w:val="96"/>
          <w:sz w:val="10"/>
        </w:rPr>
        <w:t>s</w:t>
      </w:r>
    </w:p>
    <w:p>
      <w:pPr>
        <w:tabs>
          <w:tab w:pos="1386" w:val="left" w:leader="none"/>
        </w:tabs>
        <w:spacing w:line="240" w:lineRule="auto"/>
        <w:ind w:left="310" w:right="0" w:firstLine="0"/>
        <w:rPr>
          <w:sz w:val="20"/>
        </w:rPr>
      </w:pPr>
      <w:r>
        <w:rPr>
          <w:sz w:val="20"/>
        </w:rPr>
        <mc:AlternateContent>
          <mc:Choice Requires="wps">
            <w:drawing>
              <wp:inline distT="0" distB="0" distL="0" distR="0">
                <wp:extent cx="450850" cy="193675"/>
                <wp:effectExtent l="0" t="0" r="0" b="0"/>
                <wp:docPr id="15" name="Textbox 15"/>
                <wp:cNvGraphicFramePr>
                  <a:graphicFrameLocks/>
                </wp:cNvGraphicFramePr>
                <a:graphic>
                  <a:graphicData uri="http://schemas.microsoft.com/office/word/2010/wordprocessingShape">
                    <wps:wsp>
                      <wps:cNvPr id="15" name="Textbox 15"/>
                      <wps:cNvSpPr txBox="1"/>
                      <wps:spPr>
                        <a:xfrm>
                          <a:off x="0" y="0"/>
                          <a:ext cx="450850" cy="193675"/>
                        </a:xfrm>
                        <a:prstGeom prst="rect">
                          <a:avLst/>
                        </a:prstGeom>
                      </wps:spPr>
                      <wps:txbx>
                        <w:txbxContent>
                          <w:p>
                            <w:pPr>
                              <w:spacing w:line="230" w:lineRule="exact" w:before="0"/>
                              <w:ind w:left="0" w:right="0" w:firstLine="0"/>
                              <w:jc w:val="left"/>
                              <w:rPr>
                                <w:sz w:val="20"/>
                              </w:rPr>
                            </w:pPr>
                            <w:r>
                              <w:rPr>
                                <w:i/>
                                <w:sz w:val="20"/>
                              </w:rPr>
                              <w:t>A</w:t>
                            </w:r>
                            <w:r>
                              <w:rPr>
                                <w:i/>
                                <w:spacing w:val="-10"/>
                                <w:sz w:val="20"/>
                              </w:rPr>
                              <w:t> </w:t>
                            </w:r>
                            <w:r>
                              <w:rPr>
                                <w:rFonts w:ascii="Latin Modern Math"/>
                                <w:sz w:val="20"/>
                              </w:rPr>
                              <w:t>=</w:t>
                            </w:r>
                            <w:r>
                              <w:rPr>
                                <w:rFonts w:ascii="Latin Modern Math"/>
                                <w:spacing w:val="-22"/>
                                <w:sz w:val="20"/>
                              </w:rPr>
                              <w:t> </w:t>
                            </w:r>
                            <w:r>
                              <w:rPr>
                                <w:spacing w:val="-5"/>
                                <w:sz w:val="20"/>
                              </w:rPr>
                              <w:t>max</w:t>
                            </w:r>
                          </w:p>
                          <w:p>
                            <w:pPr>
                              <w:spacing w:line="75" w:lineRule="exact" w:before="0"/>
                              <w:ind w:left="409" w:right="0" w:firstLine="0"/>
                              <w:jc w:val="left"/>
                              <w:rPr>
                                <w:i/>
                                <w:sz w:val="13"/>
                              </w:rPr>
                            </w:pPr>
                            <w:r>
                              <w:rPr>
                                <w:i/>
                                <w:spacing w:val="-5"/>
                                <w:w w:val="125"/>
                                <w:sz w:val="13"/>
                              </w:rPr>
                              <w:t>i</w:t>
                            </w:r>
                            <w:r>
                              <w:rPr>
                                <w:rFonts w:ascii="Arial"/>
                                <w:spacing w:val="-5"/>
                                <w:w w:val="125"/>
                                <w:sz w:val="13"/>
                              </w:rPr>
                              <w:t>2</w:t>
                            </w:r>
                            <w:r>
                              <w:rPr>
                                <w:i/>
                                <w:spacing w:val="-5"/>
                                <w:w w:val="125"/>
                                <w:sz w:val="13"/>
                              </w:rPr>
                              <w:t>C</w:t>
                            </w:r>
                          </w:p>
                        </w:txbxContent>
                      </wps:txbx>
                      <wps:bodyPr wrap="square" lIns="0" tIns="0" rIns="0" bIns="0" rtlCol="0">
                        <a:noAutofit/>
                      </wps:bodyPr>
                    </wps:wsp>
                  </a:graphicData>
                </a:graphic>
              </wp:inline>
            </w:drawing>
          </mc:Choice>
          <mc:Fallback>
            <w:pict>
              <v:shape style="width:35.5pt;height:15.25pt;mso-position-horizontal-relative:char;mso-position-vertical-relative:line" type="#_x0000_t202" id="docshape10" filled="false" stroked="false">
                <w10:anchorlock/>
                <v:textbox inset="0,0,0,0">
                  <w:txbxContent>
                    <w:p>
                      <w:pPr>
                        <w:spacing w:line="230" w:lineRule="exact" w:before="0"/>
                        <w:ind w:left="0" w:right="0" w:firstLine="0"/>
                        <w:jc w:val="left"/>
                        <w:rPr>
                          <w:sz w:val="20"/>
                        </w:rPr>
                      </w:pPr>
                      <w:r>
                        <w:rPr>
                          <w:i/>
                          <w:sz w:val="20"/>
                        </w:rPr>
                        <w:t>A</w:t>
                      </w:r>
                      <w:r>
                        <w:rPr>
                          <w:i/>
                          <w:spacing w:val="-10"/>
                          <w:sz w:val="20"/>
                        </w:rPr>
                        <w:t> </w:t>
                      </w:r>
                      <w:r>
                        <w:rPr>
                          <w:rFonts w:ascii="Latin Modern Math"/>
                          <w:sz w:val="20"/>
                        </w:rPr>
                        <w:t>=</w:t>
                      </w:r>
                      <w:r>
                        <w:rPr>
                          <w:rFonts w:ascii="Latin Modern Math"/>
                          <w:spacing w:val="-22"/>
                          <w:sz w:val="20"/>
                        </w:rPr>
                        <w:t> </w:t>
                      </w:r>
                      <w:r>
                        <w:rPr>
                          <w:spacing w:val="-5"/>
                          <w:sz w:val="20"/>
                        </w:rPr>
                        <w:t>max</w:t>
                      </w:r>
                    </w:p>
                    <w:p>
                      <w:pPr>
                        <w:spacing w:line="75" w:lineRule="exact" w:before="0"/>
                        <w:ind w:left="409" w:right="0" w:firstLine="0"/>
                        <w:jc w:val="left"/>
                        <w:rPr>
                          <w:i/>
                          <w:sz w:val="13"/>
                        </w:rPr>
                      </w:pPr>
                      <w:r>
                        <w:rPr>
                          <w:i/>
                          <w:spacing w:val="-5"/>
                          <w:w w:val="125"/>
                          <w:sz w:val="13"/>
                        </w:rPr>
                        <w:t>i</w:t>
                      </w:r>
                      <w:r>
                        <w:rPr>
                          <w:rFonts w:ascii="Arial"/>
                          <w:spacing w:val="-5"/>
                          <w:w w:val="125"/>
                          <w:sz w:val="13"/>
                        </w:rPr>
                        <w:t>2</w:t>
                      </w:r>
                      <w:r>
                        <w:rPr>
                          <w:i/>
                          <w:spacing w:val="-5"/>
                          <w:w w:val="125"/>
                          <w:sz w:val="13"/>
                        </w:rPr>
                        <w:t>C</w:t>
                      </w:r>
                    </w:p>
                  </w:txbxContent>
                </v:textbox>
              </v:shape>
            </w:pict>
          </mc:Fallback>
        </mc:AlternateContent>
      </w:r>
      <w:r>
        <w:rPr>
          <w:sz w:val="20"/>
        </w:rPr>
      </w:r>
      <w:r>
        <w:rPr>
          <w:sz w:val="20"/>
        </w:rPr>
        <w:tab/>
      </w:r>
      <w:r>
        <w:rPr>
          <w:position w:val="9"/>
          <w:sz w:val="20"/>
        </w:rPr>
        <mc:AlternateContent>
          <mc:Choice Requires="wps">
            <w:drawing>
              <wp:inline distT="0" distB="0" distL="0" distR="0">
                <wp:extent cx="2505710" cy="137160"/>
                <wp:effectExtent l="0" t="0" r="0" b="0"/>
                <wp:docPr id="16" name="Textbox 16"/>
                <wp:cNvGraphicFramePr>
                  <a:graphicFrameLocks/>
                </wp:cNvGraphicFramePr>
                <a:graphic>
                  <a:graphicData uri="http://schemas.microsoft.com/office/word/2010/wordprocessingShape">
                    <wps:wsp>
                      <wps:cNvPr id="16" name="Textbox 16"/>
                      <wps:cNvSpPr txBox="1"/>
                      <wps:spPr>
                        <a:xfrm>
                          <a:off x="0" y="0"/>
                          <a:ext cx="2505710" cy="137160"/>
                        </a:xfrm>
                        <a:prstGeom prst="rect">
                          <a:avLst/>
                        </a:prstGeom>
                      </wps:spPr>
                      <wps:txbx>
                        <w:txbxContent>
                          <w:p>
                            <w:pPr>
                              <w:tabs>
                                <w:tab w:pos="3691" w:val="left" w:leader="none"/>
                              </w:tabs>
                              <w:spacing w:line="215" w:lineRule="exact" w:before="0"/>
                              <w:ind w:left="0" w:right="0" w:firstLine="0"/>
                              <w:jc w:val="left"/>
                              <w:rPr>
                                <w:rFonts w:ascii="Latin Modern Math"/>
                                <w:sz w:val="20"/>
                              </w:rPr>
                            </w:pPr>
                            <w:r>
                              <w:rPr>
                                <w:rFonts w:ascii="[F500]"/>
                                <w:sz w:val="20"/>
                              </w:rPr>
                              <w:t>u</w:t>
                            </w:r>
                            <w:r>
                              <w:rPr>
                                <w:i/>
                                <w:sz w:val="20"/>
                                <w:vertAlign w:val="subscript"/>
                              </w:rPr>
                              <w:t>j</w:t>
                            </w:r>
                            <w:r>
                              <w:rPr>
                                <w:i/>
                                <w:spacing w:val="47"/>
                                <w:sz w:val="20"/>
                                <w:vertAlign w:val="baseline"/>
                              </w:rPr>
                              <w:t> </w:t>
                            </w:r>
                            <w:r>
                              <w:rPr>
                                <w:i/>
                                <w:sz w:val="20"/>
                                <w:vertAlign w:val="baseline"/>
                              </w:rPr>
                              <w:t>i</w:t>
                            </w:r>
                            <w:r>
                              <w:rPr>
                                <w:rFonts w:ascii="IPAPGothic"/>
                                <w:sz w:val="20"/>
                                <w:vertAlign w:val="baseline"/>
                              </w:rPr>
                              <w:t>;</w:t>
                            </w:r>
                            <w:r>
                              <w:rPr>
                                <w:rFonts w:ascii="IPAPGothic"/>
                                <w:spacing w:val="-28"/>
                                <w:sz w:val="20"/>
                                <w:vertAlign w:val="baseline"/>
                              </w:rPr>
                              <w:t> </w:t>
                            </w:r>
                            <w:r>
                              <w:rPr>
                                <w:i/>
                                <w:sz w:val="20"/>
                                <w:vertAlign w:val="baseline"/>
                              </w:rPr>
                              <w:t>c</w:t>
                            </w:r>
                            <w:r>
                              <w:rPr>
                                <w:i/>
                                <w:sz w:val="20"/>
                                <w:vertAlign w:val="subscript"/>
                              </w:rPr>
                              <w:t>j</w:t>
                            </w:r>
                            <w:r>
                              <w:rPr>
                                <w:i/>
                                <w:spacing w:val="48"/>
                                <w:sz w:val="20"/>
                                <w:vertAlign w:val="baseline"/>
                              </w:rPr>
                              <w:t> </w:t>
                            </w:r>
                            <w:r>
                              <w:rPr>
                                <w:i/>
                                <w:sz w:val="20"/>
                                <w:vertAlign w:val="baseline"/>
                              </w:rPr>
                              <w:t>s</w:t>
                            </w:r>
                            <w:r>
                              <w:rPr>
                                <w:i/>
                                <w:sz w:val="20"/>
                                <w:vertAlign w:val="subscript"/>
                              </w:rPr>
                              <w:t>j</w:t>
                            </w:r>
                            <w:r>
                              <w:rPr>
                                <w:i/>
                                <w:spacing w:val="47"/>
                                <w:sz w:val="20"/>
                                <w:vertAlign w:val="baseline"/>
                              </w:rPr>
                              <w:t> </w:t>
                            </w:r>
                            <w:r>
                              <w:rPr>
                                <w:i/>
                                <w:sz w:val="20"/>
                                <w:vertAlign w:val="baseline"/>
                              </w:rPr>
                              <w:t>c</w:t>
                            </w:r>
                            <w:r>
                              <w:rPr>
                                <w:i/>
                                <w:sz w:val="20"/>
                                <w:vertAlign w:val="subscript"/>
                              </w:rPr>
                              <w:t>j</w:t>
                            </w:r>
                            <w:r>
                              <w:rPr>
                                <w:i/>
                                <w:spacing w:val="49"/>
                                <w:sz w:val="20"/>
                                <w:vertAlign w:val="baseline"/>
                              </w:rPr>
                              <w:t> </w:t>
                            </w:r>
                            <w:r>
                              <w:rPr>
                                <w:rFonts w:ascii="IPAPGothic"/>
                                <w:spacing w:val="-10"/>
                                <w:sz w:val="20"/>
                                <w:vertAlign w:val="baseline"/>
                              </w:rPr>
                              <w:t>;</w:t>
                            </w:r>
                            <w:r>
                              <w:rPr>
                                <w:rFonts w:ascii="IPAPGothic"/>
                                <w:sz w:val="20"/>
                                <w:vertAlign w:val="baseline"/>
                              </w:rPr>
                              <w:tab/>
                            </w:r>
                            <w:r>
                              <w:rPr>
                                <w:rFonts w:ascii="Latin Modern Math"/>
                                <w:spacing w:val="-5"/>
                                <w:sz w:val="20"/>
                                <w:vertAlign w:val="baseline"/>
                              </w:rPr>
                              <w:t>(</w:t>
                            </w:r>
                            <w:r>
                              <w:rPr>
                                <w:spacing w:val="-5"/>
                                <w:sz w:val="20"/>
                                <w:vertAlign w:val="baseline"/>
                              </w:rPr>
                              <w:t>1</w:t>
                            </w:r>
                            <w:r>
                              <w:rPr>
                                <w:rFonts w:ascii="Latin Modern Math"/>
                                <w:spacing w:val="-5"/>
                                <w:sz w:val="20"/>
                                <w:vertAlign w:val="baseline"/>
                              </w:rPr>
                              <w:t>)</w:t>
                            </w:r>
                          </w:p>
                        </w:txbxContent>
                      </wps:txbx>
                      <wps:bodyPr wrap="square" lIns="0" tIns="0" rIns="0" bIns="0" rtlCol="0">
                        <a:noAutofit/>
                      </wps:bodyPr>
                    </wps:wsp>
                  </a:graphicData>
                </a:graphic>
              </wp:inline>
            </w:drawing>
          </mc:Choice>
          <mc:Fallback>
            <w:pict>
              <v:shape style="width:197.3pt;height:10.8pt;mso-position-horizontal-relative:char;mso-position-vertical-relative:line" type="#_x0000_t202" id="docshape11" filled="false" stroked="false">
                <w10:anchorlock/>
                <v:textbox inset="0,0,0,0">
                  <w:txbxContent>
                    <w:p>
                      <w:pPr>
                        <w:tabs>
                          <w:tab w:pos="3691" w:val="left" w:leader="none"/>
                        </w:tabs>
                        <w:spacing w:line="215" w:lineRule="exact" w:before="0"/>
                        <w:ind w:left="0" w:right="0" w:firstLine="0"/>
                        <w:jc w:val="left"/>
                        <w:rPr>
                          <w:rFonts w:ascii="Latin Modern Math"/>
                          <w:sz w:val="20"/>
                        </w:rPr>
                      </w:pPr>
                      <w:r>
                        <w:rPr>
                          <w:rFonts w:ascii="[F500]"/>
                          <w:sz w:val="20"/>
                        </w:rPr>
                        <w:t>u</w:t>
                      </w:r>
                      <w:r>
                        <w:rPr>
                          <w:i/>
                          <w:sz w:val="20"/>
                          <w:vertAlign w:val="subscript"/>
                        </w:rPr>
                        <w:t>j</w:t>
                      </w:r>
                      <w:r>
                        <w:rPr>
                          <w:i/>
                          <w:spacing w:val="47"/>
                          <w:sz w:val="20"/>
                          <w:vertAlign w:val="baseline"/>
                        </w:rPr>
                        <w:t> </w:t>
                      </w:r>
                      <w:r>
                        <w:rPr>
                          <w:i/>
                          <w:sz w:val="20"/>
                          <w:vertAlign w:val="baseline"/>
                        </w:rPr>
                        <w:t>i</w:t>
                      </w:r>
                      <w:r>
                        <w:rPr>
                          <w:rFonts w:ascii="IPAPGothic"/>
                          <w:sz w:val="20"/>
                          <w:vertAlign w:val="baseline"/>
                        </w:rPr>
                        <w:t>;</w:t>
                      </w:r>
                      <w:r>
                        <w:rPr>
                          <w:rFonts w:ascii="IPAPGothic"/>
                          <w:spacing w:val="-28"/>
                          <w:sz w:val="20"/>
                          <w:vertAlign w:val="baseline"/>
                        </w:rPr>
                        <w:t> </w:t>
                      </w:r>
                      <w:r>
                        <w:rPr>
                          <w:i/>
                          <w:sz w:val="20"/>
                          <w:vertAlign w:val="baseline"/>
                        </w:rPr>
                        <w:t>c</w:t>
                      </w:r>
                      <w:r>
                        <w:rPr>
                          <w:i/>
                          <w:sz w:val="20"/>
                          <w:vertAlign w:val="subscript"/>
                        </w:rPr>
                        <w:t>j</w:t>
                      </w:r>
                      <w:r>
                        <w:rPr>
                          <w:i/>
                          <w:spacing w:val="48"/>
                          <w:sz w:val="20"/>
                          <w:vertAlign w:val="baseline"/>
                        </w:rPr>
                        <w:t> </w:t>
                      </w:r>
                      <w:r>
                        <w:rPr>
                          <w:i/>
                          <w:sz w:val="20"/>
                          <w:vertAlign w:val="baseline"/>
                        </w:rPr>
                        <w:t>s</w:t>
                      </w:r>
                      <w:r>
                        <w:rPr>
                          <w:i/>
                          <w:sz w:val="20"/>
                          <w:vertAlign w:val="subscript"/>
                        </w:rPr>
                        <w:t>j</w:t>
                      </w:r>
                      <w:r>
                        <w:rPr>
                          <w:i/>
                          <w:spacing w:val="47"/>
                          <w:sz w:val="20"/>
                          <w:vertAlign w:val="baseline"/>
                        </w:rPr>
                        <w:t> </w:t>
                      </w:r>
                      <w:r>
                        <w:rPr>
                          <w:i/>
                          <w:sz w:val="20"/>
                          <w:vertAlign w:val="baseline"/>
                        </w:rPr>
                        <w:t>c</w:t>
                      </w:r>
                      <w:r>
                        <w:rPr>
                          <w:i/>
                          <w:sz w:val="20"/>
                          <w:vertAlign w:val="subscript"/>
                        </w:rPr>
                        <w:t>j</w:t>
                      </w:r>
                      <w:r>
                        <w:rPr>
                          <w:i/>
                          <w:spacing w:val="49"/>
                          <w:sz w:val="20"/>
                          <w:vertAlign w:val="baseline"/>
                        </w:rPr>
                        <w:t> </w:t>
                      </w:r>
                      <w:r>
                        <w:rPr>
                          <w:rFonts w:ascii="IPAPGothic"/>
                          <w:spacing w:val="-10"/>
                          <w:sz w:val="20"/>
                          <w:vertAlign w:val="baseline"/>
                        </w:rPr>
                        <w:t>;</w:t>
                      </w:r>
                      <w:r>
                        <w:rPr>
                          <w:rFonts w:ascii="IPAPGothic"/>
                          <w:sz w:val="20"/>
                          <w:vertAlign w:val="baseline"/>
                        </w:rPr>
                        <w:tab/>
                      </w:r>
                      <w:r>
                        <w:rPr>
                          <w:rFonts w:ascii="Latin Modern Math"/>
                          <w:spacing w:val="-5"/>
                          <w:sz w:val="20"/>
                          <w:vertAlign w:val="baseline"/>
                        </w:rPr>
                        <w:t>(</w:t>
                      </w:r>
                      <w:r>
                        <w:rPr>
                          <w:spacing w:val="-5"/>
                          <w:sz w:val="20"/>
                          <w:vertAlign w:val="baseline"/>
                        </w:rPr>
                        <w:t>1</w:t>
                      </w:r>
                      <w:r>
                        <w:rPr>
                          <w:rFonts w:ascii="Latin Modern Math"/>
                          <w:spacing w:val="-5"/>
                          <w:sz w:val="20"/>
                          <w:vertAlign w:val="baseline"/>
                        </w:rPr>
                        <w:t>)</w:t>
                      </w:r>
                    </w:p>
                  </w:txbxContent>
                </v:textbox>
              </v:shape>
            </w:pict>
          </mc:Fallback>
        </mc:AlternateContent>
      </w:r>
      <w:r>
        <w:rPr>
          <w:position w:val="9"/>
          <w:sz w:val="20"/>
        </w:rPr>
      </w:r>
    </w:p>
    <w:p>
      <w:pPr>
        <w:pStyle w:val="BodyText"/>
        <w:spacing w:before="19"/>
        <w:rPr>
          <w:i/>
          <w:sz w:val="7"/>
        </w:rPr>
      </w:pPr>
    </w:p>
    <w:p>
      <w:pPr>
        <w:pStyle w:val="BodyText"/>
        <w:spacing w:before="5"/>
        <w:rPr>
          <w:i/>
          <w:sz w:val="9"/>
        </w:rPr>
      </w:pPr>
    </w:p>
    <w:p>
      <w:pPr>
        <w:spacing w:after="0"/>
        <w:rPr>
          <w:sz w:val="9"/>
        </w:rPr>
        <w:sectPr>
          <w:type w:val="continuous"/>
          <w:pgSz w:w="11910" w:h="15880"/>
          <w:pgMar w:header="904" w:footer="0" w:top="840" w:bottom="280" w:left="540" w:right="540"/>
        </w:sectPr>
      </w:pPr>
    </w:p>
    <w:p>
      <w:pPr>
        <w:pStyle w:val="BodyText"/>
        <w:spacing w:line="216" w:lineRule="auto" w:before="102"/>
        <w:ind w:left="310"/>
        <w:jc w:val="both"/>
      </w:pPr>
      <w:r>
        <w:rPr/>
        <w:t>where </w:t>
      </w:r>
      <w:r>
        <w:rPr>
          <w:i/>
        </w:rPr>
        <w:t>C </w:t>
      </w:r>
      <w:r>
        <w:rPr/>
        <w:t>denotes all the possible categories, </w:t>
      </w:r>
      <w:r>
        <w:rPr>
          <w:i/>
        </w:rPr>
        <w:t>N</w:t>
      </w:r>
      <w:r>
        <w:rPr>
          <w:i/>
          <w:vertAlign w:val="subscript"/>
        </w:rPr>
        <w:t>s</w:t>
      </w:r>
      <w:r>
        <w:rPr>
          <w:i/>
          <w:vertAlign w:val="baseline"/>
        </w:rPr>
        <w:t> </w:t>
      </w:r>
      <w:r>
        <w:rPr>
          <w:vertAlign w:val="baseline"/>
        </w:rPr>
        <w:t>represents </w:t>
      </w:r>
      <w:r>
        <w:rPr>
          <w:vertAlign w:val="baseline"/>
        </w:rPr>
        <w:t>the number</w:t>
      </w:r>
      <w:r>
        <w:rPr>
          <w:spacing w:val="-1"/>
          <w:vertAlign w:val="baseline"/>
        </w:rPr>
        <w:t> </w:t>
      </w:r>
      <w:r>
        <w:rPr>
          <w:vertAlign w:val="baseline"/>
        </w:rPr>
        <w:t>of</w:t>
      </w:r>
      <w:r>
        <w:rPr>
          <w:spacing w:val="-1"/>
          <w:vertAlign w:val="baseline"/>
        </w:rPr>
        <w:t> </w:t>
      </w:r>
      <w:r>
        <w:rPr>
          <w:vertAlign w:val="baseline"/>
        </w:rPr>
        <w:t>sub-sections,</w:t>
      </w:r>
      <w:r>
        <w:rPr>
          <w:spacing w:val="-1"/>
          <w:vertAlign w:val="baseline"/>
        </w:rPr>
        <w:t> </w:t>
      </w:r>
      <w:r>
        <w:rPr>
          <w:i/>
          <w:vertAlign w:val="baseline"/>
        </w:rPr>
        <w:t>c</w:t>
      </w:r>
      <w:r>
        <w:rPr>
          <w:i/>
          <w:vertAlign w:val="subscript"/>
        </w:rPr>
        <w:t>j</w:t>
      </w:r>
      <w:r>
        <w:rPr>
          <w:i/>
          <w:spacing w:val="-1"/>
          <w:vertAlign w:val="baseline"/>
        </w:rPr>
        <w:t> </w:t>
      </w:r>
      <w:r>
        <w:rPr>
          <w:vertAlign w:val="baseline"/>
        </w:rPr>
        <w:t>denotes </w:t>
      </w:r>
      <w:r>
        <w:rPr>
          <w:i/>
          <w:vertAlign w:val="baseline"/>
        </w:rPr>
        <w:t>A</w:t>
      </w:r>
      <w:r>
        <w:rPr>
          <w:rFonts w:ascii="STIX"/>
          <w:vertAlign w:val="baseline"/>
        </w:rPr>
        <w:t>'</w:t>
      </w:r>
      <w:r>
        <w:rPr>
          <w:vertAlign w:val="baseline"/>
        </w:rPr>
        <w:t>s</w:t>
      </w:r>
      <w:r>
        <w:rPr>
          <w:spacing w:val="-1"/>
          <w:vertAlign w:val="baseline"/>
        </w:rPr>
        <w:t> </w:t>
      </w:r>
      <w:r>
        <w:rPr>
          <w:vertAlign w:val="baseline"/>
        </w:rPr>
        <w:t>sub-classification result in</w:t>
      </w:r>
      <w:r>
        <w:rPr>
          <w:spacing w:val="10"/>
          <w:vertAlign w:val="baseline"/>
        </w:rPr>
        <w:t> </w:t>
      </w:r>
      <w:r>
        <w:rPr>
          <w:vertAlign w:val="baseline"/>
        </w:rPr>
        <w:t>sub-section</w:t>
      </w:r>
      <w:r>
        <w:rPr>
          <w:spacing w:val="11"/>
          <w:vertAlign w:val="baseline"/>
        </w:rPr>
        <w:t> </w:t>
      </w:r>
      <w:r>
        <w:rPr>
          <w:i/>
          <w:vertAlign w:val="baseline"/>
        </w:rPr>
        <w:t>j</w:t>
      </w:r>
      <w:r>
        <w:rPr>
          <w:i/>
          <w:spacing w:val="9"/>
          <w:vertAlign w:val="baseline"/>
        </w:rPr>
        <w:t> </w:t>
      </w:r>
      <w:r>
        <w:rPr>
          <w:vertAlign w:val="baseline"/>
        </w:rPr>
        <w:t>and</w:t>
      </w:r>
      <w:r>
        <w:rPr>
          <w:spacing w:val="11"/>
          <w:vertAlign w:val="baseline"/>
        </w:rPr>
        <w:t> </w:t>
      </w:r>
      <w:r>
        <w:rPr>
          <w:rFonts w:ascii="[F500]"/>
          <w:vertAlign w:val="baseline"/>
        </w:rPr>
        <w:t>u</w:t>
      </w:r>
      <w:r>
        <w:rPr>
          <w:i/>
          <w:vertAlign w:val="subscript"/>
        </w:rPr>
        <w:t>j</w:t>
      </w:r>
      <w:r>
        <w:rPr>
          <w:vertAlign w:val="baseline"/>
        </w:rPr>
        <w:t>(</w:t>
      </w:r>
      <w:r>
        <w:rPr>
          <w:i/>
          <w:vertAlign w:val="baseline"/>
        </w:rPr>
        <w:t>i</w:t>
      </w:r>
      <w:r>
        <w:rPr>
          <w:vertAlign w:val="baseline"/>
        </w:rPr>
        <w:t>,</w:t>
      </w:r>
      <w:r>
        <w:rPr>
          <w:i/>
          <w:vertAlign w:val="baseline"/>
        </w:rPr>
        <w:t>c</w:t>
      </w:r>
      <w:r>
        <w:rPr>
          <w:i/>
          <w:vertAlign w:val="subscript"/>
        </w:rPr>
        <w:t>j</w:t>
      </w:r>
      <w:r>
        <w:rPr>
          <w:vertAlign w:val="baseline"/>
        </w:rPr>
        <w:t>)</w:t>
      </w:r>
      <w:r>
        <w:rPr>
          <w:spacing w:val="10"/>
          <w:vertAlign w:val="baseline"/>
        </w:rPr>
        <w:t> </w:t>
      </w:r>
      <w:r>
        <w:rPr>
          <w:vertAlign w:val="baseline"/>
        </w:rPr>
        <w:t>is</w:t>
      </w:r>
      <w:r>
        <w:rPr>
          <w:spacing w:val="10"/>
          <w:vertAlign w:val="baseline"/>
        </w:rPr>
        <w:t> </w:t>
      </w:r>
      <w:r>
        <w:rPr>
          <w:vertAlign w:val="baseline"/>
        </w:rPr>
        <w:t>the</w:t>
      </w:r>
      <w:r>
        <w:rPr>
          <w:spacing w:val="7"/>
          <w:vertAlign w:val="baseline"/>
        </w:rPr>
        <w:t> </w:t>
      </w:r>
      <w:r>
        <w:rPr>
          <w:vertAlign w:val="baseline"/>
        </w:rPr>
        <w:t>weight</w:t>
      </w:r>
      <w:r>
        <w:rPr>
          <w:spacing w:val="11"/>
          <w:vertAlign w:val="baseline"/>
        </w:rPr>
        <w:t> </w:t>
      </w:r>
      <w:r>
        <w:rPr>
          <w:vertAlign w:val="baseline"/>
        </w:rPr>
        <w:t>of</w:t>
      </w:r>
      <w:r>
        <w:rPr>
          <w:spacing w:val="11"/>
          <w:vertAlign w:val="baseline"/>
        </w:rPr>
        <w:t> </w:t>
      </w:r>
      <w:r>
        <w:rPr>
          <w:vertAlign w:val="baseline"/>
        </w:rPr>
        <w:t>the</w:t>
      </w:r>
      <w:r>
        <w:rPr>
          <w:spacing w:val="10"/>
          <w:vertAlign w:val="baseline"/>
        </w:rPr>
        <w:t> </w:t>
      </w:r>
      <w:r>
        <w:rPr>
          <w:i/>
          <w:vertAlign w:val="baseline"/>
        </w:rPr>
        <w:t>j</w:t>
      </w:r>
      <w:r>
        <w:rPr>
          <w:vertAlign w:val="baseline"/>
        </w:rPr>
        <w:t>th</w:t>
      </w:r>
      <w:r>
        <w:rPr>
          <w:spacing w:val="11"/>
          <w:vertAlign w:val="baseline"/>
        </w:rPr>
        <w:t> </w:t>
      </w:r>
      <w:r>
        <w:rPr>
          <w:vertAlign w:val="baseline"/>
        </w:rPr>
        <w:t>sub-</w:t>
      </w:r>
      <w:r>
        <w:rPr>
          <w:spacing w:val="-2"/>
          <w:vertAlign w:val="baseline"/>
        </w:rPr>
        <w:t>action</w:t>
      </w:r>
    </w:p>
    <w:p>
      <w:pPr>
        <w:pStyle w:val="BodyText"/>
        <w:spacing w:line="249" w:lineRule="auto" w:before="12"/>
        <w:ind w:left="310" w:hanging="1"/>
        <w:jc w:val="both"/>
      </w:pPr>
      <w:r>
        <w:rPr/>
        <w:t>belonging to class </w:t>
      </w:r>
      <w:r>
        <w:rPr>
          <w:i/>
        </w:rPr>
        <w:t>i </w:t>
      </w:r>
      <w:r>
        <w:rPr/>
        <w:t>when it is classified to sub-class </w:t>
      </w:r>
      <w:r>
        <w:rPr>
          <w:i/>
        </w:rPr>
        <w:t>c</w:t>
      </w:r>
      <w:r>
        <w:rPr>
          <w:i/>
          <w:vertAlign w:val="subscript"/>
        </w:rPr>
        <w:t>j</w:t>
      </w:r>
      <w:r>
        <w:rPr>
          <w:vertAlign w:val="baseline"/>
        </w:rPr>
        <w:t>. The last </w:t>
      </w:r>
      <w:r>
        <w:rPr>
          <w:i/>
          <w:vertAlign w:val="baseline"/>
        </w:rPr>
        <w:t>s</w:t>
      </w:r>
      <w:r>
        <w:rPr>
          <w:i/>
          <w:vertAlign w:val="subscript"/>
        </w:rPr>
        <w:t>j</w:t>
      </w:r>
      <w:r>
        <w:rPr>
          <w:vertAlign w:val="baseline"/>
        </w:rPr>
        <w:t>(</w:t>
      </w:r>
      <w:r>
        <w:rPr>
          <w:i/>
          <w:vertAlign w:val="baseline"/>
        </w:rPr>
        <w:t>c</w:t>
      </w:r>
      <w:r>
        <w:rPr>
          <w:i/>
          <w:vertAlign w:val="subscript"/>
        </w:rPr>
        <w:t>j</w:t>
      </w:r>
      <w:r>
        <w:rPr>
          <w:vertAlign w:val="baseline"/>
        </w:rPr>
        <w:t>) stands for the saliency of the </w:t>
      </w:r>
      <w:r>
        <w:rPr>
          <w:i/>
          <w:vertAlign w:val="baseline"/>
        </w:rPr>
        <w:t>j</w:t>
      </w:r>
      <w:r>
        <w:rPr>
          <w:vertAlign w:val="baseline"/>
        </w:rPr>
        <w:t>th sub-action. </w:t>
      </w:r>
      <w:r>
        <w:rPr>
          <w:vertAlign w:val="baseline"/>
        </w:rPr>
        <w:t>The </w:t>
      </w:r>
      <w:r>
        <w:rPr>
          <w:spacing w:val="-2"/>
          <w:vertAlign w:val="baseline"/>
        </w:rPr>
        <w:t>instance</w:t>
      </w:r>
      <w:r>
        <w:rPr>
          <w:spacing w:val="-11"/>
          <w:vertAlign w:val="baseline"/>
        </w:rPr>
        <w:t> </w:t>
      </w:r>
      <w:r>
        <w:rPr>
          <w:spacing w:val="-2"/>
          <w:vertAlign w:val="baseline"/>
        </w:rPr>
        <w:t>will</w:t>
      </w:r>
      <w:r>
        <w:rPr>
          <w:spacing w:val="-6"/>
          <w:vertAlign w:val="baseline"/>
        </w:rPr>
        <w:t> </w:t>
      </w:r>
      <w:r>
        <w:rPr>
          <w:spacing w:val="-2"/>
          <w:vertAlign w:val="baseline"/>
        </w:rPr>
        <w:t>be</w:t>
      </w:r>
      <w:r>
        <w:rPr>
          <w:spacing w:val="-5"/>
          <w:vertAlign w:val="baseline"/>
        </w:rPr>
        <w:t> </w:t>
      </w:r>
      <w:r>
        <w:rPr>
          <w:spacing w:val="-2"/>
          <w:vertAlign w:val="baseline"/>
        </w:rPr>
        <w:t>classified</w:t>
      </w:r>
      <w:r>
        <w:rPr>
          <w:spacing w:val="-6"/>
          <w:vertAlign w:val="baseline"/>
        </w:rPr>
        <w:t> </w:t>
      </w:r>
      <w:r>
        <w:rPr>
          <w:spacing w:val="-2"/>
          <w:vertAlign w:val="baseline"/>
        </w:rPr>
        <w:t>to</w:t>
      </w:r>
      <w:r>
        <w:rPr>
          <w:spacing w:val="-6"/>
          <w:vertAlign w:val="baseline"/>
        </w:rPr>
        <w:t> </w:t>
      </w:r>
      <w:r>
        <w:rPr>
          <w:spacing w:val="-2"/>
          <w:vertAlign w:val="baseline"/>
        </w:rPr>
        <w:t>the</w:t>
      </w:r>
      <w:r>
        <w:rPr>
          <w:spacing w:val="-6"/>
          <w:vertAlign w:val="baseline"/>
        </w:rPr>
        <w:t> </w:t>
      </w:r>
      <w:r>
        <w:rPr>
          <w:spacing w:val="-2"/>
          <w:vertAlign w:val="baseline"/>
        </w:rPr>
        <w:t>category</w:t>
      </w:r>
      <w:r>
        <w:rPr>
          <w:spacing w:val="-6"/>
          <w:vertAlign w:val="baseline"/>
        </w:rPr>
        <w:t> </w:t>
      </w:r>
      <w:r>
        <w:rPr>
          <w:spacing w:val="-2"/>
          <w:vertAlign w:val="baseline"/>
        </w:rPr>
        <w:t>with</w:t>
      </w:r>
      <w:r>
        <w:rPr>
          <w:spacing w:val="-6"/>
          <w:vertAlign w:val="baseline"/>
        </w:rPr>
        <w:t> </w:t>
      </w:r>
      <w:r>
        <w:rPr>
          <w:spacing w:val="-2"/>
          <w:vertAlign w:val="baseline"/>
        </w:rPr>
        <w:t>the</w:t>
      </w:r>
      <w:r>
        <w:rPr>
          <w:spacing w:val="-5"/>
          <w:vertAlign w:val="baseline"/>
        </w:rPr>
        <w:t> </w:t>
      </w:r>
      <w:r>
        <w:rPr>
          <w:spacing w:val="-2"/>
          <w:vertAlign w:val="baseline"/>
        </w:rPr>
        <w:t>highest</w:t>
      </w:r>
      <w:r>
        <w:rPr>
          <w:spacing w:val="-5"/>
          <w:vertAlign w:val="baseline"/>
        </w:rPr>
        <w:t> </w:t>
      </w:r>
      <w:r>
        <w:rPr>
          <w:spacing w:val="-2"/>
          <w:vertAlign w:val="baseline"/>
        </w:rPr>
        <w:t>score.</w:t>
      </w:r>
    </w:p>
    <w:p>
      <w:pPr>
        <w:pStyle w:val="BodyText"/>
        <w:spacing w:before="10"/>
      </w:pPr>
    </w:p>
    <w:p>
      <w:pPr>
        <w:pStyle w:val="ListParagraph"/>
        <w:numPr>
          <w:ilvl w:val="0"/>
          <w:numId w:val="1"/>
        </w:numPr>
        <w:tabs>
          <w:tab w:pos="526" w:val="left" w:leader="none"/>
        </w:tabs>
        <w:spacing w:line="240" w:lineRule="auto" w:before="0" w:after="0"/>
        <w:ind w:left="526" w:right="0" w:hanging="216"/>
        <w:jc w:val="left"/>
        <w:rPr>
          <w:sz w:val="20"/>
        </w:rPr>
      </w:pPr>
      <w:bookmarkStart w:name="_bookmark10" w:id="16"/>
      <w:bookmarkEnd w:id="16"/>
      <w:r>
        <w:rPr/>
      </w:r>
      <w:r>
        <w:rPr>
          <w:w w:val="105"/>
          <w:sz w:val="20"/>
        </w:rPr>
        <w:t>Action</w:t>
      </w:r>
      <w:r>
        <w:rPr>
          <w:spacing w:val="3"/>
          <w:w w:val="105"/>
          <w:sz w:val="20"/>
        </w:rPr>
        <w:t> </w:t>
      </w:r>
      <w:r>
        <w:rPr>
          <w:spacing w:val="-2"/>
          <w:w w:val="105"/>
          <w:sz w:val="20"/>
        </w:rPr>
        <w:t>segmentation</w:t>
      </w:r>
    </w:p>
    <w:p>
      <w:pPr>
        <w:pStyle w:val="BodyText"/>
        <w:spacing w:before="17"/>
      </w:pPr>
    </w:p>
    <w:p>
      <w:pPr>
        <w:pStyle w:val="BodyText"/>
        <w:spacing w:line="249" w:lineRule="auto"/>
        <w:ind w:left="310" w:right="1" w:firstLine="239"/>
        <w:jc w:val="both"/>
      </w:pPr>
      <w:r>
        <w:rPr/>
        <w:t>Our approach takes advantage of local spatio-temporal </w:t>
      </w:r>
      <w:r>
        <w:rPr/>
        <w:t>fea- tures to represent actions. After extracting local features into visual words from video sequence, we conduct a two-stage segmentation to avoid acquiring inequality sub-actions caused </w:t>
      </w:r>
      <w:bookmarkStart w:name="_bookmark11" w:id="17"/>
      <w:bookmarkEnd w:id="17"/>
      <w:r>
        <w:rPr/>
        <w:t>by</w:t>
      </w:r>
      <w:r>
        <w:rPr>
          <w:spacing w:val="-1"/>
        </w:rPr>
        <w:t> </w:t>
      </w:r>
      <w:r>
        <w:rPr/>
        <w:t>the</w:t>
      </w:r>
      <w:r>
        <w:rPr>
          <w:spacing w:val="-1"/>
        </w:rPr>
        <w:t> </w:t>
      </w:r>
      <w:r>
        <w:rPr/>
        <w:t>scale,</w:t>
      </w:r>
      <w:r>
        <w:rPr>
          <w:spacing w:val="-1"/>
        </w:rPr>
        <w:t> </w:t>
      </w:r>
      <w:r>
        <w:rPr/>
        <w:t>range,</w:t>
      </w:r>
      <w:r>
        <w:rPr>
          <w:spacing w:val="-2"/>
        </w:rPr>
        <w:t> </w:t>
      </w:r>
      <w:r>
        <w:rPr/>
        <w:t>rate or</w:t>
      </w:r>
      <w:r>
        <w:rPr>
          <w:spacing w:val="-2"/>
        </w:rPr>
        <w:t> </w:t>
      </w:r>
      <w:r>
        <w:rPr/>
        <w:t>other individual</w:t>
      </w:r>
      <w:r>
        <w:rPr>
          <w:spacing w:val="-2"/>
        </w:rPr>
        <w:t> </w:t>
      </w:r>
      <w:r>
        <w:rPr/>
        <w:t>difference</w:t>
      </w:r>
      <w:r>
        <w:rPr>
          <w:spacing w:val="1"/>
        </w:rPr>
        <w:t> </w:t>
      </w:r>
      <w:r>
        <w:rPr>
          <w:spacing w:val="-2"/>
        </w:rPr>
        <w:t>between</w:t>
      </w:r>
    </w:p>
    <w:p>
      <w:pPr>
        <w:pStyle w:val="BodyText"/>
        <w:spacing w:line="247" w:lineRule="auto" w:before="71"/>
        <w:ind w:left="310" w:right="112" w:firstLine="239"/>
        <w:jc w:val="both"/>
      </w:pPr>
      <w:r>
        <w:rPr/>
        <w:br w:type="column"/>
      </w:r>
      <w:bookmarkStart w:name="_bookmark12" w:id="18"/>
      <w:bookmarkEnd w:id="18"/>
      <w:r>
        <w:rPr/>
      </w:r>
      <w:r>
        <w:rPr/>
        <w:t>As shown in </w:t>
      </w:r>
      <w:hyperlink w:history="true" w:anchor="_bookmark11">
        <w:r>
          <w:rPr>
            <w:color w:val="007FAC"/>
          </w:rPr>
          <w:t>Fig. 5</w:t>
        </w:r>
      </w:hyperlink>
      <w:r>
        <w:rPr/>
        <w:t>, local feature based representation </w:t>
      </w:r>
      <w:r>
        <w:rPr/>
        <w:t>is widely</w:t>
      </w:r>
      <w:r>
        <w:rPr>
          <w:spacing w:val="-8"/>
        </w:rPr>
        <w:t> </w:t>
      </w:r>
      <w:r>
        <w:rPr/>
        <w:t>used</w:t>
      </w:r>
      <w:r>
        <w:rPr>
          <w:spacing w:val="-9"/>
        </w:rPr>
        <w:t> </w:t>
      </w:r>
      <w:r>
        <w:rPr/>
        <w:t>in</w:t>
      </w:r>
      <w:r>
        <w:rPr>
          <w:spacing w:val="-10"/>
        </w:rPr>
        <w:t> </w:t>
      </w:r>
      <w:r>
        <w:rPr/>
        <w:t>human</w:t>
      </w:r>
      <w:r>
        <w:rPr>
          <w:spacing w:val="-9"/>
        </w:rPr>
        <w:t> </w:t>
      </w:r>
      <w:r>
        <w:rPr/>
        <w:t>action</w:t>
      </w:r>
      <w:r>
        <w:rPr>
          <w:spacing w:val="-9"/>
        </w:rPr>
        <w:t> </w:t>
      </w:r>
      <w:r>
        <w:rPr/>
        <w:t>analysis</w:t>
      </w:r>
      <w:r>
        <w:rPr>
          <w:spacing w:val="-10"/>
        </w:rPr>
        <w:t> </w:t>
      </w:r>
      <w:r>
        <w:rPr/>
        <w:t>for</w:t>
      </w:r>
      <w:r>
        <w:rPr>
          <w:spacing w:val="-9"/>
        </w:rPr>
        <w:t> </w:t>
      </w:r>
      <w:r>
        <w:rPr/>
        <w:t>its</w:t>
      </w:r>
      <w:r>
        <w:rPr>
          <w:spacing w:val="-9"/>
        </w:rPr>
        <w:t> </w:t>
      </w:r>
      <w:r>
        <w:rPr/>
        <w:t>resistant</w:t>
      </w:r>
      <w:r>
        <w:rPr>
          <w:spacing w:val="-8"/>
        </w:rPr>
        <w:t> </w:t>
      </w:r>
      <w:r>
        <w:rPr/>
        <w:t>to</w:t>
      </w:r>
      <w:r>
        <w:rPr>
          <w:spacing w:val="-10"/>
        </w:rPr>
        <w:t> </w:t>
      </w:r>
      <w:r>
        <w:rPr/>
        <w:t>clutters and</w:t>
      </w:r>
      <w:r>
        <w:rPr>
          <w:spacing w:val="-10"/>
        </w:rPr>
        <w:t> </w:t>
      </w:r>
      <w:r>
        <w:rPr/>
        <w:t>noise.</w:t>
      </w:r>
      <w:r>
        <w:rPr>
          <w:spacing w:val="-9"/>
        </w:rPr>
        <w:t> </w:t>
      </w:r>
      <w:r>
        <w:rPr/>
        <w:t>Firstly,</w:t>
      </w:r>
      <w:r>
        <w:rPr>
          <w:spacing w:val="-10"/>
        </w:rPr>
        <w:t> </w:t>
      </w:r>
      <w:r>
        <w:rPr/>
        <w:t>Spatial-Temporal</w:t>
      </w:r>
      <w:r>
        <w:rPr>
          <w:spacing w:val="-8"/>
        </w:rPr>
        <w:t> </w:t>
      </w:r>
      <w:r>
        <w:rPr/>
        <w:t>Interest</w:t>
      </w:r>
      <w:r>
        <w:rPr>
          <w:spacing w:val="-9"/>
        </w:rPr>
        <w:t> </w:t>
      </w:r>
      <w:r>
        <w:rPr/>
        <w:t>Points</w:t>
      </w:r>
      <w:r>
        <w:rPr>
          <w:spacing w:val="-10"/>
        </w:rPr>
        <w:t> </w:t>
      </w:r>
      <w:r>
        <w:rPr/>
        <w:t>(STIPs)</w:t>
      </w:r>
      <w:r>
        <w:rPr>
          <w:spacing w:val="-10"/>
        </w:rPr>
        <w:t> </w:t>
      </w:r>
      <w:r>
        <w:rPr/>
        <w:t>are detected, small cuboid is extracted around each interest point. Then descriptors are generated to represent local information. There are many different local detectors and descriptors being proposed. Since the average length of sub-action is short, our approach</w:t>
      </w:r>
      <w:r>
        <w:rPr>
          <w:spacing w:val="-9"/>
        </w:rPr>
        <w:t> </w:t>
      </w:r>
      <w:r>
        <w:rPr/>
        <w:t>avoid</w:t>
      </w:r>
      <w:r>
        <w:rPr>
          <w:spacing w:val="-10"/>
        </w:rPr>
        <w:t> </w:t>
      </w:r>
      <w:r>
        <w:rPr/>
        <w:t>using</w:t>
      </w:r>
      <w:r>
        <w:rPr>
          <w:spacing w:val="-10"/>
        </w:rPr>
        <w:t> </w:t>
      </w:r>
      <w:r>
        <w:rPr/>
        <w:t>those</w:t>
      </w:r>
      <w:r>
        <w:rPr>
          <w:spacing w:val="-10"/>
        </w:rPr>
        <w:t> </w:t>
      </w:r>
      <w:r>
        <w:rPr/>
        <w:t>detecting</w:t>
      </w:r>
      <w:r>
        <w:rPr>
          <w:spacing w:val="-8"/>
        </w:rPr>
        <w:t> </w:t>
      </w:r>
      <w:r>
        <w:rPr/>
        <w:t>approaches</w:t>
      </w:r>
      <w:r>
        <w:rPr>
          <w:spacing w:val="-8"/>
        </w:rPr>
        <w:t> </w:t>
      </w:r>
      <w:r>
        <w:rPr/>
        <w:t>which</w:t>
      </w:r>
      <w:r>
        <w:rPr>
          <w:spacing w:val="-9"/>
        </w:rPr>
        <w:t> </w:t>
      </w:r>
      <w:r>
        <w:rPr/>
        <w:t>are</w:t>
      </w:r>
      <w:r>
        <w:rPr>
          <w:spacing w:val="-9"/>
        </w:rPr>
        <w:t> </w:t>
      </w:r>
      <w:r>
        <w:rPr/>
        <w:t>too sparse. Dense detector </w:t>
      </w:r>
      <w:hyperlink w:history="true" w:anchor="_bookmark49">
        <w:r>
          <w:rPr>
            <w:color w:val="007FAC"/>
          </w:rPr>
          <w:t>[18,25]</w:t>
        </w:r>
      </w:hyperlink>
      <w:r>
        <w:rPr>
          <w:color w:val="007FAC"/>
          <w:spacing w:val="-1"/>
        </w:rPr>
        <w:t> </w:t>
      </w:r>
      <w:r>
        <w:rPr/>
        <w:t>is among good</w:t>
      </w:r>
      <w:r>
        <w:rPr>
          <w:spacing w:val="-1"/>
        </w:rPr>
        <w:t> </w:t>
      </w:r>
      <w:r>
        <w:rPr/>
        <w:t>choices. Specif- ically,</w:t>
      </w:r>
      <w:r>
        <w:rPr>
          <w:spacing w:val="-5"/>
        </w:rPr>
        <w:t> </w:t>
      </w:r>
      <w:r>
        <w:rPr/>
        <w:t>the</w:t>
      </w:r>
      <w:r>
        <w:rPr>
          <w:spacing w:val="-4"/>
        </w:rPr>
        <w:t> </w:t>
      </w:r>
      <w:r>
        <w:rPr/>
        <w:t>cuboid</w:t>
      </w:r>
      <w:r>
        <w:rPr>
          <w:spacing w:val="-4"/>
        </w:rPr>
        <w:t> </w:t>
      </w:r>
      <w:r>
        <w:rPr/>
        <w:t>detector</w:t>
      </w:r>
      <w:r>
        <w:rPr>
          <w:spacing w:val="-5"/>
        </w:rPr>
        <w:t> </w:t>
      </w:r>
      <w:r>
        <w:rPr/>
        <w:t>proposed</w:t>
      </w:r>
      <w:r>
        <w:rPr>
          <w:spacing w:val="-4"/>
        </w:rPr>
        <w:t> </w:t>
      </w:r>
      <w:r>
        <w:rPr/>
        <w:t>by</w:t>
      </w:r>
      <w:r>
        <w:rPr>
          <w:spacing w:val="-4"/>
        </w:rPr>
        <w:t> </w:t>
      </w:r>
      <w:r>
        <w:rPr/>
        <w:t>Dollar</w:t>
      </w:r>
      <w:r>
        <w:rPr>
          <w:spacing w:val="-3"/>
        </w:rPr>
        <w:t> </w:t>
      </w:r>
      <w:r>
        <w:rPr/>
        <w:t>et</w:t>
      </w:r>
      <w:r>
        <w:rPr>
          <w:spacing w:val="-5"/>
        </w:rPr>
        <w:t> </w:t>
      </w:r>
      <w:r>
        <w:rPr/>
        <w:t>al.</w:t>
      </w:r>
      <w:r>
        <w:rPr>
          <w:spacing w:val="-4"/>
        </w:rPr>
        <w:t> </w:t>
      </w:r>
      <w:hyperlink w:history="true" w:anchor="_bookmark30">
        <w:r>
          <w:rPr>
            <w:color w:val="007FAC"/>
          </w:rPr>
          <w:t>[4]</w:t>
        </w:r>
      </w:hyperlink>
      <w:r>
        <w:rPr>
          <w:color w:val="007FAC"/>
          <w:spacing w:val="-3"/>
        </w:rPr>
        <w:t> </w:t>
      </w:r>
      <w:r>
        <w:rPr/>
        <w:t>and</w:t>
      </w:r>
      <w:r>
        <w:rPr>
          <w:spacing w:val="-4"/>
        </w:rPr>
        <w:t> </w:t>
      </w:r>
      <w:r>
        <w:rPr/>
        <w:t>the scale-invariant detector proposed by Willems et al. </w:t>
      </w:r>
      <w:hyperlink w:history="true" w:anchor="_bookmark49">
        <w:r>
          <w:rPr>
            <w:color w:val="007FAC"/>
          </w:rPr>
          <w:t>[25]</w:t>
        </w:r>
      </w:hyperlink>
      <w:r>
        <w:rPr/>
        <w:t>. Dol- lar</w:t>
      </w:r>
      <w:r>
        <w:rPr>
          <w:rFonts w:ascii="STIX"/>
        </w:rPr>
        <w:t>'</w:t>
      </w:r>
      <w:r>
        <w:rPr/>
        <w:t>s descriptor is used in our experiment.</w:t>
      </w:r>
    </w:p>
    <w:p>
      <w:pPr>
        <w:pStyle w:val="BodyText"/>
        <w:spacing w:line="183" w:lineRule="exact"/>
        <w:ind w:right="112"/>
        <w:jc w:val="right"/>
      </w:pPr>
      <w:r>
        <w:rPr/>
        <w:t>Typically,</w:t>
      </w:r>
      <w:r>
        <w:rPr>
          <w:spacing w:val="73"/>
          <w:w w:val="150"/>
        </w:rPr>
        <w:t> </w:t>
      </w:r>
      <w:r>
        <w:rPr/>
        <w:t>Dollar</w:t>
      </w:r>
      <w:r>
        <w:rPr>
          <w:spacing w:val="72"/>
          <w:w w:val="150"/>
        </w:rPr>
        <w:t> </w:t>
      </w:r>
      <w:hyperlink w:history="true" w:anchor="_bookmark30">
        <w:r>
          <w:rPr>
            <w:color w:val="007FAC"/>
          </w:rPr>
          <w:t>[4]</w:t>
        </w:r>
      </w:hyperlink>
      <w:r>
        <w:rPr>
          <w:color w:val="007FAC"/>
          <w:spacing w:val="74"/>
          <w:w w:val="150"/>
        </w:rPr>
        <w:t> </w:t>
      </w:r>
      <w:r>
        <w:rPr/>
        <w:t>proposed</w:t>
      </w:r>
      <w:r>
        <w:rPr>
          <w:spacing w:val="73"/>
          <w:w w:val="150"/>
        </w:rPr>
        <w:t> </w:t>
      </w:r>
      <w:r>
        <w:rPr/>
        <w:t>an</w:t>
      </w:r>
      <w:r>
        <w:rPr>
          <w:spacing w:val="75"/>
          <w:w w:val="150"/>
        </w:rPr>
        <w:t> </w:t>
      </w:r>
      <w:r>
        <w:rPr/>
        <w:t>alternative</w:t>
      </w:r>
      <w:r>
        <w:rPr>
          <w:spacing w:val="70"/>
          <w:w w:val="150"/>
        </w:rPr>
        <w:t> </w:t>
      </w:r>
      <w:r>
        <w:rPr>
          <w:spacing w:val="-2"/>
        </w:rPr>
        <w:t>spatio-</w:t>
      </w:r>
    </w:p>
    <w:p>
      <w:pPr>
        <w:pStyle w:val="BodyText"/>
        <w:spacing w:before="9"/>
        <w:ind w:right="113"/>
        <w:jc w:val="right"/>
      </w:pPr>
      <w:r>
        <w:rPr/>
        <w:t>temporal</w:t>
      </w:r>
      <w:r>
        <w:rPr>
          <w:spacing w:val="42"/>
        </w:rPr>
        <w:t>  </w:t>
      </w:r>
      <w:r>
        <w:rPr/>
        <w:t>feature</w:t>
      </w:r>
      <w:r>
        <w:rPr>
          <w:spacing w:val="41"/>
        </w:rPr>
        <w:t>  </w:t>
      </w:r>
      <w:r>
        <w:rPr/>
        <w:t>detector</w:t>
      </w:r>
      <w:r>
        <w:rPr>
          <w:spacing w:val="42"/>
        </w:rPr>
        <w:t>  </w:t>
      </w:r>
      <w:r>
        <w:rPr/>
        <w:t>for</w:t>
      </w:r>
      <w:r>
        <w:rPr>
          <w:spacing w:val="41"/>
        </w:rPr>
        <w:t>  </w:t>
      </w:r>
      <w:r>
        <w:rPr/>
        <w:t>action</w:t>
      </w:r>
      <w:r>
        <w:rPr>
          <w:spacing w:val="42"/>
        </w:rPr>
        <w:t>  </w:t>
      </w:r>
      <w:r>
        <w:rPr/>
        <w:t>recognition.</w:t>
      </w:r>
      <w:r>
        <w:rPr>
          <w:spacing w:val="42"/>
        </w:rPr>
        <w:t>  </w:t>
      </w:r>
      <w:r>
        <w:rPr>
          <w:spacing w:val="-5"/>
        </w:rPr>
        <w:t>The</w:t>
      </w:r>
    </w:p>
    <w:p>
      <w:pPr>
        <w:spacing w:after="0"/>
        <w:jc w:val="right"/>
        <w:sectPr>
          <w:type w:val="continuous"/>
          <w:pgSz w:w="11910" w:h="15880"/>
          <w:pgMar w:header="904" w:footer="0" w:top="840" w:bottom="280" w:left="540" w:right="540"/>
          <w:cols w:num="2" w:equalWidth="0">
            <w:col w:w="5332" w:space="48"/>
            <w:col w:w="5450"/>
          </w:cols>
        </w:sectPr>
      </w:pPr>
    </w:p>
    <w:p>
      <w:pPr>
        <w:pStyle w:val="BodyText"/>
        <w:spacing w:before="203"/>
      </w:pPr>
    </w:p>
    <w:p>
      <w:pPr>
        <w:pStyle w:val="BodyText"/>
        <w:ind w:left="821"/>
      </w:pPr>
      <w:r>
        <w:rPr/>
        <w:drawing>
          <wp:inline distT="0" distB="0" distL="0" distR="0">
            <wp:extent cx="5952056" cy="1743456"/>
            <wp:effectExtent l="0" t="0" r="0" b="0"/>
            <wp:docPr id="17" name="Image 17" descr="Image of Fig. 5"/>
            <wp:cNvGraphicFramePr>
              <a:graphicFrameLocks/>
            </wp:cNvGraphicFramePr>
            <a:graphic>
              <a:graphicData uri="http://schemas.openxmlformats.org/drawingml/2006/picture">
                <pic:pic>
                  <pic:nvPicPr>
                    <pic:cNvPr id="17" name="Image 17" descr="Image of Fig. 5"/>
                    <pic:cNvPicPr/>
                  </pic:nvPicPr>
                  <pic:blipFill>
                    <a:blip r:embed="rId23" cstate="print"/>
                    <a:stretch>
                      <a:fillRect/>
                    </a:stretch>
                  </pic:blipFill>
                  <pic:spPr>
                    <a:xfrm>
                      <a:off x="0" y="0"/>
                      <a:ext cx="5952056" cy="1743456"/>
                    </a:xfrm>
                    <a:prstGeom prst="rect">
                      <a:avLst/>
                    </a:prstGeom>
                  </pic:spPr>
                </pic:pic>
              </a:graphicData>
            </a:graphic>
          </wp:inline>
        </w:drawing>
      </w:r>
      <w:r>
        <w:rPr/>
      </w:r>
    </w:p>
    <w:p>
      <w:pPr>
        <w:spacing w:before="158"/>
        <w:ind w:left="197" w:right="0" w:firstLine="0"/>
        <w:jc w:val="center"/>
        <w:rPr>
          <w:sz w:val="16"/>
        </w:rPr>
      </w:pPr>
      <w:r>
        <w:rPr>
          <w:sz w:val="16"/>
        </w:rPr>
        <w:t>Fig.</w:t>
      </w:r>
      <w:r>
        <w:rPr>
          <w:spacing w:val="9"/>
          <w:sz w:val="16"/>
        </w:rPr>
        <w:t> </w:t>
      </w:r>
      <w:r>
        <w:rPr>
          <w:sz w:val="16"/>
        </w:rPr>
        <w:t>5.</w:t>
      </w:r>
      <w:r>
        <w:rPr>
          <w:spacing w:val="10"/>
          <w:sz w:val="16"/>
        </w:rPr>
        <w:t> </w:t>
      </w:r>
      <w:r>
        <w:rPr>
          <w:sz w:val="16"/>
        </w:rPr>
        <w:t>Extraction</w:t>
      </w:r>
      <w:r>
        <w:rPr>
          <w:spacing w:val="9"/>
          <w:sz w:val="16"/>
        </w:rPr>
        <w:t> </w:t>
      </w:r>
      <w:r>
        <w:rPr>
          <w:sz w:val="16"/>
        </w:rPr>
        <w:t>of</w:t>
      </w:r>
      <w:r>
        <w:rPr>
          <w:spacing w:val="11"/>
          <w:sz w:val="16"/>
        </w:rPr>
        <w:t> </w:t>
      </w:r>
      <w:r>
        <w:rPr>
          <w:sz w:val="16"/>
        </w:rPr>
        <w:t>visual</w:t>
      </w:r>
      <w:r>
        <w:rPr>
          <w:spacing w:val="11"/>
          <w:sz w:val="16"/>
        </w:rPr>
        <w:t> </w:t>
      </w:r>
      <w:r>
        <w:rPr>
          <w:spacing w:val="-2"/>
          <w:sz w:val="16"/>
        </w:rPr>
        <w:t>words.</w:t>
      </w:r>
    </w:p>
    <w:p>
      <w:pPr>
        <w:spacing w:after="0"/>
        <w:jc w:val="center"/>
        <w:rPr>
          <w:sz w:val="16"/>
        </w:rPr>
        <w:sectPr>
          <w:type w:val="continuous"/>
          <w:pgSz w:w="11910" w:h="15880"/>
          <w:pgMar w:header="904" w:footer="0" w:top="840" w:bottom="280" w:left="540" w:right="540"/>
        </w:sectPr>
      </w:pPr>
    </w:p>
    <w:p>
      <w:pPr>
        <w:pStyle w:val="BodyText"/>
        <w:spacing w:line="240" w:lineRule="atLeast" w:before="198"/>
        <w:ind w:left="114" w:right="38"/>
      </w:pPr>
      <w:r>
        <w:rPr/>
        <w:t>detector</w:t>
      </w:r>
      <w:r>
        <w:rPr>
          <w:spacing w:val="39"/>
        </w:rPr>
        <w:t> </w:t>
      </w:r>
      <w:r>
        <w:rPr/>
        <w:t>is</w:t>
      </w:r>
      <w:r>
        <w:rPr>
          <w:spacing w:val="40"/>
        </w:rPr>
        <w:t> </w:t>
      </w:r>
      <w:r>
        <w:rPr/>
        <w:t>based</w:t>
      </w:r>
      <w:r>
        <w:rPr>
          <w:spacing w:val="40"/>
        </w:rPr>
        <w:t> </w:t>
      </w:r>
      <w:r>
        <w:rPr/>
        <w:t>on</w:t>
      </w:r>
      <w:r>
        <w:rPr>
          <w:spacing w:val="39"/>
        </w:rPr>
        <w:t> </w:t>
      </w:r>
      <w:r>
        <w:rPr/>
        <w:t>a</w:t>
      </w:r>
      <w:r>
        <w:rPr>
          <w:spacing w:val="40"/>
        </w:rPr>
        <w:t> </w:t>
      </w:r>
      <w:r>
        <w:rPr/>
        <w:t>set</w:t>
      </w:r>
      <w:r>
        <w:rPr>
          <w:spacing w:val="40"/>
        </w:rPr>
        <w:t> </w:t>
      </w:r>
      <w:r>
        <w:rPr/>
        <w:t>of</w:t>
      </w:r>
      <w:r>
        <w:rPr>
          <w:spacing w:val="39"/>
        </w:rPr>
        <w:t> </w:t>
      </w:r>
      <w:r>
        <w:rPr/>
        <w:t>separable</w:t>
      </w:r>
      <w:r>
        <w:rPr>
          <w:spacing w:val="40"/>
        </w:rPr>
        <w:t> </w:t>
      </w:r>
      <w:r>
        <w:rPr/>
        <w:t>linear</w:t>
      </w:r>
      <w:r>
        <w:rPr>
          <w:spacing w:val="40"/>
        </w:rPr>
        <w:t> </w:t>
      </w:r>
      <w:r>
        <w:rPr/>
        <w:t>filters</w:t>
      </w:r>
      <w:r>
        <w:rPr>
          <w:spacing w:val="40"/>
        </w:rPr>
        <w:t> </w:t>
      </w:r>
      <w:r>
        <w:rPr/>
        <w:t>which regards</w:t>
      </w:r>
      <w:r>
        <w:rPr>
          <w:spacing w:val="2"/>
        </w:rPr>
        <w:t> </w:t>
      </w:r>
      <w:r>
        <w:rPr/>
        <w:t>the</w:t>
      </w:r>
      <w:r>
        <w:rPr>
          <w:spacing w:val="3"/>
        </w:rPr>
        <w:t> </w:t>
      </w:r>
      <w:r>
        <w:rPr/>
        <w:t>spatial</w:t>
      </w:r>
      <w:r>
        <w:rPr>
          <w:spacing w:val="4"/>
        </w:rPr>
        <w:t> </w:t>
      </w:r>
      <w:r>
        <w:rPr/>
        <w:t>and</w:t>
      </w:r>
      <w:r>
        <w:rPr>
          <w:spacing w:val="3"/>
        </w:rPr>
        <w:t> </w:t>
      </w:r>
      <w:r>
        <w:rPr/>
        <w:t>temporal</w:t>
      </w:r>
      <w:r>
        <w:rPr>
          <w:spacing w:val="2"/>
        </w:rPr>
        <w:t> </w:t>
      </w:r>
      <w:r>
        <w:rPr/>
        <w:t>dimensions</w:t>
      </w:r>
      <w:r>
        <w:rPr>
          <w:spacing w:val="3"/>
        </w:rPr>
        <w:t> </w:t>
      </w:r>
      <w:r>
        <w:rPr/>
        <w:t>in</w:t>
      </w:r>
      <w:r>
        <w:rPr>
          <w:spacing w:val="2"/>
        </w:rPr>
        <w:t> </w:t>
      </w:r>
      <w:r>
        <w:rPr/>
        <w:t>different</w:t>
      </w:r>
      <w:r>
        <w:rPr>
          <w:spacing w:val="4"/>
        </w:rPr>
        <w:t> </w:t>
      </w:r>
      <w:r>
        <w:rPr>
          <w:spacing w:val="-2"/>
        </w:rPr>
        <w:t>ways.</w:t>
      </w:r>
    </w:p>
    <w:p>
      <w:pPr>
        <w:spacing w:line="134" w:lineRule="auto" w:before="34"/>
        <w:ind w:left="114" w:right="0" w:firstLine="0"/>
        <w:jc w:val="left"/>
        <w:rPr>
          <w:i/>
          <w:sz w:val="20"/>
        </w:rPr>
      </w:pPr>
      <w:r>
        <w:rPr/>
        <w:br w:type="column"/>
      </w:r>
      <w:r>
        <w:rPr>
          <w:rFonts w:ascii="Arial"/>
          <w:spacing w:val="-177"/>
          <w:w w:val="141"/>
          <w:sz w:val="20"/>
        </w:rPr>
        <w:t>8</w:t>
      </w:r>
      <w:bookmarkStart w:name="_bookmark14" w:id="19"/>
      <w:bookmarkEnd w:id="19"/>
      <w:r>
        <w:rPr>
          <w:rFonts w:ascii="Arial"/>
          <w:spacing w:val="-177"/>
          <w:w w:val="133"/>
          <w:position w:val="-28"/>
          <w:sz w:val="20"/>
        </w:rPr>
        <w:t>&gt;</w:t>
      </w:r>
      <w:r>
        <w:rPr>
          <w:rFonts w:ascii="Arial"/>
          <w:spacing w:val="-177"/>
          <w:w w:val="133"/>
          <w:position w:val="-23"/>
          <w:sz w:val="20"/>
        </w:rPr>
        <w:t>&gt;</w:t>
      </w:r>
      <w:bookmarkStart w:name="_bookmark13" w:id="20"/>
      <w:bookmarkEnd w:id="20"/>
      <w:r>
        <w:rPr>
          <w:rFonts w:ascii="Arial"/>
          <w:w w:val="133"/>
          <w:position w:val="-34"/>
          <w:sz w:val="20"/>
        </w:rPr>
        <w:t>&lt;</w:t>
      </w:r>
      <w:r>
        <w:rPr>
          <w:rFonts w:ascii="Arial"/>
          <w:spacing w:val="-29"/>
          <w:w w:val="135"/>
          <w:position w:val="-34"/>
          <w:sz w:val="20"/>
        </w:rPr>
        <w:t> </w:t>
      </w:r>
      <w:r>
        <w:rPr>
          <w:i/>
          <w:spacing w:val="-10"/>
          <w:w w:val="120"/>
          <w:position w:val="-40"/>
          <w:sz w:val="20"/>
        </w:rPr>
        <w:t>h</w:t>
      </w:r>
    </w:p>
    <w:p>
      <w:pPr>
        <w:spacing w:line="240" w:lineRule="auto" w:before="0"/>
        <w:rPr>
          <w:i/>
          <w:sz w:val="10"/>
        </w:rPr>
      </w:pPr>
      <w:r>
        <w:rPr/>
        <w:br w:type="column"/>
      </w:r>
      <w:r>
        <w:rPr>
          <w:i/>
          <w:sz w:val="10"/>
        </w:rPr>
      </w:r>
    </w:p>
    <w:p>
      <w:pPr>
        <w:pStyle w:val="BodyText"/>
        <w:spacing w:before="3"/>
        <w:rPr>
          <w:i/>
          <w:sz w:val="10"/>
        </w:rPr>
      </w:pPr>
    </w:p>
    <w:p>
      <w:pPr>
        <w:spacing w:line="342" w:lineRule="exact" w:before="0"/>
        <w:ind w:left="114" w:right="0" w:firstLine="0"/>
        <w:jc w:val="left"/>
        <w:rPr>
          <w:sz w:val="10"/>
        </w:rPr>
      </w:pPr>
      <w:r>
        <w:rPr/>
        <mc:AlternateContent>
          <mc:Choice Requires="wps">
            <w:drawing>
              <wp:anchor distT="0" distB="0" distL="0" distR="0" allowOverlap="1" layoutInCell="1" locked="0" behindDoc="0" simplePos="0" relativeHeight="15733248">
                <wp:simplePos x="0" y="0"/>
                <wp:positionH relativeFrom="page">
                  <wp:posOffset>5410072</wp:posOffset>
                </wp:positionH>
                <wp:positionV relativeFrom="paragraph">
                  <wp:posOffset>232553</wp:posOffset>
                </wp:positionV>
                <wp:extent cx="106680" cy="508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106680" cy="5080"/>
                        </a:xfrm>
                        <a:custGeom>
                          <a:avLst/>
                          <a:gdLst/>
                          <a:ahLst/>
                          <a:cxnLst/>
                          <a:rect l="l" t="t" r="r" b="b"/>
                          <a:pathLst>
                            <a:path w="106680" h="5080">
                              <a:moveTo>
                                <a:pt x="106560" y="0"/>
                              </a:moveTo>
                              <a:lnTo>
                                <a:pt x="0" y="0"/>
                              </a:lnTo>
                              <a:lnTo>
                                <a:pt x="0" y="5039"/>
                              </a:lnTo>
                              <a:lnTo>
                                <a:pt x="106560" y="5039"/>
                              </a:lnTo>
                              <a:lnTo>
                                <a:pt x="106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98999pt;margin-top:18.31127pt;width:8.390600pt;height:.39685pt;mso-position-horizontal-relative:page;mso-position-vertical-relative:paragraph;z-index:15733248" id="docshape12" filled="true" fillcolor="#000000" stroked="false">
                <v:fill type="solid"/>
                <w10:wrap type="none"/>
              </v:rect>
            </w:pict>
          </mc:Fallback>
        </mc:AlternateContent>
      </w:r>
      <w:r>
        <w:rPr>
          <w:rFonts w:ascii="Latin Modern Math" w:hAnsi="Latin Modern Math"/>
          <w:w w:val="75"/>
          <w:sz w:val="10"/>
        </w:rPr>
        <w:t>—</w:t>
      </w:r>
      <w:r>
        <w:rPr>
          <w:i/>
          <w:spacing w:val="-5"/>
          <w:sz w:val="10"/>
        </w:rPr>
        <w:t>t</w:t>
      </w:r>
      <w:r>
        <w:rPr>
          <w:spacing w:val="-5"/>
          <w:position w:val="4"/>
          <w:sz w:val="10"/>
        </w:rPr>
        <w:t>2</w:t>
      </w:r>
    </w:p>
    <w:p>
      <w:pPr>
        <w:spacing w:after="0" w:line="342" w:lineRule="exact"/>
        <w:jc w:val="left"/>
        <w:rPr>
          <w:sz w:val="10"/>
        </w:rPr>
        <w:sectPr>
          <w:pgSz w:w="11910" w:h="15880"/>
          <w:pgMar w:header="906" w:footer="0" w:top="1100" w:bottom="280" w:left="540" w:right="540"/>
          <w:cols w:num="3" w:equalWidth="0">
            <w:col w:w="5174" w:space="206"/>
            <w:col w:w="457" w:space="2028"/>
            <w:col w:w="2965"/>
          </w:cols>
        </w:sectPr>
      </w:pPr>
    </w:p>
    <w:p>
      <w:pPr>
        <w:pStyle w:val="BodyText"/>
        <w:spacing w:line="240" w:lineRule="atLeast"/>
        <w:ind w:left="114"/>
      </w:pPr>
      <w:r>
        <w:rPr/>
        <mc:AlternateContent>
          <mc:Choice Requires="wps">
            <w:drawing>
              <wp:anchor distT="0" distB="0" distL="0" distR="0" allowOverlap="1" layoutInCell="1" locked="0" behindDoc="0" simplePos="0" relativeHeight="15733760">
                <wp:simplePos x="0" y="0"/>
                <wp:positionH relativeFrom="page">
                  <wp:posOffset>3831830</wp:posOffset>
                </wp:positionH>
                <wp:positionV relativeFrom="paragraph">
                  <wp:posOffset>202814</wp:posOffset>
                </wp:positionV>
                <wp:extent cx="112395" cy="50609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12395" cy="506095"/>
                        </a:xfrm>
                        <a:prstGeom prst="rect">
                          <a:avLst/>
                        </a:prstGeom>
                      </wps:spPr>
                      <wps:txbx>
                        <w:txbxContent>
                          <w:p>
                            <w:pPr>
                              <w:spacing w:line="189" w:lineRule="auto" w:before="0"/>
                              <w:ind w:left="0" w:right="0" w:firstLine="0"/>
                              <w:jc w:val="left"/>
                              <w:rPr>
                                <w:rFonts w:ascii="Arial"/>
                                <w:sz w:val="20"/>
                              </w:rPr>
                            </w:pPr>
                            <w:r>
                              <w:rPr>
                                <w:rFonts w:ascii="Arial"/>
                                <w:spacing w:val="-188"/>
                                <w:w w:val="151"/>
                                <w:sz w:val="20"/>
                              </w:rPr>
                              <w:t>&gt;</w:t>
                            </w:r>
                            <w:r>
                              <w:rPr>
                                <w:rFonts w:ascii="Arial"/>
                                <w:spacing w:val="-11"/>
                                <w:w w:val="318"/>
                                <w:position w:val="-5"/>
                                <w:sz w:val="20"/>
                              </w:rPr>
                              <w:t>:</w:t>
                            </w:r>
                          </w:p>
                        </w:txbxContent>
                      </wps:txbx>
                      <wps:bodyPr wrap="square" lIns="0" tIns="0" rIns="0" bIns="0" rtlCol="0">
                        <a:noAutofit/>
                      </wps:bodyPr>
                    </wps:wsp>
                  </a:graphicData>
                </a:graphic>
              </wp:anchor>
            </w:drawing>
          </mc:Choice>
          <mc:Fallback>
            <w:pict>
              <v:shape style="position:absolute;margin-left:301.718903pt;margin-top:15.969646pt;width:8.85pt;height:39.85pt;mso-position-horizontal-relative:page;mso-position-vertical-relative:paragraph;z-index:15733760" type="#_x0000_t202" id="docshape13" filled="false" stroked="false">
                <v:textbox inset="0,0,0,0">
                  <w:txbxContent>
                    <w:p>
                      <w:pPr>
                        <w:spacing w:line="189" w:lineRule="auto" w:before="0"/>
                        <w:ind w:left="0" w:right="0" w:firstLine="0"/>
                        <w:jc w:val="left"/>
                        <w:rPr>
                          <w:rFonts w:ascii="Arial"/>
                          <w:sz w:val="20"/>
                        </w:rPr>
                      </w:pPr>
                      <w:r>
                        <w:rPr>
                          <w:rFonts w:ascii="Arial"/>
                          <w:spacing w:val="-188"/>
                          <w:w w:val="151"/>
                          <w:sz w:val="20"/>
                        </w:rPr>
                        <w:t>&gt;</w:t>
                      </w:r>
                      <w:r>
                        <w:rPr>
                          <w:rFonts w:ascii="Arial"/>
                          <w:spacing w:val="-11"/>
                          <w:w w:val="318"/>
                          <w:position w:val="-5"/>
                          <w:sz w:val="20"/>
                        </w:rPr>
                        <w:t>:</w:t>
                      </w:r>
                    </w:p>
                  </w:txbxContent>
                </v:textbox>
                <w10:wrap type="none"/>
              </v:shape>
            </w:pict>
          </mc:Fallback>
        </mc:AlternateContent>
      </w:r>
      <w:r>
        <w:rPr/>
        <mc:AlternateContent>
          <mc:Choice Requires="wps">
            <w:drawing>
              <wp:anchor distT="0" distB="0" distL="0" distR="0" allowOverlap="1" layoutInCell="1" locked="0" behindDoc="0" simplePos="0" relativeHeight="15734272">
                <wp:simplePos x="0" y="0"/>
                <wp:positionH relativeFrom="page">
                  <wp:posOffset>3831830</wp:posOffset>
                </wp:positionH>
                <wp:positionV relativeFrom="paragraph">
                  <wp:posOffset>165375</wp:posOffset>
                </wp:positionV>
                <wp:extent cx="112395" cy="46990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112395" cy="469900"/>
                        </a:xfrm>
                        <a:prstGeom prst="rect">
                          <a:avLst/>
                        </a:prstGeom>
                      </wps:spPr>
                      <wps:txbx>
                        <w:txbxContent>
                          <w:p>
                            <w:pPr>
                              <w:spacing w:line="192" w:lineRule="exact" w:before="0"/>
                              <w:ind w:left="0" w:right="0" w:firstLine="0"/>
                              <w:jc w:val="left"/>
                              <w:rPr>
                                <w:rFonts w:ascii="Arial"/>
                                <w:sz w:val="20"/>
                              </w:rPr>
                            </w:pPr>
                            <w:r>
                              <w:rPr>
                                <w:rFonts w:ascii="Arial"/>
                                <w:spacing w:val="-10"/>
                                <w:w w:val="150"/>
                                <w:sz w:val="20"/>
                              </w:rPr>
                              <w:t>&gt;</w:t>
                            </w:r>
                          </w:p>
                        </w:txbxContent>
                      </wps:txbx>
                      <wps:bodyPr wrap="square" lIns="0" tIns="0" rIns="0" bIns="0" rtlCol="0">
                        <a:noAutofit/>
                      </wps:bodyPr>
                    </wps:wsp>
                  </a:graphicData>
                </a:graphic>
              </wp:anchor>
            </w:drawing>
          </mc:Choice>
          <mc:Fallback>
            <w:pict>
              <v:shape style="position:absolute;margin-left:301.718903pt;margin-top:13.021713pt;width:8.85pt;height:37pt;mso-position-horizontal-relative:page;mso-position-vertical-relative:paragraph;z-index:15734272" type="#_x0000_t202" id="docshape14" filled="false" stroked="false">
                <v:textbox inset="0,0,0,0">
                  <w:txbxContent>
                    <w:p>
                      <w:pPr>
                        <w:spacing w:line="192" w:lineRule="exact" w:before="0"/>
                        <w:ind w:left="0" w:right="0" w:firstLine="0"/>
                        <w:jc w:val="left"/>
                        <w:rPr>
                          <w:rFonts w:ascii="Arial"/>
                          <w:sz w:val="20"/>
                        </w:rPr>
                      </w:pPr>
                      <w:r>
                        <w:rPr>
                          <w:rFonts w:ascii="Arial"/>
                          <w:spacing w:val="-10"/>
                          <w:w w:val="150"/>
                          <w:sz w:val="20"/>
                        </w:rPr>
                        <w:t>&gt;</w:t>
                      </w:r>
                    </w:p>
                  </w:txbxContent>
                </v:textbox>
                <w10:wrap type="none"/>
              </v:shape>
            </w:pict>
          </mc:Fallback>
        </mc:AlternateContent>
      </w:r>
      <w:r>
        <w:rPr/>
        <w:t>In</w:t>
      </w:r>
      <w:r>
        <w:rPr>
          <w:spacing w:val="40"/>
        </w:rPr>
        <w:t> </w:t>
      </w:r>
      <w:hyperlink w:history="true" w:anchor="_bookmark30">
        <w:r>
          <w:rPr>
            <w:color w:val="007FAC"/>
          </w:rPr>
          <w:t>[4]</w:t>
        </w:r>
      </w:hyperlink>
      <w:r>
        <w:rPr/>
        <w:t>,</w:t>
      </w:r>
      <w:r>
        <w:rPr>
          <w:spacing w:val="40"/>
        </w:rPr>
        <w:t> </w:t>
      </w:r>
      <w:r>
        <w:rPr/>
        <w:t>to</w:t>
      </w:r>
      <w:r>
        <w:rPr>
          <w:spacing w:val="68"/>
        </w:rPr>
        <w:t> </w:t>
      </w:r>
      <w:r>
        <w:rPr/>
        <w:t>extract</w:t>
      </w:r>
      <w:r>
        <w:rPr>
          <w:spacing w:val="68"/>
        </w:rPr>
        <w:t> </w:t>
      </w:r>
      <w:r>
        <w:rPr/>
        <w:t>the</w:t>
      </w:r>
      <w:r>
        <w:rPr>
          <w:spacing w:val="40"/>
        </w:rPr>
        <w:t> </w:t>
      </w:r>
      <w:r>
        <w:rPr/>
        <w:t>STIPs</w:t>
      </w:r>
      <w:r>
        <w:rPr>
          <w:spacing w:val="68"/>
        </w:rPr>
        <w:t> </w:t>
      </w:r>
      <w:r>
        <w:rPr/>
        <w:t>from</w:t>
      </w:r>
      <w:r>
        <w:rPr>
          <w:spacing w:val="40"/>
        </w:rPr>
        <w:t> </w:t>
      </w:r>
      <w:r>
        <w:rPr/>
        <w:t>video</w:t>
      </w:r>
      <w:r>
        <w:rPr>
          <w:spacing w:val="40"/>
        </w:rPr>
        <w:t> </w:t>
      </w:r>
      <w:r>
        <w:rPr/>
        <w:t>sequence</w:t>
      </w:r>
      <w:r>
        <w:rPr>
          <w:spacing w:val="40"/>
        </w:rPr>
        <w:t> </w:t>
      </w:r>
      <w:r>
        <w:rPr>
          <w:i/>
        </w:rPr>
        <w:t>I</w:t>
      </w:r>
      <w:r>
        <w:rPr/>
        <w:t>,</w:t>
      </w:r>
      <w:r>
        <w:rPr>
          <w:spacing w:val="40"/>
        </w:rPr>
        <w:t> </w:t>
      </w:r>
      <w:r>
        <w:rPr/>
        <w:t>the response function is given by:</w:t>
      </w:r>
    </w:p>
    <w:p>
      <w:pPr>
        <w:spacing w:line="181" w:lineRule="exact" w:before="0"/>
        <w:ind w:left="416" w:right="0" w:firstLine="0"/>
        <w:jc w:val="left"/>
        <w:rPr>
          <w:sz w:val="10"/>
        </w:rPr>
      </w:pPr>
      <w:r>
        <w:rPr/>
        <w:br w:type="column"/>
      </w:r>
      <w:r>
        <w:rPr>
          <w:i/>
          <w:sz w:val="20"/>
          <w:vertAlign w:val="subscript"/>
        </w:rPr>
        <w:t>even</w:t>
      </w:r>
      <w:r>
        <w:rPr>
          <w:rFonts w:ascii="Latin Modern Math" w:hAnsi="Latin Modern Math"/>
          <w:sz w:val="20"/>
          <w:vertAlign w:val="baseline"/>
        </w:rPr>
        <w:t>(</w:t>
      </w:r>
      <w:r>
        <w:rPr>
          <w:i/>
          <w:sz w:val="20"/>
          <w:vertAlign w:val="baseline"/>
        </w:rPr>
        <w:t>t</w:t>
      </w:r>
      <w:r>
        <w:rPr>
          <w:rFonts w:ascii="Ellhnikh" w:hAnsi="Ellhnikh"/>
          <w:sz w:val="20"/>
          <w:vertAlign w:val="baseline"/>
        </w:rPr>
        <w:t>;</w:t>
      </w:r>
      <w:r>
        <w:rPr>
          <w:rFonts w:ascii="Ellhnikh" w:hAnsi="Ellhnikh"/>
          <w:spacing w:val="-41"/>
          <w:sz w:val="20"/>
          <w:vertAlign w:val="baseline"/>
        </w:rPr>
        <w:t> </w:t>
      </w:r>
      <w:r>
        <w:rPr>
          <w:rFonts w:ascii="Verdana" w:hAnsi="Verdana"/>
          <w:sz w:val="20"/>
          <w:vertAlign w:val="baseline"/>
        </w:rPr>
        <w:t>t</w:t>
      </w:r>
      <w:r>
        <w:rPr>
          <w:rFonts w:ascii="IPAPGothic" w:hAnsi="IPAPGothic"/>
          <w:sz w:val="20"/>
          <w:vertAlign w:val="baseline"/>
        </w:rPr>
        <w:t>,</w:t>
      </w:r>
      <w:r>
        <w:rPr>
          <w:rFonts w:ascii="IPAPGothic" w:hAnsi="IPAPGothic"/>
          <w:spacing w:val="-25"/>
          <w:sz w:val="20"/>
          <w:vertAlign w:val="baseline"/>
        </w:rPr>
        <w:t> </w:t>
      </w:r>
      <w:r>
        <w:rPr>
          <w:rFonts w:ascii="[F500]" w:hAnsi="[F500]"/>
          <w:sz w:val="20"/>
          <w:vertAlign w:val="baseline"/>
        </w:rPr>
        <w:t>u</w:t>
      </w:r>
      <w:r>
        <w:rPr>
          <w:rFonts w:ascii="Latin Modern Math" w:hAnsi="Latin Modern Math"/>
          <w:sz w:val="20"/>
          <w:vertAlign w:val="baseline"/>
        </w:rPr>
        <w:t>)=</w:t>
      </w:r>
      <w:r>
        <w:rPr>
          <w:rFonts w:ascii="Latin Modern Math" w:hAnsi="Latin Modern Math"/>
          <w:spacing w:val="-17"/>
          <w:sz w:val="20"/>
          <w:vertAlign w:val="baseline"/>
        </w:rPr>
        <w:t> </w:t>
      </w:r>
      <w:r>
        <w:rPr>
          <w:rFonts w:ascii="Latin Modern Math" w:hAnsi="Latin Modern Math"/>
          <w:sz w:val="20"/>
          <w:vertAlign w:val="baseline"/>
        </w:rPr>
        <w:t>—</w:t>
      </w:r>
      <w:r>
        <w:rPr>
          <w:i/>
          <w:sz w:val="20"/>
          <w:vertAlign w:val="baseline"/>
        </w:rPr>
        <w:t>cos</w:t>
      </w:r>
      <w:r>
        <w:rPr>
          <w:rFonts w:ascii="Latin Modern Math" w:hAnsi="Latin Modern Math"/>
          <w:sz w:val="20"/>
          <w:vertAlign w:val="baseline"/>
        </w:rPr>
        <w:t>(</w:t>
      </w:r>
      <w:r>
        <w:rPr>
          <w:sz w:val="20"/>
          <w:vertAlign w:val="baseline"/>
        </w:rPr>
        <w:t>2</w:t>
      </w:r>
      <w:r>
        <w:rPr>
          <w:rFonts w:ascii="Verdana" w:hAnsi="Verdana"/>
          <w:sz w:val="20"/>
          <w:vertAlign w:val="baseline"/>
        </w:rPr>
        <w:t>p</w:t>
      </w:r>
      <w:r>
        <w:rPr>
          <w:i/>
          <w:sz w:val="20"/>
          <w:vertAlign w:val="baseline"/>
        </w:rPr>
        <w:t>t</w:t>
      </w:r>
      <w:r>
        <w:rPr>
          <w:rFonts w:ascii="[F500]" w:hAnsi="[F500]"/>
          <w:sz w:val="20"/>
          <w:vertAlign w:val="baseline"/>
        </w:rPr>
        <w:t>u</w:t>
      </w:r>
      <w:r>
        <w:rPr>
          <w:rFonts w:ascii="Latin Modern Math" w:hAnsi="Latin Modern Math"/>
          <w:sz w:val="20"/>
          <w:vertAlign w:val="baseline"/>
        </w:rPr>
        <w:t>)</w:t>
      </w:r>
      <w:r>
        <w:rPr>
          <w:i/>
          <w:sz w:val="20"/>
          <w:vertAlign w:val="baseline"/>
        </w:rPr>
        <w:t>e</w:t>
      </w:r>
      <w:r>
        <w:rPr>
          <w:i/>
          <w:spacing w:val="-19"/>
          <w:sz w:val="20"/>
          <w:vertAlign w:val="baseline"/>
        </w:rPr>
        <w:t> </w:t>
      </w:r>
      <w:r>
        <w:rPr>
          <w:rFonts w:ascii="Verdana" w:hAnsi="Verdana"/>
          <w:spacing w:val="-5"/>
          <w:position w:val="2"/>
          <w:sz w:val="10"/>
          <w:vertAlign w:val="baseline"/>
        </w:rPr>
        <w:t>t</w:t>
      </w:r>
      <w:r>
        <w:rPr>
          <w:spacing w:val="-5"/>
          <w:position w:val="5"/>
          <w:sz w:val="10"/>
          <w:vertAlign w:val="baseline"/>
        </w:rPr>
        <w:t>2</w:t>
      </w:r>
    </w:p>
    <w:p>
      <w:pPr>
        <w:spacing w:line="151" w:lineRule="exact" w:before="0"/>
        <w:ind w:left="0" w:right="7" w:firstLine="0"/>
        <w:jc w:val="right"/>
        <w:rPr>
          <w:sz w:val="10"/>
        </w:rPr>
      </w:pPr>
      <w:r>
        <w:rPr>
          <w:rFonts w:ascii="Latin Modern Math" w:hAnsi="Latin Modern Math"/>
          <w:w w:val="75"/>
          <w:sz w:val="10"/>
          <w:u w:val="single"/>
        </w:rPr>
        <w:t>—</w:t>
      </w:r>
      <w:r>
        <w:rPr>
          <w:i/>
          <w:spacing w:val="-5"/>
          <w:sz w:val="10"/>
          <w:u w:val="single"/>
        </w:rPr>
        <w:t>t</w:t>
      </w:r>
      <w:r>
        <w:rPr>
          <w:spacing w:val="-5"/>
          <w:position w:val="4"/>
          <w:sz w:val="10"/>
          <w:u w:val="single"/>
        </w:rPr>
        <w:t>2</w:t>
      </w:r>
    </w:p>
    <w:p>
      <w:pPr>
        <w:pStyle w:val="BodyText"/>
        <w:tabs>
          <w:tab w:pos="2112" w:val="left" w:leader="none"/>
        </w:tabs>
        <w:spacing w:line="332" w:lineRule="exact"/>
        <w:ind w:left="34"/>
        <w:rPr>
          <w:rFonts w:ascii="Latin Modern Math"/>
        </w:rPr>
      </w:pPr>
      <w:r>
        <w:rPr/>
        <w:br w:type="column"/>
      </w:r>
      <w:r>
        <w:rPr>
          <w:rFonts w:ascii="IPAPGothic"/>
          <w:spacing w:val="-10"/>
        </w:rPr>
        <w:t>.</w:t>
      </w:r>
      <w:r>
        <w:rPr>
          <w:rFonts w:ascii="IPAPGothic"/>
        </w:rPr>
        <w:tab/>
      </w:r>
      <w:r>
        <w:rPr>
          <w:rFonts w:ascii="Latin Modern Math"/>
          <w:spacing w:val="-5"/>
        </w:rPr>
        <w:t>(</w:t>
      </w:r>
      <w:r>
        <w:rPr>
          <w:spacing w:val="-5"/>
        </w:rPr>
        <w:t>3</w:t>
      </w:r>
      <w:r>
        <w:rPr>
          <w:rFonts w:ascii="Latin Modern Math"/>
          <w:spacing w:val="-5"/>
        </w:rPr>
        <w:t>)</w:t>
      </w:r>
    </w:p>
    <w:p>
      <w:pPr>
        <w:spacing w:after="0" w:line="332" w:lineRule="exact"/>
        <w:rPr>
          <w:rFonts w:ascii="Latin Modern Math"/>
        </w:rPr>
        <w:sectPr>
          <w:type w:val="continuous"/>
          <w:pgSz w:w="11910" w:h="15880"/>
          <w:pgMar w:header="906" w:footer="0" w:top="840" w:bottom="280" w:left="540" w:right="540"/>
          <w:cols w:num="3" w:equalWidth="0">
            <w:col w:w="5175" w:space="205"/>
            <w:col w:w="2729" w:space="40"/>
            <w:col w:w="2681"/>
          </w:cols>
        </w:sectPr>
      </w:pPr>
    </w:p>
    <w:p>
      <w:pPr>
        <w:tabs>
          <w:tab w:pos="4881" w:val="left" w:leader="none"/>
        </w:tabs>
        <w:spacing w:line="878" w:lineRule="exact" w:before="0"/>
        <w:ind w:left="114" w:right="0" w:firstLine="0"/>
        <w:jc w:val="both"/>
        <w:rPr>
          <w:rFonts w:ascii="Latin Modern Math"/>
          <w:sz w:val="20"/>
        </w:rPr>
      </w:pPr>
      <w:r>
        <w:rPr>
          <w:i/>
          <w:sz w:val="20"/>
        </w:rPr>
        <w:t>R</w:t>
      </w:r>
      <w:r>
        <w:rPr>
          <w:i/>
          <w:spacing w:val="-6"/>
          <w:sz w:val="20"/>
        </w:rPr>
        <w:t> </w:t>
      </w:r>
      <w:r>
        <w:rPr>
          <w:rFonts w:ascii="Latin Modern Math"/>
          <w:sz w:val="20"/>
        </w:rPr>
        <w:t>=</w:t>
      </w:r>
      <w:r>
        <w:rPr>
          <w:rFonts w:ascii="Latin Modern Math"/>
          <w:spacing w:val="-21"/>
          <w:sz w:val="20"/>
        </w:rPr>
        <w:t> </w:t>
      </w:r>
      <w:r>
        <w:rPr>
          <w:rFonts w:ascii="Latin Modern Math"/>
          <w:sz w:val="20"/>
        </w:rPr>
        <w:t>(</w:t>
      </w:r>
      <w:r>
        <w:rPr>
          <w:i/>
          <w:sz w:val="20"/>
        </w:rPr>
        <w:t>I</w:t>
      </w:r>
      <w:r>
        <w:rPr>
          <w:sz w:val="20"/>
        </w:rPr>
        <w:t>*</w:t>
      </w:r>
      <w:r>
        <w:rPr>
          <w:i/>
          <w:sz w:val="20"/>
        </w:rPr>
        <w:t>g</w:t>
      </w:r>
      <w:r>
        <w:rPr>
          <w:sz w:val="20"/>
        </w:rPr>
        <w:t>*</w:t>
      </w:r>
      <w:r>
        <w:rPr>
          <w:i/>
          <w:sz w:val="20"/>
        </w:rPr>
        <w:t>h</w:t>
      </w:r>
      <w:r>
        <w:rPr>
          <w:i/>
          <w:sz w:val="20"/>
          <w:vertAlign w:val="subscript"/>
        </w:rPr>
        <w:t>even</w:t>
      </w:r>
      <w:r>
        <w:rPr>
          <w:rFonts w:ascii="Latin Modern Math"/>
          <w:sz w:val="20"/>
          <w:vertAlign w:val="baseline"/>
        </w:rPr>
        <w:t>)</w:t>
      </w:r>
      <w:r>
        <w:rPr>
          <w:sz w:val="20"/>
          <w:vertAlign w:val="superscript"/>
        </w:rPr>
        <w:t>2</w:t>
      </w:r>
      <w:r>
        <w:rPr>
          <w:spacing w:val="-4"/>
          <w:sz w:val="20"/>
          <w:vertAlign w:val="baseline"/>
        </w:rPr>
        <w:t> </w:t>
      </w:r>
      <w:r>
        <w:rPr>
          <w:rFonts w:ascii="Latin Modern Math"/>
          <w:sz w:val="20"/>
          <w:vertAlign w:val="baseline"/>
        </w:rPr>
        <w:t>+</w:t>
      </w:r>
      <w:r>
        <w:rPr>
          <w:rFonts w:ascii="Latin Modern Math"/>
          <w:spacing w:val="-32"/>
          <w:sz w:val="20"/>
          <w:vertAlign w:val="baseline"/>
        </w:rPr>
        <w:t> </w:t>
      </w:r>
      <w:r>
        <w:rPr>
          <w:rFonts w:ascii="Latin Modern Math"/>
          <w:spacing w:val="-2"/>
          <w:sz w:val="20"/>
          <w:vertAlign w:val="baseline"/>
        </w:rPr>
        <w:t>(</w:t>
      </w:r>
      <w:r>
        <w:rPr>
          <w:i/>
          <w:spacing w:val="-2"/>
          <w:sz w:val="20"/>
          <w:vertAlign w:val="baseline"/>
        </w:rPr>
        <w:t>I</w:t>
      </w:r>
      <w:r>
        <w:rPr>
          <w:spacing w:val="-2"/>
          <w:sz w:val="20"/>
          <w:vertAlign w:val="baseline"/>
        </w:rPr>
        <w:t>*</w:t>
      </w:r>
      <w:r>
        <w:rPr>
          <w:i/>
          <w:spacing w:val="-2"/>
          <w:sz w:val="20"/>
          <w:vertAlign w:val="baseline"/>
        </w:rPr>
        <w:t>g</w:t>
      </w:r>
      <w:r>
        <w:rPr>
          <w:spacing w:val="-2"/>
          <w:sz w:val="20"/>
          <w:vertAlign w:val="baseline"/>
        </w:rPr>
        <w:t>*</w:t>
      </w:r>
      <w:r>
        <w:rPr>
          <w:i/>
          <w:spacing w:val="-2"/>
          <w:sz w:val="20"/>
          <w:vertAlign w:val="baseline"/>
        </w:rPr>
        <w:t>h</w:t>
      </w:r>
      <w:r>
        <w:rPr>
          <w:i/>
          <w:spacing w:val="-2"/>
          <w:sz w:val="20"/>
          <w:vertAlign w:val="subscript"/>
        </w:rPr>
        <w:t>odd</w:t>
      </w:r>
      <w:r>
        <w:rPr>
          <w:rFonts w:ascii="Latin Modern Math"/>
          <w:spacing w:val="-2"/>
          <w:sz w:val="20"/>
          <w:vertAlign w:val="baseline"/>
        </w:rPr>
        <w:t>)</w:t>
      </w:r>
      <w:r>
        <w:rPr>
          <w:spacing w:val="-2"/>
          <w:sz w:val="20"/>
          <w:vertAlign w:val="superscript"/>
        </w:rPr>
        <w:t>2</w:t>
      </w:r>
      <w:r>
        <w:rPr>
          <w:rFonts w:ascii="IPAPGothic"/>
          <w:spacing w:val="-2"/>
          <w:sz w:val="20"/>
          <w:vertAlign w:val="baseline"/>
        </w:rPr>
        <w:t>,</w:t>
      </w:r>
      <w:r>
        <w:rPr>
          <w:rFonts w:ascii="IPAPGothic"/>
          <w:sz w:val="20"/>
          <w:vertAlign w:val="baseline"/>
        </w:rPr>
        <w:tab/>
      </w:r>
      <w:r>
        <w:rPr>
          <w:rFonts w:ascii="Latin Modern Math"/>
          <w:spacing w:val="-5"/>
          <w:sz w:val="20"/>
          <w:vertAlign w:val="baseline"/>
        </w:rPr>
        <w:t>(</w:t>
      </w:r>
      <w:r>
        <w:rPr>
          <w:spacing w:val="-5"/>
          <w:sz w:val="20"/>
          <w:vertAlign w:val="baseline"/>
        </w:rPr>
        <w:t>2</w:t>
      </w:r>
      <w:r>
        <w:rPr>
          <w:rFonts w:ascii="Latin Modern Math"/>
          <w:spacing w:val="-5"/>
          <w:sz w:val="20"/>
          <w:vertAlign w:val="baseline"/>
        </w:rPr>
        <w:t>)</w:t>
      </w:r>
    </w:p>
    <w:p>
      <w:pPr>
        <w:pStyle w:val="BodyText"/>
        <w:spacing w:line="121" w:lineRule="exact"/>
        <w:ind w:left="114"/>
        <w:jc w:val="both"/>
      </w:pPr>
      <w:r>
        <w:rPr/>
        <w:t>where</w:t>
      </w:r>
      <w:r>
        <w:rPr>
          <w:spacing w:val="13"/>
        </w:rPr>
        <w:t> </w:t>
      </w:r>
      <w:r>
        <w:rPr>
          <w:i/>
        </w:rPr>
        <w:t>g</w:t>
      </w:r>
      <w:r>
        <w:rPr/>
        <w:t>(</w:t>
      </w:r>
      <w:r>
        <w:rPr>
          <w:i/>
        </w:rPr>
        <w:t>x</w:t>
      </w:r>
      <w:r>
        <w:rPr/>
        <w:t>,</w:t>
      </w:r>
      <w:r>
        <w:rPr>
          <w:i/>
        </w:rPr>
        <w:t>y</w:t>
      </w:r>
      <w:r>
        <w:rPr/>
        <w:t>,</w:t>
      </w:r>
      <w:r>
        <w:rPr>
          <w:rFonts w:ascii="Verdana"/>
        </w:rPr>
        <w:t>s</w:t>
      </w:r>
      <w:r>
        <w:rPr/>
        <w:t>)</w:t>
      </w:r>
      <w:r>
        <w:rPr>
          <w:spacing w:val="19"/>
        </w:rPr>
        <w:t> </w:t>
      </w:r>
      <w:r>
        <w:rPr/>
        <w:t>is</w:t>
      </w:r>
      <w:r>
        <w:rPr>
          <w:spacing w:val="19"/>
        </w:rPr>
        <w:t> </w:t>
      </w:r>
      <w:r>
        <w:rPr/>
        <w:t>the</w:t>
      </w:r>
      <w:r>
        <w:rPr>
          <w:spacing w:val="20"/>
        </w:rPr>
        <w:t> </w:t>
      </w:r>
      <w:r>
        <w:rPr/>
        <w:t>2D</w:t>
      </w:r>
      <w:r>
        <w:rPr>
          <w:spacing w:val="18"/>
        </w:rPr>
        <w:t> </w:t>
      </w:r>
      <w:r>
        <w:rPr/>
        <w:t>Gaussian</w:t>
      </w:r>
      <w:r>
        <w:rPr>
          <w:spacing w:val="20"/>
        </w:rPr>
        <w:t> </w:t>
      </w:r>
      <w:r>
        <w:rPr/>
        <w:t>smoothing</w:t>
      </w:r>
      <w:r>
        <w:rPr>
          <w:spacing w:val="19"/>
        </w:rPr>
        <w:t> </w:t>
      </w:r>
      <w:r>
        <w:rPr/>
        <w:t>kernal,</w:t>
      </w:r>
      <w:r>
        <w:rPr>
          <w:spacing w:val="18"/>
        </w:rPr>
        <w:t> </w:t>
      </w:r>
      <w:r>
        <w:rPr>
          <w:spacing w:val="-2"/>
        </w:rPr>
        <w:t>applied</w:t>
      </w:r>
    </w:p>
    <w:p>
      <w:pPr>
        <w:pStyle w:val="BodyText"/>
        <w:spacing w:line="249" w:lineRule="auto" w:before="9"/>
        <w:ind w:left="114" w:right="38"/>
        <w:jc w:val="both"/>
      </w:pPr>
      <w:r>
        <w:rPr/>
        <w:t>along the spatial dimensions, and </w:t>
      </w:r>
      <w:r>
        <w:rPr>
          <w:i/>
        </w:rPr>
        <w:t>h</w:t>
      </w:r>
      <w:r>
        <w:rPr>
          <w:i/>
          <w:vertAlign w:val="subscript"/>
        </w:rPr>
        <w:t>even</w:t>
      </w:r>
      <w:r>
        <w:rPr>
          <w:vertAlign w:val="baseline"/>
        </w:rPr>
        <w:t>,</w:t>
      </w:r>
      <w:r>
        <w:rPr>
          <w:i/>
          <w:vertAlign w:val="baseline"/>
        </w:rPr>
        <w:t>h</w:t>
      </w:r>
      <w:r>
        <w:rPr>
          <w:i/>
          <w:vertAlign w:val="subscript"/>
        </w:rPr>
        <w:t>odd</w:t>
      </w:r>
      <w:r>
        <w:rPr>
          <w:i/>
          <w:vertAlign w:val="baseline"/>
        </w:rPr>
        <w:t> </w:t>
      </w:r>
      <w:r>
        <w:rPr>
          <w:vertAlign w:val="baseline"/>
        </w:rPr>
        <w:t>are a </w:t>
      </w:r>
      <w:r>
        <w:rPr>
          <w:vertAlign w:val="baseline"/>
        </w:rPr>
        <w:t>quadrature </w:t>
      </w:r>
      <w:bookmarkStart w:name="_bookmark15" w:id="21"/>
      <w:bookmarkEnd w:id="21"/>
      <w:r>
        <w:rPr>
          <w:vertAlign w:val="baseline"/>
        </w:rPr>
        <w:t>pair</w:t>
      </w:r>
      <w:r>
        <w:rPr>
          <w:vertAlign w:val="baseline"/>
        </w:rPr>
        <w:t> of 1D Gabor filters applied temporally which are repre- sented as:</w:t>
      </w:r>
    </w:p>
    <w:p>
      <w:pPr>
        <w:spacing w:line="455" w:lineRule="exact" w:before="0"/>
        <w:ind w:left="354" w:right="0" w:firstLine="0"/>
        <w:jc w:val="left"/>
        <w:rPr>
          <w:sz w:val="10"/>
        </w:rPr>
      </w:pPr>
      <w:r>
        <w:rPr/>
        <w:br w:type="column"/>
      </w:r>
      <w:r>
        <w:rPr>
          <w:i/>
          <w:sz w:val="20"/>
        </w:rPr>
        <w:t>h</w:t>
      </w:r>
      <w:r>
        <w:rPr>
          <w:i/>
          <w:sz w:val="20"/>
          <w:vertAlign w:val="subscript"/>
        </w:rPr>
        <w:t>odd</w:t>
      </w:r>
      <w:r>
        <w:rPr>
          <w:rFonts w:ascii="Latin Modern Math" w:hAnsi="Latin Modern Math"/>
          <w:sz w:val="20"/>
          <w:vertAlign w:val="baseline"/>
        </w:rPr>
        <w:t>(</w:t>
      </w:r>
      <w:r>
        <w:rPr>
          <w:i/>
          <w:sz w:val="20"/>
          <w:vertAlign w:val="baseline"/>
        </w:rPr>
        <w:t>t</w:t>
      </w:r>
      <w:r>
        <w:rPr>
          <w:rFonts w:ascii="Ellhnikh" w:hAnsi="Ellhnikh"/>
          <w:sz w:val="20"/>
          <w:vertAlign w:val="baseline"/>
        </w:rPr>
        <w:t>;</w:t>
      </w:r>
      <w:r>
        <w:rPr>
          <w:rFonts w:ascii="Ellhnikh" w:hAnsi="Ellhnikh"/>
          <w:spacing w:val="-40"/>
          <w:sz w:val="20"/>
          <w:vertAlign w:val="baseline"/>
        </w:rPr>
        <w:t> </w:t>
      </w:r>
      <w:r>
        <w:rPr>
          <w:rFonts w:ascii="Verdana" w:hAnsi="Verdana"/>
          <w:sz w:val="20"/>
          <w:vertAlign w:val="baseline"/>
        </w:rPr>
        <w:t>t</w:t>
      </w:r>
      <w:r>
        <w:rPr>
          <w:rFonts w:ascii="IPAPGothic" w:hAnsi="IPAPGothic"/>
          <w:sz w:val="20"/>
          <w:vertAlign w:val="baseline"/>
        </w:rPr>
        <w:t>,</w:t>
      </w:r>
      <w:r>
        <w:rPr>
          <w:rFonts w:ascii="IPAPGothic" w:hAnsi="IPAPGothic"/>
          <w:spacing w:val="-25"/>
          <w:sz w:val="20"/>
          <w:vertAlign w:val="baseline"/>
        </w:rPr>
        <w:t> </w:t>
      </w:r>
      <w:r>
        <w:rPr>
          <w:rFonts w:ascii="[F500]" w:hAnsi="[F500]"/>
          <w:sz w:val="20"/>
          <w:vertAlign w:val="baseline"/>
        </w:rPr>
        <w:t>u</w:t>
      </w:r>
      <w:r>
        <w:rPr>
          <w:rFonts w:ascii="Latin Modern Math" w:hAnsi="Latin Modern Math"/>
          <w:sz w:val="20"/>
          <w:vertAlign w:val="baseline"/>
        </w:rPr>
        <w:t>)=</w:t>
      </w:r>
      <w:r>
        <w:rPr>
          <w:rFonts w:ascii="Latin Modern Math" w:hAnsi="Latin Modern Math"/>
          <w:spacing w:val="-16"/>
          <w:sz w:val="20"/>
          <w:vertAlign w:val="baseline"/>
        </w:rPr>
        <w:t> </w:t>
      </w:r>
      <w:r>
        <w:rPr>
          <w:rFonts w:ascii="Latin Modern Math" w:hAnsi="Latin Modern Math"/>
          <w:sz w:val="20"/>
          <w:vertAlign w:val="baseline"/>
        </w:rPr>
        <w:t>—</w:t>
      </w:r>
      <w:r>
        <w:rPr>
          <w:i/>
          <w:sz w:val="20"/>
          <w:vertAlign w:val="baseline"/>
        </w:rPr>
        <w:t>sin</w:t>
      </w:r>
      <w:r>
        <w:rPr>
          <w:rFonts w:ascii="Latin Modern Math" w:hAnsi="Latin Modern Math"/>
          <w:sz w:val="20"/>
          <w:vertAlign w:val="baseline"/>
        </w:rPr>
        <w:t>(</w:t>
      </w:r>
      <w:r>
        <w:rPr>
          <w:sz w:val="20"/>
          <w:vertAlign w:val="baseline"/>
        </w:rPr>
        <w:t>2</w:t>
      </w:r>
      <w:r>
        <w:rPr>
          <w:rFonts w:ascii="Verdana" w:hAnsi="Verdana"/>
          <w:sz w:val="20"/>
          <w:vertAlign w:val="baseline"/>
        </w:rPr>
        <w:t>p</w:t>
      </w:r>
      <w:r>
        <w:rPr>
          <w:i/>
          <w:sz w:val="20"/>
          <w:vertAlign w:val="baseline"/>
        </w:rPr>
        <w:t>t</w:t>
      </w:r>
      <w:r>
        <w:rPr>
          <w:rFonts w:ascii="[F500]" w:hAnsi="[F500]"/>
          <w:sz w:val="20"/>
          <w:vertAlign w:val="baseline"/>
        </w:rPr>
        <w:t>u</w:t>
      </w:r>
      <w:r>
        <w:rPr>
          <w:rFonts w:ascii="Latin Modern Math" w:hAnsi="Latin Modern Math"/>
          <w:sz w:val="20"/>
          <w:vertAlign w:val="baseline"/>
        </w:rPr>
        <w:t>)</w:t>
      </w:r>
      <w:r>
        <w:rPr>
          <w:i/>
          <w:sz w:val="20"/>
          <w:vertAlign w:val="baseline"/>
        </w:rPr>
        <w:t>e</w:t>
      </w:r>
      <w:r>
        <w:rPr>
          <w:i/>
          <w:spacing w:val="-18"/>
          <w:sz w:val="20"/>
          <w:vertAlign w:val="baseline"/>
        </w:rPr>
        <w:t> </w:t>
      </w:r>
      <w:r>
        <w:rPr>
          <w:rFonts w:ascii="Verdana" w:hAnsi="Verdana"/>
          <w:spacing w:val="-5"/>
          <w:position w:val="2"/>
          <w:sz w:val="10"/>
          <w:vertAlign w:val="baseline"/>
        </w:rPr>
        <w:t>t</w:t>
      </w:r>
      <w:r>
        <w:rPr>
          <w:spacing w:val="-5"/>
          <w:position w:val="5"/>
          <w:sz w:val="10"/>
          <w:vertAlign w:val="baseline"/>
        </w:rPr>
        <w:t>2</w:t>
      </w:r>
    </w:p>
    <w:p>
      <w:pPr>
        <w:pStyle w:val="BodyText"/>
        <w:spacing w:line="74" w:lineRule="auto" w:before="12"/>
        <w:ind w:left="114" w:right="309" w:firstLine="238"/>
        <w:jc w:val="both"/>
      </w:pPr>
      <w:r>
        <w:rPr/>
        <w:t>cosine</w:t>
      </w:r>
      <w:r>
        <w:rPr>
          <w:spacing w:val="31"/>
        </w:rPr>
        <w:t> </w:t>
      </w:r>
      <w:r>
        <w:rPr/>
        <w:t>in</w:t>
      </w:r>
      <w:r>
        <w:rPr>
          <w:spacing w:val="29"/>
        </w:rPr>
        <w:t> </w:t>
      </w:r>
      <w:r>
        <w:rPr/>
        <w:t>the</w:t>
      </w:r>
      <w:r>
        <w:rPr>
          <w:spacing w:val="31"/>
        </w:rPr>
        <w:t> </w:t>
      </w:r>
      <w:r>
        <w:rPr/>
        <w:t>Gabor</w:t>
      </w:r>
      <w:r>
        <w:rPr>
          <w:spacing w:val="31"/>
        </w:rPr>
        <w:t> </w:t>
      </w:r>
      <w:r>
        <w:rPr/>
        <w:t>filter.</w:t>
      </w:r>
      <w:r>
        <w:rPr>
          <w:spacing w:val="29"/>
        </w:rPr>
        <w:t> </w:t>
      </w:r>
      <w:r>
        <w:rPr/>
        <w:t>When</w:t>
      </w:r>
      <w:r>
        <w:rPr>
          <w:spacing w:val="30"/>
        </w:rPr>
        <w:t> </w:t>
      </w:r>
      <w:r>
        <w:rPr>
          <w:rFonts w:ascii="[F500]"/>
        </w:rPr>
        <w:t>u</w:t>
      </w:r>
      <w:r>
        <w:rPr>
          <w:rFonts w:ascii="Latin Modern Math"/>
        </w:rPr>
        <w:t>=</w:t>
      </w:r>
      <w:r>
        <w:rPr/>
        <w:t>4/</w:t>
      </w:r>
      <w:r>
        <w:rPr>
          <w:rFonts w:ascii="Verdana"/>
        </w:rPr>
        <w:t>t</w:t>
      </w:r>
      <w:r>
        <w:rPr/>
        <w:t>,</w:t>
      </w:r>
      <w:r>
        <w:rPr>
          <w:spacing w:val="29"/>
        </w:rPr>
        <w:t> </w:t>
      </w:r>
      <w:r>
        <w:rPr/>
        <w:t>the</w:t>
      </w:r>
      <w:r>
        <w:rPr>
          <w:spacing w:val="30"/>
        </w:rPr>
        <w:t> </w:t>
      </w:r>
      <w:r>
        <w:rPr/>
        <w:t>number</w:t>
      </w:r>
      <w:r>
        <w:rPr>
          <w:spacing w:val="30"/>
        </w:rPr>
        <w:t> </w:t>
      </w:r>
      <w:r>
        <w:rPr/>
        <w:t>of</w:t>
      </w:r>
      <w:r>
        <w:rPr>
          <w:spacing w:val="29"/>
        </w:rPr>
        <w:t> </w:t>
      </w:r>
      <w:r>
        <w:rPr>
          <w:spacing w:val="-83"/>
        </w:rPr>
        <w:t>pa-</w:t>
      </w:r>
      <w:r>
        <w:rPr/>
        <w:t> In Equation </w:t>
      </w:r>
      <w:hyperlink w:history="true" w:anchor="_bookmark13">
        <w:r>
          <w:rPr>
            <w:color w:val="007FAC"/>
          </w:rPr>
          <w:t>(3)</w:t>
        </w:r>
      </w:hyperlink>
      <w:r>
        <w:rPr/>
        <w:t>, </w:t>
      </w:r>
      <w:r>
        <w:rPr>
          <w:rFonts w:ascii="[F500]"/>
        </w:rPr>
        <w:t>u </w:t>
      </w:r>
      <w:r>
        <w:rPr/>
        <w:t>represents the underline frequency of rameters</w:t>
      </w:r>
      <w:r>
        <w:rPr>
          <w:spacing w:val="4"/>
        </w:rPr>
        <w:t> </w:t>
      </w:r>
      <w:r>
        <w:rPr/>
        <w:t>in</w:t>
      </w:r>
      <w:r>
        <w:rPr>
          <w:spacing w:val="4"/>
        </w:rPr>
        <w:t> </w:t>
      </w:r>
      <w:r>
        <w:rPr/>
        <w:t>the</w:t>
      </w:r>
      <w:r>
        <w:rPr>
          <w:spacing w:val="3"/>
        </w:rPr>
        <w:t> </w:t>
      </w:r>
      <w:r>
        <w:rPr/>
        <w:t>response</w:t>
      </w:r>
      <w:r>
        <w:rPr>
          <w:spacing w:val="5"/>
        </w:rPr>
        <w:t> </w:t>
      </w:r>
      <w:r>
        <w:rPr/>
        <w:t>function</w:t>
      </w:r>
      <w:r>
        <w:rPr>
          <w:spacing w:val="4"/>
        </w:rPr>
        <w:t> </w:t>
      </w:r>
      <w:r>
        <w:rPr>
          <w:i/>
        </w:rPr>
        <w:t>R</w:t>
      </w:r>
      <w:r>
        <w:rPr>
          <w:i/>
          <w:spacing w:val="2"/>
        </w:rPr>
        <w:t> </w:t>
      </w:r>
      <w:r>
        <w:rPr/>
        <w:t>in</w:t>
      </w:r>
      <w:r>
        <w:rPr>
          <w:spacing w:val="4"/>
        </w:rPr>
        <w:t> </w:t>
      </w:r>
      <w:r>
        <w:rPr/>
        <w:t>Equation</w:t>
      </w:r>
      <w:r>
        <w:rPr>
          <w:spacing w:val="4"/>
        </w:rPr>
        <w:t> </w:t>
      </w:r>
      <w:hyperlink w:history="true" w:anchor="_bookmark14">
        <w:r>
          <w:rPr>
            <w:color w:val="007FAC"/>
          </w:rPr>
          <w:t>(2)</w:t>
        </w:r>
      </w:hyperlink>
      <w:r>
        <w:rPr>
          <w:color w:val="007FAC"/>
          <w:spacing w:val="3"/>
        </w:rPr>
        <w:t> </w:t>
      </w:r>
      <w:r>
        <w:rPr/>
        <w:t>is</w:t>
      </w:r>
      <w:r>
        <w:rPr>
          <w:spacing w:val="4"/>
        </w:rPr>
        <w:t> </w:t>
      </w:r>
      <w:r>
        <w:rPr>
          <w:spacing w:val="-2"/>
        </w:rPr>
        <w:t>reduced</w:t>
      </w:r>
    </w:p>
    <w:p>
      <w:pPr>
        <w:pStyle w:val="BodyText"/>
        <w:spacing w:line="249" w:lineRule="auto" w:before="21"/>
        <w:ind w:left="114" w:right="308" w:hanging="1"/>
        <w:jc w:val="both"/>
      </w:pPr>
      <w:r>
        <w:rPr/>
        <w:t>to</w:t>
      </w:r>
      <w:r>
        <w:rPr>
          <w:spacing w:val="-1"/>
        </w:rPr>
        <w:t> </w:t>
      </w:r>
      <w:r>
        <w:rPr/>
        <w:t>two: </w:t>
      </w:r>
      <w:r>
        <w:rPr>
          <w:rFonts w:ascii="Verdana"/>
        </w:rPr>
        <w:t>s</w:t>
      </w:r>
      <w:r>
        <w:rPr/>
        <w:t>, </w:t>
      </w:r>
      <w:r>
        <w:rPr>
          <w:rFonts w:ascii="Verdana"/>
        </w:rPr>
        <w:t>t</w:t>
      </w:r>
      <w:r>
        <w:rPr/>
        <w:t>, corresponding roughly to</w:t>
      </w:r>
      <w:r>
        <w:rPr>
          <w:spacing w:val="-1"/>
        </w:rPr>
        <w:t> </w:t>
      </w:r>
      <w:r>
        <w:rPr/>
        <w:t>the spatial</w:t>
      </w:r>
      <w:r>
        <w:rPr>
          <w:spacing w:val="-1"/>
        </w:rPr>
        <w:t> </w:t>
      </w:r>
      <w:r>
        <w:rPr/>
        <w:t>and temporal scale of the detector.</w:t>
      </w:r>
    </w:p>
    <w:p>
      <w:pPr>
        <w:spacing w:after="0" w:line="249" w:lineRule="auto"/>
        <w:jc w:val="both"/>
        <w:sectPr>
          <w:type w:val="continuous"/>
          <w:pgSz w:w="11910" w:h="15880"/>
          <w:pgMar w:header="906" w:footer="0" w:top="840" w:bottom="280" w:left="540" w:right="540"/>
          <w:cols w:num="2" w:equalWidth="0">
            <w:col w:w="5176" w:space="205"/>
            <w:col w:w="5449"/>
          </w:cols>
        </w:sectPr>
      </w:pPr>
    </w:p>
    <w:p>
      <w:pPr>
        <w:pStyle w:val="BodyText"/>
        <w:spacing w:before="1"/>
        <w:rPr>
          <w:sz w:val="15"/>
        </w:rPr>
      </w:pPr>
    </w:p>
    <w:p>
      <w:pPr>
        <w:pStyle w:val="BodyText"/>
        <w:ind w:left="625"/>
      </w:pPr>
      <w:r>
        <w:rPr/>
        <w:drawing>
          <wp:inline distT="0" distB="0" distL="0" distR="0">
            <wp:extent cx="5950714" cy="6263640"/>
            <wp:effectExtent l="0" t="0" r="0" b="0"/>
            <wp:docPr id="21" name="Image 21" descr="Image of Fig. 6"/>
            <wp:cNvGraphicFramePr>
              <a:graphicFrameLocks/>
            </wp:cNvGraphicFramePr>
            <a:graphic>
              <a:graphicData uri="http://schemas.openxmlformats.org/drawingml/2006/picture">
                <pic:pic>
                  <pic:nvPicPr>
                    <pic:cNvPr id="21" name="Image 21" descr="Image of Fig. 6"/>
                    <pic:cNvPicPr/>
                  </pic:nvPicPr>
                  <pic:blipFill>
                    <a:blip r:embed="rId24" cstate="print"/>
                    <a:stretch>
                      <a:fillRect/>
                    </a:stretch>
                  </pic:blipFill>
                  <pic:spPr>
                    <a:xfrm>
                      <a:off x="0" y="0"/>
                      <a:ext cx="5950714" cy="6263640"/>
                    </a:xfrm>
                    <a:prstGeom prst="rect">
                      <a:avLst/>
                    </a:prstGeom>
                  </pic:spPr>
                </pic:pic>
              </a:graphicData>
            </a:graphic>
          </wp:inline>
        </w:drawing>
      </w:r>
      <w:r>
        <w:rPr/>
      </w:r>
    </w:p>
    <w:p>
      <w:pPr>
        <w:spacing w:line="225" w:lineRule="auto" w:before="165"/>
        <w:ind w:left="114" w:right="307" w:firstLine="0"/>
        <w:jc w:val="both"/>
        <w:rPr>
          <w:sz w:val="16"/>
        </w:rPr>
      </w:pPr>
      <w:r>
        <w:rPr>
          <w:sz w:val="16"/>
        </w:rPr>
        <w:t>Fig.</w:t>
      </w:r>
      <w:r>
        <w:rPr>
          <w:spacing w:val="-4"/>
          <w:sz w:val="16"/>
        </w:rPr>
        <w:t> </w:t>
      </w:r>
      <w:r>
        <w:rPr>
          <w:sz w:val="16"/>
        </w:rPr>
        <w:t>6.</w:t>
      </w:r>
      <w:r>
        <w:rPr>
          <w:spacing w:val="-3"/>
          <w:sz w:val="16"/>
        </w:rPr>
        <w:t> </w:t>
      </w:r>
      <w:r>
        <w:rPr>
          <w:sz w:val="16"/>
        </w:rPr>
        <w:t>The</w:t>
      </w:r>
      <w:r>
        <w:rPr>
          <w:spacing w:val="-3"/>
          <w:sz w:val="16"/>
        </w:rPr>
        <w:t> </w:t>
      </w:r>
      <w:r>
        <w:rPr>
          <w:sz w:val="16"/>
        </w:rPr>
        <w:t>key</w:t>
      </w:r>
      <w:r>
        <w:rPr>
          <w:spacing w:val="-5"/>
          <w:sz w:val="16"/>
        </w:rPr>
        <w:t> </w:t>
      </w:r>
      <w:r>
        <w:rPr>
          <w:sz w:val="16"/>
        </w:rPr>
        <w:t>images</w:t>
      </w:r>
      <w:r>
        <w:rPr>
          <w:spacing w:val="-3"/>
          <w:sz w:val="16"/>
        </w:rPr>
        <w:t> </w:t>
      </w:r>
      <w:r>
        <w:rPr>
          <w:sz w:val="16"/>
        </w:rPr>
        <w:t>of</w:t>
      </w:r>
      <w:r>
        <w:rPr>
          <w:spacing w:val="-3"/>
          <w:sz w:val="16"/>
        </w:rPr>
        <w:t> </w:t>
      </w:r>
      <w:r>
        <w:rPr>
          <w:rFonts w:ascii="Arial" w:hAnsi="Arial"/>
          <w:sz w:val="16"/>
        </w:rPr>
        <w:t>“</w:t>
      </w:r>
      <w:r>
        <w:rPr>
          <w:sz w:val="16"/>
        </w:rPr>
        <w:t>answer</w:t>
      </w:r>
      <w:r>
        <w:rPr>
          <w:spacing w:val="-4"/>
          <w:sz w:val="16"/>
        </w:rPr>
        <w:t> </w:t>
      </w:r>
      <w:r>
        <w:rPr>
          <w:sz w:val="16"/>
        </w:rPr>
        <w:t>phone</w:t>
      </w:r>
      <w:r>
        <w:rPr>
          <w:rFonts w:ascii="Arial" w:hAnsi="Arial"/>
          <w:sz w:val="16"/>
        </w:rPr>
        <w:t>”</w:t>
      </w:r>
      <w:r>
        <w:rPr>
          <w:rFonts w:ascii="Arial" w:hAnsi="Arial"/>
          <w:spacing w:val="-8"/>
          <w:sz w:val="16"/>
        </w:rPr>
        <w:t> </w:t>
      </w:r>
      <w:r>
        <w:rPr>
          <w:sz w:val="16"/>
        </w:rPr>
        <w:t>acted</w:t>
      </w:r>
      <w:r>
        <w:rPr>
          <w:spacing w:val="-3"/>
          <w:sz w:val="16"/>
        </w:rPr>
        <w:t> </w:t>
      </w:r>
      <w:r>
        <w:rPr>
          <w:sz w:val="16"/>
        </w:rPr>
        <w:t>by</w:t>
      </w:r>
      <w:r>
        <w:rPr>
          <w:spacing w:val="-4"/>
          <w:sz w:val="16"/>
        </w:rPr>
        <w:t> </w:t>
      </w:r>
      <w:r>
        <w:rPr>
          <w:sz w:val="16"/>
        </w:rPr>
        <w:t>two</w:t>
      </w:r>
      <w:r>
        <w:rPr>
          <w:spacing w:val="-3"/>
          <w:sz w:val="16"/>
        </w:rPr>
        <w:t> </w:t>
      </w:r>
      <w:r>
        <w:rPr>
          <w:sz w:val="16"/>
        </w:rPr>
        <w:t>actors.</w:t>
      </w:r>
      <w:r>
        <w:rPr>
          <w:spacing w:val="-4"/>
          <w:sz w:val="16"/>
        </w:rPr>
        <w:t> </w:t>
      </w:r>
      <w:r>
        <w:rPr>
          <w:sz w:val="16"/>
        </w:rPr>
        <w:t>(a),</w:t>
      </w:r>
      <w:r>
        <w:rPr>
          <w:spacing w:val="-4"/>
          <w:sz w:val="16"/>
        </w:rPr>
        <w:t> </w:t>
      </w:r>
      <w:r>
        <w:rPr>
          <w:sz w:val="16"/>
        </w:rPr>
        <w:t>(b),</w:t>
      </w:r>
      <w:r>
        <w:rPr>
          <w:spacing w:val="-3"/>
          <w:sz w:val="16"/>
        </w:rPr>
        <w:t> </w:t>
      </w:r>
      <w:r>
        <w:rPr>
          <w:sz w:val="16"/>
        </w:rPr>
        <w:t>(c),</w:t>
      </w:r>
      <w:r>
        <w:rPr>
          <w:spacing w:val="-4"/>
          <w:sz w:val="16"/>
        </w:rPr>
        <w:t> </w:t>
      </w:r>
      <w:r>
        <w:rPr>
          <w:sz w:val="16"/>
        </w:rPr>
        <w:t>(d),</w:t>
      </w:r>
      <w:r>
        <w:rPr>
          <w:spacing w:val="-3"/>
          <w:sz w:val="16"/>
        </w:rPr>
        <w:t> </w:t>
      </w:r>
      <w:r>
        <w:rPr>
          <w:sz w:val="16"/>
        </w:rPr>
        <w:t>(e),</w:t>
      </w:r>
      <w:r>
        <w:rPr>
          <w:spacing w:val="-4"/>
          <w:sz w:val="16"/>
        </w:rPr>
        <w:t> </w:t>
      </w:r>
      <w:r>
        <w:rPr>
          <w:sz w:val="16"/>
        </w:rPr>
        <w:t>(f)</w:t>
      </w:r>
      <w:r>
        <w:rPr>
          <w:spacing w:val="-2"/>
          <w:sz w:val="16"/>
        </w:rPr>
        <w:t> </w:t>
      </w:r>
      <w:r>
        <w:rPr>
          <w:sz w:val="16"/>
        </w:rPr>
        <w:t>correspond</w:t>
      </w:r>
      <w:r>
        <w:rPr>
          <w:spacing w:val="-3"/>
          <w:sz w:val="16"/>
        </w:rPr>
        <w:t> </w:t>
      </w:r>
      <w:r>
        <w:rPr>
          <w:sz w:val="16"/>
        </w:rPr>
        <w:t>to</w:t>
      </w:r>
      <w:r>
        <w:rPr>
          <w:spacing w:val="-3"/>
          <w:sz w:val="16"/>
        </w:rPr>
        <w:t> </w:t>
      </w:r>
      <w:r>
        <w:rPr>
          <w:sz w:val="16"/>
        </w:rPr>
        <w:t>six</w:t>
      </w:r>
      <w:r>
        <w:rPr>
          <w:spacing w:val="-3"/>
          <w:sz w:val="16"/>
        </w:rPr>
        <w:t> </w:t>
      </w:r>
      <w:r>
        <w:rPr>
          <w:sz w:val="16"/>
        </w:rPr>
        <w:t>segmenting</w:t>
      </w:r>
      <w:r>
        <w:rPr>
          <w:spacing w:val="-4"/>
          <w:sz w:val="16"/>
        </w:rPr>
        <w:t> </w:t>
      </w:r>
      <w:r>
        <w:rPr>
          <w:sz w:val="16"/>
        </w:rPr>
        <w:t>points</w:t>
      </w:r>
      <w:r>
        <w:rPr>
          <w:spacing w:val="-4"/>
          <w:sz w:val="16"/>
        </w:rPr>
        <w:t> </w:t>
      </w:r>
      <w:r>
        <w:rPr>
          <w:sz w:val="16"/>
        </w:rPr>
        <w:t>A,</w:t>
      </w:r>
      <w:r>
        <w:rPr>
          <w:spacing w:val="-3"/>
          <w:sz w:val="16"/>
        </w:rPr>
        <w:t> </w:t>
      </w:r>
      <w:r>
        <w:rPr>
          <w:sz w:val="16"/>
        </w:rPr>
        <w:t>B,</w:t>
      </w:r>
      <w:r>
        <w:rPr>
          <w:spacing w:val="-3"/>
          <w:sz w:val="16"/>
        </w:rPr>
        <w:t> </w:t>
      </w:r>
      <w:r>
        <w:rPr>
          <w:sz w:val="16"/>
        </w:rPr>
        <w:t>C,</w:t>
      </w:r>
      <w:r>
        <w:rPr>
          <w:spacing w:val="-4"/>
          <w:sz w:val="16"/>
        </w:rPr>
        <w:t> </w:t>
      </w:r>
      <w:r>
        <w:rPr>
          <w:sz w:val="16"/>
        </w:rPr>
        <w:t>D,</w:t>
      </w:r>
      <w:r>
        <w:rPr>
          <w:spacing w:val="-3"/>
          <w:sz w:val="16"/>
        </w:rPr>
        <w:t> </w:t>
      </w:r>
      <w:r>
        <w:rPr>
          <w:sz w:val="16"/>
        </w:rPr>
        <w:t>E,</w:t>
      </w:r>
      <w:r>
        <w:rPr>
          <w:spacing w:val="-3"/>
          <w:sz w:val="16"/>
        </w:rPr>
        <w:t> </w:t>
      </w:r>
      <w:r>
        <w:rPr>
          <w:sz w:val="16"/>
        </w:rPr>
        <w:t>F</w:t>
      </w:r>
      <w:r>
        <w:rPr>
          <w:spacing w:val="-2"/>
          <w:sz w:val="16"/>
        </w:rPr>
        <w:t> </w:t>
      </w:r>
      <w:r>
        <w:rPr>
          <w:sz w:val="16"/>
        </w:rPr>
        <w:t>in</w:t>
      </w:r>
      <w:r>
        <w:rPr>
          <w:spacing w:val="-3"/>
          <w:sz w:val="16"/>
        </w:rPr>
        <w:t> </w:t>
      </w:r>
      <w:hyperlink w:history="true" w:anchor="_bookmark18">
        <w:r>
          <w:rPr>
            <w:color w:val="007FAC"/>
            <w:sz w:val="16"/>
          </w:rPr>
          <w:t>Fig.</w:t>
        </w:r>
        <w:r>
          <w:rPr>
            <w:color w:val="007FAC"/>
            <w:spacing w:val="-4"/>
            <w:sz w:val="16"/>
          </w:rPr>
          <w:t> </w:t>
        </w:r>
        <w:r>
          <w:rPr>
            <w:color w:val="007FAC"/>
            <w:sz w:val="16"/>
          </w:rPr>
          <w:t>7</w:t>
        </w:r>
      </w:hyperlink>
      <w:r>
        <w:rPr>
          <w:sz w:val="16"/>
        </w:rPr>
        <w:t>.</w:t>
      </w:r>
      <w:r>
        <w:rPr>
          <w:spacing w:val="-3"/>
          <w:sz w:val="16"/>
        </w:rPr>
        <w:t> </w:t>
      </w:r>
      <w:r>
        <w:rPr>
          <w:sz w:val="16"/>
        </w:rPr>
        <w:t>(a)</w:t>
      </w:r>
      <w:r>
        <w:rPr>
          <w:spacing w:val="-3"/>
          <w:sz w:val="16"/>
        </w:rPr>
        <w:t> </w:t>
      </w:r>
      <w:r>
        <w:rPr>
          <w:sz w:val="16"/>
        </w:rPr>
        <w:t>and</w:t>
      </w:r>
      <w:r>
        <w:rPr>
          <w:spacing w:val="-3"/>
          <w:sz w:val="16"/>
        </w:rPr>
        <w:t> </w:t>
      </w:r>
      <w:r>
        <w:rPr>
          <w:sz w:val="16"/>
        </w:rPr>
        <w:t>(f)</w:t>
      </w:r>
      <w:r>
        <w:rPr>
          <w:spacing w:val="-2"/>
          <w:sz w:val="16"/>
        </w:rPr>
        <w:t> </w:t>
      </w:r>
      <w:r>
        <w:rPr>
          <w:sz w:val="16"/>
        </w:rPr>
        <w:t>are</w:t>
      </w:r>
      <w:r>
        <w:rPr>
          <w:spacing w:val="40"/>
          <w:sz w:val="16"/>
        </w:rPr>
        <w:t> </w:t>
      </w:r>
      <w:r>
        <w:rPr>
          <w:sz w:val="16"/>
        </w:rPr>
        <w:t>the</w:t>
      </w:r>
      <w:r>
        <w:rPr>
          <w:spacing w:val="-2"/>
          <w:sz w:val="16"/>
        </w:rPr>
        <w:t> </w:t>
      </w:r>
      <w:r>
        <w:rPr>
          <w:sz w:val="16"/>
        </w:rPr>
        <w:t>start</w:t>
      </w:r>
      <w:r>
        <w:rPr>
          <w:spacing w:val="-3"/>
          <w:sz w:val="16"/>
        </w:rPr>
        <w:t> </w:t>
      </w:r>
      <w:r>
        <w:rPr>
          <w:sz w:val="16"/>
        </w:rPr>
        <w:t>and</w:t>
      </w:r>
      <w:r>
        <w:rPr>
          <w:spacing w:val="-3"/>
          <w:sz w:val="16"/>
        </w:rPr>
        <w:t> </w:t>
      </w:r>
      <w:r>
        <w:rPr>
          <w:sz w:val="16"/>
        </w:rPr>
        <w:t>end</w:t>
      </w:r>
      <w:r>
        <w:rPr>
          <w:spacing w:val="-2"/>
          <w:sz w:val="16"/>
        </w:rPr>
        <w:t> </w:t>
      </w:r>
      <w:r>
        <w:rPr>
          <w:sz w:val="16"/>
        </w:rPr>
        <w:t>of</w:t>
      </w:r>
      <w:r>
        <w:rPr>
          <w:spacing w:val="-3"/>
          <w:sz w:val="16"/>
        </w:rPr>
        <w:t> </w:t>
      </w:r>
      <w:r>
        <w:rPr>
          <w:sz w:val="16"/>
        </w:rPr>
        <w:t>the</w:t>
      </w:r>
      <w:r>
        <w:rPr>
          <w:spacing w:val="-6"/>
          <w:sz w:val="16"/>
        </w:rPr>
        <w:t> </w:t>
      </w:r>
      <w:r>
        <w:rPr>
          <w:sz w:val="16"/>
        </w:rPr>
        <w:t>video.</w:t>
      </w:r>
      <w:r>
        <w:rPr>
          <w:spacing w:val="-2"/>
          <w:sz w:val="16"/>
        </w:rPr>
        <w:t> </w:t>
      </w:r>
      <w:r>
        <w:rPr>
          <w:sz w:val="16"/>
        </w:rPr>
        <w:t>In</w:t>
      </w:r>
      <w:r>
        <w:rPr>
          <w:spacing w:val="-3"/>
          <w:sz w:val="16"/>
        </w:rPr>
        <w:t> </w:t>
      </w:r>
      <w:r>
        <w:rPr>
          <w:sz w:val="16"/>
        </w:rPr>
        <w:t>the</w:t>
      </w:r>
      <w:r>
        <w:rPr>
          <w:spacing w:val="-2"/>
          <w:sz w:val="16"/>
        </w:rPr>
        <w:t> </w:t>
      </w:r>
      <w:r>
        <w:rPr>
          <w:sz w:val="16"/>
        </w:rPr>
        <w:t>first</w:t>
      </w:r>
      <w:r>
        <w:rPr>
          <w:spacing w:val="-3"/>
          <w:sz w:val="16"/>
        </w:rPr>
        <w:t> </w:t>
      </w:r>
      <w:r>
        <w:rPr>
          <w:sz w:val="16"/>
        </w:rPr>
        <w:t>section,</w:t>
      </w:r>
      <w:r>
        <w:rPr>
          <w:spacing w:val="-2"/>
          <w:sz w:val="16"/>
        </w:rPr>
        <w:t> </w:t>
      </w:r>
      <w:r>
        <w:rPr>
          <w:sz w:val="16"/>
        </w:rPr>
        <w:t>actions</w:t>
      </w:r>
      <w:r>
        <w:rPr>
          <w:spacing w:val="-3"/>
          <w:sz w:val="16"/>
        </w:rPr>
        <w:t> </w:t>
      </w:r>
      <w:r>
        <w:rPr>
          <w:sz w:val="16"/>
        </w:rPr>
        <w:t>change</w:t>
      </w:r>
      <w:r>
        <w:rPr>
          <w:spacing w:val="-3"/>
          <w:sz w:val="16"/>
        </w:rPr>
        <w:t> </w:t>
      </w:r>
      <w:r>
        <w:rPr>
          <w:sz w:val="16"/>
        </w:rPr>
        <w:t>from</w:t>
      </w:r>
      <w:r>
        <w:rPr>
          <w:spacing w:val="-2"/>
          <w:sz w:val="16"/>
        </w:rPr>
        <w:t> </w:t>
      </w:r>
      <w:r>
        <w:rPr>
          <w:sz w:val="16"/>
        </w:rPr>
        <w:t>(a)</w:t>
      </w:r>
      <w:r>
        <w:rPr>
          <w:spacing w:val="-2"/>
          <w:sz w:val="16"/>
        </w:rPr>
        <w:t> </w:t>
      </w:r>
      <w:r>
        <w:rPr>
          <w:sz w:val="16"/>
        </w:rPr>
        <w:t>to</w:t>
      </w:r>
      <w:r>
        <w:rPr>
          <w:spacing w:val="-3"/>
          <w:sz w:val="16"/>
        </w:rPr>
        <w:t> </w:t>
      </w:r>
      <w:r>
        <w:rPr>
          <w:sz w:val="16"/>
        </w:rPr>
        <w:t>(b),</w:t>
      </w:r>
      <w:r>
        <w:rPr>
          <w:spacing w:val="-3"/>
          <w:sz w:val="16"/>
        </w:rPr>
        <w:t> </w:t>
      </w:r>
      <w:r>
        <w:rPr>
          <w:sz w:val="16"/>
        </w:rPr>
        <w:t>both</w:t>
      </w:r>
      <w:r>
        <w:rPr>
          <w:spacing w:val="-3"/>
          <w:sz w:val="16"/>
        </w:rPr>
        <w:t> </w:t>
      </w:r>
      <w:r>
        <w:rPr>
          <w:sz w:val="16"/>
        </w:rPr>
        <w:t>actors</w:t>
      </w:r>
      <w:r>
        <w:rPr>
          <w:rFonts w:ascii="STIX" w:hAnsi="STIX"/>
          <w:sz w:val="16"/>
        </w:rPr>
        <w:t>'</w:t>
      </w:r>
      <w:r>
        <w:rPr>
          <w:rFonts w:ascii="STIX" w:hAnsi="STIX"/>
          <w:spacing w:val="-2"/>
          <w:sz w:val="16"/>
        </w:rPr>
        <w:t> </w:t>
      </w:r>
      <w:r>
        <w:rPr>
          <w:sz w:val="16"/>
        </w:rPr>
        <w:t>hands</w:t>
      </w:r>
      <w:r>
        <w:rPr>
          <w:spacing w:val="-4"/>
          <w:sz w:val="16"/>
        </w:rPr>
        <w:t> </w:t>
      </w:r>
      <w:r>
        <w:rPr>
          <w:sz w:val="16"/>
        </w:rPr>
        <w:t>go</w:t>
      </w:r>
      <w:r>
        <w:rPr>
          <w:spacing w:val="-2"/>
          <w:sz w:val="16"/>
        </w:rPr>
        <w:t> </w:t>
      </w:r>
      <w:r>
        <w:rPr>
          <w:sz w:val="16"/>
        </w:rPr>
        <w:t>forward</w:t>
      </w:r>
      <w:r>
        <w:rPr>
          <w:spacing w:val="-3"/>
          <w:sz w:val="16"/>
        </w:rPr>
        <w:t> </w:t>
      </w:r>
      <w:r>
        <w:rPr>
          <w:sz w:val="16"/>
        </w:rPr>
        <w:t>to</w:t>
      </w:r>
      <w:r>
        <w:rPr>
          <w:spacing w:val="-3"/>
          <w:sz w:val="16"/>
        </w:rPr>
        <w:t> </w:t>
      </w:r>
      <w:r>
        <w:rPr>
          <w:sz w:val="16"/>
        </w:rPr>
        <w:t>get</w:t>
      </w:r>
      <w:r>
        <w:rPr>
          <w:spacing w:val="-2"/>
          <w:sz w:val="16"/>
        </w:rPr>
        <w:t> </w:t>
      </w:r>
      <w:r>
        <w:rPr>
          <w:sz w:val="16"/>
        </w:rPr>
        <w:t>the</w:t>
      </w:r>
      <w:r>
        <w:rPr>
          <w:spacing w:val="-2"/>
          <w:sz w:val="16"/>
        </w:rPr>
        <w:t> </w:t>
      </w:r>
      <w:r>
        <w:rPr>
          <w:sz w:val="16"/>
        </w:rPr>
        <w:t>phone.</w:t>
      </w:r>
      <w:r>
        <w:rPr>
          <w:spacing w:val="-4"/>
          <w:sz w:val="16"/>
        </w:rPr>
        <w:t> </w:t>
      </w:r>
      <w:r>
        <w:rPr>
          <w:sz w:val="16"/>
        </w:rPr>
        <w:t>In</w:t>
      </w:r>
      <w:r>
        <w:rPr>
          <w:spacing w:val="-2"/>
          <w:sz w:val="16"/>
        </w:rPr>
        <w:t> </w:t>
      </w:r>
      <w:r>
        <w:rPr>
          <w:sz w:val="16"/>
        </w:rPr>
        <w:t>the</w:t>
      </w:r>
      <w:r>
        <w:rPr>
          <w:spacing w:val="-2"/>
          <w:sz w:val="16"/>
        </w:rPr>
        <w:t> </w:t>
      </w:r>
      <w:r>
        <w:rPr>
          <w:sz w:val="16"/>
        </w:rPr>
        <w:t>second</w:t>
      </w:r>
      <w:r>
        <w:rPr>
          <w:spacing w:val="-4"/>
          <w:sz w:val="16"/>
        </w:rPr>
        <w:t> </w:t>
      </w:r>
      <w:r>
        <w:rPr>
          <w:sz w:val="16"/>
        </w:rPr>
        <w:t>section</w:t>
      </w:r>
      <w:r>
        <w:rPr>
          <w:spacing w:val="-2"/>
          <w:sz w:val="16"/>
        </w:rPr>
        <w:t> </w:t>
      </w:r>
      <w:r>
        <w:rPr>
          <w:sz w:val="16"/>
        </w:rPr>
        <w:t>(b)</w:t>
      </w:r>
      <w:r>
        <w:rPr>
          <w:spacing w:val="-3"/>
          <w:sz w:val="16"/>
        </w:rPr>
        <w:t> </w:t>
      </w:r>
      <w:r>
        <w:rPr>
          <w:sz w:val="16"/>
        </w:rPr>
        <w:t>to</w:t>
      </w:r>
      <w:r>
        <w:rPr>
          <w:spacing w:val="-3"/>
          <w:sz w:val="16"/>
        </w:rPr>
        <w:t> </w:t>
      </w:r>
      <w:r>
        <w:rPr>
          <w:sz w:val="16"/>
        </w:rPr>
        <w:t>(c),</w:t>
      </w:r>
      <w:r>
        <w:rPr>
          <w:spacing w:val="-2"/>
          <w:sz w:val="16"/>
        </w:rPr>
        <w:t> </w:t>
      </w:r>
      <w:r>
        <w:rPr>
          <w:sz w:val="16"/>
        </w:rPr>
        <w:t>the</w:t>
      </w:r>
      <w:r>
        <w:rPr>
          <w:spacing w:val="40"/>
          <w:sz w:val="16"/>
        </w:rPr>
        <w:t> </w:t>
      </w:r>
      <w:r>
        <w:rPr>
          <w:sz w:val="16"/>
        </w:rPr>
        <w:t>phones</w:t>
      </w:r>
      <w:r>
        <w:rPr>
          <w:spacing w:val="-6"/>
          <w:sz w:val="16"/>
        </w:rPr>
        <w:t> </w:t>
      </w:r>
      <w:r>
        <w:rPr>
          <w:sz w:val="16"/>
        </w:rPr>
        <w:t>are</w:t>
      </w:r>
      <w:r>
        <w:rPr>
          <w:spacing w:val="-7"/>
          <w:sz w:val="16"/>
        </w:rPr>
        <w:t> </w:t>
      </w:r>
      <w:r>
        <w:rPr>
          <w:sz w:val="16"/>
        </w:rPr>
        <w:t>taken</w:t>
      </w:r>
      <w:r>
        <w:rPr>
          <w:spacing w:val="-6"/>
          <w:sz w:val="16"/>
        </w:rPr>
        <w:t> </w:t>
      </w:r>
      <w:r>
        <w:rPr>
          <w:sz w:val="16"/>
        </w:rPr>
        <w:t>closer.</w:t>
      </w:r>
      <w:r>
        <w:rPr>
          <w:spacing w:val="-5"/>
          <w:sz w:val="16"/>
        </w:rPr>
        <w:t> </w:t>
      </w:r>
      <w:r>
        <w:rPr>
          <w:sz w:val="16"/>
        </w:rPr>
        <w:t>In</w:t>
      </w:r>
      <w:r>
        <w:rPr>
          <w:spacing w:val="-6"/>
          <w:sz w:val="16"/>
        </w:rPr>
        <w:t> </w:t>
      </w:r>
      <w:r>
        <w:rPr>
          <w:sz w:val="16"/>
        </w:rPr>
        <w:t>the</w:t>
      </w:r>
      <w:r>
        <w:rPr>
          <w:spacing w:val="-6"/>
          <w:sz w:val="16"/>
        </w:rPr>
        <w:t> </w:t>
      </w:r>
      <w:r>
        <w:rPr>
          <w:sz w:val="16"/>
        </w:rPr>
        <w:t>third</w:t>
      </w:r>
      <w:r>
        <w:rPr>
          <w:spacing w:val="-5"/>
          <w:sz w:val="16"/>
        </w:rPr>
        <w:t> </w:t>
      </w:r>
      <w:r>
        <w:rPr>
          <w:sz w:val="16"/>
        </w:rPr>
        <w:t>section</w:t>
      </w:r>
      <w:r>
        <w:rPr>
          <w:spacing w:val="-6"/>
          <w:sz w:val="16"/>
        </w:rPr>
        <w:t> </w:t>
      </w:r>
      <w:r>
        <w:rPr>
          <w:sz w:val="16"/>
        </w:rPr>
        <w:t>(c)</w:t>
      </w:r>
      <w:r>
        <w:rPr>
          <w:spacing w:val="-7"/>
          <w:sz w:val="16"/>
        </w:rPr>
        <w:t> </w:t>
      </w:r>
      <w:r>
        <w:rPr>
          <w:sz w:val="16"/>
        </w:rPr>
        <w:t>to</w:t>
      </w:r>
      <w:r>
        <w:rPr>
          <w:spacing w:val="-6"/>
          <w:sz w:val="16"/>
        </w:rPr>
        <w:t> </w:t>
      </w:r>
      <w:r>
        <w:rPr>
          <w:sz w:val="16"/>
        </w:rPr>
        <w:t>(d),</w:t>
      </w:r>
      <w:r>
        <w:rPr>
          <w:spacing w:val="-6"/>
          <w:sz w:val="16"/>
        </w:rPr>
        <w:t> </w:t>
      </w:r>
      <w:r>
        <w:rPr>
          <w:sz w:val="16"/>
        </w:rPr>
        <w:t>actors</w:t>
      </w:r>
      <w:r>
        <w:rPr>
          <w:spacing w:val="-4"/>
          <w:sz w:val="16"/>
        </w:rPr>
        <w:t> </w:t>
      </w:r>
      <w:r>
        <w:rPr>
          <w:sz w:val="16"/>
        </w:rPr>
        <w:t>open</w:t>
      </w:r>
      <w:r>
        <w:rPr>
          <w:spacing w:val="-7"/>
          <w:sz w:val="16"/>
        </w:rPr>
        <w:t> </w:t>
      </w:r>
      <w:r>
        <w:rPr>
          <w:sz w:val="16"/>
        </w:rPr>
        <w:t>the</w:t>
      </w:r>
      <w:r>
        <w:rPr>
          <w:spacing w:val="-6"/>
          <w:sz w:val="16"/>
        </w:rPr>
        <w:t> </w:t>
      </w:r>
      <w:r>
        <w:rPr>
          <w:sz w:val="16"/>
        </w:rPr>
        <w:t>clamshell</w:t>
      </w:r>
      <w:r>
        <w:rPr>
          <w:spacing w:val="-6"/>
          <w:sz w:val="16"/>
        </w:rPr>
        <w:t> </w:t>
      </w:r>
      <w:r>
        <w:rPr>
          <w:sz w:val="16"/>
        </w:rPr>
        <w:t>phones.</w:t>
      </w:r>
      <w:r>
        <w:rPr>
          <w:spacing w:val="-5"/>
          <w:sz w:val="16"/>
        </w:rPr>
        <w:t> </w:t>
      </w:r>
      <w:r>
        <w:rPr>
          <w:sz w:val="16"/>
        </w:rPr>
        <w:t>In</w:t>
      </w:r>
      <w:r>
        <w:rPr>
          <w:spacing w:val="-6"/>
          <w:sz w:val="16"/>
        </w:rPr>
        <w:t> </w:t>
      </w:r>
      <w:r>
        <w:rPr>
          <w:sz w:val="16"/>
        </w:rPr>
        <w:t>the</w:t>
      </w:r>
      <w:r>
        <w:rPr>
          <w:spacing w:val="-6"/>
          <w:sz w:val="16"/>
        </w:rPr>
        <w:t> </w:t>
      </w:r>
      <w:r>
        <w:rPr>
          <w:sz w:val="16"/>
        </w:rPr>
        <w:t>forth</w:t>
      </w:r>
      <w:r>
        <w:rPr>
          <w:spacing w:val="-7"/>
          <w:sz w:val="16"/>
        </w:rPr>
        <w:t> </w:t>
      </w:r>
      <w:r>
        <w:rPr>
          <w:sz w:val="16"/>
        </w:rPr>
        <w:t>section</w:t>
      </w:r>
      <w:r>
        <w:rPr>
          <w:spacing w:val="-6"/>
          <w:sz w:val="16"/>
        </w:rPr>
        <w:t> </w:t>
      </w:r>
      <w:r>
        <w:rPr>
          <w:sz w:val="16"/>
        </w:rPr>
        <w:t>(d)</w:t>
      </w:r>
      <w:r>
        <w:rPr>
          <w:spacing w:val="-6"/>
          <w:sz w:val="16"/>
        </w:rPr>
        <w:t> </w:t>
      </w:r>
      <w:r>
        <w:rPr>
          <w:sz w:val="16"/>
        </w:rPr>
        <w:t>to</w:t>
      </w:r>
      <w:r>
        <w:rPr>
          <w:spacing w:val="-5"/>
          <w:sz w:val="16"/>
        </w:rPr>
        <w:t> </w:t>
      </w:r>
      <w:r>
        <w:rPr>
          <w:sz w:val="16"/>
        </w:rPr>
        <w:t>(e),</w:t>
      </w:r>
      <w:r>
        <w:rPr>
          <w:spacing w:val="-6"/>
          <w:sz w:val="16"/>
        </w:rPr>
        <w:t> </w:t>
      </w:r>
      <w:r>
        <w:rPr>
          <w:sz w:val="16"/>
        </w:rPr>
        <w:t>actors</w:t>
      </w:r>
      <w:r>
        <w:rPr>
          <w:spacing w:val="-5"/>
          <w:sz w:val="16"/>
        </w:rPr>
        <w:t> </w:t>
      </w:r>
      <w:r>
        <w:rPr>
          <w:sz w:val="16"/>
        </w:rPr>
        <w:t>raise</w:t>
      </w:r>
      <w:r>
        <w:rPr>
          <w:spacing w:val="-6"/>
          <w:sz w:val="16"/>
        </w:rPr>
        <w:t> </w:t>
      </w:r>
      <w:r>
        <w:rPr>
          <w:sz w:val="16"/>
        </w:rPr>
        <w:t>the</w:t>
      </w:r>
      <w:r>
        <w:rPr>
          <w:spacing w:val="-6"/>
          <w:sz w:val="16"/>
        </w:rPr>
        <w:t> </w:t>
      </w:r>
      <w:r>
        <w:rPr>
          <w:sz w:val="16"/>
        </w:rPr>
        <w:t>phones.</w:t>
      </w:r>
      <w:r>
        <w:rPr>
          <w:spacing w:val="-7"/>
          <w:sz w:val="16"/>
        </w:rPr>
        <w:t> </w:t>
      </w:r>
      <w:r>
        <w:rPr>
          <w:sz w:val="16"/>
        </w:rPr>
        <w:t>In</w:t>
      </w:r>
      <w:r>
        <w:rPr>
          <w:spacing w:val="-5"/>
          <w:sz w:val="16"/>
        </w:rPr>
        <w:t> </w:t>
      </w:r>
      <w:r>
        <w:rPr>
          <w:sz w:val="16"/>
        </w:rPr>
        <w:t>the</w:t>
      </w:r>
      <w:r>
        <w:rPr>
          <w:spacing w:val="-6"/>
          <w:sz w:val="16"/>
        </w:rPr>
        <w:t> </w:t>
      </w:r>
      <w:r>
        <w:rPr>
          <w:sz w:val="16"/>
        </w:rPr>
        <w:t>final</w:t>
      </w:r>
      <w:r>
        <w:rPr>
          <w:spacing w:val="-6"/>
          <w:sz w:val="16"/>
        </w:rPr>
        <w:t> </w:t>
      </w:r>
      <w:r>
        <w:rPr>
          <w:sz w:val="16"/>
        </w:rPr>
        <w:t>section</w:t>
      </w:r>
      <w:r>
        <w:rPr>
          <w:spacing w:val="-6"/>
          <w:sz w:val="16"/>
        </w:rPr>
        <w:t> </w:t>
      </w:r>
      <w:r>
        <w:rPr>
          <w:spacing w:val="-5"/>
          <w:sz w:val="16"/>
        </w:rPr>
        <w:t>(e)</w:t>
      </w:r>
    </w:p>
    <w:p>
      <w:pPr>
        <w:spacing w:before="16"/>
        <w:ind w:left="114" w:right="0" w:firstLine="0"/>
        <w:jc w:val="both"/>
        <w:rPr>
          <w:sz w:val="16"/>
        </w:rPr>
      </w:pPr>
      <w:r>
        <w:rPr>
          <w:sz w:val="16"/>
        </w:rPr>
        <w:t>to</w:t>
      </w:r>
      <w:r>
        <w:rPr>
          <w:spacing w:val="8"/>
          <w:sz w:val="16"/>
        </w:rPr>
        <w:t> </w:t>
      </w:r>
      <w:r>
        <w:rPr>
          <w:sz w:val="16"/>
        </w:rPr>
        <w:t>(f),</w:t>
      </w:r>
      <w:r>
        <w:rPr>
          <w:spacing w:val="9"/>
          <w:sz w:val="16"/>
        </w:rPr>
        <w:t> </w:t>
      </w:r>
      <w:r>
        <w:rPr>
          <w:sz w:val="16"/>
        </w:rPr>
        <w:t>actors</w:t>
      </w:r>
      <w:r>
        <w:rPr>
          <w:spacing w:val="8"/>
          <w:sz w:val="16"/>
        </w:rPr>
        <w:t> </w:t>
      </w:r>
      <w:r>
        <w:rPr>
          <w:sz w:val="16"/>
        </w:rPr>
        <w:t>listen</w:t>
      </w:r>
      <w:r>
        <w:rPr>
          <w:spacing w:val="9"/>
          <w:sz w:val="16"/>
        </w:rPr>
        <w:t> </w:t>
      </w:r>
      <w:r>
        <w:rPr>
          <w:sz w:val="16"/>
        </w:rPr>
        <w:t>to</w:t>
      </w:r>
      <w:r>
        <w:rPr>
          <w:spacing w:val="9"/>
          <w:sz w:val="16"/>
        </w:rPr>
        <w:t> </w:t>
      </w:r>
      <w:r>
        <w:rPr>
          <w:sz w:val="16"/>
        </w:rPr>
        <w:t>the</w:t>
      </w:r>
      <w:r>
        <w:rPr>
          <w:spacing w:val="9"/>
          <w:sz w:val="16"/>
        </w:rPr>
        <w:t> </w:t>
      </w:r>
      <w:r>
        <w:rPr>
          <w:sz w:val="16"/>
        </w:rPr>
        <w:t>phones.</w:t>
      </w:r>
      <w:r>
        <w:rPr>
          <w:spacing w:val="8"/>
          <w:sz w:val="16"/>
        </w:rPr>
        <w:t> </w:t>
      </w:r>
      <w:r>
        <w:rPr>
          <w:sz w:val="16"/>
        </w:rPr>
        <w:t>Both</w:t>
      </w:r>
      <w:r>
        <w:rPr>
          <w:spacing w:val="9"/>
          <w:sz w:val="16"/>
        </w:rPr>
        <w:t> </w:t>
      </w:r>
      <w:r>
        <w:rPr>
          <w:sz w:val="16"/>
        </w:rPr>
        <w:t>final</w:t>
      </w:r>
      <w:r>
        <w:rPr>
          <w:spacing w:val="7"/>
          <w:sz w:val="16"/>
        </w:rPr>
        <w:t> </w:t>
      </w:r>
      <w:r>
        <w:rPr>
          <w:sz w:val="16"/>
        </w:rPr>
        <w:t>sections</w:t>
      </w:r>
      <w:r>
        <w:rPr>
          <w:spacing w:val="9"/>
          <w:sz w:val="16"/>
        </w:rPr>
        <w:t> </w:t>
      </w:r>
      <w:r>
        <w:rPr>
          <w:sz w:val="16"/>
        </w:rPr>
        <w:t>are</w:t>
      </w:r>
      <w:r>
        <w:rPr>
          <w:spacing w:val="9"/>
          <w:sz w:val="16"/>
        </w:rPr>
        <w:t> </w:t>
      </w:r>
      <w:r>
        <w:rPr>
          <w:sz w:val="16"/>
        </w:rPr>
        <w:t>longer</w:t>
      </w:r>
      <w:r>
        <w:rPr>
          <w:spacing w:val="8"/>
          <w:sz w:val="16"/>
        </w:rPr>
        <w:t> </w:t>
      </w:r>
      <w:r>
        <w:rPr>
          <w:sz w:val="16"/>
        </w:rPr>
        <w:t>because</w:t>
      </w:r>
      <w:r>
        <w:rPr>
          <w:spacing w:val="9"/>
          <w:sz w:val="16"/>
        </w:rPr>
        <w:t> </w:t>
      </w:r>
      <w:r>
        <w:rPr>
          <w:sz w:val="16"/>
        </w:rPr>
        <w:t>actors</w:t>
      </w:r>
      <w:r>
        <w:rPr>
          <w:spacing w:val="8"/>
          <w:sz w:val="16"/>
        </w:rPr>
        <w:t> </w:t>
      </w:r>
      <w:r>
        <w:rPr>
          <w:sz w:val="16"/>
        </w:rPr>
        <w:t>move</w:t>
      </w:r>
      <w:r>
        <w:rPr>
          <w:spacing w:val="7"/>
          <w:sz w:val="16"/>
        </w:rPr>
        <w:t> </w:t>
      </w:r>
      <w:r>
        <w:rPr>
          <w:spacing w:val="-2"/>
          <w:sz w:val="16"/>
        </w:rPr>
        <w:t>little.</w:t>
      </w:r>
    </w:p>
    <w:p>
      <w:pPr>
        <w:spacing w:after="0"/>
        <w:jc w:val="both"/>
        <w:rPr>
          <w:sz w:val="16"/>
        </w:rPr>
        <w:sectPr>
          <w:type w:val="continuous"/>
          <w:pgSz w:w="11910" w:h="15880"/>
          <w:pgMar w:header="906" w:footer="0" w:top="840" w:bottom="280" w:left="540" w:right="540"/>
        </w:sectPr>
      </w:pPr>
    </w:p>
    <w:p>
      <w:pPr>
        <w:pStyle w:val="BodyText"/>
        <w:spacing w:before="7"/>
        <w:rPr>
          <w:sz w:val="15"/>
        </w:rPr>
      </w:pPr>
    </w:p>
    <w:p>
      <w:pPr>
        <w:spacing w:after="0"/>
        <w:rPr>
          <w:sz w:val="15"/>
        </w:rPr>
        <w:sectPr>
          <w:pgSz w:w="11910" w:h="15880"/>
          <w:pgMar w:header="904" w:footer="0" w:top="1100" w:bottom="280" w:left="540" w:right="540"/>
        </w:sectPr>
      </w:pPr>
    </w:p>
    <w:p>
      <w:pPr>
        <w:pStyle w:val="BodyText"/>
        <w:spacing w:line="249" w:lineRule="auto" w:before="71"/>
        <w:ind w:left="310" w:firstLine="239"/>
      </w:pPr>
      <w:bookmarkStart w:name="3.2. Sub-action segmentation" w:id="22"/>
      <w:bookmarkEnd w:id="22"/>
      <w:r>
        <w:rPr/>
      </w:r>
      <w:bookmarkStart w:name="3.2.1. Chop clips" w:id="23"/>
      <w:bookmarkEnd w:id="23"/>
      <w:r>
        <w:rPr/>
      </w:r>
      <w:bookmarkStart w:name="3.2.2. Segment sub-actions" w:id="24"/>
      <w:bookmarkEnd w:id="24"/>
      <w:r>
        <w:rPr/>
      </w:r>
      <w:bookmarkStart w:name="4. Sub-classification and voting" w:id="25"/>
      <w:bookmarkEnd w:id="25"/>
      <w:r>
        <w:rPr/>
      </w:r>
      <w:r>
        <w:rPr/>
        <w:t>Then k-means clustering algorithm is used to build a visual word dictionary and each feature descriptor is assigned to the closest word in the vocabulary. Finally, as shown in </w:t>
      </w:r>
      <w:hyperlink w:history="true" w:anchor="_bookmark11">
        <w:r>
          <w:rPr>
            <w:color w:val="007FAC"/>
          </w:rPr>
          <w:t>Fig. 5</w:t>
        </w:r>
      </w:hyperlink>
      <w:r>
        <w:rPr/>
        <w:t>, a video with </w:t>
      </w:r>
      <w:r>
        <w:rPr>
          <w:i/>
        </w:rPr>
        <w:t>N </w:t>
      </w:r>
      <w:r>
        <w:rPr/>
        <w:t>frames is described as a sequence of frames with visual words:</w:t>
      </w:r>
    </w:p>
    <w:p>
      <w:pPr>
        <w:tabs>
          <w:tab w:pos="5078" w:val="left" w:leader="none"/>
        </w:tabs>
        <w:spacing w:line="692" w:lineRule="exact" w:before="0"/>
        <w:ind w:left="310" w:right="0" w:firstLine="0"/>
        <w:jc w:val="left"/>
        <w:rPr>
          <w:rFonts w:ascii="Latin Modern Math" w:hAnsi="Latin Modern Math"/>
          <w:sz w:val="20"/>
        </w:rPr>
      </w:pPr>
      <w:r>
        <w:rPr>
          <w:i/>
          <w:sz w:val="20"/>
        </w:rPr>
        <w:t>video</w:t>
      </w:r>
      <w:r>
        <w:rPr>
          <w:i/>
          <w:spacing w:val="-3"/>
          <w:sz w:val="20"/>
        </w:rPr>
        <w:t> </w:t>
      </w:r>
      <w:r>
        <w:rPr>
          <w:rFonts w:ascii="Latin Modern Math" w:hAnsi="Latin Modern Math"/>
          <w:sz w:val="20"/>
        </w:rPr>
        <w:t>=</w:t>
      </w:r>
      <w:r>
        <w:rPr>
          <w:rFonts w:ascii="Latin Modern Math" w:hAnsi="Latin Modern Math"/>
          <w:spacing w:val="-19"/>
          <w:sz w:val="20"/>
        </w:rPr>
        <w:t> </w:t>
      </w:r>
      <w:r>
        <w:rPr>
          <w:rFonts w:ascii="Latin Modern Math" w:hAnsi="Latin Modern Math"/>
          <w:sz w:val="20"/>
        </w:rPr>
        <w:t>[</w:t>
      </w:r>
      <w:r>
        <w:rPr>
          <w:i/>
          <w:sz w:val="20"/>
        </w:rPr>
        <w:t>f</w:t>
      </w:r>
      <w:r>
        <w:rPr>
          <w:sz w:val="20"/>
          <w:vertAlign w:val="subscript"/>
        </w:rPr>
        <w:t>1</w:t>
      </w:r>
      <w:r>
        <w:rPr>
          <w:rFonts w:ascii="IPAPGothic" w:hAnsi="IPAPGothic"/>
          <w:sz w:val="20"/>
          <w:vertAlign w:val="baseline"/>
        </w:rPr>
        <w:t>,</w:t>
      </w:r>
      <w:r>
        <w:rPr>
          <w:rFonts w:ascii="IPAPGothic" w:hAnsi="IPAPGothic"/>
          <w:spacing w:val="-27"/>
          <w:sz w:val="20"/>
          <w:vertAlign w:val="baseline"/>
        </w:rPr>
        <w:t> </w:t>
      </w:r>
      <w:r>
        <w:rPr>
          <w:i/>
          <w:sz w:val="20"/>
          <w:vertAlign w:val="baseline"/>
        </w:rPr>
        <w:t>f</w:t>
      </w:r>
      <w:r>
        <w:rPr>
          <w:sz w:val="20"/>
          <w:vertAlign w:val="subscript"/>
        </w:rPr>
        <w:t>2</w:t>
      </w:r>
      <w:r>
        <w:rPr>
          <w:rFonts w:ascii="IPAPGothic" w:hAnsi="IPAPGothic"/>
          <w:sz w:val="20"/>
          <w:vertAlign w:val="baseline"/>
        </w:rPr>
        <w:t>,</w:t>
      </w:r>
      <w:r>
        <w:rPr>
          <w:rFonts w:ascii="IPAPGothic" w:hAnsi="IPAPGothic"/>
          <w:spacing w:val="-26"/>
          <w:sz w:val="20"/>
          <w:vertAlign w:val="baseline"/>
        </w:rPr>
        <w:t> </w:t>
      </w:r>
      <w:r>
        <w:rPr>
          <w:rFonts w:ascii="Arial" w:hAnsi="Arial"/>
          <w:sz w:val="20"/>
          <w:vertAlign w:val="baseline"/>
        </w:rPr>
        <w:t>…</w:t>
      </w:r>
      <w:r>
        <w:rPr>
          <w:rFonts w:ascii="IPAPGothic" w:hAnsi="IPAPGothic"/>
          <w:sz w:val="20"/>
          <w:vertAlign w:val="baseline"/>
        </w:rPr>
        <w:t>,</w:t>
      </w:r>
      <w:r>
        <w:rPr>
          <w:rFonts w:ascii="IPAPGothic" w:hAnsi="IPAPGothic"/>
          <w:spacing w:val="-26"/>
          <w:sz w:val="20"/>
          <w:vertAlign w:val="baseline"/>
        </w:rPr>
        <w:t> </w:t>
      </w:r>
      <w:r>
        <w:rPr>
          <w:i/>
          <w:sz w:val="20"/>
          <w:vertAlign w:val="baseline"/>
        </w:rPr>
        <w:t>f</w:t>
      </w:r>
      <w:r>
        <w:rPr>
          <w:i/>
          <w:sz w:val="20"/>
          <w:vertAlign w:val="subscript"/>
        </w:rPr>
        <w:t>N</w:t>
      </w:r>
      <w:r>
        <w:rPr>
          <w:i/>
          <w:spacing w:val="-31"/>
          <w:sz w:val="20"/>
          <w:vertAlign w:val="baseline"/>
        </w:rPr>
        <w:t> </w:t>
      </w:r>
      <w:r>
        <w:rPr>
          <w:rFonts w:ascii="Latin Modern Math" w:hAnsi="Latin Modern Math"/>
          <w:spacing w:val="-5"/>
          <w:sz w:val="20"/>
          <w:vertAlign w:val="baseline"/>
        </w:rPr>
        <w:t>]</w:t>
      </w:r>
      <w:r>
        <w:rPr>
          <w:rFonts w:ascii="IPAPGothic" w:hAnsi="IPAPGothic"/>
          <w:spacing w:val="-5"/>
          <w:sz w:val="20"/>
          <w:vertAlign w:val="baseline"/>
        </w:rPr>
        <w:t>,</w:t>
      </w:r>
      <w:r>
        <w:rPr>
          <w:rFonts w:ascii="IPAPGothic" w:hAnsi="IPAPGothic"/>
          <w:sz w:val="20"/>
          <w:vertAlign w:val="baseline"/>
        </w:rPr>
        <w:tab/>
      </w:r>
      <w:r>
        <w:rPr>
          <w:rFonts w:ascii="Latin Modern Math" w:hAnsi="Latin Modern Math"/>
          <w:spacing w:val="-5"/>
          <w:sz w:val="20"/>
          <w:vertAlign w:val="baseline"/>
        </w:rPr>
        <w:t>(</w:t>
      </w:r>
      <w:r>
        <w:rPr>
          <w:spacing w:val="-5"/>
          <w:sz w:val="20"/>
          <w:vertAlign w:val="baseline"/>
        </w:rPr>
        <w:t>4</w:t>
      </w:r>
      <w:r>
        <w:rPr>
          <w:rFonts w:ascii="Latin Modern Math" w:hAnsi="Latin Modern Math"/>
          <w:spacing w:val="-5"/>
          <w:sz w:val="20"/>
          <w:vertAlign w:val="baseline"/>
        </w:rPr>
        <w:t>)</w:t>
      </w:r>
    </w:p>
    <w:p>
      <w:pPr>
        <w:pStyle w:val="BodyText"/>
        <w:spacing w:line="68" w:lineRule="exact"/>
        <w:ind w:left="310"/>
      </w:pPr>
      <w:r>
        <w:rPr>
          <w:spacing w:val="-2"/>
        </w:rPr>
        <w:t>where,</w:t>
      </w:r>
    </w:p>
    <w:p>
      <w:pPr>
        <w:tabs>
          <w:tab w:pos="5078" w:val="left" w:leader="none"/>
        </w:tabs>
        <w:spacing w:line="833" w:lineRule="exact" w:before="0"/>
        <w:ind w:left="310" w:right="0" w:firstLine="0"/>
        <w:jc w:val="left"/>
        <w:rPr>
          <w:rFonts w:ascii="Latin Modern Math" w:hAnsi="Latin Modern Math"/>
          <w:sz w:val="20"/>
        </w:rPr>
      </w:pPr>
      <w:r>
        <w:rPr>
          <w:i/>
          <w:sz w:val="20"/>
        </w:rPr>
        <w:t>f</w:t>
      </w:r>
      <w:r>
        <w:rPr>
          <w:i/>
          <w:sz w:val="20"/>
          <w:vertAlign w:val="subscript"/>
        </w:rPr>
        <w:t>i</w:t>
      </w:r>
      <w:r>
        <w:rPr>
          <w:i/>
          <w:spacing w:val="-7"/>
          <w:sz w:val="20"/>
          <w:vertAlign w:val="baseline"/>
        </w:rPr>
        <w:t> </w:t>
      </w:r>
      <w:r>
        <w:rPr>
          <w:rFonts w:ascii="Latin Modern Math" w:hAnsi="Latin Modern Math"/>
          <w:sz w:val="20"/>
          <w:vertAlign w:val="baseline"/>
        </w:rPr>
        <w:t>=</w:t>
      </w:r>
      <w:r>
        <w:rPr>
          <w:rFonts w:ascii="Latin Modern Math" w:hAnsi="Latin Modern Math"/>
          <w:spacing w:val="-23"/>
          <w:sz w:val="20"/>
          <w:vertAlign w:val="baseline"/>
        </w:rPr>
        <w:t> </w:t>
      </w:r>
      <w:r>
        <w:rPr>
          <w:rFonts w:ascii="Latin Modern Math" w:hAnsi="Latin Modern Math"/>
          <w:sz w:val="20"/>
          <w:vertAlign w:val="baseline"/>
        </w:rPr>
        <w:t>[</w:t>
      </w:r>
      <w:r>
        <w:rPr>
          <w:i/>
          <w:sz w:val="20"/>
          <w:vertAlign w:val="baseline"/>
        </w:rPr>
        <w:t>w</w:t>
      </w:r>
      <w:r>
        <w:rPr>
          <w:sz w:val="20"/>
          <w:vertAlign w:val="subscript"/>
        </w:rPr>
        <w:t>1</w:t>
      </w:r>
      <w:r>
        <w:rPr>
          <w:i/>
          <w:position w:val="-4"/>
          <w:sz w:val="10"/>
          <w:vertAlign w:val="baseline"/>
        </w:rPr>
        <w:t>i</w:t>
      </w:r>
      <w:r>
        <w:rPr>
          <w:i/>
          <w:spacing w:val="-7"/>
          <w:position w:val="-4"/>
          <w:sz w:val="10"/>
          <w:vertAlign w:val="baseline"/>
        </w:rPr>
        <w:t> </w:t>
      </w:r>
      <w:r>
        <w:rPr>
          <w:rFonts w:ascii="IPAPGothic" w:hAnsi="IPAPGothic"/>
          <w:sz w:val="20"/>
          <w:vertAlign w:val="baseline"/>
        </w:rPr>
        <w:t>,</w:t>
      </w:r>
      <w:r>
        <w:rPr>
          <w:rFonts w:ascii="IPAPGothic" w:hAnsi="IPAPGothic"/>
          <w:spacing w:val="-28"/>
          <w:sz w:val="20"/>
          <w:vertAlign w:val="baseline"/>
        </w:rPr>
        <w:t> </w:t>
      </w:r>
      <w:r>
        <w:rPr>
          <w:i/>
          <w:sz w:val="20"/>
          <w:vertAlign w:val="baseline"/>
        </w:rPr>
        <w:t>w</w:t>
      </w:r>
      <w:r>
        <w:rPr>
          <w:sz w:val="20"/>
          <w:vertAlign w:val="subscript"/>
        </w:rPr>
        <w:t>2</w:t>
      </w:r>
      <w:r>
        <w:rPr>
          <w:i/>
          <w:position w:val="-4"/>
          <w:sz w:val="10"/>
          <w:vertAlign w:val="baseline"/>
        </w:rPr>
        <w:t>i</w:t>
      </w:r>
      <w:r>
        <w:rPr>
          <w:i/>
          <w:spacing w:val="-6"/>
          <w:position w:val="-4"/>
          <w:sz w:val="10"/>
          <w:vertAlign w:val="baseline"/>
        </w:rPr>
        <w:t> </w:t>
      </w:r>
      <w:r>
        <w:rPr>
          <w:rFonts w:ascii="IPAPGothic" w:hAnsi="IPAPGothic"/>
          <w:sz w:val="20"/>
          <w:vertAlign w:val="baseline"/>
        </w:rPr>
        <w:t>,</w:t>
      </w:r>
      <w:r>
        <w:rPr>
          <w:rFonts w:ascii="IPAPGothic" w:hAnsi="IPAPGothic"/>
          <w:spacing w:val="-28"/>
          <w:sz w:val="20"/>
          <w:vertAlign w:val="baseline"/>
        </w:rPr>
        <w:t> </w:t>
      </w:r>
      <w:r>
        <w:rPr>
          <w:rFonts w:ascii="Arial" w:hAnsi="Arial"/>
          <w:sz w:val="20"/>
          <w:vertAlign w:val="baseline"/>
        </w:rPr>
        <w:t>…</w:t>
      </w:r>
      <w:r>
        <w:rPr>
          <w:rFonts w:ascii="IPAPGothic" w:hAnsi="IPAPGothic"/>
          <w:sz w:val="20"/>
          <w:vertAlign w:val="baseline"/>
        </w:rPr>
        <w:t>,</w:t>
      </w:r>
      <w:r>
        <w:rPr>
          <w:rFonts w:ascii="IPAPGothic" w:hAnsi="IPAPGothic"/>
          <w:spacing w:val="-28"/>
          <w:sz w:val="20"/>
          <w:vertAlign w:val="baseline"/>
        </w:rPr>
        <w:t> </w:t>
      </w:r>
      <w:r>
        <w:rPr>
          <w:i/>
          <w:sz w:val="20"/>
          <w:vertAlign w:val="baseline"/>
        </w:rPr>
        <w:t>w</w:t>
      </w:r>
      <w:r>
        <w:rPr>
          <w:i/>
          <w:sz w:val="20"/>
          <w:vertAlign w:val="subscript"/>
        </w:rPr>
        <w:t>n</w:t>
      </w:r>
      <w:r>
        <w:rPr>
          <w:i/>
          <w:position w:val="-4"/>
          <w:sz w:val="10"/>
          <w:vertAlign w:val="baseline"/>
        </w:rPr>
        <w:t>i</w:t>
      </w:r>
      <w:r>
        <w:rPr>
          <w:i/>
          <w:spacing w:val="-6"/>
          <w:position w:val="-4"/>
          <w:sz w:val="10"/>
          <w:vertAlign w:val="baseline"/>
        </w:rPr>
        <w:t> </w:t>
      </w:r>
      <w:r>
        <w:rPr>
          <w:rFonts w:ascii="Latin Modern Math" w:hAnsi="Latin Modern Math"/>
          <w:spacing w:val="-5"/>
          <w:sz w:val="20"/>
          <w:vertAlign w:val="baseline"/>
        </w:rPr>
        <w:t>]</w:t>
      </w:r>
      <w:r>
        <w:rPr>
          <w:rFonts w:ascii="IPAPGothic" w:hAnsi="IPAPGothic"/>
          <w:spacing w:val="-5"/>
          <w:sz w:val="20"/>
          <w:vertAlign w:val="baseline"/>
        </w:rPr>
        <w:t>,</w:t>
      </w:r>
      <w:r>
        <w:rPr>
          <w:rFonts w:ascii="IPAPGothic" w:hAnsi="IPAPGothic"/>
          <w:sz w:val="20"/>
          <w:vertAlign w:val="baseline"/>
        </w:rPr>
        <w:tab/>
      </w:r>
      <w:r>
        <w:rPr>
          <w:rFonts w:ascii="Latin Modern Math" w:hAnsi="Latin Modern Math"/>
          <w:spacing w:val="-5"/>
          <w:sz w:val="20"/>
          <w:vertAlign w:val="baseline"/>
        </w:rPr>
        <w:t>(</w:t>
      </w:r>
      <w:r>
        <w:rPr>
          <w:spacing w:val="-5"/>
          <w:sz w:val="20"/>
          <w:vertAlign w:val="baseline"/>
        </w:rPr>
        <w:t>5</w:t>
      </w:r>
      <w:r>
        <w:rPr>
          <w:rFonts w:ascii="Latin Modern Math" w:hAnsi="Latin Modern Math"/>
          <w:spacing w:val="-5"/>
          <w:sz w:val="20"/>
          <w:vertAlign w:val="baseline"/>
        </w:rPr>
        <w:t>)</w:t>
      </w:r>
    </w:p>
    <w:p>
      <w:pPr>
        <w:pStyle w:val="BodyText"/>
        <w:spacing w:line="72" w:lineRule="auto"/>
        <w:ind w:left="310"/>
      </w:pPr>
      <w:r>
        <w:rPr>
          <w:i/>
        </w:rPr>
        <w:t>w</w:t>
      </w:r>
      <w:r>
        <w:rPr>
          <w:i/>
          <w:vertAlign w:val="subscript"/>
        </w:rPr>
        <w:t>n</w:t>
      </w:r>
      <w:r>
        <w:rPr>
          <w:i/>
          <w:position w:val="-4"/>
          <w:sz w:val="10"/>
          <w:vertAlign w:val="baseline"/>
        </w:rPr>
        <w:t>i</w:t>
      </w:r>
      <w:r>
        <w:rPr>
          <w:i/>
          <w:spacing w:val="58"/>
          <w:position w:val="-4"/>
          <w:sz w:val="10"/>
          <w:vertAlign w:val="baseline"/>
        </w:rPr>
        <w:t> </w:t>
      </w:r>
      <w:r>
        <w:rPr>
          <w:vertAlign w:val="baseline"/>
        </w:rPr>
        <w:t>represents</w:t>
      </w:r>
      <w:r>
        <w:rPr>
          <w:spacing w:val="16"/>
          <w:vertAlign w:val="baseline"/>
        </w:rPr>
        <w:t> </w:t>
      </w:r>
      <w:r>
        <w:rPr>
          <w:vertAlign w:val="baseline"/>
        </w:rPr>
        <w:t>the</w:t>
      </w:r>
      <w:r>
        <w:rPr>
          <w:spacing w:val="15"/>
          <w:vertAlign w:val="baseline"/>
        </w:rPr>
        <w:t> </w:t>
      </w:r>
      <w:r>
        <w:rPr>
          <w:i/>
          <w:vertAlign w:val="baseline"/>
        </w:rPr>
        <w:t>n</w:t>
      </w:r>
      <w:r>
        <w:rPr>
          <w:vertAlign w:val="baseline"/>
        </w:rPr>
        <w:t>th</w:t>
      </w:r>
      <w:r>
        <w:rPr>
          <w:spacing w:val="15"/>
          <w:vertAlign w:val="baseline"/>
        </w:rPr>
        <w:t> </w:t>
      </w:r>
      <w:r>
        <w:rPr>
          <w:vertAlign w:val="baseline"/>
        </w:rPr>
        <w:t>visual</w:t>
      </w:r>
      <w:r>
        <w:rPr>
          <w:spacing w:val="15"/>
          <w:vertAlign w:val="baseline"/>
        </w:rPr>
        <w:t> </w:t>
      </w:r>
      <w:r>
        <w:rPr>
          <w:vertAlign w:val="baseline"/>
        </w:rPr>
        <w:t>word</w:t>
      </w:r>
      <w:r>
        <w:rPr>
          <w:spacing w:val="14"/>
          <w:vertAlign w:val="baseline"/>
        </w:rPr>
        <w:t> </w:t>
      </w:r>
      <w:r>
        <w:rPr>
          <w:vertAlign w:val="baseline"/>
        </w:rPr>
        <w:t>in</w:t>
      </w:r>
      <w:r>
        <w:rPr>
          <w:spacing w:val="14"/>
          <w:vertAlign w:val="baseline"/>
        </w:rPr>
        <w:t> </w:t>
      </w:r>
      <w:r>
        <w:rPr>
          <w:vertAlign w:val="baseline"/>
        </w:rPr>
        <w:t>the</w:t>
      </w:r>
      <w:r>
        <w:rPr>
          <w:spacing w:val="16"/>
          <w:vertAlign w:val="baseline"/>
        </w:rPr>
        <w:t> </w:t>
      </w:r>
      <w:r>
        <w:rPr>
          <w:i/>
          <w:vertAlign w:val="baseline"/>
        </w:rPr>
        <w:t>i</w:t>
      </w:r>
      <w:r>
        <w:rPr>
          <w:vertAlign w:val="baseline"/>
        </w:rPr>
        <w:t>th</w:t>
      </w:r>
      <w:r>
        <w:rPr>
          <w:spacing w:val="14"/>
          <w:vertAlign w:val="baseline"/>
        </w:rPr>
        <w:t> </w:t>
      </w:r>
      <w:r>
        <w:rPr>
          <w:spacing w:val="-2"/>
          <w:vertAlign w:val="baseline"/>
        </w:rPr>
        <w:t>frame.</w:t>
      </w:r>
    </w:p>
    <w:p>
      <w:pPr>
        <w:pStyle w:val="ListParagraph"/>
        <w:numPr>
          <w:ilvl w:val="1"/>
          <w:numId w:val="5"/>
        </w:numPr>
        <w:tabs>
          <w:tab w:pos="675" w:val="left" w:leader="none"/>
        </w:tabs>
        <w:spacing w:line="240" w:lineRule="auto" w:before="181" w:after="0"/>
        <w:ind w:left="675" w:right="0" w:hanging="365"/>
        <w:jc w:val="both"/>
        <w:rPr>
          <w:i/>
          <w:sz w:val="20"/>
        </w:rPr>
      </w:pPr>
      <w:bookmarkStart w:name="_bookmark16" w:id="26"/>
      <w:bookmarkEnd w:id="26"/>
      <w:r>
        <w:rPr/>
      </w:r>
      <w:r>
        <w:rPr>
          <w:i/>
          <w:sz w:val="20"/>
        </w:rPr>
        <w:t>Sub-action</w:t>
      </w:r>
      <w:r>
        <w:rPr>
          <w:i/>
          <w:spacing w:val="9"/>
          <w:sz w:val="20"/>
        </w:rPr>
        <w:t> </w:t>
      </w:r>
      <w:r>
        <w:rPr>
          <w:i/>
          <w:spacing w:val="-2"/>
          <w:sz w:val="20"/>
        </w:rPr>
        <w:t>segmentation</w:t>
      </w:r>
    </w:p>
    <w:p>
      <w:pPr>
        <w:pStyle w:val="BodyText"/>
        <w:spacing w:before="18"/>
        <w:rPr>
          <w:i/>
        </w:rPr>
      </w:pPr>
    </w:p>
    <w:p>
      <w:pPr>
        <w:pStyle w:val="BodyText"/>
        <w:spacing w:line="249" w:lineRule="auto"/>
        <w:ind w:left="310" w:right="63" w:firstLine="239"/>
        <w:jc w:val="both"/>
      </w:pPr>
      <w:r>
        <w:rPr/>
        <w:t>To segment actions efficiently, we should achieve two goals. First, ensure the sub-actions in the same sub-section of the same action class are of the same type, ignoring the </w:t>
      </w:r>
      <w:r>
        <w:rPr/>
        <w:t>speed differences between actors. Second, all sub-actions should capture enough motion information for classification. The</w:t>
      </w:r>
      <w:r>
        <w:rPr>
          <w:spacing w:val="40"/>
        </w:rPr>
        <w:t> </w:t>
      </w:r>
      <w:r>
        <w:rPr/>
        <w:t>two-stage segmentation can reach the above goals nicely, which is detailed below.</w:t>
      </w:r>
    </w:p>
    <w:p>
      <w:pPr>
        <w:pStyle w:val="BodyText"/>
        <w:spacing w:before="8"/>
      </w:pPr>
    </w:p>
    <w:p>
      <w:pPr>
        <w:pStyle w:val="ListParagraph"/>
        <w:numPr>
          <w:ilvl w:val="2"/>
          <w:numId w:val="5"/>
        </w:numPr>
        <w:tabs>
          <w:tab w:pos="825" w:val="left" w:leader="none"/>
        </w:tabs>
        <w:spacing w:line="240" w:lineRule="auto" w:before="0" w:after="0"/>
        <w:ind w:left="825" w:right="0" w:hanging="515"/>
        <w:jc w:val="both"/>
        <w:rPr>
          <w:i/>
          <w:sz w:val="20"/>
        </w:rPr>
      </w:pPr>
      <w:r>
        <w:rPr>
          <w:i/>
          <w:sz w:val="20"/>
        </w:rPr>
        <w:t>Chop</w:t>
      </w:r>
      <w:r>
        <w:rPr>
          <w:i/>
          <w:spacing w:val="12"/>
          <w:sz w:val="20"/>
        </w:rPr>
        <w:t> </w:t>
      </w:r>
      <w:r>
        <w:rPr>
          <w:i/>
          <w:spacing w:val="-2"/>
          <w:sz w:val="20"/>
        </w:rPr>
        <w:t>clips</w:t>
      </w:r>
    </w:p>
    <w:p>
      <w:pPr>
        <w:pStyle w:val="BodyText"/>
        <w:spacing w:line="249" w:lineRule="auto" w:before="10"/>
        <w:ind w:left="310" w:right="63" w:firstLine="239"/>
        <w:jc w:val="both"/>
      </w:pPr>
      <w:r>
        <w:rPr/>
        <w:t>In first segmentation stage, the entire</w:t>
      </w:r>
      <w:r>
        <w:rPr>
          <w:spacing w:val="-2"/>
        </w:rPr>
        <w:t> </w:t>
      </w:r>
      <w:r>
        <w:rPr/>
        <w:t>video is chopped into normalized clips with approximately equal numbers of</w:t>
      </w:r>
      <w:r>
        <w:rPr>
          <w:spacing w:val="-4"/>
        </w:rPr>
        <w:t> </w:t>
      </w:r>
      <w:r>
        <w:rPr/>
        <w:t>feature points.</w:t>
      </w:r>
      <w:r>
        <w:rPr>
          <w:spacing w:val="-3"/>
        </w:rPr>
        <w:t> </w:t>
      </w:r>
      <w:r>
        <w:rPr/>
        <w:t>The</w:t>
      </w:r>
      <w:r>
        <w:rPr>
          <w:spacing w:val="-3"/>
        </w:rPr>
        <w:t> </w:t>
      </w:r>
      <w:r>
        <w:rPr>
          <w:i/>
        </w:rPr>
        <w:t>k</w:t>
      </w:r>
      <w:r>
        <w:rPr/>
        <w:t>th</w:t>
      </w:r>
      <w:r>
        <w:rPr>
          <w:spacing w:val="-4"/>
        </w:rPr>
        <w:t> </w:t>
      </w:r>
      <w:r>
        <w:rPr/>
        <w:t>clip</w:t>
      </w:r>
      <w:r>
        <w:rPr>
          <w:spacing w:val="-3"/>
        </w:rPr>
        <w:t> </w:t>
      </w:r>
      <w:r>
        <w:rPr/>
        <w:t>ends</w:t>
      </w:r>
      <w:r>
        <w:rPr>
          <w:spacing w:val="-3"/>
        </w:rPr>
        <w:t> </w:t>
      </w:r>
      <w:r>
        <w:rPr/>
        <w:t>up</w:t>
      </w:r>
      <w:r>
        <w:rPr>
          <w:spacing w:val="-4"/>
        </w:rPr>
        <w:t> </w:t>
      </w:r>
      <w:r>
        <w:rPr/>
        <w:t>in</w:t>
      </w:r>
      <w:r>
        <w:rPr>
          <w:spacing w:val="-4"/>
        </w:rPr>
        <w:t> </w:t>
      </w:r>
      <w:r>
        <w:rPr/>
        <w:t>the</w:t>
      </w:r>
      <w:r>
        <w:rPr>
          <w:spacing w:val="-5"/>
        </w:rPr>
        <w:t> </w:t>
      </w:r>
      <w:r>
        <w:rPr>
          <w:i/>
        </w:rPr>
        <w:t>x</w:t>
      </w:r>
      <w:r>
        <w:rPr>
          <w:i/>
          <w:vertAlign w:val="subscript"/>
        </w:rPr>
        <w:t>k</w:t>
      </w:r>
      <w:r>
        <w:rPr>
          <w:i/>
          <w:spacing w:val="-4"/>
          <w:vertAlign w:val="baseline"/>
        </w:rPr>
        <w:t> </w:t>
      </w:r>
      <w:r>
        <w:rPr>
          <w:vertAlign w:val="baseline"/>
        </w:rPr>
        <w:t>th</w:t>
      </w:r>
      <w:r>
        <w:rPr>
          <w:spacing w:val="-4"/>
          <w:vertAlign w:val="baseline"/>
        </w:rPr>
        <w:t> </w:t>
      </w:r>
      <w:r>
        <w:rPr>
          <w:vertAlign w:val="baseline"/>
        </w:rPr>
        <w:t>frame,</w:t>
      </w:r>
      <w:r>
        <w:rPr>
          <w:spacing w:val="-4"/>
          <w:vertAlign w:val="baseline"/>
        </w:rPr>
        <w:t> </w:t>
      </w:r>
      <w:r>
        <w:rPr>
          <w:i/>
          <w:vertAlign w:val="baseline"/>
        </w:rPr>
        <w:t>x</w:t>
      </w:r>
      <w:r>
        <w:rPr>
          <w:i/>
          <w:vertAlign w:val="subscript"/>
        </w:rPr>
        <w:t>k</w:t>
      </w:r>
      <w:r>
        <w:rPr>
          <w:i/>
          <w:spacing w:val="-4"/>
          <w:vertAlign w:val="baseline"/>
        </w:rPr>
        <w:t> </w:t>
      </w:r>
      <w:r>
        <w:rPr>
          <w:vertAlign w:val="baseline"/>
        </w:rPr>
        <w:t>should</w:t>
      </w:r>
      <w:r>
        <w:rPr>
          <w:spacing w:val="-3"/>
          <w:vertAlign w:val="baseline"/>
        </w:rPr>
        <w:t> </w:t>
      </w:r>
      <w:r>
        <w:rPr>
          <w:vertAlign w:val="baseline"/>
        </w:rPr>
        <w:t>satisfy the equation below:</w:t>
      </w:r>
    </w:p>
    <w:p>
      <w:pPr>
        <w:pStyle w:val="BodyText"/>
        <w:spacing w:line="249" w:lineRule="auto" w:before="71"/>
        <w:ind w:left="252" w:right="112" w:firstLine="239"/>
        <w:jc w:val="both"/>
      </w:pPr>
      <w:r>
        <w:rPr/>
        <w:br w:type="column"/>
      </w:r>
      <w:r>
        <w:rPr/>
        <w:t>Then accumulated distance of the whole action is </w:t>
      </w:r>
      <w:r>
        <w:rPr/>
        <w:t>divided into equal parts and the motion range of sub-actions is figured </w:t>
      </w:r>
      <w:r>
        <w:rPr>
          <w:spacing w:val="-4"/>
        </w:rPr>
        <w:t>out:</w:t>
      </w:r>
    </w:p>
    <w:p>
      <w:pPr>
        <w:tabs>
          <w:tab w:pos="5019" w:val="left" w:leader="none"/>
        </w:tabs>
        <w:spacing w:line="863" w:lineRule="exact" w:before="0"/>
        <w:ind w:left="252" w:right="0" w:firstLine="0"/>
        <w:jc w:val="left"/>
        <w:rPr>
          <w:rFonts w:ascii="Latin Modern Math"/>
          <w:sz w:val="20"/>
        </w:rPr>
      </w:pPr>
      <w:r>
        <w:rPr>
          <w:i/>
          <w:sz w:val="20"/>
        </w:rPr>
        <w:t>T</w:t>
      </w:r>
      <w:r>
        <w:rPr>
          <w:i/>
          <w:spacing w:val="4"/>
          <w:sz w:val="20"/>
        </w:rPr>
        <w:t> </w:t>
      </w:r>
      <w:r>
        <w:rPr>
          <w:rFonts w:ascii="Latin Modern Math"/>
          <w:sz w:val="20"/>
        </w:rPr>
        <w:t>=</w:t>
      </w:r>
      <w:r>
        <w:rPr>
          <w:rFonts w:ascii="Latin Modern Math"/>
          <w:spacing w:val="-22"/>
          <w:sz w:val="20"/>
        </w:rPr>
        <w:t> </w:t>
      </w:r>
      <w:r>
        <w:rPr>
          <w:i/>
          <w:sz w:val="20"/>
        </w:rPr>
        <w:t>dist</w:t>
      </w:r>
      <w:r>
        <w:rPr>
          <w:rFonts w:ascii="Latin Modern Math"/>
          <w:sz w:val="20"/>
        </w:rPr>
        <w:t>(</w:t>
      </w:r>
      <w:r>
        <w:rPr>
          <w:sz w:val="20"/>
        </w:rPr>
        <w:t>1</w:t>
      </w:r>
      <w:r>
        <w:rPr>
          <w:rFonts w:ascii="IPAPGothic"/>
          <w:sz w:val="20"/>
        </w:rPr>
        <w:t>,</w:t>
      </w:r>
      <w:r>
        <w:rPr>
          <w:rFonts w:ascii="IPAPGothic"/>
          <w:spacing w:val="-28"/>
          <w:sz w:val="20"/>
        </w:rPr>
        <w:t> </w:t>
      </w:r>
      <w:r>
        <w:rPr>
          <w:i/>
          <w:spacing w:val="-2"/>
          <w:sz w:val="20"/>
        </w:rPr>
        <w:t>N</w:t>
      </w:r>
      <w:r>
        <w:rPr>
          <w:i/>
          <w:spacing w:val="-2"/>
          <w:sz w:val="20"/>
          <w:vertAlign w:val="subscript"/>
        </w:rPr>
        <w:t>c</w:t>
      </w:r>
      <w:r>
        <w:rPr>
          <w:rFonts w:ascii="Latin Modern Math"/>
          <w:spacing w:val="-2"/>
          <w:sz w:val="20"/>
          <w:vertAlign w:val="baseline"/>
        </w:rPr>
        <w:t>)</w:t>
      </w:r>
      <w:r>
        <w:rPr>
          <w:rFonts w:ascii="IPAPGothic"/>
          <w:spacing w:val="-2"/>
          <w:sz w:val="20"/>
          <w:vertAlign w:val="baseline"/>
        </w:rPr>
        <w:t>/</w:t>
      </w:r>
      <w:r>
        <w:rPr>
          <w:i/>
          <w:spacing w:val="-2"/>
          <w:sz w:val="20"/>
          <w:vertAlign w:val="baseline"/>
        </w:rPr>
        <w:t>N</w:t>
      </w:r>
      <w:r>
        <w:rPr>
          <w:i/>
          <w:spacing w:val="-2"/>
          <w:sz w:val="20"/>
          <w:vertAlign w:val="subscript"/>
        </w:rPr>
        <w:t>s</w:t>
      </w:r>
      <w:r>
        <w:rPr>
          <w:rFonts w:ascii="IPAPGothic"/>
          <w:spacing w:val="-2"/>
          <w:sz w:val="20"/>
          <w:vertAlign w:val="baseline"/>
        </w:rPr>
        <w:t>,</w:t>
      </w:r>
      <w:r>
        <w:rPr>
          <w:rFonts w:ascii="IPAPGothic"/>
          <w:sz w:val="20"/>
          <w:vertAlign w:val="baseline"/>
        </w:rPr>
        <w:tab/>
      </w:r>
      <w:r>
        <w:rPr>
          <w:rFonts w:ascii="Latin Modern Math"/>
          <w:spacing w:val="-5"/>
          <w:sz w:val="20"/>
          <w:vertAlign w:val="baseline"/>
        </w:rPr>
        <w:t>(</w:t>
      </w:r>
      <w:r>
        <w:rPr>
          <w:spacing w:val="-5"/>
          <w:sz w:val="20"/>
          <w:vertAlign w:val="baseline"/>
        </w:rPr>
        <w:t>9</w:t>
      </w:r>
      <w:r>
        <w:rPr>
          <w:rFonts w:ascii="Latin Modern Math"/>
          <w:spacing w:val="-5"/>
          <w:sz w:val="20"/>
          <w:vertAlign w:val="baseline"/>
        </w:rPr>
        <w:t>)</w:t>
      </w:r>
    </w:p>
    <w:p>
      <w:pPr>
        <w:pStyle w:val="BodyText"/>
        <w:spacing w:line="144" w:lineRule="exact"/>
        <w:ind w:left="253"/>
      </w:pPr>
      <w:r>
        <w:rPr/>
        <w:t>where</w:t>
      </w:r>
      <w:r>
        <w:rPr>
          <w:spacing w:val="-4"/>
        </w:rPr>
        <w:t> </w:t>
      </w:r>
      <w:r>
        <w:rPr>
          <w:i/>
        </w:rPr>
        <w:t>N</w:t>
      </w:r>
      <w:r>
        <w:rPr>
          <w:i/>
          <w:vertAlign w:val="subscript"/>
        </w:rPr>
        <w:t>s</w:t>
      </w:r>
      <w:r>
        <w:rPr>
          <w:i/>
          <w:spacing w:val="-5"/>
          <w:vertAlign w:val="baseline"/>
        </w:rPr>
        <w:t> </w:t>
      </w:r>
      <w:r>
        <w:rPr>
          <w:vertAlign w:val="baseline"/>
        </w:rPr>
        <w:t>represents</w:t>
      </w:r>
      <w:r>
        <w:rPr>
          <w:spacing w:val="-4"/>
          <w:vertAlign w:val="baseline"/>
        </w:rPr>
        <w:t> </w:t>
      </w:r>
      <w:r>
        <w:rPr>
          <w:vertAlign w:val="baseline"/>
        </w:rPr>
        <w:t>the</w:t>
      </w:r>
      <w:r>
        <w:rPr>
          <w:spacing w:val="-4"/>
          <w:vertAlign w:val="baseline"/>
        </w:rPr>
        <w:t> </w:t>
      </w:r>
      <w:r>
        <w:rPr>
          <w:vertAlign w:val="baseline"/>
        </w:rPr>
        <w:t>number</w:t>
      </w:r>
      <w:r>
        <w:rPr>
          <w:spacing w:val="-5"/>
          <w:vertAlign w:val="baseline"/>
        </w:rPr>
        <w:t> </w:t>
      </w:r>
      <w:r>
        <w:rPr>
          <w:vertAlign w:val="baseline"/>
        </w:rPr>
        <w:t>of</w:t>
      </w:r>
      <w:r>
        <w:rPr>
          <w:spacing w:val="-4"/>
          <w:vertAlign w:val="baseline"/>
        </w:rPr>
        <w:t> </w:t>
      </w:r>
      <w:r>
        <w:rPr>
          <w:vertAlign w:val="baseline"/>
        </w:rPr>
        <w:t>sub-actions.</w:t>
      </w:r>
      <w:r>
        <w:rPr>
          <w:spacing w:val="-4"/>
          <w:vertAlign w:val="baseline"/>
        </w:rPr>
        <w:t> </w:t>
      </w:r>
      <w:r>
        <w:rPr>
          <w:i/>
          <w:vertAlign w:val="baseline"/>
        </w:rPr>
        <w:t>T</w:t>
      </w:r>
      <w:r>
        <w:rPr>
          <w:i/>
          <w:spacing w:val="-9"/>
          <w:vertAlign w:val="baseline"/>
        </w:rPr>
        <w:t> </w:t>
      </w:r>
      <w:r>
        <w:rPr>
          <w:vertAlign w:val="baseline"/>
        </w:rPr>
        <w:t>is</w:t>
      </w:r>
      <w:r>
        <w:rPr>
          <w:spacing w:val="-4"/>
          <w:vertAlign w:val="baseline"/>
        </w:rPr>
        <w:t> </w:t>
      </w:r>
      <w:r>
        <w:rPr>
          <w:vertAlign w:val="baseline"/>
        </w:rPr>
        <w:t>used</w:t>
      </w:r>
      <w:r>
        <w:rPr>
          <w:spacing w:val="-5"/>
          <w:vertAlign w:val="baseline"/>
        </w:rPr>
        <w:t> </w:t>
      </w:r>
      <w:r>
        <w:rPr>
          <w:vertAlign w:val="baseline"/>
        </w:rPr>
        <w:t>as</w:t>
      </w:r>
      <w:r>
        <w:rPr>
          <w:spacing w:val="-3"/>
          <w:vertAlign w:val="baseline"/>
        </w:rPr>
        <w:t> </w:t>
      </w:r>
      <w:r>
        <w:rPr>
          <w:spacing w:val="-5"/>
          <w:vertAlign w:val="baseline"/>
        </w:rPr>
        <w:t>the</w:t>
      </w:r>
    </w:p>
    <w:p>
      <w:pPr>
        <w:pStyle w:val="BodyText"/>
        <w:spacing w:before="9"/>
        <w:ind w:left="252" w:right="112"/>
        <w:jc w:val="both"/>
      </w:pPr>
      <w:r>
        <w:rPr/>
        <w:t>threshold to segment clip series. In fact, the distance </w:t>
      </w:r>
      <w:r>
        <w:rPr/>
        <w:t>between clips</w:t>
      </w:r>
      <w:r>
        <w:rPr>
          <w:spacing w:val="-3"/>
        </w:rPr>
        <w:t> </w:t>
      </w:r>
      <w:r>
        <w:rPr/>
        <w:t>infers</w:t>
      </w:r>
      <w:r>
        <w:rPr>
          <w:spacing w:val="-3"/>
        </w:rPr>
        <w:t> </w:t>
      </w:r>
      <w:r>
        <w:rPr/>
        <w:t>not</w:t>
      </w:r>
      <w:r>
        <w:rPr>
          <w:spacing w:val="-4"/>
        </w:rPr>
        <w:t> </w:t>
      </w:r>
      <w:r>
        <w:rPr/>
        <w:t>only</w:t>
      </w:r>
      <w:r>
        <w:rPr>
          <w:spacing w:val="-4"/>
        </w:rPr>
        <w:t> </w:t>
      </w:r>
      <w:r>
        <w:rPr/>
        <w:t>the</w:t>
      </w:r>
      <w:r>
        <w:rPr>
          <w:spacing w:val="-2"/>
        </w:rPr>
        <w:t> </w:t>
      </w:r>
      <w:r>
        <w:rPr/>
        <w:t>range</w:t>
      </w:r>
      <w:r>
        <w:rPr>
          <w:spacing w:val="-3"/>
        </w:rPr>
        <w:t> </w:t>
      </w:r>
      <w:r>
        <w:rPr/>
        <w:t>of</w:t>
      </w:r>
      <w:r>
        <w:rPr>
          <w:spacing w:val="-4"/>
        </w:rPr>
        <w:t> </w:t>
      </w:r>
      <w:r>
        <w:rPr/>
        <w:t>motion,</w:t>
      </w:r>
      <w:r>
        <w:rPr>
          <w:spacing w:val="-4"/>
        </w:rPr>
        <w:t> </w:t>
      </w:r>
      <w:r>
        <w:rPr/>
        <w:t>but</w:t>
      </w:r>
      <w:r>
        <w:rPr>
          <w:spacing w:val="-6"/>
        </w:rPr>
        <w:t> </w:t>
      </w:r>
      <w:r>
        <w:rPr/>
        <w:t>also</w:t>
      </w:r>
      <w:r>
        <w:rPr>
          <w:spacing w:val="-3"/>
        </w:rPr>
        <w:t> </w:t>
      </w:r>
      <w:r>
        <w:rPr/>
        <w:t>the</w:t>
      </w:r>
      <w:r>
        <w:rPr>
          <w:spacing w:val="-3"/>
        </w:rPr>
        <w:t> </w:t>
      </w:r>
      <w:r>
        <w:rPr/>
        <w:t>changing extent</w:t>
      </w:r>
      <w:r>
        <w:rPr>
          <w:spacing w:val="24"/>
        </w:rPr>
        <w:t> </w:t>
      </w:r>
      <w:r>
        <w:rPr/>
        <w:t>of</w:t>
      </w:r>
      <w:r>
        <w:rPr>
          <w:spacing w:val="23"/>
        </w:rPr>
        <w:t> </w:t>
      </w:r>
      <w:r>
        <w:rPr/>
        <w:t>the</w:t>
      </w:r>
      <w:r>
        <w:rPr>
          <w:spacing w:val="24"/>
        </w:rPr>
        <w:t> </w:t>
      </w:r>
      <w:r>
        <w:rPr/>
        <w:t>action</w:t>
      </w:r>
      <w:r>
        <w:rPr>
          <w:spacing w:val="24"/>
        </w:rPr>
        <w:t> </w:t>
      </w:r>
      <w:r>
        <w:rPr/>
        <w:t>primitives</w:t>
      </w:r>
      <w:r>
        <w:rPr>
          <w:rFonts w:ascii="STIX"/>
        </w:rPr>
        <w:t>'</w:t>
      </w:r>
      <w:r>
        <w:rPr>
          <w:rFonts w:ascii="STIX"/>
          <w:spacing w:val="22"/>
        </w:rPr>
        <w:t> </w:t>
      </w:r>
      <w:r>
        <w:rPr/>
        <w:t>type.</w:t>
      </w:r>
      <w:r>
        <w:rPr>
          <w:spacing w:val="24"/>
        </w:rPr>
        <w:t> </w:t>
      </w:r>
      <w:r>
        <w:rPr/>
        <w:t>Finally,</w:t>
      </w:r>
      <w:r>
        <w:rPr>
          <w:spacing w:val="23"/>
        </w:rPr>
        <w:t> </w:t>
      </w:r>
      <w:r>
        <w:rPr/>
        <w:t>the</w:t>
      </w:r>
      <w:r>
        <w:rPr>
          <w:spacing w:val="25"/>
        </w:rPr>
        <w:t> </w:t>
      </w:r>
      <w:r>
        <w:rPr/>
        <w:t>sub-</w:t>
      </w:r>
      <w:r>
        <w:rPr>
          <w:spacing w:val="-2"/>
        </w:rPr>
        <w:t>actions</w:t>
      </w:r>
    </w:p>
    <w:p>
      <w:pPr>
        <w:pStyle w:val="BodyText"/>
        <w:spacing w:line="3" w:lineRule="exact"/>
        <w:ind w:left="252"/>
        <w:jc w:val="both"/>
      </w:pPr>
      <w:r>
        <w:rPr/>
        <w:t>are</w:t>
      </w:r>
      <w:r>
        <w:rPr>
          <w:spacing w:val="14"/>
        </w:rPr>
        <w:t> </w:t>
      </w:r>
      <w:r>
        <w:rPr/>
        <w:t>segmented</w:t>
      </w:r>
      <w:r>
        <w:rPr>
          <w:spacing w:val="14"/>
        </w:rPr>
        <w:t> </w:t>
      </w:r>
      <w:r>
        <w:rPr/>
        <w:t>by</w:t>
      </w:r>
      <w:r>
        <w:rPr>
          <w:spacing w:val="15"/>
        </w:rPr>
        <w:t> </w:t>
      </w:r>
      <w:r>
        <w:rPr/>
        <w:t>the</w:t>
      </w:r>
      <w:r>
        <w:rPr>
          <w:spacing w:val="15"/>
        </w:rPr>
        <w:t> </w:t>
      </w:r>
      <w:r>
        <w:rPr/>
        <w:t>equation</w:t>
      </w:r>
      <w:r>
        <w:rPr>
          <w:spacing w:val="13"/>
        </w:rPr>
        <w:t> </w:t>
      </w:r>
      <w:r>
        <w:rPr>
          <w:spacing w:val="-2"/>
        </w:rPr>
        <w:t>below:</w:t>
      </w:r>
    </w:p>
    <w:p>
      <w:pPr>
        <w:tabs>
          <w:tab w:pos="4919" w:val="left" w:leader="none"/>
        </w:tabs>
        <w:spacing w:line="884" w:lineRule="exact" w:before="0"/>
        <w:ind w:left="252" w:right="0" w:firstLine="0"/>
        <w:jc w:val="left"/>
        <w:rPr>
          <w:rFonts w:ascii="Latin Modern Math" w:hAnsi="Latin Modern Math"/>
          <w:sz w:val="20"/>
        </w:rPr>
      </w:pPr>
      <w:r>
        <w:rPr>
          <w:i/>
          <w:sz w:val="20"/>
        </w:rPr>
        <w:t>dist</w:t>
      </w:r>
      <w:r>
        <w:rPr>
          <w:rFonts w:ascii="Latin Modern Math" w:hAnsi="Latin Modern Math"/>
          <w:sz w:val="20"/>
        </w:rPr>
        <w:t>(</w:t>
      </w:r>
      <w:r>
        <w:rPr>
          <w:i/>
          <w:sz w:val="20"/>
        </w:rPr>
        <w:t>i</w:t>
      </w:r>
      <w:r>
        <w:rPr>
          <w:rFonts w:ascii="IPAPGothic" w:hAnsi="IPAPGothic"/>
          <w:sz w:val="20"/>
        </w:rPr>
        <w:t>,</w:t>
      </w:r>
      <w:r>
        <w:rPr>
          <w:rFonts w:ascii="IPAPGothic" w:hAnsi="IPAPGothic"/>
          <w:spacing w:val="-28"/>
          <w:sz w:val="20"/>
        </w:rPr>
        <w:t> </w:t>
      </w:r>
      <w:r>
        <w:rPr>
          <w:i/>
          <w:spacing w:val="10"/>
          <w:sz w:val="20"/>
        </w:rPr>
        <w:t>j</w:t>
      </w:r>
      <w:r>
        <w:rPr>
          <w:rFonts w:ascii="Latin Modern Math" w:hAnsi="Latin Modern Math"/>
          <w:spacing w:val="10"/>
          <w:sz w:val="20"/>
        </w:rPr>
        <w:t>)≤</w:t>
      </w:r>
      <w:r>
        <w:rPr>
          <w:rFonts w:ascii="Latin Modern Math" w:hAnsi="Latin Modern Math"/>
          <w:spacing w:val="-22"/>
          <w:sz w:val="20"/>
        </w:rPr>
        <w:t> </w:t>
      </w:r>
      <w:r>
        <w:rPr>
          <w:i/>
          <w:sz w:val="20"/>
        </w:rPr>
        <w:t>T</w:t>
      </w:r>
      <w:r>
        <w:rPr>
          <w:i/>
          <w:spacing w:val="-8"/>
          <w:sz w:val="20"/>
        </w:rPr>
        <w:t> </w:t>
      </w:r>
      <w:r>
        <w:rPr>
          <w:rFonts w:ascii="STIX" w:hAnsi="STIX"/>
          <w:sz w:val="20"/>
        </w:rPr>
        <w:t>&lt;</w:t>
      </w:r>
      <w:r>
        <w:rPr>
          <w:rFonts w:ascii="STIX" w:hAnsi="STIX"/>
          <w:spacing w:val="-23"/>
          <w:sz w:val="20"/>
        </w:rPr>
        <w:t> </w:t>
      </w:r>
      <w:r>
        <w:rPr>
          <w:i/>
          <w:sz w:val="20"/>
        </w:rPr>
        <w:t>dist</w:t>
      </w:r>
      <w:r>
        <w:rPr>
          <w:rFonts w:ascii="Latin Modern Math" w:hAnsi="Latin Modern Math"/>
          <w:sz w:val="20"/>
        </w:rPr>
        <w:t>(</w:t>
      </w:r>
      <w:r>
        <w:rPr>
          <w:i/>
          <w:sz w:val="20"/>
        </w:rPr>
        <w:t>i</w:t>
      </w:r>
      <w:r>
        <w:rPr>
          <w:rFonts w:ascii="IPAPGothic" w:hAnsi="IPAPGothic"/>
          <w:sz w:val="20"/>
        </w:rPr>
        <w:t>,</w:t>
      </w:r>
      <w:r>
        <w:rPr>
          <w:rFonts w:ascii="IPAPGothic" w:hAnsi="IPAPGothic"/>
          <w:spacing w:val="-27"/>
          <w:sz w:val="20"/>
        </w:rPr>
        <w:t> </w:t>
      </w:r>
      <w:r>
        <w:rPr>
          <w:i/>
          <w:sz w:val="20"/>
        </w:rPr>
        <w:t>j</w:t>
      </w:r>
      <w:r>
        <w:rPr>
          <w:i/>
          <w:spacing w:val="-16"/>
          <w:sz w:val="20"/>
        </w:rPr>
        <w:t> </w:t>
      </w:r>
      <w:r>
        <w:rPr>
          <w:rFonts w:ascii="Latin Modern Math" w:hAnsi="Latin Modern Math"/>
          <w:sz w:val="20"/>
        </w:rPr>
        <w:t>+</w:t>
      </w:r>
      <w:r>
        <w:rPr>
          <w:rFonts w:ascii="Latin Modern Math" w:hAnsi="Latin Modern Math"/>
          <w:spacing w:val="-31"/>
          <w:sz w:val="20"/>
        </w:rPr>
        <w:t> </w:t>
      </w:r>
      <w:r>
        <w:rPr>
          <w:spacing w:val="-5"/>
          <w:sz w:val="20"/>
        </w:rPr>
        <w:t>1</w:t>
      </w:r>
      <w:r>
        <w:rPr>
          <w:rFonts w:ascii="Latin Modern Math" w:hAnsi="Latin Modern Math"/>
          <w:spacing w:val="-5"/>
          <w:sz w:val="20"/>
        </w:rPr>
        <w:t>)</w:t>
      </w:r>
      <w:r>
        <w:rPr>
          <w:rFonts w:ascii="IPAPGothic" w:hAnsi="IPAPGothic"/>
          <w:spacing w:val="-5"/>
          <w:sz w:val="20"/>
        </w:rPr>
        <w:t>,</w:t>
      </w:r>
      <w:r>
        <w:rPr>
          <w:rFonts w:ascii="IPAPGothic" w:hAnsi="IPAPGothic"/>
          <w:sz w:val="20"/>
        </w:rPr>
        <w:tab/>
      </w:r>
      <w:r>
        <w:rPr>
          <w:rFonts w:ascii="Latin Modern Math" w:hAnsi="Latin Modern Math"/>
          <w:spacing w:val="-4"/>
          <w:sz w:val="20"/>
        </w:rPr>
        <w:t>(</w:t>
      </w:r>
      <w:r>
        <w:rPr>
          <w:spacing w:val="-4"/>
          <w:sz w:val="20"/>
        </w:rPr>
        <w:t>10</w:t>
      </w:r>
      <w:r>
        <w:rPr>
          <w:rFonts w:ascii="Latin Modern Math" w:hAnsi="Latin Modern Math"/>
          <w:spacing w:val="-4"/>
          <w:sz w:val="20"/>
        </w:rPr>
        <w:t>)</w:t>
      </w:r>
    </w:p>
    <w:p>
      <w:pPr>
        <w:pStyle w:val="BodyText"/>
        <w:spacing w:line="116" w:lineRule="exact"/>
        <w:ind w:left="252"/>
      </w:pPr>
      <w:r>
        <w:rPr/>
        <w:t>where</w:t>
      </w:r>
      <w:r>
        <w:rPr>
          <w:spacing w:val="49"/>
        </w:rPr>
        <w:t> </w:t>
      </w:r>
      <w:r>
        <w:rPr>
          <w:i/>
        </w:rPr>
        <w:t>i</w:t>
      </w:r>
      <w:r>
        <w:rPr/>
        <w:t>,</w:t>
      </w:r>
      <w:r>
        <w:rPr>
          <w:spacing w:val="49"/>
        </w:rPr>
        <w:t> </w:t>
      </w:r>
      <w:r>
        <w:rPr>
          <w:i/>
        </w:rPr>
        <w:t>j</w:t>
      </w:r>
      <w:r>
        <w:rPr>
          <w:i/>
          <w:spacing w:val="49"/>
        </w:rPr>
        <w:t> </w:t>
      </w:r>
      <w:r>
        <w:rPr/>
        <w:t>are</w:t>
      </w:r>
      <w:r>
        <w:rPr>
          <w:spacing w:val="48"/>
        </w:rPr>
        <w:t> </w:t>
      </w:r>
      <w:r>
        <w:rPr/>
        <w:t>the</w:t>
      </w:r>
      <w:r>
        <w:rPr>
          <w:spacing w:val="50"/>
        </w:rPr>
        <w:t> </w:t>
      </w:r>
      <w:r>
        <w:rPr/>
        <w:t>beginning</w:t>
      </w:r>
      <w:r>
        <w:rPr>
          <w:spacing w:val="47"/>
        </w:rPr>
        <w:t> </w:t>
      </w:r>
      <w:r>
        <w:rPr/>
        <w:t>and</w:t>
      </w:r>
      <w:r>
        <w:rPr>
          <w:spacing w:val="50"/>
        </w:rPr>
        <w:t> </w:t>
      </w:r>
      <w:r>
        <w:rPr/>
        <w:t>ending</w:t>
      </w:r>
      <w:r>
        <w:rPr>
          <w:spacing w:val="48"/>
        </w:rPr>
        <w:t> </w:t>
      </w:r>
      <w:r>
        <w:rPr/>
        <w:t>clips</w:t>
      </w:r>
      <w:r>
        <w:rPr>
          <w:spacing w:val="50"/>
        </w:rPr>
        <w:t> </w:t>
      </w:r>
      <w:r>
        <w:rPr/>
        <w:t>of</w:t>
      </w:r>
      <w:r>
        <w:rPr>
          <w:spacing w:val="49"/>
        </w:rPr>
        <w:t> </w:t>
      </w:r>
      <w:r>
        <w:rPr/>
        <w:t>the</w:t>
      </w:r>
      <w:r>
        <w:rPr>
          <w:spacing w:val="48"/>
        </w:rPr>
        <w:t> </w:t>
      </w:r>
      <w:r>
        <w:rPr>
          <w:spacing w:val="-4"/>
        </w:rPr>
        <w:t>sub-</w:t>
      </w:r>
    </w:p>
    <w:p>
      <w:pPr>
        <w:pStyle w:val="BodyText"/>
        <w:spacing w:line="249" w:lineRule="auto" w:before="9"/>
        <w:ind w:left="252" w:right="112"/>
        <w:jc w:val="both"/>
      </w:pPr>
      <w:r>
        <w:rPr/>
        <w:t>section. A stable segmentation over classes is achieved </w:t>
      </w:r>
      <w:r>
        <w:rPr/>
        <w:t>by concatenating the adjacent clips together.</w:t>
      </w:r>
    </w:p>
    <w:p>
      <w:pPr>
        <w:pStyle w:val="BodyText"/>
        <w:spacing w:line="249" w:lineRule="auto"/>
        <w:ind w:left="252" w:right="112" w:firstLine="239"/>
        <w:jc w:val="both"/>
      </w:pPr>
      <w:r>
        <w:rPr/>
        <w:t>A segmentation example is illustrated in </w:t>
      </w:r>
      <w:hyperlink w:history="true" w:anchor="_bookmark15">
        <w:r>
          <w:rPr>
            <w:color w:val="007FAC"/>
          </w:rPr>
          <w:t>Fig. 6</w:t>
        </w:r>
      </w:hyperlink>
      <w:r>
        <w:rPr/>
        <w:t>, and </w:t>
      </w:r>
      <w:r>
        <w:rPr/>
        <w:t>the corresponding</w:t>
      </w:r>
      <w:r>
        <w:rPr>
          <w:spacing w:val="40"/>
        </w:rPr>
        <w:t> </w:t>
      </w:r>
      <w:r>
        <w:rPr/>
        <w:t>accumulated</w:t>
      </w:r>
      <w:r>
        <w:rPr>
          <w:spacing w:val="40"/>
        </w:rPr>
        <w:t> </w:t>
      </w:r>
      <w:r>
        <w:rPr/>
        <w:t>distance</w:t>
      </w:r>
      <w:r>
        <w:rPr>
          <w:spacing w:val="40"/>
        </w:rPr>
        <w:t> </w:t>
      </w:r>
      <w:r>
        <w:rPr/>
        <w:t>curves</w:t>
      </w:r>
      <w:r>
        <w:rPr>
          <w:spacing w:val="40"/>
        </w:rPr>
        <w:t> </w:t>
      </w:r>
      <w:r>
        <w:rPr/>
        <w:t>are</w:t>
      </w:r>
      <w:r>
        <w:rPr>
          <w:spacing w:val="40"/>
        </w:rPr>
        <w:t> </w:t>
      </w:r>
      <w:r>
        <w:rPr/>
        <w:t>shown</w:t>
      </w:r>
      <w:r>
        <w:rPr>
          <w:spacing w:val="40"/>
        </w:rPr>
        <w:t> </w:t>
      </w:r>
      <w:r>
        <w:rPr/>
        <w:t>in </w:t>
      </w:r>
      <w:hyperlink w:history="true" w:anchor="_bookmark18">
        <w:r>
          <w:rPr>
            <w:color w:val="007FAC"/>
          </w:rPr>
          <w:t>Fig. 7</w:t>
        </w:r>
      </w:hyperlink>
      <w:r>
        <w:rPr/>
        <w:t>. By segmenting action like this, we can eliminate speed and range differences between instances. Therefore, for a certain class, same sub-actions could be basically segmented</w:t>
      </w:r>
      <w:r>
        <w:rPr>
          <w:spacing w:val="40"/>
        </w:rPr>
        <w:t> </w:t>
      </w:r>
      <w:r>
        <w:rPr/>
        <w:t>to the same sub-section ignoring the delicate length difference between instance. Sequential BoWs is formed for each sub- action respectively for weight calculation and sequential classification.</w:t>
      </w:r>
      <w:r>
        <w:rPr>
          <w:spacing w:val="8"/>
        </w:rPr>
        <w:t> </w:t>
      </w:r>
      <w:r>
        <w:rPr/>
        <w:t>All</w:t>
      </w:r>
      <w:r>
        <w:rPr>
          <w:spacing w:val="8"/>
        </w:rPr>
        <w:t> </w:t>
      </w:r>
      <w:r>
        <w:rPr/>
        <w:t>segmentation</w:t>
      </w:r>
      <w:r>
        <w:rPr>
          <w:spacing w:val="9"/>
        </w:rPr>
        <w:t> </w:t>
      </w:r>
      <w:r>
        <w:rPr/>
        <w:t>steps</w:t>
      </w:r>
      <w:r>
        <w:rPr>
          <w:spacing w:val="9"/>
        </w:rPr>
        <w:t> </w:t>
      </w:r>
      <w:r>
        <w:rPr/>
        <w:t>are</w:t>
      </w:r>
      <w:r>
        <w:rPr>
          <w:spacing w:val="9"/>
        </w:rPr>
        <w:t> </w:t>
      </w:r>
      <w:r>
        <w:rPr/>
        <w:t>shown</w:t>
      </w:r>
      <w:r>
        <w:rPr>
          <w:spacing w:val="8"/>
        </w:rPr>
        <w:t> </w:t>
      </w:r>
      <w:r>
        <w:rPr/>
        <w:t>in</w:t>
      </w:r>
      <w:r>
        <w:rPr>
          <w:spacing w:val="9"/>
        </w:rPr>
        <w:t> </w:t>
      </w:r>
      <w:r>
        <w:rPr>
          <w:spacing w:val="-2"/>
        </w:rPr>
        <w:t>Algorithm</w:t>
      </w:r>
    </w:p>
    <w:p>
      <w:pPr>
        <w:pStyle w:val="BodyText"/>
        <w:spacing w:line="249" w:lineRule="auto"/>
        <w:ind w:left="252" w:right="112"/>
        <w:jc w:val="both"/>
      </w:pPr>
      <w:r>
        <w:rPr/>
        <mc:AlternateContent>
          <mc:Choice Requires="wps">
            <w:drawing>
              <wp:anchor distT="0" distB="0" distL="0" distR="0" allowOverlap="1" layoutInCell="1" locked="0" behindDoc="0" simplePos="0" relativeHeight="15735296">
                <wp:simplePos x="0" y="0"/>
                <wp:positionH relativeFrom="page">
                  <wp:posOffset>4110482</wp:posOffset>
                </wp:positionH>
                <wp:positionV relativeFrom="paragraph">
                  <wp:posOffset>365519</wp:posOffset>
                </wp:positionV>
                <wp:extent cx="2880360" cy="2957195"/>
                <wp:effectExtent l="0" t="0" r="0" b="0"/>
                <wp:wrapNone/>
                <wp:docPr id="22" name="Group 22"/>
                <wp:cNvGraphicFramePr>
                  <a:graphicFrameLocks/>
                </wp:cNvGraphicFramePr>
                <a:graphic>
                  <a:graphicData uri="http://schemas.microsoft.com/office/word/2010/wordprocessingGroup">
                    <wpg:wgp>
                      <wpg:cNvPr id="22" name="Group 22"/>
                      <wpg:cNvGrpSpPr/>
                      <wpg:grpSpPr>
                        <a:xfrm>
                          <a:off x="0" y="0"/>
                          <a:ext cx="2880360" cy="2957195"/>
                          <a:chExt cx="2880360" cy="2957195"/>
                        </a:xfrm>
                      </wpg:grpSpPr>
                      <wps:wsp>
                        <wps:cNvPr id="23" name="Graphic 23"/>
                        <wps:cNvSpPr/>
                        <wps:spPr>
                          <a:xfrm>
                            <a:off x="0" y="4457"/>
                            <a:ext cx="2879725" cy="1270"/>
                          </a:xfrm>
                          <a:custGeom>
                            <a:avLst/>
                            <a:gdLst/>
                            <a:ahLst/>
                            <a:cxnLst/>
                            <a:rect l="l" t="t" r="r" b="b"/>
                            <a:pathLst>
                              <a:path w="2879725" h="0">
                                <a:moveTo>
                                  <a:pt x="0" y="0"/>
                                </a:moveTo>
                                <a:lnTo>
                                  <a:pt x="2879725" y="0"/>
                                </a:lnTo>
                              </a:path>
                            </a:pathLst>
                          </a:custGeom>
                          <a:ln w="8915">
                            <a:solidFill>
                              <a:srgbClr val="231F20"/>
                            </a:solidFill>
                            <a:prstDash val="solid"/>
                          </a:ln>
                        </wps:spPr>
                        <wps:bodyPr wrap="square" lIns="0" tIns="0" rIns="0" bIns="0" rtlCol="0">
                          <a:prstTxWarp prst="textNoShape">
                            <a:avLst/>
                          </a:prstTxWarp>
                          <a:noAutofit/>
                        </wps:bodyPr>
                      </wps:wsp>
                      <wps:wsp>
                        <wps:cNvPr id="24" name="Graphic 24"/>
                        <wps:cNvSpPr/>
                        <wps:spPr>
                          <a:xfrm>
                            <a:off x="1003" y="30632"/>
                            <a:ext cx="572135" cy="100330"/>
                          </a:xfrm>
                          <a:custGeom>
                            <a:avLst/>
                            <a:gdLst/>
                            <a:ahLst/>
                            <a:cxnLst/>
                            <a:rect l="l" t="t" r="r" b="b"/>
                            <a:pathLst>
                              <a:path w="572135" h="100330">
                                <a:moveTo>
                                  <a:pt x="38798" y="101"/>
                                </a:moveTo>
                                <a:lnTo>
                                  <a:pt x="35674" y="101"/>
                                </a:lnTo>
                                <a:lnTo>
                                  <a:pt x="10934" y="61213"/>
                                </a:lnTo>
                                <a:lnTo>
                                  <a:pt x="6680" y="71577"/>
                                </a:lnTo>
                                <a:lnTo>
                                  <a:pt x="5359" y="73253"/>
                                </a:lnTo>
                                <a:lnTo>
                                  <a:pt x="0" y="74256"/>
                                </a:lnTo>
                                <a:lnTo>
                                  <a:pt x="0" y="77050"/>
                                </a:lnTo>
                                <a:lnTo>
                                  <a:pt x="22631" y="77050"/>
                                </a:lnTo>
                                <a:lnTo>
                                  <a:pt x="22631" y="74256"/>
                                </a:lnTo>
                                <a:lnTo>
                                  <a:pt x="16052" y="73812"/>
                                </a:lnTo>
                                <a:lnTo>
                                  <a:pt x="13487" y="72593"/>
                                </a:lnTo>
                                <a:lnTo>
                                  <a:pt x="13487" y="68237"/>
                                </a:lnTo>
                                <a:lnTo>
                                  <a:pt x="14389" y="65455"/>
                                </a:lnTo>
                                <a:lnTo>
                                  <a:pt x="18402" y="55079"/>
                                </a:lnTo>
                                <a:lnTo>
                                  <a:pt x="62102" y="55079"/>
                                </a:lnTo>
                                <a:lnTo>
                                  <a:pt x="60261" y="50736"/>
                                </a:lnTo>
                                <a:lnTo>
                                  <a:pt x="20066" y="50736"/>
                                </a:lnTo>
                                <a:lnTo>
                                  <a:pt x="30556" y="23634"/>
                                </a:lnTo>
                                <a:lnTo>
                                  <a:pt x="48773" y="23634"/>
                                </a:lnTo>
                                <a:lnTo>
                                  <a:pt x="38798" y="101"/>
                                </a:lnTo>
                                <a:close/>
                              </a:path>
                              <a:path w="572135" h="100330">
                                <a:moveTo>
                                  <a:pt x="62102" y="55079"/>
                                </a:moveTo>
                                <a:lnTo>
                                  <a:pt x="43484" y="55079"/>
                                </a:lnTo>
                                <a:lnTo>
                                  <a:pt x="47269" y="63779"/>
                                </a:lnTo>
                                <a:lnTo>
                                  <a:pt x="48615" y="67792"/>
                                </a:lnTo>
                                <a:lnTo>
                                  <a:pt x="48615" y="72593"/>
                                </a:lnTo>
                                <a:lnTo>
                                  <a:pt x="47167" y="73698"/>
                                </a:lnTo>
                                <a:lnTo>
                                  <a:pt x="43268" y="73926"/>
                                </a:lnTo>
                                <a:lnTo>
                                  <a:pt x="42710" y="73926"/>
                                </a:lnTo>
                                <a:lnTo>
                                  <a:pt x="41262" y="74040"/>
                                </a:lnTo>
                                <a:lnTo>
                                  <a:pt x="39700" y="74256"/>
                                </a:lnTo>
                                <a:lnTo>
                                  <a:pt x="39700" y="77050"/>
                                </a:lnTo>
                                <a:lnTo>
                                  <a:pt x="75819" y="77050"/>
                                </a:lnTo>
                                <a:lnTo>
                                  <a:pt x="75819" y="74256"/>
                                </a:lnTo>
                                <a:lnTo>
                                  <a:pt x="71031" y="74256"/>
                                </a:lnTo>
                                <a:lnTo>
                                  <a:pt x="69240" y="71920"/>
                                </a:lnTo>
                                <a:lnTo>
                                  <a:pt x="62102" y="55079"/>
                                </a:lnTo>
                                <a:close/>
                              </a:path>
                              <a:path w="572135" h="100330">
                                <a:moveTo>
                                  <a:pt x="48773" y="23634"/>
                                </a:moveTo>
                                <a:lnTo>
                                  <a:pt x="30556" y="23634"/>
                                </a:lnTo>
                                <a:lnTo>
                                  <a:pt x="41821" y="50736"/>
                                </a:lnTo>
                                <a:lnTo>
                                  <a:pt x="60261" y="50736"/>
                                </a:lnTo>
                                <a:lnTo>
                                  <a:pt x="48773" y="23634"/>
                                </a:lnTo>
                                <a:close/>
                              </a:path>
                              <a:path w="572135" h="100330">
                                <a:moveTo>
                                  <a:pt x="102450" y="1663"/>
                                </a:moveTo>
                                <a:lnTo>
                                  <a:pt x="81267" y="1663"/>
                                </a:lnTo>
                                <a:lnTo>
                                  <a:pt x="81267" y="4343"/>
                                </a:lnTo>
                                <a:lnTo>
                                  <a:pt x="85178" y="4686"/>
                                </a:lnTo>
                                <a:lnTo>
                                  <a:pt x="86956" y="6692"/>
                                </a:lnTo>
                                <a:lnTo>
                                  <a:pt x="86956" y="71818"/>
                                </a:lnTo>
                                <a:lnTo>
                                  <a:pt x="85064" y="74040"/>
                                </a:lnTo>
                                <a:lnTo>
                                  <a:pt x="81267" y="74371"/>
                                </a:lnTo>
                                <a:lnTo>
                                  <a:pt x="81267" y="77050"/>
                                </a:lnTo>
                                <a:lnTo>
                                  <a:pt x="107924" y="77050"/>
                                </a:lnTo>
                                <a:lnTo>
                                  <a:pt x="107924" y="74371"/>
                                </a:lnTo>
                                <a:lnTo>
                                  <a:pt x="104241" y="74256"/>
                                </a:lnTo>
                                <a:lnTo>
                                  <a:pt x="102450" y="72148"/>
                                </a:lnTo>
                                <a:lnTo>
                                  <a:pt x="102450" y="1663"/>
                                </a:lnTo>
                                <a:close/>
                              </a:path>
                              <a:path w="572135" h="100330">
                                <a:moveTo>
                                  <a:pt x="141693" y="24307"/>
                                </a:moveTo>
                                <a:lnTo>
                                  <a:pt x="137236" y="24307"/>
                                </a:lnTo>
                                <a:lnTo>
                                  <a:pt x="128101" y="25624"/>
                                </a:lnTo>
                                <a:lnTo>
                                  <a:pt x="120943" y="29313"/>
                                </a:lnTo>
                                <a:lnTo>
                                  <a:pt x="116274" y="34985"/>
                                </a:lnTo>
                                <a:lnTo>
                                  <a:pt x="114604" y="42252"/>
                                </a:lnTo>
                                <a:lnTo>
                                  <a:pt x="114604" y="46050"/>
                                </a:lnTo>
                                <a:lnTo>
                                  <a:pt x="128435" y="59207"/>
                                </a:lnTo>
                                <a:lnTo>
                                  <a:pt x="119621" y="62217"/>
                                </a:lnTo>
                                <a:lnTo>
                                  <a:pt x="115163" y="66459"/>
                                </a:lnTo>
                                <a:lnTo>
                                  <a:pt x="115163" y="76822"/>
                                </a:lnTo>
                                <a:lnTo>
                                  <a:pt x="117157" y="78828"/>
                                </a:lnTo>
                                <a:lnTo>
                                  <a:pt x="124307" y="81394"/>
                                </a:lnTo>
                                <a:lnTo>
                                  <a:pt x="117284" y="82410"/>
                                </a:lnTo>
                                <a:lnTo>
                                  <a:pt x="113601" y="85191"/>
                                </a:lnTo>
                                <a:lnTo>
                                  <a:pt x="113601" y="96215"/>
                                </a:lnTo>
                                <a:lnTo>
                                  <a:pt x="121970" y="100012"/>
                                </a:lnTo>
                                <a:lnTo>
                                  <a:pt x="136017" y="100012"/>
                                </a:lnTo>
                                <a:lnTo>
                                  <a:pt x="148241" y="98933"/>
                                </a:lnTo>
                                <a:lnTo>
                                  <a:pt x="155097" y="96456"/>
                                </a:lnTo>
                                <a:lnTo>
                                  <a:pt x="128549" y="96456"/>
                                </a:lnTo>
                                <a:lnTo>
                                  <a:pt x="123405" y="93891"/>
                                </a:lnTo>
                                <a:lnTo>
                                  <a:pt x="123405" y="86639"/>
                                </a:lnTo>
                                <a:lnTo>
                                  <a:pt x="124193" y="85407"/>
                                </a:lnTo>
                                <a:lnTo>
                                  <a:pt x="127317" y="82854"/>
                                </a:lnTo>
                                <a:lnTo>
                                  <a:pt x="164325" y="82854"/>
                                </a:lnTo>
                                <a:lnTo>
                                  <a:pt x="164325" y="74599"/>
                                </a:lnTo>
                                <a:lnTo>
                                  <a:pt x="157416" y="69468"/>
                                </a:lnTo>
                                <a:lnTo>
                                  <a:pt x="129882" y="69468"/>
                                </a:lnTo>
                                <a:lnTo>
                                  <a:pt x="127647" y="68694"/>
                                </a:lnTo>
                                <a:lnTo>
                                  <a:pt x="127647" y="62217"/>
                                </a:lnTo>
                                <a:lnTo>
                                  <a:pt x="130771" y="59766"/>
                                </a:lnTo>
                                <a:lnTo>
                                  <a:pt x="145963" y="59766"/>
                                </a:lnTo>
                                <a:lnTo>
                                  <a:pt x="148272" y="59207"/>
                                </a:lnTo>
                                <a:lnTo>
                                  <a:pt x="152465" y="56768"/>
                                </a:lnTo>
                                <a:lnTo>
                                  <a:pt x="131889" y="56768"/>
                                </a:lnTo>
                                <a:lnTo>
                                  <a:pt x="129933" y="52844"/>
                                </a:lnTo>
                                <a:lnTo>
                                  <a:pt x="129882" y="31889"/>
                                </a:lnTo>
                                <a:lnTo>
                                  <a:pt x="131991" y="27762"/>
                                </a:lnTo>
                                <a:lnTo>
                                  <a:pt x="164211" y="27762"/>
                                </a:lnTo>
                                <a:lnTo>
                                  <a:pt x="164211" y="26746"/>
                                </a:lnTo>
                                <a:lnTo>
                                  <a:pt x="149733" y="26746"/>
                                </a:lnTo>
                                <a:lnTo>
                                  <a:pt x="144818" y="24968"/>
                                </a:lnTo>
                                <a:lnTo>
                                  <a:pt x="141693" y="24307"/>
                                </a:lnTo>
                                <a:close/>
                              </a:path>
                              <a:path w="572135" h="100330">
                                <a:moveTo>
                                  <a:pt x="164325" y="82854"/>
                                </a:moveTo>
                                <a:lnTo>
                                  <a:pt x="152628" y="82854"/>
                                </a:lnTo>
                                <a:lnTo>
                                  <a:pt x="155524" y="84747"/>
                                </a:lnTo>
                                <a:lnTo>
                                  <a:pt x="155524" y="93560"/>
                                </a:lnTo>
                                <a:lnTo>
                                  <a:pt x="149390" y="96456"/>
                                </a:lnTo>
                                <a:lnTo>
                                  <a:pt x="155097" y="96456"/>
                                </a:lnTo>
                                <a:lnTo>
                                  <a:pt x="157105" y="95731"/>
                                </a:lnTo>
                                <a:lnTo>
                                  <a:pt x="162502" y="90459"/>
                                </a:lnTo>
                                <a:lnTo>
                                  <a:pt x="164325" y="83172"/>
                                </a:lnTo>
                                <a:lnTo>
                                  <a:pt x="164325" y="82854"/>
                                </a:lnTo>
                                <a:close/>
                              </a:path>
                              <a:path w="572135" h="100330">
                                <a:moveTo>
                                  <a:pt x="145963" y="59766"/>
                                </a:moveTo>
                                <a:lnTo>
                                  <a:pt x="135229" y="59766"/>
                                </a:lnTo>
                                <a:lnTo>
                                  <a:pt x="140258" y="59880"/>
                                </a:lnTo>
                                <a:lnTo>
                                  <a:pt x="145491" y="59880"/>
                                </a:lnTo>
                                <a:lnTo>
                                  <a:pt x="145963" y="59766"/>
                                </a:lnTo>
                                <a:close/>
                              </a:path>
                              <a:path w="572135" h="100330">
                                <a:moveTo>
                                  <a:pt x="164211" y="27762"/>
                                </a:moveTo>
                                <a:lnTo>
                                  <a:pt x="142481" y="27762"/>
                                </a:lnTo>
                                <a:lnTo>
                                  <a:pt x="144532" y="31889"/>
                                </a:lnTo>
                                <a:lnTo>
                                  <a:pt x="144536" y="52844"/>
                                </a:lnTo>
                                <a:lnTo>
                                  <a:pt x="142481" y="56768"/>
                                </a:lnTo>
                                <a:lnTo>
                                  <a:pt x="152465" y="56768"/>
                                </a:lnTo>
                                <a:lnTo>
                                  <a:pt x="157073" y="54089"/>
                                </a:lnTo>
                                <a:lnTo>
                                  <a:pt x="159529" y="49733"/>
                                </a:lnTo>
                                <a:lnTo>
                                  <a:pt x="159651" y="39128"/>
                                </a:lnTo>
                                <a:lnTo>
                                  <a:pt x="158318" y="35801"/>
                                </a:lnTo>
                                <a:lnTo>
                                  <a:pt x="155181" y="32677"/>
                                </a:lnTo>
                                <a:lnTo>
                                  <a:pt x="164211" y="32677"/>
                                </a:lnTo>
                                <a:lnTo>
                                  <a:pt x="164211" y="27762"/>
                                </a:lnTo>
                                <a:close/>
                              </a:path>
                              <a:path w="572135" h="100330">
                                <a:moveTo>
                                  <a:pt x="194208" y="24307"/>
                                </a:moveTo>
                                <a:lnTo>
                                  <a:pt x="184297" y="26372"/>
                                </a:lnTo>
                                <a:lnTo>
                                  <a:pt x="176297" y="32056"/>
                                </a:lnTo>
                                <a:lnTo>
                                  <a:pt x="170957" y="40579"/>
                                </a:lnTo>
                                <a:lnTo>
                                  <a:pt x="169011" y="51180"/>
                                </a:lnTo>
                                <a:lnTo>
                                  <a:pt x="170892" y="62191"/>
                                </a:lnTo>
                                <a:lnTo>
                                  <a:pt x="176132" y="70877"/>
                                </a:lnTo>
                                <a:lnTo>
                                  <a:pt x="184104" y="76568"/>
                                </a:lnTo>
                                <a:lnTo>
                                  <a:pt x="194208" y="78612"/>
                                </a:lnTo>
                                <a:lnTo>
                                  <a:pt x="204192" y="76558"/>
                                </a:lnTo>
                                <a:lnTo>
                                  <a:pt x="206169" y="75145"/>
                                </a:lnTo>
                                <a:lnTo>
                                  <a:pt x="187629" y="75145"/>
                                </a:lnTo>
                                <a:lnTo>
                                  <a:pt x="185407" y="69468"/>
                                </a:lnTo>
                                <a:lnTo>
                                  <a:pt x="190009" y="28973"/>
                                </a:lnTo>
                                <a:lnTo>
                                  <a:pt x="194322" y="27762"/>
                                </a:lnTo>
                                <a:lnTo>
                                  <a:pt x="206145" y="27762"/>
                                </a:lnTo>
                                <a:lnTo>
                                  <a:pt x="204192" y="26363"/>
                                </a:lnTo>
                                <a:lnTo>
                                  <a:pt x="194208" y="24307"/>
                                </a:lnTo>
                                <a:close/>
                              </a:path>
                              <a:path w="572135" h="100330">
                                <a:moveTo>
                                  <a:pt x="206145" y="27762"/>
                                </a:moveTo>
                                <a:lnTo>
                                  <a:pt x="194322" y="27762"/>
                                </a:lnTo>
                                <a:lnTo>
                                  <a:pt x="198391" y="29006"/>
                                </a:lnTo>
                                <a:lnTo>
                                  <a:pt x="201039" y="33115"/>
                                </a:lnTo>
                                <a:lnTo>
                                  <a:pt x="202461" y="40579"/>
                                </a:lnTo>
                                <a:lnTo>
                                  <a:pt x="202870" y="51180"/>
                                </a:lnTo>
                                <a:lnTo>
                                  <a:pt x="202868" y="69468"/>
                                </a:lnTo>
                                <a:lnTo>
                                  <a:pt x="200672" y="75145"/>
                                </a:lnTo>
                                <a:lnTo>
                                  <a:pt x="206169" y="75145"/>
                                </a:lnTo>
                                <a:lnTo>
                                  <a:pt x="212142" y="70873"/>
                                </a:lnTo>
                                <a:lnTo>
                                  <a:pt x="217393" y="62287"/>
                                </a:lnTo>
                                <a:lnTo>
                                  <a:pt x="219172" y="52184"/>
                                </a:lnTo>
                                <a:lnTo>
                                  <a:pt x="219233" y="51180"/>
                                </a:lnTo>
                                <a:lnTo>
                                  <a:pt x="217438" y="40931"/>
                                </a:lnTo>
                                <a:lnTo>
                                  <a:pt x="217334" y="40579"/>
                                </a:lnTo>
                                <a:lnTo>
                                  <a:pt x="212136" y="32053"/>
                                </a:lnTo>
                                <a:lnTo>
                                  <a:pt x="206145" y="27762"/>
                                </a:lnTo>
                                <a:close/>
                              </a:path>
                              <a:path w="572135" h="100330">
                                <a:moveTo>
                                  <a:pt x="246265" y="25653"/>
                                </a:moveTo>
                                <a:lnTo>
                                  <a:pt x="225196" y="25653"/>
                                </a:lnTo>
                                <a:lnTo>
                                  <a:pt x="225196" y="28320"/>
                                </a:lnTo>
                                <a:lnTo>
                                  <a:pt x="229984" y="29006"/>
                                </a:lnTo>
                                <a:lnTo>
                                  <a:pt x="231216" y="30441"/>
                                </a:lnTo>
                                <a:lnTo>
                                  <a:pt x="231216" y="72250"/>
                                </a:lnTo>
                                <a:lnTo>
                                  <a:pt x="230098" y="73469"/>
                                </a:lnTo>
                                <a:lnTo>
                                  <a:pt x="225196" y="74371"/>
                                </a:lnTo>
                                <a:lnTo>
                                  <a:pt x="225196" y="77050"/>
                                </a:lnTo>
                                <a:lnTo>
                                  <a:pt x="254850" y="77050"/>
                                </a:lnTo>
                                <a:lnTo>
                                  <a:pt x="254850" y="74371"/>
                                </a:lnTo>
                                <a:lnTo>
                                  <a:pt x="248056" y="73926"/>
                                </a:lnTo>
                                <a:lnTo>
                                  <a:pt x="246710" y="72478"/>
                                </a:lnTo>
                                <a:lnTo>
                                  <a:pt x="246710" y="38696"/>
                                </a:lnTo>
                                <a:lnTo>
                                  <a:pt x="249247" y="34797"/>
                                </a:lnTo>
                                <a:lnTo>
                                  <a:pt x="246265" y="34797"/>
                                </a:lnTo>
                                <a:lnTo>
                                  <a:pt x="246265" y="25653"/>
                                </a:lnTo>
                                <a:close/>
                              </a:path>
                              <a:path w="572135" h="100330">
                                <a:moveTo>
                                  <a:pt x="270344" y="33896"/>
                                </a:moveTo>
                                <a:lnTo>
                                  <a:pt x="254406" y="33896"/>
                                </a:lnTo>
                                <a:lnTo>
                                  <a:pt x="255409" y="34683"/>
                                </a:lnTo>
                                <a:lnTo>
                                  <a:pt x="258762" y="39484"/>
                                </a:lnTo>
                                <a:lnTo>
                                  <a:pt x="260426" y="40487"/>
                                </a:lnTo>
                                <a:lnTo>
                                  <a:pt x="267449" y="40487"/>
                                </a:lnTo>
                                <a:lnTo>
                                  <a:pt x="270344" y="37363"/>
                                </a:lnTo>
                                <a:lnTo>
                                  <a:pt x="270344" y="33896"/>
                                </a:lnTo>
                                <a:close/>
                              </a:path>
                              <a:path w="572135" h="100330">
                                <a:moveTo>
                                  <a:pt x="266560" y="24307"/>
                                </a:moveTo>
                                <a:lnTo>
                                  <a:pt x="255739" y="24307"/>
                                </a:lnTo>
                                <a:lnTo>
                                  <a:pt x="251498" y="27317"/>
                                </a:lnTo>
                                <a:lnTo>
                                  <a:pt x="246265" y="34797"/>
                                </a:lnTo>
                                <a:lnTo>
                                  <a:pt x="249247" y="34797"/>
                                </a:lnTo>
                                <a:lnTo>
                                  <a:pt x="249834" y="33896"/>
                                </a:lnTo>
                                <a:lnTo>
                                  <a:pt x="270344" y="33896"/>
                                </a:lnTo>
                                <a:lnTo>
                                  <a:pt x="270344" y="27990"/>
                                </a:lnTo>
                                <a:lnTo>
                                  <a:pt x="266560" y="24307"/>
                                </a:lnTo>
                                <a:close/>
                              </a:path>
                              <a:path w="572135" h="100330">
                                <a:moveTo>
                                  <a:pt x="294652" y="25653"/>
                                </a:moveTo>
                                <a:lnTo>
                                  <a:pt x="273240" y="25653"/>
                                </a:lnTo>
                                <a:lnTo>
                                  <a:pt x="273240" y="28320"/>
                                </a:lnTo>
                                <a:lnTo>
                                  <a:pt x="278155" y="29336"/>
                                </a:lnTo>
                                <a:lnTo>
                                  <a:pt x="279158" y="30327"/>
                                </a:lnTo>
                                <a:lnTo>
                                  <a:pt x="279158" y="72250"/>
                                </a:lnTo>
                                <a:lnTo>
                                  <a:pt x="278371" y="73139"/>
                                </a:lnTo>
                                <a:lnTo>
                                  <a:pt x="273240" y="74371"/>
                                </a:lnTo>
                                <a:lnTo>
                                  <a:pt x="273240" y="77050"/>
                                </a:lnTo>
                                <a:lnTo>
                                  <a:pt x="299885" y="77050"/>
                                </a:lnTo>
                                <a:lnTo>
                                  <a:pt x="299885" y="74371"/>
                                </a:lnTo>
                                <a:lnTo>
                                  <a:pt x="295973" y="73812"/>
                                </a:lnTo>
                                <a:lnTo>
                                  <a:pt x="294652" y="72250"/>
                                </a:lnTo>
                                <a:lnTo>
                                  <a:pt x="294652" y="25653"/>
                                </a:lnTo>
                                <a:close/>
                              </a:path>
                              <a:path w="572135" h="100330">
                                <a:moveTo>
                                  <a:pt x="291642" y="0"/>
                                </a:moveTo>
                                <a:lnTo>
                                  <a:pt x="282054" y="0"/>
                                </a:lnTo>
                                <a:lnTo>
                                  <a:pt x="278155" y="3911"/>
                                </a:lnTo>
                                <a:lnTo>
                                  <a:pt x="278155" y="13614"/>
                                </a:lnTo>
                                <a:lnTo>
                                  <a:pt x="281825" y="17284"/>
                                </a:lnTo>
                                <a:lnTo>
                                  <a:pt x="291642" y="17284"/>
                                </a:lnTo>
                                <a:lnTo>
                                  <a:pt x="295427" y="13614"/>
                                </a:lnTo>
                                <a:lnTo>
                                  <a:pt x="295427" y="3911"/>
                                </a:lnTo>
                                <a:lnTo>
                                  <a:pt x="291642" y="0"/>
                                </a:lnTo>
                                <a:close/>
                              </a:path>
                              <a:path w="572135" h="100330">
                                <a:moveTo>
                                  <a:pt x="325970" y="30556"/>
                                </a:moveTo>
                                <a:lnTo>
                                  <a:pt x="310464" y="30556"/>
                                </a:lnTo>
                                <a:lnTo>
                                  <a:pt x="310464" y="73926"/>
                                </a:lnTo>
                                <a:lnTo>
                                  <a:pt x="315277" y="78384"/>
                                </a:lnTo>
                                <a:lnTo>
                                  <a:pt x="330441" y="78384"/>
                                </a:lnTo>
                                <a:lnTo>
                                  <a:pt x="334899" y="75044"/>
                                </a:lnTo>
                                <a:lnTo>
                                  <a:pt x="337191" y="70459"/>
                                </a:lnTo>
                                <a:lnTo>
                                  <a:pt x="327202" y="70459"/>
                                </a:lnTo>
                                <a:lnTo>
                                  <a:pt x="325970" y="68579"/>
                                </a:lnTo>
                                <a:lnTo>
                                  <a:pt x="325970" y="30556"/>
                                </a:lnTo>
                                <a:close/>
                              </a:path>
                              <a:path w="572135" h="100330">
                                <a:moveTo>
                                  <a:pt x="336677" y="64668"/>
                                </a:moveTo>
                                <a:lnTo>
                                  <a:pt x="334454" y="68910"/>
                                </a:lnTo>
                                <a:lnTo>
                                  <a:pt x="332663" y="70459"/>
                                </a:lnTo>
                                <a:lnTo>
                                  <a:pt x="337191" y="70459"/>
                                </a:lnTo>
                                <a:lnTo>
                                  <a:pt x="339471" y="65900"/>
                                </a:lnTo>
                                <a:lnTo>
                                  <a:pt x="336677" y="64668"/>
                                </a:lnTo>
                                <a:close/>
                              </a:path>
                              <a:path w="572135" h="100330">
                                <a:moveTo>
                                  <a:pt x="325970" y="6807"/>
                                </a:moveTo>
                                <a:lnTo>
                                  <a:pt x="323176" y="6807"/>
                                </a:lnTo>
                                <a:lnTo>
                                  <a:pt x="318444" y="13230"/>
                                </a:lnTo>
                                <a:lnTo>
                                  <a:pt x="314101" y="18472"/>
                                </a:lnTo>
                                <a:lnTo>
                                  <a:pt x="309669" y="23066"/>
                                </a:lnTo>
                                <a:lnTo>
                                  <a:pt x="304673" y="27546"/>
                                </a:lnTo>
                                <a:lnTo>
                                  <a:pt x="304673" y="30556"/>
                                </a:lnTo>
                                <a:lnTo>
                                  <a:pt x="336461" y="30556"/>
                                </a:lnTo>
                                <a:lnTo>
                                  <a:pt x="336461" y="25653"/>
                                </a:lnTo>
                                <a:lnTo>
                                  <a:pt x="325970" y="25653"/>
                                </a:lnTo>
                                <a:lnTo>
                                  <a:pt x="325970" y="6807"/>
                                </a:lnTo>
                                <a:close/>
                              </a:path>
                              <a:path w="572135" h="100330">
                                <a:moveTo>
                                  <a:pt x="362762" y="1663"/>
                                </a:moveTo>
                                <a:lnTo>
                                  <a:pt x="341363" y="1663"/>
                                </a:lnTo>
                                <a:lnTo>
                                  <a:pt x="341363" y="4343"/>
                                </a:lnTo>
                                <a:lnTo>
                                  <a:pt x="346481" y="5333"/>
                                </a:lnTo>
                                <a:lnTo>
                                  <a:pt x="347268" y="6248"/>
                                </a:lnTo>
                                <a:lnTo>
                                  <a:pt x="347268" y="72377"/>
                                </a:lnTo>
                                <a:lnTo>
                                  <a:pt x="346367" y="73367"/>
                                </a:lnTo>
                                <a:lnTo>
                                  <a:pt x="341363" y="74371"/>
                                </a:lnTo>
                                <a:lnTo>
                                  <a:pt x="341363" y="77050"/>
                                </a:lnTo>
                                <a:lnTo>
                                  <a:pt x="368223" y="77050"/>
                                </a:lnTo>
                                <a:lnTo>
                                  <a:pt x="368223" y="74371"/>
                                </a:lnTo>
                                <a:lnTo>
                                  <a:pt x="364109" y="73812"/>
                                </a:lnTo>
                                <a:lnTo>
                                  <a:pt x="362762" y="72148"/>
                                </a:lnTo>
                                <a:lnTo>
                                  <a:pt x="362762" y="37807"/>
                                </a:lnTo>
                                <a:lnTo>
                                  <a:pt x="363550" y="36690"/>
                                </a:lnTo>
                                <a:lnTo>
                                  <a:pt x="364655" y="35674"/>
                                </a:lnTo>
                                <a:lnTo>
                                  <a:pt x="367118" y="33121"/>
                                </a:lnTo>
                                <a:lnTo>
                                  <a:pt x="367345" y="33007"/>
                                </a:lnTo>
                                <a:lnTo>
                                  <a:pt x="362762" y="33007"/>
                                </a:lnTo>
                                <a:lnTo>
                                  <a:pt x="362762" y="1663"/>
                                </a:lnTo>
                                <a:close/>
                              </a:path>
                              <a:path w="572135" h="100330">
                                <a:moveTo>
                                  <a:pt x="393649" y="31775"/>
                                </a:moveTo>
                                <a:lnTo>
                                  <a:pt x="376262" y="31775"/>
                                </a:lnTo>
                                <a:lnTo>
                                  <a:pt x="378155" y="34797"/>
                                </a:lnTo>
                                <a:lnTo>
                                  <a:pt x="378155" y="72148"/>
                                </a:lnTo>
                                <a:lnTo>
                                  <a:pt x="376694" y="73926"/>
                                </a:lnTo>
                                <a:lnTo>
                                  <a:pt x="372910" y="74371"/>
                                </a:lnTo>
                                <a:lnTo>
                                  <a:pt x="372910" y="77050"/>
                                </a:lnTo>
                                <a:lnTo>
                                  <a:pt x="399110" y="77050"/>
                                </a:lnTo>
                                <a:lnTo>
                                  <a:pt x="399110" y="74371"/>
                                </a:lnTo>
                                <a:lnTo>
                                  <a:pt x="395109" y="74040"/>
                                </a:lnTo>
                                <a:lnTo>
                                  <a:pt x="393649" y="72377"/>
                                </a:lnTo>
                                <a:lnTo>
                                  <a:pt x="393649" y="31775"/>
                                </a:lnTo>
                                <a:close/>
                              </a:path>
                              <a:path w="572135" h="100330">
                                <a:moveTo>
                                  <a:pt x="387743" y="24307"/>
                                </a:moveTo>
                                <a:lnTo>
                                  <a:pt x="372681" y="24307"/>
                                </a:lnTo>
                                <a:lnTo>
                                  <a:pt x="368566" y="26530"/>
                                </a:lnTo>
                                <a:lnTo>
                                  <a:pt x="362762" y="33007"/>
                                </a:lnTo>
                                <a:lnTo>
                                  <a:pt x="367345" y="33007"/>
                                </a:lnTo>
                                <a:lnTo>
                                  <a:pt x="369785" y="31775"/>
                                </a:lnTo>
                                <a:lnTo>
                                  <a:pt x="393649" y="31775"/>
                                </a:lnTo>
                                <a:lnTo>
                                  <a:pt x="393649" y="30441"/>
                                </a:lnTo>
                                <a:lnTo>
                                  <a:pt x="387743" y="24307"/>
                                </a:lnTo>
                                <a:close/>
                              </a:path>
                              <a:path w="572135" h="100330">
                                <a:moveTo>
                                  <a:pt x="424637" y="25653"/>
                                </a:moveTo>
                                <a:lnTo>
                                  <a:pt x="403339" y="25653"/>
                                </a:lnTo>
                                <a:lnTo>
                                  <a:pt x="403339" y="28320"/>
                                </a:lnTo>
                                <a:lnTo>
                                  <a:pt x="408254" y="29006"/>
                                </a:lnTo>
                                <a:lnTo>
                                  <a:pt x="409473" y="30327"/>
                                </a:lnTo>
                                <a:lnTo>
                                  <a:pt x="409473" y="72250"/>
                                </a:lnTo>
                                <a:lnTo>
                                  <a:pt x="408254" y="73469"/>
                                </a:lnTo>
                                <a:lnTo>
                                  <a:pt x="403339" y="74371"/>
                                </a:lnTo>
                                <a:lnTo>
                                  <a:pt x="403339" y="77050"/>
                                </a:lnTo>
                                <a:lnTo>
                                  <a:pt x="430085" y="77050"/>
                                </a:lnTo>
                                <a:lnTo>
                                  <a:pt x="430085" y="74371"/>
                                </a:lnTo>
                                <a:lnTo>
                                  <a:pt x="426199" y="73812"/>
                                </a:lnTo>
                                <a:lnTo>
                                  <a:pt x="424967" y="72250"/>
                                </a:lnTo>
                                <a:lnTo>
                                  <a:pt x="424967" y="37566"/>
                                </a:lnTo>
                                <a:lnTo>
                                  <a:pt x="426758" y="35458"/>
                                </a:lnTo>
                                <a:lnTo>
                                  <a:pt x="428650" y="34010"/>
                                </a:lnTo>
                                <a:lnTo>
                                  <a:pt x="424637" y="34010"/>
                                </a:lnTo>
                                <a:lnTo>
                                  <a:pt x="424637" y="25653"/>
                                </a:lnTo>
                                <a:close/>
                              </a:path>
                              <a:path w="572135" h="100330">
                                <a:moveTo>
                                  <a:pt x="454231" y="31775"/>
                                </a:moveTo>
                                <a:lnTo>
                                  <a:pt x="438683" y="31775"/>
                                </a:lnTo>
                                <a:lnTo>
                                  <a:pt x="440132" y="34010"/>
                                </a:lnTo>
                                <a:lnTo>
                                  <a:pt x="440250" y="72707"/>
                                </a:lnTo>
                                <a:lnTo>
                                  <a:pt x="439127" y="74040"/>
                                </a:lnTo>
                                <a:lnTo>
                                  <a:pt x="435013" y="74371"/>
                                </a:lnTo>
                                <a:lnTo>
                                  <a:pt x="435013" y="77050"/>
                                </a:lnTo>
                                <a:lnTo>
                                  <a:pt x="461086" y="77050"/>
                                </a:lnTo>
                                <a:lnTo>
                                  <a:pt x="461086" y="74371"/>
                                </a:lnTo>
                                <a:lnTo>
                                  <a:pt x="457200" y="73926"/>
                                </a:lnTo>
                                <a:lnTo>
                                  <a:pt x="455853" y="72250"/>
                                </a:lnTo>
                                <a:lnTo>
                                  <a:pt x="455961" y="37566"/>
                                </a:lnTo>
                                <a:lnTo>
                                  <a:pt x="457644" y="35572"/>
                                </a:lnTo>
                                <a:lnTo>
                                  <a:pt x="459661" y="34010"/>
                                </a:lnTo>
                                <a:lnTo>
                                  <a:pt x="455295" y="34010"/>
                                </a:lnTo>
                                <a:lnTo>
                                  <a:pt x="454231" y="31775"/>
                                </a:lnTo>
                                <a:close/>
                              </a:path>
                              <a:path w="572135" h="100330">
                                <a:moveTo>
                                  <a:pt x="486740" y="31775"/>
                                </a:moveTo>
                                <a:lnTo>
                                  <a:pt x="469569" y="31775"/>
                                </a:lnTo>
                                <a:lnTo>
                                  <a:pt x="471162" y="34340"/>
                                </a:lnTo>
                                <a:lnTo>
                                  <a:pt x="471141" y="72809"/>
                                </a:lnTo>
                                <a:lnTo>
                                  <a:pt x="470027" y="74040"/>
                                </a:lnTo>
                                <a:lnTo>
                                  <a:pt x="465772" y="74371"/>
                                </a:lnTo>
                                <a:lnTo>
                                  <a:pt x="465772" y="77050"/>
                                </a:lnTo>
                                <a:lnTo>
                                  <a:pt x="492302" y="77050"/>
                                </a:lnTo>
                                <a:lnTo>
                                  <a:pt x="492302" y="74371"/>
                                </a:lnTo>
                                <a:lnTo>
                                  <a:pt x="487959" y="74142"/>
                                </a:lnTo>
                                <a:lnTo>
                                  <a:pt x="486740" y="72809"/>
                                </a:lnTo>
                                <a:lnTo>
                                  <a:pt x="486740" y="31775"/>
                                </a:lnTo>
                                <a:close/>
                              </a:path>
                              <a:path w="572135" h="100330">
                                <a:moveTo>
                                  <a:pt x="448056" y="24307"/>
                                </a:moveTo>
                                <a:lnTo>
                                  <a:pt x="433997" y="24307"/>
                                </a:lnTo>
                                <a:lnTo>
                                  <a:pt x="428879" y="27317"/>
                                </a:lnTo>
                                <a:lnTo>
                                  <a:pt x="424637" y="34010"/>
                                </a:lnTo>
                                <a:lnTo>
                                  <a:pt x="428650" y="34010"/>
                                </a:lnTo>
                                <a:lnTo>
                                  <a:pt x="430542" y="32562"/>
                                </a:lnTo>
                                <a:lnTo>
                                  <a:pt x="432447" y="31775"/>
                                </a:lnTo>
                                <a:lnTo>
                                  <a:pt x="454231" y="31775"/>
                                </a:lnTo>
                                <a:lnTo>
                                  <a:pt x="451954" y="26987"/>
                                </a:lnTo>
                                <a:lnTo>
                                  <a:pt x="448056" y="24307"/>
                                </a:lnTo>
                                <a:close/>
                              </a:path>
                              <a:path w="572135" h="100330">
                                <a:moveTo>
                                  <a:pt x="480834" y="24307"/>
                                </a:moveTo>
                                <a:lnTo>
                                  <a:pt x="465340" y="24307"/>
                                </a:lnTo>
                                <a:lnTo>
                                  <a:pt x="461086" y="26885"/>
                                </a:lnTo>
                                <a:lnTo>
                                  <a:pt x="455295" y="34010"/>
                                </a:lnTo>
                                <a:lnTo>
                                  <a:pt x="459661" y="34010"/>
                                </a:lnTo>
                                <a:lnTo>
                                  <a:pt x="461530" y="32562"/>
                                </a:lnTo>
                                <a:lnTo>
                                  <a:pt x="463435" y="31775"/>
                                </a:lnTo>
                                <a:lnTo>
                                  <a:pt x="486740" y="31775"/>
                                </a:lnTo>
                                <a:lnTo>
                                  <a:pt x="486630" y="30327"/>
                                </a:lnTo>
                                <a:lnTo>
                                  <a:pt x="480834" y="24307"/>
                                </a:lnTo>
                                <a:close/>
                              </a:path>
                              <a:path w="572135" h="100330">
                                <a:moveTo>
                                  <a:pt x="559536" y="12611"/>
                                </a:moveTo>
                                <a:lnTo>
                                  <a:pt x="541807" y="12611"/>
                                </a:lnTo>
                                <a:lnTo>
                                  <a:pt x="543013" y="15049"/>
                                </a:lnTo>
                                <a:lnTo>
                                  <a:pt x="542893" y="72478"/>
                                </a:lnTo>
                                <a:lnTo>
                                  <a:pt x="540791" y="74256"/>
                                </a:lnTo>
                                <a:lnTo>
                                  <a:pt x="529767" y="74371"/>
                                </a:lnTo>
                                <a:lnTo>
                                  <a:pt x="529767" y="77050"/>
                                </a:lnTo>
                                <a:lnTo>
                                  <a:pt x="571563" y="77050"/>
                                </a:lnTo>
                                <a:lnTo>
                                  <a:pt x="571563" y="74371"/>
                                </a:lnTo>
                                <a:lnTo>
                                  <a:pt x="561428" y="74142"/>
                                </a:lnTo>
                                <a:lnTo>
                                  <a:pt x="559536" y="72478"/>
                                </a:lnTo>
                                <a:lnTo>
                                  <a:pt x="559536" y="12611"/>
                                </a:lnTo>
                                <a:close/>
                              </a:path>
                              <a:path w="572135" h="100330">
                                <a:moveTo>
                                  <a:pt x="559536" y="355"/>
                                </a:moveTo>
                                <a:lnTo>
                                  <a:pt x="557631" y="355"/>
                                </a:lnTo>
                                <a:lnTo>
                                  <a:pt x="529539" y="12496"/>
                                </a:lnTo>
                                <a:lnTo>
                                  <a:pt x="529539" y="15392"/>
                                </a:lnTo>
                                <a:lnTo>
                                  <a:pt x="531761" y="14490"/>
                                </a:lnTo>
                                <a:lnTo>
                                  <a:pt x="534771" y="13398"/>
                                </a:lnTo>
                                <a:lnTo>
                                  <a:pt x="537565" y="12611"/>
                                </a:lnTo>
                                <a:lnTo>
                                  <a:pt x="559536" y="12611"/>
                                </a:lnTo>
                                <a:lnTo>
                                  <a:pt x="559536" y="355"/>
                                </a:lnTo>
                                <a:close/>
                              </a:path>
                            </a:pathLst>
                          </a:custGeom>
                          <a:solidFill>
                            <a:srgbClr val="231F20"/>
                          </a:solidFill>
                        </wps:spPr>
                        <wps:bodyPr wrap="square" lIns="0" tIns="0" rIns="0" bIns="0" rtlCol="0">
                          <a:prstTxWarp prst="textNoShape">
                            <a:avLst/>
                          </a:prstTxWarp>
                          <a:noAutofit/>
                        </wps:bodyPr>
                      </wps:wsp>
                      <pic:pic>
                        <pic:nvPicPr>
                          <pic:cNvPr id="25" name="Image 25"/>
                          <pic:cNvPicPr/>
                        </pic:nvPicPr>
                        <pic:blipFill>
                          <a:blip r:embed="rId25" cstate="print"/>
                          <a:stretch>
                            <a:fillRect/>
                          </a:stretch>
                        </pic:blipFill>
                        <pic:spPr>
                          <a:xfrm>
                            <a:off x="611568" y="31508"/>
                            <a:ext cx="1116050" cy="100482"/>
                          </a:xfrm>
                          <a:prstGeom prst="rect">
                            <a:avLst/>
                          </a:prstGeom>
                        </pic:spPr>
                      </pic:pic>
                      <wps:wsp>
                        <wps:cNvPr id="26" name="Graphic 26"/>
                        <wps:cNvSpPr/>
                        <wps:spPr>
                          <a:xfrm>
                            <a:off x="0" y="156451"/>
                            <a:ext cx="2879725" cy="1270"/>
                          </a:xfrm>
                          <a:custGeom>
                            <a:avLst/>
                            <a:gdLst/>
                            <a:ahLst/>
                            <a:cxnLst/>
                            <a:rect l="l" t="t" r="r" b="b"/>
                            <a:pathLst>
                              <a:path w="2879725" h="0">
                                <a:moveTo>
                                  <a:pt x="0" y="0"/>
                                </a:moveTo>
                                <a:lnTo>
                                  <a:pt x="2879725" y="0"/>
                                </a:lnTo>
                              </a:path>
                            </a:pathLst>
                          </a:custGeom>
                          <a:ln w="4457">
                            <a:solidFill>
                              <a:srgbClr val="231F20"/>
                            </a:solidFill>
                            <a:prstDash val="solid"/>
                          </a:ln>
                        </wps:spPr>
                        <wps:bodyPr wrap="square" lIns="0" tIns="0" rIns="0" bIns="0" rtlCol="0">
                          <a:prstTxWarp prst="textNoShape">
                            <a:avLst/>
                          </a:prstTxWarp>
                          <a:noAutofit/>
                        </wps:bodyPr>
                      </wps:wsp>
                      <wps:wsp>
                        <wps:cNvPr id="27" name="Graphic 27"/>
                        <wps:cNvSpPr/>
                        <wps:spPr>
                          <a:xfrm>
                            <a:off x="67411" y="1288999"/>
                            <a:ext cx="59055" cy="62230"/>
                          </a:xfrm>
                          <a:custGeom>
                            <a:avLst/>
                            <a:gdLst/>
                            <a:ahLst/>
                            <a:cxnLst/>
                            <a:rect l="l" t="t" r="r" b="b"/>
                            <a:pathLst>
                              <a:path w="59055" h="62230">
                                <a:moveTo>
                                  <a:pt x="36715" y="0"/>
                                </a:moveTo>
                                <a:lnTo>
                                  <a:pt x="3827" y="19719"/>
                                </a:lnTo>
                                <a:lnTo>
                                  <a:pt x="0" y="36093"/>
                                </a:lnTo>
                                <a:lnTo>
                                  <a:pt x="0" y="43865"/>
                                </a:lnTo>
                                <a:lnTo>
                                  <a:pt x="2400" y="51701"/>
                                </a:lnTo>
                                <a:lnTo>
                                  <a:pt x="9639" y="60083"/>
                                </a:lnTo>
                                <a:lnTo>
                                  <a:pt x="14452" y="62217"/>
                                </a:lnTo>
                                <a:lnTo>
                                  <a:pt x="19977" y="62217"/>
                                </a:lnTo>
                                <a:lnTo>
                                  <a:pt x="27556" y="60701"/>
                                </a:lnTo>
                                <a:lnTo>
                                  <a:pt x="28909" y="59728"/>
                                </a:lnTo>
                                <a:lnTo>
                                  <a:pt x="20942" y="59728"/>
                                </a:lnTo>
                                <a:lnTo>
                                  <a:pt x="15660" y="58202"/>
                                </a:lnTo>
                                <a:lnTo>
                                  <a:pt x="11679" y="53808"/>
                                </a:lnTo>
                                <a:lnTo>
                                  <a:pt x="9167" y="46821"/>
                                </a:lnTo>
                                <a:lnTo>
                                  <a:pt x="8293" y="37515"/>
                                </a:lnTo>
                                <a:lnTo>
                                  <a:pt x="8293" y="32981"/>
                                </a:lnTo>
                                <a:lnTo>
                                  <a:pt x="9004" y="30480"/>
                                </a:lnTo>
                                <a:lnTo>
                                  <a:pt x="12649" y="27724"/>
                                </a:lnTo>
                                <a:lnTo>
                                  <a:pt x="15417" y="26911"/>
                                </a:lnTo>
                                <a:lnTo>
                                  <a:pt x="35868" y="26911"/>
                                </a:lnTo>
                                <a:lnTo>
                                  <a:pt x="10515" y="26822"/>
                                </a:lnTo>
                                <a:lnTo>
                                  <a:pt x="13681" y="17508"/>
                                </a:lnTo>
                                <a:lnTo>
                                  <a:pt x="19357" y="9955"/>
                                </a:lnTo>
                                <a:lnTo>
                                  <a:pt x="27210" y="4485"/>
                                </a:lnTo>
                                <a:lnTo>
                                  <a:pt x="36906" y="1422"/>
                                </a:lnTo>
                                <a:lnTo>
                                  <a:pt x="36715" y="0"/>
                                </a:lnTo>
                                <a:close/>
                              </a:path>
                              <a:path w="59055" h="62230">
                                <a:moveTo>
                                  <a:pt x="35868" y="26911"/>
                                </a:moveTo>
                                <a:lnTo>
                                  <a:pt x="26200" y="26911"/>
                                </a:lnTo>
                                <a:lnTo>
                                  <a:pt x="30657" y="33337"/>
                                </a:lnTo>
                                <a:lnTo>
                                  <a:pt x="30657" y="54279"/>
                                </a:lnTo>
                                <a:lnTo>
                                  <a:pt x="27190" y="59728"/>
                                </a:lnTo>
                                <a:lnTo>
                                  <a:pt x="28909" y="59728"/>
                                </a:lnTo>
                                <a:lnTo>
                                  <a:pt x="33469" y="56446"/>
                                </a:lnTo>
                                <a:lnTo>
                                  <a:pt x="37313" y="49888"/>
                                </a:lnTo>
                                <a:lnTo>
                                  <a:pt x="38684" y="41465"/>
                                </a:lnTo>
                                <a:lnTo>
                                  <a:pt x="38684" y="30035"/>
                                </a:lnTo>
                                <a:lnTo>
                                  <a:pt x="35868" y="26911"/>
                                </a:lnTo>
                                <a:close/>
                              </a:path>
                              <a:path w="59055" h="62230">
                                <a:moveTo>
                                  <a:pt x="32181" y="22821"/>
                                </a:moveTo>
                                <a:lnTo>
                                  <a:pt x="18008" y="22821"/>
                                </a:lnTo>
                                <a:lnTo>
                                  <a:pt x="16129" y="23456"/>
                                </a:lnTo>
                                <a:lnTo>
                                  <a:pt x="10515" y="26822"/>
                                </a:lnTo>
                                <a:lnTo>
                                  <a:pt x="35787" y="26822"/>
                                </a:lnTo>
                                <a:lnTo>
                                  <a:pt x="32181" y="22821"/>
                                </a:lnTo>
                                <a:close/>
                              </a:path>
                              <a:path w="59055" h="62230">
                                <a:moveTo>
                                  <a:pt x="56362" y="20066"/>
                                </a:moveTo>
                                <a:lnTo>
                                  <a:pt x="51015" y="20066"/>
                                </a:lnTo>
                                <a:lnTo>
                                  <a:pt x="48780" y="22377"/>
                                </a:lnTo>
                                <a:lnTo>
                                  <a:pt x="48780" y="27724"/>
                                </a:lnTo>
                                <a:lnTo>
                                  <a:pt x="51015" y="29946"/>
                                </a:lnTo>
                                <a:lnTo>
                                  <a:pt x="56362" y="29946"/>
                                </a:lnTo>
                                <a:lnTo>
                                  <a:pt x="58674" y="27724"/>
                                </a:lnTo>
                                <a:lnTo>
                                  <a:pt x="58674" y="22377"/>
                                </a:lnTo>
                                <a:lnTo>
                                  <a:pt x="56362" y="20066"/>
                                </a:lnTo>
                                <a:close/>
                              </a:path>
                              <a:path w="59055" h="62230">
                                <a:moveTo>
                                  <a:pt x="56362" y="52057"/>
                                </a:moveTo>
                                <a:lnTo>
                                  <a:pt x="51015" y="52057"/>
                                </a:lnTo>
                                <a:lnTo>
                                  <a:pt x="48780" y="54381"/>
                                </a:lnTo>
                                <a:lnTo>
                                  <a:pt x="48780" y="59728"/>
                                </a:lnTo>
                                <a:lnTo>
                                  <a:pt x="51015" y="61950"/>
                                </a:lnTo>
                                <a:lnTo>
                                  <a:pt x="56362" y="61950"/>
                                </a:lnTo>
                                <a:lnTo>
                                  <a:pt x="58674" y="59728"/>
                                </a:lnTo>
                                <a:lnTo>
                                  <a:pt x="58674" y="54381"/>
                                </a:lnTo>
                                <a:lnTo>
                                  <a:pt x="56362" y="52057"/>
                                </a:lnTo>
                                <a:close/>
                              </a:path>
                            </a:pathLst>
                          </a:custGeom>
                          <a:solidFill>
                            <a:srgbClr val="231F20"/>
                          </a:solidFill>
                        </wps:spPr>
                        <wps:bodyPr wrap="square" lIns="0" tIns="0" rIns="0" bIns="0" rtlCol="0">
                          <a:prstTxWarp prst="textNoShape">
                            <a:avLst/>
                          </a:prstTxWarp>
                          <a:noAutofit/>
                        </wps:bodyPr>
                      </wps:wsp>
                      <pic:pic>
                        <pic:nvPicPr>
                          <pic:cNvPr id="28" name="Image 28"/>
                          <pic:cNvPicPr/>
                        </pic:nvPicPr>
                        <pic:blipFill>
                          <a:blip r:embed="rId26" cstate="print"/>
                          <a:stretch>
                            <a:fillRect/>
                          </a:stretch>
                        </pic:blipFill>
                        <pic:spPr>
                          <a:xfrm>
                            <a:off x="1790" y="202692"/>
                            <a:ext cx="2878188" cy="2754185"/>
                          </a:xfrm>
                          <a:prstGeom prst="rect">
                            <a:avLst/>
                          </a:prstGeom>
                        </pic:spPr>
                      </pic:pic>
                      <wps:wsp>
                        <wps:cNvPr id="29" name="Graphic 29"/>
                        <wps:cNvSpPr/>
                        <wps:spPr>
                          <a:xfrm>
                            <a:off x="29680" y="1557261"/>
                            <a:ext cx="96520" cy="1132205"/>
                          </a:xfrm>
                          <a:custGeom>
                            <a:avLst/>
                            <a:gdLst/>
                            <a:ahLst/>
                            <a:cxnLst/>
                            <a:rect l="l" t="t" r="r" b="b"/>
                            <a:pathLst>
                              <a:path w="96520" h="1132205">
                                <a:moveTo>
                                  <a:pt x="25222" y="1129157"/>
                                </a:moveTo>
                                <a:lnTo>
                                  <a:pt x="18186" y="1129068"/>
                                </a:lnTo>
                                <a:lnTo>
                                  <a:pt x="16764" y="1128166"/>
                                </a:lnTo>
                                <a:lnTo>
                                  <a:pt x="16764" y="1077645"/>
                                </a:lnTo>
                                <a:lnTo>
                                  <a:pt x="16764" y="1070432"/>
                                </a:lnTo>
                                <a:lnTo>
                                  <a:pt x="16052" y="1070254"/>
                                </a:lnTo>
                                <a:lnTo>
                                  <a:pt x="0" y="1078369"/>
                                </a:lnTo>
                                <a:lnTo>
                                  <a:pt x="0" y="1079601"/>
                                </a:lnTo>
                                <a:lnTo>
                                  <a:pt x="2044" y="1078801"/>
                                </a:lnTo>
                                <a:lnTo>
                                  <a:pt x="2413" y="1078636"/>
                                </a:lnTo>
                                <a:lnTo>
                                  <a:pt x="4013" y="1078001"/>
                                </a:lnTo>
                                <a:lnTo>
                                  <a:pt x="5537" y="1077645"/>
                                </a:lnTo>
                                <a:lnTo>
                                  <a:pt x="8293" y="1077645"/>
                                </a:lnTo>
                                <a:lnTo>
                                  <a:pt x="8991" y="1078801"/>
                                </a:lnTo>
                                <a:lnTo>
                                  <a:pt x="9105" y="1125143"/>
                                </a:lnTo>
                                <a:lnTo>
                                  <a:pt x="8382" y="1127201"/>
                                </a:lnTo>
                                <a:lnTo>
                                  <a:pt x="6972" y="1127988"/>
                                </a:lnTo>
                                <a:lnTo>
                                  <a:pt x="5626" y="1128814"/>
                                </a:lnTo>
                                <a:lnTo>
                                  <a:pt x="4381" y="1129068"/>
                                </a:lnTo>
                                <a:lnTo>
                                  <a:pt x="622" y="1129157"/>
                                </a:lnTo>
                                <a:lnTo>
                                  <a:pt x="622" y="1130490"/>
                                </a:lnTo>
                                <a:lnTo>
                                  <a:pt x="25222" y="1130490"/>
                                </a:lnTo>
                                <a:lnTo>
                                  <a:pt x="25222" y="1129157"/>
                                </a:lnTo>
                                <a:close/>
                              </a:path>
                              <a:path w="96520" h="1132205">
                                <a:moveTo>
                                  <a:pt x="25222" y="995375"/>
                                </a:moveTo>
                                <a:lnTo>
                                  <a:pt x="18186" y="995273"/>
                                </a:lnTo>
                                <a:lnTo>
                                  <a:pt x="16764" y="994384"/>
                                </a:lnTo>
                                <a:lnTo>
                                  <a:pt x="16764" y="943851"/>
                                </a:lnTo>
                                <a:lnTo>
                                  <a:pt x="16764" y="936637"/>
                                </a:lnTo>
                                <a:lnTo>
                                  <a:pt x="16052" y="936447"/>
                                </a:lnTo>
                                <a:lnTo>
                                  <a:pt x="0" y="944562"/>
                                </a:lnTo>
                                <a:lnTo>
                                  <a:pt x="0" y="945819"/>
                                </a:lnTo>
                                <a:lnTo>
                                  <a:pt x="1079" y="945375"/>
                                </a:lnTo>
                                <a:lnTo>
                                  <a:pt x="2044" y="945019"/>
                                </a:lnTo>
                                <a:lnTo>
                                  <a:pt x="2413" y="944841"/>
                                </a:lnTo>
                                <a:lnTo>
                                  <a:pt x="4013" y="944219"/>
                                </a:lnTo>
                                <a:lnTo>
                                  <a:pt x="5537" y="943851"/>
                                </a:lnTo>
                                <a:lnTo>
                                  <a:pt x="8293" y="943851"/>
                                </a:lnTo>
                                <a:lnTo>
                                  <a:pt x="8991" y="945019"/>
                                </a:lnTo>
                                <a:lnTo>
                                  <a:pt x="9105" y="991349"/>
                                </a:lnTo>
                                <a:lnTo>
                                  <a:pt x="8382" y="993419"/>
                                </a:lnTo>
                                <a:lnTo>
                                  <a:pt x="6972" y="994206"/>
                                </a:lnTo>
                                <a:lnTo>
                                  <a:pt x="5626" y="995019"/>
                                </a:lnTo>
                                <a:lnTo>
                                  <a:pt x="4381" y="995273"/>
                                </a:lnTo>
                                <a:lnTo>
                                  <a:pt x="622" y="995375"/>
                                </a:lnTo>
                                <a:lnTo>
                                  <a:pt x="622" y="996708"/>
                                </a:lnTo>
                                <a:lnTo>
                                  <a:pt x="25222" y="996708"/>
                                </a:lnTo>
                                <a:lnTo>
                                  <a:pt x="25222" y="995375"/>
                                </a:lnTo>
                                <a:close/>
                              </a:path>
                              <a:path w="96520" h="1132205">
                                <a:moveTo>
                                  <a:pt x="73736" y="936002"/>
                                </a:moveTo>
                                <a:lnTo>
                                  <a:pt x="72936" y="935380"/>
                                </a:lnTo>
                                <a:lnTo>
                                  <a:pt x="71615" y="937260"/>
                                </a:lnTo>
                                <a:lnTo>
                                  <a:pt x="70713" y="937717"/>
                                </a:lnTo>
                                <a:lnTo>
                                  <a:pt x="50203" y="937717"/>
                                </a:lnTo>
                                <a:lnTo>
                                  <a:pt x="40500" y="958824"/>
                                </a:lnTo>
                                <a:lnTo>
                                  <a:pt x="40411" y="959269"/>
                                </a:lnTo>
                                <a:lnTo>
                                  <a:pt x="41490" y="959993"/>
                                </a:lnTo>
                                <a:lnTo>
                                  <a:pt x="44335" y="959993"/>
                                </a:lnTo>
                                <a:lnTo>
                                  <a:pt x="47891" y="960615"/>
                                </a:lnTo>
                                <a:lnTo>
                                  <a:pt x="61810" y="965073"/>
                                </a:lnTo>
                                <a:lnTo>
                                  <a:pt x="66522" y="970597"/>
                                </a:lnTo>
                                <a:lnTo>
                                  <a:pt x="66522" y="987971"/>
                                </a:lnTo>
                                <a:lnTo>
                                  <a:pt x="61087" y="994651"/>
                                </a:lnTo>
                                <a:lnTo>
                                  <a:pt x="52349" y="994651"/>
                                </a:lnTo>
                                <a:lnTo>
                                  <a:pt x="50838" y="994041"/>
                                </a:lnTo>
                                <a:lnTo>
                                  <a:pt x="45313" y="990015"/>
                                </a:lnTo>
                                <a:lnTo>
                                  <a:pt x="43268" y="989126"/>
                                </a:lnTo>
                                <a:lnTo>
                                  <a:pt x="38811" y="989126"/>
                                </a:lnTo>
                                <a:lnTo>
                                  <a:pt x="37553" y="990206"/>
                                </a:lnTo>
                                <a:lnTo>
                                  <a:pt x="37553" y="995819"/>
                                </a:lnTo>
                                <a:lnTo>
                                  <a:pt x="41744" y="997953"/>
                                </a:lnTo>
                                <a:lnTo>
                                  <a:pt x="55918" y="997953"/>
                                </a:lnTo>
                                <a:lnTo>
                                  <a:pt x="62331" y="995553"/>
                                </a:lnTo>
                                <a:lnTo>
                                  <a:pt x="63207" y="994651"/>
                                </a:lnTo>
                                <a:lnTo>
                                  <a:pt x="66802" y="991006"/>
                                </a:lnTo>
                                <a:lnTo>
                                  <a:pt x="70891" y="986993"/>
                                </a:lnTo>
                                <a:lnTo>
                                  <a:pt x="72758" y="981925"/>
                                </a:lnTo>
                                <a:lnTo>
                                  <a:pt x="72758" y="968705"/>
                                </a:lnTo>
                                <a:lnTo>
                                  <a:pt x="71069" y="964628"/>
                                </a:lnTo>
                                <a:lnTo>
                                  <a:pt x="62687" y="956246"/>
                                </a:lnTo>
                                <a:lnTo>
                                  <a:pt x="57607" y="954201"/>
                                </a:lnTo>
                                <a:lnTo>
                                  <a:pt x="47091" y="952322"/>
                                </a:lnTo>
                                <a:lnTo>
                                  <a:pt x="50838" y="944753"/>
                                </a:lnTo>
                                <a:lnTo>
                                  <a:pt x="69735" y="944753"/>
                                </a:lnTo>
                                <a:lnTo>
                                  <a:pt x="70078" y="944562"/>
                                </a:lnTo>
                                <a:lnTo>
                                  <a:pt x="73736" y="936002"/>
                                </a:lnTo>
                                <a:close/>
                              </a:path>
                              <a:path w="96520" h="1132205">
                                <a:moveTo>
                                  <a:pt x="74371" y="39573"/>
                                </a:moveTo>
                                <a:lnTo>
                                  <a:pt x="71335" y="35229"/>
                                </a:lnTo>
                                <a:lnTo>
                                  <a:pt x="67614" y="32461"/>
                                </a:lnTo>
                                <a:lnTo>
                                  <a:pt x="67589" y="44221"/>
                                </a:lnTo>
                                <a:lnTo>
                                  <a:pt x="67589" y="55003"/>
                                </a:lnTo>
                                <a:lnTo>
                                  <a:pt x="63588" y="59029"/>
                                </a:lnTo>
                                <a:lnTo>
                                  <a:pt x="51015" y="59029"/>
                                </a:lnTo>
                                <a:lnTo>
                                  <a:pt x="46469" y="53848"/>
                                </a:lnTo>
                                <a:lnTo>
                                  <a:pt x="46469" y="40398"/>
                                </a:lnTo>
                                <a:lnTo>
                                  <a:pt x="48425" y="36639"/>
                                </a:lnTo>
                                <a:lnTo>
                                  <a:pt x="53606" y="32461"/>
                                </a:lnTo>
                                <a:lnTo>
                                  <a:pt x="58953" y="36360"/>
                                </a:lnTo>
                                <a:lnTo>
                                  <a:pt x="65443" y="41008"/>
                                </a:lnTo>
                                <a:lnTo>
                                  <a:pt x="67589" y="44221"/>
                                </a:lnTo>
                                <a:lnTo>
                                  <a:pt x="67589" y="32448"/>
                                </a:lnTo>
                                <a:lnTo>
                                  <a:pt x="60553" y="27190"/>
                                </a:lnTo>
                                <a:lnTo>
                                  <a:pt x="63538" y="25590"/>
                                </a:lnTo>
                                <a:lnTo>
                                  <a:pt x="69380" y="22466"/>
                                </a:lnTo>
                                <a:lnTo>
                                  <a:pt x="72478" y="18719"/>
                                </a:lnTo>
                                <a:lnTo>
                                  <a:pt x="72478" y="5372"/>
                                </a:lnTo>
                                <a:lnTo>
                                  <a:pt x="69062" y="2514"/>
                                </a:lnTo>
                                <a:lnTo>
                                  <a:pt x="66344" y="228"/>
                                </a:lnTo>
                                <a:lnTo>
                                  <a:pt x="66344" y="6426"/>
                                </a:lnTo>
                                <a:lnTo>
                                  <a:pt x="66344" y="17665"/>
                                </a:lnTo>
                                <a:lnTo>
                                  <a:pt x="63855" y="21666"/>
                                </a:lnTo>
                                <a:lnTo>
                                  <a:pt x="57962" y="25590"/>
                                </a:lnTo>
                                <a:lnTo>
                                  <a:pt x="50025" y="20421"/>
                                </a:lnTo>
                                <a:lnTo>
                                  <a:pt x="46812" y="16306"/>
                                </a:lnTo>
                                <a:lnTo>
                                  <a:pt x="46812" y="6146"/>
                                </a:lnTo>
                                <a:lnTo>
                                  <a:pt x="50838" y="2514"/>
                                </a:lnTo>
                                <a:lnTo>
                                  <a:pt x="62509" y="2514"/>
                                </a:lnTo>
                                <a:lnTo>
                                  <a:pt x="66344" y="6426"/>
                                </a:lnTo>
                                <a:lnTo>
                                  <a:pt x="66344" y="228"/>
                                </a:lnTo>
                                <a:lnTo>
                                  <a:pt x="66078" y="0"/>
                                </a:lnTo>
                                <a:lnTo>
                                  <a:pt x="47447" y="0"/>
                                </a:lnTo>
                                <a:lnTo>
                                  <a:pt x="40220" y="5969"/>
                                </a:lnTo>
                                <a:lnTo>
                                  <a:pt x="40220" y="19888"/>
                                </a:lnTo>
                                <a:lnTo>
                                  <a:pt x="41910" y="22466"/>
                                </a:lnTo>
                                <a:lnTo>
                                  <a:pt x="51282" y="30670"/>
                                </a:lnTo>
                                <a:lnTo>
                                  <a:pt x="41643" y="37985"/>
                                </a:lnTo>
                                <a:lnTo>
                                  <a:pt x="39687" y="40754"/>
                                </a:lnTo>
                                <a:lnTo>
                                  <a:pt x="39687" y="55435"/>
                                </a:lnTo>
                                <a:lnTo>
                                  <a:pt x="46736" y="61518"/>
                                </a:lnTo>
                                <a:lnTo>
                                  <a:pt x="67500" y="61518"/>
                                </a:lnTo>
                                <a:lnTo>
                                  <a:pt x="70396" y="59029"/>
                                </a:lnTo>
                                <a:lnTo>
                                  <a:pt x="74371" y="55626"/>
                                </a:lnTo>
                                <a:lnTo>
                                  <a:pt x="74371" y="39573"/>
                                </a:lnTo>
                                <a:close/>
                              </a:path>
                              <a:path w="96520" h="1132205">
                                <a:moveTo>
                                  <a:pt x="75615" y="158927"/>
                                </a:moveTo>
                                <a:lnTo>
                                  <a:pt x="74142" y="148805"/>
                                </a:lnTo>
                                <a:lnTo>
                                  <a:pt x="70065" y="140843"/>
                                </a:lnTo>
                                <a:lnTo>
                                  <a:pt x="66954" y="138252"/>
                                </a:lnTo>
                                <a:lnTo>
                                  <a:pt x="66954" y="158927"/>
                                </a:lnTo>
                                <a:lnTo>
                                  <a:pt x="66954" y="164172"/>
                                </a:lnTo>
                                <a:lnTo>
                                  <a:pt x="66611" y="164973"/>
                                </a:lnTo>
                                <a:lnTo>
                                  <a:pt x="65633" y="165785"/>
                                </a:lnTo>
                                <a:lnTo>
                                  <a:pt x="63131" y="167932"/>
                                </a:lnTo>
                                <a:lnTo>
                                  <a:pt x="59829" y="169100"/>
                                </a:lnTo>
                                <a:lnTo>
                                  <a:pt x="49847" y="169100"/>
                                </a:lnTo>
                                <a:lnTo>
                                  <a:pt x="45580" y="162394"/>
                                </a:lnTo>
                                <a:lnTo>
                                  <a:pt x="45643" y="146469"/>
                                </a:lnTo>
                                <a:lnTo>
                                  <a:pt x="47002" y="141363"/>
                                </a:lnTo>
                                <a:lnTo>
                                  <a:pt x="48882" y="139039"/>
                                </a:lnTo>
                                <a:lnTo>
                                  <a:pt x="50393" y="137261"/>
                                </a:lnTo>
                                <a:lnTo>
                                  <a:pt x="52616" y="136283"/>
                                </a:lnTo>
                                <a:lnTo>
                                  <a:pt x="55206" y="136283"/>
                                </a:lnTo>
                                <a:lnTo>
                                  <a:pt x="60299" y="137718"/>
                                </a:lnTo>
                                <a:lnTo>
                                  <a:pt x="63982" y="141986"/>
                                </a:lnTo>
                                <a:lnTo>
                                  <a:pt x="66205" y="149072"/>
                                </a:lnTo>
                                <a:lnTo>
                                  <a:pt x="66954" y="158927"/>
                                </a:lnTo>
                                <a:lnTo>
                                  <a:pt x="66954" y="138252"/>
                                </a:lnTo>
                                <a:lnTo>
                                  <a:pt x="64604" y="136283"/>
                                </a:lnTo>
                                <a:lnTo>
                                  <a:pt x="63842" y="135648"/>
                                </a:lnTo>
                                <a:lnTo>
                                  <a:pt x="55918" y="133781"/>
                                </a:lnTo>
                                <a:lnTo>
                                  <a:pt x="48539" y="135382"/>
                                </a:lnTo>
                                <a:lnTo>
                                  <a:pt x="42659" y="139788"/>
                                </a:lnTo>
                                <a:lnTo>
                                  <a:pt x="38773" y="146469"/>
                                </a:lnTo>
                                <a:lnTo>
                                  <a:pt x="37376" y="154825"/>
                                </a:lnTo>
                                <a:lnTo>
                                  <a:pt x="37452" y="165785"/>
                                </a:lnTo>
                                <a:lnTo>
                                  <a:pt x="43789" y="172910"/>
                                </a:lnTo>
                                <a:lnTo>
                                  <a:pt x="58318" y="172910"/>
                                </a:lnTo>
                                <a:lnTo>
                                  <a:pt x="62052" y="171488"/>
                                </a:lnTo>
                                <a:lnTo>
                                  <a:pt x="65112" y="169100"/>
                                </a:lnTo>
                                <a:lnTo>
                                  <a:pt x="66776" y="167817"/>
                                </a:lnTo>
                                <a:lnTo>
                                  <a:pt x="62903" y="177761"/>
                                </a:lnTo>
                                <a:lnTo>
                                  <a:pt x="56946" y="185610"/>
                                </a:lnTo>
                                <a:lnTo>
                                  <a:pt x="49123" y="191160"/>
                                </a:lnTo>
                                <a:lnTo>
                                  <a:pt x="39687" y="194208"/>
                                </a:lnTo>
                                <a:lnTo>
                                  <a:pt x="39954" y="196011"/>
                                </a:lnTo>
                                <a:lnTo>
                                  <a:pt x="74574" y="167817"/>
                                </a:lnTo>
                                <a:lnTo>
                                  <a:pt x="75615" y="158927"/>
                                </a:lnTo>
                                <a:close/>
                              </a:path>
                              <a:path w="96520" h="1132205">
                                <a:moveTo>
                                  <a:pt x="76415" y="1099566"/>
                                </a:moveTo>
                                <a:lnTo>
                                  <a:pt x="73596" y="1096441"/>
                                </a:lnTo>
                                <a:lnTo>
                                  <a:pt x="69913" y="1092352"/>
                                </a:lnTo>
                                <a:lnTo>
                                  <a:pt x="68402" y="1092352"/>
                                </a:lnTo>
                                <a:lnTo>
                                  <a:pt x="68402" y="1102868"/>
                                </a:lnTo>
                                <a:lnTo>
                                  <a:pt x="68402" y="1123810"/>
                                </a:lnTo>
                                <a:lnTo>
                                  <a:pt x="64909" y="1129245"/>
                                </a:lnTo>
                                <a:lnTo>
                                  <a:pt x="58686" y="1129245"/>
                                </a:lnTo>
                                <a:lnTo>
                                  <a:pt x="53390" y="1127734"/>
                                </a:lnTo>
                                <a:lnTo>
                                  <a:pt x="49403" y="1123340"/>
                                </a:lnTo>
                                <a:lnTo>
                                  <a:pt x="46888" y="1116355"/>
                                </a:lnTo>
                                <a:lnTo>
                                  <a:pt x="46024" y="1107059"/>
                                </a:lnTo>
                                <a:lnTo>
                                  <a:pt x="46024" y="1102499"/>
                                </a:lnTo>
                                <a:lnTo>
                                  <a:pt x="46736" y="1100010"/>
                                </a:lnTo>
                                <a:lnTo>
                                  <a:pt x="48526" y="1098677"/>
                                </a:lnTo>
                                <a:lnTo>
                                  <a:pt x="50393" y="1097241"/>
                                </a:lnTo>
                                <a:lnTo>
                                  <a:pt x="53149" y="1096441"/>
                                </a:lnTo>
                                <a:lnTo>
                                  <a:pt x="63944" y="1096441"/>
                                </a:lnTo>
                                <a:lnTo>
                                  <a:pt x="68402" y="1102868"/>
                                </a:lnTo>
                                <a:lnTo>
                                  <a:pt x="68402" y="1092352"/>
                                </a:lnTo>
                                <a:lnTo>
                                  <a:pt x="55740" y="1092352"/>
                                </a:lnTo>
                                <a:lnTo>
                                  <a:pt x="53873" y="1092974"/>
                                </a:lnTo>
                                <a:lnTo>
                                  <a:pt x="48260" y="1096352"/>
                                </a:lnTo>
                                <a:lnTo>
                                  <a:pt x="51422" y="1087043"/>
                                </a:lnTo>
                                <a:lnTo>
                                  <a:pt x="57099" y="1079487"/>
                                </a:lnTo>
                                <a:lnTo>
                                  <a:pt x="64947" y="1074026"/>
                                </a:lnTo>
                                <a:lnTo>
                                  <a:pt x="74637" y="1070965"/>
                                </a:lnTo>
                                <a:lnTo>
                                  <a:pt x="74460" y="1069530"/>
                                </a:lnTo>
                                <a:lnTo>
                                  <a:pt x="41567" y="1089240"/>
                                </a:lnTo>
                                <a:lnTo>
                                  <a:pt x="37744" y="1105623"/>
                                </a:lnTo>
                                <a:lnTo>
                                  <a:pt x="37744" y="1113383"/>
                                </a:lnTo>
                                <a:lnTo>
                                  <a:pt x="40144" y="1121232"/>
                                </a:lnTo>
                                <a:lnTo>
                                  <a:pt x="47358" y="1129614"/>
                                </a:lnTo>
                                <a:lnTo>
                                  <a:pt x="52171" y="1131735"/>
                                </a:lnTo>
                                <a:lnTo>
                                  <a:pt x="57696" y="1131735"/>
                                </a:lnTo>
                                <a:lnTo>
                                  <a:pt x="65278" y="1130223"/>
                                </a:lnTo>
                                <a:lnTo>
                                  <a:pt x="66636" y="1129245"/>
                                </a:lnTo>
                                <a:lnTo>
                                  <a:pt x="71196" y="1125969"/>
                                </a:lnTo>
                                <a:lnTo>
                                  <a:pt x="75044" y="1119416"/>
                                </a:lnTo>
                                <a:lnTo>
                                  <a:pt x="76415" y="1110983"/>
                                </a:lnTo>
                                <a:lnTo>
                                  <a:pt x="76415" y="1099566"/>
                                </a:lnTo>
                                <a:close/>
                              </a:path>
                              <a:path w="96520" h="1132205">
                                <a:moveTo>
                                  <a:pt x="96405" y="187426"/>
                                </a:moveTo>
                                <a:lnTo>
                                  <a:pt x="94081" y="185115"/>
                                </a:lnTo>
                                <a:lnTo>
                                  <a:pt x="88734" y="185115"/>
                                </a:lnTo>
                                <a:lnTo>
                                  <a:pt x="86499" y="187426"/>
                                </a:lnTo>
                                <a:lnTo>
                                  <a:pt x="86499" y="192786"/>
                                </a:lnTo>
                                <a:lnTo>
                                  <a:pt x="88734" y="195021"/>
                                </a:lnTo>
                                <a:lnTo>
                                  <a:pt x="94081" y="195021"/>
                                </a:lnTo>
                                <a:lnTo>
                                  <a:pt x="96405" y="192786"/>
                                </a:lnTo>
                                <a:lnTo>
                                  <a:pt x="96405" y="187426"/>
                                </a:lnTo>
                                <a:close/>
                              </a:path>
                              <a:path w="96520" h="1132205">
                                <a:moveTo>
                                  <a:pt x="96405" y="155448"/>
                                </a:moveTo>
                                <a:lnTo>
                                  <a:pt x="94081" y="153136"/>
                                </a:lnTo>
                                <a:lnTo>
                                  <a:pt x="88734" y="153136"/>
                                </a:lnTo>
                                <a:lnTo>
                                  <a:pt x="86499" y="155448"/>
                                </a:lnTo>
                                <a:lnTo>
                                  <a:pt x="86499" y="160782"/>
                                </a:lnTo>
                                <a:lnTo>
                                  <a:pt x="88734" y="163017"/>
                                </a:lnTo>
                                <a:lnTo>
                                  <a:pt x="94081" y="163017"/>
                                </a:lnTo>
                                <a:lnTo>
                                  <a:pt x="96405" y="160782"/>
                                </a:lnTo>
                                <a:lnTo>
                                  <a:pt x="96405" y="155448"/>
                                </a:lnTo>
                                <a:close/>
                              </a:path>
                              <a:path w="96520" h="1132205">
                                <a:moveTo>
                                  <a:pt x="96405" y="53670"/>
                                </a:moveTo>
                                <a:lnTo>
                                  <a:pt x="94081" y="51346"/>
                                </a:lnTo>
                                <a:lnTo>
                                  <a:pt x="88734" y="51346"/>
                                </a:lnTo>
                                <a:lnTo>
                                  <a:pt x="86499" y="53670"/>
                                </a:lnTo>
                                <a:lnTo>
                                  <a:pt x="86499" y="59029"/>
                                </a:lnTo>
                                <a:lnTo>
                                  <a:pt x="88734" y="61239"/>
                                </a:lnTo>
                                <a:lnTo>
                                  <a:pt x="94081" y="61239"/>
                                </a:lnTo>
                                <a:lnTo>
                                  <a:pt x="96405" y="59029"/>
                                </a:lnTo>
                                <a:lnTo>
                                  <a:pt x="96405" y="53670"/>
                                </a:lnTo>
                                <a:close/>
                              </a:path>
                              <a:path w="96520" h="1132205">
                                <a:moveTo>
                                  <a:pt x="96405" y="21666"/>
                                </a:moveTo>
                                <a:lnTo>
                                  <a:pt x="94081" y="19354"/>
                                </a:lnTo>
                                <a:lnTo>
                                  <a:pt x="88734" y="19354"/>
                                </a:lnTo>
                                <a:lnTo>
                                  <a:pt x="86499" y="21666"/>
                                </a:lnTo>
                                <a:lnTo>
                                  <a:pt x="86499" y="27012"/>
                                </a:lnTo>
                                <a:lnTo>
                                  <a:pt x="88734" y="29248"/>
                                </a:lnTo>
                                <a:lnTo>
                                  <a:pt x="94081" y="29248"/>
                                </a:lnTo>
                                <a:lnTo>
                                  <a:pt x="96405" y="27012"/>
                                </a:lnTo>
                                <a:lnTo>
                                  <a:pt x="96405" y="21666"/>
                                </a:lnTo>
                                <a:close/>
                              </a:path>
                              <a:path w="96520" h="1132205">
                                <a:moveTo>
                                  <a:pt x="96418" y="1123886"/>
                                </a:moveTo>
                                <a:lnTo>
                                  <a:pt x="94081" y="1121587"/>
                                </a:lnTo>
                                <a:lnTo>
                                  <a:pt x="88747" y="1121587"/>
                                </a:lnTo>
                                <a:lnTo>
                                  <a:pt x="86512" y="1123886"/>
                                </a:lnTo>
                                <a:lnTo>
                                  <a:pt x="86512" y="1129245"/>
                                </a:lnTo>
                                <a:lnTo>
                                  <a:pt x="88747" y="1131481"/>
                                </a:lnTo>
                                <a:lnTo>
                                  <a:pt x="94081" y="1131481"/>
                                </a:lnTo>
                                <a:lnTo>
                                  <a:pt x="96418" y="1129245"/>
                                </a:lnTo>
                                <a:lnTo>
                                  <a:pt x="96418" y="1123886"/>
                                </a:lnTo>
                                <a:close/>
                              </a:path>
                              <a:path w="96520" h="1132205">
                                <a:moveTo>
                                  <a:pt x="96418" y="1091920"/>
                                </a:moveTo>
                                <a:lnTo>
                                  <a:pt x="94081" y="1089583"/>
                                </a:lnTo>
                                <a:lnTo>
                                  <a:pt x="88747" y="1089583"/>
                                </a:lnTo>
                                <a:lnTo>
                                  <a:pt x="86512" y="1091920"/>
                                </a:lnTo>
                                <a:lnTo>
                                  <a:pt x="86512" y="1097241"/>
                                </a:lnTo>
                                <a:lnTo>
                                  <a:pt x="88747" y="1099477"/>
                                </a:lnTo>
                                <a:lnTo>
                                  <a:pt x="94081" y="1099477"/>
                                </a:lnTo>
                                <a:lnTo>
                                  <a:pt x="96418" y="1097241"/>
                                </a:lnTo>
                                <a:lnTo>
                                  <a:pt x="96418" y="1091920"/>
                                </a:lnTo>
                                <a:close/>
                              </a:path>
                              <a:path w="96520" h="1132205">
                                <a:moveTo>
                                  <a:pt x="96418" y="990104"/>
                                </a:moveTo>
                                <a:lnTo>
                                  <a:pt x="94081" y="987780"/>
                                </a:lnTo>
                                <a:lnTo>
                                  <a:pt x="88747" y="987780"/>
                                </a:lnTo>
                                <a:lnTo>
                                  <a:pt x="86512" y="990104"/>
                                </a:lnTo>
                                <a:lnTo>
                                  <a:pt x="86512" y="995464"/>
                                </a:lnTo>
                                <a:lnTo>
                                  <a:pt x="88747" y="997699"/>
                                </a:lnTo>
                                <a:lnTo>
                                  <a:pt x="94081" y="997699"/>
                                </a:lnTo>
                                <a:lnTo>
                                  <a:pt x="96418" y="995464"/>
                                </a:lnTo>
                                <a:lnTo>
                                  <a:pt x="96418" y="990104"/>
                                </a:lnTo>
                                <a:close/>
                              </a:path>
                              <a:path w="96520" h="1132205">
                                <a:moveTo>
                                  <a:pt x="96418" y="958126"/>
                                </a:moveTo>
                                <a:lnTo>
                                  <a:pt x="94081" y="955789"/>
                                </a:lnTo>
                                <a:lnTo>
                                  <a:pt x="88747" y="955789"/>
                                </a:lnTo>
                                <a:lnTo>
                                  <a:pt x="86512" y="958126"/>
                                </a:lnTo>
                                <a:lnTo>
                                  <a:pt x="86512" y="963447"/>
                                </a:lnTo>
                                <a:lnTo>
                                  <a:pt x="88747" y="965695"/>
                                </a:lnTo>
                                <a:lnTo>
                                  <a:pt x="94081" y="965695"/>
                                </a:lnTo>
                                <a:lnTo>
                                  <a:pt x="96418" y="963447"/>
                                </a:lnTo>
                                <a:lnTo>
                                  <a:pt x="96418" y="958126"/>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23.660004pt;margin-top:28.781033pt;width:226.8pt;height:232.85pt;mso-position-horizontal-relative:page;mso-position-vertical-relative:paragraph;z-index:15735296" id="docshapegroup15" coordorigin="6473,576" coordsize="4536,4657">
                <v:line style="position:absolute" from="6473,583" to="11008,583" stroked="true" strokeweight=".702pt" strokecolor="#231f20">
                  <v:stroke dashstyle="solid"/>
                </v:line>
                <v:shape style="position:absolute;left:6474;top:623;width:901;height:158" id="docshape16" coordorigin="6475,624" coordsize="901,158" path="m6536,624l6531,624,6492,720,6485,737,6483,739,6475,741,6475,745,6510,745,6510,741,6500,740,6496,738,6496,731,6497,727,6504,711,6573,711,6570,704,6506,704,6523,661,6552,661,6536,624xm6573,711l6543,711,6549,724,6551,731,6551,738,6549,740,6543,740,6542,740,6540,740,6537,741,6537,745,6594,745,6594,741,6587,741,6584,737,6573,711xm6552,661l6523,661,6541,704,6570,704,6552,661xm6636,626l6603,626,6603,631,6609,631,6612,634,6612,737,6609,740,6603,741,6603,745,6645,745,6645,741,6639,741,6636,737,6636,626xm6698,662l6691,662,6677,664,6665,670,6658,679,6655,690,6655,696,6658,702,6662,707,6665,711,6669,714,6677,717,6663,722,6656,729,6656,745,6659,748,6671,752,6659,754,6654,758,6654,775,6667,781,6689,781,6708,780,6719,776,6677,776,6669,772,6669,760,6670,758,6675,754,6734,754,6734,741,6723,733,6679,733,6676,732,6676,722,6681,718,6705,718,6708,717,6715,713,6682,713,6679,707,6679,674,6683,668,6733,668,6733,666,6711,666,6703,663,6698,662xm6734,754l6715,754,6720,757,6720,771,6710,776,6719,776,6722,775,6731,766,6734,755,6734,754xm6705,718l6688,718,6696,718,6704,718,6705,718xm6733,668l6699,668,6702,674,6702,707,6699,713,6715,713,6722,709,6726,702,6726,685,6724,680,6719,675,6733,675,6733,668xm6781,662l6765,665,6752,674,6744,688,6741,704,6744,722,6752,735,6765,744,6781,748,6796,744,6799,742,6770,742,6767,733,6767,704,6767,688,6770,676,6774,669,6781,668,6799,668,6796,665,6781,662xm6799,668l6781,668,6787,670,6791,676,6794,688,6794,704,6794,733,6791,742,6799,742,6809,735,6817,722,6820,706,6820,704,6817,688,6817,688,6809,674,6799,668xm6863,664l6829,664,6829,668,6837,670,6839,672,6839,738,6837,740,6829,741,6829,745,6876,745,6876,741,6865,740,6863,738,6863,685,6867,679,6863,679,6863,664xm6901,677l6875,677,6877,678,6882,686,6885,688,6896,688,6901,683,6901,677xm6895,662l6878,662,6871,667,6863,679,6867,679,6868,677,6901,677,6901,668,6895,662xm6939,664l6905,664,6905,668,6913,670,6914,672,6914,738,6913,739,6905,741,6905,745,6947,745,6947,741,6941,740,6939,738,6939,664xm6934,624l6919,624,6913,630,6913,645,6919,651,6934,651,6940,645,6940,630,6934,624xm6988,672l6964,672,6964,740,6971,747,6995,747,7002,742,7006,735,6990,735,6988,732,6988,672xm7005,726l7001,732,6999,735,7006,735,7009,728,7005,726xm6988,635l6984,635,6976,645,6969,653,6962,660,6955,667,6955,672,7005,672,7005,664,6988,664,6988,635xm7046,626l7012,626,7012,631,7020,632,7022,634,7022,738,7020,739,7012,741,7012,745,7055,745,7055,741,7048,740,7046,737,7046,683,7047,682,7049,680,7053,676,7053,676,7046,676,7046,626xm7095,674l7067,674,7070,679,7070,737,7068,740,7062,741,7062,745,7103,745,7103,741,7097,740,7095,738,7095,674xm7085,662l7062,662,7055,666,7046,676,7053,676,7057,674,7095,674,7095,672,7085,662xm7144,664l7110,664,7110,668,7118,670,7120,672,7120,738,7118,740,7110,741,7110,745,7152,745,7152,741,7146,740,7144,738,7144,683,7147,680,7150,677,7144,677,7144,664xm7190,674l7166,674,7168,677,7168,738,7166,740,7160,741,7160,745,7201,745,7201,741,7195,740,7193,738,7193,683,7195,680,7199,677,7192,677,7190,674xm7241,674l7214,674,7217,678,7217,739,7215,740,7208,741,7208,745,7250,745,7250,741,7243,741,7241,739,7241,674xm7180,662l7158,662,7150,667,7144,677,7150,677,7153,675,7156,674,7190,674,7187,666,7180,662xm7232,662l7208,662,7201,666,7192,677,7199,677,7202,675,7205,674,7241,674,7241,672,7232,662xm7356,644l7328,644,7330,648,7330,738,7326,741,7309,741,7309,745,7375,745,7375,741,7359,741,7356,738,7356,644xm7356,624l7353,624,7309,644,7309,648,7312,647,7317,645,7321,644,7356,644,7356,624xe" filled="true" fillcolor="#231f20" stroked="false">
                  <v:path arrowok="t"/>
                  <v:fill type="solid"/>
                </v:shape>
                <v:shape style="position:absolute;left:7436;top:625;width:1758;height:159" type="#_x0000_t75" id="docshape17" stroked="false">
                  <v:imagedata r:id="rId25" o:title=""/>
                </v:shape>
                <v:line style="position:absolute" from="6473,822" to="11008,822" stroked="true" strokeweight=".351pt" strokecolor="#231f20">
                  <v:stroke dashstyle="solid"/>
                </v:line>
                <v:shape style="position:absolute;left:6579;top:2605;width:93;height:98" id="docshape18" coordorigin="6579,2606" coordsize="93,98" path="m6637,2606l6621,2607,6613,2610,6603,2617,6593,2626,6585,2637,6581,2649,6579,2662,6579,2675,6583,2687,6595,2700,6602,2704,6611,2704,6623,2701,6625,2700,6612,2700,6604,2697,6598,2690,6594,2679,6592,2665,6592,2657,6594,2654,6599,2649,6604,2648,6636,2648,6636,2648,6596,2648,6601,2633,6610,2621,6622,2613,6637,2608,6637,2606xm6636,2648l6621,2648,6628,2658,6628,2691,6622,2700,6625,2700,6632,2694,6638,2684,6640,2671,6640,2653,6636,2648xm6630,2641l6608,2641,6605,2642,6596,2648,6636,2648,6630,2641xm6668,2637l6660,2637,6656,2641,6656,2649,6660,2653,6668,2653,6672,2649,6672,2641,6668,2637xm6668,2688l6660,2688,6656,2691,6656,2700,6660,2703,6668,2703,6672,2700,6672,2691,6668,2688xe" filled="true" fillcolor="#231f20" stroked="false">
                  <v:path arrowok="t"/>
                  <v:fill type="solid"/>
                </v:shape>
                <v:shape style="position:absolute;left:6476;top:894;width:4533;height:4338" type="#_x0000_t75" id="docshape19" stroked="false">
                  <v:imagedata r:id="rId26" o:title=""/>
                </v:shape>
                <v:shape style="position:absolute;left:6519;top:3028;width:152;height:1783" id="docshape20" coordorigin="6520,3028" coordsize="152,1783" path="m6560,4806l6549,4806,6546,4805,6546,4725,6546,4714,6545,4713,6520,4726,6520,4728,6523,4727,6524,4727,6526,4726,6529,4725,6533,4725,6534,4727,6534,4800,6533,4803,6531,4804,6529,4806,6527,4806,6521,4806,6521,4808,6560,4808,6560,4806xm6560,4596l6549,4595,6546,4594,6546,4514,6546,4503,6545,4503,6520,4516,6520,4517,6522,4517,6523,4516,6524,4516,6526,4515,6529,4514,6533,4514,6534,4516,6534,4589,6533,4592,6531,4594,6529,4595,6527,4595,6521,4596,6521,4598,6560,4598,6560,4596xm6636,4502l6635,4501,6633,4504,6631,4505,6599,4505,6584,4538,6584,4539,6585,4540,6590,4540,6595,4541,6617,4548,6625,4557,6625,4584,6616,4594,6602,4594,6600,4593,6591,4587,6588,4586,6581,4586,6579,4587,6579,4596,6586,4600,6608,4600,6618,4596,6619,4594,6625,4589,6632,4582,6635,4574,6635,4554,6632,4547,6619,4534,6611,4531,6594,4528,6600,4516,6630,4516,6630,4516,6636,4502xm6637,3090l6632,3083,6626,3079,6626,3079,6626,3098,6626,3115,6620,3121,6600,3121,6593,3113,6593,3092,6596,3086,6604,3079,6613,3085,6623,3093,6626,3098,6626,3079,6615,3071,6620,3068,6629,3063,6634,3057,6634,3036,6629,3032,6624,3028,6624,3038,6624,3056,6621,3062,6611,3068,6599,3060,6594,3054,6594,3038,6600,3032,6618,3032,6624,3038,6624,3028,6624,3028,6595,3028,6583,3037,6583,3059,6586,3063,6601,3076,6586,3088,6582,3092,6582,3115,6594,3125,6626,3125,6631,3121,6637,3116,6637,3090xm6639,3278l6637,3262,6630,3250,6625,3246,6625,3278,6625,3287,6625,3288,6623,3289,6619,3292,6614,3294,6598,3294,6592,3284,6592,3259,6594,3251,6597,3247,6599,3244,6603,3243,6607,3243,6615,3245,6621,3252,6624,3263,6625,3278,6625,3246,6622,3243,6620,3242,6608,3239,6596,3241,6587,3248,6581,3259,6579,3272,6579,3289,6589,3300,6612,3300,6618,3298,6622,3294,6625,3292,6619,3308,6610,3320,6597,3329,6582,3334,6583,3337,6599,3335,6606,3332,6616,3325,6626,3316,6633,3305,6637,3292,6637,3292,6639,3278xm6640,4760l6636,4755,6636,4755,6630,4748,6628,4748,6628,4765,6628,4798,6622,4806,6612,4806,6604,4804,6598,4797,6594,4786,6592,4771,6592,4764,6594,4760,6596,4758,6599,4756,6604,4755,6621,4755,6628,4765,6628,4748,6608,4748,6605,4749,6596,4755,6601,4740,6610,4728,6622,4719,6637,4715,6637,4712,6621,4714,6613,4716,6603,4724,6593,4733,6585,4743,6581,4756,6579,4769,6579,4781,6583,4794,6595,4807,6602,4810,6611,4810,6623,4808,6625,4806,6632,4801,6638,4791,6640,4778,6640,4760xm6672,3323l6668,3320,6660,3320,6656,3323,6656,3332,6660,3335,6668,3335,6672,3332,6672,3323xm6672,3273l6668,3269,6660,3269,6656,3273,6656,3281,6660,3285,6668,3285,6672,3281,6672,3273xm6672,3113l6668,3109,6660,3109,6656,3113,6656,3121,6660,3124,6668,3124,6672,3121,6672,3113xm6672,3062l6668,3058,6660,3058,6656,3062,6656,3071,6660,3074,6668,3074,6672,3071,6672,3062xm6672,4798l6668,4794,6660,4794,6656,4798,6656,4806,6660,4810,6668,4810,6672,4806,6672,4798xm6672,4748l6668,4744,6660,4744,6656,4748,6656,4756,6660,4759,6668,4759,6672,4756,6672,4748xm6672,4587l6668,4584,6660,4584,6656,4587,6656,4596,6660,4599,6668,4599,6672,4596,6672,4587xm6672,4537l6668,4533,6660,4533,6656,4537,6656,4545,6660,4549,6668,4549,6672,4545,6672,4537xe" filled="true" fillcolor="#231f20" stroked="false">
                  <v:path arrowok="t"/>
                  <v:fill type="solid"/>
                </v:shape>
                <w10:wrap type="none"/>
              </v:group>
            </w:pict>
          </mc:Fallback>
        </mc:AlternateContent>
      </w:r>
      <w:r>
        <w:rPr/>
        <w:t>1. The algorithm focuses on sub-action segmentation to </w:t>
      </w:r>
      <w:r>
        <w:rPr/>
        <w:t>ach- ieve equally distribution among different sections.</w:t>
      </w:r>
    </w:p>
    <w:p>
      <w:pPr>
        <w:spacing w:after="0" w:line="249" w:lineRule="auto"/>
        <w:jc w:val="both"/>
        <w:sectPr>
          <w:type w:val="continuous"/>
          <w:pgSz w:w="11910" w:h="15880"/>
          <w:pgMar w:header="904" w:footer="0" w:top="840" w:bottom="280" w:left="540" w:right="540"/>
          <w:cols w:num="2" w:equalWidth="0">
            <w:col w:w="5398" w:space="40"/>
            <w:col w:w="5392"/>
          </w:cols>
        </w:sectPr>
      </w:pPr>
    </w:p>
    <w:p>
      <w:pPr>
        <w:spacing w:line="490" w:lineRule="exact" w:before="0"/>
        <w:ind w:left="310" w:right="0" w:firstLine="0"/>
        <w:jc w:val="left"/>
        <w:rPr>
          <w:sz w:val="13"/>
        </w:rPr>
      </w:pPr>
      <w:r>
        <w:rPr/>
        <mc:AlternateContent>
          <mc:Choice Requires="wps">
            <w:drawing>
              <wp:anchor distT="0" distB="0" distL="0" distR="0" allowOverlap="1" layoutInCell="1" locked="0" behindDoc="1" simplePos="0" relativeHeight="487100928">
                <wp:simplePos x="0" y="0"/>
                <wp:positionH relativeFrom="page">
                  <wp:posOffset>542160</wp:posOffset>
                </wp:positionH>
                <wp:positionV relativeFrom="paragraph">
                  <wp:posOffset>124652</wp:posOffset>
                </wp:positionV>
                <wp:extent cx="36830" cy="46990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36830" cy="469900"/>
                        </a:xfrm>
                        <a:prstGeom prst="rect">
                          <a:avLst/>
                        </a:prstGeom>
                      </wps:spPr>
                      <wps:txbx>
                        <w:txbxContent>
                          <w:p>
                            <w:pPr>
                              <w:pStyle w:val="BodyText"/>
                              <w:spacing w:line="192" w:lineRule="exact"/>
                              <w:rPr>
                                <w:rFonts w:ascii="Arial"/>
                              </w:rPr>
                            </w:pPr>
                            <w:r>
                              <w:rPr>
                                <w:rFonts w:ascii="Arial"/>
                                <w:spacing w:val="-239"/>
                                <w:w w:val="215"/>
                              </w:rPr>
                              <w:t>X</w:t>
                            </w:r>
                          </w:p>
                        </w:txbxContent>
                      </wps:txbx>
                      <wps:bodyPr wrap="square" lIns="0" tIns="0" rIns="0" bIns="0" rtlCol="0">
                        <a:noAutofit/>
                      </wps:bodyPr>
                    </wps:wsp>
                  </a:graphicData>
                </a:graphic>
              </wp:anchor>
            </w:drawing>
          </mc:Choice>
          <mc:Fallback>
            <w:pict>
              <v:shape style="position:absolute;margin-left:42.6898pt;margin-top:9.81512pt;width:2.9pt;height:37pt;mso-position-horizontal-relative:page;mso-position-vertical-relative:paragraph;z-index:-16215552" type="#_x0000_t202" id="docshape21" filled="false" stroked="false">
                <v:textbox inset="0,0,0,0">
                  <w:txbxContent>
                    <w:p>
                      <w:pPr>
                        <w:pStyle w:val="BodyText"/>
                        <w:spacing w:line="192" w:lineRule="exact"/>
                        <w:rPr>
                          <w:rFonts w:ascii="Arial"/>
                        </w:rPr>
                      </w:pPr>
                      <w:r>
                        <w:rPr>
                          <w:rFonts w:ascii="Arial"/>
                          <w:spacing w:val="-239"/>
                          <w:w w:val="215"/>
                        </w:rPr>
                        <w:t>X</w:t>
                      </w:r>
                    </w:p>
                  </w:txbxContent>
                </v:textbox>
                <w10:wrap type="none"/>
              </v:shape>
            </w:pict>
          </mc:Fallback>
        </mc:AlternateContent>
      </w:r>
      <w:r>
        <w:rPr>
          <w:i/>
          <w:spacing w:val="-2"/>
          <w:w w:val="85"/>
          <w:sz w:val="13"/>
        </w:rPr>
        <w:t>x</w:t>
      </w:r>
      <w:r>
        <w:rPr>
          <w:i/>
          <w:spacing w:val="-2"/>
          <w:w w:val="85"/>
          <w:position w:val="-1"/>
          <w:sz w:val="10"/>
        </w:rPr>
        <w:t>k</w:t>
      </w:r>
      <w:r>
        <w:rPr>
          <w:i/>
          <w:spacing w:val="-7"/>
          <w:w w:val="85"/>
          <w:position w:val="-1"/>
          <w:sz w:val="10"/>
        </w:rPr>
        <w:t> </w:t>
      </w:r>
      <w:r>
        <w:rPr>
          <w:rFonts w:ascii="Latin Modern Math" w:hAnsi="Latin Modern Math"/>
          <w:spacing w:val="-2"/>
          <w:w w:val="85"/>
          <w:sz w:val="13"/>
        </w:rPr>
        <w:t>—</w:t>
      </w:r>
      <w:r>
        <w:rPr>
          <w:spacing w:val="-12"/>
          <w:w w:val="85"/>
          <w:sz w:val="13"/>
        </w:rPr>
        <w:t>1</w:t>
      </w:r>
    </w:p>
    <w:p>
      <w:pPr>
        <w:spacing w:line="514" w:lineRule="exact" w:before="0"/>
        <w:ind w:left="352" w:right="0" w:firstLine="0"/>
        <w:jc w:val="left"/>
        <w:rPr>
          <w:sz w:val="13"/>
        </w:rPr>
      </w:pPr>
      <w:r>
        <w:rPr>
          <w:i/>
          <w:spacing w:val="-5"/>
          <w:sz w:val="13"/>
        </w:rPr>
        <w:t>i</w:t>
      </w:r>
      <w:r>
        <w:rPr>
          <w:rFonts w:ascii="Latin Modern Math"/>
          <w:spacing w:val="-5"/>
          <w:sz w:val="13"/>
        </w:rPr>
        <w:t>=</w:t>
      </w:r>
      <w:r>
        <w:rPr>
          <w:spacing w:val="-5"/>
          <w:sz w:val="13"/>
        </w:rPr>
        <w:t>1</w:t>
      </w:r>
    </w:p>
    <w:p>
      <w:pPr>
        <w:spacing w:line="240" w:lineRule="auto" w:before="99"/>
        <w:rPr>
          <w:sz w:val="20"/>
        </w:rPr>
      </w:pPr>
      <w:r>
        <w:rPr/>
        <w:br w:type="column"/>
      </w:r>
      <w:r>
        <w:rPr>
          <w:sz w:val="20"/>
        </w:rPr>
      </w:r>
    </w:p>
    <w:p>
      <w:pPr>
        <w:spacing w:before="0"/>
        <w:ind w:left="0" w:right="0" w:firstLine="0"/>
        <w:jc w:val="left"/>
        <w:rPr>
          <w:rFonts w:ascii="STIX"/>
          <w:sz w:val="20"/>
        </w:rPr>
      </w:pPr>
      <w:r>
        <w:rPr>
          <w:i/>
          <w:spacing w:val="-2"/>
          <w:sz w:val="20"/>
        </w:rPr>
        <w:t>n</w:t>
      </w:r>
      <w:r>
        <w:rPr>
          <w:i/>
          <w:spacing w:val="-2"/>
          <w:sz w:val="20"/>
          <w:vertAlign w:val="subscript"/>
        </w:rPr>
        <w:t>i</w:t>
      </w:r>
      <w:r>
        <w:rPr>
          <w:i/>
          <w:spacing w:val="-11"/>
          <w:sz w:val="20"/>
          <w:vertAlign w:val="baseline"/>
        </w:rPr>
        <w:t> </w:t>
      </w:r>
      <w:r>
        <w:rPr>
          <w:rFonts w:ascii="STIX"/>
          <w:spacing w:val="-12"/>
          <w:sz w:val="20"/>
          <w:vertAlign w:val="baseline"/>
        </w:rPr>
        <w:t>&lt;</w:t>
      </w:r>
    </w:p>
    <w:p>
      <w:pPr>
        <w:spacing w:line="123" w:lineRule="exact" w:before="184"/>
        <w:ind w:left="266" w:right="0" w:firstLine="0"/>
        <w:jc w:val="left"/>
        <w:rPr>
          <w:i/>
          <w:sz w:val="13"/>
        </w:rPr>
      </w:pPr>
      <w:r>
        <w:rPr/>
        <w:br w:type="column"/>
      </w:r>
      <w:r>
        <w:rPr>
          <w:i/>
          <w:spacing w:val="-10"/>
          <w:sz w:val="13"/>
        </w:rPr>
        <w:t>N</w:t>
      </w:r>
    </w:p>
    <w:p>
      <w:pPr>
        <w:spacing w:line="696" w:lineRule="exact" w:before="0"/>
        <w:ind w:left="211" w:right="0" w:firstLine="0"/>
        <w:jc w:val="left"/>
        <w:rPr>
          <w:sz w:val="13"/>
        </w:rPr>
      </w:pPr>
      <w:r>
        <w:rPr/>
        <mc:AlternateContent>
          <mc:Choice Requires="wps">
            <w:drawing>
              <wp:anchor distT="0" distB="0" distL="0" distR="0" allowOverlap="1" layoutInCell="1" locked="0" behindDoc="1" simplePos="0" relativeHeight="487101440">
                <wp:simplePos x="0" y="0"/>
                <wp:positionH relativeFrom="page">
                  <wp:posOffset>951112</wp:posOffset>
                </wp:positionH>
                <wp:positionV relativeFrom="paragraph">
                  <wp:posOffset>-167414</wp:posOffset>
                </wp:positionV>
                <wp:extent cx="177165" cy="56705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177165" cy="567055"/>
                        </a:xfrm>
                        <a:prstGeom prst="rect">
                          <a:avLst/>
                        </a:prstGeom>
                      </wps:spPr>
                      <wps:txbx>
                        <w:txbxContent>
                          <w:p>
                            <w:pPr>
                              <w:pStyle w:val="BodyText"/>
                              <w:spacing w:before="112"/>
                              <w:rPr>
                                <w:rFonts w:ascii="Arial"/>
                              </w:rPr>
                            </w:pPr>
                            <w:r>
                              <w:rPr>
                                <w:rFonts w:ascii="Arial"/>
                                <w:spacing w:val="62"/>
                                <w:w w:val="215"/>
                              </w:rPr>
                              <w:t> </w:t>
                            </w:r>
                            <w:r>
                              <w:rPr>
                                <w:rFonts w:ascii="Arial"/>
                                <w:spacing w:val="-220"/>
                                <w:w w:val="215"/>
                                <w:position w:val="-14"/>
                              </w:rPr>
                              <w:t>X</w:t>
                            </w:r>
                          </w:p>
                        </w:txbxContent>
                      </wps:txbx>
                      <wps:bodyPr wrap="square" lIns="0" tIns="0" rIns="0" bIns="0" rtlCol="0">
                        <a:noAutofit/>
                      </wps:bodyPr>
                    </wps:wsp>
                  </a:graphicData>
                </a:graphic>
              </wp:anchor>
            </w:drawing>
          </mc:Choice>
          <mc:Fallback>
            <w:pict>
              <v:shape style="position:absolute;margin-left:74.89077pt;margin-top:-13.182221pt;width:13.95pt;height:44.65pt;mso-position-horizontal-relative:page;mso-position-vertical-relative:paragraph;z-index:-16215040" type="#_x0000_t202" id="docshape22" filled="false" stroked="false">
                <v:textbox inset="0,0,0,0">
                  <w:txbxContent>
                    <w:p>
                      <w:pPr>
                        <w:pStyle w:val="BodyText"/>
                        <w:spacing w:before="112"/>
                        <w:rPr>
                          <w:rFonts w:ascii="Arial"/>
                        </w:rPr>
                      </w:pPr>
                      <w:r>
                        <w:rPr>
                          <w:rFonts w:ascii="Arial"/>
                          <w:spacing w:val="62"/>
                          <w:w w:val="215"/>
                        </w:rPr>
                        <w:t> </w:t>
                      </w:r>
                      <w:r>
                        <w:rPr>
                          <w:rFonts w:ascii="Arial"/>
                          <w:spacing w:val="-220"/>
                          <w:w w:val="215"/>
                          <w:position w:val="-14"/>
                        </w:rPr>
                        <w:t>X</w:t>
                      </w:r>
                    </w:p>
                  </w:txbxContent>
                </v:textbox>
                <w10:wrap type="none"/>
              </v:shape>
            </w:pict>
          </mc:Fallback>
        </mc:AlternateContent>
      </w:r>
      <w:r>
        <w:rPr>
          <w:i/>
          <w:spacing w:val="-5"/>
          <w:sz w:val="13"/>
        </w:rPr>
        <w:t>i</w:t>
      </w:r>
      <w:r>
        <w:rPr>
          <w:rFonts w:ascii="Latin Modern Math"/>
          <w:spacing w:val="-5"/>
          <w:sz w:val="13"/>
        </w:rPr>
        <w:t>=</w:t>
      </w:r>
      <w:r>
        <w:rPr>
          <w:spacing w:val="-5"/>
          <w:sz w:val="13"/>
        </w:rPr>
        <w:t>1</w:t>
      </w:r>
    </w:p>
    <w:p>
      <w:pPr>
        <w:spacing w:before="5"/>
        <w:ind w:left="29" w:right="0" w:firstLine="0"/>
        <w:jc w:val="left"/>
        <w:rPr>
          <w:rFonts w:ascii="Arial"/>
          <w:sz w:val="20"/>
        </w:rPr>
      </w:pPr>
      <w:r>
        <w:rPr/>
        <w:br w:type="column"/>
      </w:r>
      <w:r>
        <w:rPr>
          <w:i/>
          <w:spacing w:val="-5"/>
          <w:w w:val="150"/>
          <w:position w:val="-33"/>
          <w:sz w:val="20"/>
        </w:rPr>
        <w:t>n</w:t>
      </w:r>
      <w:r>
        <w:rPr>
          <w:i/>
          <w:spacing w:val="-5"/>
          <w:w w:val="150"/>
          <w:position w:val="-36"/>
          <w:sz w:val="13"/>
        </w:rPr>
        <w:t>i</w:t>
      </w:r>
      <w:r>
        <w:rPr>
          <w:rFonts w:ascii="Arial"/>
          <w:spacing w:val="-5"/>
          <w:w w:val="150"/>
          <w:sz w:val="20"/>
        </w:rPr>
        <w:t>!</w:t>
      </w:r>
    </w:p>
    <w:p>
      <w:pPr>
        <w:spacing w:line="1004" w:lineRule="exact" w:before="0"/>
        <w:ind w:left="0" w:right="0" w:firstLine="0"/>
        <w:jc w:val="left"/>
        <w:rPr>
          <w:rFonts w:ascii="Latin Modern Math" w:hAnsi="Latin Modern Math"/>
          <w:sz w:val="20"/>
        </w:rPr>
      </w:pPr>
      <w:r>
        <w:rPr/>
        <w:br w:type="column"/>
      </w:r>
      <w:r>
        <w:rPr>
          <w:rFonts w:ascii="Latin Modern Math" w:hAnsi="Latin Modern Math"/>
          <w:sz w:val="20"/>
        </w:rPr>
        <w:t>*</w:t>
      </w:r>
      <w:r>
        <w:rPr>
          <w:i/>
          <w:sz w:val="20"/>
        </w:rPr>
        <w:t>k</w:t>
      </w:r>
      <w:r>
        <w:rPr>
          <w:rFonts w:ascii="IPAPGothic" w:hAnsi="IPAPGothic"/>
          <w:sz w:val="20"/>
        </w:rPr>
        <w:t>/</w:t>
      </w:r>
      <w:r>
        <w:rPr>
          <w:i/>
          <w:sz w:val="20"/>
        </w:rPr>
        <w:t>N</w:t>
      </w:r>
      <w:r>
        <w:rPr>
          <w:i/>
          <w:sz w:val="20"/>
          <w:vertAlign w:val="subscript"/>
        </w:rPr>
        <w:t>c</w:t>
      </w:r>
      <w:r>
        <w:rPr>
          <w:i/>
          <w:spacing w:val="2"/>
          <w:sz w:val="20"/>
          <w:vertAlign w:val="baseline"/>
        </w:rPr>
        <w:t> </w:t>
      </w:r>
      <w:r>
        <w:rPr>
          <w:rFonts w:ascii="Latin Modern Math" w:hAnsi="Latin Modern Math"/>
          <w:spacing w:val="-10"/>
          <w:sz w:val="20"/>
          <w:vertAlign w:val="baseline"/>
        </w:rPr>
        <w:t>≤</w:t>
      </w:r>
    </w:p>
    <w:p>
      <w:pPr>
        <w:spacing w:line="132" w:lineRule="exact" w:before="179"/>
        <w:ind w:left="91" w:right="0" w:firstLine="0"/>
        <w:jc w:val="left"/>
        <w:rPr>
          <w:i/>
          <w:sz w:val="10"/>
        </w:rPr>
      </w:pPr>
      <w:r>
        <w:rPr/>
        <w:br w:type="column"/>
      </w:r>
      <w:r>
        <w:rPr>
          <w:i/>
          <w:spacing w:val="-5"/>
          <w:sz w:val="13"/>
        </w:rPr>
        <w:t>x</w:t>
      </w:r>
      <w:r>
        <w:rPr>
          <w:i/>
          <w:spacing w:val="-5"/>
          <w:position w:val="-1"/>
          <w:sz w:val="10"/>
        </w:rPr>
        <w:t>k</w:t>
      </w:r>
    </w:p>
    <w:p>
      <w:pPr>
        <w:spacing w:line="692" w:lineRule="exact" w:before="0"/>
        <w:ind w:left="48" w:right="0" w:firstLine="0"/>
        <w:jc w:val="left"/>
        <w:rPr>
          <w:sz w:val="13"/>
        </w:rPr>
      </w:pPr>
      <w:r>
        <w:rPr/>
        <mc:AlternateContent>
          <mc:Choice Requires="wps">
            <w:drawing>
              <wp:anchor distT="0" distB="0" distL="0" distR="0" allowOverlap="1" layoutInCell="1" locked="0" behindDoc="1" simplePos="0" relativeHeight="487101952">
                <wp:simplePos x="0" y="0"/>
                <wp:positionH relativeFrom="page">
                  <wp:posOffset>1925278</wp:posOffset>
                </wp:positionH>
                <wp:positionV relativeFrom="paragraph">
                  <wp:posOffset>-73121</wp:posOffset>
                </wp:positionV>
                <wp:extent cx="55244" cy="46990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55244" cy="469900"/>
                        </a:xfrm>
                        <a:prstGeom prst="rect">
                          <a:avLst/>
                        </a:prstGeom>
                      </wps:spPr>
                      <wps:txbx>
                        <w:txbxContent>
                          <w:p>
                            <w:pPr>
                              <w:pStyle w:val="BodyText"/>
                              <w:spacing w:line="192" w:lineRule="exact"/>
                              <w:rPr>
                                <w:rFonts w:ascii="Arial"/>
                              </w:rPr>
                            </w:pPr>
                            <w:r>
                              <w:rPr>
                                <w:rFonts w:ascii="Arial"/>
                                <w:spacing w:val="-211"/>
                                <w:w w:val="215"/>
                              </w:rPr>
                              <w:t>X</w:t>
                            </w:r>
                          </w:p>
                        </w:txbxContent>
                      </wps:txbx>
                      <wps:bodyPr wrap="square" lIns="0" tIns="0" rIns="0" bIns="0" rtlCol="0">
                        <a:noAutofit/>
                      </wps:bodyPr>
                    </wps:wsp>
                  </a:graphicData>
                </a:graphic>
              </wp:anchor>
            </w:drawing>
          </mc:Choice>
          <mc:Fallback>
            <w:pict>
              <v:shape style="position:absolute;margin-left:151.596756pt;margin-top:-5.75757pt;width:4.350pt;height:37pt;mso-position-horizontal-relative:page;mso-position-vertical-relative:paragraph;z-index:-16214528" type="#_x0000_t202" id="docshape23" filled="false" stroked="false">
                <v:textbox inset="0,0,0,0">
                  <w:txbxContent>
                    <w:p>
                      <w:pPr>
                        <w:pStyle w:val="BodyText"/>
                        <w:spacing w:line="192" w:lineRule="exact"/>
                        <w:rPr>
                          <w:rFonts w:ascii="Arial"/>
                        </w:rPr>
                      </w:pPr>
                      <w:r>
                        <w:rPr>
                          <w:rFonts w:ascii="Arial"/>
                          <w:spacing w:val="-211"/>
                          <w:w w:val="215"/>
                        </w:rPr>
                        <w:t>X</w:t>
                      </w:r>
                    </w:p>
                  </w:txbxContent>
                </v:textbox>
                <w10:wrap type="none"/>
              </v:shape>
            </w:pict>
          </mc:Fallback>
        </mc:AlternateContent>
      </w:r>
      <w:r>
        <w:rPr>
          <w:i/>
          <w:spacing w:val="-5"/>
          <w:sz w:val="13"/>
        </w:rPr>
        <w:t>i</w:t>
      </w:r>
      <w:r>
        <w:rPr>
          <w:rFonts w:ascii="Latin Modern Math"/>
          <w:spacing w:val="-5"/>
          <w:sz w:val="13"/>
        </w:rPr>
        <w:t>=</w:t>
      </w:r>
      <w:r>
        <w:rPr>
          <w:spacing w:val="-5"/>
          <w:sz w:val="13"/>
        </w:rPr>
        <w:t>1</w:t>
      </w:r>
    </w:p>
    <w:p>
      <w:pPr>
        <w:tabs>
          <w:tab w:pos="2302" w:val="left" w:leader="none"/>
        </w:tabs>
        <w:spacing w:line="1004" w:lineRule="exact" w:before="0"/>
        <w:ind w:left="29" w:right="0" w:firstLine="0"/>
        <w:jc w:val="left"/>
        <w:rPr>
          <w:rFonts w:ascii="Latin Modern Math"/>
          <w:sz w:val="20"/>
        </w:rPr>
      </w:pPr>
      <w:r>
        <w:rPr/>
        <w:br w:type="column"/>
      </w:r>
      <w:r>
        <w:rPr>
          <w:i/>
          <w:spacing w:val="-5"/>
          <w:sz w:val="20"/>
        </w:rPr>
        <w:t>n</w:t>
      </w:r>
      <w:r>
        <w:rPr>
          <w:i/>
          <w:spacing w:val="-5"/>
          <w:sz w:val="20"/>
          <w:vertAlign w:val="subscript"/>
        </w:rPr>
        <w:t>i</w:t>
      </w:r>
      <w:r>
        <w:rPr>
          <w:rFonts w:ascii="IPAPGothic"/>
          <w:spacing w:val="-5"/>
          <w:sz w:val="20"/>
          <w:vertAlign w:val="baseline"/>
        </w:rPr>
        <w:t>,</w:t>
      </w:r>
      <w:r>
        <w:rPr>
          <w:rFonts w:ascii="IPAPGothic"/>
          <w:sz w:val="20"/>
          <w:vertAlign w:val="baseline"/>
        </w:rPr>
        <w:tab/>
      </w:r>
      <w:r>
        <w:rPr>
          <w:rFonts w:ascii="Latin Modern Math"/>
          <w:spacing w:val="-5"/>
          <w:sz w:val="20"/>
          <w:vertAlign w:val="baseline"/>
        </w:rPr>
        <w:t>(</w:t>
      </w:r>
      <w:r>
        <w:rPr>
          <w:spacing w:val="-5"/>
          <w:sz w:val="20"/>
          <w:vertAlign w:val="baseline"/>
        </w:rPr>
        <w:t>6</w:t>
      </w:r>
      <w:r>
        <w:rPr>
          <w:rFonts w:ascii="Latin Modern Math"/>
          <w:spacing w:val="-5"/>
          <w:sz w:val="20"/>
          <w:vertAlign w:val="baseline"/>
        </w:rPr>
        <w:t>)</w:t>
      </w:r>
    </w:p>
    <w:p>
      <w:pPr>
        <w:spacing w:after="0" w:line="1004" w:lineRule="exact"/>
        <w:jc w:val="left"/>
        <w:rPr>
          <w:rFonts w:ascii="Latin Modern Math"/>
          <w:sz w:val="20"/>
        </w:rPr>
        <w:sectPr>
          <w:type w:val="continuous"/>
          <w:pgSz w:w="11910" w:h="15880"/>
          <w:pgMar w:header="904" w:footer="0" w:top="840" w:bottom="280" w:left="540" w:right="540"/>
          <w:cols w:num="7" w:equalWidth="0">
            <w:col w:w="593" w:space="30"/>
            <w:col w:w="308" w:space="40"/>
            <w:col w:w="414" w:space="39"/>
            <w:col w:w="331" w:space="1"/>
            <w:col w:w="691" w:space="40"/>
            <w:col w:w="249" w:space="39"/>
            <w:col w:w="8055"/>
          </w:cols>
        </w:sectPr>
      </w:pPr>
    </w:p>
    <w:p>
      <w:pPr>
        <w:pStyle w:val="BodyText"/>
        <w:spacing w:line="201" w:lineRule="exact"/>
        <w:ind w:left="310"/>
        <w:jc w:val="both"/>
      </w:pPr>
      <w:r>
        <w:rPr/>
        <w:t>where</w:t>
      </w:r>
      <w:r>
        <w:rPr>
          <w:spacing w:val="18"/>
        </w:rPr>
        <w:t> </w:t>
      </w:r>
      <w:r>
        <w:rPr>
          <w:i/>
        </w:rPr>
        <w:t>N</w:t>
      </w:r>
      <w:r>
        <w:rPr>
          <w:i/>
          <w:vertAlign w:val="subscript"/>
        </w:rPr>
        <w:t>c</w:t>
      </w:r>
      <w:r>
        <w:rPr>
          <w:i/>
          <w:spacing w:val="17"/>
          <w:vertAlign w:val="baseline"/>
        </w:rPr>
        <w:t> </w:t>
      </w:r>
      <w:r>
        <w:rPr>
          <w:vertAlign w:val="baseline"/>
        </w:rPr>
        <w:t>is</w:t>
      </w:r>
      <w:r>
        <w:rPr>
          <w:spacing w:val="17"/>
          <w:vertAlign w:val="baseline"/>
        </w:rPr>
        <w:t> </w:t>
      </w:r>
      <w:r>
        <w:rPr>
          <w:vertAlign w:val="baseline"/>
        </w:rPr>
        <w:t>the</w:t>
      </w:r>
      <w:r>
        <w:rPr>
          <w:spacing w:val="17"/>
          <w:vertAlign w:val="baseline"/>
        </w:rPr>
        <w:t> </w:t>
      </w:r>
      <w:r>
        <w:rPr>
          <w:vertAlign w:val="baseline"/>
        </w:rPr>
        <w:t>clip</w:t>
      </w:r>
      <w:r>
        <w:rPr>
          <w:spacing w:val="16"/>
          <w:vertAlign w:val="baseline"/>
        </w:rPr>
        <w:t> </w:t>
      </w:r>
      <w:r>
        <w:rPr>
          <w:spacing w:val="-2"/>
          <w:vertAlign w:val="baseline"/>
        </w:rPr>
        <w:t>number.</w:t>
      </w:r>
    </w:p>
    <w:p>
      <w:pPr>
        <w:pStyle w:val="BodyText"/>
        <w:spacing w:line="249" w:lineRule="auto" w:before="9"/>
        <w:ind w:left="310" w:firstLine="239"/>
        <w:jc w:val="both"/>
      </w:pPr>
      <w:r>
        <w:rPr/>
        <w:t>Here we use point density to chop clips for further </w:t>
      </w:r>
      <w:r>
        <w:rPr/>
        <w:t>seg- mentation</w:t>
      </w:r>
      <w:r>
        <w:rPr>
          <w:spacing w:val="-2"/>
        </w:rPr>
        <w:t> </w:t>
      </w:r>
      <w:r>
        <w:rPr/>
        <w:t>instead</w:t>
      </w:r>
      <w:r>
        <w:rPr>
          <w:spacing w:val="-2"/>
        </w:rPr>
        <w:t> </w:t>
      </w:r>
      <w:r>
        <w:rPr/>
        <w:t>of</w:t>
      </w:r>
      <w:r>
        <w:rPr>
          <w:spacing w:val="-3"/>
        </w:rPr>
        <w:t> </w:t>
      </w:r>
      <w:r>
        <w:rPr/>
        <w:t>using</w:t>
      </w:r>
      <w:r>
        <w:rPr>
          <w:spacing w:val="-2"/>
        </w:rPr>
        <w:t> </w:t>
      </w:r>
      <w:r>
        <w:rPr/>
        <w:t>number</w:t>
      </w:r>
      <w:r>
        <w:rPr>
          <w:spacing w:val="-1"/>
        </w:rPr>
        <w:t> </w:t>
      </w:r>
      <w:r>
        <w:rPr/>
        <w:t>of</w:t>
      </w:r>
      <w:r>
        <w:rPr>
          <w:spacing w:val="-6"/>
        </w:rPr>
        <w:t> </w:t>
      </w:r>
      <w:r>
        <w:rPr/>
        <w:t>frames</w:t>
      </w:r>
      <w:r>
        <w:rPr>
          <w:spacing w:val="-1"/>
        </w:rPr>
        <w:t> </w:t>
      </w:r>
      <w:r>
        <w:rPr/>
        <w:t>to</w:t>
      </w:r>
      <w:r>
        <w:rPr>
          <w:spacing w:val="-1"/>
        </w:rPr>
        <w:t> </w:t>
      </w:r>
      <w:r>
        <w:rPr/>
        <w:t>ensure</w:t>
      </w:r>
      <w:r>
        <w:rPr>
          <w:spacing w:val="-1"/>
        </w:rPr>
        <w:t> </w:t>
      </w:r>
      <w:r>
        <w:rPr/>
        <w:t>there</w:t>
      </w:r>
      <w:r>
        <w:rPr>
          <w:spacing w:val="-1"/>
        </w:rPr>
        <w:t> </w:t>
      </w:r>
      <w:r>
        <w:rPr/>
        <w:t>is enough motion information in all clips. Generally, dense feature points infer strenuous action. The intensity of the ac- tion may be changed over the entire action process. Some of the action primitives maybe moderate, so there could be few interesting points in these frames and result in insufficient information. Moreover, it also balances the speed difference between different actors or actions. We compute a histogram of spatial-temporal word occurrence for each video clip, the </w:t>
      </w:r>
      <w:r>
        <w:rPr>
          <w:i/>
        </w:rPr>
        <w:t>k</w:t>
      </w:r>
      <w:r>
        <w:rPr/>
        <w:t>th clip is described as:</w:t>
      </w:r>
    </w:p>
    <w:p>
      <w:pPr>
        <w:tabs>
          <w:tab w:pos="5078" w:val="left" w:leader="none"/>
        </w:tabs>
        <w:spacing w:line="913" w:lineRule="exact" w:before="0"/>
        <w:ind w:left="310" w:right="0" w:firstLine="0"/>
        <w:jc w:val="both"/>
        <w:rPr>
          <w:rFonts w:ascii="Latin Modern Math" w:hAnsi="Latin Modern Math"/>
          <w:sz w:val="20"/>
        </w:rPr>
      </w:pPr>
      <w:r>
        <w:rPr>
          <w:i/>
          <w:sz w:val="20"/>
        </w:rPr>
        <w:t>h</w:t>
      </w:r>
      <w:r>
        <w:rPr>
          <w:i/>
          <w:sz w:val="20"/>
          <w:vertAlign w:val="subscript"/>
        </w:rPr>
        <w:t>k</w:t>
      </w:r>
      <w:r>
        <w:rPr>
          <w:i/>
          <w:spacing w:val="11"/>
          <w:sz w:val="20"/>
          <w:vertAlign w:val="baseline"/>
        </w:rPr>
        <w:t> </w:t>
      </w:r>
      <w:r>
        <w:rPr>
          <w:rFonts w:ascii="Latin Modern Math" w:hAnsi="Latin Modern Math"/>
          <w:sz w:val="20"/>
          <w:vertAlign w:val="baseline"/>
        </w:rPr>
        <w:t>=</w:t>
      </w:r>
      <w:r>
        <w:rPr>
          <w:rFonts w:ascii="Latin Modern Math" w:hAnsi="Latin Modern Math"/>
          <w:spacing w:val="-18"/>
          <w:sz w:val="20"/>
          <w:vertAlign w:val="baseline"/>
        </w:rPr>
        <w:t> </w:t>
      </w:r>
      <w:r>
        <w:rPr>
          <w:i/>
          <w:sz w:val="20"/>
          <w:vertAlign w:val="baseline"/>
        </w:rPr>
        <w:t>hist</w:t>
      </w:r>
      <w:r>
        <w:rPr>
          <w:rFonts w:ascii="Arial" w:hAnsi="Arial"/>
          <w:spacing w:val="36"/>
          <w:position w:val="16"/>
          <w:sz w:val="20"/>
          <w:vertAlign w:val="baseline"/>
        </w:rPr>
        <w:t>  </w:t>
      </w:r>
      <w:r>
        <w:rPr>
          <w:i/>
          <w:sz w:val="20"/>
          <w:vertAlign w:val="baseline"/>
        </w:rPr>
        <w:t>w</w:t>
      </w:r>
      <w:r>
        <w:rPr>
          <w:rFonts w:ascii="Arial" w:hAnsi="Arial"/>
          <w:spacing w:val="15"/>
          <w:position w:val="5"/>
          <w:sz w:val="20"/>
          <w:vertAlign w:val="baseline"/>
        </w:rPr>
        <w:t> </w:t>
      </w:r>
      <w:r>
        <w:rPr>
          <w:i/>
          <w:sz w:val="20"/>
          <w:vertAlign w:val="baseline"/>
        </w:rPr>
        <w:t>w</w:t>
      </w:r>
      <w:r>
        <w:rPr>
          <w:rFonts w:ascii="Arial" w:hAnsi="Arial"/>
          <w:sz w:val="20"/>
          <w:vertAlign w:val="baseline"/>
        </w:rPr>
        <w:t>2</w:t>
      </w:r>
      <w:r>
        <w:rPr>
          <w:i/>
          <w:sz w:val="20"/>
          <w:vertAlign w:val="baseline"/>
        </w:rPr>
        <w:t>f</w:t>
      </w:r>
      <w:r>
        <w:rPr>
          <w:i/>
          <w:sz w:val="20"/>
          <w:vertAlign w:val="subscript"/>
        </w:rPr>
        <w:t>j</w:t>
      </w:r>
      <w:r>
        <w:rPr>
          <w:rFonts w:ascii="IPAPGothic" w:hAnsi="IPAPGothic"/>
          <w:sz w:val="20"/>
          <w:vertAlign w:val="baseline"/>
        </w:rPr>
        <w:t>,</w:t>
      </w:r>
      <w:r>
        <w:rPr>
          <w:rFonts w:ascii="IPAPGothic" w:hAnsi="IPAPGothic"/>
          <w:spacing w:val="-26"/>
          <w:sz w:val="20"/>
          <w:vertAlign w:val="baseline"/>
        </w:rPr>
        <w:t> </w:t>
      </w:r>
      <w:r>
        <w:rPr>
          <w:i/>
          <w:sz w:val="20"/>
          <w:vertAlign w:val="baseline"/>
        </w:rPr>
        <w:t>x</w:t>
      </w:r>
      <w:r>
        <w:rPr>
          <w:i/>
          <w:sz w:val="20"/>
          <w:vertAlign w:val="subscript"/>
        </w:rPr>
        <w:t>k</w:t>
      </w:r>
      <w:r>
        <w:rPr>
          <w:rFonts w:ascii="Latin Modern Math" w:hAnsi="Latin Modern Math"/>
          <w:sz w:val="20"/>
          <w:vertAlign w:val="subscript"/>
        </w:rPr>
        <w:t>—</w:t>
      </w:r>
      <w:r>
        <w:rPr>
          <w:sz w:val="20"/>
          <w:vertAlign w:val="subscript"/>
        </w:rPr>
        <w:t>1</w:t>
      </w:r>
      <w:r>
        <w:rPr>
          <w:spacing w:val="-11"/>
          <w:sz w:val="20"/>
          <w:vertAlign w:val="baseline"/>
        </w:rPr>
        <w:t> </w:t>
      </w:r>
      <w:r>
        <w:rPr>
          <w:rFonts w:ascii="STIX" w:hAnsi="STIX"/>
          <w:sz w:val="20"/>
          <w:vertAlign w:val="baseline"/>
        </w:rPr>
        <w:t>&lt;</w:t>
      </w:r>
      <w:r>
        <w:rPr>
          <w:rFonts w:ascii="STIX" w:hAnsi="STIX"/>
          <w:spacing w:val="-20"/>
          <w:sz w:val="20"/>
          <w:vertAlign w:val="baseline"/>
        </w:rPr>
        <w:t> </w:t>
      </w:r>
      <w:r>
        <w:rPr>
          <w:i/>
          <w:sz w:val="20"/>
          <w:vertAlign w:val="baseline"/>
        </w:rPr>
        <w:t>j</w:t>
      </w:r>
      <w:r>
        <w:rPr>
          <w:i/>
          <w:spacing w:val="-22"/>
          <w:sz w:val="20"/>
          <w:vertAlign w:val="baseline"/>
        </w:rPr>
        <w:t> </w:t>
      </w:r>
      <w:r>
        <w:rPr>
          <w:rFonts w:ascii="STIX" w:hAnsi="STIX"/>
          <w:sz w:val="20"/>
          <w:vertAlign w:val="baseline"/>
        </w:rPr>
        <w:t>&lt;</w:t>
      </w:r>
      <w:r>
        <w:rPr>
          <w:rFonts w:ascii="STIX" w:hAnsi="STIX"/>
          <w:spacing w:val="-21"/>
          <w:sz w:val="20"/>
          <w:vertAlign w:val="baseline"/>
        </w:rPr>
        <w:t> </w:t>
      </w:r>
      <w:r>
        <w:rPr>
          <w:i/>
          <w:sz w:val="20"/>
          <w:vertAlign w:val="baseline"/>
        </w:rPr>
        <w:t>x</w:t>
      </w:r>
      <w:r>
        <w:rPr>
          <w:i/>
          <w:sz w:val="20"/>
          <w:vertAlign w:val="subscript"/>
        </w:rPr>
        <w:t>k</w:t>
      </w:r>
      <w:r>
        <w:rPr>
          <w:rFonts w:ascii="Arial" w:hAnsi="Arial"/>
          <w:spacing w:val="36"/>
          <w:position w:val="16"/>
          <w:sz w:val="20"/>
          <w:vertAlign w:val="baseline"/>
        </w:rPr>
        <w:t>  </w:t>
      </w:r>
      <w:r>
        <w:rPr>
          <w:rFonts w:ascii="IPAPGothic" w:hAnsi="IPAPGothic"/>
          <w:spacing w:val="-10"/>
          <w:sz w:val="20"/>
          <w:vertAlign w:val="baseline"/>
        </w:rPr>
        <w:t>.</w:t>
      </w:r>
      <w:r>
        <w:rPr>
          <w:rFonts w:ascii="IPAPGothic" w:hAnsi="IPAPGothic"/>
          <w:sz w:val="20"/>
          <w:vertAlign w:val="baseline"/>
        </w:rPr>
        <w:tab/>
      </w:r>
      <w:r>
        <w:rPr>
          <w:rFonts w:ascii="Latin Modern Math" w:hAnsi="Latin Modern Math"/>
          <w:spacing w:val="-5"/>
          <w:sz w:val="20"/>
          <w:vertAlign w:val="baseline"/>
        </w:rPr>
        <w:t>(</w:t>
      </w:r>
      <w:r>
        <w:rPr>
          <w:spacing w:val="-5"/>
          <w:sz w:val="20"/>
          <w:vertAlign w:val="baseline"/>
        </w:rPr>
        <w:t>7</w:t>
      </w:r>
      <w:r>
        <w:rPr>
          <w:rFonts w:ascii="Latin Modern Math" w:hAnsi="Latin Modern Math"/>
          <w:spacing w:val="-5"/>
          <w:sz w:val="20"/>
          <w:vertAlign w:val="baseline"/>
        </w:rPr>
        <w:t>)</w:t>
      </w:r>
    </w:p>
    <w:p>
      <w:pPr>
        <w:pStyle w:val="ListParagraph"/>
        <w:numPr>
          <w:ilvl w:val="2"/>
          <w:numId w:val="5"/>
        </w:numPr>
        <w:tabs>
          <w:tab w:pos="825" w:val="left" w:leader="none"/>
        </w:tabs>
        <w:spacing w:line="175" w:lineRule="exact" w:before="0" w:after="0"/>
        <w:ind w:left="825" w:right="0" w:hanging="515"/>
        <w:jc w:val="both"/>
        <w:rPr>
          <w:i/>
          <w:sz w:val="20"/>
        </w:rPr>
      </w:pPr>
      <w:r>
        <w:rPr>
          <w:i/>
          <w:sz w:val="20"/>
        </w:rPr>
        <w:t>Segment</w:t>
      </w:r>
      <w:r>
        <w:rPr>
          <w:i/>
          <w:spacing w:val="1"/>
          <w:sz w:val="20"/>
        </w:rPr>
        <w:t> </w:t>
      </w:r>
      <w:r>
        <w:rPr>
          <w:i/>
          <w:sz w:val="20"/>
        </w:rPr>
        <w:t>sub-</w:t>
      </w:r>
      <w:r>
        <w:rPr>
          <w:i/>
          <w:spacing w:val="-2"/>
          <w:sz w:val="20"/>
        </w:rPr>
        <w:t>actions</w:t>
      </w:r>
    </w:p>
    <w:p>
      <w:pPr>
        <w:pStyle w:val="BodyText"/>
        <w:spacing w:line="244" w:lineRule="auto" w:before="9"/>
        <w:ind w:left="310" w:right="1" w:firstLine="239"/>
        <w:jc w:val="both"/>
      </w:pPr>
      <w:r>
        <w:rPr/>
        <w:t>In</w:t>
      </w:r>
      <w:r>
        <w:rPr>
          <w:spacing w:val="-3"/>
        </w:rPr>
        <w:t> </w:t>
      </w:r>
      <w:r>
        <w:rPr/>
        <w:t>second</w:t>
      </w:r>
      <w:r>
        <w:rPr>
          <w:spacing w:val="-2"/>
        </w:rPr>
        <w:t> </w:t>
      </w:r>
      <w:r>
        <w:rPr/>
        <w:t>segmentation</w:t>
      </w:r>
      <w:r>
        <w:rPr>
          <w:spacing w:val="-3"/>
        </w:rPr>
        <w:t> </w:t>
      </w:r>
      <w:r>
        <w:rPr/>
        <w:t>stage,</w:t>
      </w:r>
      <w:r>
        <w:rPr>
          <w:spacing w:val="-3"/>
        </w:rPr>
        <w:t> </w:t>
      </w:r>
      <w:r>
        <w:rPr/>
        <w:t>motion</w:t>
      </w:r>
      <w:r>
        <w:rPr>
          <w:spacing w:val="-2"/>
        </w:rPr>
        <w:t> </w:t>
      </w:r>
      <w:r>
        <w:rPr/>
        <w:t>range</w:t>
      </w:r>
      <w:r>
        <w:rPr>
          <w:spacing w:val="-2"/>
        </w:rPr>
        <w:t> </w:t>
      </w:r>
      <w:r>
        <w:rPr/>
        <w:t>is</w:t>
      </w:r>
      <w:r>
        <w:rPr>
          <w:spacing w:val="-2"/>
        </w:rPr>
        <w:t> </w:t>
      </w:r>
      <w:r>
        <w:rPr/>
        <w:t>calculated</w:t>
      </w:r>
      <w:r>
        <w:rPr>
          <w:spacing w:val="-2"/>
        </w:rPr>
        <w:t> </w:t>
      </w:r>
      <w:r>
        <w:rPr/>
        <w:t>to segment sub-actions. The motion range is measured with </w:t>
      </w:r>
      <w:r>
        <w:rPr>
          <w:rFonts w:ascii="Verdana"/>
        </w:rPr>
        <w:t>c</w:t>
      </w:r>
      <w:r>
        <w:rPr>
          <w:vertAlign w:val="superscript"/>
        </w:rPr>
        <w:t>2</w:t>
      </w:r>
      <w:r>
        <w:rPr>
          <w:vertAlign w:val="baseline"/>
        </w:rPr>
        <w:t> distance between neighbor clips. The distance from clip </w:t>
      </w:r>
      <w:r>
        <w:rPr>
          <w:i/>
          <w:vertAlign w:val="baseline"/>
        </w:rPr>
        <w:t>i </w:t>
      </w:r>
      <w:r>
        <w:rPr>
          <w:vertAlign w:val="baseline"/>
        </w:rPr>
        <w:t>to clip </w:t>
      </w:r>
      <w:r>
        <w:rPr>
          <w:i/>
          <w:vertAlign w:val="baseline"/>
        </w:rPr>
        <w:t>j </w:t>
      </w:r>
      <w:r>
        <w:rPr>
          <w:vertAlign w:val="baseline"/>
        </w:rPr>
        <w:t>is:</w:t>
      </w:r>
    </w:p>
    <w:p>
      <w:pPr>
        <w:spacing w:line="240" w:lineRule="auto" w:before="0"/>
        <w:rPr>
          <w:sz w:val="20"/>
        </w:rPr>
      </w:pPr>
      <w:r>
        <w:rPr/>
        <w:br w:type="column"/>
      </w:r>
      <w:r>
        <w:rPr>
          <w:sz w:val="20"/>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0"/>
      </w:pPr>
      <w:r>
        <w:rPr/>
        <mc:AlternateContent>
          <mc:Choice Requires="wps">
            <w:drawing>
              <wp:anchor distT="0" distB="0" distL="0" distR="0" allowOverlap="1" layoutInCell="1" locked="0" behindDoc="1" simplePos="0" relativeHeight="487593984">
                <wp:simplePos x="0" y="0"/>
                <wp:positionH relativeFrom="page">
                  <wp:posOffset>4110482</wp:posOffset>
                </wp:positionH>
                <wp:positionV relativeFrom="paragraph">
                  <wp:posOffset>212441</wp:posOffset>
                </wp:positionV>
                <wp:extent cx="2879725" cy="1270"/>
                <wp:effectExtent l="0" t="0" r="0" b="0"/>
                <wp:wrapTopAndBottom/>
                <wp:docPr id="33" name="Graphic 33"/>
                <wp:cNvGraphicFramePr>
                  <a:graphicFrameLocks/>
                </wp:cNvGraphicFramePr>
                <a:graphic>
                  <a:graphicData uri="http://schemas.microsoft.com/office/word/2010/wordprocessingShape">
                    <wps:wsp>
                      <wps:cNvPr id="33" name="Graphic 33"/>
                      <wps:cNvSpPr/>
                      <wps:spPr>
                        <a:xfrm>
                          <a:off x="0" y="0"/>
                          <a:ext cx="2879725" cy="1270"/>
                        </a:xfrm>
                        <a:custGeom>
                          <a:avLst/>
                          <a:gdLst/>
                          <a:ahLst/>
                          <a:cxnLst/>
                          <a:rect l="l" t="t" r="r" b="b"/>
                          <a:pathLst>
                            <a:path w="2879725" h="0">
                              <a:moveTo>
                                <a:pt x="0" y="0"/>
                              </a:moveTo>
                              <a:lnTo>
                                <a:pt x="2879725" y="0"/>
                              </a:lnTo>
                            </a:path>
                          </a:pathLst>
                        </a:custGeom>
                        <a:ln w="445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323.660004pt;margin-top:16.727674pt;width:226.75pt;height:.1pt;mso-position-horizontal-relative:page;mso-position-vertical-relative:paragraph;z-index:-15722496;mso-wrap-distance-left:0;mso-wrap-distance-right:0" id="docshape24" coordorigin="6473,335" coordsize="4535,0" path="m6473,335l11008,335e" filled="false" stroked="true" strokeweight=".351pt" strokecolor="#231f20">
                <v:path arrowok="t"/>
                <v:stroke dashstyle="solid"/>
                <w10:wrap type="topAndBottom"/>
              </v:shape>
            </w:pict>
          </mc:Fallback>
        </mc:AlternateContent>
      </w:r>
    </w:p>
    <w:p>
      <w:pPr>
        <w:pStyle w:val="BodyText"/>
      </w:pPr>
    </w:p>
    <w:p>
      <w:pPr>
        <w:pStyle w:val="BodyText"/>
        <w:spacing w:before="109"/>
      </w:pPr>
    </w:p>
    <w:p>
      <w:pPr>
        <w:pStyle w:val="ListParagraph"/>
        <w:numPr>
          <w:ilvl w:val="0"/>
          <w:numId w:val="1"/>
        </w:numPr>
        <w:tabs>
          <w:tab w:pos="525" w:val="left" w:leader="none"/>
        </w:tabs>
        <w:spacing w:line="240" w:lineRule="auto" w:before="0" w:after="0"/>
        <w:ind w:left="525" w:right="0" w:hanging="215"/>
        <w:jc w:val="left"/>
        <w:rPr>
          <w:sz w:val="20"/>
        </w:rPr>
      </w:pPr>
      <w:bookmarkStart w:name="_bookmark17" w:id="27"/>
      <w:bookmarkEnd w:id="27"/>
      <w:r>
        <w:rPr/>
      </w:r>
      <w:r>
        <w:rPr>
          <w:w w:val="105"/>
          <w:sz w:val="20"/>
        </w:rPr>
        <w:t>Sub-classification</w:t>
      </w:r>
      <w:r>
        <w:rPr>
          <w:spacing w:val="6"/>
          <w:w w:val="105"/>
          <w:sz w:val="20"/>
        </w:rPr>
        <w:t> </w:t>
      </w:r>
      <w:r>
        <w:rPr>
          <w:w w:val="105"/>
          <w:sz w:val="20"/>
        </w:rPr>
        <w:t>and</w:t>
      </w:r>
      <w:r>
        <w:rPr>
          <w:spacing w:val="5"/>
          <w:w w:val="105"/>
          <w:sz w:val="20"/>
        </w:rPr>
        <w:t> </w:t>
      </w:r>
      <w:r>
        <w:rPr>
          <w:spacing w:val="-2"/>
          <w:w w:val="105"/>
          <w:sz w:val="20"/>
        </w:rPr>
        <w:t>voting</w:t>
      </w:r>
    </w:p>
    <w:p>
      <w:pPr>
        <w:pStyle w:val="BodyText"/>
        <w:spacing w:before="19"/>
      </w:pPr>
    </w:p>
    <w:p>
      <w:pPr>
        <w:pStyle w:val="BodyText"/>
        <w:ind w:left="549"/>
      </w:pPr>
      <w:r>
        <w:rPr/>
        <w:t>A</w:t>
      </w:r>
      <w:r>
        <w:rPr>
          <w:spacing w:val="55"/>
        </w:rPr>
        <w:t> </w:t>
      </w:r>
      <w:r>
        <w:rPr/>
        <w:t>pre-classification</w:t>
      </w:r>
      <w:r>
        <w:rPr>
          <w:spacing w:val="56"/>
        </w:rPr>
        <w:t> </w:t>
      </w:r>
      <w:r>
        <w:rPr/>
        <w:t>using</w:t>
      </w:r>
      <w:r>
        <w:rPr>
          <w:spacing w:val="55"/>
        </w:rPr>
        <w:t> </w:t>
      </w:r>
      <w:r>
        <w:rPr/>
        <w:t>training</w:t>
      </w:r>
      <w:r>
        <w:rPr>
          <w:spacing w:val="57"/>
        </w:rPr>
        <w:t> </w:t>
      </w:r>
      <w:r>
        <w:rPr/>
        <w:t>data</w:t>
      </w:r>
      <w:r>
        <w:rPr>
          <w:spacing w:val="56"/>
        </w:rPr>
        <w:t> </w:t>
      </w:r>
      <w:r>
        <w:rPr/>
        <w:t>is</w:t>
      </w:r>
      <w:r>
        <w:rPr>
          <w:spacing w:val="56"/>
        </w:rPr>
        <w:t> </w:t>
      </w:r>
      <w:r>
        <w:rPr/>
        <w:t>conducted</w:t>
      </w:r>
      <w:r>
        <w:rPr>
          <w:spacing w:val="56"/>
        </w:rPr>
        <w:t> </w:t>
      </w:r>
      <w:r>
        <w:rPr>
          <w:spacing w:val="-5"/>
        </w:rPr>
        <w:t>to</w:t>
      </w:r>
    </w:p>
    <w:p>
      <w:pPr>
        <w:spacing w:after="0"/>
        <w:sectPr>
          <w:type w:val="continuous"/>
          <w:pgSz w:w="11910" w:h="15880"/>
          <w:pgMar w:header="904" w:footer="0" w:top="840" w:bottom="280" w:left="540" w:right="540"/>
          <w:cols w:num="2" w:equalWidth="0">
            <w:col w:w="5333" w:space="47"/>
            <w:col w:w="5450"/>
          </w:cols>
        </w:sectPr>
      </w:pPr>
    </w:p>
    <w:p>
      <w:pPr>
        <w:spacing w:line="31" w:lineRule="exact" w:before="0"/>
        <w:ind w:left="1235" w:right="0" w:firstLine="0"/>
        <w:jc w:val="left"/>
        <w:rPr>
          <w:sz w:val="13"/>
        </w:rPr>
      </w:pPr>
      <w:r>
        <w:rPr/>
        <mc:AlternateContent>
          <mc:Choice Requires="wps">
            <w:drawing>
              <wp:anchor distT="0" distB="0" distL="0" distR="0" allowOverlap="1" layoutInCell="1" locked="0" behindDoc="1" simplePos="0" relativeHeight="487102464">
                <wp:simplePos x="0" y="0"/>
                <wp:positionH relativeFrom="page">
                  <wp:posOffset>1100151</wp:posOffset>
                </wp:positionH>
                <wp:positionV relativeFrom="paragraph">
                  <wp:posOffset>13203</wp:posOffset>
                </wp:positionV>
                <wp:extent cx="182245" cy="46990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182245" cy="469900"/>
                        </a:xfrm>
                        <a:prstGeom prst="rect">
                          <a:avLst/>
                        </a:prstGeom>
                      </wps:spPr>
                      <wps:txbx>
                        <w:txbxContent>
                          <w:p>
                            <w:pPr>
                              <w:pStyle w:val="BodyText"/>
                              <w:spacing w:line="192" w:lineRule="exact"/>
                              <w:rPr>
                                <w:rFonts w:ascii="Arial"/>
                              </w:rPr>
                            </w:pPr>
                            <w:r>
                              <w:rPr>
                                <w:rFonts w:ascii="Arial"/>
                                <w:spacing w:val="-10"/>
                                <w:w w:val="215"/>
                              </w:rPr>
                              <w:t>X</w:t>
                            </w:r>
                          </w:p>
                        </w:txbxContent>
                      </wps:txbx>
                      <wps:bodyPr wrap="square" lIns="0" tIns="0" rIns="0" bIns="0" rtlCol="0">
                        <a:noAutofit/>
                      </wps:bodyPr>
                    </wps:wsp>
                  </a:graphicData>
                </a:graphic>
              </wp:anchor>
            </w:drawing>
          </mc:Choice>
          <mc:Fallback>
            <w:pict>
              <v:shape style="position:absolute;margin-left:86.626122pt;margin-top:1.039673pt;width:14.35pt;height:37pt;mso-position-horizontal-relative:page;mso-position-vertical-relative:paragraph;z-index:-16214016" type="#_x0000_t202" id="docshape25" filled="false" stroked="false">
                <v:textbox inset="0,0,0,0">
                  <w:txbxContent>
                    <w:p>
                      <w:pPr>
                        <w:pStyle w:val="BodyText"/>
                        <w:spacing w:line="192" w:lineRule="exact"/>
                        <w:rPr>
                          <w:rFonts w:ascii="Arial"/>
                        </w:rPr>
                      </w:pPr>
                      <w:r>
                        <w:rPr>
                          <w:rFonts w:ascii="Arial"/>
                          <w:spacing w:val="-10"/>
                          <w:w w:val="215"/>
                        </w:rPr>
                        <w:t>X</w:t>
                      </w:r>
                    </w:p>
                  </w:txbxContent>
                </v:textbox>
                <w10:wrap type="none"/>
              </v:shape>
            </w:pict>
          </mc:Fallback>
        </mc:AlternateContent>
      </w:r>
      <w:r>
        <w:rPr>
          <w:i/>
          <w:w w:val="80"/>
          <w:sz w:val="13"/>
        </w:rPr>
        <w:t>j</w:t>
      </w:r>
      <w:r>
        <w:rPr>
          <w:rFonts w:ascii="Latin Modern Math" w:hAnsi="Latin Modern Math"/>
          <w:w w:val="80"/>
          <w:sz w:val="13"/>
        </w:rPr>
        <w:t>—</w:t>
      </w:r>
      <w:r>
        <w:rPr>
          <w:spacing w:val="-10"/>
          <w:sz w:val="13"/>
        </w:rPr>
        <w:t>1</w:t>
      </w:r>
    </w:p>
    <w:p>
      <w:pPr>
        <w:tabs>
          <w:tab w:pos="1505" w:val="left" w:leader="none"/>
        </w:tabs>
        <w:spacing w:line="435" w:lineRule="exact" w:before="0"/>
        <w:ind w:left="310" w:right="0" w:firstLine="0"/>
        <w:jc w:val="left"/>
        <w:rPr>
          <w:i/>
          <w:sz w:val="20"/>
        </w:rPr>
      </w:pPr>
      <w:r>
        <w:rPr>
          <w:i/>
          <w:sz w:val="20"/>
        </w:rPr>
        <w:t>dist</w:t>
      </w:r>
      <w:r>
        <w:rPr>
          <w:rFonts w:ascii="Latin Modern Math"/>
          <w:sz w:val="20"/>
        </w:rPr>
        <w:t>(</w:t>
      </w:r>
      <w:r>
        <w:rPr>
          <w:i/>
          <w:sz w:val="20"/>
        </w:rPr>
        <w:t>i</w:t>
      </w:r>
      <w:r>
        <w:rPr>
          <w:rFonts w:ascii="IPAPGothic"/>
          <w:sz w:val="20"/>
        </w:rPr>
        <w:t>,</w:t>
      </w:r>
      <w:r>
        <w:rPr>
          <w:rFonts w:ascii="IPAPGothic"/>
          <w:spacing w:val="-28"/>
          <w:sz w:val="20"/>
        </w:rPr>
        <w:t> </w:t>
      </w:r>
      <w:r>
        <w:rPr>
          <w:i/>
          <w:spacing w:val="-5"/>
          <w:sz w:val="20"/>
        </w:rPr>
        <w:t>j</w:t>
      </w:r>
      <w:r>
        <w:rPr>
          <w:rFonts w:ascii="Latin Modern Math"/>
          <w:spacing w:val="-5"/>
          <w:sz w:val="20"/>
        </w:rPr>
        <w:t>)=</w:t>
      </w:r>
      <w:r>
        <w:rPr>
          <w:rFonts w:ascii="Latin Modern Math"/>
          <w:sz w:val="20"/>
        </w:rPr>
        <w:tab/>
      </w:r>
      <w:r>
        <w:rPr>
          <w:rFonts w:ascii="Verdana"/>
          <w:spacing w:val="2"/>
          <w:sz w:val="20"/>
        </w:rPr>
        <w:t>c</w:t>
      </w:r>
      <w:r>
        <w:rPr>
          <w:spacing w:val="2"/>
          <w:sz w:val="20"/>
          <w:vertAlign w:val="superscript"/>
        </w:rPr>
        <w:t>2</w:t>
      </w:r>
      <w:r>
        <w:rPr>
          <w:rFonts w:ascii="Latin Modern Math"/>
          <w:spacing w:val="2"/>
          <w:sz w:val="20"/>
          <w:vertAlign w:val="baseline"/>
        </w:rPr>
        <w:t>(</w:t>
      </w:r>
      <w:r>
        <w:rPr>
          <w:i/>
          <w:spacing w:val="2"/>
          <w:sz w:val="20"/>
          <w:vertAlign w:val="baseline"/>
        </w:rPr>
        <w:t>h</w:t>
      </w:r>
      <w:r>
        <w:rPr>
          <w:i/>
          <w:spacing w:val="2"/>
          <w:sz w:val="20"/>
          <w:vertAlign w:val="subscript"/>
        </w:rPr>
        <w:t>k</w:t>
      </w:r>
      <w:r>
        <w:rPr>
          <w:rFonts w:ascii="IPAPGothic"/>
          <w:spacing w:val="2"/>
          <w:sz w:val="20"/>
          <w:vertAlign w:val="baseline"/>
        </w:rPr>
        <w:t>,</w:t>
      </w:r>
      <w:r>
        <w:rPr>
          <w:rFonts w:ascii="IPAPGothic"/>
          <w:spacing w:val="-10"/>
          <w:sz w:val="20"/>
          <w:vertAlign w:val="baseline"/>
        </w:rPr>
        <w:t> </w:t>
      </w:r>
      <w:r>
        <w:rPr>
          <w:i/>
          <w:spacing w:val="-10"/>
          <w:sz w:val="20"/>
          <w:vertAlign w:val="baseline"/>
        </w:rPr>
        <w:t>h</w:t>
      </w:r>
    </w:p>
    <w:p>
      <w:pPr>
        <w:spacing w:line="466" w:lineRule="exact" w:before="0"/>
        <w:ind w:left="0" w:right="0" w:firstLine="0"/>
        <w:jc w:val="left"/>
        <w:rPr>
          <w:sz w:val="13"/>
        </w:rPr>
      </w:pPr>
      <w:r>
        <w:rPr/>
        <w:br w:type="column"/>
      </w:r>
      <w:r>
        <w:rPr>
          <w:i/>
          <w:spacing w:val="-5"/>
          <w:sz w:val="13"/>
        </w:rPr>
        <w:t>k</w:t>
      </w:r>
      <w:r>
        <w:rPr>
          <w:rFonts w:ascii="Latin Modern Math"/>
          <w:spacing w:val="-5"/>
          <w:sz w:val="13"/>
        </w:rPr>
        <w:t>+</w:t>
      </w:r>
      <w:r>
        <w:rPr>
          <w:spacing w:val="-5"/>
          <w:sz w:val="13"/>
        </w:rPr>
        <w:t>1</w:t>
      </w:r>
    </w:p>
    <w:p>
      <w:pPr>
        <w:pStyle w:val="BodyText"/>
        <w:tabs>
          <w:tab w:pos="2717" w:val="left" w:leader="none"/>
        </w:tabs>
        <w:spacing w:line="466" w:lineRule="exact"/>
        <w:rPr>
          <w:rFonts w:ascii="Latin Modern Math"/>
        </w:rPr>
      </w:pPr>
      <w:r>
        <w:rPr/>
        <w:br w:type="column"/>
      </w:r>
      <w:r>
        <w:rPr>
          <w:rFonts w:ascii="Latin Modern Math"/>
          <w:spacing w:val="-5"/>
        </w:rPr>
        <w:t>)</w:t>
      </w:r>
      <w:r>
        <w:rPr>
          <w:rFonts w:ascii="IPAPGothic"/>
          <w:spacing w:val="-5"/>
        </w:rPr>
        <w:t>.</w:t>
      </w:r>
      <w:r>
        <w:rPr>
          <w:rFonts w:ascii="IPAPGothic"/>
        </w:rPr>
        <w:tab/>
      </w:r>
      <w:r>
        <w:rPr>
          <w:rFonts w:ascii="Latin Modern Math"/>
          <w:spacing w:val="-5"/>
        </w:rPr>
        <w:t>(</w:t>
      </w:r>
      <w:r>
        <w:rPr>
          <w:spacing w:val="-5"/>
        </w:rPr>
        <w:t>8</w:t>
      </w:r>
      <w:r>
        <w:rPr>
          <w:rFonts w:ascii="Latin Modern Math"/>
          <w:spacing w:val="-5"/>
        </w:rPr>
        <w:t>)</w:t>
      </w:r>
    </w:p>
    <w:p>
      <w:pPr>
        <w:pStyle w:val="BodyText"/>
        <w:spacing w:line="226" w:lineRule="exact" w:before="9"/>
        <w:ind w:left="310"/>
      </w:pPr>
      <w:r>
        <w:rPr/>
        <w:br w:type="column"/>
      </w:r>
      <w:r>
        <w:rPr/>
        <w:t>figure</w:t>
      </w:r>
      <w:r>
        <w:rPr>
          <w:spacing w:val="20"/>
        </w:rPr>
        <w:t> </w:t>
      </w:r>
      <w:r>
        <w:rPr/>
        <w:t>out</w:t>
      </w:r>
      <w:r>
        <w:rPr>
          <w:spacing w:val="20"/>
        </w:rPr>
        <w:t> </w:t>
      </w:r>
      <w:r>
        <w:rPr/>
        <w:t>the</w:t>
      </w:r>
      <w:r>
        <w:rPr>
          <w:spacing w:val="16"/>
        </w:rPr>
        <w:t> </w:t>
      </w:r>
      <w:r>
        <w:rPr/>
        <w:t>weight</w:t>
      </w:r>
      <w:r>
        <w:rPr>
          <w:spacing w:val="21"/>
        </w:rPr>
        <w:t> </w:t>
      </w:r>
      <w:r>
        <w:rPr/>
        <w:t>and</w:t>
      </w:r>
      <w:r>
        <w:rPr>
          <w:spacing w:val="20"/>
        </w:rPr>
        <w:t> </w:t>
      </w:r>
      <w:r>
        <w:rPr/>
        <w:t>salience</w:t>
      </w:r>
      <w:r>
        <w:rPr>
          <w:spacing w:val="18"/>
        </w:rPr>
        <w:t> </w:t>
      </w:r>
      <w:r>
        <w:rPr/>
        <w:t>value</w:t>
      </w:r>
      <w:r>
        <w:rPr>
          <w:spacing w:val="21"/>
        </w:rPr>
        <w:t> </w:t>
      </w:r>
      <w:r>
        <w:rPr/>
        <w:t>for</w:t>
      </w:r>
      <w:r>
        <w:rPr>
          <w:spacing w:val="19"/>
        </w:rPr>
        <w:t> </w:t>
      </w:r>
      <w:r>
        <w:rPr/>
        <w:t>each</w:t>
      </w:r>
      <w:r>
        <w:rPr>
          <w:spacing w:val="21"/>
        </w:rPr>
        <w:t> </w:t>
      </w:r>
      <w:r>
        <w:rPr/>
        <w:t>sub-</w:t>
      </w:r>
      <w:r>
        <w:rPr>
          <w:spacing w:val="-2"/>
        </w:rPr>
        <w:t>action.</w:t>
      </w:r>
    </w:p>
    <w:p>
      <w:pPr>
        <w:pStyle w:val="BodyText"/>
        <w:spacing w:line="231" w:lineRule="exact"/>
        <w:ind w:left="310"/>
      </w:pPr>
      <w:r>
        <w:rPr/>
        <w:t>The</w:t>
      </w:r>
      <w:r>
        <w:rPr>
          <w:spacing w:val="21"/>
        </w:rPr>
        <w:t> </w:t>
      </w:r>
      <w:r>
        <w:rPr/>
        <w:t>weight</w:t>
      </w:r>
      <w:r>
        <w:rPr>
          <w:spacing w:val="27"/>
        </w:rPr>
        <w:t> </w:t>
      </w:r>
      <w:r>
        <w:rPr/>
        <w:t>shows</w:t>
      </w:r>
      <w:r>
        <w:rPr>
          <w:spacing w:val="25"/>
        </w:rPr>
        <w:t> </w:t>
      </w:r>
      <w:r>
        <w:rPr/>
        <w:t>the</w:t>
      </w:r>
      <w:r>
        <w:rPr>
          <w:spacing w:val="26"/>
        </w:rPr>
        <w:t> </w:t>
      </w:r>
      <w:r>
        <w:rPr/>
        <w:t>sub-action</w:t>
      </w:r>
      <w:r>
        <w:rPr>
          <w:rFonts w:ascii="STIX"/>
        </w:rPr>
        <w:t>'</w:t>
      </w:r>
      <w:r>
        <w:rPr/>
        <w:t>s</w:t>
      </w:r>
      <w:r>
        <w:rPr>
          <w:spacing w:val="24"/>
        </w:rPr>
        <w:t> </w:t>
      </w:r>
      <w:r>
        <w:rPr/>
        <w:t>discrimination</w:t>
      </w:r>
      <w:r>
        <w:rPr>
          <w:spacing w:val="28"/>
        </w:rPr>
        <w:t> </w:t>
      </w:r>
      <w:r>
        <w:rPr/>
        <w:t>with</w:t>
      </w:r>
      <w:r>
        <w:rPr>
          <w:spacing w:val="25"/>
        </w:rPr>
        <w:t> </w:t>
      </w:r>
      <w:r>
        <w:rPr>
          <w:spacing w:val="-2"/>
        </w:rPr>
        <w:t>other</w:t>
      </w:r>
    </w:p>
    <w:p>
      <w:pPr>
        <w:spacing w:after="0" w:line="231" w:lineRule="exact"/>
        <w:sectPr>
          <w:type w:val="continuous"/>
          <w:pgSz w:w="11910" w:h="15880"/>
          <w:pgMar w:header="904" w:footer="0" w:top="840" w:bottom="280" w:left="540" w:right="540"/>
          <w:cols w:num="4" w:equalWidth="0">
            <w:col w:w="2125" w:space="0"/>
            <w:col w:w="226" w:space="9"/>
            <w:col w:w="2972" w:space="48"/>
            <w:col w:w="5450"/>
          </w:cols>
        </w:sectPr>
      </w:pPr>
    </w:p>
    <w:p>
      <w:pPr>
        <w:spacing w:line="500" w:lineRule="exact" w:before="0"/>
        <w:ind w:left="1236" w:right="0" w:firstLine="0"/>
        <w:jc w:val="left"/>
        <w:rPr>
          <w:i/>
          <w:sz w:val="13"/>
        </w:rPr>
      </w:pPr>
      <w:r>
        <w:rPr>
          <w:i/>
          <w:spacing w:val="-5"/>
          <w:sz w:val="13"/>
        </w:rPr>
        <w:t>k</w:t>
      </w:r>
      <w:r>
        <w:rPr>
          <w:rFonts w:ascii="Latin Modern Math"/>
          <w:spacing w:val="-5"/>
          <w:sz w:val="13"/>
        </w:rPr>
        <w:t>=</w:t>
      </w:r>
      <w:r>
        <w:rPr>
          <w:i/>
          <w:spacing w:val="-5"/>
          <w:sz w:val="13"/>
        </w:rPr>
        <w:t>i</w:t>
      </w:r>
    </w:p>
    <w:p>
      <w:pPr>
        <w:spacing w:after="0" w:line="500" w:lineRule="exact"/>
        <w:jc w:val="left"/>
        <w:rPr>
          <w:sz w:val="13"/>
        </w:rPr>
        <w:sectPr>
          <w:type w:val="continuous"/>
          <w:pgSz w:w="11910" w:h="15880"/>
          <w:pgMar w:header="904" w:footer="0" w:top="840" w:bottom="280" w:left="540" w:right="540"/>
        </w:sectPr>
      </w:pPr>
    </w:p>
    <w:p>
      <w:pPr>
        <w:pStyle w:val="BodyText"/>
        <w:rPr>
          <w:i/>
        </w:rPr>
      </w:pPr>
    </w:p>
    <w:p>
      <w:pPr>
        <w:pStyle w:val="BodyText"/>
        <w:spacing w:before="108"/>
        <w:rPr>
          <w:i/>
        </w:rPr>
      </w:pPr>
    </w:p>
    <w:p>
      <w:pPr>
        <w:pStyle w:val="BodyText"/>
        <w:ind w:left="1050"/>
      </w:pPr>
      <w:r>
        <w:rPr/>
        <w:drawing>
          <wp:inline distT="0" distB="0" distL="0" distR="0">
            <wp:extent cx="5412341" cy="4507992"/>
            <wp:effectExtent l="0" t="0" r="0" b="0"/>
            <wp:docPr id="35" name="Image 35" descr="Image of Fig. 7"/>
            <wp:cNvGraphicFramePr>
              <a:graphicFrameLocks/>
            </wp:cNvGraphicFramePr>
            <a:graphic>
              <a:graphicData uri="http://schemas.openxmlformats.org/drawingml/2006/picture">
                <pic:pic>
                  <pic:nvPicPr>
                    <pic:cNvPr id="35" name="Image 35" descr="Image of Fig. 7"/>
                    <pic:cNvPicPr/>
                  </pic:nvPicPr>
                  <pic:blipFill>
                    <a:blip r:embed="rId27" cstate="print"/>
                    <a:stretch>
                      <a:fillRect/>
                    </a:stretch>
                  </pic:blipFill>
                  <pic:spPr>
                    <a:xfrm>
                      <a:off x="0" y="0"/>
                      <a:ext cx="5412341" cy="4507992"/>
                    </a:xfrm>
                    <a:prstGeom prst="rect">
                      <a:avLst/>
                    </a:prstGeom>
                  </pic:spPr>
                </pic:pic>
              </a:graphicData>
            </a:graphic>
          </wp:inline>
        </w:drawing>
      </w:r>
      <w:r>
        <w:rPr/>
      </w:r>
    </w:p>
    <w:p>
      <w:pPr>
        <w:spacing w:line="259" w:lineRule="auto" w:before="146"/>
        <w:ind w:left="114" w:right="307" w:firstLine="0"/>
        <w:jc w:val="both"/>
        <w:rPr>
          <w:sz w:val="16"/>
        </w:rPr>
      </w:pPr>
      <w:bookmarkStart w:name="4.1. Weight calculation" w:id="28"/>
      <w:bookmarkEnd w:id="28"/>
      <w:r>
        <w:rPr/>
      </w:r>
      <w:bookmarkStart w:name="4.2. Saliency calculation" w:id="29"/>
      <w:bookmarkEnd w:id="29"/>
      <w:r>
        <w:rPr/>
      </w:r>
      <w:bookmarkStart w:name="_bookmark18" w:id="30"/>
      <w:bookmarkEnd w:id="30"/>
      <w:r>
        <w:rPr/>
      </w:r>
      <w:r>
        <w:rPr>
          <w:sz w:val="16"/>
        </w:rPr>
        <w:t>Fig.</w:t>
      </w:r>
      <w:r>
        <w:rPr>
          <w:spacing w:val="-2"/>
          <w:sz w:val="16"/>
        </w:rPr>
        <w:t> </w:t>
      </w:r>
      <w:r>
        <w:rPr>
          <w:sz w:val="16"/>
        </w:rPr>
        <w:t>7.</w:t>
      </w:r>
      <w:r>
        <w:rPr>
          <w:spacing w:val="-2"/>
          <w:sz w:val="16"/>
        </w:rPr>
        <w:t> </w:t>
      </w:r>
      <w:r>
        <w:rPr>
          <w:sz w:val="16"/>
        </w:rPr>
        <w:t>Example</w:t>
      </w:r>
      <w:r>
        <w:rPr>
          <w:spacing w:val="-3"/>
          <w:sz w:val="16"/>
        </w:rPr>
        <w:t> </w:t>
      </w:r>
      <w:r>
        <w:rPr>
          <w:sz w:val="16"/>
        </w:rPr>
        <w:t>of</w:t>
      </w:r>
      <w:r>
        <w:rPr>
          <w:spacing w:val="-2"/>
          <w:sz w:val="16"/>
        </w:rPr>
        <w:t> </w:t>
      </w:r>
      <w:r>
        <w:rPr>
          <w:sz w:val="16"/>
        </w:rPr>
        <w:t>accumulated</w:t>
      </w:r>
      <w:r>
        <w:rPr>
          <w:spacing w:val="-3"/>
          <w:sz w:val="16"/>
        </w:rPr>
        <w:t> </w:t>
      </w:r>
      <w:r>
        <w:rPr>
          <w:rFonts w:ascii="Verdana"/>
          <w:sz w:val="16"/>
        </w:rPr>
        <w:t>c</w:t>
      </w:r>
      <w:r>
        <w:rPr>
          <w:sz w:val="16"/>
          <w:vertAlign w:val="superscript"/>
        </w:rPr>
        <w:t>2</w:t>
      </w:r>
      <w:r>
        <w:rPr>
          <w:spacing w:val="-1"/>
          <w:sz w:val="16"/>
          <w:vertAlign w:val="baseline"/>
        </w:rPr>
        <w:t> </w:t>
      </w:r>
      <w:r>
        <w:rPr>
          <w:sz w:val="16"/>
          <w:vertAlign w:val="baseline"/>
        </w:rPr>
        <w:t>distance</w:t>
      </w:r>
      <w:r>
        <w:rPr>
          <w:spacing w:val="-3"/>
          <w:sz w:val="16"/>
          <w:vertAlign w:val="baseline"/>
        </w:rPr>
        <w:t> </w:t>
      </w:r>
      <w:r>
        <w:rPr>
          <w:sz w:val="16"/>
          <w:vertAlign w:val="baseline"/>
        </w:rPr>
        <w:t>changing</w:t>
      </w:r>
      <w:r>
        <w:rPr>
          <w:spacing w:val="-3"/>
          <w:sz w:val="16"/>
          <w:vertAlign w:val="baseline"/>
        </w:rPr>
        <w:t> </w:t>
      </w:r>
      <w:r>
        <w:rPr>
          <w:sz w:val="16"/>
          <w:vertAlign w:val="baseline"/>
        </w:rPr>
        <w:t>over</w:t>
      </w:r>
      <w:r>
        <w:rPr>
          <w:spacing w:val="-3"/>
          <w:sz w:val="16"/>
          <w:vertAlign w:val="baseline"/>
        </w:rPr>
        <w:t> </w:t>
      </w:r>
      <w:r>
        <w:rPr>
          <w:sz w:val="16"/>
          <w:vertAlign w:val="baseline"/>
        </w:rPr>
        <w:t>time.</w:t>
      </w:r>
      <w:r>
        <w:rPr>
          <w:spacing w:val="-3"/>
          <w:sz w:val="16"/>
          <w:vertAlign w:val="baseline"/>
        </w:rPr>
        <w:t> </w:t>
      </w:r>
      <w:r>
        <w:rPr>
          <w:sz w:val="16"/>
          <w:vertAlign w:val="baseline"/>
        </w:rPr>
        <w:t>(a)</w:t>
      </w:r>
      <w:r>
        <w:rPr>
          <w:spacing w:val="-2"/>
          <w:sz w:val="16"/>
          <w:vertAlign w:val="baseline"/>
        </w:rPr>
        <w:t> </w:t>
      </w:r>
      <w:r>
        <w:rPr>
          <w:sz w:val="16"/>
          <w:vertAlign w:val="baseline"/>
        </w:rPr>
        <w:t>represents</w:t>
      </w:r>
      <w:r>
        <w:rPr>
          <w:spacing w:val="-2"/>
          <w:sz w:val="16"/>
          <w:vertAlign w:val="baseline"/>
        </w:rPr>
        <w:t> </w:t>
      </w:r>
      <w:r>
        <w:rPr>
          <w:sz w:val="16"/>
          <w:vertAlign w:val="baseline"/>
        </w:rPr>
        <w:t>the</w:t>
      </w:r>
      <w:r>
        <w:rPr>
          <w:spacing w:val="-1"/>
          <w:sz w:val="16"/>
          <w:vertAlign w:val="baseline"/>
        </w:rPr>
        <w:t> </w:t>
      </w:r>
      <w:r>
        <w:rPr>
          <w:sz w:val="16"/>
          <w:vertAlign w:val="baseline"/>
        </w:rPr>
        <w:t>upper</w:t>
      </w:r>
      <w:r>
        <w:rPr>
          <w:spacing w:val="-2"/>
          <w:sz w:val="16"/>
          <w:vertAlign w:val="baseline"/>
        </w:rPr>
        <w:t> </w:t>
      </w:r>
      <w:r>
        <w:rPr>
          <w:sz w:val="16"/>
          <w:vertAlign w:val="baseline"/>
        </w:rPr>
        <w:t>actor</w:t>
      </w:r>
      <w:r>
        <w:rPr>
          <w:spacing w:val="-2"/>
          <w:sz w:val="16"/>
          <w:vertAlign w:val="baseline"/>
        </w:rPr>
        <w:t> </w:t>
      </w:r>
      <w:r>
        <w:rPr>
          <w:sz w:val="16"/>
          <w:vertAlign w:val="baseline"/>
        </w:rPr>
        <w:t>in</w:t>
      </w:r>
      <w:r>
        <w:rPr>
          <w:spacing w:val="-3"/>
          <w:sz w:val="16"/>
          <w:vertAlign w:val="baseline"/>
        </w:rPr>
        <w:t> </w:t>
      </w:r>
      <w:hyperlink w:history="true" w:anchor="_bookmark15">
        <w:r>
          <w:rPr>
            <w:color w:val="007FAC"/>
            <w:sz w:val="16"/>
            <w:vertAlign w:val="baseline"/>
          </w:rPr>
          <w:t>Fig.</w:t>
        </w:r>
        <w:r>
          <w:rPr>
            <w:color w:val="007FAC"/>
            <w:spacing w:val="-2"/>
            <w:sz w:val="16"/>
            <w:vertAlign w:val="baseline"/>
          </w:rPr>
          <w:t> </w:t>
        </w:r>
        <w:r>
          <w:rPr>
            <w:color w:val="007FAC"/>
            <w:sz w:val="16"/>
            <w:vertAlign w:val="baseline"/>
          </w:rPr>
          <w:t>6</w:t>
        </w:r>
      </w:hyperlink>
      <w:r>
        <w:rPr>
          <w:color w:val="007FAC"/>
          <w:spacing w:val="-1"/>
          <w:sz w:val="16"/>
          <w:vertAlign w:val="baseline"/>
        </w:rPr>
        <w:t> </w:t>
      </w:r>
      <w:r>
        <w:rPr>
          <w:sz w:val="16"/>
          <w:vertAlign w:val="baseline"/>
        </w:rPr>
        <w:t>and</w:t>
      </w:r>
      <w:r>
        <w:rPr>
          <w:spacing w:val="-2"/>
          <w:sz w:val="16"/>
          <w:vertAlign w:val="baseline"/>
        </w:rPr>
        <w:t> </w:t>
      </w:r>
      <w:r>
        <w:rPr>
          <w:sz w:val="16"/>
          <w:vertAlign w:val="baseline"/>
        </w:rPr>
        <w:t>(b)</w:t>
      </w:r>
      <w:r>
        <w:rPr>
          <w:spacing w:val="-3"/>
          <w:sz w:val="16"/>
          <w:vertAlign w:val="baseline"/>
        </w:rPr>
        <w:t> </w:t>
      </w:r>
      <w:r>
        <w:rPr>
          <w:sz w:val="16"/>
          <w:vertAlign w:val="baseline"/>
        </w:rPr>
        <w:t>represents</w:t>
      </w:r>
      <w:r>
        <w:rPr>
          <w:spacing w:val="-2"/>
          <w:sz w:val="16"/>
          <w:vertAlign w:val="baseline"/>
        </w:rPr>
        <w:t> </w:t>
      </w:r>
      <w:r>
        <w:rPr>
          <w:sz w:val="16"/>
          <w:vertAlign w:val="baseline"/>
        </w:rPr>
        <w:t>the</w:t>
      </w:r>
      <w:r>
        <w:rPr>
          <w:spacing w:val="-1"/>
          <w:sz w:val="16"/>
          <w:vertAlign w:val="baseline"/>
        </w:rPr>
        <w:t> </w:t>
      </w:r>
      <w:r>
        <w:rPr>
          <w:sz w:val="16"/>
          <w:vertAlign w:val="baseline"/>
        </w:rPr>
        <w:t>lower</w:t>
      </w:r>
      <w:r>
        <w:rPr>
          <w:spacing w:val="-1"/>
          <w:sz w:val="16"/>
          <w:vertAlign w:val="baseline"/>
        </w:rPr>
        <w:t> </w:t>
      </w:r>
      <w:r>
        <w:rPr>
          <w:sz w:val="16"/>
          <w:vertAlign w:val="baseline"/>
        </w:rPr>
        <w:t>one.</w:t>
      </w:r>
      <w:r>
        <w:rPr>
          <w:spacing w:val="-2"/>
          <w:sz w:val="16"/>
          <w:vertAlign w:val="baseline"/>
        </w:rPr>
        <w:t> </w:t>
      </w:r>
      <w:r>
        <w:rPr>
          <w:sz w:val="16"/>
          <w:vertAlign w:val="baseline"/>
        </w:rPr>
        <w:t>The</w:t>
      </w:r>
      <w:r>
        <w:rPr>
          <w:spacing w:val="-2"/>
          <w:sz w:val="16"/>
          <w:vertAlign w:val="baseline"/>
        </w:rPr>
        <w:t> </w:t>
      </w:r>
      <w:r>
        <w:rPr>
          <w:sz w:val="16"/>
          <w:vertAlign w:val="baseline"/>
        </w:rPr>
        <w:t>accumulated</w:t>
      </w:r>
      <w:r>
        <w:rPr>
          <w:spacing w:val="-1"/>
          <w:sz w:val="16"/>
          <w:vertAlign w:val="baseline"/>
        </w:rPr>
        <w:t> </w:t>
      </w:r>
      <w:r>
        <w:rPr>
          <w:sz w:val="16"/>
          <w:vertAlign w:val="baseline"/>
        </w:rPr>
        <w:t>distance</w:t>
      </w:r>
      <w:r>
        <w:rPr>
          <w:spacing w:val="40"/>
          <w:sz w:val="16"/>
          <w:vertAlign w:val="baseline"/>
        </w:rPr>
        <w:t> </w:t>
      </w:r>
      <w:r>
        <w:rPr>
          <w:sz w:val="16"/>
          <w:vertAlign w:val="baseline"/>
        </w:rPr>
        <w:t>curves</w:t>
      </w:r>
      <w:r>
        <w:rPr>
          <w:spacing w:val="-3"/>
          <w:sz w:val="16"/>
          <w:vertAlign w:val="baseline"/>
        </w:rPr>
        <w:t> </w:t>
      </w:r>
      <w:r>
        <w:rPr>
          <w:sz w:val="16"/>
          <w:vertAlign w:val="baseline"/>
        </w:rPr>
        <w:t>are</w:t>
      </w:r>
      <w:r>
        <w:rPr>
          <w:spacing w:val="-2"/>
          <w:sz w:val="16"/>
          <w:vertAlign w:val="baseline"/>
        </w:rPr>
        <w:t> </w:t>
      </w:r>
      <w:r>
        <w:rPr>
          <w:sz w:val="16"/>
          <w:vertAlign w:val="baseline"/>
        </w:rPr>
        <w:t>similar</w:t>
      </w:r>
      <w:r>
        <w:rPr>
          <w:spacing w:val="-3"/>
          <w:sz w:val="16"/>
          <w:vertAlign w:val="baseline"/>
        </w:rPr>
        <w:t> </w:t>
      </w:r>
      <w:r>
        <w:rPr>
          <w:sz w:val="16"/>
          <w:vertAlign w:val="baseline"/>
        </w:rPr>
        <w:t>although</w:t>
      </w:r>
      <w:r>
        <w:rPr>
          <w:spacing w:val="-3"/>
          <w:sz w:val="16"/>
          <w:vertAlign w:val="baseline"/>
        </w:rPr>
        <w:t> </w:t>
      </w:r>
      <w:r>
        <w:rPr>
          <w:sz w:val="16"/>
          <w:vertAlign w:val="baseline"/>
        </w:rPr>
        <w:t>they</w:t>
      </w:r>
      <w:r>
        <w:rPr>
          <w:spacing w:val="-5"/>
          <w:sz w:val="16"/>
          <w:vertAlign w:val="baseline"/>
        </w:rPr>
        <w:t> </w:t>
      </w:r>
      <w:r>
        <w:rPr>
          <w:sz w:val="16"/>
          <w:vertAlign w:val="baseline"/>
        </w:rPr>
        <w:t>are</w:t>
      </w:r>
      <w:r>
        <w:rPr>
          <w:spacing w:val="-2"/>
          <w:sz w:val="16"/>
          <w:vertAlign w:val="baseline"/>
        </w:rPr>
        <w:t> </w:t>
      </w:r>
      <w:r>
        <w:rPr>
          <w:sz w:val="16"/>
          <w:vertAlign w:val="baseline"/>
        </w:rPr>
        <w:t>acted</w:t>
      </w:r>
      <w:r>
        <w:rPr>
          <w:spacing w:val="-3"/>
          <w:sz w:val="16"/>
          <w:vertAlign w:val="baseline"/>
        </w:rPr>
        <w:t> </w:t>
      </w:r>
      <w:r>
        <w:rPr>
          <w:sz w:val="16"/>
          <w:vertAlign w:val="baseline"/>
        </w:rPr>
        <w:t>by</w:t>
      </w:r>
      <w:r>
        <w:rPr>
          <w:spacing w:val="-2"/>
          <w:sz w:val="16"/>
          <w:vertAlign w:val="baseline"/>
        </w:rPr>
        <w:t> </w:t>
      </w:r>
      <w:r>
        <w:rPr>
          <w:sz w:val="16"/>
          <w:vertAlign w:val="baseline"/>
        </w:rPr>
        <w:t>different</w:t>
      </w:r>
      <w:r>
        <w:rPr>
          <w:spacing w:val="-2"/>
          <w:sz w:val="16"/>
          <w:vertAlign w:val="baseline"/>
        </w:rPr>
        <w:t> </w:t>
      </w:r>
      <w:r>
        <w:rPr>
          <w:sz w:val="16"/>
          <w:vertAlign w:val="baseline"/>
        </w:rPr>
        <w:t>actor</w:t>
      </w:r>
      <w:r>
        <w:rPr>
          <w:spacing w:val="-3"/>
          <w:sz w:val="16"/>
          <w:vertAlign w:val="baseline"/>
        </w:rPr>
        <w:t> </w:t>
      </w:r>
      <w:r>
        <w:rPr>
          <w:sz w:val="16"/>
          <w:vertAlign w:val="baseline"/>
        </w:rPr>
        <w:t>and</w:t>
      </w:r>
      <w:r>
        <w:rPr>
          <w:spacing w:val="-3"/>
          <w:sz w:val="16"/>
          <w:vertAlign w:val="baseline"/>
        </w:rPr>
        <w:t> </w:t>
      </w:r>
      <w:r>
        <w:rPr>
          <w:sz w:val="16"/>
          <w:vertAlign w:val="baseline"/>
        </w:rPr>
        <w:t>rate.</w:t>
      </w:r>
      <w:r>
        <w:rPr>
          <w:spacing w:val="-2"/>
          <w:sz w:val="16"/>
          <w:vertAlign w:val="baseline"/>
        </w:rPr>
        <w:t> </w:t>
      </w:r>
      <w:r>
        <w:rPr>
          <w:sz w:val="16"/>
          <w:vertAlign w:val="baseline"/>
        </w:rPr>
        <w:t>B,</w:t>
      </w:r>
      <w:r>
        <w:rPr>
          <w:spacing w:val="-3"/>
          <w:sz w:val="16"/>
          <w:vertAlign w:val="baseline"/>
        </w:rPr>
        <w:t> </w:t>
      </w:r>
      <w:r>
        <w:rPr>
          <w:sz w:val="16"/>
          <w:vertAlign w:val="baseline"/>
        </w:rPr>
        <w:t>C,</w:t>
      </w:r>
      <w:r>
        <w:rPr>
          <w:spacing w:val="-3"/>
          <w:sz w:val="16"/>
          <w:vertAlign w:val="baseline"/>
        </w:rPr>
        <w:t> </w:t>
      </w:r>
      <w:r>
        <w:rPr>
          <w:sz w:val="16"/>
          <w:vertAlign w:val="baseline"/>
        </w:rPr>
        <w:t>D,</w:t>
      </w:r>
      <w:r>
        <w:rPr>
          <w:spacing w:val="-3"/>
          <w:sz w:val="16"/>
          <w:vertAlign w:val="baseline"/>
        </w:rPr>
        <w:t> </w:t>
      </w:r>
      <w:r>
        <w:rPr>
          <w:sz w:val="16"/>
          <w:vertAlign w:val="baseline"/>
        </w:rPr>
        <w:t>E</w:t>
      </w:r>
      <w:r>
        <w:rPr>
          <w:spacing w:val="-2"/>
          <w:sz w:val="16"/>
          <w:vertAlign w:val="baseline"/>
        </w:rPr>
        <w:t> </w:t>
      </w:r>
      <w:r>
        <w:rPr>
          <w:sz w:val="16"/>
          <w:vertAlign w:val="baseline"/>
        </w:rPr>
        <w:t>are</w:t>
      </w:r>
      <w:r>
        <w:rPr>
          <w:spacing w:val="-2"/>
          <w:sz w:val="16"/>
          <w:vertAlign w:val="baseline"/>
        </w:rPr>
        <w:t> </w:t>
      </w:r>
      <w:r>
        <w:rPr>
          <w:sz w:val="16"/>
          <w:vertAlign w:val="baseline"/>
        </w:rPr>
        <w:t>four</w:t>
      </w:r>
      <w:r>
        <w:rPr>
          <w:spacing w:val="-3"/>
          <w:sz w:val="16"/>
          <w:vertAlign w:val="baseline"/>
        </w:rPr>
        <w:t> </w:t>
      </w:r>
      <w:r>
        <w:rPr>
          <w:sz w:val="16"/>
          <w:vertAlign w:val="baseline"/>
        </w:rPr>
        <w:t>equal</w:t>
      </w:r>
      <w:r>
        <w:rPr>
          <w:spacing w:val="-4"/>
          <w:sz w:val="16"/>
          <w:vertAlign w:val="baseline"/>
        </w:rPr>
        <w:t> </w:t>
      </w:r>
      <w:r>
        <w:rPr>
          <w:sz w:val="16"/>
          <w:vertAlign w:val="baseline"/>
        </w:rPr>
        <w:t>segmenting</w:t>
      </w:r>
      <w:r>
        <w:rPr>
          <w:spacing w:val="-3"/>
          <w:sz w:val="16"/>
          <w:vertAlign w:val="baseline"/>
        </w:rPr>
        <w:t> </w:t>
      </w:r>
      <w:r>
        <w:rPr>
          <w:sz w:val="16"/>
          <w:vertAlign w:val="baseline"/>
        </w:rPr>
        <w:t>points.</w:t>
      </w:r>
      <w:r>
        <w:rPr>
          <w:spacing w:val="-4"/>
          <w:sz w:val="16"/>
          <w:vertAlign w:val="baseline"/>
        </w:rPr>
        <w:t> </w:t>
      </w:r>
      <w:r>
        <w:rPr>
          <w:sz w:val="16"/>
          <w:vertAlign w:val="baseline"/>
        </w:rPr>
        <w:t>Their</w:t>
      </w:r>
      <w:r>
        <w:rPr>
          <w:spacing w:val="-3"/>
          <w:sz w:val="16"/>
          <w:vertAlign w:val="baseline"/>
        </w:rPr>
        <w:t> </w:t>
      </w:r>
      <w:r>
        <w:rPr>
          <w:sz w:val="16"/>
          <w:vertAlign w:val="baseline"/>
        </w:rPr>
        <w:t>corresponding</w:t>
      </w:r>
      <w:r>
        <w:rPr>
          <w:spacing w:val="-2"/>
          <w:sz w:val="16"/>
          <w:vertAlign w:val="baseline"/>
        </w:rPr>
        <w:t> </w:t>
      </w:r>
      <w:r>
        <w:rPr>
          <w:sz w:val="16"/>
          <w:vertAlign w:val="baseline"/>
        </w:rPr>
        <w:t>images</w:t>
      </w:r>
      <w:r>
        <w:rPr>
          <w:spacing w:val="-3"/>
          <w:sz w:val="16"/>
          <w:vertAlign w:val="baseline"/>
        </w:rPr>
        <w:t> </w:t>
      </w:r>
      <w:r>
        <w:rPr>
          <w:sz w:val="16"/>
          <w:vertAlign w:val="baseline"/>
        </w:rPr>
        <w:t>are</w:t>
      </w:r>
      <w:r>
        <w:rPr>
          <w:spacing w:val="-2"/>
          <w:sz w:val="16"/>
          <w:vertAlign w:val="baseline"/>
        </w:rPr>
        <w:t> </w:t>
      </w:r>
      <w:r>
        <w:rPr>
          <w:sz w:val="16"/>
          <w:vertAlign w:val="baseline"/>
        </w:rPr>
        <w:t>shown</w:t>
      </w:r>
      <w:r>
        <w:rPr>
          <w:spacing w:val="-3"/>
          <w:sz w:val="16"/>
          <w:vertAlign w:val="baseline"/>
        </w:rPr>
        <w:t> </w:t>
      </w:r>
      <w:r>
        <w:rPr>
          <w:sz w:val="16"/>
          <w:vertAlign w:val="baseline"/>
        </w:rPr>
        <w:t>in</w:t>
      </w:r>
      <w:r>
        <w:rPr>
          <w:spacing w:val="-3"/>
          <w:sz w:val="16"/>
          <w:vertAlign w:val="baseline"/>
        </w:rPr>
        <w:t> </w:t>
      </w:r>
      <w:hyperlink w:history="true" w:anchor="_bookmark15">
        <w:r>
          <w:rPr>
            <w:color w:val="007FAC"/>
            <w:sz w:val="16"/>
            <w:vertAlign w:val="baseline"/>
          </w:rPr>
          <w:t>Fig.</w:t>
        </w:r>
        <w:r>
          <w:rPr>
            <w:color w:val="007FAC"/>
            <w:spacing w:val="-2"/>
            <w:sz w:val="16"/>
            <w:vertAlign w:val="baseline"/>
          </w:rPr>
          <w:t> </w:t>
        </w:r>
        <w:r>
          <w:rPr>
            <w:color w:val="007FAC"/>
            <w:sz w:val="16"/>
            <w:vertAlign w:val="baseline"/>
          </w:rPr>
          <w:t>6</w:t>
        </w:r>
      </w:hyperlink>
      <w:r>
        <w:rPr>
          <w:sz w:val="16"/>
          <w:vertAlign w:val="baseline"/>
        </w:rPr>
        <w:t>.</w:t>
      </w:r>
      <w:r>
        <w:rPr>
          <w:spacing w:val="40"/>
          <w:sz w:val="16"/>
          <w:vertAlign w:val="baseline"/>
        </w:rPr>
        <w:t> </w:t>
      </w:r>
      <w:r>
        <w:rPr>
          <w:sz w:val="16"/>
          <w:vertAlign w:val="baseline"/>
        </w:rPr>
        <w:t>At each point, the actions are almost executed to the same ratio.</w:t>
      </w:r>
    </w:p>
    <w:p>
      <w:pPr>
        <w:pStyle w:val="BodyText"/>
        <w:spacing w:before="19"/>
      </w:pPr>
    </w:p>
    <w:p>
      <w:pPr>
        <w:spacing w:after="0"/>
        <w:sectPr>
          <w:pgSz w:w="11910" w:h="15880"/>
          <w:pgMar w:header="906" w:footer="0" w:top="1100" w:bottom="280" w:left="540" w:right="540"/>
        </w:sectPr>
      </w:pPr>
    </w:p>
    <w:p>
      <w:pPr>
        <w:pStyle w:val="BodyText"/>
        <w:spacing w:line="189" w:lineRule="auto" w:before="130"/>
        <w:ind w:left="114"/>
      </w:pPr>
      <w:r>
        <w:rPr/>
        <w:t>sub-classes,</w:t>
      </w:r>
      <w:r>
        <w:rPr>
          <w:spacing w:val="80"/>
        </w:rPr>
        <w:t> </w:t>
      </w:r>
      <w:r>
        <w:rPr/>
        <w:t>while</w:t>
      </w:r>
      <w:r>
        <w:rPr>
          <w:spacing w:val="80"/>
        </w:rPr>
        <w:t> </w:t>
      </w:r>
      <w:r>
        <w:rPr/>
        <w:t>the</w:t>
      </w:r>
      <w:r>
        <w:rPr>
          <w:spacing w:val="80"/>
        </w:rPr>
        <w:t> </w:t>
      </w:r>
      <w:r>
        <w:rPr/>
        <w:t>salience</w:t>
      </w:r>
      <w:r>
        <w:rPr>
          <w:spacing w:val="80"/>
        </w:rPr>
        <w:t> </w:t>
      </w:r>
      <w:r>
        <w:rPr/>
        <w:t>indicates</w:t>
      </w:r>
      <w:r>
        <w:rPr>
          <w:spacing w:val="80"/>
        </w:rPr>
        <w:t> </w:t>
      </w:r>
      <w:r>
        <w:rPr/>
        <w:t>the</w:t>
      </w:r>
      <w:r>
        <w:rPr>
          <w:spacing w:val="80"/>
        </w:rPr>
        <w:t> </w:t>
      </w:r>
      <w:r>
        <w:rPr/>
        <w:t>sub-action</w:t>
      </w:r>
      <w:r>
        <w:rPr>
          <w:rFonts w:ascii="STIX"/>
        </w:rPr>
        <w:t>'</w:t>
      </w:r>
      <w:r>
        <w:rPr/>
        <w:t>s importance within it</w:t>
      </w:r>
      <w:r>
        <w:rPr>
          <w:rFonts w:ascii="STIX"/>
        </w:rPr>
        <w:t>'</w:t>
      </w:r>
      <w:r>
        <w:rPr/>
        <w:t>s own class.</w:t>
      </w:r>
    </w:p>
    <w:p>
      <w:pPr>
        <w:pStyle w:val="ListParagraph"/>
        <w:numPr>
          <w:ilvl w:val="1"/>
          <w:numId w:val="1"/>
        </w:numPr>
        <w:tabs>
          <w:tab w:pos="479" w:val="left" w:leader="none"/>
        </w:tabs>
        <w:spacing w:line="240" w:lineRule="auto" w:before="214" w:after="0"/>
        <w:ind w:left="479" w:right="0" w:hanging="365"/>
        <w:jc w:val="left"/>
        <w:rPr>
          <w:i/>
          <w:sz w:val="20"/>
        </w:rPr>
      </w:pPr>
      <w:r>
        <w:rPr>
          <w:i/>
          <w:sz w:val="20"/>
        </w:rPr>
        <w:t>Weight</w:t>
      </w:r>
      <w:r>
        <w:rPr>
          <w:i/>
          <w:spacing w:val="-3"/>
          <w:sz w:val="20"/>
        </w:rPr>
        <w:t> </w:t>
      </w:r>
      <w:r>
        <w:rPr>
          <w:i/>
          <w:spacing w:val="-2"/>
          <w:sz w:val="20"/>
        </w:rPr>
        <w:t>calculation</w:t>
      </w:r>
    </w:p>
    <w:p>
      <w:pPr>
        <w:pStyle w:val="BodyText"/>
        <w:spacing w:before="19"/>
        <w:rPr>
          <w:i/>
        </w:rPr>
      </w:pPr>
    </w:p>
    <w:p>
      <w:pPr>
        <w:pStyle w:val="BodyText"/>
        <w:spacing w:line="249" w:lineRule="auto"/>
        <w:ind w:left="114" w:right="38" w:firstLine="239"/>
        <w:jc w:val="both"/>
      </w:pPr>
      <w:r>
        <w:rPr/>
        <w:t>Similar sub-actions may occur in the same sub-section </w:t>
      </w:r>
      <w:r>
        <w:rPr/>
        <w:t>of different classes, hence the result of direct voting would be poor. The pre-classification result </w:t>
      </w:r>
      <w:r>
        <w:rPr>
          <w:i/>
        </w:rPr>
        <w:t>M</w:t>
      </w:r>
      <w:r>
        <w:rPr/>
        <w:t>(</w:t>
      </w:r>
      <w:r>
        <w:rPr>
          <w:i/>
        </w:rPr>
        <w:t>i</w:t>
      </w:r>
      <w:r>
        <w:rPr/>
        <w:t>,</w:t>
      </w:r>
      <w:r>
        <w:rPr>
          <w:i/>
        </w:rPr>
        <w:t>k</w:t>
      </w:r>
      <w:r>
        <w:rPr/>
        <w:t>) represents the per- centage</w:t>
      </w:r>
      <w:r>
        <w:rPr>
          <w:spacing w:val="-7"/>
        </w:rPr>
        <w:t> </w:t>
      </w:r>
      <w:r>
        <w:rPr/>
        <w:t>of</w:t>
      </w:r>
      <w:r>
        <w:rPr>
          <w:spacing w:val="-7"/>
        </w:rPr>
        <w:t> </w:t>
      </w:r>
      <w:r>
        <w:rPr/>
        <w:t>sub-class</w:t>
      </w:r>
      <w:r>
        <w:rPr>
          <w:spacing w:val="-8"/>
        </w:rPr>
        <w:t> </w:t>
      </w:r>
      <w:r>
        <w:rPr>
          <w:i/>
        </w:rPr>
        <w:t>i</w:t>
      </w:r>
      <w:r>
        <w:rPr>
          <w:i/>
          <w:spacing w:val="-7"/>
        </w:rPr>
        <w:t> </w:t>
      </w:r>
      <w:r>
        <w:rPr/>
        <w:t>be</w:t>
      </w:r>
      <w:r>
        <w:rPr>
          <w:spacing w:val="-7"/>
        </w:rPr>
        <w:t> </w:t>
      </w:r>
      <w:r>
        <w:rPr/>
        <w:t>classified</w:t>
      </w:r>
      <w:r>
        <w:rPr>
          <w:spacing w:val="-7"/>
        </w:rPr>
        <w:t> </w:t>
      </w:r>
      <w:r>
        <w:rPr/>
        <w:t>to</w:t>
      </w:r>
      <w:r>
        <w:rPr>
          <w:spacing w:val="-8"/>
        </w:rPr>
        <w:t> </w:t>
      </w:r>
      <w:r>
        <w:rPr/>
        <w:t>sub-class</w:t>
      </w:r>
      <w:r>
        <w:rPr>
          <w:spacing w:val="-7"/>
        </w:rPr>
        <w:t> </w:t>
      </w:r>
      <w:r>
        <w:rPr>
          <w:i/>
        </w:rPr>
        <w:t>k</w:t>
      </w:r>
      <w:r>
        <w:rPr/>
        <w:t>.</w:t>
      </w:r>
      <w:r>
        <w:rPr>
          <w:spacing w:val="-8"/>
        </w:rPr>
        <w:t> </w:t>
      </w:r>
      <w:r>
        <w:rPr/>
        <w:t>If</w:t>
      </w:r>
      <w:r>
        <w:rPr>
          <w:spacing w:val="-8"/>
        </w:rPr>
        <w:t> </w:t>
      </w:r>
      <w:r>
        <w:rPr/>
        <w:t>the</w:t>
      </w:r>
      <w:r>
        <w:rPr>
          <w:spacing w:val="-7"/>
        </w:rPr>
        <w:t> </w:t>
      </w:r>
      <w:r>
        <w:rPr>
          <w:i/>
        </w:rPr>
        <w:t>j</w:t>
      </w:r>
      <w:r>
        <w:rPr/>
        <w:t>th</w:t>
      </w:r>
      <w:r>
        <w:rPr>
          <w:spacing w:val="-7"/>
        </w:rPr>
        <w:t> </w:t>
      </w:r>
      <w:r>
        <w:rPr/>
        <w:t>sub- action is classified as sub-class </w:t>
      </w:r>
      <w:r>
        <w:rPr>
          <w:i/>
        </w:rPr>
        <w:t>k</w:t>
      </w:r>
      <w:r>
        <w:rPr/>
        <w:t>, the probability for this sub- </w:t>
      </w:r>
      <w:bookmarkStart w:name="_bookmark19" w:id="31"/>
      <w:bookmarkEnd w:id="31"/>
      <w:r>
        <w:rPr/>
        <w:t>action</w:t>
      </w:r>
      <w:r>
        <w:rPr/>
        <w:t> belonging to class </w:t>
      </w:r>
      <w:r>
        <w:rPr>
          <w:i/>
        </w:rPr>
        <w:t>i </w:t>
      </w:r>
      <w:r>
        <w:rPr/>
        <w:t>is calculated below:</w:t>
      </w:r>
    </w:p>
    <w:p>
      <w:pPr>
        <w:pStyle w:val="ListParagraph"/>
        <w:numPr>
          <w:ilvl w:val="1"/>
          <w:numId w:val="1"/>
        </w:numPr>
        <w:tabs>
          <w:tab w:pos="478" w:val="left" w:leader="none"/>
        </w:tabs>
        <w:spacing w:line="240" w:lineRule="auto" w:before="105" w:after="0"/>
        <w:ind w:left="478" w:right="0" w:hanging="364"/>
        <w:jc w:val="left"/>
        <w:rPr>
          <w:i/>
          <w:sz w:val="20"/>
        </w:rPr>
      </w:pPr>
      <w:r>
        <w:rPr/>
        <w:br w:type="column"/>
      </w:r>
      <w:r>
        <w:rPr>
          <w:i/>
          <w:sz w:val="20"/>
        </w:rPr>
        <w:t>Saliency</w:t>
      </w:r>
      <w:r>
        <w:rPr>
          <w:i/>
          <w:spacing w:val="18"/>
          <w:sz w:val="20"/>
        </w:rPr>
        <w:t> </w:t>
      </w:r>
      <w:r>
        <w:rPr>
          <w:i/>
          <w:spacing w:val="-2"/>
          <w:sz w:val="20"/>
        </w:rPr>
        <w:t>calculation</w:t>
      </w:r>
    </w:p>
    <w:p>
      <w:pPr>
        <w:pStyle w:val="BodyText"/>
        <w:spacing w:before="17"/>
        <w:rPr>
          <w:i/>
        </w:rPr>
      </w:pPr>
    </w:p>
    <w:p>
      <w:pPr>
        <w:pStyle w:val="BodyText"/>
        <w:spacing w:line="249" w:lineRule="auto"/>
        <w:ind w:left="114" w:right="308" w:firstLine="238"/>
        <w:jc w:val="both"/>
      </w:pPr>
      <w:r>
        <w:rPr/>
        <w:t>The salience value for each sub-action is figured out to differ the importance of each sub-action within the class. In some sub-section, sub-actions are at low similarity so </w:t>
      </w:r>
      <w:r>
        <w:rPr/>
        <w:t>the classification</w:t>
      </w:r>
      <w:r>
        <w:rPr>
          <w:spacing w:val="-7"/>
        </w:rPr>
        <w:t> </w:t>
      </w:r>
      <w:r>
        <w:rPr/>
        <w:t>accuracy</w:t>
      </w:r>
      <w:r>
        <w:rPr>
          <w:spacing w:val="-7"/>
        </w:rPr>
        <w:t> </w:t>
      </w:r>
      <w:r>
        <w:rPr/>
        <w:t>would</w:t>
      </w:r>
      <w:r>
        <w:rPr>
          <w:spacing w:val="-7"/>
        </w:rPr>
        <w:t> </w:t>
      </w:r>
      <w:r>
        <w:rPr/>
        <w:t>be</w:t>
      </w:r>
      <w:r>
        <w:rPr>
          <w:spacing w:val="-7"/>
        </w:rPr>
        <w:t> </w:t>
      </w:r>
      <w:r>
        <w:rPr/>
        <w:t>high.</w:t>
      </w:r>
      <w:r>
        <w:rPr>
          <w:spacing w:val="-7"/>
        </w:rPr>
        <w:t> </w:t>
      </w:r>
      <w:r>
        <w:rPr/>
        <w:t>We</w:t>
      </w:r>
      <w:r>
        <w:rPr>
          <w:spacing w:val="-7"/>
        </w:rPr>
        <w:t> </w:t>
      </w:r>
      <w:r>
        <w:rPr/>
        <w:t>assign</w:t>
      </w:r>
      <w:r>
        <w:rPr>
          <w:spacing w:val="-7"/>
        </w:rPr>
        <w:t> </w:t>
      </w:r>
      <w:r>
        <w:rPr/>
        <w:t>high</w:t>
      </w:r>
      <w:r>
        <w:rPr>
          <w:spacing w:val="-6"/>
        </w:rPr>
        <w:t> </w:t>
      </w:r>
      <w:r>
        <w:rPr/>
        <w:t>salience scores to sub-actions in such sub-sections. While for some other sub-sections with large ambiguity, classification may be hard. To reduce the effect of these sub-sections, low salience scores</w:t>
      </w:r>
      <w:r>
        <w:rPr>
          <w:spacing w:val="-5"/>
        </w:rPr>
        <w:t> </w:t>
      </w:r>
      <w:r>
        <w:rPr/>
        <w:t>are</w:t>
      </w:r>
      <w:r>
        <w:rPr>
          <w:spacing w:val="-6"/>
        </w:rPr>
        <w:t> </w:t>
      </w:r>
      <w:r>
        <w:rPr/>
        <w:t>assigned.</w:t>
      </w:r>
      <w:r>
        <w:rPr>
          <w:spacing w:val="-7"/>
        </w:rPr>
        <w:t> </w:t>
      </w:r>
      <w:r>
        <w:rPr/>
        <w:t>For</w:t>
      </w:r>
      <w:r>
        <w:rPr>
          <w:spacing w:val="-7"/>
        </w:rPr>
        <w:t> </w:t>
      </w:r>
      <w:r>
        <w:rPr/>
        <w:t>a</w:t>
      </w:r>
      <w:r>
        <w:rPr>
          <w:spacing w:val="-6"/>
        </w:rPr>
        <w:t> </w:t>
      </w:r>
      <w:r>
        <w:rPr/>
        <w:t>single</w:t>
      </w:r>
      <w:r>
        <w:rPr>
          <w:spacing w:val="-5"/>
        </w:rPr>
        <w:t> </w:t>
      </w:r>
      <w:r>
        <w:rPr/>
        <w:t>category,</w:t>
      </w:r>
      <w:r>
        <w:rPr>
          <w:spacing w:val="-7"/>
        </w:rPr>
        <w:t> </w:t>
      </w:r>
      <w:r>
        <w:rPr/>
        <w:t>we</w:t>
      </w:r>
      <w:r>
        <w:rPr>
          <w:spacing w:val="-6"/>
        </w:rPr>
        <w:t> </w:t>
      </w:r>
      <w:r>
        <w:rPr/>
        <w:t>can</w:t>
      </w:r>
      <w:r>
        <w:rPr>
          <w:spacing w:val="-5"/>
        </w:rPr>
        <w:t> </w:t>
      </w:r>
      <w:r>
        <w:rPr/>
        <w:t>figure</w:t>
      </w:r>
      <w:r>
        <w:rPr>
          <w:spacing w:val="-5"/>
        </w:rPr>
        <w:t> </w:t>
      </w:r>
      <w:r>
        <w:rPr/>
        <w:t>out</w:t>
      </w:r>
      <w:r>
        <w:rPr>
          <w:spacing w:val="-7"/>
        </w:rPr>
        <w:t> </w:t>
      </w:r>
      <w:r>
        <w:rPr/>
        <w:t>its classification</w:t>
      </w:r>
      <w:r>
        <w:rPr>
          <w:spacing w:val="35"/>
        </w:rPr>
        <w:t> </w:t>
      </w:r>
      <w:r>
        <w:rPr/>
        <w:t>accuracy</w:t>
      </w:r>
      <w:r>
        <w:rPr>
          <w:spacing w:val="35"/>
        </w:rPr>
        <w:t> </w:t>
      </w:r>
      <w:r>
        <w:rPr/>
        <w:t>in</w:t>
      </w:r>
      <w:r>
        <w:rPr>
          <w:spacing w:val="35"/>
        </w:rPr>
        <w:t> </w:t>
      </w:r>
      <w:r>
        <w:rPr/>
        <w:t>each</w:t>
      </w:r>
      <w:r>
        <w:rPr>
          <w:spacing w:val="35"/>
        </w:rPr>
        <w:t> </w:t>
      </w:r>
      <w:r>
        <w:rPr/>
        <w:t>sub-section</w:t>
      </w:r>
      <w:r>
        <w:rPr>
          <w:spacing w:val="30"/>
        </w:rPr>
        <w:t> </w:t>
      </w:r>
      <w:r>
        <w:rPr/>
        <w:t>via</w:t>
      </w:r>
      <w:r>
        <w:rPr>
          <w:spacing w:val="36"/>
        </w:rPr>
        <w:t> </w:t>
      </w:r>
      <w:r>
        <w:rPr/>
        <w:t>training</w:t>
      </w:r>
      <w:r>
        <w:rPr>
          <w:spacing w:val="36"/>
        </w:rPr>
        <w:t> </w:t>
      </w:r>
      <w:r>
        <w:rPr>
          <w:spacing w:val="-2"/>
        </w:rPr>
        <w:t>sets.</w:t>
      </w:r>
    </w:p>
    <w:p>
      <w:pPr>
        <w:pStyle w:val="BodyText"/>
        <w:spacing w:line="160" w:lineRule="exact"/>
        <w:ind w:left="114"/>
        <w:jc w:val="both"/>
      </w:pPr>
      <w:r>
        <w:rPr/>
        <w:t>But</w:t>
      </w:r>
      <w:r>
        <w:rPr>
          <w:spacing w:val="11"/>
        </w:rPr>
        <w:t> </w:t>
      </w:r>
      <w:r>
        <w:rPr/>
        <w:t>at</w:t>
      </w:r>
      <w:r>
        <w:rPr>
          <w:spacing w:val="12"/>
        </w:rPr>
        <w:t> </w:t>
      </w:r>
      <w:r>
        <w:rPr/>
        <w:t>the</w:t>
      </w:r>
      <w:r>
        <w:rPr>
          <w:spacing w:val="11"/>
        </w:rPr>
        <w:t> </w:t>
      </w:r>
      <w:r>
        <w:rPr/>
        <w:t>testing</w:t>
      </w:r>
      <w:r>
        <w:rPr>
          <w:spacing w:val="12"/>
        </w:rPr>
        <w:t> </w:t>
      </w:r>
      <w:r>
        <w:rPr/>
        <w:t>time,</w:t>
      </w:r>
      <w:r>
        <w:rPr>
          <w:spacing w:val="10"/>
        </w:rPr>
        <w:t> </w:t>
      </w:r>
      <w:r>
        <w:rPr/>
        <w:t>we</w:t>
      </w:r>
      <w:r>
        <w:rPr>
          <w:spacing w:val="12"/>
        </w:rPr>
        <w:t> </w:t>
      </w:r>
      <w:r>
        <w:rPr/>
        <w:t>can</w:t>
      </w:r>
      <w:r>
        <w:rPr>
          <w:spacing w:val="11"/>
        </w:rPr>
        <w:t> </w:t>
      </w:r>
      <w:r>
        <w:rPr/>
        <w:t>not</w:t>
      </w:r>
      <w:r>
        <w:rPr>
          <w:spacing w:val="12"/>
        </w:rPr>
        <w:t> </w:t>
      </w:r>
      <w:r>
        <w:rPr/>
        <w:t>ensure</w:t>
      </w:r>
      <w:r>
        <w:rPr>
          <w:spacing w:val="10"/>
        </w:rPr>
        <w:t> </w:t>
      </w:r>
      <w:r>
        <w:rPr/>
        <w:t>the</w:t>
      </w:r>
      <w:r>
        <w:rPr>
          <w:spacing w:val="12"/>
        </w:rPr>
        <w:t> </w:t>
      </w:r>
      <w:r>
        <w:rPr/>
        <w:t>category</w:t>
      </w:r>
      <w:r>
        <w:rPr>
          <w:spacing w:val="11"/>
        </w:rPr>
        <w:t> </w:t>
      </w:r>
      <w:r>
        <w:rPr/>
        <w:t>for</w:t>
      </w:r>
      <w:r>
        <w:rPr>
          <w:spacing w:val="11"/>
        </w:rPr>
        <w:t> </w:t>
      </w:r>
      <w:r>
        <w:rPr>
          <w:spacing w:val="-5"/>
        </w:rPr>
        <w:t>an</w:t>
      </w:r>
    </w:p>
    <w:p>
      <w:pPr>
        <w:spacing w:after="0" w:line="160" w:lineRule="exact"/>
        <w:jc w:val="both"/>
        <w:sectPr>
          <w:type w:val="continuous"/>
          <w:pgSz w:w="11910" w:h="15880"/>
          <w:pgMar w:header="906" w:footer="0" w:top="840" w:bottom="280" w:left="540" w:right="540"/>
          <w:cols w:num="2" w:equalWidth="0">
            <w:col w:w="5177" w:space="203"/>
            <w:col w:w="5450"/>
          </w:cols>
        </w:sectPr>
      </w:pPr>
    </w:p>
    <w:p>
      <w:pPr>
        <w:pStyle w:val="BodyText"/>
        <w:spacing w:before="14"/>
      </w:pPr>
    </w:p>
    <w:p>
      <w:pPr>
        <w:spacing w:line="-26" w:lineRule="auto" w:before="0"/>
        <w:ind w:left="114" w:right="0" w:firstLine="0"/>
        <w:jc w:val="left"/>
        <w:rPr>
          <w:rFonts w:ascii="Latin Modern Math"/>
          <w:sz w:val="20"/>
        </w:rPr>
      </w:pPr>
      <w:r>
        <w:rPr>
          <w:rFonts w:ascii="[F500]"/>
          <w:w w:val="105"/>
          <w:sz w:val="20"/>
        </w:rPr>
        <w:t>u</w:t>
      </w:r>
      <w:r>
        <w:rPr>
          <w:rFonts w:ascii="[F500]"/>
          <w:spacing w:val="-52"/>
          <w:w w:val="105"/>
          <w:sz w:val="20"/>
        </w:rPr>
        <w:t> </w:t>
      </w:r>
      <w:r>
        <w:rPr>
          <w:rFonts w:ascii="Latin Modern Math"/>
          <w:w w:val="105"/>
          <w:sz w:val="20"/>
        </w:rPr>
        <w:t>(</w:t>
      </w:r>
      <w:r>
        <w:rPr>
          <w:i/>
          <w:w w:val="105"/>
          <w:sz w:val="20"/>
        </w:rPr>
        <w:t>i</w:t>
      </w:r>
      <w:r>
        <w:rPr>
          <w:rFonts w:ascii="IPAPGothic"/>
          <w:w w:val="105"/>
          <w:sz w:val="20"/>
        </w:rPr>
        <w:t>,</w:t>
      </w:r>
      <w:r>
        <w:rPr>
          <w:rFonts w:ascii="IPAPGothic"/>
          <w:spacing w:val="-30"/>
          <w:w w:val="105"/>
          <w:sz w:val="20"/>
        </w:rPr>
        <w:t> </w:t>
      </w:r>
      <w:r>
        <w:rPr>
          <w:i/>
          <w:spacing w:val="15"/>
          <w:w w:val="105"/>
          <w:sz w:val="20"/>
        </w:rPr>
        <w:t>k</w:t>
      </w:r>
      <w:r>
        <w:rPr>
          <w:rFonts w:ascii="Latin Modern Math"/>
          <w:spacing w:val="15"/>
          <w:w w:val="105"/>
          <w:sz w:val="20"/>
        </w:rPr>
        <w:t>)=</w:t>
      </w:r>
      <w:r>
        <w:rPr>
          <w:rFonts w:ascii="Latin Modern Math"/>
          <w:spacing w:val="-25"/>
          <w:w w:val="105"/>
          <w:sz w:val="20"/>
        </w:rPr>
        <w:t> </w:t>
      </w:r>
      <w:r>
        <w:rPr>
          <w:i/>
          <w:w w:val="105"/>
          <w:sz w:val="20"/>
        </w:rPr>
        <w:t>P</w:t>
      </w:r>
      <w:r>
        <w:rPr>
          <w:rFonts w:ascii="Arial"/>
          <w:spacing w:val="1"/>
          <w:w w:val="105"/>
          <w:position w:val="16"/>
          <w:sz w:val="20"/>
        </w:rPr>
        <w:t> </w:t>
      </w:r>
      <w:r>
        <w:rPr>
          <w:i/>
          <w:w w:val="105"/>
          <w:sz w:val="20"/>
        </w:rPr>
        <w:t>i</w:t>
      </w:r>
      <w:r>
        <w:rPr>
          <w:rFonts w:ascii="Arial"/>
          <w:w w:val="105"/>
          <w:position w:val="5"/>
          <w:sz w:val="20"/>
        </w:rPr>
        <w:t> </w:t>
      </w:r>
      <w:r>
        <w:rPr>
          <w:i/>
          <w:w w:val="105"/>
          <w:sz w:val="20"/>
        </w:rPr>
        <w:t>c</w:t>
      </w:r>
      <w:r>
        <w:rPr>
          <w:i/>
          <w:spacing w:val="30"/>
          <w:w w:val="105"/>
          <w:sz w:val="20"/>
        </w:rPr>
        <w:t> </w:t>
      </w:r>
      <w:r>
        <w:rPr>
          <w:rFonts w:ascii="Latin Modern Math"/>
          <w:w w:val="105"/>
          <w:sz w:val="20"/>
        </w:rPr>
        <w:t>=</w:t>
      </w:r>
      <w:r>
        <w:rPr>
          <w:rFonts w:ascii="Latin Modern Math"/>
          <w:spacing w:val="-25"/>
          <w:w w:val="105"/>
          <w:sz w:val="20"/>
        </w:rPr>
        <w:t> </w:t>
      </w:r>
      <w:r>
        <w:rPr>
          <w:i/>
          <w:w w:val="105"/>
          <w:sz w:val="20"/>
        </w:rPr>
        <w:t>k</w:t>
      </w:r>
      <w:r>
        <w:rPr>
          <w:rFonts w:ascii="Arial"/>
          <w:spacing w:val="63"/>
          <w:w w:val="105"/>
          <w:position w:val="16"/>
          <w:sz w:val="20"/>
        </w:rPr>
        <w:t> </w:t>
      </w:r>
      <w:r>
        <w:rPr>
          <w:rFonts w:ascii="Latin Modern Math"/>
          <w:w w:val="105"/>
          <w:sz w:val="20"/>
        </w:rPr>
        <w:t>=</w:t>
      </w:r>
      <w:r>
        <w:rPr>
          <w:rFonts w:ascii="Latin Modern Math"/>
          <w:spacing w:val="-25"/>
          <w:w w:val="105"/>
          <w:sz w:val="20"/>
        </w:rPr>
        <w:t> </w:t>
      </w:r>
      <w:r>
        <w:rPr>
          <w:rFonts w:ascii="Arial"/>
          <w:w w:val="130"/>
          <w:position w:val="1"/>
          <w:sz w:val="20"/>
        </w:rPr>
        <w:t>P</w:t>
      </w:r>
      <w:r>
        <w:rPr>
          <w:rFonts w:ascii="Arial"/>
          <w:spacing w:val="-45"/>
          <w:w w:val="130"/>
          <w:position w:val="1"/>
          <w:sz w:val="20"/>
        </w:rPr>
        <w:t> </w:t>
      </w:r>
      <w:r>
        <w:rPr>
          <w:i/>
          <w:w w:val="105"/>
          <w:position w:val="14"/>
          <w:sz w:val="20"/>
        </w:rPr>
        <w:t>M</w:t>
      </w:r>
      <w:r>
        <w:rPr>
          <w:i/>
          <w:w w:val="105"/>
          <w:position w:val="11"/>
          <w:sz w:val="13"/>
        </w:rPr>
        <w:t>j</w:t>
      </w:r>
      <w:r>
        <w:rPr>
          <w:rFonts w:ascii="Latin Modern Math"/>
          <w:w w:val="105"/>
          <w:position w:val="14"/>
          <w:sz w:val="20"/>
        </w:rPr>
        <w:t>(</w:t>
      </w:r>
      <w:r>
        <w:rPr>
          <w:i/>
          <w:w w:val="105"/>
          <w:position w:val="14"/>
          <w:sz w:val="20"/>
        </w:rPr>
        <w:t>i</w:t>
      </w:r>
      <w:r>
        <w:rPr>
          <w:rFonts w:ascii="IPAPGothic"/>
          <w:w w:val="105"/>
          <w:position w:val="14"/>
          <w:sz w:val="20"/>
        </w:rPr>
        <w:t>,</w:t>
      </w:r>
      <w:r>
        <w:rPr>
          <w:rFonts w:ascii="IPAPGothic"/>
          <w:spacing w:val="-31"/>
          <w:w w:val="105"/>
          <w:position w:val="14"/>
          <w:sz w:val="20"/>
        </w:rPr>
        <w:t> </w:t>
      </w:r>
      <w:r>
        <w:rPr>
          <w:i/>
          <w:spacing w:val="-5"/>
          <w:w w:val="105"/>
          <w:position w:val="14"/>
          <w:sz w:val="20"/>
        </w:rPr>
        <w:t>k</w:t>
      </w:r>
      <w:r>
        <w:rPr>
          <w:rFonts w:ascii="Latin Modern Math"/>
          <w:spacing w:val="-5"/>
          <w:w w:val="105"/>
          <w:position w:val="14"/>
          <w:sz w:val="20"/>
        </w:rPr>
        <w:t>)</w:t>
      </w:r>
    </w:p>
    <w:p>
      <w:pPr>
        <w:pStyle w:val="BodyText"/>
        <w:spacing w:line="239" w:lineRule="exact"/>
        <w:ind w:left="114"/>
        <w:rPr>
          <w:rFonts w:ascii="Latin Modern Math"/>
        </w:rPr>
      </w:pPr>
      <w:r>
        <w:rPr/>
        <w:br w:type="column"/>
      </w:r>
      <w:r>
        <w:rPr>
          <w:rFonts w:ascii="Latin Modern Math"/>
          <w:spacing w:val="-4"/>
        </w:rPr>
        <w:t>(</w:t>
      </w:r>
      <w:r>
        <w:rPr>
          <w:spacing w:val="-4"/>
        </w:rPr>
        <w:t>11</w:t>
      </w:r>
      <w:r>
        <w:rPr>
          <w:rFonts w:ascii="Latin Modern Math"/>
          <w:spacing w:val="-4"/>
        </w:rPr>
        <w:t>)</w:t>
      </w:r>
    </w:p>
    <w:p>
      <w:pPr>
        <w:pStyle w:val="BodyText"/>
        <w:spacing w:line="160" w:lineRule="exact" w:before="78"/>
        <w:ind w:left="114"/>
      </w:pPr>
      <w:r>
        <w:rPr/>
        <w:br w:type="column"/>
      </w:r>
      <w:bookmarkStart w:name="_bookmark20" w:id="32"/>
      <w:bookmarkEnd w:id="32"/>
      <w:r>
        <w:rPr/>
      </w:r>
      <w:r>
        <w:rPr/>
        <w:t>action,</w:t>
      </w:r>
      <w:r>
        <w:rPr>
          <w:spacing w:val="13"/>
        </w:rPr>
        <w:t> </w:t>
      </w:r>
      <w:r>
        <w:rPr/>
        <w:t>so</w:t>
      </w:r>
      <w:r>
        <w:rPr>
          <w:spacing w:val="14"/>
        </w:rPr>
        <w:t> </w:t>
      </w:r>
      <w:r>
        <w:rPr/>
        <w:t>an</w:t>
      </w:r>
      <w:r>
        <w:rPr>
          <w:spacing w:val="14"/>
        </w:rPr>
        <w:t> </w:t>
      </w:r>
      <w:r>
        <w:rPr/>
        <w:t>average</w:t>
      </w:r>
      <w:r>
        <w:rPr>
          <w:spacing w:val="8"/>
        </w:rPr>
        <w:t> </w:t>
      </w:r>
      <w:r>
        <w:rPr/>
        <w:t>value</w:t>
      </w:r>
      <w:r>
        <w:rPr>
          <w:spacing w:val="14"/>
        </w:rPr>
        <w:t> </w:t>
      </w:r>
      <w:r>
        <w:rPr/>
        <w:t>is</w:t>
      </w:r>
      <w:r>
        <w:rPr>
          <w:spacing w:val="13"/>
        </w:rPr>
        <w:t> </w:t>
      </w:r>
      <w:r>
        <w:rPr/>
        <w:t>used</w:t>
      </w:r>
      <w:r>
        <w:rPr>
          <w:spacing w:val="13"/>
        </w:rPr>
        <w:t> </w:t>
      </w:r>
      <w:r>
        <w:rPr/>
        <w:t>as</w:t>
      </w:r>
      <w:r>
        <w:rPr>
          <w:spacing w:val="13"/>
        </w:rPr>
        <w:t> </w:t>
      </w:r>
      <w:r>
        <w:rPr>
          <w:spacing w:val="-2"/>
        </w:rPr>
        <w:t>below:</w:t>
      </w:r>
    </w:p>
    <w:p>
      <w:pPr>
        <w:spacing w:after="0" w:line="160" w:lineRule="exact"/>
        <w:sectPr>
          <w:type w:val="continuous"/>
          <w:pgSz w:w="11910" w:h="15880"/>
          <w:pgMar w:header="906" w:footer="0" w:top="840" w:bottom="280" w:left="540" w:right="540"/>
          <w:cols w:num="3" w:equalWidth="0">
            <w:col w:w="2933" w:space="1734"/>
            <w:col w:w="508" w:space="205"/>
            <w:col w:w="5450"/>
          </w:cols>
        </w:sectPr>
      </w:pPr>
    </w:p>
    <w:p>
      <w:pPr>
        <w:tabs>
          <w:tab w:pos="1344" w:val="left" w:leader="none"/>
        </w:tabs>
        <w:spacing w:line="130" w:lineRule="exact" w:before="0"/>
        <w:ind w:left="249" w:right="0" w:firstLine="0"/>
        <w:jc w:val="left"/>
        <w:rPr>
          <w:i/>
          <w:sz w:val="13"/>
        </w:rPr>
      </w:pPr>
      <w:r>
        <w:rPr/>
        <mc:AlternateContent>
          <mc:Choice Requires="wps">
            <w:drawing>
              <wp:anchor distT="0" distB="0" distL="0" distR="0" allowOverlap="1" layoutInCell="1" locked="0" behindDoc="0" simplePos="0" relativeHeight="15737856">
                <wp:simplePos x="0" y="0"/>
                <wp:positionH relativeFrom="page">
                  <wp:posOffset>1650238</wp:posOffset>
                </wp:positionH>
                <wp:positionV relativeFrom="paragraph">
                  <wp:posOffset>11655</wp:posOffset>
                </wp:positionV>
                <wp:extent cx="681355" cy="508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681355" cy="5080"/>
                        </a:xfrm>
                        <a:custGeom>
                          <a:avLst/>
                          <a:gdLst/>
                          <a:ahLst/>
                          <a:cxnLst/>
                          <a:rect l="l" t="t" r="r" b="b"/>
                          <a:pathLst>
                            <a:path w="681355" h="5080">
                              <a:moveTo>
                                <a:pt x="681113" y="0"/>
                              </a:moveTo>
                              <a:lnTo>
                                <a:pt x="0" y="0"/>
                              </a:lnTo>
                              <a:lnTo>
                                <a:pt x="0" y="5040"/>
                              </a:lnTo>
                              <a:lnTo>
                                <a:pt x="681113" y="5040"/>
                              </a:lnTo>
                              <a:lnTo>
                                <a:pt x="68111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9.940002pt;margin-top:.917745pt;width:53.631pt;height:.39687pt;mso-position-horizontal-relative:page;mso-position-vertical-relative:paragraph;z-index:15737856" id="docshape26" filled="true" fillcolor="#000000" stroked="false">
                <v:fill type="solid"/>
                <w10:wrap type="none"/>
              </v:rect>
            </w:pict>
          </mc:Fallback>
        </mc:AlternateContent>
      </w:r>
      <w:r>
        <w:rPr>
          <w:i/>
          <w:spacing w:val="-10"/>
          <w:sz w:val="13"/>
        </w:rPr>
        <w:t>j</w:t>
      </w:r>
      <w:r>
        <w:rPr>
          <w:i/>
          <w:sz w:val="13"/>
        </w:rPr>
        <w:tab/>
      </w:r>
      <w:r>
        <w:rPr>
          <w:i/>
          <w:spacing w:val="-10"/>
          <w:sz w:val="13"/>
        </w:rPr>
        <w:t>j</w:t>
      </w:r>
    </w:p>
    <w:p>
      <w:pPr>
        <w:spacing w:before="13"/>
        <w:ind w:left="0" w:right="0" w:firstLine="0"/>
        <w:jc w:val="right"/>
        <w:rPr>
          <w:i/>
          <w:sz w:val="13"/>
        </w:rPr>
      </w:pPr>
      <w:r>
        <w:rPr>
          <w:i/>
          <w:spacing w:val="-5"/>
          <w:w w:val="125"/>
          <w:sz w:val="13"/>
        </w:rPr>
        <w:t>l</w:t>
      </w:r>
      <w:r>
        <w:rPr>
          <w:rFonts w:ascii="Arial"/>
          <w:spacing w:val="-5"/>
          <w:w w:val="125"/>
          <w:sz w:val="13"/>
        </w:rPr>
        <w:t>2</w:t>
      </w:r>
      <w:r>
        <w:rPr>
          <w:i/>
          <w:spacing w:val="-5"/>
          <w:w w:val="125"/>
          <w:sz w:val="13"/>
        </w:rPr>
        <w:t>C</w:t>
      </w:r>
    </w:p>
    <w:p>
      <w:pPr>
        <w:spacing w:line="821" w:lineRule="exact" w:before="0"/>
        <w:ind w:left="0" w:right="0" w:firstLine="0"/>
        <w:jc w:val="left"/>
        <w:rPr>
          <w:rFonts w:ascii="Latin Modern Math"/>
          <w:sz w:val="20"/>
        </w:rPr>
      </w:pPr>
      <w:r>
        <w:rPr/>
        <w:br w:type="column"/>
      </w:r>
      <w:r>
        <w:rPr>
          <w:i/>
          <w:sz w:val="20"/>
        </w:rPr>
        <w:t>M</w:t>
      </w:r>
      <w:r>
        <w:rPr>
          <w:i/>
          <w:sz w:val="20"/>
          <w:vertAlign w:val="subscript"/>
        </w:rPr>
        <w:t>j</w:t>
      </w:r>
      <w:r>
        <w:rPr>
          <w:rFonts w:ascii="Latin Modern Math"/>
          <w:sz w:val="20"/>
          <w:vertAlign w:val="baseline"/>
        </w:rPr>
        <w:t>(</w:t>
      </w:r>
      <w:r>
        <w:rPr>
          <w:i/>
          <w:sz w:val="20"/>
          <w:vertAlign w:val="baseline"/>
        </w:rPr>
        <w:t>l</w:t>
      </w:r>
      <w:r>
        <w:rPr>
          <w:rFonts w:ascii="IPAPGothic"/>
          <w:sz w:val="20"/>
          <w:vertAlign w:val="baseline"/>
        </w:rPr>
        <w:t>,</w:t>
      </w:r>
      <w:r>
        <w:rPr>
          <w:rFonts w:ascii="IPAPGothic"/>
          <w:spacing w:val="-22"/>
          <w:sz w:val="20"/>
          <w:vertAlign w:val="baseline"/>
        </w:rPr>
        <w:t> </w:t>
      </w:r>
      <w:r>
        <w:rPr>
          <w:i/>
          <w:spacing w:val="-5"/>
          <w:sz w:val="20"/>
          <w:vertAlign w:val="baseline"/>
        </w:rPr>
        <w:t>k</w:t>
      </w:r>
      <w:r>
        <w:rPr>
          <w:rFonts w:ascii="Latin Modern Math"/>
          <w:spacing w:val="-5"/>
          <w:sz w:val="20"/>
          <w:vertAlign w:val="baseline"/>
        </w:rPr>
        <w:t>)</w:t>
      </w:r>
    </w:p>
    <w:p>
      <w:pPr>
        <w:spacing w:line="139" w:lineRule="auto" w:before="0"/>
        <w:ind w:left="249" w:right="0" w:firstLine="0"/>
        <w:jc w:val="left"/>
        <w:rPr>
          <w:rFonts w:ascii="Latin Modern Math"/>
          <w:sz w:val="20"/>
        </w:rPr>
      </w:pPr>
      <w:r>
        <w:rPr/>
        <w:br w:type="column"/>
      </w:r>
      <w:r>
        <w:rPr>
          <w:i/>
          <w:w w:val="115"/>
          <w:position w:val="-12"/>
          <w:sz w:val="20"/>
        </w:rPr>
        <w:t>s</w:t>
      </w:r>
      <w:r>
        <w:rPr>
          <w:i/>
          <w:spacing w:val="-7"/>
          <w:w w:val="115"/>
          <w:position w:val="-12"/>
          <w:sz w:val="20"/>
        </w:rPr>
        <w:t> </w:t>
      </w:r>
      <w:r>
        <w:rPr>
          <w:rFonts w:ascii="Latin Modern Math"/>
          <w:spacing w:val="12"/>
          <w:w w:val="115"/>
          <w:position w:val="-12"/>
          <w:sz w:val="20"/>
        </w:rPr>
        <w:t>(</w:t>
      </w:r>
      <w:r>
        <w:rPr>
          <w:i/>
          <w:spacing w:val="12"/>
          <w:w w:val="115"/>
          <w:position w:val="-12"/>
          <w:sz w:val="20"/>
        </w:rPr>
        <w:t>k</w:t>
      </w:r>
      <w:r>
        <w:rPr>
          <w:rFonts w:ascii="Latin Modern Math"/>
          <w:spacing w:val="12"/>
          <w:w w:val="115"/>
          <w:position w:val="-12"/>
          <w:sz w:val="20"/>
        </w:rPr>
        <w:t>)=</w:t>
      </w:r>
      <w:r>
        <w:rPr>
          <w:rFonts w:ascii="Latin Modern Math"/>
          <w:spacing w:val="-26"/>
          <w:w w:val="115"/>
          <w:position w:val="-12"/>
          <w:sz w:val="20"/>
        </w:rPr>
        <w:t> </w:t>
      </w:r>
      <w:r>
        <w:rPr>
          <w:rFonts w:ascii="Arial"/>
          <w:w w:val="150"/>
          <w:position w:val="5"/>
          <w:sz w:val="20"/>
        </w:rPr>
        <w:t>X</w:t>
      </w:r>
      <w:r>
        <w:rPr>
          <w:rFonts w:ascii="Arial"/>
          <w:spacing w:val="-23"/>
          <w:w w:val="150"/>
          <w:position w:val="5"/>
          <w:sz w:val="20"/>
        </w:rPr>
        <w:t> </w:t>
      </w:r>
      <w:r>
        <w:rPr>
          <w:rFonts w:ascii="Arial"/>
          <w:w w:val="115"/>
          <w:position w:val="-14"/>
          <w:sz w:val="20"/>
        </w:rPr>
        <w:t>P</w:t>
      </w:r>
      <w:r>
        <w:rPr>
          <w:i/>
          <w:w w:val="115"/>
          <w:sz w:val="20"/>
        </w:rPr>
        <w:t>M</w:t>
      </w:r>
      <w:r>
        <w:rPr>
          <w:i/>
          <w:w w:val="115"/>
          <w:sz w:val="20"/>
          <w:vertAlign w:val="subscript"/>
        </w:rPr>
        <w:t>j</w:t>
      </w:r>
      <w:r>
        <w:rPr>
          <w:rFonts w:ascii="Latin Modern Math"/>
          <w:w w:val="115"/>
          <w:sz w:val="20"/>
          <w:vertAlign w:val="baseline"/>
        </w:rPr>
        <w:t>(</w:t>
      </w:r>
      <w:r>
        <w:rPr>
          <w:i/>
          <w:w w:val="115"/>
          <w:sz w:val="20"/>
          <w:vertAlign w:val="baseline"/>
        </w:rPr>
        <w:t>l</w:t>
      </w:r>
      <w:r>
        <w:rPr>
          <w:rFonts w:ascii="IPAPGothic"/>
          <w:w w:val="115"/>
          <w:sz w:val="20"/>
          <w:vertAlign w:val="baseline"/>
        </w:rPr>
        <w:t>,</w:t>
      </w:r>
      <w:r>
        <w:rPr>
          <w:rFonts w:ascii="IPAPGothic"/>
          <w:spacing w:val="-32"/>
          <w:w w:val="115"/>
          <w:sz w:val="20"/>
          <w:vertAlign w:val="baseline"/>
        </w:rPr>
        <w:t> </w:t>
      </w:r>
      <w:r>
        <w:rPr>
          <w:i/>
          <w:spacing w:val="-10"/>
          <w:w w:val="115"/>
          <w:sz w:val="20"/>
          <w:vertAlign w:val="baseline"/>
        </w:rPr>
        <w:t>l</w:t>
      </w:r>
      <w:r>
        <w:rPr>
          <w:rFonts w:ascii="Latin Modern Math"/>
          <w:spacing w:val="-10"/>
          <w:w w:val="115"/>
          <w:sz w:val="20"/>
          <w:vertAlign w:val="baseline"/>
        </w:rPr>
        <w:t>)</w:t>
      </w:r>
    </w:p>
    <w:p>
      <w:pPr>
        <w:pStyle w:val="BodyText"/>
        <w:tabs>
          <w:tab w:pos="2891" w:val="left" w:leader="none"/>
        </w:tabs>
        <w:spacing w:line="1142" w:lineRule="exact"/>
        <w:ind w:left="209"/>
        <w:rPr>
          <w:rFonts w:ascii="Latin Modern Math"/>
        </w:rPr>
      </w:pPr>
      <w:r>
        <w:rPr/>
        <w:br w:type="column"/>
      </w:r>
      <w:r>
        <w:rPr>
          <w:rFonts w:ascii="Latin Modern Math"/>
          <w:spacing w:val="-2"/>
        </w:rPr>
        <w:t>*</w:t>
      </w:r>
      <w:r>
        <w:rPr>
          <w:rFonts w:ascii="[F500]"/>
          <w:spacing w:val="-2"/>
        </w:rPr>
        <w:t>u</w:t>
      </w:r>
      <w:r>
        <w:rPr>
          <w:rFonts w:ascii="[F500]"/>
          <w:spacing w:val="-44"/>
        </w:rPr>
        <w:t> </w:t>
      </w:r>
      <w:r>
        <w:rPr>
          <w:rFonts w:ascii="Latin Modern Math"/>
          <w:spacing w:val="-2"/>
        </w:rPr>
        <w:t>(</w:t>
      </w:r>
      <w:r>
        <w:rPr>
          <w:i/>
          <w:spacing w:val="-2"/>
        </w:rPr>
        <w:t>l</w:t>
      </w:r>
      <w:r>
        <w:rPr>
          <w:rFonts w:ascii="IPAPGothic"/>
          <w:spacing w:val="-2"/>
        </w:rPr>
        <w:t>,</w:t>
      </w:r>
      <w:r>
        <w:rPr>
          <w:rFonts w:ascii="IPAPGothic"/>
          <w:spacing w:val="-26"/>
        </w:rPr>
        <w:t> </w:t>
      </w:r>
      <w:r>
        <w:rPr>
          <w:i/>
          <w:spacing w:val="-5"/>
        </w:rPr>
        <w:t>k</w:t>
      </w:r>
      <w:r>
        <w:rPr>
          <w:rFonts w:ascii="Latin Modern Math"/>
          <w:spacing w:val="-5"/>
        </w:rPr>
        <w:t>)</w:t>
      </w:r>
      <w:r>
        <w:rPr>
          <w:rFonts w:ascii="Latin Modern Math"/>
        </w:rPr>
        <w:tab/>
      </w:r>
      <w:r>
        <w:rPr>
          <w:rFonts w:ascii="Latin Modern Math"/>
          <w:spacing w:val="-4"/>
        </w:rPr>
        <w:t>(</w:t>
      </w:r>
      <w:r>
        <w:rPr>
          <w:spacing w:val="-4"/>
        </w:rPr>
        <w:t>12</w:t>
      </w:r>
      <w:r>
        <w:rPr>
          <w:rFonts w:ascii="Latin Modern Math"/>
          <w:spacing w:val="-4"/>
        </w:rPr>
        <w:t>)</w:t>
      </w:r>
    </w:p>
    <w:p>
      <w:pPr>
        <w:spacing w:after="0" w:line="1142" w:lineRule="exact"/>
        <w:rPr>
          <w:rFonts w:ascii="Latin Modern Math"/>
        </w:rPr>
        <w:sectPr>
          <w:type w:val="continuous"/>
          <w:pgSz w:w="11910" w:h="15880"/>
          <w:pgMar w:header="906" w:footer="0" w:top="840" w:bottom="280" w:left="540" w:right="540"/>
          <w:cols w:num="4" w:equalWidth="0">
            <w:col w:w="2521" w:space="14"/>
            <w:col w:w="637" w:space="2074"/>
            <w:col w:w="1985" w:space="39"/>
            <w:col w:w="3560"/>
          </w:cols>
        </w:sectPr>
      </w:pPr>
    </w:p>
    <w:p>
      <w:pPr>
        <w:pStyle w:val="BodyText"/>
        <w:spacing w:line="204" w:lineRule="exact"/>
        <w:ind w:left="114"/>
        <w:jc w:val="both"/>
      </w:pPr>
      <w:r>
        <w:rPr/>
        <mc:AlternateContent>
          <mc:Choice Requires="wps">
            <w:drawing>
              <wp:anchor distT="0" distB="0" distL="0" distR="0" allowOverlap="1" layoutInCell="1" locked="0" behindDoc="1" simplePos="0" relativeHeight="487103488">
                <wp:simplePos x="0" y="0"/>
                <wp:positionH relativeFrom="page">
                  <wp:posOffset>4436643</wp:posOffset>
                </wp:positionH>
                <wp:positionV relativeFrom="paragraph">
                  <wp:posOffset>-409841</wp:posOffset>
                </wp:positionV>
                <wp:extent cx="639445" cy="5080"/>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639445" cy="5080"/>
                        </a:xfrm>
                        <a:custGeom>
                          <a:avLst/>
                          <a:gdLst/>
                          <a:ahLst/>
                          <a:cxnLst/>
                          <a:rect l="l" t="t" r="r" b="b"/>
                          <a:pathLst>
                            <a:path w="639445" h="5080">
                              <a:moveTo>
                                <a:pt x="639356" y="0"/>
                              </a:moveTo>
                              <a:lnTo>
                                <a:pt x="0" y="0"/>
                              </a:lnTo>
                              <a:lnTo>
                                <a:pt x="0" y="5041"/>
                              </a:lnTo>
                              <a:lnTo>
                                <a:pt x="639356" y="5041"/>
                              </a:lnTo>
                              <a:lnTo>
                                <a:pt x="6393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9.34201pt;margin-top:-32.270988pt;width:50.343pt;height:.397pt;mso-position-horizontal-relative:page;mso-position-vertical-relative:paragraph;z-index:-16212992" id="docshape2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104000">
                <wp:simplePos x="0" y="0"/>
                <wp:positionH relativeFrom="page">
                  <wp:posOffset>415444</wp:posOffset>
                </wp:positionH>
                <wp:positionV relativeFrom="paragraph">
                  <wp:posOffset>-301687</wp:posOffset>
                </wp:positionV>
                <wp:extent cx="3187700" cy="27876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3187700" cy="278765"/>
                        </a:xfrm>
                        <a:prstGeom prst="rect">
                          <a:avLst/>
                        </a:prstGeom>
                      </wps:spPr>
                      <wps:txbx>
                        <w:txbxContent>
                          <w:p>
                            <w:pPr>
                              <w:pStyle w:val="BodyText"/>
                              <w:spacing w:line="201" w:lineRule="exact"/>
                              <w:jc w:val="right"/>
                            </w:pPr>
                            <w:r>
                              <w:rPr/>
                              <w:t>This</w:t>
                            </w:r>
                            <w:r>
                              <w:rPr>
                                <w:spacing w:val="13"/>
                              </w:rPr>
                              <w:t> </w:t>
                            </w:r>
                            <w:r>
                              <w:rPr/>
                              <w:t>value</w:t>
                            </w:r>
                            <w:r>
                              <w:rPr>
                                <w:spacing w:val="14"/>
                              </w:rPr>
                              <w:t> </w:t>
                            </w:r>
                            <w:r>
                              <w:rPr/>
                              <w:t>can</w:t>
                            </w:r>
                            <w:r>
                              <w:rPr>
                                <w:spacing w:val="12"/>
                              </w:rPr>
                              <w:t> </w:t>
                            </w:r>
                            <w:r>
                              <w:rPr/>
                              <w:t>be</w:t>
                            </w:r>
                            <w:r>
                              <w:rPr>
                                <w:spacing w:val="14"/>
                              </w:rPr>
                              <w:t> </w:t>
                            </w:r>
                            <w:r>
                              <w:rPr/>
                              <w:t>regarded</w:t>
                            </w:r>
                            <w:r>
                              <w:rPr>
                                <w:spacing w:val="13"/>
                              </w:rPr>
                              <w:t> </w:t>
                            </w:r>
                            <w:r>
                              <w:rPr/>
                              <w:t>as</w:t>
                            </w:r>
                            <w:r>
                              <w:rPr>
                                <w:spacing w:val="13"/>
                              </w:rPr>
                              <w:t> </w:t>
                            </w:r>
                            <w:r>
                              <w:rPr/>
                              <w:t>weight</w:t>
                            </w:r>
                            <w:r>
                              <w:rPr>
                                <w:spacing w:val="14"/>
                              </w:rPr>
                              <w:t> </w:t>
                            </w:r>
                            <w:r>
                              <w:rPr/>
                              <w:t>to</w:t>
                            </w:r>
                            <w:r>
                              <w:rPr>
                                <w:spacing w:val="14"/>
                              </w:rPr>
                              <w:t> </w:t>
                            </w:r>
                            <w:r>
                              <w:rPr/>
                              <w:t>eliminate</w:t>
                            </w:r>
                            <w:r>
                              <w:rPr>
                                <w:spacing w:val="12"/>
                              </w:rPr>
                              <w:t> </w:t>
                            </w:r>
                            <w:r>
                              <w:rPr/>
                              <w:t>the</w:t>
                            </w:r>
                            <w:r>
                              <w:rPr>
                                <w:spacing w:val="14"/>
                              </w:rPr>
                              <w:t> </w:t>
                            </w:r>
                            <w:r>
                              <w:rPr>
                                <w:spacing w:val="-5"/>
                              </w:rPr>
                              <w:t>am-</w:t>
                            </w:r>
                          </w:p>
                          <w:p>
                            <w:pPr>
                              <w:pStyle w:val="BodyText"/>
                              <w:spacing w:line="229" w:lineRule="exact" w:before="9"/>
                              <w:jc w:val="right"/>
                            </w:pPr>
                            <w:r>
                              <w:rPr/>
                              <w:t>biguity</w:t>
                            </w:r>
                            <w:r>
                              <w:rPr>
                                <w:spacing w:val="16"/>
                              </w:rPr>
                              <w:t> </w:t>
                            </w:r>
                            <w:r>
                              <w:rPr/>
                              <w:t>between</w:t>
                            </w:r>
                            <w:r>
                              <w:rPr>
                                <w:spacing w:val="17"/>
                              </w:rPr>
                              <w:t> </w:t>
                            </w:r>
                            <w:r>
                              <w:rPr/>
                              <w:t>sub-classes.</w:t>
                            </w:r>
                            <w:r>
                              <w:rPr>
                                <w:spacing w:val="18"/>
                              </w:rPr>
                              <w:t> </w:t>
                            </w:r>
                            <w:r>
                              <w:rPr/>
                              <w:t>The</w:t>
                            </w:r>
                            <w:r>
                              <w:rPr>
                                <w:spacing w:val="17"/>
                              </w:rPr>
                              <w:t> </w:t>
                            </w:r>
                            <w:r>
                              <w:rPr/>
                              <w:t>difference</w:t>
                            </w:r>
                            <w:r>
                              <w:rPr>
                                <w:spacing w:val="18"/>
                              </w:rPr>
                              <w:t> </w:t>
                            </w:r>
                            <w:r>
                              <w:rPr/>
                              <w:t>between</w:t>
                            </w:r>
                            <w:r>
                              <w:rPr>
                                <w:spacing w:val="17"/>
                              </w:rPr>
                              <w:t> </w:t>
                            </w:r>
                            <w:r>
                              <w:rPr>
                                <w:spacing w:val="-2"/>
                              </w:rPr>
                              <w:t>weights</w:t>
                            </w:r>
                          </w:p>
                        </w:txbxContent>
                      </wps:txbx>
                      <wps:bodyPr wrap="square" lIns="0" tIns="0" rIns="0" bIns="0" rtlCol="0">
                        <a:noAutofit/>
                      </wps:bodyPr>
                    </wps:wsp>
                  </a:graphicData>
                </a:graphic>
              </wp:anchor>
            </w:drawing>
          </mc:Choice>
          <mc:Fallback>
            <w:pict>
              <v:shape style="position:absolute;margin-left:32.712185pt;margin-top:-23.754883pt;width:251pt;height:21.95pt;mso-position-horizontal-relative:page;mso-position-vertical-relative:paragraph;z-index:-16212480" type="#_x0000_t202" id="docshape28" filled="false" stroked="false">
                <v:textbox inset="0,0,0,0">
                  <w:txbxContent>
                    <w:p>
                      <w:pPr>
                        <w:pStyle w:val="BodyText"/>
                        <w:spacing w:line="201" w:lineRule="exact"/>
                        <w:jc w:val="right"/>
                      </w:pPr>
                      <w:r>
                        <w:rPr/>
                        <w:t>This</w:t>
                      </w:r>
                      <w:r>
                        <w:rPr>
                          <w:spacing w:val="13"/>
                        </w:rPr>
                        <w:t> </w:t>
                      </w:r>
                      <w:r>
                        <w:rPr/>
                        <w:t>value</w:t>
                      </w:r>
                      <w:r>
                        <w:rPr>
                          <w:spacing w:val="14"/>
                        </w:rPr>
                        <w:t> </w:t>
                      </w:r>
                      <w:r>
                        <w:rPr/>
                        <w:t>can</w:t>
                      </w:r>
                      <w:r>
                        <w:rPr>
                          <w:spacing w:val="12"/>
                        </w:rPr>
                        <w:t> </w:t>
                      </w:r>
                      <w:r>
                        <w:rPr/>
                        <w:t>be</w:t>
                      </w:r>
                      <w:r>
                        <w:rPr>
                          <w:spacing w:val="14"/>
                        </w:rPr>
                        <w:t> </w:t>
                      </w:r>
                      <w:r>
                        <w:rPr/>
                        <w:t>regarded</w:t>
                      </w:r>
                      <w:r>
                        <w:rPr>
                          <w:spacing w:val="13"/>
                        </w:rPr>
                        <w:t> </w:t>
                      </w:r>
                      <w:r>
                        <w:rPr/>
                        <w:t>as</w:t>
                      </w:r>
                      <w:r>
                        <w:rPr>
                          <w:spacing w:val="13"/>
                        </w:rPr>
                        <w:t> </w:t>
                      </w:r>
                      <w:r>
                        <w:rPr/>
                        <w:t>weight</w:t>
                      </w:r>
                      <w:r>
                        <w:rPr>
                          <w:spacing w:val="14"/>
                        </w:rPr>
                        <w:t> </w:t>
                      </w:r>
                      <w:r>
                        <w:rPr/>
                        <w:t>to</w:t>
                      </w:r>
                      <w:r>
                        <w:rPr>
                          <w:spacing w:val="14"/>
                        </w:rPr>
                        <w:t> </w:t>
                      </w:r>
                      <w:r>
                        <w:rPr/>
                        <w:t>eliminate</w:t>
                      </w:r>
                      <w:r>
                        <w:rPr>
                          <w:spacing w:val="12"/>
                        </w:rPr>
                        <w:t> </w:t>
                      </w:r>
                      <w:r>
                        <w:rPr/>
                        <w:t>the</w:t>
                      </w:r>
                      <w:r>
                        <w:rPr>
                          <w:spacing w:val="14"/>
                        </w:rPr>
                        <w:t> </w:t>
                      </w:r>
                      <w:r>
                        <w:rPr>
                          <w:spacing w:val="-5"/>
                        </w:rPr>
                        <w:t>am-</w:t>
                      </w:r>
                    </w:p>
                    <w:p>
                      <w:pPr>
                        <w:pStyle w:val="BodyText"/>
                        <w:spacing w:line="229" w:lineRule="exact" w:before="9"/>
                        <w:jc w:val="right"/>
                      </w:pPr>
                      <w:r>
                        <w:rPr/>
                        <w:t>biguity</w:t>
                      </w:r>
                      <w:r>
                        <w:rPr>
                          <w:spacing w:val="16"/>
                        </w:rPr>
                        <w:t> </w:t>
                      </w:r>
                      <w:r>
                        <w:rPr/>
                        <w:t>between</w:t>
                      </w:r>
                      <w:r>
                        <w:rPr>
                          <w:spacing w:val="17"/>
                        </w:rPr>
                        <w:t> </w:t>
                      </w:r>
                      <w:r>
                        <w:rPr/>
                        <w:t>sub-classes.</w:t>
                      </w:r>
                      <w:r>
                        <w:rPr>
                          <w:spacing w:val="18"/>
                        </w:rPr>
                        <w:t> </w:t>
                      </w:r>
                      <w:r>
                        <w:rPr/>
                        <w:t>The</w:t>
                      </w:r>
                      <w:r>
                        <w:rPr>
                          <w:spacing w:val="17"/>
                        </w:rPr>
                        <w:t> </w:t>
                      </w:r>
                      <w:r>
                        <w:rPr/>
                        <w:t>difference</w:t>
                      </w:r>
                      <w:r>
                        <w:rPr>
                          <w:spacing w:val="18"/>
                        </w:rPr>
                        <w:t> </w:t>
                      </w:r>
                      <w:r>
                        <w:rPr/>
                        <w:t>between</w:t>
                      </w:r>
                      <w:r>
                        <w:rPr>
                          <w:spacing w:val="17"/>
                        </w:rPr>
                        <w:t> </w:t>
                      </w:r>
                      <w:r>
                        <w:rPr>
                          <w:spacing w:val="-2"/>
                        </w:rPr>
                        <w:t>weights</w:t>
                      </w:r>
                    </w:p>
                  </w:txbxContent>
                </v:textbox>
                <w10:wrap type="none"/>
              </v:shape>
            </w:pict>
          </mc:Fallback>
        </mc:AlternateContent>
      </w:r>
      <w:r>
        <w:rPr/>
        <mc:AlternateContent>
          <mc:Choice Requires="wps">
            <w:drawing>
              <wp:anchor distT="0" distB="0" distL="0" distR="0" allowOverlap="1" layoutInCell="1" locked="0" behindDoc="1" simplePos="0" relativeHeight="487104512">
                <wp:simplePos x="0" y="0"/>
                <wp:positionH relativeFrom="page">
                  <wp:posOffset>3880078</wp:posOffset>
                </wp:positionH>
                <wp:positionV relativeFrom="paragraph">
                  <wp:posOffset>-421507</wp:posOffset>
                </wp:positionV>
                <wp:extent cx="23495" cy="8255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j</w:t>
                            </w:r>
                          </w:p>
                        </w:txbxContent>
                      </wps:txbx>
                      <wps:bodyPr wrap="square" lIns="0" tIns="0" rIns="0" bIns="0" rtlCol="0">
                        <a:noAutofit/>
                      </wps:bodyPr>
                    </wps:wsp>
                  </a:graphicData>
                </a:graphic>
              </wp:anchor>
            </w:drawing>
          </mc:Choice>
          <mc:Fallback>
            <w:pict>
              <v:shape style="position:absolute;margin-left:305.518005pt;margin-top:-33.189606pt;width:1.85pt;height:6.5pt;mso-position-horizontal-relative:page;mso-position-vertical-relative:paragraph;z-index:-16211968" type="#_x0000_t202" id="docshape29" filled="false" stroked="false">
                <v:textbox inset="0,0,0,0">
                  <w:txbxContent>
                    <w:p>
                      <w:pPr>
                        <w:spacing w:line="130" w:lineRule="exact" w:before="0"/>
                        <w:ind w:left="0" w:right="0" w:firstLine="0"/>
                        <w:jc w:val="left"/>
                        <w:rPr>
                          <w:i/>
                          <w:sz w:val="13"/>
                        </w:rPr>
                      </w:pPr>
                      <w:r>
                        <w:rPr>
                          <w:i/>
                          <w:spacing w:val="-10"/>
                          <w:sz w:val="13"/>
                        </w:rPr>
                        <w:t>j</w:t>
                      </w:r>
                    </w:p>
                  </w:txbxContent>
                </v:textbox>
                <w10:wrap type="none"/>
              </v:shape>
            </w:pict>
          </mc:Fallback>
        </mc:AlternateContent>
      </w:r>
      <w:r>
        <w:rPr/>
        <mc:AlternateContent>
          <mc:Choice Requires="wps">
            <w:drawing>
              <wp:anchor distT="0" distB="0" distL="0" distR="0" allowOverlap="1" layoutInCell="1" locked="0" behindDoc="1" simplePos="0" relativeHeight="487105024">
                <wp:simplePos x="0" y="0"/>
                <wp:positionH relativeFrom="page">
                  <wp:posOffset>4230001</wp:posOffset>
                </wp:positionH>
                <wp:positionV relativeFrom="paragraph">
                  <wp:posOffset>-313141</wp:posOffset>
                </wp:positionV>
                <wp:extent cx="160655" cy="8890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60655" cy="88900"/>
                        </a:xfrm>
                        <a:prstGeom prst="rect">
                          <a:avLst/>
                        </a:prstGeom>
                      </wps:spPr>
                      <wps:txbx>
                        <w:txbxContent>
                          <w:p>
                            <w:pPr>
                              <w:spacing w:line="139" w:lineRule="exact" w:before="0"/>
                              <w:ind w:left="0" w:right="0" w:firstLine="0"/>
                              <w:jc w:val="left"/>
                              <w:rPr>
                                <w:i/>
                                <w:sz w:val="13"/>
                              </w:rPr>
                            </w:pPr>
                            <w:r>
                              <w:rPr>
                                <w:i/>
                                <w:spacing w:val="-5"/>
                                <w:w w:val="125"/>
                                <w:sz w:val="13"/>
                              </w:rPr>
                              <w:t>l</w:t>
                            </w:r>
                            <w:r>
                              <w:rPr>
                                <w:rFonts w:ascii="Arial"/>
                                <w:spacing w:val="-5"/>
                                <w:w w:val="125"/>
                                <w:sz w:val="13"/>
                              </w:rPr>
                              <w:t>2</w:t>
                            </w:r>
                            <w:r>
                              <w:rPr>
                                <w:i/>
                                <w:spacing w:val="-5"/>
                                <w:w w:val="125"/>
                                <w:sz w:val="13"/>
                              </w:rPr>
                              <w:t>C</w:t>
                            </w:r>
                          </w:p>
                        </w:txbxContent>
                      </wps:txbx>
                      <wps:bodyPr wrap="square" lIns="0" tIns="0" rIns="0" bIns="0" rtlCol="0">
                        <a:noAutofit/>
                      </wps:bodyPr>
                    </wps:wsp>
                  </a:graphicData>
                </a:graphic>
              </wp:anchor>
            </w:drawing>
          </mc:Choice>
          <mc:Fallback>
            <w:pict>
              <v:shape style="position:absolute;margin-left:333.071014pt;margin-top:-24.65682pt;width:12.65pt;height:7pt;mso-position-horizontal-relative:page;mso-position-vertical-relative:paragraph;z-index:-16211456" type="#_x0000_t202" id="docshape30" filled="false" stroked="false">
                <v:textbox inset="0,0,0,0">
                  <w:txbxContent>
                    <w:p>
                      <w:pPr>
                        <w:spacing w:line="139" w:lineRule="exact" w:before="0"/>
                        <w:ind w:left="0" w:right="0" w:firstLine="0"/>
                        <w:jc w:val="left"/>
                        <w:rPr>
                          <w:i/>
                          <w:sz w:val="13"/>
                        </w:rPr>
                      </w:pPr>
                      <w:r>
                        <w:rPr>
                          <w:i/>
                          <w:spacing w:val="-5"/>
                          <w:w w:val="125"/>
                          <w:sz w:val="13"/>
                        </w:rPr>
                        <w:t>l</w:t>
                      </w:r>
                      <w:r>
                        <w:rPr>
                          <w:rFonts w:ascii="Arial"/>
                          <w:spacing w:val="-5"/>
                          <w:w w:val="125"/>
                          <w:sz w:val="13"/>
                        </w:rPr>
                        <w:t>2</w:t>
                      </w:r>
                      <w:r>
                        <w:rPr>
                          <w:i/>
                          <w:spacing w:val="-5"/>
                          <w:w w:val="125"/>
                          <w:sz w:val="13"/>
                        </w:rPr>
                        <w:t>C</w:t>
                      </w:r>
                    </w:p>
                  </w:txbxContent>
                </v:textbox>
                <w10:wrap type="none"/>
              </v:shape>
            </w:pict>
          </mc:Fallback>
        </mc:AlternateContent>
      </w:r>
      <w:r>
        <w:rPr/>
        <mc:AlternateContent>
          <mc:Choice Requires="wps">
            <w:drawing>
              <wp:anchor distT="0" distB="0" distL="0" distR="0" allowOverlap="1" layoutInCell="1" locked="0" behindDoc="1" simplePos="0" relativeHeight="487105536">
                <wp:simplePos x="0" y="0"/>
                <wp:positionH relativeFrom="page">
                  <wp:posOffset>4569840</wp:posOffset>
                </wp:positionH>
                <wp:positionV relativeFrom="paragraph">
                  <wp:posOffset>-401353</wp:posOffset>
                </wp:positionV>
                <wp:extent cx="127635" cy="18415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27635" cy="184150"/>
                        </a:xfrm>
                        <a:prstGeom prst="rect">
                          <a:avLst/>
                        </a:prstGeom>
                      </wps:spPr>
                      <wps:txbx>
                        <w:txbxContent>
                          <w:p>
                            <w:pPr>
                              <w:spacing w:line="31" w:lineRule="exact" w:before="0"/>
                              <w:ind w:left="0" w:right="0" w:firstLine="0"/>
                              <w:jc w:val="left"/>
                              <w:rPr>
                                <w:i/>
                                <w:sz w:val="10"/>
                              </w:rPr>
                            </w:pPr>
                            <w:r>
                              <w:rPr>
                                <w:i/>
                                <w:spacing w:val="-5"/>
                                <w:position w:val="2"/>
                                <w:sz w:val="13"/>
                              </w:rPr>
                              <w:t>N</w:t>
                            </w:r>
                            <w:r>
                              <w:rPr>
                                <w:i/>
                                <w:spacing w:val="-5"/>
                                <w:sz w:val="10"/>
                              </w:rPr>
                              <w:t>s</w:t>
                            </w:r>
                          </w:p>
                          <w:p>
                            <w:pPr>
                              <w:spacing w:line="290" w:lineRule="exact" w:before="0"/>
                              <w:ind w:left="0" w:right="0" w:firstLine="0"/>
                              <w:jc w:val="left"/>
                              <w:rPr>
                                <w:sz w:val="13"/>
                              </w:rPr>
                            </w:pPr>
                            <w:r>
                              <w:rPr>
                                <w:i/>
                                <w:spacing w:val="-5"/>
                                <w:sz w:val="13"/>
                              </w:rPr>
                              <w:t>i</w:t>
                            </w:r>
                            <w:r>
                              <w:rPr>
                                <w:rFonts w:ascii="Latin Modern Math"/>
                                <w:spacing w:val="-5"/>
                                <w:sz w:val="13"/>
                              </w:rPr>
                              <w:t>=</w:t>
                            </w:r>
                            <w:r>
                              <w:rPr>
                                <w:spacing w:val="-5"/>
                                <w:sz w:val="13"/>
                              </w:rPr>
                              <w:t>1</w:t>
                            </w:r>
                          </w:p>
                        </w:txbxContent>
                      </wps:txbx>
                      <wps:bodyPr wrap="square" lIns="0" tIns="0" rIns="0" bIns="0" rtlCol="0">
                        <a:noAutofit/>
                      </wps:bodyPr>
                    </wps:wsp>
                  </a:graphicData>
                </a:graphic>
              </wp:anchor>
            </w:drawing>
          </mc:Choice>
          <mc:Fallback>
            <w:pict>
              <v:shape style="position:absolute;margin-left:359.829987pt;margin-top:-31.602604pt;width:10.050pt;height:14.5pt;mso-position-horizontal-relative:page;mso-position-vertical-relative:paragraph;z-index:-16210944" type="#_x0000_t202" id="docshape31" filled="false" stroked="false">
                <v:textbox inset="0,0,0,0">
                  <w:txbxContent>
                    <w:p>
                      <w:pPr>
                        <w:spacing w:line="31" w:lineRule="exact" w:before="0"/>
                        <w:ind w:left="0" w:right="0" w:firstLine="0"/>
                        <w:jc w:val="left"/>
                        <w:rPr>
                          <w:i/>
                          <w:sz w:val="10"/>
                        </w:rPr>
                      </w:pPr>
                      <w:r>
                        <w:rPr>
                          <w:i/>
                          <w:spacing w:val="-5"/>
                          <w:position w:val="2"/>
                          <w:sz w:val="13"/>
                        </w:rPr>
                        <w:t>N</w:t>
                      </w:r>
                      <w:r>
                        <w:rPr>
                          <w:i/>
                          <w:spacing w:val="-5"/>
                          <w:sz w:val="10"/>
                        </w:rPr>
                        <w:t>s</w:t>
                      </w:r>
                    </w:p>
                    <w:p>
                      <w:pPr>
                        <w:spacing w:line="290" w:lineRule="exact" w:before="0"/>
                        <w:ind w:left="0" w:right="0" w:firstLine="0"/>
                        <w:jc w:val="left"/>
                        <w:rPr>
                          <w:sz w:val="13"/>
                        </w:rPr>
                      </w:pPr>
                      <w:r>
                        <w:rPr>
                          <w:i/>
                          <w:spacing w:val="-5"/>
                          <w:sz w:val="13"/>
                        </w:rPr>
                        <w:t>i</w:t>
                      </w:r>
                      <w:r>
                        <w:rPr>
                          <w:rFonts w:ascii="Latin Modern Math"/>
                          <w:spacing w:val="-5"/>
                          <w:sz w:val="13"/>
                        </w:rPr>
                        <w:t>=</w:t>
                      </w:r>
                      <w:r>
                        <w:rPr>
                          <w:spacing w:val="-5"/>
                          <w:sz w:val="13"/>
                        </w:rPr>
                        <w:t>1</w:t>
                      </w:r>
                    </w:p>
                  </w:txbxContent>
                </v:textbox>
                <w10:wrap type="none"/>
              </v:shape>
            </w:pict>
          </mc:Fallback>
        </mc:AlternateContent>
      </w:r>
      <w:r>
        <w:rPr/>
        <mc:AlternateContent>
          <mc:Choice Requires="wps">
            <w:drawing>
              <wp:anchor distT="0" distB="0" distL="0" distR="0" allowOverlap="1" layoutInCell="1" locked="0" behindDoc="1" simplePos="0" relativeHeight="487106048">
                <wp:simplePos x="0" y="0"/>
                <wp:positionH relativeFrom="page">
                  <wp:posOffset>4720323</wp:posOffset>
                </wp:positionH>
                <wp:positionV relativeFrom="paragraph">
                  <wp:posOffset>-373676</wp:posOffset>
                </wp:positionV>
                <wp:extent cx="355600" cy="13716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355600" cy="137160"/>
                        </a:xfrm>
                        <a:prstGeom prst="rect">
                          <a:avLst/>
                        </a:prstGeom>
                      </wps:spPr>
                      <wps:txbx>
                        <w:txbxContent>
                          <w:p>
                            <w:pPr>
                              <w:spacing w:line="215" w:lineRule="exact" w:before="0"/>
                              <w:ind w:left="0" w:right="0" w:firstLine="0"/>
                              <w:jc w:val="left"/>
                              <w:rPr>
                                <w:rFonts w:ascii="Latin Modern Math"/>
                                <w:sz w:val="20"/>
                              </w:rPr>
                            </w:pPr>
                            <w:r>
                              <w:rPr>
                                <w:i/>
                                <w:sz w:val="20"/>
                              </w:rPr>
                              <w:t>M</w:t>
                            </w:r>
                            <w:r>
                              <w:rPr>
                                <w:i/>
                                <w:sz w:val="20"/>
                                <w:vertAlign w:val="subscript"/>
                              </w:rPr>
                              <w:t>i</w:t>
                            </w:r>
                            <w:r>
                              <w:rPr>
                                <w:rFonts w:ascii="Latin Modern Math"/>
                                <w:sz w:val="20"/>
                                <w:vertAlign w:val="baseline"/>
                              </w:rPr>
                              <w:t>(</w:t>
                            </w:r>
                            <w:r>
                              <w:rPr>
                                <w:i/>
                                <w:sz w:val="20"/>
                                <w:vertAlign w:val="baseline"/>
                              </w:rPr>
                              <w:t>l</w:t>
                            </w:r>
                            <w:r>
                              <w:rPr>
                                <w:rFonts w:ascii="IPAPGothic"/>
                                <w:sz w:val="20"/>
                                <w:vertAlign w:val="baseline"/>
                              </w:rPr>
                              <w:t>,</w:t>
                            </w:r>
                            <w:r>
                              <w:rPr>
                                <w:rFonts w:ascii="IPAPGothic"/>
                                <w:spacing w:val="-21"/>
                                <w:sz w:val="20"/>
                                <w:vertAlign w:val="baseline"/>
                              </w:rPr>
                              <w:t> </w:t>
                            </w:r>
                            <w:r>
                              <w:rPr>
                                <w:i/>
                                <w:spacing w:val="-5"/>
                                <w:sz w:val="20"/>
                                <w:vertAlign w:val="baseline"/>
                              </w:rPr>
                              <w:t>l</w:t>
                            </w:r>
                            <w:r>
                              <w:rPr>
                                <w:rFonts w:ascii="Latin Modern Math"/>
                                <w:spacing w:val="-5"/>
                                <w:sz w:val="20"/>
                                <w:vertAlign w:val="baseline"/>
                              </w:rPr>
                              <w:t>)</w:t>
                            </w:r>
                          </w:p>
                        </w:txbxContent>
                      </wps:txbx>
                      <wps:bodyPr wrap="square" lIns="0" tIns="0" rIns="0" bIns="0" rtlCol="0">
                        <a:noAutofit/>
                      </wps:bodyPr>
                    </wps:wsp>
                  </a:graphicData>
                </a:graphic>
              </wp:anchor>
            </w:drawing>
          </mc:Choice>
          <mc:Fallback>
            <w:pict>
              <v:shape style="position:absolute;margin-left:371.678986pt;margin-top:-29.423321pt;width:28pt;height:10.8pt;mso-position-horizontal-relative:page;mso-position-vertical-relative:paragraph;z-index:-16210432" type="#_x0000_t202" id="docshape32" filled="false" stroked="false">
                <v:textbox inset="0,0,0,0">
                  <w:txbxContent>
                    <w:p>
                      <w:pPr>
                        <w:spacing w:line="215" w:lineRule="exact" w:before="0"/>
                        <w:ind w:left="0" w:right="0" w:firstLine="0"/>
                        <w:jc w:val="left"/>
                        <w:rPr>
                          <w:rFonts w:ascii="Latin Modern Math"/>
                          <w:sz w:val="20"/>
                        </w:rPr>
                      </w:pPr>
                      <w:r>
                        <w:rPr>
                          <w:i/>
                          <w:sz w:val="20"/>
                        </w:rPr>
                        <w:t>M</w:t>
                      </w:r>
                      <w:r>
                        <w:rPr>
                          <w:i/>
                          <w:sz w:val="20"/>
                          <w:vertAlign w:val="subscript"/>
                        </w:rPr>
                        <w:t>i</w:t>
                      </w:r>
                      <w:r>
                        <w:rPr>
                          <w:rFonts w:ascii="Latin Modern Math"/>
                          <w:sz w:val="20"/>
                          <w:vertAlign w:val="baseline"/>
                        </w:rPr>
                        <w:t>(</w:t>
                      </w:r>
                      <w:r>
                        <w:rPr>
                          <w:i/>
                          <w:sz w:val="20"/>
                          <w:vertAlign w:val="baseline"/>
                        </w:rPr>
                        <w:t>l</w:t>
                      </w:r>
                      <w:r>
                        <w:rPr>
                          <w:rFonts w:ascii="IPAPGothic"/>
                          <w:sz w:val="20"/>
                          <w:vertAlign w:val="baseline"/>
                        </w:rPr>
                        <w:t>,</w:t>
                      </w:r>
                      <w:r>
                        <w:rPr>
                          <w:rFonts w:ascii="IPAPGothic"/>
                          <w:spacing w:val="-21"/>
                          <w:sz w:val="20"/>
                          <w:vertAlign w:val="baseline"/>
                        </w:rPr>
                        <w:t> </w:t>
                      </w:r>
                      <w:r>
                        <w:rPr>
                          <w:i/>
                          <w:spacing w:val="-5"/>
                          <w:sz w:val="20"/>
                          <w:vertAlign w:val="baseline"/>
                        </w:rPr>
                        <w:t>l</w:t>
                      </w:r>
                      <w:r>
                        <w:rPr>
                          <w:rFonts w:ascii="Latin Modern Math"/>
                          <w:spacing w:val="-5"/>
                          <w:sz w:val="20"/>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7106560">
                <wp:simplePos x="0" y="0"/>
                <wp:positionH relativeFrom="page">
                  <wp:posOffset>5242318</wp:posOffset>
                </wp:positionH>
                <wp:positionV relativeFrom="paragraph">
                  <wp:posOffset>-421507</wp:posOffset>
                </wp:positionV>
                <wp:extent cx="23495" cy="8255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j</w:t>
                            </w:r>
                          </w:p>
                        </w:txbxContent>
                      </wps:txbx>
                      <wps:bodyPr wrap="square" lIns="0" tIns="0" rIns="0" bIns="0" rtlCol="0">
                        <a:noAutofit/>
                      </wps:bodyPr>
                    </wps:wsp>
                  </a:graphicData>
                </a:graphic>
              </wp:anchor>
            </w:drawing>
          </mc:Choice>
          <mc:Fallback>
            <w:pict>
              <v:shape style="position:absolute;margin-left:412.781006pt;margin-top:-33.189606pt;width:1.85pt;height:6.5pt;mso-position-horizontal-relative:page;mso-position-vertical-relative:paragraph;z-index:-16209920" type="#_x0000_t202" id="docshape33" filled="false" stroked="false">
                <v:textbox inset="0,0,0,0">
                  <w:txbxContent>
                    <w:p>
                      <w:pPr>
                        <w:spacing w:line="130" w:lineRule="exact" w:before="0"/>
                        <w:ind w:left="0" w:right="0" w:firstLine="0"/>
                        <w:jc w:val="left"/>
                        <w:rPr>
                          <w:i/>
                          <w:sz w:val="13"/>
                        </w:rPr>
                      </w:pPr>
                      <w:r>
                        <w:rPr>
                          <w:i/>
                          <w:spacing w:val="-10"/>
                          <w:sz w:val="13"/>
                        </w:rPr>
                        <w:t>j</w:t>
                      </w:r>
                    </w:p>
                  </w:txbxContent>
                </v:textbox>
                <w10:wrap type="none"/>
              </v:shape>
            </w:pict>
          </mc:Fallback>
        </mc:AlternateContent>
      </w:r>
      <w:r>
        <w:rPr/>
        <w:t>shows</w:t>
      </w:r>
      <w:r>
        <w:rPr>
          <w:spacing w:val="21"/>
        </w:rPr>
        <w:t> </w:t>
      </w:r>
      <w:r>
        <w:rPr/>
        <w:t>the</w:t>
      </w:r>
      <w:r>
        <w:rPr>
          <w:spacing w:val="19"/>
        </w:rPr>
        <w:t> </w:t>
      </w:r>
      <w:r>
        <w:rPr/>
        <w:t>dissimilarity</w:t>
      </w:r>
      <w:r>
        <w:rPr>
          <w:spacing w:val="20"/>
        </w:rPr>
        <w:t> </w:t>
      </w:r>
      <w:r>
        <w:rPr/>
        <w:t>between</w:t>
      </w:r>
      <w:r>
        <w:rPr>
          <w:spacing w:val="19"/>
        </w:rPr>
        <w:t> </w:t>
      </w:r>
      <w:r>
        <w:rPr/>
        <w:t>sub-classes.</w:t>
      </w:r>
      <w:r>
        <w:rPr>
          <w:spacing w:val="21"/>
        </w:rPr>
        <w:t> </w:t>
      </w:r>
      <w:r>
        <w:rPr/>
        <w:t>The</w:t>
      </w:r>
      <w:r>
        <w:rPr>
          <w:spacing w:val="20"/>
        </w:rPr>
        <w:t> </w:t>
      </w:r>
      <w:r>
        <w:rPr/>
        <w:t>smaller</w:t>
      </w:r>
      <w:r>
        <w:rPr>
          <w:spacing w:val="21"/>
        </w:rPr>
        <w:t> </w:t>
      </w:r>
      <w:r>
        <w:rPr>
          <w:spacing w:val="-5"/>
        </w:rPr>
        <w:t>the</w:t>
      </w:r>
    </w:p>
    <w:p>
      <w:pPr>
        <w:pStyle w:val="BodyText"/>
        <w:spacing w:line="249" w:lineRule="auto" w:before="9"/>
        <w:ind w:left="114" w:right="38"/>
        <w:jc w:val="both"/>
      </w:pPr>
      <w:r>
        <w:rPr/>
        <w:t>difference is, the higher the similarity shows. Similar </w:t>
      </w:r>
      <w:r>
        <w:rPr/>
        <w:t>sub- actions give approximately equal increase to their own cate- </w:t>
      </w:r>
      <w:r>
        <w:rPr>
          <w:spacing w:val="-2"/>
        </w:rPr>
        <w:t>gory</w:t>
      </w:r>
      <w:r>
        <w:rPr>
          <w:spacing w:val="-9"/>
        </w:rPr>
        <w:t> </w:t>
      </w:r>
      <w:r>
        <w:rPr>
          <w:spacing w:val="-2"/>
        </w:rPr>
        <w:t>during</w:t>
      </w:r>
      <w:r>
        <w:rPr>
          <w:spacing w:val="-8"/>
        </w:rPr>
        <w:t> </w:t>
      </w:r>
      <w:r>
        <w:rPr>
          <w:spacing w:val="-2"/>
        </w:rPr>
        <w:t>voting,</w:t>
      </w:r>
      <w:r>
        <w:rPr>
          <w:spacing w:val="-8"/>
        </w:rPr>
        <w:t> </w:t>
      </w:r>
      <w:r>
        <w:rPr>
          <w:spacing w:val="-2"/>
        </w:rPr>
        <w:t>so</w:t>
      </w:r>
      <w:r>
        <w:rPr>
          <w:spacing w:val="-9"/>
        </w:rPr>
        <w:t> </w:t>
      </w:r>
      <w:r>
        <w:rPr>
          <w:spacing w:val="-2"/>
        </w:rPr>
        <w:t>the</w:t>
      </w:r>
      <w:r>
        <w:rPr>
          <w:spacing w:val="-8"/>
        </w:rPr>
        <w:t> </w:t>
      </w:r>
      <w:r>
        <w:rPr>
          <w:spacing w:val="-2"/>
        </w:rPr>
        <w:t>classification</w:t>
      </w:r>
      <w:r>
        <w:rPr>
          <w:spacing w:val="-8"/>
        </w:rPr>
        <w:t> </w:t>
      </w:r>
      <w:r>
        <w:rPr>
          <w:spacing w:val="-2"/>
        </w:rPr>
        <w:t>result</w:t>
      </w:r>
      <w:r>
        <w:rPr>
          <w:spacing w:val="-8"/>
        </w:rPr>
        <w:t> </w:t>
      </w:r>
      <w:r>
        <w:rPr>
          <w:spacing w:val="-2"/>
        </w:rPr>
        <w:t>is</w:t>
      </w:r>
      <w:r>
        <w:rPr>
          <w:spacing w:val="-11"/>
        </w:rPr>
        <w:t> </w:t>
      </w:r>
      <w:r>
        <w:rPr>
          <w:spacing w:val="-2"/>
        </w:rPr>
        <w:t>barely</w:t>
      </w:r>
      <w:r>
        <w:rPr>
          <w:spacing w:val="-9"/>
        </w:rPr>
        <w:t> </w:t>
      </w:r>
      <w:r>
        <w:rPr>
          <w:spacing w:val="-2"/>
        </w:rPr>
        <w:t>changed.</w:t>
      </w:r>
    </w:p>
    <w:p>
      <w:pPr>
        <w:pStyle w:val="BodyText"/>
        <w:spacing w:line="201" w:lineRule="exact"/>
        <w:ind w:left="352"/>
        <w:jc w:val="both"/>
      </w:pPr>
      <w:r>
        <w:rPr/>
        <w:br w:type="column"/>
      </w:r>
      <w:hyperlink w:history="true" w:anchor="_bookmark23">
        <w:r>
          <w:rPr>
            <w:color w:val="007FAC"/>
          </w:rPr>
          <w:t>Fig.</w:t>
        </w:r>
        <w:r>
          <w:rPr>
            <w:color w:val="007FAC"/>
            <w:spacing w:val="28"/>
          </w:rPr>
          <w:t> </w:t>
        </w:r>
        <w:r>
          <w:rPr>
            <w:color w:val="007FAC"/>
          </w:rPr>
          <w:t>9</w:t>
        </w:r>
      </w:hyperlink>
      <w:r>
        <w:rPr>
          <w:color w:val="007FAC"/>
          <w:spacing w:val="28"/>
        </w:rPr>
        <w:t> </w:t>
      </w:r>
      <w:r>
        <w:rPr/>
        <w:t>shows</w:t>
      </w:r>
      <w:r>
        <w:rPr>
          <w:spacing w:val="27"/>
        </w:rPr>
        <w:t> </w:t>
      </w:r>
      <w:r>
        <w:rPr/>
        <w:t>an</w:t>
      </w:r>
      <w:r>
        <w:rPr>
          <w:spacing w:val="29"/>
        </w:rPr>
        <w:t> </w:t>
      </w:r>
      <w:r>
        <w:rPr/>
        <w:t>example</w:t>
      </w:r>
      <w:r>
        <w:rPr>
          <w:spacing w:val="27"/>
        </w:rPr>
        <w:t> </w:t>
      </w:r>
      <w:r>
        <w:rPr/>
        <w:t>of</w:t>
      </w:r>
      <w:r>
        <w:rPr>
          <w:spacing w:val="28"/>
        </w:rPr>
        <w:t> </w:t>
      </w:r>
      <w:r>
        <w:rPr/>
        <w:t>calculated</w:t>
      </w:r>
      <w:r>
        <w:rPr>
          <w:spacing w:val="28"/>
        </w:rPr>
        <w:t> </w:t>
      </w:r>
      <w:r>
        <w:rPr/>
        <w:t>salience</w:t>
      </w:r>
      <w:r>
        <w:rPr>
          <w:spacing w:val="28"/>
        </w:rPr>
        <w:t> </w:t>
      </w:r>
      <w:r>
        <w:rPr/>
        <w:t>maps</w:t>
      </w:r>
      <w:r>
        <w:rPr>
          <w:spacing w:val="27"/>
        </w:rPr>
        <w:t> </w:t>
      </w:r>
      <w:r>
        <w:rPr>
          <w:spacing w:val="-5"/>
        </w:rPr>
        <w:t>for</w:t>
      </w:r>
    </w:p>
    <w:p>
      <w:pPr>
        <w:pStyle w:val="BodyText"/>
        <w:spacing w:before="9"/>
        <w:ind w:left="114" w:right="308"/>
        <w:jc w:val="both"/>
      </w:pPr>
      <w:r>
        <w:rPr/>
        <w:t>UT-Interaction scene-1, scene-2 and the difference </w:t>
      </w:r>
      <w:r>
        <w:rPr/>
        <w:t>between them.</w:t>
      </w:r>
      <w:r>
        <w:rPr>
          <w:spacing w:val="-4"/>
        </w:rPr>
        <w:t> </w:t>
      </w:r>
      <w:r>
        <w:rPr/>
        <w:t>To</w:t>
      </w:r>
      <w:r>
        <w:rPr>
          <w:spacing w:val="-5"/>
        </w:rPr>
        <w:t> </w:t>
      </w:r>
      <w:r>
        <w:rPr/>
        <w:t>each</w:t>
      </w:r>
      <w:r>
        <w:rPr>
          <w:spacing w:val="-4"/>
        </w:rPr>
        <w:t> </w:t>
      </w:r>
      <w:r>
        <w:rPr/>
        <w:t>column,</w:t>
      </w:r>
      <w:r>
        <w:rPr>
          <w:spacing w:val="-4"/>
        </w:rPr>
        <w:t> </w:t>
      </w:r>
      <w:r>
        <w:rPr/>
        <w:t>the</w:t>
      </w:r>
      <w:r>
        <w:rPr>
          <w:spacing w:val="-4"/>
        </w:rPr>
        <w:t> </w:t>
      </w:r>
      <w:r>
        <w:rPr/>
        <w:t>salience</w:t>
      </w:r>
      <w:r>
        <w:rPr>
          <w:spacing w:val="-7"/>
        </w:rPr>
        <w:t> </w:t>
      </w:r>
      <w:r>
        <w:rPr/>
        <w:t>value</w:t>
      </w:r>
      <w:r>
        <w:rPr>
          <w:spacing w:val="-5"/>
        </w:rPr>
        <w:t> </w:t>
      </w:r>
      <w:r>
        <w:rPr/>
        <w:t>is</w:t>
      </w:r>
      <w:r>
        <w:rPr>
          <w:spacing w:val="-5"/>
        </w:rPr>
        <w:t> </w:t>
      </w:r>
      <w:r>
        <w:rPr/>
        <w:t>proportional</w:t>
      </w:r>
      <w:r>
        <w:rPr>
          <w:spacing w:val="-5"/>
        </w:rPr>
        <w:t> </w:t>
      </w:r>
      <w:r>
        <w:rPr/>
        <w:t>to</w:t>
      </w:r>
      <w:r>
        <w:rPr>
          <w:spacing w:val="-5"/>
        </w:rPr>
        <w:t> </w:t>
      </w:r>
      <w:r>
        <w:rPr/>
        <w:t>the sub-action</w:t>
      </w:r>
      <w:r>
        <w:rPr>
          <w:rFonts w:ascii="STIX"/>
        </w:rPr>
        <w:t>'</w:t>
      </w:r>
      <w:r>
        <w:rPr/>
        <w:t>s</w:t>
      </w:r>
      <w:r>
        <w:rPr>
          <w:spacing w:val="67"/>
        </w:rPr>
        <w:t> </w:t>
      </w:r>
      <w:r>
        <w:rPr/>
        <w:t>distinctiveness.</w:t>
      </w:r>
      <w:r>
        <w:rPr>
          <w:spacing w:val="66"/>
        </w:rPr>
        <w:t> </w:t>
      </w:r>
      <w:r>
        <w:rPr/>
        <w:t>For</w:t>
      </w:r>
      <w:r>
        <w:rPr>
          <w:spacing w:val="67"/>
        </w:rPr>
        <w:t> </w:t>
      </w:r>
      <w:r>
        <w:rPr/>
        <w:t>example</w:t>
      </w:r>
      <w:r>
        <w:rPr>
          <w:spacing w:val="66"/>
        </w:rPr>
        <w:t> </w:t>
      </w:r>
      <w:r>
        <w:rPr/>
        <w:t>the</w:t>
      </w:r>
      <w:r>
        <w:rPr>
          <w:spacing w:val="67"/>
        </w:rPr>
        <w:t> </w:t>
      </w:r>
      <w:r>
        <w:rPr/>
        <w:t>first</w:t>
      </w:r>
      <w:r>
        <w:rPr>
          <w:spacing w:val="67"/>
        </w:rPr>
        <w:t> </w:t>
      </w:r>
      <w:r>
        <w:rPr>
          <w:spacing w:val="-2"/>
        </w:rPr>
        <w:t>column</w:t>
      </w:r>
    </w:p>
    <w:p>
      <w:pPr>
        <w:spacing w:after="0"/>
        <w:jc w:val="both"/>
        <w:sectPr>
          <w:type w:val="continuous"/>
          <w:pgSz w:w="11910" w:h="15880"/>
          <w:pgMar w:header="906" w:footer="0" w:top="840" w:bottom="280" w:left="540" w:right="540"/>
          <w:cols w:num="2" w:equalWidth="0">
            <w:col w:w="5175" w:space="205"/>
            <w:col w:w="5450"/>
          </w:cols>
        </w:sectPr>
      </w:pPr>
    </w:p>
    <w:p>
      <w:pPr>
        <w:pStyle w:val="BodyText"/>
        <w:spacing w:before="72"/>
      </w:pPr>
    </w:p>
    <w:p>
      <w:pPr>
        <w:pStyle w:val="BodyText"/>
        <w:ind w:left="339"/>
      </w:pPr>
      <w:r>
        <w:rPr/>
        <w:drawing>
          <wp:inline distT="0" distB="0" distL="0" distR="0">
            <wp:extent cx="6569960" cy="4081272"/>
            <wp:effectExtent l="0" t="0" r="0" b="0"/>
            <wp:docPr id="44" name="Image 44" descr="Image of Fig. 8"/>
            <wp:cNvGraphicFramePr>
              <a:graphicFrameLocks/>
            </wp:cNvGraphicFramePr>
            <a:graphic>
              <a:graphicData uri="http://schemas.openxmlformats.org/drawingml/2006/picture">
                <pic:pic>
                  <pic:nvPicPr>
                    <pic:cNvPr id="44" name="Image 44" descr="Image of Fig. 8"/>
                    <pic:cNvPicPr/>
                  </pic:nvPicPr>
                  <pic:blipFill>
                    <a:blip r:embed="rId28" cstate="print"/>
                    <a:stretch>
                      <a:fillRect/>
                    </a:stretch>
                  </pic:blipFill>
                  <pic:spPr>
                    <a:xfrm>
                      <a:off x="0" y="0"/>
                      <a:ext cx="6569960" cy="4081272"/>
                    </a:xfrm>
                    <a:prstGeom prst="rect">
                      <a:avLst/>
                    </a:prstGeom>
                  </pic:spPr>
                </pic:pic>
              </a:graphicData>
            </a:graphic>
          </wp:inline>
        </w:drawing>
      </w:r>
      <w:r>
        <w:rPr/>
      </w:r>
    </w:p>
    <w:p>
      <w:pPr>
        <w:spacing w:before="156"/>
        <w:ind w:left="196" w:right="0" w:firstLine="0"/>
        <w:jc w:val="center"/>
        <w:rPr>
          <w:sz w:val="16"/>
        </w:rPr>
      </w:pPr>
      <w:bookmarkStart w:name="5. Experiments and discussions" w:id="33"/>
      <w:bookmarkEnd w:id="33"/>
      <w:r>
        <w:rPr/>
      </w:r>
      <w:bookmarkStart w:name="_bookmark21" w:id="34"/>
      <w:bookmarkEnd w:id="34"/>
      <w:r>
        <w:rPr/>
      </w:r>
      <w:r>
        <w:rPr>
          <w:sz w:val="16"/>
        </w:rPr>
        <w:t>Fig.</w:t>
      </w:r>
      <w:r>
        <w:rPr>
          <w:spacing w:val="7"/>
          <w:sz w:val="16"/>
        </w:rPr>
        <w:t> </w:t>
      </w:r>
      <w:r>
        <w:rPr>
          <w:sz w:val="16"/>
        </w:rPr>
        <w:t>8.</w:t>
      </w:r>
      <w:r>
        <w:rPr>
          <w:spacing w:val="8"/>
          <w:sz w:val="16"/>
        </w:rPr>
        <w:t> </w:t>
      </w:r>
      <w:r>
        <w:rPr>
          <w:sz w:val="16"/>
        </w:rPr>
        <w:t>Examples</w:t>
      </w:r>
      <w:r>
        <w:rPr>
          <w:spacing w:val="8"/>
          <w:sz w:val="16"/>
        </w:rPr>
        <w:t> </w:t>
      </w:r>
      <w:r>
        <w:rPr>
          <w:sz w:val="16"/>
        </w:rPr>
        <w:t>in</w:t>
      </w:r>
      <w:r>
        <w:rPr>
          <w:spacing w:val="7"/>
          <w:sz w:val="16"/>
        </w:rPr>
        <w:t> </w:t>
      </w:r>
      <w:r>
        <w:rPr>
          <w:sz w:val="16"/>
        </w:rPr>
        <w:t>datasets,</w:t>
      </w:r>
      <w:r>
        <w:rPr>
          <w:spacing w:val="7"/>
          <w:sz w:val="16"/>
        </w:rPr>
        <w:t> </w:t>
      </w:r>
      <w:r>
        <w:rPr>
          <w:sz w:val="16"/>
        </w:rPr>
        <w:t>from</w:t>
      </w:r>
      <w:r>
        <w:rPr>
          <w:spacing w:val="8"/>
          <w:sz w:val="16"/>
        </w:rPr>
        <w:t> </w:t>
      </w:r>
      <w:r>
        <w:rPr>
          <w:sz w:val="16"/>
        </w:rPr>
        <w:t>top</w:t>
      </w:r>
      <w:r>
        <w:rPr>
          <w:spacing w:val="8"/>
          <w:sz w:val="16"/>
        </w:rPr>
        <w:t> </w:t>
      </w:r>
      <w:r>
        <w:rPr>
          <w:sz w:val="16"/>
        </w:rPr>
        <w:t>to</w:t>
      </w:r>
      <w:r>
        <w:rPr>
          <w:spacing w:val="8"/>
          <w:sz w:val="16"/>
        </w:rPr>
        <w:t> </w:t>
      </w:r>
      <w:r>
        <w:rPr>
          <w:sz w:val="16"/>
        </w:rPr>
        <w:t>down</w:t>
      </w:r>
      <w:r>
        <w:rPr>
          <w:spacing w:val="9"/>
          <w:sz w:val="16"/>
        </w:rPr>
        <w:t> </w:t>
      </w:r>
      <w:r>
        <w:rPr>
          <w:sz w:val="16"/>
        </w:rPr>
        <w:t>are</w:t>
      </w:r>
      <w:r>
        <w:rPr>
          <w:spacing w:val="8"/>
          <w:sz w:val="16"/>
        </w:rPr>
        <w:t> </w:t>
      </w:r>
      <w:r>
        <w:rPr>
          <w:sz w:val="16"/>
        </w:rPr>
        <w:t>UT-Interaction</w:t>
      </w:r>
      <w:r>
        <w:rPr>
          <w:spacing w:val="6"/>
          <w:sz w:val="16"/>
        </w:rPr>
        <w:t> </w:t>
      </w:r>
      <w:r>
        <w:rPr>
          <w:sz w:val="16"/>
        </w:rPr>
        <w:t>scene</w:t>
      </w:r>
      <w:r>
        <w:rPr>
          <w:spacing w:val="9"/>
          <w:sz w:val="16"/>
        </w:rPr>
        <w:t> </w:t>
      </w:r>
      <w:r>
        <w:rPr>
          <w:sz w:val="16"/>
        </w:rPr>
        <w:t>1,</w:t>
      </w:r>
      <w:r>
        <w:rPr>
          <w:spacing w:val="8"/>
          <w:sz w:val="16"/>
        </w:rPr>
        <w:t> </w:t>
      </w:r>
      <w:r>
        <w:rPr>
          <w:sz w:val="16"/>
        </w:rPr>
        <w:t>UT-Interaction</w:t>
      </w:r>
      <w:r>
        <w:rPr>
          <w:spacing w:val="6"/>
          <w:sz w:val="16"/>
        </w:rPr>
        <w:t> </w:t>
      </w:r>
      <w:r>
        <w:rPr>
          <w:sz w:val="16"/>
        </w:rPr>
        <w:t>scene</w:t>
      </w:r>
      <w:r>
        <w:rPr>
          <w:spacing w:val="8"/>
          <w:sz w:val="16"/>
        </w:rPr>
        <w:t> </w:t>
      </w:r>
      <w:r>
        <w:rPr>
          <w:sz w:val="16"/>
        </w:rPr>
        <w:t>2</w:t>
      </w:r>
      <w:r>
        <w:rPr>
          <w:spacing w:val="8"/>
          <w:sz w:val="16"/>
        </w:rPr>
        <w:t> </w:t>
      </w:r>
      <w:r>
        <w:rPr>
          <w:sz w:val="16"/>
        </w:rPr>
        <w:t>and</w:t>
      </w:r>
      <w:r>
        <w:rPr>
          <w:spacing w:val="8"/>
          <w:sz w:val="16"/>
        </w:rPr>
        <w:t> </w:t>
      </w:r>
      <w:r>
        <w:rPr>
          <w:spacing w:val="-2"/>
          <w:sz w:val="16"/>
        </w:rPr>
        <w:t>Rochester.</w:t>
      </w:r>
    </w:p>
    <w:p>
      <w:pPr>
        <w:pStyle w:val="BodyText"/>
        <w:spacing w:before="124"/>
      </w:pPr>
    </w:p>
    <w:p>
      <w:pPr>
        <w:spacing w:after="0"/>
        <w:sectPr>
          <w:pgSz w:w="11910" w:h="15880"/>
          <w:pgMar w:header="904" w:footer="0" w:top="1100" w:bottom="280" w:left="540" w:right="540"/>
        </w:sectPr>
      </w:pPr>
    </w:p>
    <w:p>
      <w:pPr>
        <w:pStyle w:val="BodyText"/>
        <w:spacing w:line="249" w:lineRule="auto" w:before="71"/>
        <w:ind w:left="310"/>
        <w:jc w:val="both"/>
      </w:pPr>
      <w:r>
        <w:rPr/>
        <w:t>(shake hands), the</w:t>
      </w:r>
      <w:r>
        <w:rPr>
          <w:spacing w:val="-1"/>
        </w:rPr>
        <w:t> </w:t>
      </w:r>
      <w:r>
        <w:rPr/>
        <w:t>shaking parts</w:t>
      </w:r>
      <w:r>
        <w:rPr>
          <w:spacing w:val="-1"/>
        </w:rPr>
        <w:t> </w:t>
      </w:r>
      <w:r>
        <w:rPr/>
        <w:t>of</w:t>
      </w:r>
      <w:r>
        <w:rPr>
          <w:spacing w:val="-2"/>
        </w:rPr>
        <w:t> </w:t>
      </w:r>
      <w:r>
        <w:rPr/>
        <w:t>the</w:t>
      </w:r>
      <w:r>
        <w:rPr>
          <w:spacing w:val="-1"/>
        </w:rPr>
        <w:t> </w:t>
      </w:r>
      <w:r>
        <w:rPr/>
        <w:t>action</w:t>
      </w:r>
      <w:r>
        <w:rPr>
          <w:spacing w:val="-1"/>
        </w:rPr>
        <w:t> </w:t>
      </w:r>
      <w:r>
        <w:rPr/>
        <w:t>are</w:t>
      </w:r>
      <w:r>
        <w:rPr>
          <w:spacing w:val="-1"/>
        </w:rPr>
        <w:t> </w:t>
      </w:r>
      <w:r>
        <w:rPr/>
        <w:t>more</w:t>
      </w:r>
      <w:r>
        <w:rPr>
          <w:spacing w:val="-1"/>
        </w:rPr>
        <w:t> </w:t>
      </w:r>
      <w:r>
        <w:rPr/>
        <w:t>salient. But to the fourth column (point), the whole process is quite different from other actions, so its salience is evenly distrib- uted. Although the environment of the two scenes is different, their</w:t>
      </w:r>
      <w:r>
        <w:rPr>
          <w:spacing w:val="-2"/>
        </w:rPr>
        <w:t> </w:t>
      </w:r>
      <w:r>
        <w:rPr/>
        <w:t>salience</w:t>
      </w:r>
      <w:r>
        <w:rPr>
          <w:spacing w:val="-2"/>
        </w:rPr>
        <w:t> </w:t>
      </w:r>
      <w:r>
        <w:rPr/>
        <w:t>maps</w:t>
      </w:r>
      <w:r>
        <w:rPr>
          <w:spacing w:val="-3"/>
        </w:rPr>
        <w:t> </w:t>
      </w:r>
      <w:r>
        <w:rPr/>
        <w:t>are</w:t>
      </w:r>
      <w:r>
        <w:rPr>
          <w:spacing w:val="-3"/>
        </w:rPr>
        <w:t> </w:t>
      </w:r>
      <w:r>
        <w:rPr/>
        <w:t>quite</w:t>
      </w:r>
      <w:r>
        <w:rPr>
          <w:spacing w:val="-3"/>
        </w:rPr>
        <w:t> </w:t>
      </w:r>
      <w:r>
        <w:rPr/>
        <w:t>similar.</w:t>
      </w:r>
      <w:r>
        <w:rPr>
          <w:spacing w:val="-3"/>
        </w:rPr>
        <w:t> </w:t>
      </w:r>
      <w:r>
        <w:rPr/>
        <w:t>The</w:t>
      </w:r>
      <w:r>
        <w:rPr>
          <w:spacing w:val="-3"/>
        </w:rPr>
        <w:t> </w:t>
      </w:r>
      <w:r>
        <w:rPr/>
        <w:t>salience</w:t>
      </w:r>
      <w:r>
        <w:rPr>
          <w:spacing w:val="-2"/>
        </w:rPr>
        <w:t> </w:t>
      </w:r>
      <w:r>
        <w:rPr/>
        <w:t>ranges</w:t>
      </w:r>
      <w:r>
        <w:rPr>
          <w:spacing w:val="-2"/>
        </w:rPr>
        <w:t> </w:t>
      </w:r>
      <w:r>
        <w:rPr/>
        <w:t>from 0 to 1, and the average difference between them is 0.1777. Except the red grid on</w:t>
      </w:r>
      <w:r>
        <w:rPr>
          <w:spacing w:val="-1"/>
        </w:rPr>
        <w:t> </w:t>
      </w:r>
      <w:r>
        <w:rPr/>
        <w:t>the right</w:t>
      </w:r>
      <w:r>
        <w:rPr>
          <w:spacing w:val="-1"/>
        </w:rPr>
        <w:t> </w:t>
      </w:r>
      <w:r>
        <w:rPr/>
        <w:t>top of</w:t>
      </w:r>
      <w:r>
        <w:rPr>
          <w:spacing w:val="-1"/>
        </w:rPr>
        <w:t> </w:t>
      </w:r>
      <w:r>
        <w:rPr/>
        <w:t>(c) caused by</w:t>
      </w:r>
      <w:r>
        <w:rPr>
          <w:spacing w:val="-1"/>
        </w:rPr>
        <w:t> </w:t>
      </w:r>
      <w:r>
        <w:rPr/>
        <w:t>overact in scene-2, most difference is less than 0.2. This means our segmentation and salience calculation approach is robust to</w:t>
      </w:r>
      <w:r>
        <w:rPr>
          <w:spacing w:val="40"/>
        </w:rPr>
        <w:t> </w:t>
      </w:r>
      <w:r>
        <w:rPr/>
        <w:t>the inner-class variation and environmental change.</w:t>
      </w:r>
    </w:p>
    <w:p>
      <w:pPr>
        <w:pStyle w:val="BodyText"/>
        <w:spacing w:line="249" w:lineRule="auto"/>
        <w:ind w:left="310" w:firstLine="239"/>
        <w:jc w:val="both"/>
      </w:pPr>
      <w:r>
        <w:rPr/>
        <w:t>Finally, category of a test instance is decided by </w:t>
      </w:r>
      <w:r>
        <w:rPr/>
        <w:t>the multiplication of those two scores Equation </w:t>
      </w:r>
      <w:hyperlink w:history="true" w:anchor="_bookmark19">
        <w:r>
          <w:rPr>
            <w:color w:val="007FAC"/>
          </w:rPr>
          <w:t>(11)</w:t>
        </w:r>
      </w:hyperlink>
      <w:r>
        <w:rPr/>
        <w:t>, </w:t>
      </w:r>
      <w:hyperlink w:history="true" w:anchor="_bookmark20">
        <w:r>
          <w:rPr>
            <w:color w:val="007FAC"/>
          </w:rPr>
          <w:t>(12)</w:t>
        </w:r>
      </w:hyperlink>
      <w:r>
        <w:rPr>
          <w:color w:val="007FAC"/>
        </w:rPr>
        <w:t> </w:t>
      </w:r>
      <w:r>
        <w:rPr/>
        <w:t>calcu- lated above. By combining these two weights, the effect of ambiguous sub-actions in the same sub-section is weakened, the salient points at temporal dimension are stressed. We can focus the classification on the distinguishing action parts</w:t>
      </w:r>
      <w:r>
        <w:rPr>
          <w:spacing w:val="40"/>
        </w:rPr>
        <w:t> </w:t>
      </w:r>
      <w:r>
        <w:rPr/>
        <w:t>rather than being confused by those similar parts.</w:t>
      </w:r>
    </w:p>
    <w:p>
      <w:pPr>
        <w:pStyle w:val="BodyText"/>
        <w:spacing w:before="27"/>
      </w:pPr>
    </w:p>
    <w:p>
      <w:pPr>
        <w:pStyle w:val="ListParagraph"/>
        <w:numPr>
          <w:ilvl w:val="0"/>
          <w:numId w:val="1"/>
        </w:numPr>
        <w:tabs>
          <w:tab w:pos="526" w:val="left" w:leader="none"/>
        </w:tabs>
        <w:spacing w:line="240" w:lineRule="auto" w:before="1" w:after="0"/>
        <w:ind w:left="526" w:right="0" w:hanging="216"/>
        <w:jc w:val="left"/>
        <w:rPr>
          <w:sz w:val="20"/>
        </w:rPr>
      </w:pPr>
      <w:bookmarkStart w:name="_bookmark22" w:id="35"/>
      <w:bookmarkEnd w:id="35"/>
      <w:r>
        <w:rPr/>
      </w:r>
      <w:r>
        <w:rPr>
          <w:w w:val="105"/>
          <w:sz w:val="20"/>
        </w:rPr>
        <w:t>Experiments</w:t>
      </w:r>
      <w:r>
        <w:rPr>
          <w:spacing w:val="33"/>
          <w:w w:val="105"/>
          <w:sz w:val="20"/>
        </w:rPr>
        <w:t> </w:t>
      </w:r>
      <w:r>
        <w:rPr>
          <w:w w:val="105"/>
          <w:sz w:val="20"/>
        </w:rPr>
        <w:t>and</w:t>
      </w:r>
      <w:r>
        <w:rPr>
          <w:spacing w:val="32"/>
          <w:w w:val="105"/>
          <w:sz w:val="20"/>
        </w:rPr>
        <w:t> </w:t>
      </w:r>
      <w:r>
        <w:rPr>
          <w:spacing w:val="-2"/>
          <w:w w:val="105"/>
          <w:sz w:val="20"/>
        </w:rPr>
        <w:t>discussions</w:t>
      </w:r>
    </w:p>
    <w:p>
      <w:pPr>
        <w:pStyle w:val="BodyText"/>
        <w:spacing w:before="18"/>
      </w:pPr>
    </w:p>
    <w:p>
      <w:pPr>
        <w:pStyle w:val="BodyText"/>
        <w:spacing w:line="249" w:lineRule="auto"/>
        <w:ind w:left="310" w:firstLine="239"/>
        <w:jc w:val="both"/>
      </w:pPr>
      <w:r>
        <w:rPr/>
        <w:t>In this section, the proposed classification approach </w:t>
      </w:r>
      <w:r>
        <w:rPr/>
        <w:t>is implemented and evaluated on two challenging datasets, UT- Interaction </w:t>
      </w:r>
      <w:hyperlink w:history="true" w:anchor="_bookmark43">
        <w:r>
          <w:rPr>
            <w:color w:val="007FAC"/>
          </w:rPr>
          <w:t>[18]</w:t>
        </w:r>
      </w:hyperlink>
      <w:r>
        <w:rPr>
          <w:color w:val="007FAC"/>
        </w:rPr>
        <w:t> </w:t>
      </w:r>
      <w:r>
        <w:rPr/>
        <w:t>and Rochester </w:t>
      </w:r>
      <w:hyperlink w:history="true" w:anchor="_bookmark39">
        <w:r>
          <w:rPr>
            <w:color w:val="007FAC"/>
          </w:rPr>
          <w:t>[14]</w:t>
        </w:r>
      </w:hyperlink>
      <w:r>
        <w:rPr/>
        <w:t>. </w:t>
      </w:r>
      <w:hyperlink w:history="true" w:anchor="_bookmark21">
        <w:r>
          <w:rPr>
            <w:color w:val="007FAC"/>
          </w:rPr>
          <w:t>Fig. 8</w:t>
        </w:r>
      </w:hyperlink>
      <w:r>
        <w:rPr>
          <w:color w:val="007FAC"/>
        </w:rPr>
        <w:t> </w:t>
      </w:r>
      <w:r>
        <w:rPr/>
        <w:t>shows some</w:t>
      </w:r>
      <w:r>
        <w:rPr>
          <w:spacing w:val="40"/>
        </w:rPr>
        <w:t> </w:t>
      </w:r>
      <w:r>
        <w:rPr/>
        <w:t>actions from these two datasets. We compare our results to state-of-the-art classification approaches and confirm the ad- vantages of our approach to distinguish similar actions.</w:t>
      </w:r>
    </w:p>
    <w:p>
      <w:pPr>
        <w:pStyle w:val="BodyText"/>
        <w:spacing w:line="249" w:lineRule="auto" w:before="71"/>
        <w:ind w:left="310" w:right="113" w:firstLine="239"/>
        <w:jc w:val="both"/>
      </w:pPr>
      <w:r>
        <w:rPr/>
        <w:br w:type="column"/>
      </w:r>
      <w:r>
        <w:rPr/>
        <w:t>The segmented version of the UT-Interaction dataset </w:t>
      </w:r>
      <w:r>
        <w:rPr/>
        <w:t>con- tains videos of six types of human actions </w:t>
      </w:r>
      <w:hyperlink w:history="true" w:anchor="_bookmark29">
        <w:r>
          <w:rPr>
            <w:color w:val="007FAC"/>
          </w:rPr>
          <w:t>[3]</w:t>
        </w:r>
      </w:hyperlink>
      <w:r>
        <w:rPr/>
        <w:t>. All besides </w:t>
      </w:r>
      <w:r>
        <w:rPr>
          <w:rFonts w:ascii="Arial" w:hAnsi="Arial"/>
        </w:rPr>
        <w:t>“</w:t>
      </w:r>
      <w:r>
        <w:rPr/>
        <w:t>pointing</w:t>
      </w:r>
      <w:r>
        <w:rPr>
          <w:rFonts w:ascii="Arial" w:hAnsi="Arial"/>
        </w:rPr>
        <w:t>” </w:t>
      </w:r>
      <w:r>
        <w:rPr/>
        <w:t>are interactive activities and are performed by two actors. There are two sets in the dataset performed in different environment (</w:t>
      </w:r>
      <w:hyperlink w:history="true" w:anchor="_bookmark21">
        <w:r>
          <w:rPr>
            <w:color w:val="007FAC"/>
          </w:rPr>
          <w:t>Fig. 8</w:t>
        </w:r>
      </w:hyperlink>
      <w:r>
        <w:rPr>
          <w:color w:val="007FAC"/>
        </w:rPr>
        <w:t> </w:t>
      </w:r>
      <w:r>
        <w:rPr/>
        <w:t>(a) and (b)). One is relatively</w:t>
      </w:r>
      <w:r>
        <w:rPr/>
        <w:t> simple, which is taken in a parking lot. The other is more complex with</w:t>
      </w:r>
      <w:r>
        <w:rPr>
          <w:spacing w:val="-2"/>
        </w:rPr>
        <w:t> </w:t>
      </w:r>
      <w:r>
        <w:rPr/>
        <w:t>moving</w:t>
      </w:r>
      <w:r>
        <w:rPr>
          <w:spacing w:val="-2"/>
        </w:rPr>
        <w:t> </w:t>
      </w:r>
      <w:r>
        <w:rPr/>
        <w:t>trees</w:t>
      </w:r>
      <w:r>
        <w:rPr>
          <w:spacing w:val="-2"/>
        </w:rPr>
        <w:t> </w:t>
      </w:r>
      <w:r>
        <w:rPr/>
        <w:t>in</w:t>
      </w:r>
      <w:r>
        <w:rPr>
          <w:spacing w:val="-1"/>
        </w:rPr>
        <w:t> </w:t>
      </w:r>
      <w:r>
        <w:rPr/>
        <w:t>the</w:t>
      </w:r>
      <w:r>
        <w:rPr>
          <w:spacing w:val="-2"/>
        </w:rPr>
        <w:t> </w:t>
      </w:r>
      <w:r>
        <w:rPr/>
        <w:t>background.</w:t>
      </w:r>
      <w:r>
        <w:rPr>
          <w:spacing w:val="-2"/>
        </w:rPr>
        <w:t> </w:t>
      </w:r>
      <w:r>
        <w:rPr/>
        <w:t>Each</w:t>
      </w:r>
      <w:r>
        <w:rPr>
          <w:spacing w:val="-1"/>
        </w:rPr>
        <w:t> </w:t>
      </w:r>
      <w:r>
        <w:rPr/>
        <w:t>activity</w:t>
      </w:r>
      <w:r>
        <w:rPr>
          <w:spacing w:val="-2"/>
        </w:rPr>
        <w:t> </w:t>
      </w:r>
      <w:r>
        <w:rPr/>
        <w:t>is</w:t>
      </w:r>
      <w:r>
        <w:rPr>
          <w:spacing w:val="-2"/>
        </w:rPr>
        <w:t> </w:t>
      </w:r>
      <w:r>
        <w:rPr/>
        <w:t>repeated for</w:t>
      </w:r>
      <w:r>
        <w:rPr>
          <w:spacing w:val="-1"/>
        </w:rPr>
        <w:t> </w:t>
      </w:r>
      <w:r>
        <w:rPr/>
        <w:t>10</w:t>
      </w:r>
      <w:r>
        <w:rPr>
          <w:spacing w:val="-1"/>
        </w:rPr>
        <w:t> </w:t>
      </w:r>
      <w:r>
        <w:rPr/>
        <w:t>times</w:t>
      </w:r>
      <w:r>
        <w:rPr>
          <w:spacing w:val="-2"/>
        </w:rPr>
        <w:t> </w:t>
      </w:r>
      <w:r>
        <w:rPr/>
        <w:t>per set</w:t>
      </w:r>
      <w:r>
        <w:rPr>
          <w:spacing w:val="-1"/>
        </w:rPr>
        <w:t> </w:t>
      </w:r>
      <w:r>
        <w:rPr/>
        <w:t>by</w:t>
      </w:r>
      <w:r>
        <w:rPr>
          <w:spacing w:val="-1"/>
        </w:rPr>
        <w:t> </w:t>
      </w:r>
      <w:r>
        <w:rPr/>
        <w:t>different</w:t>
      </w:r>
      <w:r>
        <w:rPr>
          <w:spacing w:val="-1"/>
        </w:rPr>
        <w:t> </w:t>
      </w:r>
      <w:r>
        <w:rPr/>
        <w:t>actors, so</w:t>
      </w:r>
      <w:r>
        <w:rPr>
          <w:spacing w:val="-1"/>
        </w:rPr>
        <w:t> </w:t>
      </w:r>
      <w:r>
        <w:rPr/>
        <w:t>there are</w:t>
      </w:r>
      <w:r>
        <w:rPr>
          <w:spacing w:val="-1"/>
        </w:rPr>
        <w:t> </w:t>
      </w:r>
      <w:r>
        <w:rPr/>
        <w:t>totally</w:t>
      </w:r>
      <w:r>
        <w:rPr>
          <w:spacing w:val="-2"/>
        </w:rPr>
        <w:t> </w:t>
      </w:r>
      <w:r>
        <w:rPr/>
        <w:t>120 videos. The videos are taken with camera jitters and/or pass- erby and have been tested by several state-of-the-art ap- proaches </w:t>
      </w:r>
      <w:hyperlink w:history="true" w:anchor="_bookmark36">
        <w:r>
          <w:rPr>
            <w:color w:val="007FAC"/>
          </w:rPr>
          <w:t>[11,17]</w:t>
        </w:r>
      </w:hyperlink>
      <w:r>
        <w:rPr/>
        <w:t>. Rochester dataset contains 150 videos of 10 types of actions. Each category is performed by five actors, repeated for three times in the same scenario. The inter-class ambiguities of these two datasets are both large.</w:t>
      </w:r>
    </w:p>
    <w:p>
      <w:pPr>
        <w:pStyle w:val="BodyText"/>
        <w:spacing w:line="249" w:lineRule="auto"/>
        <w:ind w:left="310" w:right="111" w:firstLine="239"/>
        <w:jc w:val="both"/>
      </w:pPr>
      <w:r>
        <w:rPr/>
        <w:t>We use the cuboid feature detector </w:t>
      </w:r>
      <w:hyperlink w:history="true" w:anchor="_bookmark30">
        <w:r>
          <w:rPr>
            <w:color w:val="007FAC"/>
          </w:rPr>
          <w:t>[4]</w:t>
        </w:r>
      </w:hyperlink>
      <w:r>
        <w:rPr>
          <w:color w:val="007FAC"/>
        </w:rPr>
        <w:t> </w:t>
      </w:r>
      <w:r>
        <w:rPr/>
        <w:t>as local STIPs de- tector</w:t>
      </w:r>
      <w:r>
        <w:rPr>
          <w:spacing w:val="19"/>
        </w:rPr>
        <w:t> </w:t>
      </w:r>
      <w:r>
        <w:rPr/>
        <w:t>for</w:t>
      </w:r>
      <w:r>
        <w:rPr>
          <w:spacing w:val="20"/>
        </w:rPr>
        <w:t> </w:t>
      </w:r>
      <w:r>
        <w:rPr/>
        <w:t>its</w:t>
      </w:r>
      <w:r>
        <w:rPr>
          <w:spacing w:val="21"/>
        </w:rPr>
        <w:t> </w:t>
      </w:r>
      <w:r>
        <w:rPr/>
        <w:t>simplicity,</w:t>
      </w:r>
      <w:r>
        <w:rPr>
          <w:spacing w:val="21"/>
        </w:rPr>
        <w:t> </w:t>
      </w:r>
      <w:r>
        <w:rPr/>
        <w:t>fastness</w:t>
      </w:r>
      <w:r>
        <w:rPr>
          <w:spacing w:val="21"/>
        </w:rPr>
        <w:t> </w:t>
      </w:r>
      <w:r>
        <w:rPr/>
        <w:t>and</w:t>
      </w:r>
      <w:r>
        <w:rPr>
          <w:spacing w:val="21"/>
        </w:rPr>
        <w:t> </w:t>
      </w:r>
      <w:r>
        <w:rPr/>
        <w:t>generality</w:t>
      </w:r>
      <w:r>
        <w:rPr>
          <w:spacing w:val="20"/>
        </w:rPr>
        <w:t> </w:t>
      </w:r>
      <w:hyperlink w:history="true" w:anchor="_bookmark46">
        <w:r>
          <w:rPr>
            <w:color w:val="007FAC"/>
          </w:rPr>
          <w:t>[22]</w:t>
        </w:r>
      </w:hyperlink>
      <w:r>
        <w:rPr/>
        <w:t>.</w:t>
      </w:r>
      <w:r>
        <w:rPr>
          <w:spacing w:val="21"/>
        </w:rPr>
        <w:t> </w:t>
      </w:r>
      <w:r>
        <w:rPr/>
        <w:t>A</w:t>
      </w:r>
      <w:r>
        <w:rPr>
          <w:spacing w:val="21"/>
        </w:rPr>
        <w:t> </w:t>
      </w:r>
      <w:r>
        <w:rPr>
          <w:spacing w:val="-4"/>
        </w:rPr>
        <w:t>100-</w:t>
      </w:r>
    </w:p>
    <w:p>
      <w:pPr>
        <w:pStyle w:val="BodyText"/>
        <w:spacing w:line="223" w:lineRule="auto"/>
        <w:ind w:left="310" w:right="111"/>
        <w:jc w:val="both"/>
      </w:pPr>
      <w:r>
        <w:rPr/>
        <w:t>dimensional Dollar</w:t>
      </w:r>
      <w:r>
        <w:rPr>
          <w:rFonts w:ascii="STIX"/>
        </w:rPr>
        <w:t>'</w:t>
      </w:r>
      <w:r>
        <w:rPr/>
        <w:t>s gradient descriptor </w:t>
      </w:r>
      <w:hyperlink w:history="true" w:anchor="_bookmark30">
        <w:r>
          <w:rPr>
            <w:color w:val="007FAC"/>
          </w:rPr>
          <w:t>[4]</w:t>
        </w:r>
      </w:hyperlink>
      <w:r>
        <w:rPr>
          <w:color w:val="007FAC"/>
        </w:rPr>
        <w:t> </w:t>
      </w:r>
      <w:r>
        <w:rPr/>
        <w:t>and a 640- dimensional</w:t>
      </w:r>
      <w:r>
        <w:rPr>
          <w:spacing w:val="40"/>
        </w:rPr>
        <w:t> </w:t>
      </w:r>
      <w:r>
        <w:rPr/>
        <w:t>3D-SIFT</w:t>
      </w:r>
      <w:r>
        <w:rPr>
          <w:spacing w:val="40"/>
        </w:rPr>
        <w:t> </w:t>
      </w:r>
      <w:r>
        <w:rPr/>
        <w:t>descriptor</w:t>
      </w:r>
      <w:r>
        <w:rPr>
          <w:spacing w:val="40"/>
        </w:rPr>
        <w:t> </w:t>
      </w:r>
      <w:hyperlink w:history="true" w:anchor="_bookmark45">
        <w:r>
          <w:rPr>
            <w:color w:val="007FAC"/>
          </w:rPr>
          <w:t>[21]</w:t>
        </w:r>
      </w:hyperlink>
      <w:r>
        <w:rPr>
          <w:color w:val="007FAC"/>
          <w:spacing w:val="40"/>
        </w:rPr>
        <w:t> </w:t>
      </w:r>
      <w:r>
        <w:rPr/>
        <w:t>are</w:t>
      </w:r>
      <w:r>
        <w:rPr>
          <w:spacing w:val="40"/>
        </w:rPr>
        <w:t> </w:t>
      </w:r>
      <w:r>
        <w:rPr/>
        <w:t>used</w:t>
      </w:r>
      <w:r>
        <w:rPr>
          <w:spacing w:val="40"/>
        </w:rPr>
        <w:t> </w:t>
      </w:r>
      <w:r>
        <w:rPr/>
        <w:t>respectively to</w:t>
      </w:r>
      <w:r>
        <w:rPr>
          <w:spacing w:val="-1"/>
        </w:rPr>
        <w:t> </w:t>
      </w:r>
      <w:r>
        <w:rPr/>
        <w:t>describe the STIP-centered cuboids.</w:t>
      </w:r>
      <w:r>
        <w:rPr>
          <w:spacing w:val="-1"/>
        </w:rPr>
        <w:t> </w:t>
      </w:r>
      <w:r>
        <w:rPr/>
        <w:t>Other</w:t>
      </w:r>
      <w:r>
        <w:rPr>
          <w:spacing w:val="-1"/>
        </w:rPr>
        <w:t> </w:t>
      </w:r>
      <w:r>
        <w:rPr/>
        <w:t>feature </w:t>
      </w:r>
      <w:r>
        <w:rPr>
          <w:spacing w:val="-2"/>
        </w:rPr>
        <w:t>detectors</w:t>
      </w:r>
    </w:p>
    <w:p>
      <w:pPr>
        <w:pStyle w:val="BodyText"/>
        <w:spacing w:line="74" w:lineRule="auto" w:before="136"/>
        <w:ind w:left="310" w:right="111"/>
        <w:jc w:val="both"/>
      </w:pPr>
      <w:r>
        <w:rPr/>
        <w:t>datasets, the cuboid size is </w:t>
      </w:r>
      <w:r>
        <w:rPr>
          <w:i/>
        </w:rPr>
        <w:t>w </w:t>
      </w:r>
      <w:r>
        <w:rPr>
          <w:rFonts w:ascii="Latin Modern Math"/>
        </w:rPr>
        <w:t>= </w:t>
      </w:r>
      <w:r>
        <w:rPr>
          <w:i/>
        </w:rPr>
        <w:t>h </w:t>
      </w:r>
      <w:r>
        <w:rPr>
          <w:rFonts w:ascii="Latin Modern Math"/>
        </w:rPr>
        <w:t>= </w:t>
      </w:r>
      <w:r>
        <w:rPr/>
        <w:t>1 </w:t>
      </w:r>
      <w:r>
        <w:rPr>
          <w:i/>
        </w:rPr>
        <w:t>pixels</w:t>
      </w:r>
      <w:r>
        <w:rPr/>
        <w:t>, </w:t>
      </w:r>
      <w:r>
        <w:rPr>
          <w:rFonts w:ascii="Verdana"/>
        </w:rPr>
        <w:t>t </w:t>
      </w:r>
      <w:r>
        <w:rPr>
          <w:rFonts w:ascii="Latin Modern Math"/>
        </w:rPr>
        <w:t>= </w:t>
      </w:r>
      <w:r>
        <w:rPr/>
        <w:t>2 </w:t>
      </w:r>
      <w:r>
        <w:rPr>
          <w:i/>
        </w:rPr>
        <w:t>frames</w:t>
      </w:r>
      <w:r>
        <w:rPr/>
        <w:t>, and descriptors can also be used to acquire features. For both using 3D-SIFT, </w:t>
      </w:r>
      <w:r>
        <w:rPr>
          <w:i/>
        </w:rPr>
        <w:t>w </w:t>
      </w:r>
      <w:r>
        <w:rPr>
          <w:rFonts w:ascii="Latin Modern Math"/>
        </w:rPr>
        <w:t>=</w:t>
      </w:r>
      <w:r>
        <w:rPr>
          <w:rFonts w:ascii="Latin Modern Math"/>
          <w:spacing w:val="-13"/>
        </w:rPr>
        <w:t> </w:t>
      </w:r>
      <w:r>
        <w:rPr>
          <w:i/>
        </w:rPr>
        <w:t>h </w:t>
      </w:r>
      <w:r>
        <w:rPr>
          <w:rFonts w:ascii="Latin Modern Math"/>
        </w:rPr>
        <w:t>=</w:t>
      </w:r>
      <w:r>
        <w:rPr>
          <w:rFonts w:ascii="Latin Modern Math"/>
          <w:spacing w:val="-13"/>
        </w:rPr>
        <w:t> </w:t>
      </w:r>
      <w:r>
        <w:rPr/>
        <w:t>2 </w:t>
      </w:r>
      <w:r>
        <w:rPr>
          <w:i/>
        </w:rPr>
        <w:t>pixels</w:t>
      </w:r>
      <w:r>
        <w:rPr/>
        <w:t>, </w:t>
      </w:r>
      <w:r>
        <w:rPr>
          <w:rFonts w:ascii="Verdana"/>
        </w:rPr>
        <w:t>t</w:t>
      </w:r>
      <w:r>
        <w:rPr>
          <w:rFonts w:ascii="Verdana"/>
          <w:spacing w:val="-16"/>
        </w:rPr>
        <w:t> </w:t>
      </w:r>
      <w:r>
        <w:rPr>
          <w:rFonts w:ascii="Latin Modern Math"/>
        </w:rPr>
        <w:t>=</w:t>
      </w:r>
      <w:r>
        <w:rPr>
          <w:rFonts w:ascii="Latin Modern Math"/>
          <w:spacing w:val="-13"/>
        </w:rPr>
        <w:t> </w:t>
      </w:r>
      <w:r>
        <w:rPr/>
        <w:t>3 </w:t>
      </w:r>
      <w:r>
        <w:rPr>
          <w:i/>
        </w:rPr>
        <w:t>frames</w:t>
      </w:r>
      <w:r>
        <w:rPr/>
        <w:t>, the threshold threshold</w:t>
      </w:r>
      <w:r>
        <w:rPr>
          <w:spacing w:val="40"/>
        </w:rPr>
        <w:t> </w:t>
      </w:r>
      <w:r>
        <w:rPr/>
        <w:t>is</w:t>
      </w:r>
      <w:r>
        <w:rPr>
          <w:spacing w:val="40"/>
        </w:rPr>
        <w:t> </w:t>
      </w:r>
      <w:r>
        <w:rPr/>
        <w:t>0.0002</w:t>
      </w:r>
      <w:r>
        <w:rPr>
          <w:spacing w:val="40"/>
        </w:rPr>
        <w:t> </w:t>
      </w:r>
      <w:r>
        <w:rPr/>
        <w:t>when</w:t>
      </w:r>
      <w:r>
        <w:rPr>
          <w:spacing w:val="40"/>
        </w:rPr>
        <w:t> </w:t>
      </w:r>
      <w:r>
        <w:rPr/>
        <w:t>using</w:t>
      </w:r>
      <w:r>
        <w:rPr>
          <w:spacing w:val="40"/>
        </w:rPr>
        <w:t> </w:t>
      </w:r>
      <w:r>
        <w:rPr/>
        <w:t>gradient</w:t>
      </w:r>
      <w:r>
        <w:rPr>
          <w:spacing w:val="40"/>
        </w:rPr>
        <w:t> </w:t>
      </w:r>
      <w:r>
        <w:rPr/>
        <w:t>descriptor.</w:t>
      </w:r>
      <w:r>
        <w:rPr>
          <w:spacing w:val="40"/>
        </w:rPr>
        <w:t> </w:t>
      </w:r>
      <w:r>
        <w:rPr/>
        <w:t>When is</w:t>
      </w:r>
      <w:r>
        <w:rPr>
          <w:spacing w:val="58"/>
        </w:rPr>
        <w:t> </w:t>
      </w:r>
      <w:r>
        <w:rPr/>
        <w:t>0.0001.</w:t>
      </w:r>
      <w:r>
        <w:rPr>
          <w:spacing w:val="57"/>
        </w:rPr>
        <w:t> </w:t>
      </w:r>
      <w:r>
        <w:rPr/>
        <w:t>After</w:t>
      </w:r>
      <w:r>
        <w:rPr>
          <w:spacing w:val="57"/>
        </w:rPr>
        <w:t> </w:t>
      </w:r>
      <w:r>
        <w:rPr/>
        <w:t>extracting</w:t>
      </w:r>
      <w:r>
        <w:rPr>
          <w:spacing w:val="57"/>
        </w:rPr>
        <w:t> </w:t>
      </w:r>
      <w:r>
        <w:rPr/>
        <w:t>features</w:t>
      </w:r>
      <w:r>
        <w:rPr>
          <w:spacing w:val="56"/>
        </w:rPr>
        <w:t> </w:t>
      </w:r>
      <w:r>
        <w:rPr/>
        <w:t>from</w:t>
      </w:r>
      <w:r>
        <w:rPr>
          <w:spacing w:val="58"/>
        </w:rPr>
        <w:t> </w:t>
      </w:r>
      <w:r>
        <w:rPr/>
        <w:t>videos,</w:t>
      </w:r>
      <w:r>
        <w:rPr>
          <w:spacing w:val="57"/>
        </w:rPr>
        <w:t> </w:t>
      </w:r>
      <w:r>
        <w:rPr/>
        <w:t>k-</w:t>
      </w:r>
      <w:r>
        <w:rPr>
          <w:spacing w:val="-4"/>
        </w:rPr>
        <w:t>means</w:t>
      </w:r>
    </w:p>
    <w:p>
      <w:pPr>
        <w:pStyle w:val="BodyText"/>
        <w:spacing w:line="249" w:lineRule="auto" w:before="32"/>
        <w:ind w:left="310" w:right="112"/>
        <w:jc w:val="both"/>
      </w:pPr>
      <w:r>
        <w:rPr/>
        <w:t>clustering is used to transform them into visual words. For</w:t>
      </w:r>
      <w:r>
        <w:rPr>
          <w:spacing w:val="40"/>
        </w:rPr>
        <w:t> </w:t>
      </w:r>
      <w:r>
        <w:rPr/>
        <w:t>UT-Interaction</w:t>
      </w:r>
      <w:r>
        <w:rPr>
          <w:spacing w:val="23"/>
        </w:rPr>
        <w:t> </w:t>
      </w:r>
      <w:r>
        <w:rPr/>
        <w:t>dataset,</w:t>
      </w:r>
      <w:r>
        <w:rPr>
          <w:spacing w:val="24"/>
        </w:rPr>
        <w:t> </w:t>
      </w:r>
      <w:r>
        <w:rPr/>
        <w:t>the</w:t>
      </w:r>
      <w:r>
        <w:rPr>
          <w:spacing w:val="25"/>
        </w:rPr>
        <w:t> </w:t>
      </w:r>
      <w:r>
        <w:rPr/>
        <w:t>cluster</w:t>
      </w:r>
      <w:r>
        <w:rPr>
          <w:spacing w:val="25"/>
        </w:rPr>
        <w:t> </w:t>
      </w:r>
      <w:r>
        <w:rPr/>
        <w:t>numbers</w:t>
      </w:r>
      <w:r>
        <w:rPr>
          <w:spacing w:val="24"/>
        </w:rPr>
        <w:t> </w:t>
      </w:r>
      <w:r>
        <w:rPr/>
        <w:t>in</w:t>
      </w:r>
      <w:r>
        <w:rPr>
          <w:spacing w:val="25"/>
        </w:rPr>
        <w:t> </w:t>
      </w:r>
      <w:r>
        <w:rPr/>
        <w:t>two</w:t>
      </w:r>
      <w:r>
        <w:rPr>
          <w:spacing w:val="27"/>
        </w:rPr>
        <w:t> </w:t>
      </w:r>
      <w:r>
        <w:rPr>
          <w:spacing w:val="-2"/>
        </w:rPr>
        <w:t>sceneries</w:t>
      </w:r>
    </w:p>
    <w:p>
      <w:pPr>
        <w:spacing w:after="0" w:line="249" w:lineRule="auto"/>
        <w:jc w:val="both"/>
        <w:sectPr>
          <w:type w:val="continuous"/>
          <w:pgSz w:w="11910" w:h="15880"/>
          <w:pgMar w:header="904" w:footer="0" w:top="840" w:bottom="280" w:left="540" w:right="540"/>
          <w:cols w:num="2" w:equalWidth="0">
            <w:col w:w="5332" w:space="48"/>
            <w:col w:w="5450"/>
          </w:cols>
        </w:sectPr>
      </w:pPr>
    </w:p>
    <w:p>
      <w:pPr>
        <w:pStyle w:val="BodyText"/>
        <w:spacing w:before="108"/>
      </w:pPr>
    </w:p>
    <w:p>
      <w:pPr>
        <w:pStyle w:val="BodyText"/>
        <w:ind w:left="342"/>
      </w:pPr>
      <w:r>
        <w:rPr/>
        <w:drawing>
          <wp:inline distT="0" distB="0" distL="0" distR="0">
            <wp:extent cx="6320603" cy="1917192"/>
            <wp:effectExtent l="0" t="0" r="0" b="0"/>
            <wp:docPr id="45" name="Image 45" descr="Image of Fig. 9"/>
            <wp:cNvGraphicFramePr>
              <a:graphicFrameLocks/>
            </wp:cNvGraphicFramePr>
            <a:graphic>
              <a:graphicData uri="http://schemas.openxmlformats.org/drawingml/2006/picture">
                <pic:pic>
                  <pic:nvPicPr>
                    <pic:cNvPr id="45" name="Image 45" descr="Image of Fig. 9"/>
                    <pic:cNvPicPr/>
                  </pic:nvPicPr>
                  <pic:blipFill>
                    <a:blip r:embed="rId29" cstate="print"/>
                    <a:stretch>
                      <a:fillRect/>
                    </a:stretch>
                  </pic:blipFill>
                  <pic:spPr>
                    <a:xfrm>
                      <a:off x="0" y="0"/>
                      <a:ext cx="6320603" cy="1917192"/>
                    </a:xfrm>
                    <a:prstGeom prst="rect">
                      <a:avLst/>
                    </a:prstGeom>
                  </pic:spPr>
                </pic:pic>
              </a:graphicData>
            </a:graphic>
          </wp:inline>
        </w:drawing>
      </w:r>
      <w:r>
        <w:rPr/>
      </w:r>
    </w:p>
    <w:p>
      <w:pPr>
        <w:spacing w:line="200" w:lineRule="exact" w:before="145"/>
        <w:ind w:left="114" w:right="307" w:firstLine="0"/>
        <w:jc w:val="both"/>
        <w:rPr>
          <w:sz w:val="16"/>
        </w:rPr>
      </w:pPr>
      <w:bookmarkStart w:name="_bookmark23" w:id="36"/>
      <w:bookmarkEnd w:id="36"/>
      <w:r>
        <w:rPr/>
      </w:r>
      <w:r>
        <w:rPr>
          <w:sz w:val="16"/>
        </w:rPr>
        <w:t>Fig. 9. Salience maps calculated</w:t>
      </w:r>
      <w:r>
        <w:rPr>
          <w:spacing w:val="-1"/>
          <w:sz w:val="16"/>
        </w:rPr>
        <w:t> </w:t>
      </w:r>
      <w:r>
        <w:rPr>
          <w:sz w:val="16"/>
        </w:rPr>
        <w:t>on UT-Interaction scene-1, scene-2 and the difference between them. Each grid represents a sub-action</w:t>
      </w:r>
      <w:r>
        <w:rPr>
          <w:rFonts w:ascii="STIX" w:hAnsi="STIX"/>
          <w:sz w:val="16"/>
        </w:rPr>
        <w:t>'</w:t>
      </w:r>
      <w:r>
        <w:rPr>
          <w:sz w:val="16"/>
        </w:rPr>
        <w:t>s salience. The horizontal</w:t>
      </w:r>
      <w:r>
        <w:rPr>
          <w:spacing w:val="40"/>
          <w:sz w:val="16"/>
        </w:rPr>
        <w:t> </w:t>
      </w:r>
      <w:r>
        <w:rPr>
          <w:sz w:val="16"/>
        </w:rPr>
        <w:t>axis represents different classes, from left to right are </w:t>
      </w:r>
      <w:r>
        <w:rPr>
          <w:rFonts w:ascii="Arial" w:hAnsi="Arial"/>
          <w:sz w:val="16"/>
        </w:rPr>
        <w:t>“</w:t>
      </w:r>
      <w:r>
        <w:rPr>
          <w:sz w:val="16"/>
        </w:rPr>
        <w:t>shake hands</w:t>
      </w:r>
      <w:r>
        <w:rPr>
          <w:rFonts w:ascii="Arial" w:hAnsi="Arial"/>
          <w:sz w:val="16"/>
        </w:rPr>
        <w:t>”</w:t>
      </w:r>
      <w:r>
        <w:rPr>
          <w:sz w:val="16"/>
        </w:rPr>
        <w:t>, </w:t>
      </w:r>
      <w:r>
        <w:rPr>
          <w:rFonts w:ascii="Arial" w:hAnsi="Arial"/>
          <w:sz w:val="16"/>
        </w:rPr>
        <w:t>“</w:t>
      </w:r>
      <w:r>
        <w:rPr>
          <w:sz w:val="16"/>
        </w:rPr>
        <w:t>hug</w:t>
      </w:r>
      <w:r>
        <w:rPr>
          <w:rFonts w:ascii="Arial" w:hAnsi="Arial"/>
          <w:sz w:val="16"/>
        </w:rPr>
        <w:t>”</w:t>
      </w:r>
      <w:r>
        <w:rPr>
          <w:sz w:val="16"/>
        </w:rPr>
        <w:t>, </w:t>
      </w:r>
      <w:r>
        <w:rPr>
          <w:rFonts w:ascii="Arial" w:hAnsi="Arial"/>
          <w:sz w:val="16"/>
        </w:rPr>
        <w:t>“</w:t>
      </w:r>
      <w:r>
        <w:rPr>
          <w:sz w:val="16"/>
        </w:rPr>
        <w:t>kick</w:t>
      </w:r>
      <w:r>
        <w:rPr>
          <w:rFonts w:ascii="Arial" w:hAnsi="Arial"/>
          <w:sz w:val="16"/>
        </w:rPr>
        <w:t>”</w:t>
      </w:r>
      <w:r>
        <w:rPr>
          <w:sz w:val="16"/>
        </w:rPr>
        <w:t>, </w:t>
      </w:r>
      <w:r>
        <w:rPr>
          <w:rFonts w:ascii="Arial" w:hAnsi="Arial"/>
          <w:sz w:val="16"/>
        </w:rPr>
        <w:t>“</w:t>
      </w:r>
      <w:r>
        <w:rPr>
          <w:sz w:val="16"/>
        </w:rPr>
        <w:t>point</w:t>
      </w:r>
      <w:r>
        <w:rPr>
          <w:rFonts w:ascii="Arial" w:hAnsi="Arial"/>
          <w:sz w:val="16"/>
        </w:rPr>
        <w:t>”</w:t>
      </w:r>
      <w:r>
        <w:rPr>
          <w:sz w:val="16"/>
        </w:rPr>
        <w:t>, </w:t>
      </w:r>
      <w:r>
        <w:rPr>
          <w:rFonts w:ascii="Arial" w:hAnsi="Arial"/>
          <w:sz w:val="16"/>
        </w:rPr>
        <w:t>“</w:t>
      </w:r>
      <w:r>
        <w:rPr>
          <w:sz w:val="16"/>
        </w:rPr>
        <w:t>punch</w:t>
      </w:r>
      <w:r>
        <w:rPr>
          <w:rFonts w:ascii="Arial" w:hAnsi="Arial"/>
          <w:sz w:val="16"/>
        </w:rPr>
        <w:t>”</w:t>
      </w:r>
      <w:r>
        <w:rPr>
          <w:sz w:val="16"/>
        </w:rPr>
        <w:t>, and </w:t>
      </w:r>
      <w:r>
        <w:rPr>
          <w:rFonts w:ascii="Arial" w:hAnsi="Arial"/>
          <w:sz w:val="16"/>
        </w:rPr>
        <w:t>“</w:t>
      </w:r>
      <w:r>
        <w:rPr>
          <w:sz w:val="16"/>
        </w:rPr>
        <w:t>push</w:t>
      </w:r>
      <w:r>
        <w:rPr>
          <w:rFonts w:ascii="Arial" w:hAnsi="Arial"/>
          <w:sz w:val="16"/>
        </w:rPr>
        <w:t>”</w:t>
      </w:r>
      <w:r>
        <w:rPr>
          <w:sz w:val="16"/>
        </w:rPr>
        <w:t>. The vertical axis represents sub-actions align by</w:t>
      </w:r>
      <w:r>
        <w:rPr>
          <w:spacing w:val="40"/>
          <w:sz w:val="16"/>
        </w:rPr>
        <w:t> </w:t>
      </w:r>
      <w:bookmarkStart w:name="_bookmark24" w:id="37"/>
      <w:bookmarkEnd w:id="37"/>
      <w:r>
        <w:rPr>
          <w:spacing w:val="-2"/>
          <w:sz w:val="16"/>
        </w:rPr>
        <w:t>time.</w:t>
      </w:r>
    </w:p>
    <w:p>
      <w:pPr>
        <w:pStyle w:val="BodyText"/>
      </w:pPr>
    </w:p>
    <w:p>
      <w:pPr>
        <w:pStyle w:val="BodyText"/>
      </w:pPr>
    </w:p>
    <w:p>
      <w:pPr>
        <w:pStyle w:val="BodyText"/>
        <w:spacing w:before="28"/>
      </w:pPr>
      <w:r>
        <w:rPr/>
        <w:drawing>
          <wp:anchor distT="0" distB="0" distL="0" distR="0" allowOverlap="1" layoutInCell="1" locked="0" behindDoc="1" simplePos="0" relativeHeight="487601152">
            <wp:simplePos x="0" y="0"/>
            <wp:positionH relativeFrom="page">
              <wp:posOffset>560158</wp:posOffset>
            </wp:positionH>
            <wp:positionV relativeFrom="paragraph">
              <wp:posOffset>179371</wp:posOffset>
            </wp:positionV>
            <wp:extent cx="6316806" cy="4331208"/>
            <wp:effectExtent l="0" t="0" r="0" b="0"/>
            <wp:wrapTopAndBottom/>
            <wp:docPr id="46" name="Image 46" descr="Image of Fig. 10"/>
            <wp:cNvGraphicFramePr>
              <a:graphicFrameLocks/>
            </wp:cNvGraphicFramePr>
            <a:graphic>
              <a:graphicData uri="http://schemas.openxmlformats.org/drawingml/2006/picture">
                <pic:pic>
                  <pic:nvPicPr>
                    <pic:cNvPr id="46" name="Image 46" descr="Image of Fig. 10"/>
                    <pic:cNvPicPr/>
                  </pic:nvPicPr>
                  <pic:blipFill>
                    <a:blip r:embed="rId30" cstate="print"/>
                    <a:stretch>
                      <a:fillRect/>
                    </a:stretch>
                  </pic:blipFill>
                  <pic:spPr>
                    <a:xfrm>
                      <a:off x="0" y="0"/>
                      <a:ext cx="6316806" cy="4331208"/>
                    </a:xfrm>
                    <a:prstGeom prst="rect">
                      <a:avLst/>
                    </a:prstGeom>
                  </pic:spPr>
                </pic:pic>
              </a:graphicData>
            </a:graphic>
          </wp:anchor>
        </w:drawing>
      </w:r>
    </w:p>
    <w:p>
      <w:pPr>
        <w:spacing w:line="259" w:lineRule="auto" w:before="158"/>
        <w:ind w:left="114" w:right="0" w:firstLine="0"/>
        <w:jc w:val="left"/>
        <w:rPr>
          <w:sz w:val="16"/>
        </w:rPr>
      </w:pPr>
      <w:r>
        <w:rPr>
          <w:sz w:val="16"/>
        </w:rPr>
        <w:t>Fig. 10. Confusion matrices for scene-1 of UT-Interaction (upper) and Rochester (lower) are shown in row one and row two. From left to right, BoWs, sequential</w:t>
      </w:r>
      <w:r>
        <w:rPr>
          <w:spacing w:val="40"/>
          <w:sz w:val="16"/>
        </w:rPr>
        <w:t> </w:t>
      </w:r>
      <w:r>
        <w:rPr>
          <w:sz w:val="16"/>
        </w:rPr>
        <w:t>BoWs with 3D-SIFT descriptor and sequential BoWs with gradient descriptor. K is the cluster number.</w:t>
      </w:r>
    </w:p>
    <w:p>
      <w:pPr>
        <w:spacing w:after="0" w:line="259" w:lineRule="auto"/>
        <w:jc w:val="left"/>
        <w:rPr>
          <w:sz w:val="16"/>
        </w:rPr>
        <w:sectPr>
          <w:pgSz w:w="11910" w:h="15880"/>
          <w:pgMar w:header="906" w:footer="0" w:top="1100" w:bottom="280" w:left="540" w:right="540"/>
        </w:sectPr>
      </w:pPr>
    </w:p>
    <w:p>
      <w:pPr>
        <w:pStyle w:val="BodyText"/>
        <w:spacing w:line="249" w:lineRule="auto" w:before="184"/>
        <w:ind w:left="114" w:right="38"/>
        <w:jc w:val="both"/>
      </w:pPr>
      <w:r>
        <w:rPr/>
        <w:t>are 90 and 140. The cluster number in Rochester is 900. Classification is conducted using 1-NN since the performance of SVM and 1-NN is</w:t>
      </w:r>
      <w:r>
        <w:rPr>
          <w:spacing w:val="27"/>
        </w:rPr>
        <w:t> </w:t>
      </w:r>
      <w:r>
        <w:rPr/>
        <w:t>quite</w:t>
      </w:r>
      <w:r>
        <w:rPr>
          <w:spacing w:val="27"/>
        </w:rPr>
        <w:t> </w:t>
      </w:r>
      <w:r>
        <w:rPr/>
        <w:t>close </w:t>
      </w:r>
      <w:hyperlink w:history="true" w:anchor="_bookmark46">
        <w:r>
          <w:rPr>
            <w:color w:val="007FAC"/>
          </w:rPr>
          <w:t>[22]</w:t>
        </w:r>
      </w:hyperlink>
      <w:r>
        <w:rPr>
          <w:color w:val="007FAC"/>
        </w:rPr>
        <w:t> </w:t>
      </w:r>
      <w:r>
        <w:rPr/>
        <w:t>while 1-NN is faster.</w:t>
      </w:r>
    </w:p>
    <w:p>
      <w:pPr>
        <w:pStyle w:val="BodyText"/>
        <w:spacing w:line="229" w:lineRule="exact"/>
        <w:ind w:left="353"/>
      </w:pPr>
      <w:r>
        <w:rPr/>
        <w:t>During</w:t>
      </w:r>
      <w:r>
        <w:rPr>
          <w:spacing w:val="37"/>
        </w:rPr>
        <w:t> </w:t>
      </w:r>
      <w:r>
        <w:rPr/>
        <w:t>the</w:t>
      </w:r>
      <w:r>
        <w:rPr>
          <w:spacing w:val="37"/>
        </w:rPr>
        <w:t> </w:t>
      </w:r>
      <w:r>
        <w:rPr/>
        <w:t>segmentation,</w:t>
      </w:r>
      <w:r>
        <w:rPr>
          <w:spacing w:val="37"/>
        </w:rPr>
        <w:t> </w:t>
      </w:r>
      <w:r>
        <w:rPr/>
        <w:t>we</w:t>
      </w:r>
      <w:r>
        <w:rPr>
          <w:spacing w:val="35"/>
        </w:rPr>
        <w:t> </w:t>
      </w:r>
      <w:r>
        <w:rPr/>
        <w:t>use</w:t>
      </w:r>
      <w:r>
        <w:rPr>
          <w:spacing w:val="36"/>
        </w:rPr>
        <w:t> </w:t>
      </w:r>
      <w:r>
        <w:rPr>
          <w:rFonts w:ascii="Verdana"/>
        </w:rPr>
        <w:t>c</w:t>
      </w:r>
      <w:r>
        <w:rPr>
          <w:vertAlign w:val="superscript"/>
        </w:rPr>
        <w:t>2</w:t>
      </w:r>
      <w:r>
        <w:rPr>
          <w:spacing w:val="36"/>
          <w:vertAlign w:val="baseline"/>
        </w:rPr>
        <w:t> </w:t>
      </w:r>
      <w:r>
        <w:rPr>
          <w:vertAlign w:val="baseline"/>
        </w:rPr>
        <w:t>distance</w:t>
      </w:r>
      <w:r>
        <w:rPr>
          <w:spacing w:val="38"/>
          <w:vertAlign w:val="baseline"/>
        </w:rPr>
        <w:t> </w:t>
      </w:r>
      <w:r>
        <w:rPr>
          <w:vertAlign w:val="baseline"/>
        </w:rPr>
        <w:t>to</w:t>
      </w:r>
      <w:r>
        <w:rPr>
          <w:spacing w:val="36"/>
          <w:vertAlign w:val="baseline"/>
        </w:rPr>
        <w:t> </w:t>
      </w:r>
      <w:r>
        <w:rPr>
          <w:spacing w:val="-2"/>
          <w:vertAlign w:val="baseline"/>
        </w:rPr>
        <w:t>measure</w:t>
      </w:r>
    </w:p>
    <w:p>
      <w:pPr>
        <w:pStyle w:val="BodyText"/>
        <w:spacing w:line="249" w:lineRule="auto" w:before="10"/>
        <w:ind w:left="114" w:right="39"/>
        <w:jc w:val="both"/>
      </w:pPr>
      <w:r>
        <w:rPr/>
        <w:t>motion</w:t>
      </w:r>
      <w:r>
        <w:rPr>
          <w:spacing w:val="-13"/>
        </w:rPr>
        <w:t> </w:t>
      </w:r>
      <w:r>
        <w:rPr/>
        <w:t>range.</w:t>
      </w:r>
      <w:r>
        <w:rPr>
          <w:spacing w:val="-12"/>
        </w:rPr>
        <w:t> </w:t>
      </w:r>
      <w:r>
        <w:rPr/>
        <w:t>The</w:t>
      </w:r>
      <w:r>
        <w:rPr>
          <w:spacing w:val="-13"/>
        </w:rPr>
        <w:t> </w:t>
      </w:r>
      <w:r>
        <w:rPr/>
        <w:t>clip</w:t>
      </w:r>
      <w:r>
        <w:rPr>
          <w:spacing w:val="-12"/>
        </w:rPr>
        <w:t> </w:t>
      </w:r>
      <w:r>
        <w:rPr/>
        <w:t>number</w:t>
      </w:r>
      <w:r>
        <w:rPr>
          <w:spacing w:val="-13"/>
        </w:rPr>
        <w:t> </w:t>
      </w:r>
      <w:r>
        <w:rPr>
          <w:i/>
        </w:rPr>
        <w:t>N</w:t>
      </w:r>
      <w:r>
        <w:rPr>
          <w:i/>
          <w:vertAlign w:val="subscript"/>
        </w:rPr>
        <w:t>c</w:t>
      </w:r>
      <w:r>
        <w:rPr>
          <w:i/>
          <w:spacing w:val="-12"/>
          <w:vertAlign w:val="baseline"/>
        </w:rPr>
        <w:t> </w:t>
      </w:r>
      <w:r>
        <w:rPr>
          <w:vertAlign w:val="baseline"/>
        </w:rPr>
        <w:t>and</w:t>
      </w:r>
      <w:r>
        <w:rPr>
          <w:spacing w:val="-13"/>
          <w:vertAlign w:val="baseline"/>
        </w:rPr>
        <w:t> </w:t>
      </w:r>
      <w:r>
        <w:rPr>
          <w:vertAlign w:val="baseline"/>
        </w:rPr>
        <w:t>the</w:t>
      </w:r>
      <w:r>
        <w:rPr>
          <w:spacing w:val="-12"/>
          <w:vertAlign w:val="baseline"/>
        </w:rPr>
        <w:t> </w:t>
      </w:r>
      <w:r>
        <w:rPr>
          <w:vertAlign w:val="baseline"/>
        </w:rPr>
        <w:t>sub-action</w:t>
      </w:r>
      <w:r>
        <w:rPr>
          <w:spacing w:val="-13"/>
          <w:vertAlign w:val="baseline"/>
        </w:rPr>
        <w:t> </w:t>
      </w:r>
      <w:r>
        <w:rPr>
          <w:vertAlign w:val="baseline"/>
        </w:rPr>
        <w:t>number</w:t>
      </w:r>
      <w:r>
        <w:rPr>
          <w:spacing w:val="-12"/>
          <w:vertAlign w:val="baseline"/>
        </w:rPr>
        <w:t> </w:t>
      </w:r>
      <w:r>
        <w:rPr>
          <w:i/>
          <w:vertAlign w:val="baseline"/>
        </w:rPr>
        <w:t>N</w:t>
      </w:r>
      <w:r>
        <w:rPr>
          <w:i/>
          <w:vertAlign w:val="subscript"/>
        </w:rPr>
        <w:t>s</w:t>
      </w:r>
      <w:r>
        <w:rPr>
          <w:i/>
          <w:vertAlign w:val="baseline"/>
        </w:rPr>
        <w:t> </w:t>
      </w:r>
      <w:r>
        <w:rPr>
          <w:vertAlign w:val="baseline"/>
        </w:rPr>
        <w:t>are</w:t>
      </w:r>
      <w:r>
        <w:rPr>
          <w:spacing w:val="-1"/>
          <w:vertAlign w:val="baseline"/>
        </w:rPr>
        <w:t> </w:t>
      </w:r>
      <w:r>
        <w:rPr>
          <w:vertAlign w:val="baseline"/>
        </w:rPr>
        <w:t>decided</w:t>
      </w:r>
      <w:r>
        <w:rPr>
          <w:spacing w:val="-1"/>
          <w:vertAlign w:val="baseline"/>
        </w:rPr>
        <w:t> </w:t>
      </w:r>
      <w:r>
        <w:rPr>
          <w:vertAlign w:val="baseline"/>
        </w:rPr>
        <w:t>by</w:t>
      </w:r>
      <w:r>
        <w:rPr>
          <w:spacing w:val="-1"/>
          <w:vertAlign w:val="baseline"/>
        </w:rPr>
        <w:t> </w:t>
      </w:r>
      <w:r>
        <w:rPr>
          <w:vertAlign w:val="baseline"/>
        </w:rPr>
        <w:t>iteration</w:t>
      </w:r>
      <w:r>
        <w:rPr>
          <w:spacing w:val="-2"/>
          <w:vertAlign w:val="baseline"/>
        </w:rPr>
        <w:t> </w:t>
      </w:r>
      <w:r>
        <w:rPr>
          <w:vertAlign w:val="baseline"/>
        </w:rPr>
        <w:t>tests. </w:t>
      </w:r>
      <w:r>
        <w:rPr>
          <w:i/>
          <w:vertAlign w:val="baseline"/>
        </w:rPr>
        <w:t>N</w:t>
      </w:r>
      <w:r>
        <w:rPr>
          <w:i/>
          <w:vertAlign w:val="subscript"/>
        </w:rPr>
        <w:t>c</w:t>
      </w:r>
      <w:r>
        <w:rPr>
          <w:i/>
          <w:vertAlign w:val="baseline"/>
        </w:rPr>
        <w:t> </w:t>
      </w:r>
      <w:r>
        <w:rPr>
          <w:vertAlign w:val="baseline"/>
        </w:rPr>
        <w:t>is</w:t>
      </w:r>
      <w:r>
        <w:rPr>
          <w:spacing w:val="-1"/>
          <w:vertAlign w:val="baseline"/>
        </w:rPr>
        <w:t> </w:t>
      </w:r>
      <w:r>
        <w:rPr>
          <w:vertAlign w:val="baseline"/>
        </w:rPr>
        <w:t>a</w:t>
      </w:r>
      <w:r>
        <w:rPr>
          <w:spacing w:val="-1"/>
          <w:vertAlign w:val="baseline"/>
        </w:rPr>
        <w:t> </w:t>
      </w:r>
      <w:r>
        <w:rPr>
          <w:vertAlign w:val="baseline"/>
        </w:rPr>
        <w:t>bit</w:t>
      </w:r>
      <w:r>
        <w:rPr>
          <w:spacing w:val="1"/>
          <w:vertAlign w:val="baseline"/>
        </w:rPr>
        <w:t> </w:t>
      </w:r>
      <w:r>
        <w:rPr>
          <w:vertAlign w:val="baseline"/>
        </w:rPr>
        <w:t>smaller</w:t>
      </w:r>
      <w:r>
        <w:rPr>
          <w:spacing w:val="-1"/>
          <w:vertAlign w:val="baseline"/>
        </w:rPr>
        <w:t> </w:t>
      </w:r>
      <w:r>
        <w:rPr>
          <w:vertAlign w:val="baseline"/>
        </w:rPr>
        <w:t>than</w:t>
      </w:r>
      <w:r>
        <w:rPr>
          <w:spacing w:val="-1"/>
          <w:vertAlign w:val="baseline"/>
        </w:rPr>
        <w:t> </w:t>
      </w:r>
      <w:r>
        <w:rPr>
          <w:vertAlign w:val="baseline"/>
        </w:rPr>
        <w:t>the</w:t>
      </w:r>
      <w:r>
        <w:rPr>
          <w:spacing w:val="-2"/>
          <w:vertAlign w:val="baseline"/>
        </w:rPr>
        <w:t> </w:t>
      </w:r>
      <w:r>
        <w:rPr>
          <w:spacing w:val="-4"/>
          <w:vertAlign w:val="baseline"/>
        </w:rPr>
        <w:t>frame</w:t>
      </w:r>
    </w:p>
    <w:p>
      <w:pPr>
        <w:spacing w:line="240" w:lineRule="auto" w:before="96"/>
        <w:rPr>
          <w:sz w:val="20"/>
        </w:rPr>
      </w:pPr>
      <w:r>
        <w:rPr/>
        <w:br w:type="column"/>
      </w:r>
      <w:r>
        <w:rPr>
          <w:sz w:val="20"/>
        </w:rPr>
      </w:r>
    </w:p>
    <w:p>
      <w:pPr>
        <w:pStyle w:val="BodyText"/>
        <w:spacing w:line="52" w:lineRule="auto"/>
        <w:ind w:left="114" w:right="309" w:hanging="1"/>
        <w:jc w:val="both"/>
      </w:pPr>
      <w:r>
        <w:rPr>
          <w:spacing w:val="-4"/>
        </w:rPr>
        <w:t>complexity.</w:t>
      </w:r>
      <w:r>
        <w:rPr>
          <w:spacing w:val="-9"/>
        </w:rPr>
        <w:t> </w:t>
      </w:r>
      <w:r>
        <w:rPr>
          <w:spacing w:val="-4"/>
        </w:rPr>
        <w:t>We</w:t>
      </w:r>
      <w:r>
        <w:rPr>
          <w:spacing w:val="-8"/>
        </w:rPr>
        <w:t> </w:t>
      </w:r>
      <w:r>
        <w:rPr>
          <w:spacing w:val="-4"/>
        </w:rPr>
        <w:t>set</w:t>
      </w:r>
      <w:r>
        <w:rPr>
          <w:spacing w:val="-9"/>
        </w:rPr>
        <w:t> </w:t>
      </w:r>
      <w:r>
        <w:rPr>
          <w:i/>
          <w:spacing w:val="-4"/>
        </w:rPr>
        <w:t>N</w:t>
      </w:r>
      <w:r>
        <w:rPr>
          <w:i/>
          <w:spacing w:val="-4"/>
          <w:vertAlign w:val="subscript"/>
        </w:rPr>
        <w:t>c</w:t>
      </w:r>
      <w:r>
        <w:rPr>
          <w:i/>
          <w:spacing w:val="-8"/>
          <w:vertAlign w:val="baseline"/>
        </w:rPr>
        <w:t> </w:t>
      </w:r>
      <w:r>
        <w:rPr>
          <w:rFonts w:ascii="Latin Modern Math"/>
          <w:spacing w:val="-4"/>
          <w:vertAlign w:val="baseline"/>
        </w:rPr>
        <w:t>=</w:t>
      </w:r>
      <w:r>
        <w:rPr>
          <w:rFonts w:ascii="Latin Modern Math"/>
          <w:spacing w:val="-13"/>
          <w:vertAlign w:val="baseline"/>
        </w:rPr>
        <w:t> </w:t>
      </w:r>
      <w:r>
        <w:rPr>
          <w:spacing w:val="-4"/>
          <w:vertAlign w:val="baseline"/>
        </w:rPr>
        <w:t>140,</w:t>
      </w:r>
      <w:r>
        <w:rPr>
          <w:spacing w:val="-9"/>
          <w:vertAlign w:val="baseline"/>
        </w:rPr>
        <w:t> </w:t>
      </w:r>
      <w:r>
        <w:rPr>
          <w:i/>
          <w:spacing w:val="-4"/>
          <w:vertAlign w:val="baseline"/>
        </w:rPr>
        <w:t>N</w:t>
      </w:r>
      <w:r>
        <w:rPr>
          <w:i/>
          <w:spacing w:val="-4"/>
          <w:vertAlign w:val="subscript"/>
        </w:rPr>
        <w:t>s</w:t>
      </w:r>
      <w:r>
        <w:rPr>
          <w:i/>
          <w:spacing w:val="-8"/>
          <w:vertAlign w:val="baseline"/>
        </w:rPr>
        <w:t> </w:t>
      </w:r>
      <w:r>
        <w:rPr>
          <w:rFonts w:ascii="Latin Modern Math"/>
          <w:spacing w:val="-4"/>
          <w:vertAlign w:val="baseline"/>
        </w:rPr>
        <w:t>=</w:t>
      </w:r>
      <w:r>
        <w:rPr>
          <w:rFonts w:ascii="Latin Modern Math"/>
          <w:spacing w:val="-13"/>
          <w:vertAlign w:val="baseline"/>
        </w:rPr>
        <w:t> </w:t>
      </w:r>
      <w:r>
        <w:rPr>
          <w:spacing w:val="-4"/>
          <w:vertAlign w:val="baseline"/>
        </w:rPr>
        <w:t>90</w:t>
      </w:r>
      <w:r>
        <w:rPr>
          <w:spacing w:val="-8"/>
          <w:vertAlign w:val="baseline"/>
        </w:rPr>
        <w:t> </w:t>
      </w:r>
      <w:r>
        <w:rPr>
          <w:spacing w:val="-4"/>
          <w:vertAlign w:val="baseline"/>
        </w:rPr>
        <w:t>for</w:t>
      </w:r>
      <w:r>
        <w:rPr>
          <w:spacing w:val="-9"/>
          <w:vertAlign w:val="baseline"/>
        </w:rPr>
        <w:t> </w:t>
      </w:r>
      <w:r>
        <w:rPr>
          <w:spacing w:val="-4"/>
          <w:vertAlign w:val="baseline"/>
        </w:rPr>
        <w:t>UT-Interaction</w:t>
      </w:r>
      <w:r>
        <w:rPr>
          <w:spacing w:val="-8"/>
          <w:vertAlign w:val="baseline"/>
        </w:rPr>
        <w:t> </w:t>
      </w:r>
      <w:r>
        <w:rPr>
          <w:spacing w:val="-4"/>
          <w:vertAlign w:val="baseline"/>
        </w:rPr>
        <w:t>scnene- </w:t>
      </w:r>
      <w:r>
        <w:rPr>
          <w:spacing w:val="-2"/>
          <w:vertAlign w:val="baseline"/>
        </w:rPr>
        <w:t>1,</w:t>
      </w:r>
      <w:r>
        <w:rPr>
          <w:spacing w:val="-11"/>
          <w:vertAlign w:val="baseline"/>
        </w:rPr>
        <w:t> </w:t>
      </w:r>
      <w:r>
        <w:rPr>
          <w:i/>
          <w:spacing w:val="-2"/>
          <w:vertAlign w:val="baseline"/>
        </w:rPr>
        <w:t>N</w:t>
      </w:r>
      <w:r>
        <w:rPr>
          <w:i/>
          <w:spacing w:val="-2"/>
          <w:vertAlign w:val="subscript"/>
        </w:rPr>
        <w:t>c</w:t>
      </w:r>
      <w:r>
        <w:rPr>
          <w:i/>
          <w:spacing w:val="-10"/>
          <w:vertAlign w:val="baseline"/>
        </w:rPr>
        <w:t> </w:t>
      </w:r>
      <w:r>
        <w:rPr>
          <w:rFonts w:ascii="Latin Modern Math"/>
          <w:spacing w:val="-2"/>
          <w:vertAlign w:val="baseline"/>
        </w:rPr>
        <w:t>=</w:t>
      </w:r>
      <w:r>
        <w:rPr>
          <w:rFonts w:ascii="Latin Modern Math"/>
          <w:spacing w:val="-15"/>
          <w:vertAlign w:val="baseline"/>
        </w:rPr>
        <w:t> </w:t>
      </w:r>
      <w:r>
        <w:rPr>
          <w:spacing w:val="-2"/>
          <w:vertAlign w:val="baseline"/>
        </w:rPr>
        <w:t>120,</w:t>
      </w:r>
      <w:r>
        <w:rPr>
          <w:spacing w:val="-11"/>
          <w:vertAlign w:val="baseline"/>
        </w:rPr>
        <w:t> </w:t>
      </w:r>
      <w:r>
        <w:rPr>
          <w:i/>
          <w:spacing w:val="-2"/>
          <w:vertAlign w:val="baseline"/>
        </w:rPr>
        <w:t>N</w:t>
      </w:r>
      <w:r>
        <w:rPr>
          <w:i/>
          <w:spacing w:val="-2"/>
          <w:vertAlign w:val="subscript"/>
        </w:rPr>
        <w:t>s</w:t>
      </w:r>
      <w:r>
        <w:rPr>
          <w:i/>
          <w:spacing w:val="-10"/>
          <w:vertAlign w:val="baseline"/>
        </w:rPr>
        <w:t> </w:t>
      </w:r>
      <w:r>
        <w:rPr>
          <w:rFonts w:ascii="Latin Modern Math"/>
          <w:spacing w:val="-2"/>
          <w:vertAlign w:val="baseline"/>
        </w:rPr>
        <w:t>=</w:t>
      </w:r>
      <w:r>
        <w:rPr>
          <w:rFonts w:ascii="Latin Modern Math"/>
          <w:spacing w:val="-15"/>
          <w:vertAlign w:val="baseline"/>
        </w:rPr>
        <w:t> </w:t>
      </w:r>
      <w:r>
        <w:rPr>
          <w:spacing w:val="-2"/>
          <w:vertAlign w:val="baseline"/>
        </w:rPr>
        <w:t>90</w:t>
      </w:r>
      <w:r>
        <w:rPr>
          <w:spacing w:val="-10"/>
          <w:vertAlign w:val="baseline"/>
        </w:rPr>
        <w:t> </w:t>
      </w:r>
      <w:r>
        <w:rPr>
          <w:spacing w:val="-2"/>
          <w:vertAlign w:val="baseline"/>
        </w:rPr>
        <w:t>for</w:t>
      </w:r>
      <w:r>
        <w:rPr>
          <w:spacing w:val="-11"/>
          <w:vertAlign w:val="baseline"/>
        </w:rPr>
        <w:t> </w:t>
      </w:r>
      <w:r>
        <w:rPr>
          <w:spacing w:val="-2"/>
          <w:vertAlign w:val="baseline"/>
        </w:rPr>
        <w:t>UT-Interaction</w:t>
      </w:r>
      <w:r>
        <w:rPr>
          <w:spacing w:val="-10"/>
          <w:vertAlign w:val="baseline"/>
        </w:rPr>
        <w:t> </w:t>
      </w:r>
      <w:r>
        <w:rPr>
          <w:spacing w:val="-2"/>
          <w:vertAlign w:val="baseline"/>
        </w:rPr>
        <w:t>scnene-2,</w:t>
      </w:r>
      <w:r>
        <w:rPr>
          <w:spacing w:val="-11"/>
          <w:vertAlign w:val="baseline"/>
        </w:rPr>
        <w:t> </w:t>
      </w:r>
      <w:r>
        <w:rPr>
          <w:spacing w:val="-2"/>
          <w:vertAlign w:val="baseline"/>
        </w:rPr>
        <w:t>and</w:t>
      </w:r>
      <w:r>
        <w:rPr>
          <w:spacing w:val="-10"/>
          <w:vertAlign w:val="baseline"/>
        </w:rPr>
        <w:t> </w:t>
      </w:r>
      <w:r>
        <w:rPr>
          <w:i/>
          <w:spacing w:val="-2"/>
          <w:vertAlign w:val="baseline"/>
        </w:rPr>
        <w:t>N</w:t>
      </w:r>
      <w:r>
        <w:rPr>
          <w:i/>
          <w:spacing w:val="-2"/>
          <w:vertAlign w:val="subscript"/>
        </w:rPr>
        <w:t>c</w:t>
      </w:r>
      <w:r>
        <w:rPr>
          <w:i/>
          <w:spacing w:val="-11"/>
          <w:vertAlign w:val="baseline"/>
        </w:rPr>
        <w:t> </w:t>
      </w:r>
      <w:r>
        <w:rPr>
          <w:rFonts w:ascii="Latin Modern Math"/>
          <w:spacing w:val="-2"/>
          <w:vertAlign w:val="baseline"/>
        </w:rPr>
        <w:t>=</w:t>
      </w:r>
      <w:r>
        <w:rPr>
          <w:rFonts w:ascii="Latin Modern Math"/>
          <w:spacing w:val="-14"/>
          <w:vertAlign w:val="baseline"/>
        </w:rPr>
        <w:t> </w:t>
      </w:r>
      <w:r>
        <w:rPr>
          <w:spacing w:val="-2"/>
          <w:vertAlign w:val="baseline"/>
        </w:rPr>
        <w:t>150, </w:t>
      </w:r>
      <w:r>
        <w:rPr>
          <w:vertAlign w:val="baseline"/>
        </w:rPr>
        <w:t>number of the shortest video, </w:t>
      </w:r>
      <w:r>
        <w:rPr>
          <w:i/>
          <w:vertAlign w:val="baseline"/>
        </w:rPr>
        <w:t>N</w:t>
      </w:r>
      <w:r>
        <w:rPr>
          <w:i/>
          <w:vertAlign w:val="subscript"/>
        </w:rPr>
        <w:t>s</w:t>
      </w:r>
      <w:r>
        <w:rPr>
          <w:i/>
          <w:vertAlign w:val="baseline"/>
        </w:rPr>
        <w:t> </w:t>
      </w:r>
      <w:r>
        <w:rPr>
          <w:vertAlign w:val="baseline"/>
        </w:rPr>
        <w:t>is associated to the action</w:t>
      </w:r>
      <w:r>
        <w:rPr>
          <w:rFonts w:ascii="STIX"/>
          <w:vertAlign w:val="baseline"/>
        </w:rPr>
        <w:t>'</w:t>
      </w:r>
      <w:r>
        <w:rPr>
          <w:vertAlign w:val="baseline"/>
        </w:rPr>
        <w:t>s</w:t>
      </w:r>
      <w:r>
        <w:rPr>
          <w:spacing w:val="80"/>
          <w:vertAlign w:val="baseline"/>
        </w:rPr>
        <w:t> </w:t>
      </w:r>
      <w:r>
        <w:rPr>
          <w:i/>
          <w:vertAlign w:val="baseline"/>
        </w:rPr>
        <w:t>N</w:t>
      </w:r>
      <w:r>
        <w:rPr>
          <w:i/>
          <w:vertAlign w:val="subscript"/>
        </w:rPr>
        <w:t>s</w:t>
      </w:r>
      <w:r>
        <w:rPr>
          <w:i/>
          <w:vertAlign w:val="baseline"/>
        </w:rPr>
        <w:t> </w:t>
      </w:r>
      <w:r>
        <w:rPr>
          <w:rFonts w:ascii="Latin Modern Math"/>
          <w:vertAlign w:val="baseline"/>
        </w:rPr>
        <w:t>=</w:t>
      </w:r>
      <w:r>
        <w:rPr>
          <w:rFonts w:ascii="Latin Modern Math"/>
          <w:spacing w:val="-2"/>
          <w:vertAlign w:val="baseline"/>
        </w:rPr>
        <w:t> </w:t>
      </w:r>
      <w:r>
        <w:rPr>
          <w:vertAlign w:val="baseline"/>
        </w:rPr>
        <w:t>20 for Rochester. Although the average video length of Rochester</w:t>
      </w:r>
      <w:r>
        <w:rPr>
          <w:spacing w:val="-3"/>
          <w:vertAlign w:val="baseline"/>
        </w:rPr>
        <w:t> </w:t>
      </w:r>
      <w:r>
        <w:rPr>
          <w:vertAlign w:val="baseline"/>
        </w:rPr>
        <w:t>is</w:t>
      </w:r>
      <w:r>
        <w:rPr>
          <w:spacing w:val="-3"/>
          <w:vertAlign w:val="baseline"/>
        </w:rPr>
        <w:t> </w:t>
      </w:r>
      <w:r>
        <w:rPr>
          <w:vertAlign w:val="baseline"/>
        </w:rPr>
        <w:t>longer</w:t>
      </w:r>
      <w:r>
        <w:rPr>
          <w:spacing w:val="-3"/>
          <w:vertAlign w:val="baseline"/>
        </w:rPr>
        <w:t> </w:t>
      </w:r>
      <w:r>
        <w:rPr>
          <w:vertAlign w:val="baseline"/>
        </w:rPr>
        <w:t>than</w:t>
      </w:r>
      <w:r>
        <w:rPr>
          <w:spacing w:val="-1"/>
          <w:vertAlign w:val="baseline"/>
        </w:rPr>
        <w:t> </w:t>
      </w:r>
      <w:r>
        <w:rPr>
          <w:vertAlign w:val="baseline"/>
        </w:rPr>
        <w:t>that</w:t>
      </w:r>
      <w:r>
        <w:rPr>
          <w:spacing w:val="-3"/>
          <w:vertAlign w:val="baseline"/>
        </w:rPr>
        <w:t> </w:t>
      </w:r>
      <w:r>
        <w:rPr>
          <w:vertAlign w:val="baseline"/>
        </w:rPr>
        <w:t>of</w:t>
      </w:r>
      <w:r>
        <w:rPr>
          <w:spacing w:val="-2"/>
          <w:vertAlign w:val="baseline"/>
        </w:rPr>
        <w:t> </w:t>
      </w:r>
      <w:r>
        <w:rPr>
          <w:vertAlign w:val="baseline"/>
        </w:rPr>
        <w:t>UT-Interaction,</w:t>
      </w:r>
      <w:r>
        <w:rPr>
          <w:spacing w:val="-2"/>
          <w:vertAlign w:val="baseline"/>
        </w:rPr>
        <w:t> </w:t>
      </w:r>
      <w:r>
        <w:rPr>
          <w:vertAlign w:val="baseline"/>
        </w:rPr>
        <w:t>the</w:t>
      </w:r>
      <w:r>
        <w:rPr>
          <w:spacing w:val="-1"/>
          <w:vertAlign w:val="baseline"/>
        </w:rPr>
        <w:t> </w:t>
      </w:r>
      <w:r>
        <w:rPr>
          <w:vertAlign w:val="baseline"/>
        </w:rPr>
        <w:t>actions</w:t>
      </w:r>
      <w:r>
        <w:rPr>
          <w:spacing w:val="-2"/>
          <w:vertAlign w:val="baseline"/>
        </w:rPr>
        <w:t> </w:t>
      </w:r>
      <w:r>
        <w:rPr>
          <w:spacing w:val="-5"/>
          <w:vertAlign w:val="baseline"/>
        </w:rPr>
        <w:t>are</w:t>
      </w:r>
    </w:p>
    <w:p>
      <w:pPr>
        <w:pStyle w:val="BodyText"/>
        <w:spacing w:before="63"/>
        <w:ind w:left="114"/>
        <w:jc w:val="both"/>
      </w:pPr>
      <w:r>
        <w:rPr/>
        <w:t>slow</w:t>
      </w:r>
      <w:r>
        <w:rPr>
          <w:spacing w:val="-9"/>
        </w:rPr>
        <w:t> </w:t>
      </w:r>
      <w:r>
        <w:rPr/>
        <w:t>and</w:t>
      </w:r>
      <w:r>
        <w:rPr>
          <w:spacing w:val="-9"/>
        </w:rPr>
        <w:t> </w:t>
      </w:r>
      <w:r>
        <w:rPr/>
        <w:t>some</w:t>
      </w:r>
      <w:r>
        <w:rPr>
          <w:spacing w:val="-6"/>
        </w:rPr>
        <w:t> </w:t>
      </w:r>
      <w:r>
        <w:rPr/>
        <w:t>moments</w:t>
      </w:r>
      <w:r>
        <w:rPr>
          <w:spacing w:val="-7"/>
        </w:rPr>
        <w:t> </w:t>
      </w:r>
      <w:r>
        <w:rPr/>
        <w:t>are</w:t>
      </w:r>
      <w:r>
        <w:rPr>
          <w:spacing w:val="-7"/>
        </w:rPr>
        <w:t> </w:t>
      </w:r>
      <w:r>
        <w:rPr/>
        <w:t>even</w:t>
      </w:r>
      <w:r>
        <w:rPr>
          <w:spacing w:val="-8"/>
        </w:rPr>
        <w:t> </w:t>
      </w:r>
      <w:r>
        <w:rPr/>
        <w:t>motionless,</w:t>
      </w:r>
      <w:r>
        <w:rPr>
          <w:spacing w:val="-8"/>
        </w:rPr>
        <w:t> </w:t>
      </w:r>
      <w:r>
        <w:rPr/>
        <w:t>so</w:t>
      </w:r>
      <w:r>
        <w:rPr>
          <w:spacing w:val="-8"/>
        </w:rPr>
        <w:t> </w:t>
      </w:r>
      <w:r>
        <w:rPr/>
        <w:t>the</w:t>
      </w:r>
      <w:r>
        <w:rPr>
          <w:spacing w:val="-7"/>
        </w:rPr>
        <w:t> </w:t>
      </w:r>
      <w:r>
        <w:rPr/>
        <w:t>sub-</w:t>
      </w:r>
      <w:r>
        <w:rPr>
          <w:spacing w:val="-2"/>
        </w:rPr>
        <w:t>action</w:t>
      </w:r>
    </w:p>
    <w:p>
      <w:pPr>
        <w:spacing w:after="0"/>
        <w:jc w:val="both"/>
        <w:sectPr>
          <w:type w:val="continuous"/>
          <w:pgSz w:w="11910" w:h="15880"/>
          <w:pgMar w:header="906" w:footer="0" w:top="840" w:bottom="280" w:left="540" w:right="540"/>
          <w:cols w:num="2" w:equalWidth="0">
            <w:col w:w="5177" w:space="203"/>
            <w:col w:w="5450"/>
          </w:cols>
        </w:sectPr>
      </w:pPr>
    </w:p>
    <w:p>
      <w:pPr>
        <w:pStyle w:val="BodyText"/>
        <w:spacing w:before="8"/>
        <w:rPr>
          <w:sz w:val="12"/>
        </w:rPr>
      </w:pPr>
    </w:p>
    <w:p>
      <w:pPr>
        <w:spacing w:after="0"/>
        <w:rPr>
          <w:sz w:val="12"/>
        </w:rPr>
        <w:sectPr>
          <w:pgSz w:w="11910" w:h="15880"/>
          <w:pgMar w:header="904" w:footer="0" w:top="1100" w:bottom="280" w:left="540" w:right="540"/>
        </w:sectPr>
      </w:pPr>
    </w:p>
    <w:p>
      <w:pPr>
        <w:pStyle w:val="BodyText"/>
        <w:spacing w:line="249" w:lineRule="auto" w:before="104"/>
        <w:ind w:left="310"/>
        <w:jc w:val="both"/>
      </w:pPr>
      <w:bookmarkStart w:name="6. Conclusions" w:id="38"/>
      <w:bookmarkEnd w:id="38"/>
      <w:r>
        <w:rPr/>
      </w:r>
      <w:bookmarkStart w:name="Acknowledgments" w:id="39"/>
      <w:bookmarkEnd w:id="39"/>
      <w:r>
        <w:rPr/>
      </w:r>
      <w:bookmarkStart w:name="References" w:id="40"/>
      <w:bookmarkEnd w:id="40"/>
      <w:r>
        <w:rPr/>
      </w:r>
      <w:r>
        <w:rPr/>
        <w:t>number</w:t>
      </w:r>
      <w:r>
        <w:rPr>
          <w:spacing w:val="-13"/>
        </w:rPr>
        <w:t> </w:t>
      </w:r>
      <w:r>
        <w:rPr/>
        <w:t>of</w:t>
      </w:r>
      <w:r>
        <w:rPr>
          <w:spacing w:val="-12"/>
        </w:rPr>
        <w:t> </w:t>
      </w:r>
      <w:r>
        <w:rPr/>
        <w:t>Rochester</w:t>
      </w:r>
      <w:r>
        <w:rPr>
          <w:spacing w:val="-13"/>
        </w:rPr>
        <w:t> </w:t>
      </w:r>
      <w:r>
        <w:rPr/>
        <w:t>is</w:t>
      </w:r>
      <w:r>
        <w:rPr>
          <w:spacing w:val="-12"/>
        </w:rPr>
        <w:t> </w:t>
      </w:r>
      <w:r>
        <w:rPr/>
        <w:t>smaller.</w:t>
      </w:r>
      <w:r>
        <w:rPr>
          <w:spacing w:val="-13"/>
        </w:rPr>
        <w:t> </w:t>
      </w:r>
      <w:r>
        <w:rPr/>
        <w:t>Pre-classification</w:t>
      </w:r>
      <w:r>
        <w:rPr>
          <w:spacing w:val="-12"/>
        </w:rPr>
        <w:t> </w:t>
      </w:r>
      <w:r>
        <w:rPr/>
        <w:t>is</w:t>
      </w:r>
      <w:r>
        <w:rPr>
          <w:spacing w:val="-13"/>
        </w:rPr>
        <w:t> </w:t>
      </w:r>
      <w:r>
        <w:rPr/>
        <w:t>done</w:t>
      </w:r>
      <w:r>
        <w:rPr>
          <w:spacing w:val="-12"/>
        </w:rPr>
        <w:t> </w:t>
      </w:r>
      <w:r>
        <w:rPr/>
        <w:t>in</w:t>
      </w:r>
      <w:r>
        <w:rPr>
          <w:spacing w:val="-13"/>
        </w:rPr>
        <w:t> </w:t>
      </w:r>
      <w:r>
        <w:rPr/>
        <w:t>the </w:t>
      </w:r>
      <w:r>
        <w:rPr>
          <w:spacing w:val="-2"/>
        </w:rPr>
        <w:t>training</w:t>
      </w:r>
      <w:r>
        <w:rPr>
          <w:spacing w:val="-5"/>
        </w:rPr>
        <w:t> </w:t>
      </w:r>
      <w:r>
        <w:rPr>
          <w:spacing w:val="-2"/>
        </w:rPr>
        <w:t>set</w:t>
      </w:r>
      <w:r>
        <w:rPr>
          <w:spacing w:val="-6"/>
        </w:rPr>
        <w:t> </w:t>
      </w:r>
      <w:r>
        <w:rPr>
          <w:spacing w:val="-2"/>
        </w:rPr>
        <w:t>to</w:t>
      </w:r>
      <w:r>
        <w:rPr>
          <w:spacing w:val="-6"/>
        </w:rPr>
        <w:t> </w:t>
      </w:r>
      <w:r>
        <w:rPr>
          <w:spacing w:val="-2"/>
        </w:rPr>
        <w:t>figure</w:t>
      </w:r>
      <w:r>
        <w:rPr>
          <w:spacing w:val="-6"/>
        </w:rPr>
        <w:t> </w:t>
      </w:r>
      <w:r>
        <w:rPr>
          <w:spacing w:val="-2"/>
        </w:rPr>
        <w:t>out</w:t>
      </w:r>
      <w:r>
        <w:rPr>
          <w:spacing w:val="-8"/>
        </w:rPr>
        <w:t> </w:t>
      </w:r>
      <w:r>
        <w:rPr>
          <w:spacing w:val="-2"/>
        </w:rPr>
        <w:t>the</w:t>
      </w:r>
      <w:r>
        <w:rPr>
          <w:spacing w:val="-11"/>
        </w:rPr>
        <w:t> </w:t>
      </w:r>
      <w:r>
        <w:rPr>
          <w:spacing w:val="-2"/>
        </w:rPr>
        <w:t>weight</w:t>
      </w:r>
      <w:r>
        <w:rPr>
          <w:spacing w:val="-6"/>
        </w:rPr>
        <w:t> </w:t>
      </w:r>
      <w:r>
        <w:rPr>
          <w:spacing w:val="-2"/>
        </w:rPr>
        <w:t>and</w:t>
      </w:r>
      <w:r>
        <w:rPr>
          <w:spacing w:val="-7"/>
        </w:rPr>
        <w:t> </w:t>
      </w:r>
      <w:r>
        <w:rPr>
          <w:spacing w:val="-2"/>
        </w:rPr>
        <w:t>salience.</w:t>
      </w:r>
      <w:r>
        <w:rPr>
          <w:spacing w:val="-4"/>
        </w:rPr>
        <w:t> </w:t>
      </w:r>
      <w:r>
        <w:rPr>
          <w:spacing w:val="-2"/>
        </w:rPr>
        <w:t>The</w:t>
      </w:r>
      <w:r>
        <w:rPr>
          <w:spacing w:val="-7"/>
        </w:rPr>
        <w:t> </w:t>
      </w:r>
      <w:r>
        <w:rPr>
          <w:spacing w:val="-2"/>
        </w:rPr>
        <w:t>leave-one- </w:t>
      </w:r>
      <w:r>
        <w:rPr/>
        <w:t>sequence-out</w:t>
      </w:r>
      <w:r>
        <w:rPr>
          <w:spacing w:val="-13"/>
        </w:rPr>
        <w:t> </w:t>
      </w:r>
      <w:r>
        <w:rPr/>
        <w:t>cross</w:t>
      </w:r>
      <w:r>
        <w:rPr>
          <w:spacing w:val="-12"/>
        </w:rPr>
        <w:t> </w:t>
      </w:r>
      <w:r>
        <w:rPr/>
        <w:t>validation</w:t>
      </w:r>
      <w:r>
        <w:rPr>
          <w:spacing w:val="-13"/>
        </w:rPr>
        <w:t> </w:t>
      </w:r>
      <w:r>
        <w:rPr/>
        <w:t>setting</w:t>
      </w:r>
      <w:r>
        <w:rPr>
          <w:spacing w:val="-12"/>
        </w:rPr>
        <w:t> </w:t>
      </w:r>
      <w:r>
        <w:rPr/>
        <w:t>is</w:t>
      </w:r>
      <w:r>
        <w:rPr>
          <w:spacing w:val="-13"/>
        </w:rPr>
        <w:t> </w:t>
      </w:r>
      <w:r>
        <w:rPr/>
        <w:t>used</w:t>
      </w:r>
      <w:r>
        <w:rPr>
          <w:spacing w:val="-12"/>
        </w:rPr>
        <w:t> </w:t>
      </w:r>
      <w:r>
        <w:rPr/>
        <w:t>in</w:t>
      </w:r>
      <w:r>
        <w:rPr>
          <w:spacing w:val="-12"/>
        </w:rPr>
        <w:t> </w:t>
      </w:r>
      <w:r>
        <w:rPr/>
        <w:t>all</w:t>
      </w:r>
      <w:r>
        <w:rPr>
          <w:spacing w:val="-12"/>
        </w:rPr>
        <w:t> </w:t>
      </w:r>
      <w:r>
        <w:rPr/>
        <w:t>experiments. All</w:t>
      </w:r>
      <w:r>
        <w:rPr>
          <w:spacing w:val="-13"/>
        </w:rPr>
        <w:t> </w:t>
      </w:r>
      <w:r>
        <w:rPr/>
        <w:t>confusion</w:t>
      </w:r>
      <w:r>
        <w:rPr>
          <w:spacing w:val="-12"/>
        </w:rPr>
        <w:t> </w:t>
      </w:r>
      <w:r>
        <w:rPr/>
        <w:t>matrices</w:t>
      </w:r>
      <w:r>
        <w:rPr>
          <w:spacing w:val="-13"/>
        </w:rPr>
        <w:t> </w:t>
      </w:r>
      <w:r>
        <w:rPr/>
        <w:t>are</w:t>
      </w:r>
      <w:r>
        <w:rPr>
          <w:spacing w:val="-12"/>
        </w:rPr>
        <w:t> </w:t>
      </w:r>
      <w:r>
        <w:rPr/>
        <w:t>the</w:t>
      </w:r>
      <w:r>
        <w:rPr>
          <w:spacing w:val="-13"/>
        </w:rPr>
        <w:t> </w:t>
      </w:r>
      <w:r>
        <w:rPr/>
        <w:t>average</w:t>
      </w:r>
      <w:r>
        <w:rPr>
          <w:spacing w:val="-12"/>
        </w:rPr>
        <w:t> </w:t>
      </w:r>
      <w:r>
        <w:rPr/>
        <w:t>of</w:t>
      </w:r>
      <w:r>
        <w:rPr>
          <w:spacing w:val="-13"/>
        </w:rPr>
        <w:t> </w:t>
      </w:r>
      <w:r>
        <w:rPr/>
        <w:t>10</w:t>
      </w:r>
      <w:r>
        <w:rPr>
          <w:spacing w:val="-12"/>
        </w:rPr>
        <w:t> </w:t>
      </w:r>
      <w:r>
        <w:rPr/>
        <w:t>runs</w:t>
      </w:r>
      <w:r>
        <w:rPr>
          <w:spacing w:val="-13"/>
        </w:rPr>
        <w:t> </w:t>
      </w:r>
      <w:r>
        <w:rPr/>
        <w:t>since</w:t>
      </w:r>
      <w:r>
        <w:rPr>
          <w:spacing w:val="-12"/>
        </w:rPr>
        <w:t> </w:t>
      </w:r>
      <w:r>
        <w:rPr/>
        <w:t>k-means clustering is randomly initialized.</w:t>
      </w:r>
    </w:p>
    <w:p>
      <w:pPr>
        <w:pStyle w:val="BodyText"/>
        <w:spacing w:line="249" w:lineRule="auto"/>
        <w:ind w:left="310" w:firstLine="239"/>
        <w:jc w:val="both"/>
      </w:pPr>
      <w:r>
        <w:rPr>
          <w:spacing w:val="-2"/>
        </w:rPr>
        <w:t>Confusion</w:t>
      </w:r>
      <w:r>
        <w:rPr>
          <w:spacing w:val="-5"/>
        </w:rPr>
        <w:t> </w:t>
      </w:r>
      <w:r>
        <w:rPr>
          <w:spacing w:val="-2"/>
        </w:rPr>
        <w:t>matrices</w:t>
      </w:r>
      <w:r>
        <w:rPr>
          <w:spacing w:val="-4"/>
        </w:rPr>
        <w:t> </w:t>
      </w:r>
      <w:r>
        <w:rPr>
          <w:spacing w:val="-2"/>
        </w:rPr>
        <w:t>of</w:t>
      </w:r>
      <w:r>
        <w:rPr>
          <w:spacing w:val="-5"/>
        </w:rPr>
        <w:t> </w:t>
      </w:r>
      <w:r>
        <w:rPr>
          <w:spacing w:val="-2"/>
        </w:rPr>
        <w:t>UT-Interaction</w:t>
      </w:r>
      <w:r>
        <w:rPr>
          <w:spacing w:val="-4"/>
        </w:rPr>
        <w:t> </w:t>
      </w:r>
      <w:r>
        <w:rPr>
          <w:spacing w:val="-2"/>
        </w:rPr>
        <w:t>scene-1</w:t>
      </w:r>
      <w:r>
        <w:rPr>
          <w:spacing w:val="-5"/>
        </w:rPr>
        <w:t> </w:t>
      </w:r>
      <w:r>
        <w:rPr>
          <w:spacing w:val="-2"/>
        </w:rPr>
        <w:t>and</w:t>
      </w:r>
      <w:r>
        <w:rPr>
          <w:spacing w:val="-6"/>
        </w:rPr>
        <w:t> </w:t>
      </w:r>
      <w:r>
        <w:rPr>
          <w:spacing w:val="-2"/>
        </w:rPr>
        <w:t>Rochester </w:t>
      </w:r>
      <w:r>
        <w:rPr/>
        <w:t>are</w:t>
      </w:r>
      <w:r>
        <w:rPr>
          <w:spacing w:val="25"/>
        </w:rPr>
        <w:t> </w:t>
      </w:r>
      <w:r>
        <w:rPr/>
        <w:t>shown</w:t>
      </w:r>
      <w:r>
        <w:rPr>
          <w:spacing w:val="25"/>
        </w:rPr>
        <w:t> </w:t>
      </w:r>
      <w:r>
        <w:rPr/>
        <w:t>in</w:t>
      </w:r>
      <w:r>
        <w:rPr>
          <w:spacing w:val="25"/>
        </w:rPr>
        <w:t> </w:t>
      </w:r>
      <w:hyperlink w:history="true" w:anchor="_bookmark24">
        <w:r>
          <w:rPr>
            <w:color w:val="007FAC"/>
          </w:rPr>
          <w:t>Fig.</w:t>
        </w:r>
        <w:r>
          <w:rPr>
            <w:color w:val="007FAC"/>
            <w:spacing w:val="25"/>
          </w:rPr>
          <w:t> </w:t>
        </w:r>
        <w:r>
          <w:rPr>
            <w:color w:val="007FAC"/>
          </w:rPr>
          <w:t>10</w:t>
        </w:r>
      </w:hyperlink>
      <w:r>
        <w:rPr/>
        <w:t>.</w:t>
      </w:r>
      <w:r>
        <w:rPr>
          <w:spacing w:val="25"/>
        </w:rPr>
        <w:t> </w:t>
      </w:r>
      <w:r>
        <w:rPr/>
        <w:t>In</w:t>
      </w:r>
      <w:r>
        <w:rPr>
          <w:spacing w:val="25"/>
        </w:rPr>
        <w:t> </w:t>
      </w:r>
      <w:r>
        <w:rPr/>
        <w:t>each</w:t>
      </w:r>
      <w:r>
        <w:rPr>
          <w:spacing w:val="25"/>
        </w:rPr>
        <w:t> </w:t>
      </w:r>
      <w:r>
        <w:rPr/>
        <w:t>column,</w:t>
      </w:r>
      <w:r>
        <w:rPr>
          <w:spacing w:val="25"/>
        </w:rPr>
        <w:t> </w:t>
      </w:r>
      <w:r>
        <w:rPr/>
        <w:t>our</w:t>
      </w:r>
      <w:r>
        <w:rPr>
          <w:spacing w:val="24"/>
        </w:rPr>
        <w:t> </w:t>
      </w:r>
      <w:r>
        <w:rPr/>
        <w:t>sequential</w:t>
      </w:r>
      <w:r>
        <w:rPr>
          <w:spacing w:val="24"/>
        </w:rPr>
        <w:t> </w:t>
      </w:r>
      <w:r>
        <w:rPr>
          <w:spacing w:val="-4"/>
        </w:rPr>
        <w:t>BoWs</w:t>
      </w:r>
    </w:p>
    <w:p>
      <w:pPr>
        <w:pStyle w:val="BodyText"/>
        <w:spacing w:line="223" w:lineRule="auto"/>
        <w:ind w:left="310" w:right="1"/>
        <w:jc w:val="both"/>
      </w:pPr>
      <w:r>
        <w:rPr/>
        <w:t>approach</w:t>
      </w:r>
      <w:r>
        <w:rPr>
          <w:spacing w:val="-1"/>
        </w:rPr>
        <w:t> </w:t>
      </w:r>
      <w:r>
        <w:rPr/>
        <w:t>using</w:t>
      </w:r>
      <w:r>
        <w:rPr>
          <w:spacing w:val="-1"/>
        </w:rPr>
        <w:t> </w:t>
      </w:r>
      <w:r>
        <w:rPr/>
        <w:t>different</w:t>
      </w:r>
      <w:r>
        <w:rPr>
          <w:spacing w:val="-1"/>
        </w:rPr>
        <w:t> </w:t>
      </w:r>
      <w:r>
        <w:rPr/>
        <w:t>descriptors is</w:t>
      </w:r>
      <w:r>
        <w:rPr>
          <w:spacing w:val="-1"/>
        </w:rPr>
        <w:t> </w:t>
      </w:r>
      <w:r>
        <w:rPr/>
        <w:t>compared with Dollar</w:t>
      </w:r>
      <w:r>
        <w:rPr>
          <w:rFonts w:ascii="STIX" w:hAnsi="STIX"/>
        </w:rPr>
        <w:t>'</w:t>
      </w:r>
      <w:r>
        <w:rPr/>
        <w:t>s original BoWs. The result of our</w:t>
      </w:r>
      <w:r>
        <w:rPr>
          <w:spacing w:val="-1"/>
        </w:rPr>
        <w:t> </w:t>
      </w:r>
      <w:r>
        <w:rPr/>
        <w:t>approach is much better than </w:t>
      </w:r>
      <w:r>
        <w:rPr>
          <w:spacing w:val="-2"/>
        </w:rPr>
        <w:t>original</w:t>
      </w:r>
      <w:r>
        <w:rPr>
          <w:spacing w:val="-19"/>
        </w:rPr>
        <w:t> </w:t>
      </w:r>
      <w:r>
        <w:rPr>
          <w:spacing w:val="-2"/>
        </w:rPr>
        <w:t>BoWs.</w:t>
      </w:r>
      <w:r>
        <w:rPr>
          <w:spacing w:val="-16"/>
        </w:rPr>
        <w:t> </w:t>
      </w:r>
      <w:r>
        <w:rPr>
          <w:spacing w:val="-2"/>
        </w:rPr>
        <w:t>On</w:t>
      </w:r>
      <w:r>
        <w:rPr>
          <w:spacing w:val="-18"/>
        </w:rPr>
        <w:t> </w:t>
      </w:r>
      <w:r>
        <w:rPr>
          <w:spacing w:val="-2"/>
        </w:rPr>
        <w:t>UT-Interaction</w:t>
      </w:r>
      <w:r>
        <w:rPr>
          <w:spacing w:val="-15"/>
        </w:rPr>
        <w:t> </w:t>
      </w:r>
      <w:r>
        <w:rPr>
          <w:spacing w:val="-2"/>
        </w:rPr>
        <w:t>scene-1,</w:t>
      </w:r>
      <w:r>
        <w:rPr>
          <w:spacing w:val="-18"/>
        </w:rPr>
        <w:t> </w:t>
      </w:r>
      <w:r>
        <w:rPr>
          <w:spacing w:val="-2"/>
        </w:rPr>
        <w:t>errors</w:t>
      </w:r>
      <w:r>
        <w:rPr>
          <w:spacing w:val="-19"/>
        </w:rPr>
        <w:t> </w:t>
      </w:r>
      <w:r>
        <w:rPr>
          <w:spacing w:val="-2"/>
        </w:rPr>
        <w:t>among</w:t>
      </w:r>
      <w:r>
        <w:rPr>
          <w:spacing w:val="-16"/>
        </w:rPr>
        <w:t> </w:t>
      </w:r>
      <w:r>
        <w:rPr>
          <w:rFonts w:ascii="Arial" w:hAnsi="Arial"/>
          <w:spacing w:val="-2"/>
        </w:rPr>
        <w:t>“</w:t>
      </w:r>
      <w:r>
        <w:rPr>
          <w:spacing w:val="-2"/>
        </w:rPr>
        <w:t>kick</w:t>
      </w:r>
      <w:r>
        <w:rPr>
          <w:rFonts w:ascii="Arial" w:hAnsi="Arial"/>
          <w:spacing w:val="-2"/>
        </w:rPr>
        <w:t>”</w:t>
      </w:r>
      <w:r>
        <w:rPr>
          <w:spacing w:val="-2"/>
        </w:rPr>
        <w:t>,</w:t>
      </w:r>
    </w:p>
    <w:p>
      <w:pPr>
        <w:pStyle w:val="BodyText"/>
        <w:spacing w:before="7"/>
        <w:ind w:left="310"/>
        <w:jc w:val="both"/>
      </w:pPr>
      <w:r>
        <w:rPr>
          <w:rFonts w:ascii="Arial" w:hAnsi="Arial"/>
        </w:rPr>
        <w:t>“</w:t>
      </w:r>
      <w:r>
        <w:rPr/>
        <w:t>punch</w:t>
      </w:r>
      <w:r>
        <w:rPr>
          <w:rFonts w:ascii="Arial" w:hAnsi="Arial"/>
        </w:rPr>
        <w:t>”</w:t>
      </w:r>
      <w:r>
        <w:rPr>
          <w:rFonts w:ascii="Arial" w:hAnsi="Arial"/>
          <w:spacing w:val="-12"/>
        </w:rPr>
        <w:t> </w:t>
      </w:r>
      <w:r>
        <w:rPr/>
        <w:t>and</w:t>
      </w:r>
      <w:r>
        <w:rPr>
          <w:spacing w:val="-8"/>
        </w:rPr>
        <w:t> </w:t>
      </w:r>
      <w:r>
        <w:rPr>
          <w:rFonts w:ascii="Arial" w:hAnsi="Arial"/>
        </w:rPr>
        <w:t>“</w:t>
      </w:r>
      <w:r>
        <w:rPr/>
        <w:t>push</w:t>
      </w:r>
      <w:r>
        <w:rPr>
          <w:rFonts w:ascii="Arial" w:hAnsi="Arial"/>
        </w:rPr>
        <w:t>”</w:t>
      </w:r>
      <w:r>
        <w:rPr>
          <w:rFonts w:ascii="Arial" w:hAnsi="Arial"/>
          <w:spacing w:val="-12"/>
        </w:rPr>
        <w:t> </w:t>
      </w:r>
      <w:r>
        <w:rPr/>
        <w:t>are</w:t>
      </w:r>
      <w:r>
        <w:rPr>
          <w:spacing w:val="-7"/>
        </w:rPr>
        <w:t> </w:t>
      </w:r>
      <w:r>
        <w:rPr/>
        <w:t>most</w:t>
      </w:r>
      <w:r>
        <w:rPr>
          <w:spacing w:val="-6"/>
        </w:rPr>
        <w:t> </w:t>
      </w:r>
      <w:r>
        <w:rPr/>
        <w:t>obvious</w:t>
      </w:r>
      <w:r>
        <w:rPr>
          <w:spacing w:val="-8"/>
        </w:rPr>
        <w:t> </w:t>
      </w:r>
      <w:r>
        <w:rPr/>
        <w:t>in</w:t>
      </w:r>
      <w:r>
        <w:rPr>
          <w:spacing w:val="-7"/>
        </w:rPr>
        <w:t> </w:t>
      </w:r>
      <w:hyperlink w:history="true" w:anchor="_bookmark24">
        <w:r>
          <w:rPr>
            <w:color w:val="007FAC"/>
          </w:rPr>
          <w:t>Fig.</w:t>
        </w:r>
        <w:r>
          <w:rPr>
            <w:color w:val="007FAC"/>
            <w:spacing w:val="-6"/>
          </w:rPr>
          <w:t> </w:t>
        </w:r>
        <w:r>
          <w:rPr>
            <w:color w:val="007FAC"/>
          </w:rPr>
          <w:t>10</w:t>
        </w:r>
      </w:hyperlink>
      <w:r>
        <w:rPr>
          <w:color w:val="007FAC"/>
          <w:spacing w:val="-7"/>
        </w:rPr>
        <w:t> </w:t>
      </w:r>
      <w:r>
        <w:rPr/>
        <w:t>(a).</w:t>
      </w:r>
      <w:r>
        <w:rPr>
          <w:spacing w:val="-8"/>
        </w:rPr>
        <w:t> </w:t>
      </w:r>
      <w:r>
        <w:rPr/>
        <w:t>These</w:t>
      </w:r>
      <w:r>
        <w:rPr>
          <w:spacing w:val="-7"/>
        </w:rPr>
        <w:t> </w:t>
      </w:r>
      <w:r>
        <w:rPr/>
        <w:t>three actions share a lot of</w:t>
      </w:r>
      <w:r>
        <w:rPr>
          <w:spacing w:val="-1"/>
        </w:rPr>
        <w:t> </w:t>
      </w:r>
      <w:r>
        <w:rPr/>
        <w:t>same sub-actions. Moreover their</w:t>
      </w:r>
      <w:r>
        <w:rPr>
          <w:spacing w:val="-1"/>
        </w:rPr>
        <w:t> </w:t>
      </w:r>
      <w:r>
        <w:rPr/>
        <w:t>unique sub-actions (stick</w:t>
      </w:r>
      <w:r>
        <w:rPr>
          <w:spacing w:val="-1"/>
        </w:rPr>
        <w:t> </w:t>
      </w:r>
      <w:r>
        <w:rPr/>
        <w:t>out</w:t>
      </w:r>
      <w:r>
        <w:rPr>
          <w:spacing w:val="-1"/>
        </w:rPr>
        <w:t> </w:t>
      </w:r>
      <w:r>
        <w:rPr/>
        <w:t>one</w:t>
      </w:r>
      <w:r>
        <w:rPr>
          <w:rFonts w:ascii="STIX" w:hAnsi="STIX"/>
        </w:rPr>
        <w:t>'</w:t>
      </w:r>
      <w:r>
        <w:rPr/>
        <w:t>s</w:t>
      </w:r>
      <w:r>
        <w:rPr>
          <w:spacing w:val="1"/>
        </w:rPr>
        <w:t> </w:t>
      </w:r>
      <w:r>
        <w:rPr/>
        <w:t>arms/leg</w:t>
      </w:r>
      <w:r>
        <w:rPr>
          <w:spacing w:val="1"/>
        </w:rPr>
        <w:t> </w:t>
      </w:r>
      <w:r>
        <w:rPr/>
        <w:t>to</w:t>
      </w:r>
      <w:r>
        <w:rPr>
          <w:spacing w:val="-1"/>
        </w:rPr>
        <w:t> </w:t>
      </w:r>
      <w:r>
        <w:rPr/>
        <w:t>conduct a</w:t>
      </w:r>
      <w:r>
        <w:rPr>
          <w:spacing w:val="2"/>
        </w:rPr>
        <w:t> </w:t>
      </w:r>
      <w:r>
        <w:rPr/>
        <w:t>hit/push) </w:t>
      </w:r>
      <w:r>
        <w:rPr>
          <w:spacing w:val="-5"/>
        </w:rPr>
        <w:t>are</w:t>
      </w:r>
    </w:p>
    <w:p>
      <w:pPr>
        <w:pStyle w:val="BodyText"/>
        <w:spacing w:line="186" w:lineRule="exact"/>
        <w:ind w:left="310"/>
      </w:pPr>
      <w:r>
        <w:rPr>
          <w:spacing w:val="-2"/>
        </w:rPr>
        <w:t>not</w:t>
      </w:r>
      <w:r>
        <w:rPr>
          <w:spacing w:val="-9"/>
        </w:rPr>
        <w:t> </w:t>
      </w:r>
      <w:r>
        <w:rPr>
          <w:spacing w:val="-2"/>
        </w:rPr>
        <w:t>only</w:t>
      </w:r>
      <w:r>
        <w:rPr>
          <w:spacing w:val="-8"/>
        </w:rPr>
        <w:t> </w:t>
      </w:r>
      <w:r>
        <w:rPr>
          <w:spacing w:val="-2"/>
        </w:rPr>
        <w:t>short</w:t>
      </w:r>
      <w:r>
        <w:rPr>
          <w:spacing w:val="-8"/>
        </w:rPr>
        <w:t> </w:t>
      </w:r>
      <w:r>
        <w:rPr>
          <w:spacing w:val="-2"/>
        </w:rPr>
        <w:t>but</w:t>
      </w:r>
      <w:r>
        <w:rPr>
          <w:spacing w:val="-8"/>
        </w:rPr>
        <w:t> </w:t>
      </w:r>
      <w:r>
        <w:rPr>
          <w:spacing w:val="-2"/>
        </w:rPr>
        <w:t>also</w:t>
      </w:r>
      <w:r>
        <w:rPr>
          <w:spacing w:val="-7"/>
        </w:rPr>
        <w:t> </w:t>
      </w:r>
      <w:r>
        <w:rPr>
          <w:spacing w:val="-2"/>
        </w:rPr>
        <w:t>alike</w:t>
      </w:r>
      <w:r>
        <w:rPr>
          <w:spacing w:val="-10"/>
        </w:rPr>
        <w:t> </w:t>
      </w:r>
      <w:r>
        <w:rPr>
          <w:spacing w:val="-2"/>
        </w:rPr>
        <w:t>to</w:t>
      </w:r>
      <w:r>
        <w:rPr>
          <w:spacing w:val="-7"/>
        </w:rPr>
        <w:t> </w:t>
      </w:r>
      <w:r>
        <w:rPr>
          <w:spacing w:val="-2"/>
        </w:rPr>
        <w:t>each</w:t>
      </w:r>
      <w:r>
        <w:rPr>
          <w:spacing w:val="-8"/>
        </w:rPr>
        <w:t> </w:t>
      </w:r>
      <w:r>
        <w:rPr>
          <w:spacing w:val="-2"/>
        </w:rPr>
        <w:t>other.</w:t>
      </w:r>
      <w:r>
        <w:rPr>
          <w:spacing w:val="-7"/>
        </w:rPr>
        <w:t> </w:t>
      </w:r>
      <w:r>
        <w:rPr>
          <w:spacing w:val="-2"/>
        </w:rPr>
        <w:t>Original</w:t>
      </w:r>
      <w:r>
        <w:rPr>
          <w:spacing w:val="-9"/>
        </w:rPr>
        <w:t> </w:t>
      </w:r>
      <w:r>
        <w:rPr>
          <w:spacing w:val="-2"/>
        </w:rPr>
        <w:t>BoWs</w:t>
      </w:r>
      <w:r>
        <w:rPr>
          <w:spacing w:val="-7"/>
        </w:rPr>
        <w:t> </w:t>
      </w:r>
      <w:r>
        <w:rPr>
          <w:spacing w:val="-2"/>
        </w:rPr>
        <w:t>model</w:t>
      </w:r>
    </w:p>
    <w:p>
      <w:pPr>
        <w:pStyle w:val="BodyText"/>
        <w:spacing w:line="249" w:lineRule="auto" w:before="9"/>
        <w:ind w:left="310"/>
        <w:jc w:val="both"/>
      </w:pPr>
      <w:r>
        <w:rPr/>
        <w:t>does not have the ability to capture their differences. Our </w:t>
      </w:r>
      <w:r>
        <w:rPr>
          <w:spacing w:val="-2"/>
        </w:rPr>
        <w:t>approach</w:t>
      </w:r>
      <w:r>
        <w:rPr>
          <w:spacing w:val="-11"/>
        </w:rPr>
        <w:t> </w:t>
      </w:r>
      <w:r>
        <w:rPr>
          <w:spacing w:val="-2"/>
        </w:rPr>
        <w:t>can</w:t>
      </w:r>
      <w:r>
        <w:rPr>
          <w:spacing w:val="-10"/>
        </w:rPr>
        <w:t> </w:t>
      </w:r>
      <w:r>
        <w:rPr>
          <w:spacing w:val="-2"/>
        </w:rPr>
        <w:t>highlight</w:t>
      </w:r>
      <w:r>
        <w:rPr>
          <w:spacing w:val="-9"/>
        </w:rPr>
        <w:t> </w:t>
      </w:r>
      <w:r>
        <w:rPr>
          <w:spacing w:val="-2"/>
        </w:rPr>
        <w:t>their</w:t>
      </w:r>
      <w:r>
        <w:rPr>
          <w:spacing w:val="-8"/>
        </w:rPr>
        <w:t> </w:t>
      </w:r>
      <w:r>
        <w:rPr>
          <w:spacing w:val="-2"/>
        </w:rPr>
        <w:t>difference</w:t>
      </w:r>
      <w:r>
        <w:rPr>
          <w:spacing w:val="-10"/>
        </w:rPr>
        <w:t> </w:t>
      </w:r>
      <w:r>
        <w:rPr>
          <w:spacing w:val="-2"/>
        </w:rPr>
        <w:t>and</w:t>
      </w:r>
      <w:r>
        <w:rPr>
          <w:spacing w:val="-11"/>
        </w:rPr>
        <w:t> </w:t>
      </w:r>
      <w:r>
        <w:rPr>
          <w:spacing w:val="-2"/>
        </w:rPr>
        <w:t>solve</w:t>
      </w:r>
      <w:r>
        <w:rPr>
          <w:spacing w:val="-10"/>
        </w:rPr>
        <w:t> </w:t>
      </w:r>
      <w:r>
        <w:rPr>
          <w:spacing w:val="-2"/>
        </w:rPr>
        <w:t>this</w:t>
      </w:r>
      <w:r>
        <w:rPr>
          <w:spacing w:val="-10"/>
        </w:rPr>
        <w:t> </w:t>
      </w:r>
      <w:r>
        <w:rPr>
          <w:spacing w:val="-2"/>
        </w:rPr>
        <w:t>problem</w:t>
      </w:r>
      <w:r>
        <w:rPr>
          <w:spacing w:val="-10"/>
        </w:rPr>
        <w:t> </w:t>
      </w:r>
      <w:r>
        <w:rPr>
          <w:spacing w:val="-2"/>
        </w:rPr>
        <w:t>in </w:t>
      </w:r>
      <w:r>
        <w:rPr/>
        <w:t>an</w:t>
      </w:r>
      <w:r>
        <w:rPr>
          <w:spacing w:val="-9"/>
        </w:rPr>
        <w:t> </w:t>
      </w:r>
      <w:r>
        <w:rPr/>
        <w:t>extent.</w:t>
      </w:r>
      <w:r>
        <w:rPr>
          <w:spacing w:val="-9"/>
        </w:rPr>
        <w:t> </w:t>
      </w:r>
      <w:r>
        <w:rPr/>
        <w:t>On</w:t>
      </w:r>
      <w:r>
        <w:rPr>
          <w:spacing w:val="-10"/>
        </w:rPr>
        <w:t> </w:t>
      </w:r>
      <w:r>
        <w:rPr/>
        <w:t>Rochester</w:t>
      </w:r>
      <w:r>
        <w:rPr>
          <w:spacing w:val="-10"/>
        </w:rPr>
        <w:t> </w:t>
      </w:r>
      <w:r>
        <w:rPr/>
        <w:t>dataset,</w:t>
      </w:r>
      <w:r>
        <w:rPr>
          <w:spacing w:val="-11"/>
        </w:rPr>
        <w:t> </w:t>
      </w:r>
      <w:r>
        <w:rPr/>
        <w:t>the</w:t>
      </w:r>
      <w:r>
        <w:rPr>
          <w:spacing w:val="-11"/>
        </w:rPr>
        <w:t> </w:t>
      </w:r>
      <w:r>
        <w:rPr/>
        <w:t>results</w:t>
      </w:r>
      <w:r>
        <w:rPr>
          <w:spacing w:val="-10"/>
        </w:rPr>
        <w:t> </w:t>
      </w:r>
      <w:r>
        <w:rPr/>
        <w:t>of</w:t>
      </w:r>
      <w:r>
        <w:rPr>
          <w:spacing w:val="-10"/>
        </w:rPr>
        <w:t> </w:t>
      </w:r>
      <w:r>
        <w:rPr>
          <w:rFonts w:ascii="Arial" w:hAnsi="Arial"/>
        </w:rPr>
        <w:t>“</w:t>
      </w:r>
      <w:r>
        <w:rPr/>
        <w:t>lookup</w:t>
      </w:r>
      <w:r>
        <w:rPr>
          <w:spacing w:val="-11"/>
        </w:rPr>
        <w:t> </w:t>
      </w:r>
      <w:r>
        <w:rPr/>
        <w:t>in</w:t>
      </w:r>
      <w:r>
        <w:rPr>
          <w:spacing w:val="-9"/>
        </w:rPr>
        <w:t> </w:t>
      </w:r>
      <w:r>
        <w:rPr/>
        <w:t>phone book</w:t>
      </w:r>
      <w:r>
        <w:rPr>
          <w:rFonts w:ascii="Arial" w:hAnsi="Arial"/>
        </w:rPr>
        <w:t>”</w:t>
      </w:r>
      <w:r>
        <w:rPr/>
        <w:t>, </w:t>
      </w:r>
      <w:r>
        <w:rPr>
          <w:rFonts w:ascii="Arial" w:hAnsi="Arial"/>
        </w:rPr>
        <w:t>“</w:t>
      </w:r>
      <w:r>
        <w:rPr/>
        <w:t>peel banana</w:t>
      </w:r>
      <w:r>
        <w:rPr>
          <w:rFonts w:ascii="Arial" w:hAnsi="Arial"/>
        </w:rPr>
        <w:t>” </w:t>
      </w:r>
      <w:r>
        <w:rPr/>
        <w:t>and </w:t>
      </w:r>
      <w:r>
        <w:rPr>
          <w:rFonts w:ascii="Arial" w:hAnsi="Arial"/>
        </w:rPr>
        <w:t>“</w:t>
      </w:r>
      <w:r>
        <w:rPr/>
        <w:t>use silverware</w:t>
      </w:r>
      <w:r>
        <w:rPr>
          <w:rFonts w:ascii="Arial" w:hAnsi="Arial"/>
        </w:rPr>
        <w:t>” </w:t>
      </w:r>
      <w:r>
        <w:rPr/>
        <w:t>are unsatisfactory. </w:t>
      </w:r>
      <w:r>
        <w:rPr>
          <w:spacing w:val="-2"/>
        </w:rPr>
        <w:t>Our approach</w:t>
      </w:r>
      <w:r>
        <w:rPr>
          <w:spacing w:val="-5"/>
        </w:rPr>
        <w:t> </w:t>
      </w:r>
      <w:r>
        <w:rPr>
          <w:spacing w:val="-2"/>
        </w:rPr>
        <w:t>can</w:t>
      </w:r>
      <w:r>
        <w:rPr>
          <w:spacing w:val="-5"/>
        </w:rPr>
        <w:t> </w:t>
      </w:r>
      <w:r>
        <w:rPr>
          <w:spacing w:val="-2"/>
        </w:rPr>
        <w:t>decrease</w:t>
      </w:r>
      <w:r>
        <w:rPr>
          <w:spacing w:val="-4"/>
        </w:rPr>
        <w:t> </w:t>
      </w:r>
      <w:r>
        <w:rPr>
          <w:spacing w:val="-2"/>
        </w:rPr>
        <w:t>those</w:t>
      </w:r>
      <w:r>
        <w:rPr>
          <w:spacing w:val="-4"/>
        </w:rPr>
        <w:t> </w:t>
      </w:r>
      <w:r>
        <w:rPr>
          <w:spacing w:val="-2"/>
        </w:rPr>
        <w:t>errors</w:t>
      </w:r>
      <w:r>
        <w:rPr>
          <w:spacing w:val="-5"/>
        </w:rPr>
        <w:t> </w:t>
      </w:r>
      <w:r>
        <w:rPr>
          <w:spacing w:val="-2"/>
        </w:rPr>
        <w:t>since</w:t>
      </w:r>
      <w:r>
        <w:rPr>
          <w:spacing w:val="-3"/>
        </w:rPr>
        <w:t> </w:t>
      </w:r>
      <w:r>
        <w:rPr>
          <w:spacing w:val="-2"/>
        </w:rPr>
        <w:t>temporal</w:t>
      </w:r>
      <w:r>
        <w:rPr>
          <w:spacing w:val="-3"/>
        </w:rPr>
        <w:t> </w:t>
      </w:r>
      <w:r>
        <w:rPr>
          <w:spacing w:val="-2"/>
        </w:rPr>
        <w:t>structure </w:t>
      </w:r>
      <w:r>
        <w:rPr/>
        <w:t>and salient parts are especially considered.</w:t>
      </w:r>
    </w:p>
    <w:p>
      <w:pPr>
        <w:pStyle w:val="BodyText"/>
        <w:spacing w:line="244" w:lineRule="auto"/>
        <w:ind w:left="310" w:right="1" w:firstLine="239"/>
        <w:jc w:val="both"/>
      </w:pPr>
      <w:hyperlink w:history="true" w:anchor="_bookmark25">
        <w:r>
          <w:rPr>
            <w:color w:val="007FAC"/>
          </w:rPr>
          <w:t>Table 1</w:t>
        </w:r>
      </w:hyperlink>
      <w:r>
        <w:rPr>
          <w:color w:val="007FAC"/>
        </w:rPr>
        <w:t> </w:t>
      </w:r>
      <w:r>
        <w:rPr/>
        <w:t>compares the classification accuracy of </w:t>
      </w:r>
      <w:r>
        <w:rPr/>
        <w:t>our approach with state-of-the-arts on UT-Interaction and Rochester. Cluster number K is given to indicate the complexity of those approaches as there is no unified com- parison</w:t>
      </w:r>
      <w:r>
        <w:rPr>
          <w:spacing w:val="61"/>
          <w:w w:val="150"/>
        </w:rPr>
        <w:t> </w:t>
      </w:r>
      <w:r>
        <w:rPr/>
        <w:t>approach.</w:t>
      </w:r>
      <w:r>
        <w:rPr>
          <w:spacing w:val="61"/>
          <w:w w:val="150"/>
        </w:rPr>
        <w:t> </w:t>
      </w:r>
      <w:r>
        <w:rPr>
          <w:rFonts w:ascii="Arial" w:hAnsi="Arial"/>
        </w:rPr>
        <w:t>“</w:t>
      </w:r>
      <w:r>
        <w:rPr/>
        <w:t>K</w:t>
      </w:r>
      <w:r>
        <w:rPr>
          <w:rFonts w:ascii="Arial" w:hAnsi="Arial"/>
        </w:rPr>
        <w:t>”</w:t>
      </w:r>
      <w:r>
        <w:rPr>
          <w:rFonts w:ascii="Arial" w:hAnsi="Arial"/>
          <w:spacing w:val="78"/>
        </w:rPr>
        <w:t> </w:t>
      </w:r>
      <w:r>
        <w:rPr/>
        <w:t>is</w:t>
      </w:r>
      <w:r>
        <w:rPr>
          <w:spacing w:val="59"/>
          <w:w w:val="150"/>
        </w:rPr>
        <w:t> </w:t>
      </w:r>
      <w:r>
        <w:rPr/>
        <w:t>proportional</w:t>
      </w:r>
      <w:r>
        <w:rPr>
          <w:spacing w:val="61"/>
          <w:w w:val="150"/>
        </w:rPr>
        <w:t> </w:t>
      </w:r>
      <w:r>
        <w:rPr/>
        <w:t>to</w:t>
      </w:r>
      <w:r>
        <w:rPr>
          <w:spacing w:val="60"/>
          <w:w w:val="150"/>
        </w:rPr>
        <w:t> </w:t>
      </w:r>
      <w:r>
        <w:rPr/>
        <w:t>the</w:t>
      </w:r>
      <w:r>
        <w:rPr>
          <w:spacing w:val="60"/>
          <w:w w:val="150"/>
        </w:rPr>
        <w:t> </w:t>
      </w:r>
      <w:r>
        <w:rPr>
          <w:spacing w:val="-2"/>
        </w:rPr>
        <w:t>algorithm</w:t>
      </w:r>
      <w:r>
        <w:rPr>
          <w:rFonts w:ascii="STIX" w:hAnsi="STIX"/>
          <w:spacing w:val="-2"/>
        </w:rPr>
        <w:t>'</w:t>
      </w:r>
      <w:r>
        <w:rPr>
          <w:spacing w:val="-2"/>
        </w:rPr>
        <w:t>s</w:t>
      </w:r>
    </w:p>
    <w:p>
      <w:pPr>
        <w:pStyle w:val="BodyText"/>
        <w:spacing w:line="179" w:lineRule="exact"/>
        <w:ind w:left="310"/>
        <w:jc w:val="both"/>
      </w:pPr>
      <w:r>
        <w:rPr/>
        <w:t>dimensionality</w:t>
      </w:r>
      <w:r>
        <w:rPr>
          <w:spacing w:val="46"/>
        </w:rPr>
        <w:t> </w:t>
      </w:r>
      <w:r>
        <w:rPr/>
        <w:t>reduction</w:t>
      </w:r>
      <w:r>
        <w:rPr>
          <w:spacing w:val="47"/>
        </w:rPr>
        <w:t> </w:t>
      </w:r>
      <w:r>
        <w:rPr/>
        <w:t>ability.</w:t>
      </w:r>
      <w:r>
        <w:rPr>
          <w:spacing w:val="45"/>
        </w:rPr>
        <w:t> </w:t>
      </w:r>
      <w:r>
        <w:rPr/>
        <w:t>In</w:t>
      </w:r>
      <w:r>
        <w:rPr>
          <w:spacing w:val="44"/>
        </w:rPr>
        <w:t> </w:t>
      </w:r>
      <w:r>
        <w:rPr/>
        <w:t>our</w:t>
      </w:r>
      <w:r>
        <w:rPr>
          <w:spacing w:val="45"/>
        </w:rPr>
        <w:t> </w:t>
      </w:r>
      <w:r>
        <w:rPr/>
        <w:t>approach,</w:t>
      </w:r>
      <w:r>
        <w:rPr>
          <w:spacing w:val="46"/>
        </w:rPr>
        <w:t> </w:t>
      </w:r>
      <w:r>
        <w:rPr>
          <w:spacing w:val="-2"/>
        </w:rPr>
        <w:t>Gradient</w:t>
      </w:r>
    </w:p>
    <w:p>
      <w:pPr>
        <w:pStyle w:val="BodyText"/>
        <w:spacing w:line="249" w:lineRule="auto" w:before="7"/>
        <w:ind w:left="310"/>
        <w:jc w:val="both"/>
      </w:pPr>
      <w:r>
        <w:rPr/>
        <w:t>descriptor </w:t>
      </w:r>
      <w:hyperlink w:history="true" w:anchor="_bookmark30">
        <w:r>
          <w:rPr>
            <w:color w:val="007FAC"/>
          </w:rPr>
          <w:t>[4]</w:t>
        </w:r>
      </w:hyperlink>
      <w:r>
        <w:rPr>
          <w:color w:val="007FAC"/>
        </w:rPr>
        <w:t> </w:t>
      </w:r>
      <w:r>
        <w:rPr/>
        <w:t>shows better results on UT-Interaction </w:t>
      </w:r>
      <w:r>
        <w:rPr/>
        <w:t>scene-2 and Rochester than 3D-SIFT because it extracts more feature points to describe the sub-actions more sufficiently. On UT- Interaction scene-1, our result is comparable to </w:t>
      </w:r>
      <w:hyperlink w:history="true" w:anchor="_bookmark36">
        <w:r>
          <w:rPr>
            <w:color w:val="007FAC"/>
          </w:rPr>
          <w:t>[11,17]</w:t>
        </w:r>
      </w:hyperlink>
      <w:r>
        <w:rPr/>
        <w:t>; but manifest a faster computational</w:t>
      </w:r>
      <w:r>
        <w:rPr/>
        <w:t> speed. Noting that </w:t>
      </w:r>
      <w:hyperlink w:history="true" w:anchor="_bookmark36">
        <w:r>
          <w:rPr>
            <w:color w:val="007FAC"/>
          </w:rPr>
          <w:t>[11]</w:t>
        </w:r>
      </w:hyperlink>
      <w:r>
        <w:rPr>
          <w:color w:val="007FAC"/>
        </w:rPr>
        <w:t> </w:t>
      </w:r>
      <w:r>
        <w:rPr/>
        <w:t>fo- cuses on the spatial structure between visual words, hence it can be combined with our approach. Approach in </w:t>
      </w:r>
      <w:hyperlink w:history="true" w:anchor="_bookmark42">
        <w:r>
          <w:rPr>
            <w:color w:val="007FAC"/>
          </w:rPr>
          <w:t>[17]</w:t>
        </w:r>
      </w:hyperlink>
      <w:r>
        <w:rPr>
          <w:color w:val="007FAC"/>
        </w:rPr>
        <w:t> </w:t>
      </w:r>
      <w:r>
        <w:rPr/>
        <w:t>aims at action prediction, and it conducts a iterate segment matching between classes and is inefficient to action classification. On both UT-Interaction scene-2 and Rochester datasets, our approach shows the best performance.</w:t>
      </w:r>
    </w:p>
    <w:p>
      <w:pPr>
        <w:pStyle w:val="BodyText"/>
        <w:spacing w:before="9"/>
      </w:pPr>
    </w:p>
    <w:p>
      <w:pPr>
        <w:pStyle w:val="ListParagraph"/>
        <w:numPr>
          <w:ilvl w:val="0"/>
          <w:numId w:val="1"/>
        </w:numPr>
        <w:tabs>
          <w:tab w:pos="526" w:val="left" w:leader="none"/>
        </w:tabs>
        <w:spacing w:line="240" w:lineRule="auto" w:before="0" w:after="0"/>
        <w:ind w:left="526" w:right="0" w:hanging="216"/>
        <w:jc w:val="left"/>
        <w:rPr>
          <w:sz w:val="20"/>
        </w:rPr>
      </w:pPr>
      <w:r>
        <w:rPr>
          <w:spacing w:val="-2"/>
          <w:w w:val="105"/>
          <w:sz w:val="20"/>
        </w:rPr>
        <w:t>Conclusions</w:t>
      </w:r>
    </w:p>
    <w:p>
      <w:pPr>
        <w:pStyle w:val="BodyText"/>
        <w:spacing w:before="17"/>
      </w:pPr>
    </w:p>
    <w:p>
      <w:pPr>
        <w:pStyle w:val="BodyText"/>
        <w:spacing w:line="249" w:lineRule="auto"/>
        <w:ind w:left="310" w:firstLine="239"/>
        <w:jc w:val="both"/>
      </w:pPr>
      <w:r>
        <w:rPr/>
        <w:t>The</w:t>
      </w:r>
      <w:r>
        <w:rPr>
          <w:spacing w:val="-3"/>
        </w:rPr>
        <w:t> </w:t>
      </w:r>
      <w:r>
        <w:rPr/>
        <w:t>typical</w:t>
      </w:r>
      <w:r>
        <w:rPr>
          <w:spacing w:val="-4"/>
        </w:rPr>
        <w:t> </w:t>
      </w:r>
      <w:r>
        <w:rPr/>
        <w:t>Bag-of-Words</w:t>
      </w:r>
      <w:r>
        <w:rPr>
          <w:spacing w:val="-4"/>
        </w:rPr>
        <w:t> </w:t>
      </w:r>
      <w:r>
        <w:rPr/>
        <w:t>(BoWs)</w:t>
      </w:r>
      <w:r>
        <w:rPr>
          <w:spacing w:val="-5"/>
        </w:rPr>
        <w:t> </w:t>
      </w:r>
      <w:r>
        <w:rPr/>
        <w:t>model</w:t>
      </w:r>
      <w:r>
        <w:rPr>
          <w:spacing w:val="-5"/>
        </w:rPr>
        <w:t> </w:t>
      </w:r>
      <w:r>
        <w:rPr/>
        <w:t>ignore</w:t>
      </w:r>
      <w:r>
        <w:rPr>
          <w:spacing w:val="-4"/>
        </w:rPr>
        <w:t> </w:t>
      </w:r>
      <w:r>
        <w:rPr/>
        <w:t>the</w:t>
      </w:r>
      <w:r>
        <w:rPr>
          <w:spacing w:val="-4"/>
        </w:rPr>
        <w:t> </w:t>
      </w:r>
      <w:r>
        <w:rPr/>
        <w:t>spatial and temporal structure information of visual words, which brings</w:t>
      </w:r>
      <w:r>
        <w:rPr>
          <w:spacing w:val="-6"/>
        </w:rPr>
        <w:t> </w:t>
      </w:r>
      <w:r>
        <w:rPr/>
        <w:t>ambiguities</w:t>
      </w:r>
      <w:r>
        <w:rPr>
          <w:spacing w:val="-5"/>
        </w:rPr>
        <w:t> </w:t>
      </w:r>
      <w:r>
        <w:rPr/>
        <w:t>among</w:t>
      </w:r>
      <w:r>
        <w:rPr>
          <w:spacing w:val="-7"/>
        </w:rPr>
        <w:t> </w:t>
      </w:r>
      <w:r>
        <w:rPr/>
        <w:t>similar</w:t>
      </w:r>
      <w:r>
        <w:rPr>
          <w:spacing w:val="-5"/>
        </w:rPr>
        <w:t> </w:t>
      </w:r>
      <w:r>
        <w:rPr/>
        <w:t>actions.</w:t>
      </w:r>
      <w:r>
        <w:rPr>
          <w:spacing w:val="-5"/>
        </w:rPr>
        <w:t> </w:t>
      </w:r>
      <w:r>
        <w:rPr/>
        <w:t>In</w:t>
      </w:r>
      <w:r>
        <w:rPr>
          <w:spacing w:val="-6"/>
        </w:rPr>
        <w:t> </w:t>
      </w:r>
      <w:r>
        <w:rPr/>
        <w:t>order</w:t>
      </w:r>
      <w:r>
        <w:rPr>
          <w:spacing w:val="-6"/>
        </w:rPr>
        <w:t> </w:t>
      </w:r>
      <w:r>
        <w:rPr/>
        <w:t>to</w:t>
      </w:r>
      <w:r>
        <w:rPr>
          <w:spacing w:val="-6"/>
        </w:rPr>
        <w:t> </w:t>
      </w:r>
      <w:r>
        <w:rPr/>
        <w:t>deal</w:t>
      </w:r>
      <w:r>
        <w:rPr>
          <w:spacing w:val="-5"/>
        </w:rPr>
        <w:t> </w:t>
      </w:r>
      <w:r>
        <w:rPr/>
        <w:t>with it, in this paper, we present a novel approach called sequential BoWs for efficient human action classification. It reduces the ambiguity</w:t>
      </w:r>
      <w:r>
        <w:rPr>
          <w:spacing w:val="52"/>
        </w:rPr>
        <w:t> </w:t>
      </w:r>
      <w:r>
        <w:rPr/>
        <w:t>between</w:t>
      </w:r>
      <w:r>
        <w:rPr>
          <w:spacing w:val="52"/>
        </w:rPr>
        <w:t> </w:t>
      </w:r>
      <w:r>
        <w:rPr/>
        <w:t>classes</w:t>
      </w:r>
      <w:r>
        <w:rPr>
          <w:spacing w:val="54"/>
        </w:rPr>
        <w:t> </w:t>
      </w:r>
      <w:r>
        <w:rPr/>
        <w:t>sharing</w:t>
      </w:r>
      <w:r>
        <w:rPr>
          <w:spacing w:val="55"/>
        </w:rPr>
        <w:t> </w:t>
      </w:r>
      <w:r>
        <w:rPr/>
        <w:t>similar</w:t>
      </w:r>
      <w:r>
        <w:rPr>
          <w:spacing w:val="53"/>
        </w:rPr>
        <w:t> </w:t>
      </w:r>
      <w:r>
        <w:rPr/>
        <w:t>sub-actions</w:t>
      </w:r>
      <w:r>
        <w:rPr>
          <w:spacing w:val="52"/>
        </w:rPr>
        <w:t> </w:t>
      </w:r>
      <w:r>
        <w:rPr>
          <w:spacing w:val="-5"/>
        </w:rPr>
        <w:t>and</w:t>
      </w:r>
    </w:p>
    <w:p>
      <w:pPr>
        <w:spacing w:before="180"/>
        <w:ind w:left="310" w:right="0" w:firstLine="0"/>
        <w:jc w:val="left"/>
        <w:rPr>
          <w:sz w:val="16"/>
        </w:rPr>
      </w:pPr>
      <w:bookmarkStart w:name="_bookmark25" w:id="41"/>
      <w:bookmarkEnd w:id="41"/>
      <w:r>
        <w:rPr/>
      </w:r>
      <w:r>
        <w:rPr>
          <w:sz w:val="16"/>
        </w:rPr>
        <w:t>Table </w:t>
      </w:r>
      <w:r>
        <w:rPr>
          <w:spacing w:val="-10"/>
          <w:sz w:val="16"/>
        </w:rPr>
        <w:t>1</w:t>
      </w:r>
    </w:p>
    <w:p>
      <w:pPr>
        <w:spacing w:before="15"/>
        <w:ind w:left="310" w:right="0" w:firstLine="0"/>
        <w:jc w:val="left"/>
        <w:rPr>
          <w:sz w:val="16"/>
        </w:rPr>
      </w:pPr>
      <w:r>
        <w:rPr>
          <w:sz w:val="16"/>
        </w:rPr>
        <w:t>Comparing</w:t>
      </w:r>
      <w:r>
        <w:rPr>
          <w:spacing w:val="3"/>
          <w:sz w:val="16"/>
        </w:rPr>
        <w:t> </w:t>
      </w:r>
      <w:r>
        <w:rPr>
          <w:sz w:val="16"/>
        </w:rPr>
        <w:t>proposed</w:t>
      </w:r>
      <w:r>
        <w:rPr>
          <w:spacing w:val="4"/>
          <w:sz w:val="16"/>
        </w:rPr>
        <w:t> </w:t>
      </w:r>
      <w:r>
        <w:rPr>
          <w:sz w:val="16"/>
        </w:rPr>
        <w:t>approach</w:t>
      </w:r>
      <w:r>
        <w:rPr>
          <w:spacing w:val="4"/>
          <w:sz w:val="16"/>
        </w:rPr>
        <w:t> </w:t>
      </w:r>
      <w:r>
        <w:rPr>
          <w:sz w:val="16"/>
        </w:rPr>
        <w:t>with</w:t>
      </w:r>
      <w:r>
        <w:rPr>
          <w:spacing w:val="5"/>
          <w:sz w:val="16"/>
        </w:rPr>
        <w:t> </w:t>
      </w:r>
      <w:r>
        <w:rPr>
          <w:sz w:val="16"/>
        </w:rPr>
        <w:t>state-of-the-</w:t>
      </w:r>
      <w:r>
        <w:rPr>
          <w:spacing w:val="-2"/>
          <w:sz w:val="16"/>
        </w:rPr>
        <w:t>arts.</w:t>
      </w: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62"/>
        <w:gridCol w:w="1227"/>
        <w:gridCol w:w="1254"/>
        <w:gridCol w:w="1080"/>
      </w:tblGrid>
      <w:tr>
        <w:trPr>
          <w:trHeight w:val="268" w:hRule="atLeast"/>
        </w:trPr>
        <w:tc>
          <w:tcPr>
            <w:tcW w:w="1462" w:type="dxa"/>
            <w:tcBorders>
              <w:top w:val="single" w:sz="4" w:space="0" w:color="000000"/>
              <w:bottom w:val="single" w:sz="4" w:space="0" w:color="000000"/>
            </w:tcBorders>
          </w:tcPr>
          <w:p>
            <w:pPr>
              <w:pStyle w:val="TableParagraph"/>
              <w:spacing w:line="181" w:lineRule="exact" w:before="68"/>
              <w:ind w:left="-1"/>
              <w:rPr>
                <w:sz w:val="16"/>
              </w:rPr>
            </w:pPr>
            <w:r>
              <w:rPr>
                <w:spacing w:val="-2"/>
                <w:sz w:val="16"/>
              </w:rPr>
              <w:t>Method</w:t>
            </w:r>
          </w:p>
        </w:tc>
        <w:tc>
          <w:tcPr>
            <w:tcW w:w="1227" w:type="dxa"/>
            <w:tcBorders>
              <w:top w:val="single" w:sz="4" w:space="0" w:color="000000"/>
              <w:bottom w:val="single" w:sz="4" w:space="0" w:color="000000"/>
            </w:tcBorders>
          </w:tcPr>
          <w:p>
            <w:pPr>
              <w:pStyle w:val="TableParagraph"/>
              <w:spacing w:line="181" w:lineRule="exact" w:before="68"/>
              <w:rPr>
                <w:sz w:val="16"/>
              </w:rPr>
            </w:pPr>
            <w:r>
              <w:rPr>
                <w:sz w:val="16"/>
              </w:rPr>
              <w:t>Scene</w:t>
            </w:r>
            <w:r>
              <w:rPr>
                <w:spacing w:val="7"/>
                <w:sz w:val="16"/>
              </w:rPr>
              <w:t> </w:t>
            </w:r>
            <w:r>
              <w:rPr>
                <w:spacing w:val="-5"/>
                <w:sz w:val="16"/>
              </w:rPr>
              <w:t>1/K</w:t>
            </w:r>
          </w:p>
        </w:tc>
        <w:tc>
          <w:tcPr>
            <w:tcW w:w="1254" w:type="dxa"/>
            <w:tcBorders>
              <w:top w:val="single" w:sz="4" w:space="0" w:color="000000"/>
              <w:bottom w:val="single" w:sz="4" w:space="0" w:color="000000"/>
            </w:tcBorders>
          </w:tcPr>
          <w:p>
            <w:pPr>
              <w:pStyle w:val="TableParagraph"/>
              <w:spacing w:line="181" w:lineRule="exact" w:before="68"/>
              <w:rPr>
                <w:sz w:val="16"/>
              </w:rPr>
            </w:pPr>
            <w:r>
              <w:rPr>
                <w:sz w:val="16"/>
              </w:rPr>
              <w:t>Scene</w:t>
            </w:r>
            <w:r>
              <w:rPr>
                <w:spacing w:val="7"/>
                <w:sz w:val="16"/>
              </w:rPr>
              <w:t> </w:t>
            </w:r>
            <w:r>
              <w:rPr>
                <w:spacing w:val="-5"/>
                <w:sz w:val="16"/>
              </w:rPr>
              <w:t>2/K</w:t>
            </w:r>
          </w:p>
        </w:tc>
        <w:tc>
          <w:tcPr>
            <w:tcW w:w="1080" w:type="dxa"/>
            <w:tcBorders>
              <w:top w:val="single" w:sz="4" w:space="0" w:color="000000"/>
              <w:bottom w:val="single" w:sz="4" w:space="0" w:color="000000"/>
            </w:tcBorders>
          </w:tcPr>
          <w:p>
            <w:pPr>
              <w:pStyle w:val="TableParagraph"/>
              <w:spacing w:line="181" w:lineRule="exact" w:before="68"/>
              <w:ind w:left="225"/>
              <w:rPr>
                <w:sz w:val="16"/>
              </w:rPr>
            </w:pPr>
            <w:r>
              <w:rPr>
                <w:spacing w:val="-2"/>
                <w:sz w:val="16"/>
              </w:rPr>
              <w:t>Rochester/K</w:t>
            </w:r>
          </w:p>
        </w:tc>
      </w:tr>
      <w:tr>
        <w:trPr>
          <w:trHeight w:val="242" w:hRule="atLeast"/>
        </w:trPr>
        <w:tc>
          <w:tcPr>
            <w:tcW w:w="1462" w:type="dxa"/>
            <w:tcBorders>
              <w:top w:val="single" w:sz="4" w:space="0" w:color="000000"/>
            </w:tcBorders>
          </w:tcPr>
          <w:p>
            <w:pPr>
              <w:pStyle w:val="TableParagraph"/>
              <w:spacing w:before="68"/>
              <w:ind w:left="-1"/>
              <w:rPr>
                <w:sz w:val="16"/>
              </w:rPr>
            </w:pPr>
            <w:r>
              <w:rPr>
                <w:spacing w:val="-4"/>
                <w:sz w:val="16"/>
              </w:rPr>
              <w:t>Doll</w:t>
            </w:r>
            <w:r>
              <w:rPr>
                <w:rFonts w:ascii="Ellhnikh" w:hAnsi="Ellhnikh"/>
                <w:spacing w:val="-4"/>
                <w:sz w:val="16"/>
              </w:rPr>
              <w:t>´</w:t>
            </w:r>
            <w:r>
              <w:rPr>
                <w:spacing w:val="-4"/>
                <w:sz w:val="16"/>
              </w:rPr>
              <w:t>ar</w:t>
            </w:r>
            <w:r>
              <w:rPr>
                <w:spacing w:val="-1"/>
                <w:sz w:val="16"/>
              </w:rPr>
              <w:t> </w:t>
            </w:r>
            <w:r>
              <w:rPr>
                <w:spacing w:val="-4"/>
                <w:sz w:val="16"/>
              </w:rPr>
              <w:t>et</w:t>
            </w:r>
            <w:r>
              <w:rPr>
                <w:sz w:val="16"/>
              </w:rPr>
              <w:t> </w:t>
            </w:r>
            <w:r>
              <w:rPr>
                <w:spacing w:val="-4"/>
                <w:sz w:val="16"/>
              </w:rPr>
              <w:t>al.</w:t>
            </w:r>
            <w:r>
              <w:rPr>
                <w:spacing w:val="-1"/>
                <w:sz w:val="16"/>
              </w:rPr>
              <w:t> </w:t>
            </w:r>
            <w:hyperlink w:history="true" w:anchor="_bookmark30">
              <w:r>
                <w:rPr>
                  <w:color w:val="007FAC"/>
                  <w:spacing w:val="-5"/>
                  <w:sz w:val="16"/>
                </w:rPr>
                <w:t>[4]</w:t>
              </w:r>
            </w:hyperlink>
          </w:p>
        </w:tc>
        <w:tc>
          <w:tcPr>
            <w:tcW w:w="1227" w:type="dxa"/>
            <w:tcBorders>
              <w:top w:val="single" w:sz="4" w:space="0" w:color="000000"/>
            </w:tcBorders>
          </w:tcPr>
          <w:p>
            <w:pPr>
              <w:pStyle w:val="TableParagraph"/>
              <w:spacing w:before="68"/>
              <w:rPr>
                <w:sz w:val="16"/>
              </w:rPr>
            </w:pPr>
            <w:r>
              <w:rPr>
                <w:spacing w:val="-2"/>
                <w:sz w:val="16"/>
              </w:rPr>
              <w:t>58.67%/800</w:t>
            </w:r>
          </w:p>
        </w:tc>
        <w:tc>
          <w:tcPr>
            <w:tcW w:w="1254" w:type="dxa"/>
            <w:tcBorders>
              <w:top w:val="single" w:sz="4" w:space="0" w:color="000000"/>
            </w:tcBorders>
          </w:tcPr>
          <w:p>
            <w:pPr>
              <w:pStyle w:val="TableParagraph"/>
              <w:spacing w:before="68"/>
              <w:rPr>
                <w:sz w:val="16"/>
              </w:rPr>
            </w:pPr>
            <w:r>
              <w:rPr>
                <w:spacing w:val="-2"/>
                <w:sz w:val="16"/>
              </w:rPr>
              <w:t>53.33%/800</w:t>
            </w:r>
          </w:p>
        </w:tc>
        <w:tc>
          <w:tcPr>
            <w:tcW w:w="1080" w:type="dxa"/>
            <w:tcBorders>
              <w:top w:val="single" w:sz="4" w:space="0" w:color="000000"/>
            </w:tcBorders>
          </w:tcPr>
          <w:p>
            <w:pPr>
              <w:pStyle w:val="TableParagraph"/>
              <w:spacing w:before="68"/>
              <w:ind w:left="225"/>
              <w:rPr>
                <w:sz w:val="16"/>
              </w:rPr>
            </w:pPr>
            <w:r>
              <w:rPr>
                <w:spacing w:val="-2"/>
                <w:sz w:val="16"/>
              </w:rPr>
              <w:t>75.40%/800</w:t>
            </w:r>
          </w:p>
        </w:tc>
      </w:tr>
      <w:tr>
        <w:trPr>
          <w:trHeight w:val="198" w:hRule="atLeast"/>
        </w:trPr>
        <w:tc>
          <w:tcPr>
            <w:tcW w:w="1462" w:type="dxa"/>
          </w:tcPr>
          <w:p>
            <w:pPr>
              <w:pStyle w:val="TableParagraph"/>
              <w:spacing w:before="24"/>
              <w:ind w:left="-1"/>
              <w:rPr>
                <w:sz w:val="16"/>
              </w:rPr>
            </w:pPr>
            <w:r>
              <w:rPr>
                <w:sz w:val="16"/>
              </w:rPr>
              <w:t>Sun</w:t>
            </w:r>
            <w:r>
              <w:rPr>
                <w:spacing w:val="9"/>
                <w:sz w:val="16"/>
              </w:rPr>
              <w:t> </w:t>
            </w:r>
            <w:r>
              <w:rPr>
                <w:sz w:val="16"/>
              </w:rPr>
              <w:t>and</w:t>
            </w:r>
            <w:r>
              <w:rPr>
                <w:spacing w:val="10"/>
                <w:sz w:val="16"/>
              </w:rPr>
              <w:t> </w:t>
            </w:r>
            <w:r>
              <w:rPr>
                <w:sz w:val="16"/>
              </w:rPr>
              <w:t>Liu</w:t>
            </w:r>
            <w:r>
              <w:rPr>
                <w:spacing w:val="12"/>
                <w:sz w:val="16"/>
              </w:rPr>
              <w:t> </w:t>
            </w:r>
            <w:hyperlink w:history="true" w:anchor="_bookmark47">
              <w:r>
                <w:rPr>
                  <w:color w:val="007FAC"/>
                  <w:spacing w:val="-4"/>
                  <w:sz w:val="16"/>
                </w:rPr>
                <w:t>[23]</w:t>
              </w:r>
            </w:hyperlink>
          </w:p>
        </w:tc>
        <w:tc>
          <w:tcPr>
            <w:tcW w:w="1227" w:type="dxa"/>
          </w:tcPr>
          <w:p>
            <w:pPr>
              <w:pStyle w:val="TableParagraph"/>
              <w:spacing w:before="24"/>
              <w:rPr>
                <w:sz w:val="16"/>
              </w:rPr>
            </w:pPr>
            <w:r>
              <w:rPr>
                <w:spacing w:val="-2"/>
                <w:sz w:val="16"/>
              </w:rPr>
              <w:t>82.67%/120</w:t>
            </w:r>
          </w:p>
        </w:tc>
        <w:tc>
          <w:tcPr>
            <w:tcW w:w="1254" w:type="dxa"/>
          </w:tcPr>
          <w:p>
            <w:pPr>
              <w:pStyle w:val="TableParagraph"/>
              <w:spacing w:before="24"/>
              <w:rPr>
                <w:sz w:val="16"/>
              </w:rPr>
            </w:pPr>
            <w:r>
              <w:rPr>
                <w:spacing w:val="-2"/>
                <w:sz w:val="16"/>
              </w:rPr>
              <w:t>79.22%/120</w:t>
            </w:r>
          </w:p>
        </w:tc>
        <w:tc>
          <w:tcPr>
            <w:tcW w:w="1080" w:type="dxa"/>
          </w:tcPr>
          <w:p>
            <w:pPr>
              <w:pStyle w:val="TableParagraph"/>
              <w:spacing w:before="23"/>
              <w:ind w:left="225"/>
              <w:rPr>
                <w:rFonts w:ascii="Arial"/>
                <w:sz w:val="16"/>
              </w:rPr>
            </w:pPr>
            <w:r>
              <w:rPr>
                <w:rFonts w:ascii="Arial"/>
                <w:spacing w:val="-10"/>
                <w:w w:val="135"/>
                <w:sz w:val="16"/>
              </w:rPr>
              <w:t>e</w:t>
            </w:r>
          </w:p>
        </w:tc>
      </w:tr>
      <w:tr>
        <w:trPr>
          <w:trHeight w:val="199" w:hRule="atLeast"/>
        </w:trPr>
        <w:tc>
          <w:tcPr>
            <w:tcW w:w="1462" w:type="dxa"/>
          </w:tcPr>
          <w:p>
            <w:pPr>
              <w:pStyle w:val="TableParagraph"/>
              <w:spacing w:before="26"/>
              <w:ind w:left="-1"/>
              <w:rPr>
                <w:sz w:val="16"/>
              </w:rPr>
            </w:pPr>
            <w:r>
              <w:rPr>
                <w:sz w:val="16"/>
              </w:rPr>
              <w:t>Ryoo</w:t>
            </w:r>
            <w:r>
              <w:rPr>
                <w:spacing w:val="8"/>
                <w:sz w:val="16"/>
              </w:rPr>
              <w:t> </w:t>
            </w:r>
            <w:hyperlink w:history="true" w:anchor="_bookmark42">
              <w:r>
                <w:rPr>
                  <w:color w:val="007FAC"/>
                  <w:spacing w:val="-4"/>
                  <w:sz w:val="16"/>
                </w:rPr>
                <w:t>[17]</w:t>
              </w:r>
            </w:hyperlink>
          </w:p>
        </w:tc>
        <w:tc>
          <w:tcPr>
            <w:tcW w:w="1227" w:type="dxa"/>
          </w:tcPr>
          <w:p>
            <w:pPr>
              <w:pStyle w:val="TableParagraph"/>
              <w:spacing w:before="26"/>
              <w:rPr>
                <w:sz w:val="16"/>
              </w:rPr>
            </w:pPr>
            <w:r>
              <w:rPr>
                <w:spacing w:val="-2"/>
                <w:sz w:val="16"/>
              </w:rPr>
              <w:t>88.00%/800</w:t>
            </w:r>
          </w:p>
        </w:tc>
        <w:tc>
          <w:tcPr>
            <w:tcW w:w="1254" w:type="dxa"/>
          </w:tcPr>
          <w:p>
            <w:pPr>
              <w:pStyle w:val="TableParagraph"/>
              <w:spacing w:before="26"/>
              <w:rPr>
                <w:sz w:val="16"/>
              </w:rPr>
            </w:pPr>
            <w:r>
              <w:rPr>
                <w:spacing w:val="-2"/>
                <w:sz w:val="16"/>
              </w:rPr>
              <w:t>77.00%/800</w:t>
            </w:r>
          </w:p>
        </w:tc>
        <w:tc>
          <w:tcPr>
            <w:tcW w:w="1080" w:type="dxa"/>
          </w:tcPr>
          <w:p>
            <w:pPr>
              <w:pStyle w:val="TableParagraph"/>
              <w:ind w:left="225"/>
              <w:rPr>
                <w:rFonts w:ascii="Arial"/>
                <w:sz w:val="16"/>
              </w:rPr>
            </w:pPr>
            <w:r>
              <w:rPr>
                <w:rFonts w:ascii="Arial"/>
                <w:spacing w:val="-10"/>
                <w:w w:val="135"/>
                <w:sz w:val="16"/>
              </w:rPr>
              <w:t>e</w:t>
            </w:r>
          </w:p>
        </w:tc>
      </w:tr>
      <w:tr>
        <w:trPr>
          <w:trHeight w:val="199" w:hRule="atLeast"/>
        </w:trPr>
        <w:tc>
          <w:tcPr>
            <w:tcW w:w="1462" w:type="dxa"/>
          </w:tcPr>
          <w:p>
            <w:pPr>
              <w:pStyle w:val="TableParagraph"/>
              <w:spacing w:before="26"/>
              <w:ind w:left="-1"/>
              <w:rPr>
                <w:sz w:val="16"/>
              </w:rPr>
            </w:pPr>
            <w:r>
              <w:rPr>
                <w:sz w:val="16"/>
              </w:rPr>
              <w:t>Ryoo</w:t>
            </w:r>
            <w:r>
              <w:rPr>
                <w:spacing w:val="10"/>
                <w:sz w:val="16"/>
              </w:rPr>
              <w:t> </w:t>
            </w:r>
            <w:r>
              <w:rPr>
                <w:sz w:val="16"/>
              </w:rPr>
              <w:t>et</w:t>
            </w:r>
            <w:r>
              <w:rPr>
                <w:spacing w:val="11"/>
                <w:sz w:val="16"/>
              </w:rPr>
              <w:t> </w:t>
            </w:r>
            <w:r>
              <w:rPr>
                <w:sz w:val="16"/>
              </w:rPr>
              <w:t>al.</w:t>
            </w:r>
            <w:r>
              <w:rPr>
                <w:spacing w:val="11"/>
                <w:sz w:val="16"/>
              </w:rPr>
              <w:t> </w:t>
            </w:r>
            <w:hyperlink w:history="true" w:anchor="_bookmark43">
              <w:r>
                <w:rPr>
                  <w:color w:val="007FAC"/>
                  <w:spacing w:val="-4"/>
                  <w:sz w:val="16"/>
                </w:rPr>
                <w:t>[18]</w:t>
              </w:r>
            </w:hyperlink>
          </w:p>
        </w:tc>
        <w:tc>
          <w:tcPr>
            <w:tcW w:w="1227" w:type="dxa"/>
          </w:tcPr>
          <w:p>
            <w:pPr>
              <w:pStyle w:val="TableParagraph"/>
              <w:rPr>
                <w:rFonts w:ascii="Arial"/>
                <w:sz w:val="16"/>
              </w:rPr>
            </w:pPr>
            <w:r>
              <w:rPr>
                <w:rFonts w:ascii="Arial"/>
                <w:spacing w:val="-10"/>
                <w:w w:val="135"/>
                <w:sz w:val="16"/>
              </w:rPr>
              <w:t>e</w:t>
            </w:r>
          </w:p>
        </w:tc>
        <w:tc>
          <w:tcPr>
            <w:tcW w:w="1254" w:type="dxa"/>
          </w:tcPr>
          <w:p>
            <w:pPr>
              <w:pStyle w:val="TableParagraph"/>
              <w:rPr>
                <w:rFonts w:ascii="Arial"/>
                <w:sz w:val="16"/>
              </w:rPr>
            </w:pPr>
            <w:r>
              <w:rPr>
                <w:rFonts w:ascii="Arial"/>
                <w:spacing w:val="-10"/>
                <w:w w:val="135"/>
                <w:sz w:val="16"/>
              </w:rPr>
              <w:t>e</w:t>
            </w:r>
          </w:p>
        </w:tc>
        <w:tc>
          <w:tcPr>
            <w:tcW w:w="1080" w:type="dxa"/>
          </w:tcPr>
          <w:p>
            <w:pPr>
              <w:pStyle w:val="TableParagraph"/>
              <w:spacing w:before="26"/>
              <w:ind w:left="225" w:right="-15"/>
              <w:rPr>
                <w:sz w:val="16"/>
              </w:rPr>
            </w:pPr>
            <w:r>
              <w:rPr>
                <w:spacing w:val="-2"/>
                <w:sz w:val="16"/>
              </w:rPr>
              <w:t>80.00%/4000</w:t>
            </w:r>
          </w:p>
        </w:tc>
      </w:tr>
      <w:tr>
        <w:trPr>
          <w:trHeight w:val="200" w:hRule="atLeast"/>
        </w:trPr>
        <w:tc>
          <w:tcPr>
            <w:tcW w:w="1462" w:type="dxa"/>
          </w:tcPr>
          <w:p>
            <w:pPr>
              <w:pStyle w:val="TableParagraph"/>
              <w:spacing w:before="26"/>
              <w:ind w:left="-1"/>
              <w:rPr>
                <w:sz w:val="16"/>
              </w:rPr>
            </w:pPr>
            <w:r>
              <w:rPr>
                <w:sz w:val="16"/>
              </w:rPr>
              <w:t>Messing</w:t>
            </w:r>
            <w:r>
              <w:rPr>
                <w:spacing w:val="9"/>
                <w:sz w:val="16"/>
              </w:rPr>
              <w:t> </w:t>
            </w:r>
            <w:r>
              <w:rPr>
                <w:sz w:val="16"/>
              </w:rPr>
              <w:t>et</w:t>
            </w:r>
            <w:r>
              <w:rPr>
                <w:spacing w:val="12"/>
                <w:sz w:val="16"/>
              </w:rPr>
              <w:t> </w:t>
            </w:r>
            <w:r>
              <w:rPr>
                <w:sz w:val="16"/>
              </w:rPr>
              <w:t>al.</w:t>
            </w:r>
            <w:r>
              <w:rPr>
                <w:spacing w:val="10"/>
                <w:sz w:val="16"/>
              </w:rPr>
              <w:t> </w:t>
            </w:r>
            <w:hyperlink w:history="true" w:anchor="_bookmark39">
              <w:r>
                <w:rPr>
                  <w:color w:val="007FAC"/>
                  <w:spacing w:val="-4"/>
                  <w:sz w:val="16"/>
                </w:rPr>
                <w:t>[14]</w:t>
              </w:r>
            </w:hyperlink>
          </w:p>
        </w:tc>
        <w:tc>
          <w:tcPr>
            <w:tcW w:w="1227" w:type="dxa"/>
          </w:tcPr>
          <w:p>
            <w:pPr>
              <w:pStyle w:val="TableParagraph"/>
              <w:spacing w:line="155" w:lineRule="exact"/>
              <w:rPr>
                <w:rFonts w:ascii="Arial"/>
                <w:sz w:val="16"/>
              </w:rPr>
            </w:pPr>
            <w:r>
              <w:rPr>
                <w:rFonts w:ascii="Arial"/>
                <w:spacing w:val="-10"/>
                <w:w w:val="135"/>
                <w:sz w:val="16"/>
              </w:rPr>
              <w:t>e</w:t>
            </w:r>
          </w:p>
        </w:tc>
        <w:tc>
          <w:tcPr>
            <w:tcW w:w="1254" w:type="dxa"/>
          </w:tcPr>
          <w:p>
            <w:pPr>
              <w:pStyle w:val="TableParagraph"/>
              <w:spacing w:line="155" w:lineRule="exact"/>
              <w:rPr>
                <w:rFonts w:ascii="Arial"/>
                <w:sz w:val="16"/>
              </w:rPr>
            </w:pPr>
            <w:r>
              <w:rPr>
                <w:rFonts w:ascii="Arial"/>
                <w:spacing w:val="-10"/>
                <w:w w:val="135"/>
                <w:sz w:val="16"/>
              </w:rPr>
              <w:t>e</w:t>
            </w:r>
          </w:p>
        </w:tc>
        <w:tc>
          <w:tcPr>
            <w:tcW w:w="1080" w:type="dxa"/>
          </w:tcPr>
          <w:p>
            <w:pPr>
              <w:pStyle w:val="TableParagraph"/>
              <w:spacing w:before="26"/>
              <w:ind w:left="225"/>
              <w:rPr>
                <w:sz w:val="16"/>
              </w:rPr>
            </w:pPr>
            <w:r>
              <w:rPr>
                <w:spacing w:val="-2"/>
                <w:sz w:val="16"/>
              </w:rPr>
              <w:t>89.00%/400</w:t>
            </w:r>
          </w:p>
        </w:tc>
      </w:tr>
      <w:tr>
        <w:trPr>
          <w:trHeight w:val="198" w:hRule="atLeast"/>
        </w:trPr>
        <w:tc>
          <w:tcPr>
            <w:tcW w:w="1462" w:type="dxa"/>
          </w:tcPr>
          <w:p>
            <w:pPr>
              <w:pStyle w:val="TableParagraph"/>
              <w:spacing w:line="155" w:lineRule="exact" w:before="24"/>
              <w:ind w:left="-1"/>
              <w:rPr>
                <w:sz w:val="16"/>
              </w:rPr>
            </w:pPr>
            <w:r>
              <w:rPr>
                <w:sz w:val="16"/>
              </w:rPr>
              <w:t>Liu</w:t>
            </w:r>
            <w:r>
              <w:rPr>
                <w:spacing w:val="13"/>
                <w:sz w:val="16"/>
              </w:rPr>
              <w:t> </w:t>
            </w:r>
            <w:r>
              <w:rPr>
                <w:sz w:val="16"/>
              </w:rPr>
              <w:t>et</w:t>
            </w:r>
            <w:r>
              <w:rPr>
                <w:spacing w:val="12"/>
                <w:sz w:val="16"/>
              </w:rPr>
              <w:t> </w:t>
            </w:r>
            <w:r>
              <w:rPr>
                <w:sz w:val="16"/>
              </w:rPr>
              <w:t>al.</w:t>
            </w:r>
            <w:r>
              <w:rPr>
                <w:spacing w:val="12"/>
                <w:sz w:val="16"/>
              </w:rPr>
              <w:t> </w:t>
            </w:r>
            <w:hyperlink w:history="true" w:anchor="_bookmark36">
              <w:r>
                <w:rPr>
                  <w:color w:val="007FAC"/>
                  <w:spacing w:val="-4"/>
                  <w:sz w:val="16"/>
                </w:rPr>
                <w:t>[11]</w:t>
              </w:r>
            </w:hyperlink>
          </w:p>
        </w:tc>
        <w:tc>
          <w:tcPr>
            <w:tcW w:w="1227" w:type="dxa"/>
          </w:tcPr>
          <w:p>
            <w:pPr>
              <w:pStyle w:val="TableParagraph"/>
              <w:spacing w:line="155" w:lineRule="exact" w:before="24"/>
              <w:rPr>
                <w:sz w:val="16"/>
              </w:rPr>
            </w:pPr>
            <w:r>
              <w:rPr>
                <w:spacing w:val="-2"/>
                <w:sz w:val="16"/>
              </w:rPr>
              <w:t>95.00%/450</w:t>
            </w:r>
          </w:p>
        </w:tc>
        <w:tc>
          <w:tcPr>
            <w:tcW w:w="1254" w:type="dxa"/>
          </w:tcPr>
          <w:p>
            <w:pPr>
              <w:pStyle w:val="TableParagraph"/>
              <w:spacing w:line="155" w:lineRule="exact" w:before="24"/>
              <w:rPr>
                <w:sz w:val="16"/>
              </w:rPr>
            </w:pPr>
            <w:r>
              <w:rPr>
                <w:spacing w:val="-2"/>
                <w:sz w:val="16"/>
              </w:rPr>
              <w:t>86.67%/450</w:t>
            </w:r>
          </w:p>
        </w:tc>
        <w:tc>
          <w:tcPr>
            <w:tcW w:w="1080" w:type="dxa"/>
          </w:tcPr>
          <w:p>
            <w:pPr>
              <w:pStyle w:val="TableParagraph"/>
              <w:spacing w:line="155" w:lineRule="exact" w:before="24"/>
              <w:ind w:left="224"/>
              <w:rPr>
                <w:sz w:val="16"/>
              </w:rPr>
            </w:pPr>
            <w:r>
              <w:rPr>
                <w:spacing w:val="-2"/>
                <w:sz w:val="16"/>
              </w:rPr>
              <w:t>88.00%/500</w:t>
            </w:r>
          </w:p>
        </w:tc>
      </w:tr>
      <w:tr>
        <w:trPr>
          <w:trHeight w:val="199" w:hRule="atLeast"/>
        </w:trPr>
        <w:tc>
          <w:tcPr>
            <w:tcW w:w="1462" w:type="dxa"/>
          </w:tcPr>
          <w:p>
            <w:pPr>
              <w:pStyle w:val="TableParagraph"/>
              <w:spacing w:line="155" w:lineRule="exact"/>
              <w:ind w:left="-1"/>
              <w:rPr>
                <w:sz w:val="16"/>
              </w:rPr>
            </w:pPr>
            <w:r>
              <w:rPr>
                <w:sz w:val="16"/>
              </w:rPr>
              <w:t>Ours</w:t>
            </w:r>
            <w:r>
              <w:rPr>
                <w:spacing w:val="4"/>
                <w:sz w:val="16"/>
              </w:rPr>
              <w:t> </w:t>
            </w:r>
            <w:r>
              <w:rPr>
                <w:sz w:val="16"/>
              </w:rPr>
              <w:t>(3D-</w:t>
            </w:r>
            <w:r>
              <w:rPr>
                <w:spacing w:val="-2"/>
                <w:sz w:val="16"/>
              </w:rPr>
              <w:t>SIFT)</w:t>
            </w:r>
          </w:p>
        </w:tc>
        <w:tc>
          <w:tcPr>
            <w:tcW w:w="1227" w:type="dxa"/>
          </w:tcPr>
          <w:p>
            <w:pPr>
              <w:pStyle w:val="TableParagraph"/>
              <w:spacing w:line="155" w:lineRule="exact"/>
              <w:rPr>
                <w:sz w:val="16"/>
              </w:rPr>
            </w:pPr>
            <w:r>
              <w:rPr>
                <w:spacing w:val="-2"/>
                <w:sz w:val="16"/>
              </w:rPr>
              <w:t>92.17%/90</w:t>
            </w:r>
          </w:p>
        </w:tc>
        <w:tc>
          <w:tcPr>
            <w:tcW w:w="1254" w:type="dxa"/>
          </w:tcPr>
          <w:p>
            <w:pPr>
              <w:pStyle w:val="TableParagraph"/>
              <w:spacing w:line="155" w:lineRule="exact"/>
              <w:rPr>
                <w:sz w:val="16"/>
              </w:rPr>
            </w:pPr>
            <w:r>
              <w:rPr>
                <w:spacing w:val="-2"/>
                <w:sz w:val="16"/>
              </w:rPr>
              <w:t>85.83%/140</w:t>
            </w:r>
          </w:p>
        </w:tc>
        <w:tc>
          <w:tcPr>
            <w:tcW w:w="1080" w:type="dxa"/>
          </w:tcPr>
          <w:p>
            <w:pPr>
              <w:pStyle w:val="TableParagraph"/>
              <w:spacing w:line="155" w:lineRule="exact"/>
              <w:ind w:left="224"/>
              <w:rPr>
                <w:sz w:val="16"/>
              </w:rPr>
            </w:pPr>
            <w:r>
              <w:rPr>
                <w:spacing w:val="-2"/>
                <w:sz w:val="16"/>
              </w:rPr>
              <w:t>88.13%/900</w:t>
            </w:r>
          </w:p>
        </w:tc>
      </w:tr>
      <w:tr>
        <w:trPr>
          <w:trHeight w:val="225" w:hRule="atLeast"/>
        </w:trPr>
        <w:tc>
          <w:tcPr>
            <w:tcW w:w="1462" w:type="dxa"/>
            <w:tcBorders>
              <w:bottom w:val="single" w:sz="4" w:space="0" w:color="000000"/>
            </w:tcBorders>
          </w:tcPr>
          <w:p>
            <w:pPr>
              <w:pStyle w:val="TableParagraph"/>
              <w:spacing w:line="181" w:lineRule="exact"/>
              <w:ind w:left="-1"/>
              <w:rPr>
                <w:sz w:val="16"/>
              </w:rPr>
            </w:pPr>
            <w:r>
              <w:rPr>
                <w:sz w:val="16"/>
              </w:rPr>
              <w:t>Ours</w:t>
            </w:r>
            <w:r>
              <w:rPr>
                <w:spacing w:val="7"/>
                <w:sz w:val="16"/>
              </w:rPr>
              <w:t> </w:t>
            </w:r>
            <w:r>
              <w:rPr>
                <w:spacing w:val="-2"/>
                <w:sz w:val="16"/>
              </w:rPr>
              <w:t>(gradient)</w:t>
            </w:r>
          </w:p>
        </w:tc>
        <w:tc>
          <w:tcPr>
            <w:tcW w:w="1227" w:type="dxa"/>
            <w:tcBorders>
              <w:bottom w:val="single" w:sz="4" w:space="0" w:color="000000"/>
            </w:tcBorders>
          </w:tcPr>
          <w:p>
            <w:pPr>
              <w:pStyle w:val="TableParagraph"/>
              <w:spacing w:line="181" w:lineRule="exact"/>
              <w:rPr>
                <w:sz w:val="16"/>
              </w:rPr>
            </w:pPr>
            <w:r>
              <w:rPr>
                <w:spacing w:val="-2"/>
                <w:sz w:val="16"/>
              </w:rPr>
              <w:t>90.33%/90</w:t>
            </w:r>
          </w:p>
        </w:tc>
        <w:tc>
          <w:tcPr>
            <w:tcW w:w="1254" w:type="dxa"/>
            <w:tcBorders>
              <w:bottom w:val="single" w:sz="4" w:space="0" w:color="000000"/>
            </w:tcBorders>
          </w:tcPr>
          <w:p>
            <w:pPr>
              <w:pStyle w:val="TableParagraph"/>
              <w:spacing w:line="181" w:lineRule="exact"/>
              <w:rPr>
                <w:sz w:val="16"/>
              </w:rPr>
            </w:pPr>
            <w:r>
              <w:rPr>
                <w:spacing w:val="-2"/>
                <w:w w:val="105"/>
                <w:sz w:val="16"/>
              </w:rPr>
              <w:t>91.83%/140</w:t>
            </w:r>
          </w:p>
        </w:tc>
        <w:tc>
          <w:tcPr>
            <w:tcW w:w="1080" w:type="dxa"/>
            <w:tcBorders>
              <w:bottom w:val="single" w:sz="4" w:space="0" w:color="000000"/>
            </w:tcBorders>
          </w:tcPr>
          <w:p>
            <w:pPr>
              <w:pStyle w:val="TableParagraph"/>
              <w:spacing w:line="181" w:lineRule="exact"/>
              <w:ind w:left="225"/>
              <w:rPr>
                <w:sz w:val="16"/>
              </w:rPr>
            </w:pPr>
            <w:r>
              <w:rPr>
                <w:spacing w:val="-2"/>
                <w:w w:val="105"/>
                <w:sz w:val="16"/>
              </w:rPr>
              <w:t>92.40%/900</w:t>
            </w:r>
          </w:p>
        </w:tc>
      </w:tr>
    </w:tbl>
    <w:p>
      <w:pPr>
        <w:pStyle w:val="BodyText"/>
        <w:spacing w:line="201" w:lineRule="auto" w:before="119"/>
        <w:ind w:left="310" w:right="111"/>
        <w:jc w:val="both"/>
      </w:pPr>
      <w:r>
        <w:rPr/>
        <w:br w:type="column"/>
      </w:r>
      <w:r>
        <w:rPr/>
        <w:t>captures the action</w:t>
      </w:r>
      <w:r>
        <w:rPr>
          <w:rFonts w:ascii="STIX"/>
        </w:rPr>
        <w:t>'</w:t>
      </w:r>
      <w:r>
        <w:rPr/>
        <w:t>s temporal sequential structure by </w:t>
      </w:r>
      <w:r>
        <w:rPr/>
        <w:t>seg- menting the action into pieces.</w:t>
      </w:r>
    </w:p>
    <w:p>
      <w:pPr>
        <w:pStyle w:val="BodyText"/>
        <w:spacing w:line="249" w:lineRule="auto" w:before="17"/>
        <w:ind w:left="310" w:right="112" w:firstLine="239"/>
        <w:jc w:val="both"/>
      </w:pPr>
      <w:r>
        <w:rPr/>
        <w:t>Each</w:t>
      </w:r>
      <w:r>
        <w:rPr>
          <w:spacing w:val="-6"/>
        </w:rPr>
        <w:t> </w:t>
      </w:r>
      <w:r>
        <w:rPr/>
        <w:t>sub-action</w:t>
      </w:r>
      <w:r>
        <w:rPr>
          <w:spacing w:val="-6"/>
        </w:rPr>
        <w:t> </w:t>
      </w:r>
      <w:r>
        <w:rPr/>
        <w:t>has</w:t>
      </w:r>
      <w:r>
        <w:rPr>
          <w:spacing w:val="-6"/>
        </w:rPr>
        <w:t> </w:t>
      </w:r>
      <w:r>
        <w:rPr/>
        <w:t>a</w:t>
      </w:r>
      <w:r>
        <w:rPr>
          <w:spacing w:val="-6"/>
        </w:rPr>
        <w:t> </w:t>
      </w:r>
      <w:r>
        <w:rPr/>
        <w:t>tiny</w:t>
      </w:r>
      <w:r>
        <w:rPr>
          <w:spacing w:val="-9"/>
        </w:rPr>
        <w:t> </w:t>
      </w:r>
      <w:r>
        <w:rPr/>
        <w:t>movement</w:t>
      </w:r>
      <w:r>
        <w:rPr>
          <w:spacing w:val="-7"/>
        </w:rPr>
        <w:t> </w:t>
      </w:r>
      <w:r>
        <w:rPr/>
        <w:t>within</w:t>
      </w:r>
      <w:r>
        <w:rPr>
          <w:spacing w:val="-6"/>
        </w:rPr>
        <w:t> </w:t>
      </w:r>
      <w:r>
        <w:rPr/>
        <w:t>a</w:t>
      </w:r>
      <w:r>
        <w:rPr>
          <w:spacing w:val="-6"/>
        </w:rPr>
        <w:t> </w:t>
      </w:r>
      <w:r>
        <w:rPr/>
        <w:t>narrow</w:t>
      </w:r>
      <w:r>
        <w:rPr>
          <w:spacing w:val="-6"/>
        </w:rPr>
        <w:t> </w:t>
      </w:r>
      <w:r>
        <w:rPr/>
        <w:t>range of action. Then the sequential BoWs are created, in </w:t>
      </w:r>
      <w:r>
        <w:rPr/>
        <w:t>which</w:t>
      </w:r>
      <w:r>
        <w:rPr>
          <w:spacing w:val="40"/>
        </w:rPr>
        <w:t> </w:t>
      </w:r>
      <w:r>
        <w:rPr/>
        <w:t>each sub-action is assigned with a certain weight and salience to highlight the distinguishing sections. It is noted that the weight</w:t>
      </w:r>
      <w:r>
        <w:rPr>
          <w:spacing w:val="-7"/>
        </w:rPr>
        <w:t> </w:t>
      </w:r>
      <w:r>
        <w:rPr/>
        <w:t>and</w:t>
      </w:r>
      <w:r>
        <w:rPr>
          <w:spacing w:val="-7"/>
        </w:rPr>
        <w:t> </w:t>
      </w:r>
      <w:r>
        <w:rPr/>
        <w:t>salience</w:t>
      </w:r>
      <w:r>
        <w:rPr>
          <w:spacing w:val="-6"/>
        </w:rPr>
        <w:t> </w:t>
      </w:r>
      <w:r>
        <w:rPr/>
        <w:t>are</w:t>
      </w:r>
      <w:r>
        <w:rPr>
          <w:spacing w:val="-7"/>
        </w:rPr>
        <w:t> </w:t>
      </w:r>
      <w:r>
        <w:rPr/>
        <w:t>figured</w:t>
      </w:r>
      <w:r>
        <w:rPr>
          <w:spacing w:val="-7"/>
        </w:rPr>
        <w:t> </w:t>
      </w:r>
      <w:r>
        <w:rPr/>
        <w:t>out</w:t>
      </w:r>
      <w:r>
        <w:rPr>
          <w:spacing w:val="-8"/>
        </w:rPr>
        <w:t> </w:t>
      </w:r>
      <w:r>
        <w:rPr/>
        <w:t>in</w:t>
      </w:r>
      <w:r>
        <w:rPr>
          <w:spacing w:val="-8"/>
        </w:rPr>
        <w:t> </w:t>
      </w:r>
      <w:r>
        <w:rPr/>
        <w:t>advance</w:t>
      </w:r>
      <w:r>
        <w:rPr>
          <w:spacing w:val="-6"/>
        </w:rPr>
        <w:t> </w:t>
      </w:r>
      <w:r>
        <w:rPr/>
        <w:t>according</w:t>
      </w:r>
      <w:r>
        <w:rPr>
          <w:spacing w:val="-9"/>
        </w:rPr>
        <w:t> </w:t>
      </w:r>
      <w:r>
        <w:rPr/>
        <w:t>to</w:t>
      </w:r>
      <w:r>
        <w:rPr>
          <w:spacing w:val="-7"/>
        </w:rPr>
        <w:t> </w:t>
      </w:r>
      <w:r>
        <w:rPr/>
        <w:t>the sub-actions discrimination evaluated by training data. Salient pieces are stressed by assigning them higher weight and salience. Finally, those sub-actions are used for classification respectively, and voting for united result. Since our approach does not operate on the descriptors directly, it can be com- bined with many mid-level descriptors. In experiments, the proposed approach is compared with the state-of-the-arts on two challenging datasets, UT-interaction and Rochester data- sets. The results demonstrate its higher robustness and accu- racy over most state-of-the-art classification approaches especially</w:t>
      </w:r>
      <w:r>
        <w:rPr>
          <w:spacing w:val="-8"/>
        </w:rPr>
        <w:t> </w:t>
      </w:r>
      <w:r>
        <w:rPr/>
        <w:t>on</w:t>
      </w:r>
      <w:r>
        <w:rPr>
          <w:spacing w:val="-8"/>
        </w:rPr>
        <w:t> </w:t>
      </w:r>
      <w:r>
        <w:rPr/>
        <w:t>complex</w:t>
      </w:r>
      <w:r>
        <w:rPr>
          <w:spacing w:val="-7"/>
        </w:rPr>
        <w:t> </w:t>
      </w:r>
      <w:r>
        <w:rPr/>
        <w:t>datasets</w:t>
      </w:r>
      <w:r>
        <w:rPr>
          <w:spacing w:val="-6"/>
        </w:rPr>
        <w:t> </w:t>
      </w:r>
      <w:r>
        <w:rPr/>
        <w:t>with</w:t>
      </w:r>
      <w:r>
        <w:rPr>
          <w:spacing w:val="-7"/>
        </w:rPr>
        <w:t> </w:t>
      </w:r>
      <w:r>
        <w:rPr/>
        <w:t>cluttered</w:t>
      </w:r>
      <w:r>
        <w:rPr>
          <w:spacing w:val="-8"/>
        </w:rPr>
        <w:t> </w:t>
      </w:r>
      <w:r>
        <w:rPr/>
        <w:t>backgrounds</w:t>
      </w:r>
      <w:r>
        <w:rPr>
          <w:spacing w:val="-7"/>
        </w:rPr>
        <w:t> </w:t>
      </w:r>
      <w:r>
        <w:rPr/>
        <w:t>and inter-class action ambiguities.</w:t>
      </w:r>
    </w:p>
    <w:p>
      <w:pPr>
        <w:pStyle w:val="BodyText"/>
        <w:spacing w:before="8"/>
      </w:pPr>
    </w:p>
    <w:p>
      <w:pPr>
        <w:pStyle w:val="BodyText"/>
        <w:ind w:left="310"/>
      </w:pPr>
      <w:r>
        <w:rPr>
          <w:spacing w:val="-2"/>
          <w:w w:val="105"/>
        </w:rPr>
        <w:t>Acknowledgments</w:t>
      </w:r>
    </w:p>
    <w:p>
      <w:pPr>
        <w:pStyle w:val="BodyText"/>
        <w:spacing w:before="18"/>
      </w:pPr>
    </w:p>
    <w:p>
      <w:pPr>
        <w:pStyle w:val="BodyText"/>
        <w:spacing w:line="249" w:lineRule="auto"/>
        <w:ind w:left="310" w:right="110" w:firstLine="239"/>
        <w:jc w:val="both"/>
      </w:pPr>
      <w:r>
        <w:rPr>
          <w:spacing w:val="-4"/>
        </w:rPr>
        <w:t>The</w:t>
      </w:r>
      <w:r>
        <w:rPr>
          <w:spacing w:val="-9"/>
        </w:rPr>
        <w:t> </w:t>
      </w:r>
      <w:r>
        <w:rPr>
          <w:spacing w:val="-4"/>
        </w:rPr>
        <w:t>authors</w:t>
      </w:r>
      <w:r>
        <w:rPr>
          <w:spacing w:val="-8"/>
        </w:rPr>
        <w:t> </w:t>
      </w:r>
      <w:r>
        <w:rPr>
          <w:spacing w:val="-4"/>
        </w:rPr>
        <w:t>acknowledge</w:t>
      </w:r>
      <w:r>
        <w:rPr>
          <w:spacing w:val="-9"/>
        </w:rPr>
        <w:t> </w:t>
      </w:r>
      <w:r>
        <w:rPr>
          <w:spacing w:val="-4"/>
        </w:rPr>
        <w:t>the</w:t>
      </w:r>
      <w:r>
        <w:rPr>
          <w:spacing w:val="-8"/>
        </w:rPr>
        <w:t> </w:t>
      </w:r>
      <w:r>
        <w:rPr>
          <w:spacing w:val="-4"/>
        </w:rPr>
        <w:t>financial</w:t>
      </w:r>
      <w:r>
        <w:rPr>
          <w:spacing w:val="-9"/>
        </w:rPr>
        <w:t> </w:t>
      </w:r>
      <w:r>
        <w:rPr>
          <w:spacing w:val="-4"/>
        </w:rPr>
        <w:t>support</w:t>
      </w:r>
      <w:r>
        <w:rPr>
          <w:spacing w:val="-8"/>
        </w:rPr>
        <w:t> </w:t>
      </w:r>
      <w:r>
        <w:rPr>
          <w:spacing w:val="-4"/>
        </w:rPr>
        <w:t>by</w:t>
      </w:r>
      <w:r>
        <w:rPr>
          <w:spacing w:val="-9"/>
        </w:rPr>
        <w:t> </w:t>
      </w:r>
      <w:r>
        <w:rPr>
          <w:spacing w:val="-4"/>
        </w:rPr>
        <w:t>the</w:t>
      </w:r>
      <w:r>
        <w:rPr>
          <w:spacing w:val="-8"/>
        </w:rPr>
        <w:t> </w:t>
      </w:r>
      <w:r>
        <w:rPr>
          <w:spacing w:val="-4"/>
        </w:rPr>
        <w:t>National Natural</w:t>
      </w:r>
      <w:r>
        <w:rPr>
          <w:spacing w:val="-6"/>
        </w:rPr>
        <w:t> </w:t>
      </w:r>
      <w:r>
        <w:rPr>
          <w:spacing w:val="-4"/>
        </w:rPr>
        <w:t>Science</w:t>
      </w:r>
      <w:r>
        <w:rPr>
          <w:spacing w:val="-8"/>
        </w:rPr>
        <w:t> </w:t>
      </w:r>
      <w:r>
        <w:rPr>
          <w:spacing w:val="-4"/>
        </w:rPr>
        <w:t>Foundation</w:t>
      </w:r>
      <w:r>
        <w:rPr>
          <w:spacing w:val="-8"/>
        </w:rPr>
        <w:t> </w:t>
      </w:r>
      <w:r>
        <w:rPr>
          <w:spacing w:val="-4"/>
        </w:rPr>
        <w:t>of</w:t>
      </w:r>
      <w:r>
        <w:rPr>
          <w:spacing w:val="-6"/>
        </w:rPr>
        <w:t> </w:t>
      </w:r>
      <w:r>
        <w:rPr>
          <w:spacing w:val="-4"/>
        </w:rPr>
        <w:t>China</w:t>
      </w:r>
      <w:r>
        <w:rPr>
          <w:spacing w:val="-5"/>
        </w:rPr>
        <w:t> </w:t>
      </w:r>
      <w:r>
        <w:rPr>
          <w:spacing w:val="-4"/>
        </w:rPr>
        <w:t>(NSFC,</w:t>
      </w:r>
      <w:r>
        <w:rPr>
          <w:spacing w:val="-8"/>
        </w:rPr>
        <w:t> </w:t>
      </w:r>
      <w:r>
        <w:rPr>
          <w:spacing w:val="-4"/>
        </w:rPr>
        <w:t>No.</w:t>
      </w:r>
      <w:r>
        <w:rPr>
          <w:spacing w:val="-6"/>
        </w:rPr>
        <w:t> </w:t>
      </w:r>
      <w:r>
        <w:rPr>
          <w:spacing w:val="-4"/>
        </w:rPr>
        <w:t>61340046),</w:t>
      </w:r>
      <w:r>
        <w:rPr>
          <w:spacing w:val="-6"/>
        </w:rPr>
        <w:t> </w:t>
      </w:r>
      <w:r>
        <w:rPr>
          <w:spacing w:val="-4"/>
        </w:rPr>
        <w:t>the </w:t>
      </w:r>
      <w:r>
        <w:rPr>
          <w:spacing w:val="-2"/>
        </w:rPr>
        <w:t>National</w:t>
      </w:r>
      <w:r>
        <w:rPr>
          <w:spacing w:val="-6"/>
        </w:rPr>
        <w:t> </w:t>
      </w:r>
      <w:r>
        <w:rPr>
          <w:spacing w:val="-2"/>
        </w:rPr>
        <w:t>High</w:t>
      </w:r>
      <w:r>
        <w:rPr>
          <w:spacing w:val="-8"/>
        </w:rPr>
        <w:t> </w:t>
      </w:r>
      <w:r>
        <w:rPr>
          <w:spacing w:val="-2"/>
        </w:rPr>
        <w:t>Technology</w:t>
      </w:r>
      <w:r>
        <w:rPr>
          <w:spacing w:val="-7"/>
        </w:rPr>
        <w:t> </w:t>
      </w:r>
      <w:r>
        <w:rPr>
          <w:spacing w:val="-2"/>
        </w:rPr>
        <w:t>Research</w:t>
      </w:r>
      <w:r>
        <w:rPr>
          <w:spacing w:val="-7"/>
        </w:rPr>
        <w:t> </w:t>
      </w:r>
      <w:r>
        <w:rPr>
          <w:spacing w:val="-2"/>
        </w:rPr>
        <w:t>and</w:t>
      </w:r>
      <w:r>
        <w:rPr>
          <w:spacing w:val="-7"/>
        </w:rPr>
        <w:t> </w:t>
      </w:r>
      <w:r>
        <w:rPr>
          <w:spacing w:val="-2"/>
        </w:rPr>
        <w:t>Development</w:t>
      </w:r>
      <w:r>
        <w:rPr>
          <w:spacing w:val="-8"/>
        </w:rPr>
        <w:t> </w:t>
      </w:r>
      <w:r>
        <w:rPr>
          <w:spacing w:val="-2"/>
        </w:rPr>
        <w:t>Program of</w:t>
      </w:r>
      <w:r>
        <w:rPr>
          <w:spacing w:val="-11"/>
        </w:rPr>
        <w:t> </w:t>
      </w:r>
      <w:r>
        <w:rPr>
          <w:spacing w:val="-2"/>
        </w:rPr>
        <w:t>China</w:t>
      </w:r>
      <w:r>
        <w:rPr>
          <w:spacing w:val="-10"/>
        </w:rPr>
        <w:t> </w:t>
      </w:r>
      <w:r>
        <w:rPr>
          <w:spacing w:val="-2"/>
        </w:rPr>
        <w:t>(863</w:t>
      </w:r>
      <w:r>
        <w:rPr>
          <w:spacing w:val="-10"/>
        </w:rPr>
        <w:t> </w:t>
      </w:r>
      <w:r>
        <w:rPr>
          <w:spacing w:val="-2"/>
        </w:rPr>
        <w:t>Program,</w:t>
      </w:r>
      <w:r>
        <w:rPr>
          <w:spacing w:val="-10"/>
        </w:rPr>
        <w:t> </w:t>
      </w:r>
      <w:r>
        <w:rPr>
          <w:spacing w:val="-2"/>
        </w:rPr>
        <w:t>No.</w:t>
      </w:r>
      <w:r>
        <w:rPr>
          <w:spacing w:val="-8"/>
        </w:rPr>
        <w:t> </w:t>
      </w:r>
      <w:r>
        <w:rPr>
          <w:spacing w:val="-2"/>
        </w:rPr>
        <w:t>2006AA04Z247),</w:t>
      </w:r>
      <w:r>
        <w:rPr>
          <w:spacing w:val="-10"/>
        </w:rPr>
        <w:t> </w:t>
      </w:r>
      <w:r>
        <w:rPr>
          <w:spacing w:val="-2"/>
        </w:rPr>
        <w:t>the</w:t>
      </w:r>
      <w:r>
        <w:rPr>
          <w:spacing w:val="-9"/>
        </w:rPr>
        <w:t> </w:t>
      </w:r>
      <w:r>
        <w:rPr>
          <w:spacing w:val="-2"/>
        </w:rPr>
        <w:t>Scientific</w:t>
      </w:r>
      <w:r>
        <w:rPr>
          <w:spacing w:val="-10"/>
        </w:rPr>
        <w:t> </w:t>
      </w:r>
      <w:r>
        <w:rPr>
          <w:spacing w:val="-2"/>
        </w:rPr>
        <w:t>and </w:t>
      </w:r>
      <w:r>
        <w:rPr/>
        <w:t>Technical Innovation Commission of Shenzhen Municipality (No.</w:t>
      </w:r>
      <w:r>
        <w:rPr>
          <w:spacing w:val="72"/>
          <w:w w:val="150"/>
        </w:rPr>
        <w:t> </w:t>
      </w:r>
      <w:r>
        <w:rPr/>
        <w:t>JCYJ20120614152234873,</w:t>
      </w:r>
      <w:r>
        <w:rPr>
          <w:spacing w:val="73"/>
          <w:w w:val="150"/>
        </w:rPr>
        <w:t> </w:t>
      </w:r>
      <w:r>
        <w:rPr>
          <w:spacing w:val="-2"/>
        </w:rPr>
        <w:t>JCYJ20130331144716089)</w:t>
      </w:r>
    </w:p>
    <w:p>
      <w:pPr>
        <w:pStyle w:val="BodyText"/>
        <w:spacing w:line="249" w:lineRule="auto"/>
        <w:ind w:left="310" w:right="110"/>
        <w:jc w:val="both"/>
      </w:pPr>
      <w:r>
        <w:rPr/>
        <w:t>and</w:t>
      </w:r>
      <w:r>
        <w:rPr>
          <w:spacing w:val="-10"/>
        </w:rPr>
        <w:t> </w:t>
      </w:r>
      <w:r>
        <w:rPr/>
        <w:t>the</w:t>
      </w:r>
      <w:r>
        <w:rPr>
          <w:spacing w:val="-10"/>
        </w:rPr>
        <w:t> </w:t>
      </w:r>
      <w:r>
        <w:rPr/>
        <w:t>Specialized</w:t>
      </w:r>
      <w:r>
        <w:rPr>
          <w:spacing w:val="-10"/>
        </w:rPr>
        <w:t> </w:t>
      </w:r>
      <w:r>
        <w:rPr/>
        <w:t>Research</w:t>
      </w:r>
      <w:r>
        <w:rPr>
          <w:spacing w:val="-11"/>
        </w:rPr>
        <w:t> </w:t>
      </w:r>
      <w:r>
        <w:rPr/>
        <w:t>Fund</w:t>
      </w:r>
      <w:r>
        <w:rPr>
          <w:spacing w:val="-11"/>
        </w:rPr>
        <w:t> </w:t>
      </w:r>
      <w:r>
        <w:rPr/>
        <w:t>for</w:t>
      </w:r>
      <w:r>
        <w:rPr>
          <w:spacing w:val="-10"/>
        </w:rPr>
        <w:t> </w:t>
      </w:r>
      <w:r>
        <w:rPr/>
        <w:t>the</w:t>
      </w:r>
      <w:r>
        <w:rPr>
          <w:spacing w:val="-10"/>
        </w:rPr>
        <w:t> </w:t>
      </w:r>
      <w:r>
        <w:rPr/>
        <w:t>Doctoral</w:t>
      </w:r>
      <w:r>
        <w:rPr>
          <w:spacing w:val="-12"/>
        </w:rPr>
        <w:t> </w:t>
      </w:r>
      <w:r>
        <w:rPr/>
        <w:t>Program</w:t>
      </w:r>
      <w:r>
        <w:rPr>
          <w:spacing w:val="-10"/>
        </w:rPr>
        <w:t> </w:t>
      </w:r>
      <w:r>
        <w:rPr/>
        <w:t>of </w:t>
      </w:r>
      <w:r>
        <w:rPr>
          <w:spacing w:val="-2"/>
        </w:rPr>
        <w:t>Higher</w:t>
      </w:r>
      <w:r>
        <w:rPr>
          <w:spacing w:val="-4"/>
        </w:rPr>
        <w:t> </w:t>
      </w:r>
      <w:r>
        <w:rPr>
          <w:spacing w:val="-2"/>
        </w:rPr>
        <w:t>Education (SRFDP, No. 20130001110011). The</w:t>
      </w:r>
      <w:r>
        <w:rPr>
          <w:spacing w:val="-5"/>
        </w:rPr>
        <w:t> </w:t>
      </w:r>
      <w:r>
        <w:rPr>
          <w:spacing w:val="-2"/>
        </w:rPr>
        <w:t>authors </w:t>
      </w:r>
      <w:r>
        <w:rPr/>
        <w:t>wish to thank the anonymous reviewers for their helpful com- ments and suggestions.</w:t>
      </w:r>
    </w:p>
    <w:p>
      <w:pPr>
        <w:pStyle w:val="BodyText"/>
        <w:spacing w:before="8"/>
      </w:pPr>
    </w:p>
    <w:p>
      <w:pPr>
        <w:pStyle w:val="BodyText"/>
        <w:ind w:left="310"/>
      </w:pPr>
      <w:bookmarkStart w:name="_bookmark26" w:id="42"/>
      <w:bookmarkEnd w:id="42"/>
      <w:r>
        <w:rPr/>
      </w:r>
      <w:r>
        <w:rPr>
          <w:spacing w:val="-2"/>
          <w:w w:val="105"/>
        </w:rPr>
        <w:t>References</w:t>
      </w:r>
    </w:p>
    <w:p>
      <w:pPr>
        <w:pStyle w:val="BodyText"/>
        <w:spacing w:before="32"/>
      </w:pPr>
    </w:p>
    <w:p>
      <w:pPr>
        <w:pStyle w:val="ListParagraph"/>
        <w:numPr>
          <w:ilvl w:val="0"/>
          <w:numId w:val="6"/>
        </w:numPr>
        <w:tabs>
          <w:tab w:pos="653" w:val="left" w:leader="none"/>
          <w:tab w:pos="655" w:val="left" w:leader="none"/>
        </w:tabs>
        <w:spacing w:line="259" w:lineRule="auto" w:before="0" w:after="0"/>
        <w:ind w:left="655" w:right="111" w:hanging="266"/>
        <w:jc w:val="both"/>
        <w:rPr>
          <w:sz w:val="16"/>
        </w:rPr>
      </w:pPr>
      <w:bookmarkStart w:name="_bookmark28" w:id="43"/>
      <w:bookmarkEnd w:id="43"/>
      <w:r>
        <w:rPr/>
      </w:r>
      <w:hyperlink r:id="rId31">
        <w:r>
          <w:rPr>
            <w:color w:val="007FAC"/>
            <w:sz w:val="16"/>
          </w:rPr>
          <w:t>S. Ali, A. Basharat, M. Shah, Chaotic invariants for human </w:t>
        </w:r>
        <w:r>
          <w:rPr>
            <w:color w:val="007FAC"/>
            <w:sz w:val="16"/>
          </w:rPr>
          <w:t>action</w:t>
        </w:r>
      </w:hyperlink>
      <w:r>
        <w:rPr>
          <w:color w:val="007FAC"/>
          <w:spacing w:val="40"/>
          <w:sz w:val="16"/>
        </w:rPr>
        <w:t> </w:t>
      </w:r>
      <w:hyperlink r:id="rId31">
        <w:r>
          <w:rPr>
            <w:color w:val="007FAC"/>
            <w:sz w:val="16"/>
          </w:rPr>
          <w:t>recognition, in: IEEE International Conference on Computer Vision</w:t>
        </w:r>
      </w:hyperlink>
      <w:r>
        <w:rPr>
          <w:color w:val="007FAC"/>
          <w:spacing w:val="40"/>
          <w:sz w:val="16"/>
        </w:rPr>
        <w:t> </w:t>
      </w:r>
      <w:bookmarkStart w:name="_bookmark27" w:id="44"/>
      <w:bookmarkEnd w:id="44"/>
      <w:r>
        <w:rPr>
          <w:color w:val="007FAC"/>
          <w:w w:val="99"/>
          <w:sz w:val="16"/>
        </w:rPr>
      </w:r>
      <w:hyperlink r:id="rId31">
        <w:r>
          <w:rPr>
            <w:color w:val="007FAC"/>
            <w:sz w:val="16"/>
          </w:rPr>
          <w:t>(ICCV), 2007, pp. 1</w:t>
        </w:r>
      </w:hyperlink>
      <w:r>
        <w:rPr>
          <w:rFonts w:ascii="Arial"/>
          <w:color w:val="007FAC"/>
          <w:sz w:val="16"/>
        </w:rPr>
        <w:t>e</w:t>
      </w:r>
      <w:hyperlink r:id="rId31">
        <w:r>
          <w:rPr>
            <w:color w:val="007FAC"/>
            <w:sz w:val="16"/>
          </w:rPr>
          <w:t>8</w:t>
        </w:r>
      </w:hyperlink>
      <w:r>
        <w:rPr>
          <w:sz w:val="16"/>
        </w:rPr>
        <w:t>.</w:t>
      </w:r>
    </w:p>
    <w:p>
      <w:pPr>
        <w:pStyle w:val="ListParagraph"/>
        <w:numPr>
          <w:ilvl w:val="0"/>
          <w:numId w:val="6"/>
        </w:numPr>
        <w:tabs>
          <w:tab w:pos="653" w:val="left" w:leader="none"/>
          <w:tab w:pos="655" w:val="left" w:leader="none"/>
        </w:tabs>
        <w:spacing w:line="259" w:lineRule="auto" w:before="1" w:after="0"/>
        <w:ind w:left="655" w:right="110" w:hanging="266"/>
        <w:jc w:val="both"/>
        <w:rPr>
          <w:sz w:val="16"/>
        </w:rPr>
      </w:pPr>
      <w:hyperlink r:id="rId32">
        <w:r>
          <w:rPr>
            <w:color w:val="007FAC"/>
            <w:sz w:val="16"/>
          </w:rPr>
          <w:t>M. Blank, L. Gorelick, E. Shechtman, M. Irani, R. Basri, Actions as</w:t>
        </w:r>
      </w:hyperlink>
      <w:r>
        <w:rPr>
          <w:color w:val="007FAC"/>
          <w:spacing w:val="40"/>
          <w:sz w:val="16"/>
        </w:rPr>
        <w:t> </w:t>
      </w:r>
      <w:hyperlink r:id="rId32">
        <w:r>
          <w:rPr>
            <w:color w:val="007FAC"/>
            <w:sz w:val="16"/>
          </w:rPr>
          <w:t>space-time shapes, in: IEEE International Conference on </w:t>
        </w:r>
        <w:r>
          <w:rPr>
            <w:color w:val="007FAC"/>
            <w:sz w:val="16"/>
          </w:rPr>
          <w:t>Computer</w:t>
        </w:r>
      </w:hyperlink>
      <w:r>
        <w:rPr>
          <w:color w:val="007FAC"/>
          <w:spacing w:val="40"/>
          <w:sz w:val="16"/>
        </w:rPr>
        <w:t> </w:t>
      </w:r>
      <w:bookmarkStart w:name="_bookmark29" w:id="45"/>
      <w:bookmarkEnd w:id="45"/>
      <w:r>
        <w:rPr>
          <w:color w:val="007FAC"/>
          <w:w w:val="99"/>
          <w:sz w:val="16"/>
        </w:rPr>
      </w:r>
      <w:hyperlink r:id="rId32">
        <w:r>
          <w:rPr>
            <w:color w:val="007FAC"/>
            <w:sz w:val="16"/>
          </w:rPr>
          <w:t>Vision (ICCV) vol. 2, 2005, pp. 1395</w:t>
        </w:r>
      </w:hyperlink>
      <w:r>
        <w:rPr>
          <w:rFonts w:ascii="Arial"/>
          <w:color w:val="007FAC"/>
          <w:sz w:val="16"/>
        </w:rPr>
        <w:t>e</w:t>
      </w:r>
      <w:hyperlink r:id="rId32">
        <w:r>
          <w:rPr>
            <w:color w:val="007FAC"/>
            <w:sz w:val="16"/>
          </w:rPr>
          <w:t>1402</w:t>
        </w:r>
      </w:hyperlink>
      <w:r>
        <w:rPr>
          <w:sz w:val="16"/>
        </w:rPr>
        <w:t>.</w:t>
      </w:r>
    </w:p>
    <w:p>
      <w:pPr>
        <w:pStyle w:val="ListParagraph"/>
        <w:numPr>
          <w:ilvl w:val="0"/>
          <w:numId w:val="6"/>
        </w:numPr>
        <w:tabs>
          <w:tab w:pos="653" w:val="left" w:leader="none"/>
          <w:tab w:pos="655" w:val="left" w:leader="none"/>
        </w:tabs>
        <w:spacing w:line="242" w:lineRule="auto" w:before="1" w:after="0"/>
        <w:ind w:left="655" w:right="111" w:hanging="266"/>
        <w:jc w:val="both"/>
        <w:rPr>
          <w:sz w:val="16"/>
        </w:rPr>
      </w:pPr>
      <w:hyperlink r:id="rId33">
        <w:r>
          <w:rPr>
            <w:color w:val="007FAC"/>
            <w:sz w:val="16"/>
          </w:rPr>
          <w:t>J.M.</w:t>
        </w:r>
        <w:r>
          <w:rPr>
            <w:color w:val="007FAC"/>
            <w:spacing w:val="-9"/>
            <w:sz w:val="16"/>
          </w:rPr>
          <w:t> </w:t>
        </w:r>
        <w:r>
          <w:rPr>
            <w:color w:val="007FAC"/>
            <w:sz w:val="16"/>
          </w:rPr>
          <w:t>Chaquet,</w:t>
        </w:r>
        <w:r>
          <w:rPr>
            <w:color w:val="007FAC"/>
            <w:spacing w:val="-7"/>
            <w:sz w:val="16"/>
          </w:rPr>
          <w:t> </w:t>
        </w:r>
        <w:r>
          <w:rPr>
            <w:color w:val="007FAC"/>
            <w:sz w:val="16"/>
          </w:rPr>
          <w:t>E.J.</w:t>
        </w:r>
        <w:r>
          <w:rPr>
            <w:color w:val="007FAC"/>
            <w:spacing w:val="-9"/>
            <w:sz w:val="16"/>
          </w:rPr>
          <w:t> </w:t>
        </w:r>
        <w:r>
          <w:rPr>
            <w:color w:val="007FAC"/>
            <w:sz w:val="16"/>
          </w:rPr>
          <w:t>Carmona,</w:t>
        </w:r>
        <w:r>
          <w:rPr>
            <w:color w:val="007FAC"/>
            <w:spacing w:val="-9"/>
            <w:sz w:val="16"/>
          </w:rPr>
          <w:t> </w:t>
        </w:r>
        <w:r>
          <w:rPr>
            <w:color w:val="007FAC"/>
            <w:sz w:val="16"/>
          </w:rPr>
          <w:t>A.</w:t>
        </w:r>
        <w:r>
          <w:rPr>
            <w:color w:val="007FAC"/>
            <w:spacing w:val="-9"/>
            <w:sz w:val="16"/>
          </w:rPr>
          <w:t> </w:t>
        </w:r>
        <w:r>
          <w:rPr>
            <w:color w:val="007FAC"/>
            <w:sz w:val="16"/>
          </w:rPr>
          <w:t>Fern</w:t>
        </w:r>
        <w:r>
          <w:rPr>
            <w:rFonts w:ascii="Ellhnikh" w:hAnsi="Ellhnikh"/>
            <w:color w:val="007FAC"/>
            <w:sz w:val="16"/>
          </w:rPr>
          <w:t>´</w:t>
        </w:r>
      </w:hyperlink>
      <w:hyperlink r:id="rId33">
        <w:r>
          <w:rPr>
            <w:color w:val="007FAC"/>
            <w:sz w:val="16"/>
          </w:rPr>
          <w:t>andez-Caballero,</w:t>
        </w:r>
        <w:r>
          <w:rPr>
            <w:color w:val="007FAC"/>
            <w:spacing w:val="-9"/>
            <w:sz w:val="16"/>
          </w:rPr>
          <w:t> </w:t>
        </w:r>
        <w:r>
          <w:rPr>
            <w:color w:val="007FAC"/>
            <w:sz w:val="16"/>
          </w:rPr>
          <w:t>Elsevier</w:t>
        </w:r>
        <w:r>
          <w:rPr>
            <w:color w:val="007FAC"/>
            <w:spacing w:val="-9"/>
            <w:sz w:val="16"/>
          </w:rPr>
          <w:t> </w:t>
        </w:r>
        <w:r>
          <w:rPr>
            <w:color w:val="007FAC"/>
            <w:sz w:val="16"/>
          </w:rPr>
          <w:t>Comput.</w:t>
        </w:r>
      </w:hyperlink>
      <w:r>
        <w:rPr>
          <w:color w:val="007FAC"/>
          <w:spacing w:val="40"/>
          <w:sz w:val="16"/>
        </w:rPr>
        <w:t> </w:t>
      </w:r>
      <w:bookmarkStart w:name="_bookmark30" w:id="46"/>
      <w:bookmarkEnd w:id="46"/>
      <w:r>
        <w:rPr>
          <w:color w:val="007FAC"/>
          <w:w w:val="99"/>
          <w:sz w:val="16"/>
        </w:rPr>
      </w:r>
      <w:hyperlink r:id="rId33">
        <w:r>
          <w:rPr>
            <w:color w:val="007FAC"/>
            <w:sz w:val="16"/>
          </w:rPr>
          <w:t>Vis. Image Underst. (CVIU) 117 (6) (2013) 633</w:t>
        </w:r>
      </w:hyperlink>
      <w:r>
        <w:rPr>
          <w:rFonts w:ascii="Arial" w:hAnsi="Arial"/>
          <w:color w:val="007FAC"/>
          <w:sz w:val="16"/>
        </w:rPr>
        <w:t>e</w:t>
      </w:r>
      <w:hyperlink r:id="rId33">
        <w:r>
          <w:rPr>
            <w:color w:val="007FAC"/>
            <w:sz w:val="16"/>
          </w:rPr>
          <w:t>659</w:t>
        </w:r>
      </w:hyperlink>
      <w:r>
        <w:rPr>
          <w:sz w:val="16"/>
        </w:rPr>
        <w:t>.</w:t>
      </w:r>
    </w:p>
    <w:p>
      <w:pPr>
        <w:pStyle w:val="ListParagraph"/>
        <w:numPr>
          <w:ilvl w:val="0"/>
          <w:numId w:val="6"/>
        </w:numPr>
        <w:tabs>
          <w:tab w:pos="653" w:val="left" w:leader="none"/>
          <w:tab w:pos="655" w:val="left" w:leader="none"/>
        </w:tabs>
        <w:spacing w:line="254" w:lineRule="auto" w:before="14" w:after="0"/>
        <w:ind w:left="655" w:right="111" w:hanging="266"/>
        <w:jc w:val="both"/>
        <w:rPr>
          <w:sz w:val="16"/>
        </w:rPr>
      </w:pPr>
      <w:hyperlink r:id="rId34">
        <w:r>
          <w:rPr>
            <w:color w:val="007FAC"/>
            <w:sz w:val="16"/>
          </w:rPr>
          <w:t>P.</w:t>
        </w:r>
        <w:r>
          <w:rPr>
            <w:color w:val="007FAC"/>
            <w:spacing w:val="-3"/>
            <w:sz w:val="16"/>
          </w:rPr>
          <w:t> </w:t>
        </w:r>
        <w:r>
          <w:rPr>
            <w:color w:val="007FAC"/>
            <w:sz w:val="16"/>
          </w:rPr>
          <w:t>Doll</w:t>
        </w:r>
        <w:r>
          <w:rPr>
            <w:rFonts w:ascii="Ellhnikh" w:hAnsi="Ellhnikh"/>
            <w:color w:val="007FAC"/>
            <w:sz w:val="16"/>
          </w:rPr>
          <w:t>´</w:t>
        </w:r>
      </w:hyperlink>
      <w:r>
        <w:rPr>
          <w:color w:val="007FAC"/>
          <w:sz w:val="16"/>
        </w:rPr>
        <w:t>ar</w:t>
      </w:r>
      <w:hyperlink r:id="rId34">
        <w:r>
          <w:rPr>
            <w:color w:val="007FAC"/>
            <w:sz w:val="16"/>
          </w:rPr>
          <w:t>,</w:t>
        </w:r>
        <w:r>
          <w:rPr>
            <w:color w:val="007FAC"/>
            <w:spacing w:val="-4"/>
            <w:sz w:val="16"/>
          </w:rPr>
          <w:t> </w:t>
        </w:r>
        <w:r>
          <w:rPr>
            <w:color w:val="007FAC"/>
            <w:sz w:val="16"/>
          </w:rPr>
          <w:t>V.</w:t>
        </w:r>
        <w:r>
          <w:rPr>
            <w:color w:val="007FAC"/>
            <w:spacing w:val="-3"/>
            <w:sz w:val="16"/>
          </w:rPr>
          <w:t> </w:t>
        </w:r>
        <w:r>
          <w:rPr>
            <w:color w:val="007FAC"/>
            <w:sz w:val="16"/>
          </w:rPr>
          <w:t>Rabaud,</w:t>
        </w:r>
        <w:r>
          <w:rPr>
            <w:color w:val="007FAC"/>
            <w:spacing w:val="-5"/>
            <w:sz w:val="16"/>
          </w:rPr>
          <w:t> </w:t>
        </w:r>
        <w:r>
          <w:rPr>
            <w:color w:val="007FAC"/>
            <w:sz w:val="16"/>
          </w:rPr>
          <w:t>G.</w:t>
        </w:r>
        <w:r>
          <w:rPr>
            <w:color w:val="007FAC"/>
            <w:spacing w:val="-3"/>
            <w:sz w:val="16"/>
          </w:rPr>
          <w:t> </w:t>
        </w:r>
        <w:r>
          <w:rPr>
            <w:color w:val="007FAC"/>
            <w:sz w:val="16"/>
          </w:rPr>
          <w:t>Cottrell,</w:t>
        </w:r>
        <w:r>
          <w:rPr>
            <w:color w:val="007FAC"/>
            <w:spacing w:val="-3"/>
            <w:sz w:val="16"/>
          </w:rPr>
          <w:t> </w:t>
        </w:r>
        <w:r>
          <w:rPr>
            <w:color w:val="007FAC"/>
            <w:sz w:val="16"/>
          </w:rPr>
          <w:t>S.</w:t>
        </w:r>
        <w:r>
          <w:rPr>
            <w:color w:val="007FAC"/>
            <w:spacing w:val="-4"/>
            <w:sz w:val="16"/>
          </w:rPr>
          <w:t> </w:t>
        </w:r>
        <w:r>
          <w:rPr>
            <w:color w:val="007FAC"/>
            <w:sz w:val="16"/>
          </w:rPr>
          <w:t>Belongie,</w:t>
        </w:r>
        <w:r>
          <w:rPr>
            <w:color w:val="007FAC"/>
            <w:spacing w:val="-5"/>
            <w:sz w:val="16"/>
          </w:rPr>
          <w:t> </w:t>
        </w:r>
        <w:r>
          <w:rPr>
            <w:color w:val="007FAC"/>
            <w:sz w:val="16"/>
          </w:rPr>
          <w:t>Behavior</w:t>
        </w:r>
        <w:r>
          <w:rPr>
            <w:color w:val="007FAC"/>
            <w:spacing w:val="-4"/>
            <w:sz w:val="16"/>
          </w:rPr>
          <w:t> </w:t>
        </w:r>
        <w:r>
          <w:rPr>
            <w:color w:val="007FAC"/>
            <w:sz w:val="16"/>
          </w:rPr>
          <w:t>recognition</w:t>
        </w:r>
        <w:r>
          <w:rPr>
            <w:color w:val="007FAC"/>
            <w:spacing w:val="-8"/>
            <w:sz w:val="16"/>
          </w:rPr>
          <w:t> </w:t>
        </w:r>
        <w:r>
          <w:rPr>
            <w:color w:val="007FAC"/>
            <w:sz w:val="16"/>
          </w:rPr>
          <w:t>via</w:t>
        </w:r>
      </w:hyperlink>
      <w:r>
        <w:rPr>
          <w:color w:val="007FAC"/>
          <w:spacing w:val="40"/>
          <w:sz w:val="16"/>
        </w:rPr>
        <w:t> </w:t>
      </w:r>
      <w:hyperlink r:id="rId34">
        <w:r>
          <w:rPr>
            <w:color w:val="007FAC"/>
            <w:sz w:val="16"/>
          </w:rPr>
          <w:t>sparse spatio-temporal features, in: IEEE International Workshop </w:t>
        </w:r>
        <w:r>
          <w:rPr>
            <w:color w:val="007FAC"/>
            <w:sz w:val="16"/>
          </w:rPr>
          <w:t>on</w:t>
        </w:r>
      </w:hyperlink>
      <w:r>
        <w:rPr>
          <w:color w:val="007FAC"/>
          <w:spacing w:val="40"/>
          <w:sz w:val="16"/>
        </w:rPr>
        <w:t> </w:t>
      </w:r>
      <w:hyperlink r:id="rId34">
        <w:r>
          <w:rPr>
            <w:color w:val="007FAC"/>
            <w:sz w:val="16"/>
          </w:rPr>
          <w:t>Visual Surveillance and Performance Evaluation of Tracking and Sur-</w:t>
        </w:r>
      </w:hyperlink>
      <w:r>
        <w:rPr>
          <w:color w:val="007FAC"/>
          <w:spacing w:val="40"/>
          <w:sz w:val="16"/>
        </w:rPr>
        <w:t> </w:t>
      </w:r>
      <w:bookmarkStart w:name="_bookmark31" w:id="47"/>
      <w:bookmarkEnd w:id="47"/>
      <w:r>
        <w:rPr>
          <w:color w:val="007FAC"/>
          <w:w w:val="99"/>
          <w:sz w:val="16"/>
        </w:rPr>
      </w:r>
      <w:hyperlink r:id="rId34">
        <w:r>
          <w:rPr>
            <w:color w:val="007FAC"/>
            <w:sz w:val="16"/>
          </w:rPr>
          <w:t>veillance, 2005, pp. 65</w:t>
        </w:r>
      </w:hyperlink>
      <w:r>
        <w:rPr>
          <w:rFonts w:ascii="Arial" w:hAnsi="Arial"/>
          <w:color w:val="007FAC"/>
          <w:sz w:val="16"/>
        </w:rPr>
        <w:t>e</w:t>
      </w:r>
      <w:hyperlink r:id="rId34">
        <w:r>
          <w:rPr>
            <w:color w:val="007FAC"/>
            <w:sz w:val="16"/>
          </w:rPr>
          <w:t>72</w:t>
        </w:r>
      </w:hyperlink>
      <w:r>
        <w:rPr>
          <w:sz w:val="16"/>
        </w:rPr>
        <w:t>.</w:t>
      </w:r>
    </w:p>
    <w:p>
      <w:pPr>
        <w:pStyle w:val="ListParagraph"/>
        <w:numPr>
          <w:ilvl w:val="0"/>
          <w:numId w:val="6"/>
        </w:numPr>
        <w:tabs>
          <w:tab w:pos="653" w:val="left" w:leader="none"/>
          <w:tab w:pos="655" w:val="left" w:leader="none"/>
        </w:tabs>
        <w:spacing w:line="259" w:lineRule="auto" w:before="4" w:after="0"/>
        <w:ind w:left="655" w:right="111" w:hanging="266"/>
        <w:jc w:val="both"/>
        <w:rPr>
          <w:sz w:val="16"/>
        </w:rPr>
      </w:pPr>
      <w:hyperlink r:id="rId35">
        <w:r>
          <w:rPr>
            <w:color w:val="007FAC"/>
            <w:sz w:val="16"/>
          </w:rPr>
          <w:t>A. Efros, A.C. Berg, G. Mori, J. Malik, et al., Recognizing action at a</w:t>
        </w:r>
      </w:hyperlink>
      <w:r>
        <w:rPr>
          <w:color w:val="007FAC"/>
          <w:spacing w:val="40"/>
          <w:sz w:val="16"/>
        </w:rPr>
        <w:t> </w:t>
      </w:r>
      <w:hyperlink r:id="rId35">
        <w:r>
          <w:rPr>
            <w:color w:val="007FAC"/>
            <w:sz w:val="16"/>
          </w:rPr>
          <w:t>distance,</w:t>
        </w:r>
        <w:r>
          <w:rPr>
            <w:color w:val="007FAC"/>
            <w:spacing w:val="-10"/>
            <w:sz w:val="16"/>
          </w:rPr>
          <w:t> </w:t>
        </w:r>
        <w:r>
          <w:rPr>
            <w:color w:val="007FAC"/>
            <w:sz w:val="16"/>
          </w:rPr>
          <w:t>in:</w:t>
        </w:r>
        <w:r>
          <w:rPr>
            <w:color w:val="007FAC"/>
            <w:spacing w:val="-8"/>
            <w:sz w:val="16"/>
          </w:rPr>
          <w:t> </w:t>
        </w:r>
        <w:r>
          <w:rPr>
            <w:color w:val="007FAC"/>
            <w:sz w:val="16"/>
          </w:rPr>
          <w:t>IEEE</w:t>
        </w:r>
        <w:r>
          <w:rPr>
            <w:color w:val="007FAC"/>
            <w:spacing w:val="-8"/>
            <w:sz w:val="16"/>
          </w:rPr>
          <w:t> </w:t>
        </w:r>
        <w:r>
          <w:rPr>
            <w:color w:val="007FAC"/>
            <w:sz w:val="16"/>
          </w:rPr>
          <w:t>International</w:t>
        </w:r>
        <w:r>
          <w:rPr>
            <w:color w:val="007FAC"/>
            <w:spacing w:val="-8"/>
            <w:sz w:val="16"/>
          </w:rPr>
          <w:t> </w:t>
        </w:r>
        <w:r>
          <w:rPr>
            <w:color w:val="007FAC"/>
            <w:sz w:val="16"/>
          </w:rPr>
          <w:t>Conference</w:t>
        </w:r>
        <w:r>
          <w:rPr>
            <w:color w:val="007FAC"/>
            <w:spacing w:val="-9"/>
            <w:sz w:val="16"/>
          </w:rPr>
          <w:t> </w:t>
        </w:r>
        <w:r>
          <w:rPr>
            <w:color w:val="007FAC"/>
            <w:sz w:val="16"/>
          </w:rPr>
          <w:t>on</w:t>
        </w:r>
        <w:r>
          <w:rPr>
            <w:color w:val="007FAC"/>
            <w:spacing w:val="-9"/>
            <w:sz w:val="16"/>
          </w:rPr>
          <w:t> </w:t>
        </w:r>
        <w:r>
          <w:rPr>
            <w:color w:val="007FAC"/>
            <w:sz w:val="16"/>
          </w:rPr>
          <w:t>Computer</w:t>
        </w:r>
        <w:r>
          <w:rPr>
            <w:color w:val="007FAC"/>
            <w:spacing w:val="-10"/>
            <w:sz w:val="16"/>
          </w:rPr>
          <w:t> </w:t>
        </w:r>
        <w:r>
          <w:rPr>
            <w:color w:val="007FAC"/>
            <w:sz w:val="16"/>
          </w:rPr>
          <w:t>Vision</w:t>
        </w:r>
        <w:r>
          <w:rPr>
            <w:color w:val="007FAC"/>
            <w:spacing w:val="-9"/>
            <w:sz w:val="16"/>
          </w:rPr>
          <w:t> </w:t>
        </w:r>
        <w:r>
          <w:rPr>
            <w:color w:val="007FAC"/>
            <w:sz w:val="16"/>
          </w:rPr>
          <w:t>(ICCV),</w:t>
        </w:r>
      </w:hyperlink>
      <w:r>
        <w:rPr>
          <w:color w:val="007FAC"/>
          <w:spacing w:val="40"/>
          <w:sz w:val="16"/>
        </w:rPr>
        <w:t> </w:t>
      </w:r>
      <w:bookmarkStart w:name="_bookmark32" w:id="48"/>
      <w:bookmarkEnd w:id="48"/>
      <w:r>
        <w:rPr>
          <w:color w:val="007FAC"/>
          <w:w w:val="99"/>
          <w:sz w:val="16"/>
        </w:rPr>
      </w:r>
      <w:hyperlink r:id="rId35">
        <w:r>
          <w:rPr>
            <w:color w:val="007FAC"/>
            <w:sz w:val="16"/>
          </w:rPr>
          <w:t>2003, pp. 726</w:t>
        </w:r>
      </w:hyperlink>
      <w:r>
        <w:rPr>
          <w:rFonts w:ascii="Arial"/>
          <w:color w:val="007FAC"/>
          <w:sz w:val="16"/>
        </w:rPr>
        <w:t>e</w:t>
      </w:r>
      <w:hyperlink r:id="rId35">
        <w:r>
          <w:rPr>
            <w:color w:val="007FAC"/>
            <w:sz w:val="16"/>
          </w:rPr>
          <w:t>733</w:t>
        </w:r>
      </w:hyperlink>
      <w:r>
        <w:rPr>
          <w:sz w:val="16"/>
        </w:rPr>
        <w:t>.</w:t>
      </w:r>
    </w:p>
    <w:p>
      <w:pPr>
        <w:pStyle w:val="ListParagraph"/>
        <w:numPr>
          <w:ilvl w:val="0"/>
          <w:numId w:val="6"/>
        </w:numPr>
        <w:tabs>
          <w:tab w:pos="653" w:val="left" w:leader="none"/>
          <w:tab w:pos="655" w:val="left" w:leader="none"/>
        </w:tabs>
        <w:spacing w:line="259" w:lineRule="auto" w:before="1" w:after="0"/>
        <w:ind w:left="655" w:right="111" w:hanging="266"/>
        <w:jc w:val="both"/>
        <w:rPr>
          <w:sz w:val="16"/>
        </w:rPr>
      </w:pPr>
      <w:hyperlink r:id="rId36">
        <w:r>
          <w:rPr>
            <w:color w:val="007FAC"/>
            <w:sz w:val="16"/>
          </w:rPr>
          <w:t>T. Glaser, L. Zelnik-Manor, Incorporating temporal context in bag-of-</w:t>
        </w:r>
      </w:hyperlink>
      <w:r>
        <w:rPr>
          <w:color w:val="007FAC"/>
          <w:spacing w:val="40"/>
          <w:sz w:val="16"/>
        </w:rPr>
        <w:t> </w:t>
      </w:r>
      <w:hyperlink r:id="rId36">
        <w:r>
          <w:rPr>
            <w:color w:val="007FAC"/>
            <w:sz w:val="16"/>
          </w:rPr>
          <w:t>words models, in: IEEE International Conference on Computer </w:t>
        </w:r>
        <w:r>
          <w:rPr>
            <w:color w:val="007FAC"/>
            <w:sz w:val="16"/>
          </w:rPr>
          <w:t>Vision</w:t>
        </w:r>
      </w:hyperlink>
      <w:r>
        <w:rPr>
          <w:color w:val="007FAC"/>
          <w:spacing w:val="40"/>
          <w:sz w:val="16"/>
        </w:rPr>
        <w:t> </w:t>
      </w:r>
      <w:bookmarkStart w:name="_bookmark33" w:id="49"/>
      <w:bookmarkEnd w:id="49"/>
      <w:r>
        <w:rPr>
          <w:color w:val="007FAC"/>
          <w:w w:val="99"/>
          <w:sz w:val="16"/>
        </w:rPr>
      </w:r>
      <w:hyperlink r:id="rId36">
        <w:r>
          <w:rPr>
            <w:color w:val="007FAC"/>
            <w:sz w:val="16"/>
          </w:rPr>
          <w:t>Workshops (ICCVW), 2011, pp. 1562</w:t>
        </w:r>
      </w:hyperlink>
      <w:r>
        <w:rPr>
          <w:rFonts w:ascii="Arial"/>
          <w:color w:val="007FAC"/>
          <w:sz w:val="16"/>
        </w:rPr>
        <w:t>e</w:t>
      </w:r>
      <w:hyperlink r:id="rId36">
        <w:r>
          <w:rPr>
            <w:color w:val="007FAC"/>
            <w:sz w:val="16"/>
          </w:rPr>
          <w:t>1569</w:t>
        </w:r>
      </w:hyperlink>
      <w:r>
        <w:rPr>
          <w:sz w:val="16"/>
        </w:rPr>
        <w:t>.</w:t>
      </w:r>
    </w:p>
    <w:p>
      <w:pPr>
        <w:pStyle w:val="ListParagraph"/>
        <w:numPr>
          <w:ilvl w:val="0"/>
          <w:numId w:val="6"/>
        </w:numPr>
        <w:tabs>
          <w:tab w:pos="653" w:val="left" w:leader="none"/>
          <w:tab w:pos="655" w:val="left" w:leader="none"/>
        </w:tabs>
        <w:spacing w:line="242" w:lineRule="auto" w:before="1" w:after="0"/>
        <w:ind w:left="655" w:right="111" w:hanging="266"/>
        <w:jc w:val="both"/>
        <w:rPr>
          <w:sz w:val="16"/>
        </w:rPr>
      </w:pPr>
      <w:hyperlink r:id="rId37">
        <w:r>
          <w:rPr>
            <w:color w:val="007FAC"/>
            <w:sz w:val="16"/>
          </w:rPr>
          <w:t>M.</w:t>
        </w:r>
        <w:r>
          <w:rPr>
            <w:color w:val="007FAC"/>
            <w:spacing w:val="-5"/>
            <w:sz w:val="16"/>
          </w:rPr>
          <w:t> </w:t>
        </w:r>
        <w:r>
          <w:rPr>
            <w:color w:val="007FAC"/>
            <w:sz w:val="16"/>
          </w:rPr>
          <w:t>Heikkil</w:t>
        </w:r>
        <w:r>
          <w:rPr>
            <w:rFonts w:ascii="Ellhnikh" w:hAnsi="Ellhnikh"/>
            <w:color w:val="007FAC"/>
            <w:sz w:val="16"/>
          </w:rPr>
          <w:t>€</w:t>
        </w:r>
      </w:hyperlink>
      <w:r>
        <w:rPr>
          <w:color w:val="007FAC"/>
          <w:sz w:val="16"/>
        </w:rPr>
        <w:t>a,</w:t>
      </w:r>
      <w:r>
        <w:rPr>
          <w:color w:val="007FAC"/>
          <w:spacing w:val="-4"/>
          <w:sz w:val="16"/>
        </w:rPr>
        <w:t> </w:t>
      </w:r>
      <w:hyperlink r:id="rId37">
        <w:r>
          <w:rPr>
            <w:color w:val="007FAC"/>
            <w:sz w:val="16"/>
          </w:rPr>
          <w:t>M.</w:t>
        </w:r>
        <w:r>
          <w:rPr>
            <w:color w:val="007FAC"/>
            <w:spacing w:val="-5"/>
            <w:sz w:val="16"/>
          </w:rPr>
          <w:t> </w:t>
        </w:r>
        <w:r>
          <w:rPr>
            <w:color w:val="007FAC"/>
            <w:sz w:val="16"/>
          </w:rPr>
          <w:t>Pietik</w:t>
        </w:r>
        <w:r>
          <w:rPr>
            <w:rFonts w:ascii="Ellhnikh" w:hAnsi="Ellhnikh"/>
            <w:color w:val="007FAC"/>
            <w:sz w:val="16"/>
          </w:rPr>
          <w:t>€</w:t>
        </w:r>
      </w:hyperlink>
      <w:hyperlink r:id="rId37">
        <w:r>
          <w:rPr>
            <w:color w:val="007FAC"/>
            <w:sz w:val="16"/>
          </w:rPr>
          <w:t>ainen,</w:t>
        </w:r>
        <w:r>
          <w:rPr>
            <w:color w:val="007FAC"/>
            <w:spacing w:val="-5"/>
            <w:sz w:val="16"/>
          </w:rPr>
          <w:t> </w:t>
        </w:r>
        <w:r>
          <w:rPr>
            <w:color w:val="007FAC"/>
            <w:sz w:val="16"/>
          </w:rPr>
          <w:t>C.</w:t>
        </w:r>
        <w:r>
          <w:rPr>
            <w:color w:val="007FAC"/>
            <w:spacing w:val="-5"/>
            <w:sz w:val="16"/>
          </w:rPr>
          <w:t> </w:t>
        </w:r>
        <w:r>
          <w:rPr>
            <w:color w:val="007FAC"/>
            <w:sz w:val="16"/>
          </w:rPr>
          <w:t>Schmid,</w:t>
        </w:r>
        <w:r>
          <w:rPr>
            <w:color w:val="007FAC"/>
            <w:spacing w:val="-5"/>
            <w:sz w:val="16"/>
          </w:rPr>
          <w:t> </w:t>
        </w:r>
        <w:r>
          <w:rPr>
            <w:color w:val="007FAC"/>
            <w:sz w:val="16"/>
          </w:rPr>
          <w:t>Springer</w:t>
        </w:r>
        <w:r>
          <w:rPr>
            <w:color w:val="007FAC"/>
            <w:spacing w:val="-5"/>
            <w:sz w:val="16"/>
          </w:rPr>
          <w:t> </w:t>
        </w:r>
        <w:r>
          <w:rPr>
            <w:color w:val="007FAC"/>
            <w:sz w:val="16"/>
          </w:rPr>
          <w:t>Comput.</w:t>
        </w:r>
        <w:r>
          <w:rPr>
            <w:color w:val="007FAC"/>
            <w:spacing w:val="-5"/>
            <w:sz w:val="16"/>
          </w:rPr>
          <w:t> </w:t>
        </w:r>
        <w:r>
          <w:rPr>
            <w:color w:val="007FAC"/>
            <w:sz w:val="16"/>
          </w:rPr>
          <w:t>Vis.</w:t>
        </w:r>
        <w:r>
          <w:rPr>
            <w:color w:val="007FAC"/>
            <w:spacing w:val="-4"/>
            <w:sz w:val="16"/>
          </w:rPr>
          <w:t> </w:t>
        </w:r>
        <w:r>
          <w:rPr>
            <w:color w:val="007FAC"/>
            <w:sz w:val="16"/>
          </w:rPr>
          <w:t>Graph.</w:t>
        </w:r>
      </w:hyperlink>
      <w:r>
        <w:rPr>
          <w:color w:val="007FAC"/>
          <w:spacing w:val="40"/>
          <w:sz w:val="16"/>
        </w:rPr>
        <w:t> </w:t>
      </w:r>
      <w:bookmarkStart w:name="_bookmark34" w:id="50"/>
      <w:bookmarkEnd w:id="50"/>
      <w:r>
        <w:rPr>
          <w:color w:val="007FAC"/>
          <w:w w:val="99"/>
          <w:sz w:val="16"/>
        </w:rPr>
      </w:r>
      <w:hyperlink r:id="rId37">
        <w:r>
          <w:rPr>
            <w:color w:val="007FAC"/>
            <w:sz w:val="16"/>
          </w:rPr>
          <w:t>Image Process. (2006) 58</w:t>
        </w:r>
      </w:hyperlink>
      <w:r>
        <w:rPr>
          <w:rFonts w:ascii="Arial" w:hAnsi="Arial"/>
          <w:color w:val="007FAC"/>
          <w:sz w:val="16"/>
        </w:rPr>
        <w:t>e</w:t>
      </w:r>
      <w:hyperlink r:id="rId37">
        <w:r>
          <w:rPr>
            <w:color w:val="007FAC"/>
            <w:sz w:val="16"/>
          </w:rPr>
          <w:t>69</w:t>
        </w:r>
      </w:hyperlink>
      <w:r>
        <w:rPr>
          <w:sz w:val="16"/>
        </w:rPr>
        <w:t>.</w:t>
      </w:r>
    </w:p>
    <w:p>
      <w:pPr>
        <w:pStyle w:val="ListParagraph"/>
        <w:numPr>
          <w:ilvl w:val="0"/>
          <w:numId w:val="6"/>
        </w:numPr>
        <w:tabs>
          <w:tab w:pos="653" w:val="left" w:leader="none"/>
          <w:tab w:pos="655" w:val="left" w:leader="none"/>
        </w:tabs>
        <w:spacing w:line="259" w:lineRule="auto" w:before="14" w:after="0"/>
        <w:ind w:left="655" w:right="110" w:hanging="266"/>
        <w:jc w:val="both"/>
        <w:rPr>
          <w:sz w:val="16"/>
        </w:rPr>
      </w:pPr>
      <w:hyperlink r:id="rId38">
        <w:r>
          <w:rPr>
            <w:color w:val="007FAC"/>
            <w:sz w:val="16"/>
          </w:rPr>
          <w:t>A.</w:t>
        </w:r>
        <w:r>
          <w:rPr>
            <w:color w:val="007FAC"/>
            <w:spacing w:val="-6"/>
            <w:sz w:val="16"/>
          </w:rPr>
          <w:t> </w:t>
        </w:r>
        <w:r>
          <w:rPr>
            <w:color w:val="007FAC"/>
            <w:sz w:val="16"/>
          </w:rPr>
          <w:t>Kovashka,</w:t>
        </w:r>
        <w:r>
          <w:rPr>
            <w:color w:val="007FAC"/>
            <w:spacing w:val="-6"/>
            <w:sz w:val="16"/>
          </w:rPr>
          <w:t> </w:t>
        </w:r>
        <w:r>
          <w:rPr>
            <w:color w:val="007FAC"/>
            <w:sz w:val="16"/>
          </w:rPr>
          <w:t>K.</w:t>
        </w:r>
        <w:r>
          <w:rPr>
            <w:color w:val="007FAC"/>
            <w:spacing w:val="-6"/>
            <w:sz w:val="16"/>
          </w:rPr>
          <w:t> </w:t>
        </w:r>
        <w:r>
          <w:rPr>
            <w:color w:val="007FAC"/>
            <w:sz w:val="16"/>
          </w:rPr>
          <w:t>Grauman,</w:t>
        </w:r>
        <w:r>
          <w:rPr>
            <w:color w:val="007FAC"/>
            <w:spacing w:val="-6"/>
            <w:sz w:val="16"/>
          </w:rPr>
          <w:t> </w:t>
        </w:r>
        <w:r>
          <w:rPr>
            <w:color w:val="007FAC"/>
            <w:sz w:val="16"/>
          </w:rPr>
          <w:t>Learning</w:t>
        </w:r>
        <w:r>
          <w:rPr>
            <w:color w:val="007FAC"/>
            <w:spacing w:val="-7"/>
            <w:sz w:val="16"/>
          </w:rPr>
          <w:t> </w:t>
        </w:r>
        <w:r>
          <w:rPr>
            <w:color w:val="007FAC"/>
            <w:sz w:val="16"/>
          </w:rPr>
          <w:t>a</w:t>
        </w:r>
        <w:r>
          <w:rPr>
            <w:color w:val="007FAC"/>
            <w:spacing w:val="-4"/>
            <w:sz w:val="16"/>
          </w:rPr>
          <w:t> </w:t>
        </w:r>
        <w:r>
          <w:rPr>
            <w:color w:val="007FAC"/>
            <w:sz w:val="16"/>
          </w:rPr>
          <w:t>hierarchy</w:t>
        </w:r>
        <w:r>
          <w:rPr>
            <w:color w:val="007FAC"/>
            <w:spacing w:val="-6"/>
            <w:sz w:val="16"/>
          </w:rPr>
          <w:t> </w:t>
        </w:r>
        <w:r>
          <w:rPr>
            <w:color w:val="007FAC"/>
            <w:sz w:val="16"/>
          </w:rPr>
          <w:t>of</w:t>
        </w:r>
        <w:r>
          <w:rPr>
            <w:color w:val="007FAC"/>
            <w:spacing w:val="-6"/>
            <w:sz w:val="16"/>
          </w:rPr>
          <w:t> </w:t>
        </w:r>
        <w:r>
          <w:rPr>
            <w:color w:val="007FAC"/>
            <w:sz w:val="16"/>
          </w:rPr>
          <w:t>discriminative</w:t>
        </w:r>
        <w:r>
          <w:rPr>
            <w:color w:val="007FAC"/>
            <w:spacing w:val="-7"/>
            <w:sz w:val="16"/>
          </w:rPr>
          <w:t> </w:t>
        </w:r>
        <w:r>
          <w:rPr>
            <w:color w:val="007FAC"/>
            <w:sz w:val="16"/>
          </w:rPr>
          <w:t>space-</w:t>
        </w:r>
      </w:hyperlink>
      <w:r>
        <w:rPr>
          <w:color w:val="007FAC"/>
          <w:spacing w:val="40"/>
          <w:sz w:val="16"/>
        </w:rPr>
        <w:t> </w:t>
      </w:r>
      <w:hyperlink r:id="rId38">
        <w:r>
          <w:rPr>
            <w:color w:val="007FAC"/>
            <w:sz w:val="16"/>
          </w:rPr>
          <w:t>time neighborhood features for human action recognition, in: </w:t>
        </w:r>
        <w:r>
          <w:rPr>
            <w:color w:val="007FAC"/>
            <w:sz w:val="16"/>
          </w:rPr>
          <w:t>IEEE</w:t>
        </w:r>
      </w:hyperlink>
      <w:r>
        <w:rPr>
          <w:color w:val="007FAC"/>
          <w:spacing w:val="40"/>
          <w:sz w:val="16"/>
        </w:rPr>
        <w:t> </w:t>
      </w:r>
      <w:hyperlink r:id="rId38">
        <w:r>
          <w:rPr>
            <w:color w:val="007FAC"/>
            <w:sz w:val="16"/>
          </w:rPr>
          <w:t>Conference</w:t>
        </w:r>
        <w:r>
          <w:rPr>
            <w:color w:val="007FAC"/>
            <w:spacing w:val="-3"/>
            <w:sz w:val="16"/>
          </w:rPr>
          <w:t> </w:t>
        </w:r>
        <w:r>
          <w:rPr>
            <w:color w:val="007FAC"/>
            <w:sz w:val="16"/>
          </w:rPr>
          <w:t>on</w:t>
        </w:r>
        <w:r>
          <w:rPr>
            <w:color w:val="007FAC"/>
            <w:spacing w:val="-4"/>
            <w:sz w:val="16"/>
          </w:rPr>
          <w:t> </w:t>
        </w:r>
        <w:r>
          <w:rPr>
            <w:color w:val="007FAC"/>
            <w:sz w:val="16"/>
          </w:rPr>
          <w:t>Computer</w:t>
        </w:r>
        <w:r>
          <w:rPr>
            <w:color w:val="007FAC"/>
            <w:spacing w:val="-5"/>
            <w:sz w:val="16"/>
          </w:rPr>
          <w:t> </w:t>
        </w:r>
        <w:r>
          <w:rPr>
            <w:color w:val="007FAC"/>
            <w:sz w:val="16"/>
          </w:rPr>
          <w:t>Vision</w:t>
        </w:r>
        <w:r>
          <w:rPr>
            <w:color w:val="007FAC"/>
            <w:spacing w:val="-4"/>
            <w:sz w:val="16"/>
          </w:rPr>
          <w:t> </w:t>
        </w:r>
        <w:r>
          <w:rPr>
            <w:color w:val="007FAC"/>
            <w:sz w:val="16"/>
          </w:rPr>
          <w:t>and</w:t>
        </w:r>
        <w:r>
          <w:rPr>
            <w:color w:val="007FAC"/>
            <w:spacing w:val="-4"/>
            <w:sz w:val="16"/>
          </w:rPr>
          <w:t> </w:t>
        </w:r>
        <w:r>
          <w:rPr>
            <w:color w:val="007FAC"/>
            <w:sz w:val="16"/>
          </w:rPr>
          <w:t>Pattern</w:t>
        </w:r>
        <w:r>
          <w:rPr>
            <w:color w:val="007FAC"/>
            <w:spacing w:val="-4"/>
            <w:sz w:val="16"/>
          </w:rPr>
          <w:t> </w:t>
        </w:r>
        <w:r>
          <w:rPr>
            <w:color w:val="007FAC"/>
            <w:sz w:val="16"/>
          </w:rPr>
          <w:t>Recognition</w:t>
        </w:r>
        <w:r>
          <w:rPr>
            <w:color w:val="007FAC"/>
            <w:spacing w:val="-4"/>
            <w:sz w:val="16"/>
          </w:rPr>
          <w:t> </w:t>
        </w:r>
        <w:r>
          <w:rPr>
            <w:color w:val="007FAC"/>
            <w:sz w:val="16"/>
          </w:rPr>
          <w:t>(CVPR),</w:t>
        </w:r>
        <w:r>
          <w:rPr>
            <w:color w:val="007FAC"/>
            <w:spacing w:val="-4"/>
            <w:sz w:val="16"/>
          </w:rPr>
          <w:t> </w:t>
        </w:r>
        <w:r>
          <w:rPr>
            <w:color w:val="007FAC"/>
            <w:sz w:val="16"/>
          </w:rPr>
          <w:t>2010,</w:t>
        </w:r>
      </w:hyperlink>
    </w:p>
    <w:p>
      <w:pPr>
        <w:spacing w:before="1"/>
        <w:ind w:left="655" w:right="0" w:firstLine="0"/>
        <w:jc w:val="both"/>
        <w:rPr>
          <w:sz w:val="16"/>
        </w:rPr>
      </w:pPr>
      <w:bookmarkStart w:name="_bookmark35" w:id="51"/>
      <w:bookmarkEnd w:id="51"/>
      <w:r>
        <w:rPr/>
      </w:r>
      <w:hyperlink r:id="rId38">
        <w:r>
          <w:rPr>
            <w:color w:val="007FAC"/>
            <w:sz w:val="16"/>
          </w:rPr>
          <w:t>pp.</w:t>
        </w:r>
        <w:r>
          <w:rPr>
            <w:color w:val="007FAC"/>
            <w:spacing w:val="10"/>
            <w:sz w:val="16"/>
          </w:rPr>
          <w:t> </w:t>
        </w:r>
        <w:r>
          <w:rPr>
            <w:color w:val="007FAC"/>
            <w:spacing w:val="-2"/>
            <w:sz w:val="16"/>
          </w:rPr>
          <w:t>2046</w:t>
        </w:r>
      </w:hyperlink>
      <w:r>
        <w:rPr>
          <w:rFonts w:ascii="Arial"/>
          <w:color w:val="007FAC"/>
          <w:spacing w:val="-2"/>
          <w:sz w:val="16"/>
        </w:rPr>
        <w:t>e</w:t>
      </w:r>
      <w:hyperlink r:id="rId38">
        <w:r>
          <w:rPr>
            <w:color w:val="007FAC"/>
            <w:spacing w:val="-2"/>
            <w:sz w:val="16"/>
          </w:rPr>
          <w:t>2053</w:t>
        </w:r>
      </w:hyperlink>
      <w:r>
        <w:rPr>
          <w:spacing w:val="-2"/>
          <w:sz w:val="16"/>
        </w:rPr>
        <w:t>.</w:t>
      </w:r>
    </w:p>
    <w:p>
      <w:pPr>
        <w:pStyle w:val="ListParagraph"/>
        <w:numPr>
          <w:ilvl w:val="0"/>
          <w:numId w:val="6"/>
        </w:numPr>
        <w:tabs>
          <w:tab w:pos="653" w:val="left" w:leader="none"/>
          <w:tab w:pos="655" w:val="left" w:leader="none"/>
        </w:tabs>
        <w:spacing w:line="256" w:lineRule="auto" w:before="15" w:after="0"/>
        <w:ind w:left="655" w:right="111" w:hanging="266"/>
        <w:jc w:val="both"/>
        <w:rPr>
          <w:sz w:val="16"/>
        </w:rPr>
      </w:pPr>
      <w:hyperlink r:id="rId39">
        <w:r>
          <w:rPr>
            <w:color w:val="007FAC"/>
            <w:sz w:val="16"/>
          </w:rPr>
          <w:t>I. Laptev, Springer Int. J. Comput. Vis. (IJCV) 64 (2</w:t>
        </w:r>
      </w:hyperlink>
      <w:r>
        <w:rPr>
          <w:rFonts w:ascii="Arial"/>
          <w:color w:val="007FAC"/>
          <w:sz w:val="16"/>
        </w:rPr>
        <w:t>e</w:t>
      </w:r>
      <w:hyperlink r:id="rId39">
        <w:r>
          <w:rPr>
            <w:color w:val="007FAC"/>
            <w:sz w:val="16"/>
          </w:rPr>
          <w:t>3) </w:t>
        </w:r>
        <w:r>
          <w:rPr>
            <w:color w:val="007FAC"/>
            <w:sz w:val="16"/>
          </w:rPr>
          <w:t>(2005)</w:t>
        </w:r>
      </w:hyperlink>
      <w:r>
        <w:rPr>
          <w:color w:val="007FAC"/>
          <w:spacing w:val="80"/>
          <w:sz w:val="16"/>
        </w:rPr>
        <w:t> </w:t>
      </w:r>
      <w:hyperlink r:id="rId39">
        <w:r>
          <w:rPr>
            <w:color w:val="007FAC"/>
            <w:spacing w:val="-2"/>
            <w:sz w:val="16"/>
          </w:rPr>
          <w:t>107</w:t>
        </w:r>
      </w:hyperlink>
      <w:r>
        <w:rPr>
          <w:rFonts w:ascii="Arial"/>
          <w:color w:val="007FAC"/>
          <w:spacing w:val="-2"/>
          <w:sz w:val="16"/>
        </w:rPr>
        <w:t>e</w:t>
      </w:r>
      <w:hyperlink r:id="rId39">
        <w:r>
          <w:rPr>
            <w:color w:val="007FAC"/>
            <w:spacing w:val="-2"/>
            <w:sz w:val="16"/>
          </w:rPr>
          <w:t>123</w:t>
        </w:r>
      </w:hyperlink>
      <w:r>
        <w:rPr>
          <w:spacing w:val="-2"/>
          <w:sz w:val="16"/>
        </w:rPr>
        <w:t>.</w:t>
      </w:r>
    </w:p>
    <w:p>
      <w:pPr>
        <w:spacing w:after="0" w:line="256" w:lineRule="auto"/>
        <w:jc w:val="both"/>
        <w:rPr>
          <w:sz w:val="16"/>
        </w:rPr>
        <w:sectPr>
          <w:type w:val="continuous"/>
          <w:pgSz w:w="11910" w:h="15880"/>
          <w:pgMar w:header="904" w:footer="0" w:top="840" w:bottom="280" w:left="540" w:right="540"/>
          <w:cols w:num="2" w:equalWidth="0">
            <w:col w:w="5334" w:space="46"/>
            <w:col w:w="5450"/>
          </w:cols>
        </w:sectPr>
      </w:pPr>
    </w:p>
    <w:p>
      <w:pPr>
        <w:pStyle w:val="BodyText"/>
        <w:spacing w:before="9"/>
        <w:rPr>
          <w:sz w:val="13"/>
        </w:rPr>
      </w:pPr>
    </w:p>
    <w:p>
      <w:pPr>
        <w:spacing w:after="0"/>
        <w:rPr>
          <w:sz w:val="13"/>
        </w:rPr>
        <w:sectPr>
          <w:pgSz w:w="11910" w:h="15880"/>
          <w:pgMar w:header="906" w:footer="0" w:top="1100" w:bottom="280" w:left="540" w:right="540"/>
        </w:sectPr>
      </w:pPr>
    </w:p>
    <w:p>
      <w:pPr>
        <w:pStyle w:val="ListParagraph"/>
        <w:numPr>
          <w:ilvl w:val="0"/>
          <w:numId w:val="6"/>
        </w:numPr>
        <w:tabs>
          <w:tab w:pos="458" w:val="left" w:leader="none"/>
        </w:tabs>
        <w:spacing w:line="259" w:lineRule="auto" w:before="101" w:after="0"/>
        <w:ind w:left="458" w:right="40" w:hanging="345"/>
        <w:jc w:val="both"/>
        <w:rPr>
          <w:sz w:val="16"/>
        </w:rPr>
      </w:pPr>
      <w:bookmarkStart w:name="_bookmark37" w:id="52"/>
      <w:bookmarkEnd w:id="52"/>
      <w:r>
        <w:rPr/>
      </w:r>
      <w:hyperlink r:id="rId40">
        <w:r>
          <w:rPr>
            <w:color w:val="007FAC"/>
            <w:sz w:val="16"/>
          </w:rPr>
          <w:t>I. Laptev, M. Marsza</w:t>
        </w:r>
        <w:r>
          <w:rPr>
            <w:rFonts w:ascii="Georgia" w:hAnsi="Georgia"/>
            <w:color w:val="007FAC"/>
            <w:sz w:val="16"/>
          </w:rPr>
          <w:t>ł</w:t>
        </w:r>
        <w:r>
          <w:rPr>
            <w:color w:val="007FAC"/>
            <w:sz w:val="16"/>
          </w:rPr>
          <w:t>ek, C. Schmid, B. Rozenfeld, Learning </w:t>
        </w:r>
        <w:r>
          <w:rPr>
            <w:color w:val="007FAC"/>
            <w:sz w:val="16"/>
          </w:rPr>
          <w:t>realistic</w:t>
        </w:r>
      </w:hyperlink>
      <w:r>
        <w:rPr>
          <w:color w:val="007FAC"/>
          <w:spacing w:val="40"/>
          <w:sz w:val="16"/>
        </w:rPr>
        <w:t> </w:t>
      </w:r>
      <w:hyperlink r:id="rId40">
        <w:r>
          <w:rPr>
            <w:color w:val="007FAC"/>
            <w:sz w:val="16"/>
          </w:rPr>
          <w:t>human actions from movies, in: IEEE Conference on Computer Vision</w:t>
        </w:r>
      </w:hyperlink>
      <w:r>
        <w:rPr>
          <w:color w:val="007FAC"/>
          <w:spacing w:val="40"/>
          <w:sz w:val="16"/>
        </w:rPr>
        <w:t> </w:t>
      </w:r>
      <w:bookmarkStart w:name="_bookmark36" w:id="53"/>
      <w:bookmarkEnd w:id="53"/>
      <w:r>
        <w:rPr>
          <w:color w:val="007FAC"/>
          <w:w w:val="99"/>
          <w:sz w:val="16"/>
        </w:rPr>
      </w:r>
      <w:hyperlink r:id="rId40">
        <w:r>
          <w:rPr>
            <w:color w:val="007FAC"/>
            <w:sz w:val="16"/>
          </w:rPr>
          <w:t>and Pattern Recognition (CVPR), 2008, pp. 1</w:t>
        </w:r>
      </w:hyperlink>
      <w:r>
        <w:rPr>
          <w:rFonts w:ascii="Arial" w:hAnsi="Arial"/>
          <w:color w:val="007FAC"/>
          <w:sz w:val="16"/>
        </w:rPr>
        <w:t>e</w:t>
      </w:r>
      <w:hyperlink r:id="rId40">
        <w:r>
          <w:rPr>
            <w:color w:val="007FAC"/>
            <w:sz w:val="16"/>
          </w:rPr>
          <w:t>8</w:t>
        </w:r>
      </w:hyperlink>
      <w:r>
        <w:rPr>
          <w:sz w:val="16"/>
        </w:rPr>
        <w:t>.</w:t>
      </w:r>
    </w:p>
    <w:p>
      <w:pPr>
        <w:pStyle w:val="ListParagraph"/>
        <w:numPr>
          <w:ilvl w:val="0"/>
          <w:numId w:val="6"/>
        </w:numPr>
        <w:tabs>
          <w:tab w:pos="458" w:val="left" w:leader="none"/>
        </w:tabs>
        <w:spacing w:line="259" w:lineRule="auto" w:before="0" w:after="0"/>
        <w:ind w:left="458" w:right="39" w:hanging="345"/>
        <w:jc w:val="both"/>
        <w:rPr>
          <w:sz w:val="16"/>
        </w:rPr>
      </w:pPr>
      <w:hyperlink r:id="rId41">
        <w:r>
          <w:rPr>
            <w:color w:val="007FAC"/>
            <w:sz w:val="16"/>
          </w:rPr>
          <w:t>H. Liu, M. Liu, Q. Sun, Learning directional co-occurrence for </w:t>
        </w:r>
        <w:r>
          <w:rPr>
            <w:color w:val="007FAC"/>
            <w:sz w:val="16"/>
          </w:rPr>
          <w:t>human</w:t>
        </w:r>
      </w:hyperlink>
      <w:r>
        <w:rPr>
          <w:color w:val="007FAC"/>
          <w:spacing w:val="40"/>
          <w:sz w:val="16"/>
        </w:rPr>
        <w:t> </w:t>
      </w:r>
      <w:hyperlink r:id="rId41">
        <w:r>
          <w:rPr>
            <w:color w:val="007FAC"/>
            <w:sz w:val="16"/>
          </w:rPr>
          <w:t>action classification, in: IEEE International Conference on Acoustics,</w:t>
        </w:r>
      </w:hyperlink>
      <w:r>
        <w:rPr>
          <w:color w:val="007FAC"/>
          <w:spacing w:val="40"/>
          <w:sz w:val="16"/>
        </w:rPr>
        <w:t> </w:t>
      </w:r>
      <w:hyperlink r:id="rId41">
        <w:r>
          <w:rPr>
            <w:color w:val="007FAC"/>
            <w:sz w:val="16"/>
          </w:rPr>
          <w:t>Speech and Signal Processing (ICASSP), 2014, pp. 1235</w:t>
        </w:r>
      </w:hyperlink>
      <w:r>
        <w:rPr>
          <w:rFonts w:ascii="Arial"/>
          <w:color w:val="007FAC"/>
          <w:sz w:val="16"/>
        </w:rPr>
        <w:t>e</w:t>
      </w:r>
      <w:hyperlink r:id="rId41">
        <w:r>
          <w:rPr>
            <w:color w:val="007FAC"/>
            <w:sz w:val="16"/>
          </w:rPr>
          <w:t>1239</w:t>
        </w:r>
      </w:hyperlink>
      <w:r>
        <w:rPr>
          <w:sz w:val="16"/>
        </w:rPr>
        <w:t>.</w:t>
      </w:r>
    </w:p>
    <w:p>
      <w:pPr>
        <w:pStyle w:val="ListParagraph"/>
        <w:numPr>
          <w:ilvl w:val="0"/>
          <w:numId w:val="6"/>
        </w:numPr>
        <w:tabs>
          <w:tab w:pos="458" w:val="left" w:leader="none"/>
        </w:tabs>
        <w:spacing w:line="259" w:lineRule="auto" w:before="1" w:after="0"/>
        <w:ind w:left="458" w:right="40" w:hanging="345"/>
        <w:jc w:val="both"/>
        <w:rPr>
          <w:sz w:val="16"/>
        </w:rPr>
      </w:pPr>
      <w:hyperlink r:id="rId42">
        <w:r>
          <w:rPr>
            <w:color w:val="007FAC"/>
            <w:sz w:val="16"/>
          </w:rPr>
          <w:t>J. Liu, M. Shah, Learning human actions via information </w:t>
        </w:r>
        <w:r>
          <w:rPr>
            <w:color w:val="007FAC"/>
            <w:sz w:val="16"/>
          </w:rPr>
          <w:t>maximization,</w:t>
        </w:r>
      </w:hyperlink>
      <w:r>
        <w:rPr>
          <w:color w:val="007FAC"/>
          <w:spacing w:val="40"/>
          <w:sz w:val="16"/>
        </w:rPr>
        <w:t> </w:t>
      </w:r>
      <w:hyperlink r:id="rId42">
        <w:r>
          <w:rPr>
            <w:color w:val="007FAC"/>
            <w:sz w:val="16"/>
          </w:rPr>
          <w:t>in: IEEE Conference on Computer Vision and Pattern Recognition</w:t>
        </w:r>
      </w:hyperlink>
      <w:r>
        <w:rPr>
          <w:color w:val="007FAC"/>
          <w:spacing w:val="40"/>
          <w:sz w:val="16"/>
        </w:rPr>
        <w:t> </w:t>
      </w:r>
      <w:bookmarkStart w:name="_bookmark38" w:id="54"/>
      <w:bookmarkEnd w:id="54"/>
      <w:r>
        <w:rPr>
          <w:color w:val="007FAC"/>
          <w:sz w:val="16"/>
        </w:rPr>
      </w:r>
      <w:hyperlink r:id="rId42">
        <w:r>
          <w:rPr>
            <w:color w:val="007FAC"/>
            <w:sz w:val="16"/>
          </w:rPr>
          <w:t>(CVPR), 2008, pp. 1</w:t>
        </w:r>
      </w:hyperlink>
      <w:r>
        <w:rPr>
          <w:rFonts w:ascii="Arial"/>
          <w:color w:val="007FAC"/>
          <w:sz w:val="16"/>
        </w:rPr>
        <w:t>e</w:t>
      </w:r>
      <w:hyperlink r:id="rId42">
        <w:r>
          <w:rPr>
            <w:color w:val="007FAC"/>
            <w:sz w:val="16"/>
          </w:rPr>
          <w:t>8</w:t>
        </w:r>
      </w:hyperlink>
      <w:r>
        <w:rPr>
          <w:sz w:val="16"/>
        </w:rPr>
        <w:t>.</w:t>
      </w:r>
    </w:p>
    <w:p>
      <w:pPr>
        <w:pStyle w:val="ListParagraph"/>
        <w:numPr>
          <w:ilvl w:val="0"/>
          <w:numId w:val="6"/>
        </w:numPr>
        <w:tabs>
          <w:tab w:pos="458" w:val="left" w:leader="none"/>
        </w:tabs>
        <w:spacing w:line="259" w:lineRule="auto" w:before="0" w:after="0"/>
        <w:ind w:left="458" w:right="39" w:hanging="345"/>
        <w:jc w:val="both"/>
        <w:rPr>
          <w:sz w:val="16"/>
        </w:rPr>
      </w:pPr>
      <w:hyperlink r:id="rId43">
        <w:r>
          <w:rPr>
            <w:color w:val="007FAC"/>
            <w:sz w:val="16"/>
          </w:rPr>
          <w:t>R. Mattivi, L. Shao, Springer Comput. Anal. Images Patterns </w:t>
        </w:r>
        <w:r>
          <w:rPr>
            <w:color w:val="007FAC"/>
            <w:sz w:val="16"/>
          </w:rPr>
          <w:t>(CAIP)</w:t>
        </w:r>
      </w:hyperlink>
      <w:r>
        <w:rPr>
          <w:color w:val="007FAC"/>
          <w:spacing w:val="40"/>
          <w:sz w:val="16"/>
        </w:rPr>
        <w:t> </w:t>
      </w:r>
      <w:bookmarkStart w:name="_bookmark39" w:id="55"/>
      <w:bookmarkEnd w:id="55"/>
      <w:r>
        <w:rPr>
          <w:color w:val="007FAC"/>
          <w:w w:val="99"/>
          <w:sz w:val="16"/>
        </w:rPr>
      </w:r>
      <w:hyperlink r:id="rId43">
        <w:r>
          <w:rPr>
            <w:color w:val="007FAC"/>
            <w:sz w:val="16"/>
          </w:rPr>
          <w:t>(2009) 740</w:t>
        </w:r>
      </w:hyperlink>
      <w:r>
        <w:rPr>
          <w:rFonts w:ascii="Arial"/>
          <w:color w:val="007FAC"/>
          <w:sz w:val="16"/>
        </w:rPr>
        <w:t>e</w:t>
      </w:r>
      <w:hyperlink r:id="rId43">
        <w:r>
          <w:rPr>
            <w:color w:val="007FAC"/>
            <w:sz w:val="16"/>
          </w:rPr>
          <w:t>747</w:t>
        </w:r>
      </w:hyperlink>
      <w:r>
        <w:rPr>
          <w:sz w:val="16"/>
        </w:rPr>
        <w:t>.</w:t>
      </w:r>
    </w:p>
    <w:p>
      <w:pPr>
        <w:pStyle w:val="ListParagraph"/>
        <w:numPr>
          <w:ilvl w:val="0"/>
          <w:numId w:val="6"/>
        </w:numPr>
        <w:tabs>
          <w:tab w:pos="458" w:val="left" w:leader="none"/>
        </w:tabs>
        <w:spacing w:line="259" w:lineRule="auto" w:before="1" w:after="0"/>
        <w:ind w:left="458" w:right="40" w:hanging="345"/>
        <w:jc w:val="both"/>
        <w:rPr>
          <w:sz w:val="16"/>
        </w:rPr>
      </w:pPr>
      <w:hyperlink r:id="rId44">
        <w:r>
          <w:rPr>
            <w:color w:val="007FAC"/>
            <w:sz w:val="16"/>
          </w:rPr>
          <w:t>R. Messing, C. Pal, H. Kautz, Activity recognition using the </w:t>
        </w:r>
        <w:r>
          <w:rPr>
            <w:color w:val="007FAC"/>
            <w:sz w:val="16"/>
          </w:rPr>
          <w:t>velocity</w:t>
        </w:r>
      </w:hyperlink>
      <w:r>
        <w:rPr>
          <w:color w:val="007FAC"/>
          <w:spacing w:val="40"/>
          <w:sz w:val="16"/>
        </w:rPr>
        <w:t> </w:t>
      </w:r>
      <w:hyperlink r:id="rId44">
        <w:r>
          <w:rPr>
            <w:color w:val="007FAC"/>
            <w:sz w:val="16"/>
          </w:rPr>
          <w:t>histories of tracked keypoints, in: IEEE International Conference on</w:t>
        </w:r>
      </w:hyperlink>
      <w:r>
        <w:rPr>
          <w:color w:val="007FAC"/>
          <w:spacing w:val="40"/>
          <w:sz w:val="16"/>
        </w:rPr>
        <w:t> </w:t>
      </w:r>
      <w:bookmarkStart w:name="_bookmark40" w:id="56"/>
      <w:bookmarkEnd w:id="56"/>
      <w:r>
        <w:rPr>
          <w:color w:val="007FAC"/>
          <w:w w:val="99"/>
          <w:sz w:val="16"/>
        </w:rPr>
      </w:r>
      <w:hyperlink r:id="rId44">
        <w:r>
          <w:rPr>
            <w:color w:val="007FAC"/>
            <w:sz w:val="16"/>
          </w:rPr>
          <w:t>Computer Vision (ICCV), 2009, pp. 104</w:t>
        </w:r>
      </w:hyperlink>
      <w:r>
        <w:rPr>
          <w:rFonts w:ascii="Arial"/>
          <w:color w:val="007FAC"/>
          <w:sz w:val="16"/>
        </w:rPr>
        <w:t>e</w:t>
      </w:r>
      <w:hyperlink r:id="rId44">
        <w:r>
          <w:rPr>
            <w:color w:val="007FAC"/>
            <w:sz w:val="16"/>
          </w:rPr>
          <w:t>111</w:t>
        </w:r>
      </w:hyperlink>
      <w:r>
        <w:rPr>
          <w:sz w:val="16"/>
        </w:rPr>
        <w:t>.</w:t>
      </w:r>
    </w:p>
    <w:p>
      <w:pPr>
        <w:pStyle w:val="ListParagraph"/>
        <w:numPr>
          <w:ilvl w:val="0"/>
          <w:numId w:val="6"/>
        </w:numPr>
        <w:tabs>
          <w:tab w:pos="458" w:val="left" w:leader="none"/>
        </w:tabs>
        <w:spacing w:line="242" w:lineRule="auto" w:before="1" w:after="0"/>
        <w:ind w:left="458" w:right="39" w:hanging="345"/>
        <w:jc w:val="both"/>
        <w:rPr>
          <w:sz w:val="16"/>
        </w:rPr>
      </w:pPr>
      <w:hyperlink r:id="rId45">
        <w:r>
          <w:rPr>
            <w:color w:val="007FAC"/>
            <w:spacing w:val="-2"/>
            <w:sz w:val="16"/>
          </w:rPr>
          <w:t>T.</w:t>
        </w:r>
        <w:r>
          <w:rPr>
            <w:color w:val="007FAC"/>
            <w:spacing w:val="-7"/>
            <w:sz w:val="16"/>
          </w:rPr>
          <w:t> </w:t>
        </w:r>
        <w:r>
          <w:rPr>
            <w:color w:val="007FAC"/>
            <w:spacing w:val="-2"/>
            <w:sz w:val="16"/>
          </w:rPr>
          <w:t>Ojala,</w:t>
        </w:r>
        <w:r>
          <w:rPr>
            <w:color w:val="007FAC"/>
            <w:spacing w:val="-8"/>
            <w:sz w:val="16"/>
          </w:rPr>
          <w:t> </w:t>
        </w:r>
        <w:r>
          <w:rPr>
            <w:color w:val="007FAC"/>
            <w:spacing w:val="-2"/>
            <w:sz w:val="16"/>
          </w:rPr>
          <w:t>M.</w:t>
        </w:r>
        <w:r>
          <w:rPr>
            <w:color w:val="007FAC"/>
            <w:spacing w:val="-8"/>
            <w:sz w:val="16"/>
          </w:rPr>
          <w:t> </w:t>
        </w:r>
        <w:r>
          <w:rPr>
            <w:color w:val="007FAC"/>
            <w:spacing w:val="-2"/>
            <w:sz w:val="16"/>
          </w:rPr>
          <w:t>Pietik</w:t>
        </w:r>
        <w:r>
          <w:rPr>
            <w:rFonts w:ascii="Ellhnikh" w:hAnsi="Ellhnikh"/>
            <w:color w:val="007FAC"/>
            <w:spacing w:val="-2"/>
            <w:sz w:val="16"/>
          </w:rPr>
          <w:t>€</w:t>
        </w:r>
      </w:hyperlink>
      <w:hyperlink r:id="rId45">
        <w:r>
          <w:rPr>
            <w:color w:val="007FAC"/>
            <w:spacing w:val="-2"/>
            <w:sz w:val="16"/>
          </w:rPr>
          <w:t>ainen,</w:t>
        </w:r>
        <w:r>
          <w:rPr>
            <w:color w:val="007FAC"/>
            <w:spacing w:val="-8"/>
            <w:sz w:val="16"/>
          </w:rPr>
          <w:t> </w:t>
        </w:r>
        <w:r>
          <w:rPr>
            <w:color w:val="007FAC"/>
            <w:spacing w:val="-2"/>
            <w:sz w:val="16"/>
          </w:rPr>
          <w:t>T.</w:t>
        </w:r>
        <w:r>
          <w:rPr>
            <w:color w:val="007FAC"/>
            <w:spacing w:val="-7"/>
            <w:sz w:val="16"/>
          </w:rPr>
          <w:t> </w:t>
        </w:r>
        <w:r>
          <w:rPr>
            <w:color w:val="007FAC"/>
            <w:spacing w:val="-2"/>
            <w:sz w:val="16"/>
          </w:rPr>
          <w:t>M</w:t>
        </w:r>
        <w:r>
          <w:rPr>
            <w:rFonts w:ascii="Ellhnikh" w:hAnsi="Ellhnikh"/>
            <w:color w:val="007FAC"/>
            <w:spacing w:val="-2"/>
            <w:sz w:val="16"/>
          </w:rPr>
          <w:t>€</w:t>
        </w:r>
      </w:hyperlink>
      <w:hyperlink r:id="rId45">
        <w:r>
          <w:rPr>
            <w:color w:val="007FAC"/>
            <w:spacing w:val="-2"/>
            <w:sz w:val="16"/>
          </w:rPr>
          <w:t>aenp</w:t>
        </w:r>
        <w:r>
          <w:rPr>
            <w:rFonts w:ascii="Ellhnikh" w:hAnsi="Ellhnikh"/>
            <w:color w:val="007FAC"/>
            <w:spacing w:val="-2"/>
            <w:sz w:val="16"/>
          </w:rPr>
          <w:t>€</w:t>
        </w:r>
      </w:hyperlink>
      <w:r>
        <w:rPr>
          <w:color w:val="007FAC"/>
          <w:spacing w:val="-2"/>
          <w:sz w:val="16"/>
        </w:rPr>
        <w:t>a</w:t>
      </w:r>
      <w:r>
        <w:rPr>
          <w:rFonts w:ascii="Ellhnikh" w:hAnsi="Ellhnikh"/>
          <w:color w:val="007FAC"/>
          <w:spacing w:val="-2"/>
          <w:sz w:val="16"/>
        </w:rPr>
        <w:t>€</w:t>
      </w:r>
      <w:r>
        <w:rPr>
          <w:color w:val="007FAC"/>
          <w:spacing w:val="-2"/>
          <w:sz w:val="16"/>
        </w:rPr>
        <w:t>a</w:t>
      </w:r>
      <w:hyperlink r:id="rId45">
        <w:r>
          <w:rPr>
            <w:color w:val="007FAC"/>
            <w:spacing w:val="-2"/>
            <w:sz w:val="16"/>
          </w:rPr>
          <w:t>,</w:t>
        </w:r>
        <w:r>
          <w:rPr>
            <w:color w:val="007FAC"/>
            <w:spacing w:val="-7"/>
            <w:sz w:val="16"/>
          </w:rPr>
          <w:t> </w:t>
        </w:r>
        <w:r>
          <w:rPr>
            <w:color w:val="007FAC"/>
            <w:spacing w:val="-2"/>
            <w:sz w:val="16"/>
          </w:rPr>
          <w:t>IEEE</w:t>
        </w:r>
        <w:r>
          <w:rPr>
            <w:color w:val="007FAC"/>
            <w:spacing w:val="-8"/>
            <w:sz w:val="16"/>
          </w:rPr>
          <w:t> </w:t>
        </w:r>
        <w:r>
          <w:rPr>
            <w:color w:val="007FAC"/>
            <w:spacing w:val="-2"/>
            <w:sz w:val="16"/>
          </w:rPr>
          <w:t>Trans.</w:t>
        </w:r>
        <w:r>
          <w:rPr>
            <w:color w:val="007FAC"/>
            <w:spacing w:val="-7"/>
            <w:sz w:val="16"/>
          </w:rPr>
          <w:t> </w:t>
        </w:r>
        <w:r>
          <w:rPr>
            <w:color w:val="007FAC"/>
            <w:spacing w:val="-2"/>
            <w:sz w:val="16"/>
          </w:rPr>
          <w:t>Pattern</w:t>
        </w:r>
        <w:r>
          <w:rPr>
            <w:color w:val="007FAC"/>
            <w:spacing w:val="-7"/>
            <w:sz w:val="16"/>
          </w:rPr>
          <w:t> </w:t>
        </w:r>
        <w:r>
          <w:rPr>
            <w:color w:val="007FAC"/>
            <w:spacing w:val="-2"/>
            <w:sz w:val="16"/>
          </w:rPr>
          <w:t>Anal.</w:t>
        </w:r>
        <w:r>
          <w:rPr>
            <w:color w:val="007FAC"/>
            <w:spacing w:val="-8"/>
            <w:sz w:val="16"/>
          </w:rPr>
          <w:t> </w:t>
        </w:r>
        <w:r>
          <w:rPr>
            <w:color w:val="007FAC"/>
            <w:spacing w:val="-2"/>
            <w:sz w:val="16"/>
          </w:rPr>
          <w:t>Mach.</w:t>
        </w:r>
      </w:hyperlink>
      <w:r>
        <w:rPr>
          <w:color w:val="007FAC"/>
          <w:spacing w:val="40"/>
          <w:sz w:val="16"/>
        </w:rPr>
        <w:t> </w:t>
      </w:r>
      <w:bookmarkStart w:name="_bookmark41" w:id="57"/>
      <w:bookmarkEnd w:id="57"/>
      <w:r>
        <w:rPr>
          <w:color w:val="007FAC"/>
          <w:w w:val="99"/>
          <w:sz w:val="16"/>
        </w:rPr>
      </w:r>
      <w:hyperlink r:id="rId45">
        <w:r>
          <w:rPr>
            <w:color w:val="007FAC"/>
            <w:sz w:val="16"/>
          </w:rPr>
          <w:t>Intell. (TPAMI) 24 (7) (2002) 971</w:t>
        </w:r>
      </w:hyperlink>
      <w:r>
        <w:rPr>
          <w:rFonts w:ascii="Arial" w:hAnsi="Arial"/>
          <w:color w:val="007FAC"/>
          <w:sz w:val="16"/>
        </w:rPr>
        <w:t>e</w:t>
      </w:r>
      <w:hyperlink r:id="rId45">
        <w:r>
          <w:rPr>
            <w:color w:val="007FAC"/>
            <w:sz w:val="16"/>
          </w:rPr>
          <w:t>987</w:t>
        </w:r>
      </w:hyperlink>
      <w:r>
        <w:rPr>
          <w:sz w:val="16"/>
        </w:rPr>
        <w:t>.</w:t>
      </w:r>
    </w:p>
    <w:p>
      <w:pPr>
        <w:pStyle w:val="ListParagraph"/>
        <w:numPr>
          <w:ilvl w:val="0"/>
          <w:numId w:val="6"/>
        </w:numPr>
        <w:tabs>
          <w:tab w:pos="458" w:val="left" w:leader="none"/>
        </w:tabs>
        <w:spacing w:line="240" w:lineRule="auto" w:before="13" w:after="0"/>
        <w:ind w:left="458" w:right="0" w:hanging="344"/>
        <w:jc w:val="both"/>
        <w:rPr>
          <w:sz w:val="16"/>
        </w:rPr>
      </w:pPr>
      <w:bookmarkStart w:name="_bookmark42" w:id="58"/>
      <w:bookmarkEnd w:id="58"/>
      <w:r>
        <w:rPr/>
      </w:r>
      <w:hyperlink r:id="rId46">
        <w:r>
          <w:rPr>
            <w:color w:val="007FAC"/>
            <w:sz w:val="16"/>
          </w:rPr>
          <w:t>R.</w:t>
        </w:r>
        <w:r>
          <w:rPr>
            <w:color w:val="007FAC"/>
            <w:spacing w:val="7"/>
            <w:sz w:val="16"/>
          </w:rPr>
          <w:t> </w:t>
        </w:r>
        <w:r>
          <w:rPr>
            <w:color w:val="007FAC"/>
            <w:sz w:val="16"/>
          </w:rPr>
          <w:t>Poppe,</w:t>
        </w:r>
        <w:r>
          <w:rPr>
            <w:color w:val="007FAC"/>
            <w:spacing w:val="8"/>
            <w:sz w:val="16"/>
          </w:rPr>
          <w:t> </w:t>
        </w:r>
        <w:r>
          <w:rPr>
            <w:color w:val="007FAC"/>
            <w:sz w:val="16"/>
          </w:rPr>
          <w:t>Elsevier</w:t>
        </w:r>
        <w:r>
          <w:rPr>
            <w:color w:val="007FAC"/>
            <w:spacing w:val="8"/>
            <w:sz w:val="16"/>
          </w:rPr>
          <w:t> </w:t>
        </w:r>
        <w:r>
          <w:rPr>
            <w:color w:val="007FAC"/>
            <w:sz w:val="16"/>
          </w:rPr>
          <w:t>Image</w:t>
        </w:r>
        <w:r>
          <w:rPr>
            <w:color w:val="007FAC"/>
            <w:spacing w:val="8"/>
            <w:sz w:val="16"/>
          </w:rPr>
          <w:t> </w:t>
        </w:r>
        <w:r>
          <w:rPr>
            <w:color w:val="007FAC"/>
            <w:sz w:val="16"/>
          </w:rPr>
          <w:t>Vis.</w:t>
        </w:r>
        <w:r>
          <w:rPr>
            <w:color w:val="007FAC"/>
            <w:spacing w:val="7"/>
            <w:sz w:val="16"/>
          </w:rPr>
          <w:t> </w:t>
        </w:r>
        <w:r>
          <w:rPr>
            <w:color w:val="007FAC"/>
            <w:sz w:val="16"/>
          </w:rPr>
          <w:t>Comput.</w:t>
        </w:r>
        <w:r>
          <w:rPr>
            <w:color w:val="007FAC"/>
            <w:spacing w:val="8"/>
            <w:sz w:val="16"/>
          </w:rPr>
          <w:t> </w:t>
        </w:r>
        <w:r>
          <w:rPr>
            <w:color w:val="007FAC"/>
            <w:sz w:val="16"/>
          </w:rPr>
          <w:t>(IVC)</w:t>
        </w:r>
        <w:r>
          <w:rPr>
            <w:color w:val="007FAC"/>
            <w:spacing w:val="8"/>
            <w:sz w:val="16"/>
          </w:rPr>
          <w:t> </w:t>
        </w:r>
        <w:r>
          <w:rPr>
            <w:color w:val="007FAC"/>
            <w:sz w:val="16"/>
          </w:rPr>
          <w:t>28</w:t>
        </w:r>
        <w:r>
          <w:rPr>
            <w:color w:val="007FAC"/>
            <w:spacing w:val="8"/>
            <w:sz w:val="16"/>
          </w:rPr>
          <w:t> </w:t>
        </w:r>
        <w:r>
          <w:rPr>
            <w:color w:val="007FAC"/>
            <w:sz w:val="16"/>
          </w:rPr>
          <w:t>(6)</w:t>
        </w:r>
        <w:r>
          <w:rPr>
            <w:color w:val="007FAC"/>
            <w:spacing w:val="8"/>
            <w:sz w:val="16"/>
          </w:rPr>
          <w:t> </w:t>
        </w:r>
        <w:r>
          <w:rPr>
            <w:color w:val="007FAC"/>
            <w:sz w:val="16"/>
          </w:rPr>
          <w:t>(2010)</w:t>
        </w:r>
        <w:r>
          <w:rPr>
            <w:color w:val="007FAC"/>
            <w:spacing w:val="7"/>
            <w:sz w:val="16"/>
          </w:rPr>
          <w:t> </w:t>
        </w:r>
        <w:r>
          <w:rPr>
            <w:color w:val="007FAC"/>
            <w:spacing w:val="-2"/>
            <w:sz w:val="16"/>
          </w:rPr>
          <w:t>976</w:t>
        </w:r>
      </w:hyperlink>
      <w:r>
        <w:rPr>
          <w:rFonts w:ascii="Arial"/>
          <w:color w:val="007FAC"/>
          <w:spacing w:val="-2"/>
          <w:sz w:val="16"/>
        </w:rPr>
        <w:t>e</w:t>
      </w:r>
      <w:hyperlink r:id="rId46">
        <w:r>
          <w:rPr>
            <w:color w:val="007FAC"/>
            <w:spacing w:val="-2"/>
            <w:sz w:val="16"/>
          </w:rPr>
          <w:t>990</w:t>
        </w:r>
      </w:hyperlink>
      <w:r>
        <w:rPr>
          <w:spacing w:val="-2"/>
          <w:sz w:val="16"/>
        </w:rPr>
        <w:t>.</w:t>
      </w:r>
    </w:p>
    <w:p>
      <w:pPr>
        <w:pStyle w:val="ListParagraph"/>
        <w:numPr>
          <w:ilvl w:val="0"/>
          <w:numId w:val="6"/>
        </w:numPr>
        <w:tabs>
          <w:tab w:pos="458" w:val="left" w:leader="none"/>
        </w:tabs>
        <w:spacing w:line="259" w:lineRule="auto" w:before="15" w:after="0"/>
        <w:ind w:left="458" w:right="40" w:hanging="345"/>
        <w:jc w:val="both"/>
        <w:rPr>
          <w:sz w:val="16"/>
        </w:rPr>
      </w:pPr>
      <w:hyperlink r:id="rId47">
        <w:r>
          <w:rPr>
            <w:color w:val="007FAC"/>
            <w:sz w:val="16"/>
          </w:rPr>
          <w:t>M. Ryoo, Human activity prediction: early recognition of ongoing ac-</w:t>
        </w:r>
      </w:hyperlink>
      <w:r>
        <w:rPr>
          <w:color w:val="007FAC"/>
          <w:spacing w:val="40"/>
          <w:sz w:val="16"/>
        </w:rPr>
        <w:t> </w:t>
      </w:r>
      <w:hyperlink r:id="rId47">
        <w:r>
          <w:rPr>
            <w:color w:val="007FAC"/>
            <w:sz w:val="16"/>
          </w:rPr>
          <w:t>tivities from streaming videos, in: IEEE International Conference </w:t>
        </w:r>
        <w:r>
          <w:rPr>
            <w:color w:val="007FAC"/>
            <w:sz w:val="16"/>
          </w:rPr>
          <w:t>on</w:t>
        </w:r>
      </w:hyperlink>
      <w:r>
        <w:rPr>
          <w:color w:val="007FAC"/>
          <w:spacing w:val="40"/>
          <w:sz w:val="16"/>
        </w:rPr>
        <w:t> </w:t>
      </w:r>
      <w:bookmarkStart w:name="_bookmark43" w:id="59"/>
      <w:bookmarkEnd w:id="59"/>
      <w:r>
        <w:rPr>
          <w:color w:val="007FAC"/>
          <w:w w:val="99"/>
          <w:sz w:val="16"/>
        </w:rPr>
      </w:r>
      <w:hyperlink r:id="rId47">
        <w:r>
          <w:rPr>
            <w:color w:val="007FAC"/>
            <w:sz w:val="16"/>
          </w:rPr>
          <w:t>Computer Vision (ICCV), 2011, pp. 1036</w:t>
        </w:r>
      </w:hyperlink>
      <w:r>
        <w:rPr>
          <w:rFonts w:ascii="Arial"/>
          <w:color w:val="007FAC"/>
          <w:sz w:val="16"/>
        </w:rPr>
        <w:t>e</w:t>
      </w:r>
      <w:hyperlink r:id="rId47">
        <w:r>
          <w:rPr>
            <w:color w:val="007FAC"/>
            <w:sz w:val="16"/>
          </w:rPr>
          <w:t>1043</w:t>
        </w:r>
      </w:hyperlink>
      <w:r>
        <w:rPr>
          <w:sz w:val="16"/>
        </w:rPr>
        <w:t>.</w:t>
      </w:r>
    </w:p>
    <w:p>
      <w:pPr>
        <w:pStyle w:val="ListParagraph"/>
        <w:numPr>
          <w:ilvl w:val="0"/>
          <w:numId w:val="6"/>
        </w:numPr>
        <w:tabs>
          <w:tab w:pos="458" w:val="left" w:leader="none"/>
        </w:tabs>
        <w:spacing w:line="259" w:lineRule="auto" w:before="1" w:after="0"/>
        <w:ind w:left="458" w:right="39" w:hanging="345"/>
        <w:jc w:val="both"/>
        <w:rPr>
          <w:sz w:val="16"/>
        </w:rPr>
      </w:pPr>
      <w:hyperlink r:id="rId48">
        <w:r>
          <w:rPr>
            <w:color w:val="007FAC"/>
            <w:sz w:val="16"/>
          </w:rPr>
          <w:t>M.</w:t>
        </w:r>
        <w:r>
          <w:rPr>
            <w:color w:val="007FAC"/>
            <w:spacing w:val="-3"/>
            <w:sz w:val="16"/>
          </w:rPr>
          <w:t> </w:t>
        </w:r>
        <w:r>
          <w:rPr>
            <w:color w:val="007FAC"/>
            <w:sz w:val="16"/>
          </w:rPr>
          <w:t>Ryoo,</w:t>
        </w:r>
        <w:r>
          <w:rPr>
            <w:color w:val="007FAC"/>
            <w:spacing w:val="-4"/>
            <w:sz w:val="16"/>
          </w:rPr>
          <w:t> </w:t>
        </w:r>
        <w:r>
          <w:rPr>
            <w:color w:val="007FAC"/>
            <w:sz w:val="16"/>
          </w:rPr>
          <w:t>C.-C.</w:t>
        </w:r>
        <w:r>
          <w:rPr>
            <w:color w:val="007FAC"/>
            <w:spacing w:val="-2"/>
            <w:sz w:val="16"/>
          </w:rPr>
          <w:t> </w:t>
        </w:r>
        <w:r>
          <w:rPr>
            <w:color w:val="007FAC"/>
            <w:sz w:val="16"/>
          </w:rPr>
          <w:t>Chen,</w:t>
        </w:r>
        <w:r>
          <w:rPr>
            <w:color w:val="007FAC"/>
            <w:spacing w:val="-3"/>
            <w:sz w:val="16"/>
          </w:rPr>
          <w:t> </w:t>
        </w:r>
        <w:r>
          <w:rPr>
            <w:color w:val="007FAC"/>
            <w:sz w:val="16"/>
          </w:rPr>
          <w:t>J.</w:t>
        </w:r>
        <w:r>
          <w:rPr>
            <w:color w:val="007FAC"/>
            <w:spacing w:val="-2"/>
            <w:sz w:val="16"/>
          </w:rPr>
          <w:t> </w:t>
        </w:r>
        <w:r>
          <w:rPr>
            <w:color w:val="007FAC"/>
            <w:sz w:val="16"/>
          </w:rPr>
          <w:t>Aggarwal,</w:t>
        </w:r>
        <w:r>
          <w:rPr>
            <w:color w:val="007FAC"/>
            <w:spacing w:val="-4"/>
            <w:sz w:val="16"/>
          </w:rPr>
          <w:t> </w:t>
        </w:r>
        <w:r>
          <w:rPr>
            <w:color w:val="007FAC"/>
            <w:sz w:val="16"/>
          </w:rPr>
          <w:t>A.</w:t>
        </w:r>
        <w:r>
          <w:rPr>
            <w:color w:val="007FAC"/>
            <w:spacing w:val="-2"/>
            <w:sz w:val="16"/>
          </w:rPr>
          <w:t> </w:t>
        </w:r>
        <w:r>
          <w:rPr>
            <w:color w:val="007FAC"/>
            <w:sz w:val="16"/>
          </w:rPr>
          <w:t>Roy-Chowdhury,</w:t>
        </w:r>
        <w:r>
          <w:rPr>
            <w:color w:val="007FAC"/>
            <w:spacing w:val="-2"/>
            <w:sz w:val="16"/>
          </w:rPr>
          <w:t> </w:t>
        </w:r>
        <w:r>
          <w:rPr>
            <w:color w:val="007FAC"/>
            <w:sz w:val="16"/>
          </w:rPr>
          <w:t>An</w:t>
        </w:r>
        <w:r>
          <w:rPr>
            <w:color w:val="007FAC"/>
            <w:spacing w:val="-2"/>
            <w:sz w:val="16"/>
          </w:rPr>
          <w:t> </w:t>
        </w:r>
        <w:r>
          <w:rPr>
            <w:color w:val="007FAC"/>
            <w:sz w:val="16"/>
          </w:rPr>
          <w:t>overview</w:t>
        </w:r>
        <w:r>
          <w:rPr>
            <w:color w:val="007FAC"/>
            <w:spacing w:val="-2"/>
            <w:sz w:val="16"/>
          </w:rPr>
          <w:t> </w:t>
        </w:r>
        <w:r>
          <w:rPr>
            <w:color w:val="007FAC"/>
            <w:sz w:val="16"/>
          </w:rPr>
          <w:t>of</w:t>
        </w:r>
      </w:hyperlink>
      <w:r>
        <w:rPr>
          <w:color w:val="007FAC"/>
          <w:spacing w:val="40"/>
          <w:sz w:val="16"/>
        </w:rPr>
        <w:t> </w:t>
      </w:r>
      <w:hyperlink r:id="rId48">
        <w:r>
          <w:rPr>
            <w:color w:val="007FAC"/>
            <w:sz w:val="16"/>
          </w:rPr>
          <w:t>contest on semantic description of human activities (sdha), in: </w:t>
        </w:r>
        <w:r>
          <w:rPr>
            <w:color w:val="007FAC"/>
            <w:sz w:val="16"/>
          </w:rPr>
          <w:t>Springer</w:t>
        </w:r>
      </w:hyperlink>
      <w:r>
        <w:rPr>
          <w:color w:val="007FAC"/>
          <w:spacing w:val="40"/>
          <w:sz w:val="16"/>
        </w:rPr>
        <w:t> </w:t>
      </w:r>
      <w:hyperlink r:id="rId48">
        <w:r>
          <w:rPr>
            <w:color w:val="007FAC"/>
            <w:sz w:val="16"/>
          </w:rPr>
          <w:t>Recognizing Patterns in Signals, Speech, Images and Videos, 2010, pp.</w:t>
        </w:r>
      </w:hyperlink>
      <w:r>
        <w:rPr>
          <w:color w:val="007FAC"/>
          <w:spacing w:val="40"/>
          <w:sz w:val="16"/>
        </w:rPr>
        <w:t> </w:t>
      </w:r>
      <w:bookmarkStart w:name="_bookmark44" w:id="60"/>
      <w:bookmarkEnd w:id="60"/>
      <w:r>
        <w:rPr>
          <w:color w:val="007FAC"/>
          <w:w w:val="99"/>
          <w:sz w:val="16"/>
        </w:rPr>
      </w:r>
      <w:hyperlink r:id="rId48">
        <w:r>
          <w:rPr>
            <w:color w:val="007FAC"/>
            <w:spacing w:val="-2"/>
            <w:sz w:val="16"/>
          </w:rPr>
          <w:t>270</w:t>
        </w:r>
      </w:hyperlink>
      <w:r>
        <w:rPr>
          <w:rFonts w:ascii="Arial"/>
          <w:color w:val="007FAC"/>
          <w:spacing w:val="-2"/>
          <w:sz w:val="16"/>
        </w:rPr>
        <w:t>e</w:t>
      </w:r>
      <w:hyperlink r:id="rId48">
        <w:r>
          <w:rPr>
            <w:color w:val="007FAC"/>
            <w:spacing w:val="-2"/>
            <w:sz w:val="16"/>
          </w:rPr>
          <w:t>285</w:t>
        </w:r>
      </w:hyperlink>
      <w:r>
        <w:rPr>
          <w:spacing w:val="-2"/>
          <w:sz w:val="16"/>
        </w:rPr>
        <w:t>.</w:t>
      </w:r>
    </w:p>
    <w:p>
      <w:pPr>
        <w:pStyle w:val="ListParagraph"/>
        <w:numPr>
          <w:ilvl w:val="0"/>
          <w:numId w:val="6"/>
        </w:numPr>
        <w:tabs>
          <w:tab w:pos="459" w:val="left" w:leader="none"/>
        </w:tabs>
        <w:spacing w:line="259" w:lineRule="auto" w:before="2" w:after="0"/>
        <w:ind w:left="459" w:right="39" w:hanging="345"/>
        <w:jc w:val="both"/>
        <w:rPr>
          <w:sz w:val="16"/>
        </w:rPr>
      </w:pPr>
      <w:hyperlink r:id="rId49">
        <w:r>
          <w:rPr>
            <w:color w:val="007FAC"/>
            <w:spacing w:val="-2"/>
            <w:sz w:val="16"/>
          </w:rPr>
          <w:t>S.</w:t>
        </w:r>
        <w:r>
          <w:rPr>
            <w:color w:val="007FAC"/>
            <w:spacing w:val="-4"/>
            <w:sz w:val="16"/>
          </w:rPr>
          <w:t> </w:t>
        </w:r>
        <w:r>
          <w:rPr>
            <w:color w:val="007FAC"/>
            <w:spacing w:val="-2"/>
            <w:sz w:val="16"/>
          </w:rPr>
          <w:t>Satkin,</w:t>
        </w:r>
        <w:r>
          <w:rPr>
            <w:color w:val="007FAC"/>
            <w:spacing w:val="-4"/>
            <w:sz w:val="16"/>
          </w:rPr>
          <w:t> </w:t>
        </w:r>
        <w:r>
          <w:rPr>
            <w:color w:val="007FAC"/>
            <w:spacing w:val="-2"/>
            <w:sz w:val="16"/>
          </w:rPr>
          <w:t>M.</w:t>
        </w:r>
        <w:r>
          <w:rPr>
            <w:color w:val="007FAC"/>
            <w:spacing w:val="-4"/>
            <w:sz w:val="16"/>
          </w:rPr>
          <w:t> </w:t>
        </w:r>
        <w:r>
          <w:rPr>
            <w:color w:val="007FAC"/>
            <w:spacing w:val="-2"/>
            <w:sz w:val="16"/>
          </w:rPr>
          <w:t>Hebert, Modeling</w:t>
        </w:r>
        <w:r>
          <w:rPr>
            <w:color w:val="007FAC"/>
            <w:spacing w:val="-5"/>
            <w:sz w:val="16"/>
          </w:rPr>
          <w:t> </w:t>
        </w:r>
        <w:r>
          <w:rPr>
            <w:color w:val="007FAC"/>
            <w:spacing w:val="-2"/>
            <w:sz w:val="16"/>
          </w:rPr>
          <w:t>the</w:t>
        </w:r>
        <w:r>
          <w:rPr>
            <w:color w:val="007FAC"/>
            <w:spacing w:val="-4"/>
            <w:sz w:val="16"/>
          </w:rPr>
          <w:t> </w:t>
        </w:r>
        <w:r>
          <w:rPr>
            <w:color w:val="007FAC"/>
            <w:spacing w:val="-2"/>
            <w:sz w:val="16"/>
          </w:rPr>
          <w:t>temporal</w:t>
        </w:r>
        <w:r>
          <w:rPr>
            <w:color w:val="007FAC"/>
            <w:spacing w:val="-4"/>
            <w:sz w:val="16"/>
          </w:rPr>
          <w:t> </w:t>
        </w:r>
        <w:r>
          <w:rPr>
            <w:color w:val="007FAC"/>
            <w:spacing w:val="-2"/>
            <w:sz w:val="16"/>
          </w:rPr>
          <w:t>extent of actions,</w:t>
        </w:r>
        <w:r>
          <w:rPr>
            <w:color w:val="007FAC"/>
            <w:spacing w:val="-5"/>
            <w:sz w:val="16"/>
          </w:rPr>
          <w:t> </w:t>
        </w:r>
        <w:r>
          <w:rPr>
            <w:color w:val="007FAC"/>
            <w:spacing w:val="-2"/>
            <w:sz w:val="16"/>
          </w:rPr>
          <w:t>in: </w:t>
        </w:r>
        <w:r>
          <w:rPr>
            <w:color w:val="007FAC"/>
            <w:spacing w:val="-2"/>
            <w:sz w:val="16"/>
          </w:rPr>
          <w:t>Springer</w:t>
        </w:r>
      </w:hyperlink>
      <w:r>
        <w:rPr>
          <w:color w:val="007FAC"/>
          <w:spacing w:val="40"/>
          <w:sz w:val="16"/>
        </w:rPr>
        <w:t> </w:t>
      </w:r>
      <w:hyperlink r:id="rId49">
        <w:r>
          <w:rPr>
            <w:color w:val="007FAC"/>
            <w:sz w:val="16"/>
          </w:rPr>
          <w:t>European</w:t>
        </w:r>
        <w:r>
          <w:rPr>
            <w:color w:val="007FAC"/>
            <w:spacing w:val="-2"/>
            <w:sz w:val="16"/>
          </w:rPr>
          <w:t> </w:t>
        </w:r>
        <w:r>
          <w:rPr>
            <w:color w:val="007FAC"/>
            <w:sz w:val="16"/>
          </w:rPr>
          <w:t>Conference</w:t>
        </w:r>
        <w:r>
          <w:rPr>
            <w:color w:val="007FAC"/>
            <w:spacing w:val="-1"/>
            <w:sz w:val="16"/>
          </w:rPr>
          <w:t> </w:t>
        </w:r>
        <w:r>
          <w:rPr>
            <w:color w:val="007FAC"/>
            <w:sz w:val="16"/>
          </w:rPr>
          <w:t>on Computer</w:t>
        </w:r>
        <w:r>
          <w:rPr>
            <w:color w:val="007FAC"/>
            <w:spacing w:val="-1"/>
            <w:sz w:val="16"/>
          </w:rPr>
          <w:t> </w:t>
        </w:r>
        <w:r>
          <w:rPr>
            <w:color w:val="007FAC"/>
            <w:sz w:val="16"/>
          </w:rPr>
          <w:t>Vision (ECCV),</w:t>
        </w:r>
        <w:r>
          <w:rPr>
            <w:color w:val="007FAC"/>
            <w:spacing w:val="-2"/>
            <w:sz w:val="16"/>
          </w:rPr>
          <w:t> </w:t>
        </w:r>
        <w:r>
          <w:rPr>
            <w:color w:val="007FAC"/>
            <w:sz w:val="16"/>
          </w:rPr>
          <w:t>2010,</w:t>
        </w:r>
        <w:r>
          <w:rPr>
            <w:color w:val="007FAC"/>
            <w:spacing w:val="-1"/>
            <w:sz w:val="16"/>
          </w:rPr>
          <w:t> </w:t>
        </w:r>
        <w:r>
          <w:rPr>
            <w:color w:val="007FAC"/>
            <w:sz w:val="16"/>
          </w:rPr>
          <w:t>pp. 536</w:t>
        </w:r>
      </w:hyperlink>
      <w:r>
        <w:rPr>
          <w:rFonts w:ascii="Arial"/>
          <w:color w:val="007FAC"/>
          <w:sz w:val="16"/>
        </w:rPr>
        <w:t>e</w:t>
      </w:r>
      <w:hyperlink r:id="rId49">
        <w:r>
          <w:rPr>
            <w:color w:val="007FAC"/>
            <w:sz w:val="16"/>
          </w:rPr>
          <w:t>548</w:t>
        </w:r>
      </w:hyperlink>
      <w:r>
        <w:rPr>
          <w:sz w:val="16"/>
        </w:rPr>
        <w:t>.</w:t>
      </w:r>
    </w:p>
    <w:p>
      <w:pPr>
        <w:pStyle w:val="ListParagraph"/>
        <w:numPr>
          <w:ilvl w:val="0"/>
          <w:numId w:val="6"/>
        </w:numPr>
        <w:tabs>
          <w:tab w:pos="459" w:val="left" w:leader="none"/>
        </w:tabs>
        <w:spacing w:line="259" w:lineRule="auto" w:before="1" w:after="0"/>
        <w:ind w:left="459" w:right="40" w:hanging="345"/>
        <w:jc w:val="both"/>
        <w:rPr>
          <w:sz w:val="16"/>
        </w:rPr>
      </w:pPr>
      <w:hyperlink r:id="rId50">
        <w:r>
          <w:rPr>
            <w:color w:val="007FAC"/>
            <w:sz w:val="16"/>
          </w:rPr>
          <w:t>S. Savarese, A. DelPozo, J.C. Niebles, L. Fei-Fei, </w:t>
        </w:r>
        <w:r>
          <w:rPr>
            <w:color w:val="007FAC"/>
            <w:sz w:val="16"/>
          </w:rPr>
          <w:t>Spatial-temporal</w:t>
        </w:r>
      </w:hyperlink>
      <w:r>
        <w:rPr>
          <w:color w:val="007FAC"/>
          <w:spacing w:val="40"/>
          <w:sz w:val="16"/>
        </w:rPr>
        <w:t> </w:t>
      </w:r>
      <w:hyperlink r:id="rId50">
        <w:r>
          <w:rPr>
            <w:color w:val="007FAC"/>
            <w:sz w:val="16"/>
          </w:rPr>
          <w:t>correlatons</w:t>
        </w:r>
        <w:r>
          <w:rPr>
            <w:color w:val="007FAC"/>
            <w:spacing w:val="-6"/>
            <w:sz w:val="16"/>
          </w:rPr>
          <w:t> </w:t>
        </w:r>
        <w:r>
          <w:rPr>
            <w:color w:val="007FAC"/>
            <w:sz w:val="16"/>
          </w:rPr>
          <w:t>for</w:t>
        </w:r>
        <w:r>
          <w:rPr>
            <w:color w:val="007FAC"/>
            <w:spacing w:val="-5"/>
            <w:sz w:val="16"/>
          </w:rPr>
          <w:t> </w:t>
        </w:r>
        <w:r>
          <w:rPr>
            <w:color w:val="007FAC"/>
            <w:sz w:val="16"/>
          </w:rPr>
          <w:t>unsupervised</w:t>
        </w:r>
        <w:r>
          <w:rPr>
            <w:color w:val="007FAC"/>
            <w:spacing w:val="-5"/>
            <w:sz w:val="16"/>
          </w:rPr>
          <w:t> </w:t>
        </w:r>
        <w:r>
          <w:rPr>
            <w:color w:val="007FAC"/>
            <w:sz w:val="16"/>
          </w:rPr>
          <w:t>action</w:t>
        </w:r>
        <w:r>
          <w:rPr>
            <w:color w:val="007FAC"/>
            <w:spacing w:val="-5"/>
            <w:sz w:val="16"/>
          </w:rPr>
          <w:t> </w:t>
        </w:r>
        <w:r>
          <w:rPr>
            <w:color w:val="007FAC"/>
            <w:sz w:val="16"/>
          </w:rPr>
          <w:t>classification,</w:t>
        </w:r>
        <w:r>
          <w:rPr>
            <w:color w:val="007FAC"/>
            <w:spacing w:val="-5"/>
            <w:sz w:val="16"/>
          </w:rPr>
          <w:t> </w:t>
        </w:r>
        <w:r>
          <w:rPr>
            <w:color w:val="007FAC"/>
            <w:sz w:val="16"/>
          </w:rPr>
          <w:t>in:</w:t>
        </w:r>
        <w:r>
          <w:rPr>
            <w:color w:val="007FAC"/>
            <w:spacing w:val="-5"/>
            <w:sz w:val="16"/>
          </w:rPr>
          <w:t> </w:t>
        </w:r>
        <w:r>
          <w:rPr>
            <w:color w:val="007FAC"/>
            <w:sz w:val="16"/>
          </w:rPr>
          <w:t>IEEE</w:t>
        </w:r>
        <w:r>
          <w:rPr>
            <w:color w:val="007FAC"/>
            <w:spacing w:val="-5"/>
            <w:sz w:val="16"/>
          </w:rPr>
          <w:t> </w:t>
        </w:r>
        <w:r>
          <w:rPr>
            <w:color w:val="007FAC"/>
            <w:sz w:val="16"/>
          </w:rPr>
          <w:t>Workshop</w:t>
        </w:r>
        <w:r>
          <w:rPr>
            <w:color w:val="007FAC"/>
            <w:spacing w:val="-6"/>
            <w:sz w:val="16"/>
          </w:rPr>
          <w:t> </w:t>
        </w:r>
        <w:r>
          <w:rPr>
            <w:color w:val="007FAC"/>
            <w:sz w:val="16"/>
          </w:rPr>
          <w:t>on</w:t>
        </w:r>
      </w:hyperlink>
      <w:r>
        <w:rPr>
          <w:color w:val="007FAC"/>
          <w:spacing w:val="40"/>
          <w:sz w:val="16"/>
        </w:rPr>
        <w:t> </w:t>
      </w:r>
      <w:bookmarkStart w:name="_bookmark45" w:id="61"/>
      <w:bookmarkEnd w:id="61"/>
      <w:r>
        <w:rPr>
          <w:color w:val="007FAC"/>
          <w:w w:val="99"/>
          <w:sz w:val="16"/>
        </w:rPr>
      </w:r>
      <w:hyperlink r:id="rId50">
        <w:r>
          <w:rPr>
            <w:color w:val="007FAC"/>
            <w:sz w:val="16"/>
          </w:rPr>
          <w:t>Motion and Video Computing (WMVC), 2008, pp. 1</w:t>
        </w:r>
      </w:hyperlink>
      <w:r>
        <w:rPr>
          <w:rFonts w:ascii="Arial"/>
          <w:color w:val="007FAC"/>
          <w:sz w:val="16"/>
        </w:rPr>
        <w:t>e</w:t>
      </w:r>
      <w:hyperlink r:id="rId50">
        <w:r>
          <w:rPr>
            <w:color w:val="007FAC"/>
            <w:sz w:val="16"/>
          </w:rPr>
          <w:t>8</w:t>
        </w:r>
      </w:hyperlink>
      <w:r>
        <w:rPr>
          <w:sz w:val="16"/>
        </w:rPr>
        <w:t>.</w:t>
      </w:r>
    </w:p>
    <w:p>
      <w:pPr>
        <w:pStyle w:val="ListParagraph"/>
        <w:numPr>
          <w:ilvl w:val="0"/>
          <w:numId w:val="6"/>
        </w:numPr>
        <w:tabs>
          <w:tab w:pos="459" w:val="left" w:leader="none"/>
        </w:tabs>
        <w:spacing w:line="259" w:lineRule="auto" w:before="0" w:after="0"/>
        <w:ind w:left="459" w:right="40" w:hanging="345"/>
        <w:jc w:val="both"/>
        <w:rPr>
          <w:sz w:val="16"/>
        </w:rPr>
      </w:pPr>
      <w:hyperlink r:id="rId51">
        <w:r>
          <w:rPr>
            <w:color w:val="007FAC"/>
            <w:sz w:val="16"/>
          </w:rPr>
          <w:t>P. Scovanner, S. Ali, M. Shah, A 3-dimensional sift descriptor and its</w:t>
        </w:r>
      </w:hyperlink>
      <w:r>
        <w:rPr>
          <w:color w:val="007FAC"/>
          <w:spacing w:val="40"/>
          <w:sz w:val="16"/>
        </w:rPr>
        <w:t> </w:t>
      </w:r>
      <w:hyperlink r:id="rId51">
        <w:r>
          <w:rPr>
            <w:color w:val="007FAC"/>
            <w:sz w:val="16"/>
          </w:rPr>
          <w:t>application to action recognition, in: ACM International Conference </w:t>
        </w:r>
        <w:r>
          <w:rPr>
            <w:color w:val="007FAC"/>
            <w:sz w:val="16"/>
          </w:rPr>
          <w:t>on</w:t>
        </w:r>
      </w:hyperlink>
      <w:r>
        <w:rPr>
          <w:color w:val="007FAC"/>
          <w:spacing w:val="40"/>
          <w:sz w:val="16"/>
        </w:rPr>
        <w:t> </w:t>
      </w:r>
      <w:bookmarkStart w:name="_bookmark46" w:id="62"/>
      <w:bookmarkEnd w:id="62"/>
      <w:r>
        <w:rPr>
          <w:color w:val="007FAC"/>
          <w:w w:val="99"/>
          <w:sz w:val="16"/>
        </w:rPr>
      </w:r>
      <w:hyperlink r:id="rId51">
        <w:r>
          <w:rPr>
            <w:color w:val="007FAC"/>
            <w:sz w:val="16"/>
          </w:rPr>
          <w:t>Multimedia (ACM MM), 2007, pp. 357</w:t>
        </w:r>
      </w:hyperlink>
      <w:r>
        <w:rPr>
          <w:rFonts w:ascii="Arial"/>
          <w:color w:val="007FAC"/>
          <w:sz w:val="16"/>
        </w:rPr>
        <w:t>e</w:t>
      </w:r>
      <w:hyperlink r:id="rId51">
        <w:r>
          <w:rPr>
            <w:color w:val="007FAC"/>
            <w:sz w:val="16"/>
          </w:rPr>
          <w:t>360</w:t>
        </w:r>
      </w:hyperlink>
      <w:r>
        <w:rPr>
          <w:sz w:val="16"/>
        </w:rPr>
        <w:t>.</w:t>
      </w:r>
    </w:p>
    <w:p>
      <w:pPr>
        <w:pStyle w:val="ListParagraph"/>
        <w:numPr>
          <w:ilvl w:val="0"/>
          <w:numId w:val="6"/>
        </w:numPr>
        <w:tabs>
          <w:tab w:pos="459" w:val="left" w:leader="none"/>
        </w:tabs>
        <w:spacing w:line="259" w:lineRule="auto" w:before="1" w:after="0"/>
        <w:ind w:left="459" w:right="39" w:hanging="345"/>
        <w:jc w:val="both"/>
        <w:rPr>
          <w:sz w:val="16"/>
        </w:rPr>
      </w:pPr>
      <w:hyperlink r:id="rId52">
        <w:r>
          <w:rPr>
            <w:color w:val="007FAC"/>
            <w:sz w:val="16"/>
          </w:rPr>
          <w:t>L.</w:t>
        </w:r>
        <w:r>
          <w:rPr>
            <w:color w:val="007FAC"/>
            <w:spacing w:val="-1"/>
            <w:sz w:val="16"/>
          </w:rPr>
          <w:t> </w:t>
        </w:r>
        <w:r>
          <w:rPr>
            <w:color w:val="007FAC"/>
            <w:sz w:val="16"/>
          </w:rPr>
          <w:t>Shao,</w:t>
        </w:r>
        <w:r>
          <w:rPr>
            <w:color w:val="007FAC"/>
            <w:spacing w:val="-1"/>
            <w:sz w:val="16"/>
          </w:rPr>
          <w:t> </w:t>
        </w:r>
        <w:r>
          <w:rPr>
            <w:color w:val="007FAC"/>
            <w:sz w:val="16"/>
          </w:rPr>
          <w:t>R.</w:t>
        </w:r>
        <w:r>
          <w:rPr>
            <w:color w:val="007FAC"/>
            <w:spacing w:val="-1"/>
            <w:sz w:val="16"/>
          </w:rPr>
          <w:t> </w:t>
        </w:r>
        <w:r>
          <w:rPr>
            <w:color w:val="007FAC"/>
            <w:sz w:val="16"/>
          </w:rPr>
          <w:t>Mattivi,</w:t>
        </w:r>
        <w:r>
          <w:rPr>
            <w:color w:val="007FAC"/>
            <w:spacing w:val="-1"/>
            <w:sz w:val="16"/>
          </w:rPr>
          <w:t> </w:t>
        </w:r>
        <w:r>
          <w:rPr>
            <w:color w:val="007FAC"/>
            <w:sz w:val="16"/>
          </w:rPr>
          <w:t>Feature</w:t>
        </w:r>
        <w:r>
          <w:rPr>
            <w:color w:val="007FAC"/>
            <w:spacing w:val="-1"/>
            <w:sz w:val="16"/>
          </w:rPr>
          <w:t> </w:t>
        </w:r>
        <w:r>
          <w:rPr>
            <w:color w:val="007FAC"/>
            <w:sz w:val="16"/>
          </w:rPr>
          <w:t>detector</w:t>
        </w:r>
        <w:r>
          <w:rPr>
            <w:color w:val="007FAC"/>
            <w:spacing w:val="-1"/>
            <w:sz w:val="16"/>
          </w:rPr>
          <w:t> </w:t>
        </w:r>
        <w:r>
          <w:rPr>
            <w:color w:val="007FAC"/>
            <w:sz w:val="16"/>
          </w:rPr>
          <w:t>and</w:t>
        </w:r>
        <w:r>
          <w:rPr>
            <w:color w:val="007FAC"/>
            <w:spacing w:val="-2"/>
            <w:sz w:val="16"/>
          </w:rPr>
          <w:t> </w:t>
        </w:r>
        <w:r>
          <w:rPr>
            <w:color w:val="007FAC"/>
            <w:sz w:val="16"/>
          </w:rPr>
          <w:t>descriptor</w:t>
        </w:r>
        <w:r>
          <w:rPr>
            <w:color w:val="007FAC"/>
            <w:spacing w:val="-2"/>
            <w:sz w:val="16"/>
          </w:rPr>
          <w:t> </w:t>
        </w:r>
        <w:r>
          <w:rPr>
            <w:color w:val="007FAC"/>
            <w:sz w:val="16"/>
          </w:rPr>
          <w:t>evaluation</w:t>
        </w:r>
        <w:r>
          <w:rPr>
            <w:color w:val="007FAC"/>
            <w:spacing w:val="-3"/>
            <w:sz w:val="16"/>
          </w:rPr>
          <w:t> </w:t>
        </w:r>
        <w:r>
          <w:rPr>
            <w:color w:val="007FAC"/>
            <w:sz w:val="16"/>
          </w:rPr>
          <w:t>in human</w:t>
        </w:r>
      </w:hyperlink>
      <w:r>
        <w:rPr>
          <w:color w:val="007FAC"/>
          <w:spacing w:val="40"/>
          <w:sz w:val="16"/>
        </w:rPr>
        <w:t> </w:t>
      </w:r>
      <w:hyperlink r:id="rId52">
        <w:r>
          <w:rPr>
            <w:color w:val="007FAC"/>
            <w:sz w:val="16"/>
          </w:rPr>
          <w:t>action recognition, in: ACM International Conference on Image </w:t>
        </w:r>
        <w:r>
          <w:rPr>
            <w:color w:val="007FAC"/>
            <w:sz w:val="16"/>
          </w:rPr>
          <w:t>and</w:t>
        </w:r>
      </w:hyperlink>
      <w:r>
        <w:rPr>
          <w:color w:val="007FAC"/>
          <w:spacing w:val="40"/>
          <w:sz w:val="16"/>
        </w:rPr>
        <w:t> </w:t>
      </w:r>
      <w:bookmarkStart w:name="_bookmark47" w:id="63"/>
      <w:bookmarkEnd w:id="63"/>
      <w:r>
        <w:rPr>
          <w:color w:val="007FAC"/>
          <w:w w:val="99"/>
          <w:sz w:val="16"/>
        </w:rPr>
      </w:r>
      <w:hyperlink r:id="rId52">
        <w:r>
          <w:rPr>
            <w:color w:val="007FAC"/>
            <w:sz w:val="16"/>
          </w:rPr>
          <w:t>Video Retrieval, 2010, pp. 477</w:t>
        </w:r>
      </w:hyperlink>
      <w:r>
        <w:rPr>
          <w:rFonts w:ascii="Arial"/>
          <w:color w:val="007FAC"/>
          <w:sz w:val="16"/>
        </w:rPr>
        <w:t>e</w:t>
      </w:r>
      <w:hyperlink r:id="rId52">
        <w:r>
          <w:rPr>
            <w:color w:val="007FAC"/>
            <w:sz w:val="16"/>
          </w:rPr>
          <w:t>484</w:t>
        </w:r>
      </w:hyperlink>
      <w:r>
        <w:rPr>
          <w:sz w:val="16"/>
        </w:rPr>
        <w:t>.</w:t>
      </w:r>
    </w:p>
    <w:p>
      <w:pPr>
        <w:pStyle w:val="ListParagraph"/>
        <w:numPr>
          <w:ilvl w:val="0"/>
          <w:numId w:val="6"/>
        </w:numPr>
        <w:tabs>
          <w:tab w:pos="459" w:val="left" w:leader="none"/>
        </w:tabs>
        <w:spacing w:line="259" w:lineRule="auto" w:before="1" w:after="0"/>
        <w:ind w:left="459" w:right="39" w:hanging="345"/>
        <w:jc w:val="both"/>
        <w:rPr>
          <w:sz w:val="16"/>
        </w:rPr>
      </w:pPr>
      <w:hyperlink r:id="rId53">
        <w:r>
          <w:rPr>
            <w:color w:val="007FAC"/>
            <w:sz w:val="16"/>
          </w:rPr>
          <w:t>Q.</w:t>
        </w:r>
        <w:r>
          <w:rPr>
            <w:color w:val="007FAC"/>
            <w:spacing w:val="-8"/>
            <w:sz w:val="16"/>
          </w:rPr>
          <w:t> </w:t>
        </w:r>
        <w:r>
          <w:rPr>
            <w:color w:val="007FAC"/>
            <w:sz w:val="16"/>
          </w:rPr>
          <w:t>Sun,</w:t>
        </w:r>
        <w:r>
          <w:rPr>
            <w:color w:val="007FAC"/>
            <w:spacing w:val="-8"/>
            <w:sz w:val="16"/>
          </w:rPr>
          <w:t> </w:t>
        </w:r>
        <w:r>
          <w:rPr>
            <w:color w:val="007FAC"/>
            <w:sz w:val="16"/>
          </w:rPr>
          <w:t>H.</w:t>
        </w:r>
        <w:r>
          <w:rPr>
            <w:color w:val="007FAC"/>
            <w:spacing w:val="-8"/>
            <w:sz w:val="16"/>
          </w:rPr>
          <w:t> </w:t>
        </w:r>
        <w:r>
          <w:rPr>
            <w:color w:val="007FAC"/>
            <w:sz w:val="16"/>
          </w:rPr>
          <w:t>Liu,</w:t>
        </w:r>
        <w:r>
          <w:rPr>
            <w:color w:val="007FAC"/>
            <w:spacing w:val="-8"/>
            <w:sz w:val="16"/>
          </w:rPr>
          <w:t> </w:t>
        </w:r>
        <w:r>
          <w:rPr>
            <w:color w:val="007FAC"/>
            <w:sz w:val="16"/>
          </w:rPr>
          <w:t>Action</w:t>
        </w:r>
        <w:r>
          <w:rPr>
            <w:color w:val="007FAC"/>
            <w:spacing w:val="-9"/>
            <w:sz w:val="16"/>
          </w:rPr>
          <w:t> </w:t>
        </w:r>
        <w:r>
          <w:rPr>
            <w:color w:val="007FAC"/>
            <w:sz w:val="16"/>
          </w:rPr>
          <w:t>disambiguation</w:t>
        </w:r>
        <w:r>
          <w:rPr>
            <w:color w:val="007FAC"/>
            <w:spacing w:val="-8"/>
            <w:sz w:val="16"/>
          </w:rPr>
          <w:t> </w:t>
        </w:r>
        <w:r>
          <w:rPr>
            <w:color w:val="007FAC"/>
            <w:sz w:val="16"/>
          </w:rPr>
          <w:t>analysis</w:t>
        </w:r>
        <w:r>
          <w:rPr>
            <w:color w:val="007FAC"/>
            <w:spacing w:val="-9"/>
            <w:sz w:val="16"/>
          </w:rPr>
          <w:t> </w:t>
        </w:r>
        <w:r>
          <w:rPr>
            <w:color w:val="007FAC"/>
            <w:sz w:val="16"/>
          </w:rPr>
          <w:t>using</w:t>
        </w:r>
        <w:r>
          <w:rPr>
            <w:color w:val="007FAC"/>
            <w:spacing w:val="-9"/>
            <w:sz w:val="16"/>
          </w:rPr>
          <w:t> </w:t>
        </w:r>
        <w:r>
          <w:rPr>
            <w:color w:val="007FAC"/>
            <w:sz w:val="16"/>
          </w:rPr>
          <w:t>normalized</w:t>
        </w:r>
        <w:r>
          <w:rPr>
            <w:color w:val="007FAC"/>
            <w:spacing w:val="-9"/>
            <w:sz w:val="16"/>
          </w:rPr>
          <w:t> </w:t>
        </w:r>
        <w:r>
          <w:rPr>
            <w:color w:val="007FAC"/>
            <w:sz w:val="16"/>
          </w:rPr>
          <w:t>google-</w:t>
        </w:r>
      </w:hyperlink>
      <w:r>
        <w:rPr>
          <w:color w:val="007FAC"/>
          <w:spacing w:val="40"/>
          <w:sz w:val="16"/>
        </w:rPr>
        <w:t> </w:t>
      </w:r>
      <w:hyperlink r:id="rId53">
        <w:r>
          <w:rPr>
            <w:color w:val="007FAC"/>
            <w:sz w:val="16"/>
          </w:rPr>
          <w:t>like distance correlogram, in: Springer Asian Conference on Computer</w:t>
        </w:r>
      </w:hyperlink>
      <w:r>
        <w:rPr>
          <w:color w:val="007FAC"/>
          <w:spacing w:val="40"/>
          <w:sz w:val="16"/>
        </w:rPr>
        <w:t> </w:t>
      </w:r>
      <w:bookmarkStart w:name="_bookmark48" w:id="64"/>
      <w:bookmarkEnd w:id="64"/>
      <w:r>
        <w:rPr>
          <w:color w:val="007FAC"/>
          <w:w w:val="99"/>
          <w:sz w:val="16"/>
        </w:rPr>
      </w:r>
      <w:hyperlink r:id="rId53">
        <w:r>
          <w:rPr>
            <w:color w:val="007FAC"/>
            <w:sz w:val="16"/>
          </w:rPr>
          <w:t>Vision (ACCV), 2013, pp. 425</w:t>
        </w:r>
      </w:hyperlink>
      <w:r>
        <w:rPr>
          <w:rFonts w:ascii="Arial"/>
          <w:color w:val="007FAC"/>
          <w:sz w:val="16"/>
        </w:rPr>
        <w:t>e</w:t>
      </w:r>
      <w:hyperlink r:id="rId53">
        <w:r>
          <w:rPr>
            <w:color w:val="007FAC"/>
            <w:sz w:val="16"/>
          </w:rPr>
          <w:t>437</w:t>
        </w:r>
      </w:hyperlink>
      <w:r>
        <w:rPr>
          <w:sz w:val="16"/>
        </w:rPr>
        <w:t>.</w:t>
      </w:r>
    </w:p>
    <w:p>
      <w:pPr>
        <w:pStyle w:val="ListParagraph"/>
        <w:numPr>
          <w:ilvl w:val="0"/>
          <w:numId w:val="6"/>
        </w:numPr>
        <w:tabs>
          <w:tab w:pos="458" w:val="left" w:leader="none"/>
        </w:tabs>
        <w:spacing w:line="259" w:lineRule="auto" w:before="1" w:after="0"/>
        <w:ind w:left="458" w:right="40" w:hanging="345"/>
        <w:jc w:val="both"/>
        <w:rPr>
          <w:sz w:val="16"/>
        </w:rPr>
      </w:pPr>
      <w:hyperlink r:id="rId54">
        <w:r>
          <w:rPr>
            <w:color w:val="007FAC"/>
            <w:sz w:val="16"/>
          </w:rPr>
          <w:t>Q.</w:t>
        </w:r>
        <w:r>
          <w:rPr>
            <w:color w:val="007FAC"/>
            <w:spacing w:val="-8"/>
            <w:sz w:val="16"/>
          </w:rPr>
          <w:t> </w:t>
        </w:r>
        <w:r>
          <w:rPr>
            <w:color w:val="007FAC"/>
            <w:sz w:val="16"/>
          </w:rPr>
          <w:t>Sun,</w:t>
        </w:r>
        <w:r>
          <w:rPr>
            <w:color w:val="007FAC"/>
            <w:spacing w:val="-8"/>
            <w:sz w:val="16"/>
          </w:rPr>
          <w:t> </w:t>
        </w:r>
        <w:r>
          <w:rPr>
            <w:color w:val="007FAC"/>
            <w:sz w:val="16"/>
          </w:rPr>
          <w:t>H.</w:t>
        </w:r>
        <w:r>
          <w:rPr>
            <w:color w:val="007FAC"/>
            <w:spacing w:val="-8"/>
            <w:sz w:val="16"/>
          </w:rPr>
          <w:t> </w:t>
        </w:r>
        <w:r>
          <w:rPr>
            <w:color w:val="007FAC"/>
            <w:sz w:val="16"/>
          </w:rPr>
          <w:t>Liu,</w:t>
        </w:r>
        <w:r>
          <w:rPr>
            <w:color w:val="007FAC"/>
            <w:spacing w:val="-8"/>
            <w:sz w:val="16"/>
          </w:rPr>
          <w:t> </w:t>
        </w:r>
        <w:r>
          <w:rPr>
            <w:color w:val="007FAC"/>
            <w:sz w:val="16"/>
          </w:rPr>
          <w:t>Learning</w:t>
        </w:r>
        <w:r>
          <w:rPr>
            <w:color w:val="007FAC"/>
            <w:spacing w:val="-8"/>
            <w:sz w:val="16"/>
          </w:rPr>
          <w:t> </w:t>
        </w:r>
        <w:r>
          <w:rPr>
            <w:color w:val="007FAC"/>
            <w:sz w:val="16"/>
          </w:rPr>
          <w:t>spatio-temporal</w:t>
        </w:r>
        <w:r>
          <w:rPr>
            <w:color w:val="007FAC"/>
            <w:spacing w:val="-8"/>
            <w:sz w:val="16"/>
          </w:rPr>
          <w:t> </w:t>
        </w:r>
        <w:r>
          <w:rPr>
            <w:color w:val="007FAC"/>
            <w:sz w:val="16"/>
          </w:rPr>
          <w:t>co-occurrence</w:t>
        </w:r>
        <w:r>
          <w:rPr>
            <w:color w:val="007FAC"/>
            <w:spacing w:val="-7"/>
            <w:sz w:val="16"/>
          </w:rPr>
          <w:t> </w:t>
        </w:r>
        <w:r>
          <w:rPr>
            <w:color w:val="007FAC"/>
            <w:sz w:val="16"/>
          </w:rPr>
          <w:t>correlograms</w:t>
        </w:r>
        <w:r>
          <w:rPr>
            <w:color w:val="007FAC"/>
            <w:spacing w:val="-7"/>
            <w:sz w:val="16"/>
          </w:rPr>
          <w:t> </w:t>
        </w:r>
        <w:r>
          <w:rPr>
            <w:color w:val="007FAC"/>
            <w:sz w:val="16"/>
          </w:rPr>
          <w:t>for</w:t>
        </w:r>
      </w:hyperlink>
      <w:r>
        <w:rPr>
          <w:color w:val="007FAC"/>
          <w:spacing w:val="40"/>
          <w:sz w:val="16"/>
        </w:rPr>
        <w:t> </w:t>
      </w:r>
      <w:hyperlink r:id="rId54">
        <w:r>
          <w:rPr>
            <w:color w:val="007FAC"/>
            <w:sz w:val="16"/>
          </w:rPr>
          <w:t>efficient human action classification, in: IEEE International Conference</w:t>
        </w:r>
      </w:hyperlink>
      <w:r>
        <w:rPr>
          <w:color w:val="007FAC"/>
          <w:spacing w:val="40"/>
          <w:sz w:val="16"/>
        </w:rPr>
        <w:t> </w:t>
      </w:r>
      <w:bookmarkStart w:name="_bookmark49" w:id="65"/>
      <w:bookmarkEnd w:id="65"/>
      <w:r>
        <w:rPr>
          <w:color w:val="007FAC"/>
          <w:sz w:val="16"/>
        </w:rPr>
      </w:r>
      <w:hyperlink r:id="rId54">
        <w:r>
          <w:rPr>
            <w:color w:val="007FAC"/>
            <w:sz w:val="16"/>
          </w:rPr>
          <w:t>on Image Processing (ICIP), 2013, pp. 3220</w:t>
        </w:r>
      </w:hyperlink>
      <w:r>
        <w:rPr>
          <w:rFonts w:ascii="Arial"/>
          <w:color w:val="007FAC"/>
          <w:sz w:val="16"/>
        </w:rPr>
        <w:t>e</w:t>
      </w:r>
      <w:hyperlink r:id="rId54">
        <w:r>
          <w:rPr>
            <w:color w:val="007FAC"/>
            <w:sz w:val="16"/>
          </w:rPr>
          <w:t>3224</w:t>
        </w:r>
      </w:hyperlink>
      <w:r>
        <w:rPr>
          <w:sz w:val="16"/>
        </w:rPr>
        <w:t>.</w:t>
      </w:r>
    </w:p>
    <w:p>
      <w:pPr>
        <w:pStyle w:val="ListParagraph"/>
        <w:numPr>
          <w:ilvl w:val="0"/>
          <w:numId w:val="6"/>
        </w:numPr>
        <w:tabs>
          <w:tab w:pos="458" w:val="left" w:leader="none"/>
        </w:tabs>
        <w:spacing w:line="259" w:lineRule="auto" w:before="1" w:after="0"/>
        <w:ind w:left="458" w:right="39" w:hanging="345"/>
        <w:jc w:val="both"/>
        <w:rPr>
          <w:sz w:val="16"/>
        </w:rPr>
      </w:pPr>
      <w:hyperlink r:id="rId55">
        <w:r>
          <w:rPr>
            <w:color w:val="007FAC"/>
            <w:sz w:val="16"/>
          </w:rPr>
          <w:t>G. Willems, T. Tuytelaars, L. Van Gool, An efficient dense and scale-</w:t>
        </w:r>
      </w:hyperlink>
      <w:r>
        <w:rPr>
          <w:color w:val="007FAC"/>
          <w:spacing w:val="40"/>
          <w:sz w:val="16"/>
        </w:rPr>
        <w:t> </w:t>
      </w:r>
      <w:hyperlink r:id="rId55">
        <w:r>
          <w:rPr>
            <w:color w:val="007FAC"/>
            <w:sz w:val="16"/>
          </w:rPr>
          <w:t>invariant spatio-temporal interest point detector, in: Springer </w:t>
        </w:r>
        <w:r>
          <w:rPr>
            <w:color w:val="007FAC"/>
            <w:sz w:val="16"/>
          </w:rPr>
          <w:t>European</w:t>
        </w:r>
      </w:hyperlink>
      <w:r>
        <w:rPr>
          <w:color w:val="007FAC"/>
          <w:spacing w:val="40"/>
          <w:sz w:val="16"/>
        </w:rPr>
        <w:t> </w:t>
      </w:r>
      <w:hyperlink r:id="rId55">
        <w:r>
          <w:rPr>
            <w:color w:val="007FAC"/>
            <w:sz w:val="16"/>
          </w:rPr>
          <w:t>Conference on Computer Vision (ECCV), 2008, pp. 650</w:t>
        </w:r>
      </w:hyperlink>
      <w:r>
        <w:rPr>
          <w:rFonts w:ascii="Arial"/>
          <w:color w:val="007FAC"/>
          <w:sz w:val="16"/>
        </w:rPr>
        <w:t>e</w:t>
      </w:r>
      <w:hyperlink r:id="rId55">
        <w:r>
          <w:rPr>
            <w:color w:val="007FAC"/>
            <w:sz w:val="16"/>
          </w:rPr>
          <w:t>663</w:t>
        </w:r>
      </w:hyperlink>
      <w:r>
        <w:rPr>
          <w:sz w:val="16"/>
        </w:rPr>
        <w:t>.</w:t>
      </w:r>
    </w:p>
    <w:p>
      <w:pPr>
        <w:pStyle w:val="BodyText"/>
        <w:rPr>
          <w:sz w:val="16"/>
        </w:rPr>
      </w:pPr>
    </w:p>
    <w:p>
      <w:pPr>
        <w:pStyle w:val="BodyText"/>
        <w:spacing w:before="91"/>
        <w:rPr>
          <w:sz w:val="16"/>
        </w:rPr>
      </w:pPr>
    </w:p>
    <w:p>
      <w:pPr>
        <w:spacing w:line="259" w:lineRule="auto" w:before="0"/>
        <w:ind w:left="1643" w:right="38" w:firstLine="0"/>
        <w:jc w:val="both"/>
        <w:rPr>
          <w:sz w:val="16"/>
        </w:rPr>
      </w:pPr>
      <w:r>
        <w:rPr/>
        <w:drawing>
          <wp:anchor distT="0" distB="0" distL="0" distR="0" allowOverlap="1" layoutInCell="1" locked="0" behindDoc="0" simplePos="0" relativeHeight="15742464">
            <wp:simplePos x="0" y="0"/>
            <wp:positionH relativeFrom="page">
              <wp:posOffset>415442</wp:posOffset>
            </wp:positionH>
            <wp:positionV relativeFrom="paragraph">
              <wp:posOffset>25343</wp:posOffset>
            </wp:positionV>
            <wp:extent cx="899274" cy="1259281"/>
            <wp:effectExtent l="0" t="0" r="0" b="0"/>
            <wp:wrapNone/>
            <wp:docPr id="47" name="Image 47" descr="Unlabelled image"/>
            <wp:cNvGraphicFramePr>
              <a:graphicFrameLocks/>
            </wp:cNvGraphicFramePr>
            <a:graphic>
              <a:graphicData uri="http://schemas.openxmlformats.org/drawingml/2006/picture">
                <pic:pic>
                  <pic:nvPicPr>
                    <pic:cNvPr id="47" name="Image 47" descr="Unlabelled image"/>
                    <pic:cNvPicPr/>
                  </pic:nvPicPr>
                  <pic:blipFill>
                    <a:blip r:embed="rId56" cstate="print"/>
                    <a:stretch>
                      <a:fillRect/>
                    </a:stretch>
                  </pic:blipFill>
                  <pic:spPr>
                    <a:xfrm>
                      <a:off x="0" y="0"/>
                      <a:ext cx="899274" cy="1259281"/>
                    </a:xfrm>
                    <a:prstGeom prst="rect">
                      <a:avLst/>
                    </a:prstGeom>
                  </pic:spPr>
                </pic:pic>
              </a:graphicData>
            </a:graphic>
          </wp:anchor>
        </w:drawing>
      </w:r>
      <w:r>
        <w:rPr>
          <w:spacing w:val="-2"/>
          <w:sz w:val="16"/>
        </w:rPr>
        <w:t>Prof.</w:t>
      </w:r>
      <w:r>
        <w:rPr>
          <w:spacing w:val="-5"/>
          <w:sz w:val="16"/>
        </w:rPr>
        <w:t> </w:t>
      </w:r>
      <w:r>
        <w:rPr>
          <w:spacing w:val="-2"/>
          <w:sz w:val="16"/>
        </w:rPr>
        <w:t>Hong</w:t>
      </w:r>
      <w:r>
        <w:rPr>
          <w:spacing w:val="-7"/>
          <w:sz w:val="16"/>
        </w:rPr>
        <w:t> </w:t>
      </w:r>
      <w:r>
        <w:rPr>
          <w:spacing w:val="-2"/>
          <w:sz w:val="16"/>
        </w:rPr>
        <w:t>Liu</w:t>
      </w:r>
      <w:r>
        <w:rPr>
          <w:spacing w:val="-6"/>
          <w:sz w:val="16"/>
        </w:rPr>
        <w:t> </w:t>
      </w:r>
      <w:r>
        <w:rPr>
          <w:spacing w:val="-2"/>
          <w:sz w:val="16"/>
        </w:rPr>
        <w:t>received</w:t>
      </w:r>
      <w:r>
        <w:rPr>
          <w:spacing w:val="-7"/>
          <w:sz w:val="16"/>
        </w:rPr>
        <w:t> </w:t>
      </w:r>
      <w:r>
        <w:rPr>
          <w:spacing w:val="-2"/>
          <w:sz w:val="16"/>
        </w:rPr>
        <w:t>the</w:t>
      </w:r>
      <w:r>
        <w:rPr>
          <w:spacing w:val="-7"/>
          <w:sz w:val="16"/>
        </w:rPr>
        <w:t> </w:t>
      </w:r>
      <w:r>
        <w:rPr>
          <w:spacing w:val="-2"/>
          <w:sz w:val="16"/>
        </w:rPr>
        <w:t>Ph.D.</w:t>
      </w:r>
      <w:r>
        <w:rPr>
          <w:spacing w:val="-5"/>
          <w:sz w:val="16"/>
        </w:rPr>
        <w:t> </w:t>
      </w:r>
      <w:r>
        <w:rPr>
          <w:spacing w:val="-2"/>
          <w:sz w:val="16"/>
        </w:rPr>
        <w:t>degree</w:t>
      </w:r>
      <w:r>
        <w:rPr>
          <w:spacing w:val="-6"/>
          <w:sz w:val="16"/>
        </w:rPr>
        <w:t> </w:t>
      </w:r>
      <w:r>
        <w:rPr>
          <w:spacing w:val="-2"/>
          <w:sz w:val="16"/>
        </w:rPr>
        <w:t>in</w:t>
      </w:r>
      <w:r>
        <w:rPr>
          <w:spacing w:val="-7"/>
          <w:sz w:val="16"/>
        </w:rPr>
        <w:t> </w:t>
      </w:r>
      <w:r>
        <w:rPr>
          <w:spacing w:val="-2"/>
          <w:sz w:val="16"/>
        </w:rPr>
        <w:t>mechanical</w:t>
      </w:r>
      <w:r>
        <w:rPr>
          <w:spacing w:val="40"/>
          <w:sz w:val="16"/>
        </w:rPr>
        <w:t> </w:t>
      </w:r>
      <w:r>
        <w:rPr>
          <w:spacing w:val="-2"/>
          <w:sz w:val="16"/>
        </w:rPr>
        <w:t>electronics</w:t>
      </w:r>
      <w:r>
        <w:rPr>
          <w:spacing w:val="-4"/>
          <w:sz w:val="16"/>
        </w:rPr>
        <w:t> </w:t>
      </w:r>
      <w:r>
        <w:rPr>
          <w:spacing w:val="-2"/>
          <w:sz w:val="16"/>
        </w:rPr>
        <w:t>and</w:t>
      </w:r>
      <w:r>
        <w:rPr>
          <w:spacing w:val="-4"/>
          <w:sz w:val="16"/>
        </w:rPr>
        <w:t> </w:t>
      </w:r>
      <w:r>
        <w:rPr>
          <w:spacing w:val="-2"/>
          <w:sz w:val="16"/>
        </w:rPr>
        <w:t>automation</w:t>
      </w:r>
      <w:r>
        <w:rPr>
          <w:spacing w:val="-5"/>
          <w:sz w:val="16"/>
        </w:rPr>
        <w:t> </w:t>
      </w:r>
      <w:r>
        <w:rPr>
          <w:spacing w:val="-2"/>
          <w:sz w:val="16"/>
        </w:rPr>
        <w:t>in</w:t>
      </w:r>
      <w:r>
        <w:rPr>
          <w:spacing w:val="-4"/>
          <w:sz w:val="16"/>
        </w:rPr>
        <w:t> </w:t>
      </w:r>
      <w:r>
        <w:rPr>
          <w:spacing w:val="-2"/>
          <w:sz w:val="16"/>
        </w:rPr>
        <w:t>1996,</w:t>
      </w:r>
      <w:r>
        <w:rPr>
          <w:spacing w:val="-3"/>
          <w:sz w:val="16"/>
        </w:rPr>
        <w:t> </w:t>
      </w:r>
      <w:r>
        <w:rPr>
          <w:spacing w:val="-2"/>
          <w:sz w:val="16"/>
        </w:rPr>
        <w:t>and</w:t>
      </w:r>
      <w:r>
        <w:rPr>
          <w:spacing w:val="-4"/>
          <w:sz w:val="16"/>
        </w:rPr>
        <w:t> </w:t>
      </w:r>
      <w:r>
        <w:rPr>
          <w:spacing w:val="-2"/>
          <w:sz w:val="16"/>
        </w:rPr>
        <w:t>serves</w:t>
      </w:r>
      <w:r>
        <w:rPr>
          <w:spacing w:val="-4"/>
          <w:sz w:val="16"/>
        </w:rPr>
        <w:t> </w:t>
      </w:r>
      <w:r>
        <w:rPr>
          <w:spacing w:val="-2"/>
          <w:sz w:val="16"/>
        </w:rPr>
        <w:t>as</w:t>
      </w:r>
      <w:r>
        <w:rPr>
          <w:spacing w:val="-5"/>
          <w:sz w:val="16"/>
        </w:rPr>
        <w:t> </w:t>
      </w:r>
      <w:r>
        <w:rPr>
          <w:spacing w:val="-2"/>
          <w:sz w:val="16"/>
        </w:rPr>
        <w:t>a</w:t>
      </w:r>
      <w:r>
        <w:rPr>
          <w:spacing w:val="-3"/>
          <w:sz w:val="16"/>
        </w:rPr>
        <w:t> </w:t>
      </w:r>
      <w:r>
        <w:rPr>
          <w:spacing w:val="-2"/>
          <w:sz w:val="16"/>
        </w:rPr>
        <w:t>Full</w:t>
      </w:r>
      <w:r>
        <w:rPr>
          <w:spacing w:val="40"/>
          <w:sz w:val="16"/>
        </w:rPr>
        <w:t> </w:t>
      </w:r>
      <w:r>
        <w:rPr>
          <w:sz w:val="16"/>
        </w:rPr>
        <w:t>Professor in</w:t>
      </w:r>
      <w:r>
        <w:rPr>
          <w:spacing w:val="-1"/>
          <w:sz w:val="16"/>
        </w:rPr>
        <w:t> </w:t>
      </w:r>
      <w:r>
        <w:rPr>
          <w:sz w:val="16"/>
        </w:rPr>
        <w:t>the</w:t>
      </w:r>
      <w:r>
        <w:rPr>
          <w:spacing w:val="-2"/>
          <w:sz w:val="16"/>
        </w:rPr>
        <w:t> </w:t>
      </w:r>
      <w:r>
        <w:rPr>
          <w:sz w:val="16"/>
        </w:rPr>
        <w:t>School of</w:t>
      </w:r>
      <w:r>
        <w:rPr>
          <w:spacing w:val="-1"/>
          <w:sz w:val="16"/>
        </w:rPr>
        <w:t> </w:t>
      </w:r>
      <w:r>
        <w:rPr>
          <w:sz w:val="16"/>
        </w:rPr>
        <w:t>EE&amp;CS, Peking</w:t>
      </w:r>
      <w:r>
        <w:rPr>
          <w:spacing w:val="-1"/>
          <w:sz w:val="16"/>
        </w:rPr>
        <w:t> </w:t>
      </w:r>
      <w:r>
        <w:rPr>
          <w:sz w:val="16"/>
        </w:rPr>
        <w:t>University</w:t>
      </w:r>
      <w:r>
        <w:rPr>
          <w:spacing w:val="40"/>
          <w:sz w:val="16"/>
        </w:rPr>
        <w:t> </w:t>
      </w:r>
      <w:r>
        <w:rPr>
          <w:sz w:val="16"/>
        </w:rPr>
        <w:t>(PKU), China. Prof. Liu has been selected as Chinese</w:t>
      </w:r>
      <w:r>
        <w:rPr>
          <w:spacing w:val="40"/>
          <w:sz w:val="16"/>
        </w:rPr>
        <w:t> </w:t>
      </w:r>
      <w:r>
        <w:rPr>
          <w:spacing w:val="-4"/>
          <w:sz w:val="16"/>
        </w:rPr>
        <w:t>Innovation Leading Talent supported by </w:t>
      </w:r>
      <w:r>
        <w:rPr>
          <w:rFonts w:ascii="Arial" w:hAnsi="Arial"/>
          <w:spacing w:val="-4"/>
          <w:sz w:val="16"/>
        </w:rPr>
        <w:t>“</w:t>
      </w:r>
      <w:r>
        <w:rPr>
          <w:spacing w:val="-4"/>
          <w:sz w:val="16"/>
        </w:rPr>
        <w:t>National High-</w:t>
      </w:r>
      <w:r>
        <w:rPr>
          <w:spacing w:val="40"/>
          <w:sz w:val="16"/>
        </w:rPr>
        <w:t> </w:t>
      </w:r>
      <w:r>
        <w:rPr>
          <w:sz w:val="16"/>
        </w:rPr>
        <w:t>level Talents Special Support Plan</w:t>
      </w:r>
      <w:r>
        <w:rPr>
          <w:rFonts w:ascii="Arial" w:hAnsi="Arial"/>
          <w:sz w:val="16"/>
        </w:rPr>
        <w:t>” </w:t>
      </w:r>
      <w:r>
        <w:rPr>
          <w:sz w:val="16"/>
        </w:rPr>
        <w:t>since 2013. He is</w:t>
      </w:r>
      <w:r>
        <w:rPr>
          <w:spacing w:val="40"/>
          <w:sz w:val="16"/>
        </w:rPr>
        <w:t> </w:t>
      </w:r>
      <w:r>
        <w:rPr>
          <w:sz w:val="16"/>
        </w:rPr>
        <w:t>also the Director</w:t>
      </w:r>
      <w:r>
        <w:rPr>
          <w:spacing w:val="-1"/>
          <w:sz w:val="16"/>
        </w:rPr>
        <w:t> </w:t>
      </w:r>
      <w:r>
        <w:rPr>
          <w:sz w:val="16"/>
        </w:rPr>
        <w:t>of</w:t>
      </w:r>
      <w:r>
        <w:rPr>
          <w:spacing w:val="-1"/>
          <w:sz w:val="16"/>
        </w:rPr>
        <w:t> </w:t>
      </w:r>
      <w:r>
        <w:rPr>
          <w:sz w:val="16"/>
        </w:rPr>
        <w:t>Open Lab on</w:t>
      </w:r>
      <w:r>
        <w:rPr>
          <w:spacing w:val="-1"/>
          <w:sz w:val="16"/>
        </w:rPr>
        <w:t> </w:t>
      </w:r>
      <w:r>
        <w:rPr>
          <w:sz w:val="16"/>
        </w:rPr>
        <w:t>Human Robot Inter-</w:t>
      </w:r>
      <w:r>
        <w:rPr>
          <w:spacing w:val="40"/>
          <w:sz w:val="16"/>
        </w:rPr>
        <w:t> </w:t>
      </w:r>
      <w:r>
        <w:rPr>
          <w:spacing w:val="-2"/>
          <w:sz w:val="16"/>
        </w:rPr>
        <w:t>action,</w:t>
      </w:r>
      <w:r>
        <w:rPr>
          <w:spacing w:val="-8"/>
          <w:sz w:val="16"/>
        </w:rPr>
        <w:t> </w:t>
      </w:r>
      <w:r>
        <w:rPr>
          <w:spacing w:val="-2"/>
          <w:sz w:val="16"/>
        </w:rPr>
        <w:t>PKU,</w:t>
      </w:r>
      <w:r>
        <w:rPr>
          <w:spacing w:val="-8"/>
          <w:sz w:val="16"/>
        </w:rPr>
        <w:t> </w:t>
      </w:r>
      <w:r>
        <w:rPr>
          <w:spacing w:val="-2"/>
          <w:sz w:val="16"/>
        </w:rPr>
        <w:t>his</w:t>
      </w:r>
      <w:r>
        <w:rPr>
          <w:spacing w:val="-8"/>
          <w:sz w:val="16"/>
        </w:rPr>
        <w:t> </w:t>
      </w:r>
      <w:r>
        <w:rPr>
          <w:spacing w:val="-2"/>
          <w:sz w:val="16"/>
        </w:rPr>
        <w:t>research</w:t>
      </w:r>
      <w:r>
        <w:rPr>
          <w:spacing w:val="-8"/>
          <w:sz w:val="16"/>
        </w:rPr>
        <w:t> </w:t>
      </w:r>
      <w:r>
        <w:rPr>
          <w:spacing w:val="-2"/>
          <w:sz w:val="16"/>
        </w:rPr>
        <w:t>fields</w:t>
      </w:r>
      <w:r>
        <w:rPr>
          <w:spacing w:val="-8"/>
          <w:sz w:val="16"/>
        </w:rPr>
        <w:t> </w:t>
      </w:r>
      <w:r>
        <w:rPr>
          <w:spacing w:val="-2"/>
          <w:sz w:val="16"/>
        </w:rPr>
        <w:t>include</w:t>
      </w:r>
      <w:r>
        <w:rPr>
          <w:spacing w:val="-8"/>
          <w:sz w:val="16"/>
        </w:rPr>
        <w:t> </w:t>
      </w:r>
      <w:r>
        <w:rPr>
          <w:spacing w:val="-2"/>
          <w:sz w:val="16"/>
        </w:rPr>
        <w:t>computer</w:t>
      </w:r>
      <w:r>
        <w:rPr>
          <w:spacing w:val="-8"/>
          <w:sz w:val="16"/>
        </w:rPr>
        <w:t> </w:t>
      </w:r>
      <w:r>
        <w:rPr>
          <w:spacing w:val="-2"/>
          <w:sz w:val="16"/>
        </w:rPr>
        <w:t>vision</w:t>
      </w:r>
      <w:r>
        <w:rPr>
          <w:spacing w:val="40"/>
          <w:sz w:val="16"/>
        </w:rPr>
        <w:t> </w:t>
      </w:r>
      <w:r>
        <w:rPr>
          <w:spacing w:val="-2"/>
          <w:sz w:val="16"/>
        </w:rPr>
        <w:t>and</w:t>
      </w:r>
      <w:r>
        <w:rPr>
          <w:spacing w:val="-5"/>
          <w:sz w:val="16"/>
        </w:rPr>
        <w:t> </w:t>
      </w:r>
      <w:r>
        <w:rPr>
          <w:spacing w:val="-2"/>
          <w:sz w:val="16"/>
        </w:rPr>
        <w:t>robotics,</w:t>
      </w:r>
      <w:r>
        <w:rPr>
          <w:spacing w:val="-5"/>
          <w:sz w:val="16"/>
        </w:rPr>
        <w:t> </w:t>
      </w:r>
      <w:r>
        <w:rPr>
          <w:spacing w:val="-2"/>
          <w:sz w:val="16"/>
        </w:rPr>
        <w:t>image</w:t>
      </w:r>
      <w:r>
        <w:rPr>
          <w:spacing w:val="-4"/>
          <w:sz w:val="16"/>
        </w:rPr>
        <w:t> </w:t>
      </w:r>
      <w:r>
        <w:rPr>
          <w:spacing w:val="-2"/>
          <w:sz w:val="16"/>
        </w:rPr>
        <w:t>processing,</w:t>
      </w:r>
      <w:r>
        <w:rPr>
          <w:spacing w:val="-5"/>
          <w:sz w:val="16"/>
        </w:rPr>
        <w:t> </w:t>
      </w:r>
      <w:r>
        <w:rPr>
          <w:spacing w:val="-2"/>
          <w:sz w:val="16"/>
        </w:rPr>
        <w:t>and</w:t>
      </w:r>
      <w:r>
        <w:rPr>
          <w:spacing w:val="-6"/>
          <w:sz w:val="16"/>
        </w:rPr>
        <w:t> </w:t>
      </w:r>
      <w:r>
        <w:rPr>
          <w:spacing w:val="-2"/>
          <w:sz w:val="16"/>
        </w:rPr>
        <w:t>pattern</w:t>
      </w:r>
      <w:r>
        <w:rPr>
          <w:spacing w:val="-5"/>
          <w:sz w:val="16"/>
        </w:rPr>
        <w:t> </w:t>
      </w:r>
      <w:r>
        <w:rPr>
          <w:spacing w:val="-2"/>
          <w:sz w:val="16"/>
        </w:rPr>
        <w:t>recognition.</w:t>
      </w:r>
      <w:r>
        <w:rPr>
          <w:spacing w:val="40"/>
          <w:sz w:val="16"/>
        </w:rPr>
        <w:t> </w:t>
      </w:r>
      <w:r>
        <w:rPr>
          <w:sz w:val="16"/>
        </w:rPr>
        <w:t>Dr.</w:t>
      </w:r>
      <w:r>
        <w:rPr>
          <w:spacing w:val="-10"/>
          <w:sz w:val="16"/>
        </w:rPr>
        <w:t> </w:t>
      </w:r>
      <w:r>
        <w:rPr>
          <w:sz w:val="16"/>
        </w:rPr>
        <w:t>Liu</w:t>
      </w:r>
      <w:r>
        <w:rPr>
          <w:spacing w:val="-10"/>
          <w:sz w:val="16"/>
        </w:rPr>
        <w:t> </w:t>
      </w:r>
      <w:r>
        <w:rPr>
          <w:sz w:val="16"/>
        </w:rPr>
        <w:t>has</w:t>
      </w:r>
      <w:r>
        <w:rPr>
          <w:spacing w:val="-10"/>
          <w:sz w:val="16"/>
        </w:rPr>
        <w:t> </w:t>
      </w:r>
      <w:r>
        <w:rPr>
          <w:sz w:val="16"/>
        </w:rPr>
        <w:t>published</w:t>
      </w:r>
      <w:r>
        <w:rPr>
          <w:spacing w:val="-10"/>
          <w:sz w:val="16"/>
        </w:rPr>
        <w:t> </w:t>
      </w:r>
      <w:r>
        <w:rPr>
          <w:sz w:val="16"/>
        </w:rPr>
        <w:t>more</w:t>
      </w:r>
      <w:r>
        <w:rPr>
          <w:spacing w:val="-10"/>
          <w:sz w:val="16"/>
        </w:rPr>
        <w:t> </w:t>
      </w:r>
      <w:r>
        <w:rPr>
          <w:sz w:val="16"/>
        </w:rPr>
        <w:t>than</w:t>
      </w:r>
      <w:r>
        <w:rPr>
          <w:spacing w:val="-10"/>
          <w:sz w:val="16"/>
        </w:rPr>
        <w:t> </w:t>
      </w:r>
      <w:r>
        <w:rPr>
          <w:sz w:val="16"/>
        </w:rPr>
        <w:t>150</w:t>
      </w:r>
      <w:r>
        <w:rPr>
          <w:spacing w:val="-10"/>
          <w:sz w:val="16"/>
        </w:rPr>
        <w:t> </w:t>
      </w:r>
      <w:r>
        <w:rPr>
          <w:sz w:val="16"/>
        </w:rPr>
        <w:t>papers</w:t>
      </w:r>
      <w:r>
        <w:rPr>
          <w:spacing w:val="-10"/>
          <w:sz w:val="16"/>
        </w:rPr>
        <w:t> </w:t>
      </w:r>
      <w:r>
        <w:rPr>
          <w:sz w:val="16"/>
        </w:rPr>
        <w:t>and</w:t>
      </w:r>
      <w:r>
        <w:rPr>
          <w:spacing w:val="-9"/>
          <w:sz w:val="16"/>
        </w:rPr>
        <w:t> </w:t>
      </w:r>
      <w:r>
        <w:rPr>
          <w:sz w:val="16"/>
        </w:rPr>
        <w:t>gained</w:t>
      </w:r>
      <w:r>
        <w:rPr>
          <w:spacing w:val="40"/>
          <w:sz w:val="16"/>
        </w:rPr>
        <w:t> </w:t>
      </w:r>
      <w:r>
        <w:rPr>
          <w:sz w:val="16"/>
        </w:rPr>
        <w:t>Chinese</w:t>
      </w:r>
      <w:r>
        <w:rPr>
          <w:spacing w:val="56"/>
          <w:sz w:val="16"/>
        </w:rPr>
        <w:t> </w:t>
      </w:r>
      <w:r>
        <w:rPr>
          <w:sz w:val="16"/>
        </w:rPr>
        <w:t>National</w:t>
      </w:r>
      <w:r>
        <w:rPr>
          <w:spacing w:val="55"/>
          <w:sz w:val="16"/>
        </w:rPr>
        <w:t> </w:t>
      </w:r>
      <w:r>
        <w:rPr>
          <w:sz w:val="16"/>
        </w:rPr>
        <w:t>Aero-space</w:t>
      </w:r>
      <w:r>
        <w:rPr>
          <w:spacing w:val="54"/>
          <w:sz w:val="16"/>
        </w:rPr>
        <w:t> </w:t>
      </w:r>
      <w:r>
        <w:rPr>
          <w:sz w:val="16"/>
        </w:rPr>
        <w:t>Award,</w:t>
      </w:r>
      <w:r>
        <w:rPr>
          <w:spacing w:val="57"/>
          <w:sz w:val="16"/>
        </w:rPr>
        <w:t> </w:t>
      </w:r>
      <w:r>
        <w:rPr>
          <w:sz w:val="16"/>
        </w:rPr>
        <w:t>Wu</w:t>
      </w:r>
      <w:r>
        <w:rPr>
          <w:spacing w:val="56"/>
          <w:sz w:val="16"/>
        </w:rPr>
        <w:t> </w:t>
      </w:r>
      <w:r>
        <w:rPr>
          <w:spacing w:val="-2"/>
          <w:sz w:val="16"/>
        </w:rPr>
        <w:t>Wenjun</w:t>
      </w:r>
    </w:p>
    <w:p>
      <w:pPr>
        <w:spacing w:line="259" w:lineRule="auto" w:before="5"/>
        <w:ind w:left="114" w:right="38" w:firstLine="0"/>
        <w:jc w:val="both"/>
        <w:rPr>
          <w:sz w:val="16"/>
        </w:rPr>
      </w:pPr>
      <w:r>
        <w:rPr>
          <w:spacing w:val="-2"/>
          <w:sz w:val="16"/>
        </w:rPr>
        <w:t>Award</w:t>
      </w:r>
      <w:r>
        <w:rPr>
          <w:spacing w:val="-7"/>
          <w:sz w:val="16"/>
        </w:rPr>
        <w:t> </w:t>
      </w:r>
      <w:r>
        <w:rPr>
          <w:spacing w:val="-2"/>
          <w:sz w:val="16"/>
        </w:rPr>
        <w:t>on</w:t>
      </w:r>
      <w:r>
        <w:rPr>
          <w:spacing w:val="-8"/>
          <w:sz w:val="16"/>
        </w:rPr>
        <w:t> </w:t>
      </w:r>
      <w:r>
        <w:rPr>
          <w:spacing w:val="-2"/>
          <w:sz w:val="16"/>
        </w:rPr>
        <w:t>Artificial</w:t>
      </w:r>
      <w:r>
        <w:rPr>
          <w:spacing w:val="-6"/>
          <w:sz w:val="16"/>
        </w:rPr>
        <w:t> </w:t>
      </w:r>
      <w:r>
        <w:rPr>
          <w:spacing w:val="-2"/>
          <w:sz w:val="16"/>
        </w:rPr>
        <w:t>Intelligence,</w:t>
      </w:r>
      <w:r>
        <w:rPr>
          <w:spacing w:val="-7"/>
          <w:sz w:val="16"/>
        </w:rPr>
        <w:t> </w:t>
      </w:r>
      <w:r>
        <w:rPr>
          <w:spacing w:val="-2"/>
          <w:sz w:val="16"/>
        </w:rPr>
        <w:t>Excellence</w:t>
      </w:r>
      <w:r>
        <w:rPr>
          <w:spacing w:val="-8"/>
          <w:sz w:val="16"/>
        </w:rPr>
        <w:t> </w:t>
      </w:r>
      <w:r>
        <w:rPr>
          <w:spacing w:val="-2"/>
          <w:sz w:val="16"/>
        </w:rPr>
        <w:t>Teaching</w:t>
      </w:r>
      <w:r>
        <w:rPr>
          <w:spacing w:val="-7"/>
          <w:sz w:val="16"/>
        </w:rPr>
        <w:t> </w:t>
      </w:r>
      <w:r>
        <w:rPr>
          <w:spacing w:val="-2"/>
          <w:sz w:val="16"/>
        </w:rPr>
        <w:t>Award,</w:t>
      </w:r>
      <w:r>
        <w:rPr>
          <w:spacing w:val="-6"/>
          <w:sz w:val="16"/>
        </w:rPr>
        <w:t> </w:t>
      </w:r>
      <w:r>
        <w:rPr>
          <w:spacing w:val="-2"/>
          <w:sz w:val="16"/>
        </w:rPr>
        <w:t>and</w:t>
      </w:r>
      <w:r>
        <w:rPr>
          <w:spacing w:val="-7"/>
          <w:sz w:val="16"/>
        </w:rPr>
        <w:t> </w:t>
      </w:r>
      <w:r>
        <w:rPr>
          <w:spacing w:val="-2"/>
          <w:sz w:val="16"/>
        </w:rPr>
        <w:t>Candidates</w:t>
      </w:r>
      <w:r>
        <w:rPr>
          <w:spacing w:val="-6"/>
          <w:sz w:val="16"/>
        </w:rPr>
        <w:t> </w:t>
      </w:r>
      <w:r>
        <w:rPr>
          <w:spacing w:val="-2"/>
          <w:sz w:val="16"/>
        </w:rPr>
        <w:t>of</w:t>
      </w:r>
      <w:r>
        <w:rPr>
          <w:spacing w:val="40"/>
          <w:sz w:val="16"/>
        </w:rPr>
        <w:t> </w:t>
      </w:r>
      <w:r>
        <w:rPr>
          <w:spacing w:val="-4"/>
          <w:sz w:val="16"/>
        </w:rPr>
        <w:t>Top</w:t>
      </w:r>
      <w:r>
        <w:rPr>
          <w:spacing w:val="-5"/>
          <w:sz w:val="16"/>
        </w:rPr>
        <w:t> </w:t>
      </w:r>
      <w:r>
        <w:rPr>
          <w:spacing w:val="-4"/>
          <w:sz w:val="16"/>
        </w:rPr>
        <w:t>Ten</w:t>
      </w:r>
      <w:r>
        <w:rPr>
          <w:spacing w:val="-6"/>
          <w:sz w:val="16"/>
        </w:rPr>
        <w:t> </w:t>
      </w:r>
      <w:r>
        <w:rPr>
          <w:spacing w:val="-4"/>
          <w:sz w:val="16"/>
        </w:rPr>
        <w:t>Outstanding Professors</w:t>
      </w:r>
      <w:r>
        <w:rPr>
          <w:spacing w:val="-5"/>
          <w:sz w:val="16"/>
        </w:rPr>
        <w:t> </w:t>
      </w:r>
      <w:r>
        <w:rPr>
          <w:spacing w:val="-4"/>
          <w:sz w:val="16"/>
        </w:rPr>
        <w:t>in</w:t>
      </w:r>
      <w:r>
        <w:rPr>
          <w:spacing w:val="-6"/>
          <w:sz w:val="16"/>
        </w:rPr>
        <w:t> </w:t>
      </w:r>
      <w:r>
        <w:rPr>
          <w:spacing w:val="-4"/>
          <w:sz w:val="16"/>
        </w:rPr>
        <w:t>PKU.</w:t>
      </w:r>
      <w:r>
        <w:rPr>
          <w:spacing w:val="-5"/>
          <w:sz w:val="16"/>
        </w:rPr>
        <w:t> </w:t>
      </w:r>
      <w:r>
        <w:rPr>
          <w:spacing w:val="-4"/>
          <w:sz w:val="16"/>
        </w:rPr>
        <w:t>He is</w:t>
      </w:r>
      <w:r>
        <w:rPr>
          <w:spacing w:val="-5"/>
          <w:sz w:val="16"/>
        </w:rPr>
        <w:t> </w:t>
      </w:r>
      <w:r>
        <w:rPr>
          <w:spacing w:val="-4"/>
          <w:sz w:val="16"/>
        </w:rPr>
        <w:t>an</w:t>
      </w:r>
      <w:r>
        <w:rPr>
          <w:spacing w:val="-6"/>
          <w:sz w:val="16"/>
        </w:rPr>
        <w:t> </w:t>
      </w:r>
      <w:r>
        <w:rPr>
          <w:spacing w:val="-4"/>
          <w:sz w:val="16"/>
        </w:rPr>
        <w:t>IEEE</w:t>
      </w:r>
      <w:r>
        <w:rPr>
          <w:spacing w:val="-5"/>
          <w:sz w:val="16"/>
        </w:rPr>
        <w:t> </w:t>
      </w:r>
      <w:r>
        <w:rPr>
          <w:spacing w:val="-4"/>
          <w:sz w:val="16"/>
        </w:rPr>
        <w:t>member, vice president of</w:t>
      </w:r>
      <w:r>
        <w:rPr>
          <w:spacing w:val="40"/>
          <w:sz w:val="16"/>
        </w:rPr>
        <w:t> </w:t>
      </w:r>
      <w:r>
        <w:rPr>
          <w:spacing w:val="-4"/>
          <w:sz w:val="16"/>
        </w:rPr>
        <w:t>Chinese Association for Artificial Intelligent (CAAI), and vice chair of Intelligent</w:t>
      </w:r>
      <w:r>
        <w:rPr>
          <w:spacing w:val="40"/>
          <w:sz w:val="16"/>
        </w:rPr>
        <w:t> </w:t>
      </w:r>
      <w:r>
        <w:rPr>
          <w:spacing w:val="-2"/>
          <w:sz w:val="16"/>
        </w:rPr>
        <w:t>Robotics</w:t>
      </w:r>
      <w:r>
        <w:rPr>
          <w:spacing w:val="-7"/>
          <w:sz w:val="16"/>
        </w:rPr>
        <w:t> </w:t>
      </w:r>
      <w:r>
        <w:rPr>
          <w:spacing w:val="-2"/>
          <w:sz w:val="16"/>
        </w:rPr>
        <w:t>Society</w:t>
      </w:r>
      <w:r>
        <w:rPr>
          <w:spacing w:val="-7"/>
          <w:sz w:val="16"/>
        </w:rPr>
        <w:t> </w:t>
      </w:r>
      <w:r>
        <w:rPr>
          <w:spacing w:val="-2"/>
          <w:sz w:val="16"/>
        </w:rPr>
        <w:t>of</w:t>
      </w:r>
      <w:r>
        <w:rPr>
          <w:spacing w:val="-7"/>
          <w:sz w:val="16"/>
        </w:rPr>
        <w:t> </w:t>
      </w:r>
      <w:r>
        <w:rPr>
          <w:spacing w:val="-2"/>
          <w:sz w:val="16"/>
        </w:rPr>
        <w:t>CAAI.</w:t>
      </w:r>
      <w:r>
        <w:rPr>
          <w:spacing w:val="-7"/>
          <w:sz w:val="16"/>
        </w:rPr>
        <w:t> </w:t>
      </w:r>
      <w:r>
        <w:rPr>
          <w:spacing w:val="-2"/>
          <w:sz w:val="16"/>
        </w:rPr>
        <w:t>He</w:t>
      </w:r>
      <w:r>
        <w:rPr>
          <w:spacing w:val="-6"/>
          <w:sz w:val="16"/>
        </w:rPr>
        <w:t> </w:t>
      </w:r>
      <w:r>
        <w:rPr>
          <w:spacing w:val="-2"/>
          <w:sz w:val="16"/>
        </w:rPr>
        <w:t>has</w:t>
      </w:r>
      <w:r>
        <w:rPr>
          <w:spacing w:val="-6"/>
          <w:sz w:val="16"/>
        </w:rPr>
        <w:t> </w:t>
      </w:r>
      <w:r>
        <w:rPr>
          <w:spacing w:val="-2"/>
          <w:sz w:val="16"/>
        </w:rPr>
        <w:t>served</w:t>
      </w:r>
      <w:r>
        <w:rPr>
          <w:spacing w:val="-7"/>
          <w:sz w:val="16"/>
        </w:rPr>
        <w:t> </w:t>
      </w:r>
      <w:r>
        <w:rPr>
          <w:spacing w:val="-2"/>
          <w:sz w:val="16"/>
        </w:rPr>
        <w:t>as</w:t>
      </w:r>
      <w:r>
        <w:rPr>
          <w:spacing w:val="-6"/>
          <w:sz w:val="16"/>
        </w:rPr>
        <w:t> </w:t>
      </w:r>
      <w:r>
        <w:rPr>
          <w:spacing w:val="-2"/>
          <w:sz w:val="16"/>
        </w:rPr>
        <w:t>keynote</w:t>
      </w:r>
      <w:r>
        <w:rPr>
          <w:spacing w:val="-4"/>
          <w:sz w:val="16"/>
        </w:rPr>
        <w:t> </w:t>
      </w:r>
      <w:r>
        <w:rPr>
          <w:spacing w:val="-2"/>
          <w:sz w:val="16"/>
        </w:rPr>
        <w:t>speakers,</w:t>
      </w:r>
      <w:r>
        <w:rPr>
          <w:spacing w:val="-6"/>
          <w:sz w:val="16"/>
        </w:rPr>
        <w:t> </w:t>
      </w:r>
      <w:r>
        <w:rPr>
          <w:spacing w:val="-2"/>
          <w:sz w:val="16"/>
        </w:rPr>
        <w:t>co-chairs,</w:t>
      </w:r>
      <w:r>
        <w:rPr>
          <w:spacing w:val="-7"/>
          <w:sz w:val="16"/>
        </w:rPr>
        <w:t> </w:t>
      </w:r>
      <w:r>
        <w:rPr>
          <w:spacing w:val="-2"/>
          <w:sz w:val="16"/>
        </w:rPr>
        <w:t>session</w:t>
      </w:r>
      <w:r>
        <w:rPr>
          <w:spacing w:val="40"/>
          <w:sz w:val="16"/>
        </w:rPr>
        <w:t> </w:t>
      </w:r>
      <w:r>
        <w:rPr>
          <w:sz w:val="16"/>
        </w:rPr>
        <w:t>chairs, or PC members of many important international conferences, such as</w:t>
      </w:r>
      <w:r>
        <w:rPr>
          <w:spacing w:val="40"/>
          <w:sz w:val="16"/>
        </w:rPr>
        <w:t> </w:t>
      </w:r>
      <w:r>
        <w:rPr>
          <w:spacing w:val="-2"/>
          <w:sz w:val="16"/>
        </w:rPr>
        <w:t>IEEE/RSJ</w:t>
      </w:r>
      <w:r>
        <w:rPr>
          <w:spacing w:val="-8"/>
          <w:sz w:val="16"/>
        </w:rPr>
        <w:t> </w:t>
      </w:r>
      <w:r>
        <w:rPr>
          <w:spacing w:val="-2"/>
          <w:sz w:val="16"/>
        </w:rPr>
        <w:t>IROS,</w:t>
      </w:r>
      <w:r>
        <w:rPr>
          <w:spacing w:val="-6"/>
          <w:sz w:val="16"/>
        </w:rPr>
        <w:t> </w:t>
      </w:r>
      <w:r>
        <w:rPr>
          <w:spacing w:val="-2"/>
          <w:sz w:val="16"/>
        </w:rPr>
        <w:t>IEEE</w:t>
      </w:r>
      <w:r>
        <w:rPr>
          <w:spacing w:val="-8"/>
          <w:sz w:val="16"/>
        </w:rPr>
        <w:t> </w:t>
      </w:r>
      <w:r>
        <w:rPr>
          <w:spacing w:val="-2"/>
          <w:sz w:val="16"/>
        </w:rPr>
        <w:t>ROBIO,</w:t>
      </w:r>
      <w:r>
        <w:rPr>
          <w:spacing w:val="-8"/>
          <w:sz w:val="16"/>
        </w:rPr>
        <w:t> </w:t>
      </w:r>
      <w:r>
        <w:rPr>
          <w:spacing w:val="-2"/>
          <w:sz w:val="16"/>
        </w:rPr>
        <w:t>IEEE</w:t>
      </w:r>
      <w:r>
        <w:rPr>
          <w:spacing w:val="-8"/>
          <w:sz w:val="16"/>
        </w:rPr>
        <w:t> </w:t>
      </w:r>
      <w:r>
        <w:rPr>
          <w:spacing w:val="-2"/>
          <w:sz w:val="16"/>
        </w:rPr>
        <w:t>SMC</w:t>
      </w:r>
      <w:r>
        <w:rPr>
          <w:spacing w:val="-7"/>
          <w:sz w:val="16"/>
        </w:rPr>
        <w:t> </w:t>
      </w:r>
      <w:r>
        <w:rPr>
          <w:spacing w:val="-2"/>
          <w:sz w:val="16"/>
        </w:rPr>
        <w:t>and</w:t>
      </w:r>
      <w:r>
        <w:rPr>
          <w:spacing w:val="-7"/>
          <w:sz w:val="16"/>
        </w:rPr>
        <w:t> </w:t>
      </w:r>
      <w:r>
        <w:rPr>
          <w:spacing w:val="-2"/>
          <w:sz w:val="16"/>
        </w:rPr>
        <w:t>IIHMSP,</w:t>
      </w:r>
      <w:r>
        <w:rPr>
          <w:spacing w:val="-8"/>
          <w:sz w:val="16"/>
        </w:rPr>
        <w:t> </w:t>
      </w:r>
      <w:r>
        <w:rPr>
          <w:spacing w:val="-2"/>
          <w:sz w:val="16"/>
        </w:rPr>
        <w:t>recently</w:t>
      </w:r>
      <w:r>
        <w:rPr>
          <w:spacing w:val="-7"/>
          <w:sz w:val="16"/>
        </w:rPr>
        <w:t> </w:t>
      </w:r>
      <w:r>
        <w:rPr>
          <w:spacing w:val="-2"/>
          <w:sz w:val="16"/>
        </w:rPr>
        <w:t>also</w:t>
      </w:r>
      <w:r>
        <w:rPr>
          <w:spacing w:val="-8"/>
          <w:sz w:val="16"/>
        </w:rPr>
        <w:t> </w:t>
      </w:r>
      <w:r>
        <w:rPr>
          <w:spacing w:val="-2"/>
          <w:sz w:val="16"/>
        </w:rPr>
        <w:t>serves</w:t>
      </w:r>
      <w:r>
        <w:rPr>
          <w:spacing w:val="-7"/>
          <w:sz w:val="16"/>
        </w:rPr>
        <w:t> </w:t>
      </w:r>
      <w:r>
        <w:rPr>
          <w:spacing w:val="-2"/>
          <w:sz w:val="16"/>
        </w:rPr>
        <w:t>as</w:t>
      </w:r>
      <w:r>
        <w:rPr>
          <w:spacing w:val="40"/>
          <w:sz w:val="16"/>
        </w:rPr>
        <w:t> </w:t>
      </w:r>
      <w:r>
        <w:rPr>
          <w:sz w:val="16"/>
        </w:rPr>
        <w:t>reviewers for many international journals such as Pattern Recognition, IEEE</w:t>
      </w:r>
      <w:r>
        <w:rPr>
          <w:spacing w:val="40"/>
          <w:sz w:val="16"/>
        </w:rPr>
        <w:t> </w:t>
      </w:r>
      <w:r>
        <w:rPr>
          <w:sz w:val="16"/>
        </w:rPr>
        <w:t>Trans. on Signal Processing, and IEEE Trans. on PAMI.</w:t>
      </w:r>
    </w:p>
    <w:p>
      <w:pPr>
        <w:spacing w:line="259" w:lineRule="auto" w:before="171"/>
        <w:ind w:left="1643" w:right="307" w:firstLine="0"/>
        <w:jc w:val="both"/>
        <w:rPr>
          <w:sz w:val="16"/>
        </w:rPr>
      </w:pPr>
      <w:r>
        <w:rPr/>
        <w:br w:type="column"/>
      </w:r>
      <w:r>
        <w:rPr>
          <w:sz w:val="16"/>
        </w:rPr>
        <w:t>Hao Tang received the B.E. degree in electronics </w:t>
      </w:r>
      <w:r>
        <w:rPr>
          <w:sz w:val="16"/>
        </w:rPr>
        <w:t>and</w:t>
      </w:r>
      <w:r>
        <w:rPr>
          <w:spacing w:val="40"/>
          <w:sz w:val="16"/>
        </w:rPr>
        <w:t> </w:t>
      </w:r>
      <w:r>
        <w:rPr>
          <w:sz w:val="16"/>
        </w:rPr>
        <w:t>information engineering in 2013 and is working to-</w:t>
      </w:r>
      <w:r>
        <w:rPr>
          <w:spacing w:val="40"/>
          <w:sz w:val="16"/>
        </w:rPr>
        <w:t> </w:t>
      </w:r>
      <w:r>
        <w:rPr>
          <w:sz w:val="16"/>
        </w:rPr>
        <w:t>ward the Master degree at the School of Electronics</w:t>
      </w:r>
      <w:r>
        <w:rPr>
          <w:spacing w:val="40"/>
          <w:sz w:val="16"/>
        </w:rPr>
        <w:t> </w:t>
      </w:r>
      <w:r>
        <w:rPr>
          <w:sz w:val="16"/>
        </w:rPr>
        <w:t>and</w:t>
      </w:r>
      <w:r>
        <w:rPr>
          <w:spacing w:val="-3"/>
          <w:sz w:val="16"/>
        </w:rPr>
        <w:t> </w:t>
      </w:r>
      <w:r>
        <w:rPr>
          <w:sz w:val="16"/>
        </w:rPr>
        <w:t>Computer</w:t>
      </w:r>
      <w:r>
        <w:rPr>
          <w:spacing w:val="-4"/>
          <w:sz w:val="16"/>
        </w:rPr>
        <w:t> </w:t>
      </w:r>
      <w:r>
        <w:rPr>
          <w:sz w:val="16"/>
        </w:rPr>
        <w:t>Engineering,</w:t>
      </w:r>
      <w:r>
        <w:rPr>
          <w:spacing w:val="-4"/>
          <w:sz w:val="16"/>
        </w:rPr>
        <w:t> </w:t>
      </w:r>
      <w:r>
        <w:rPr>
          <w:sz w:val="16"/>
        </w:rPr>
        <w:t>Peking</w:t>
      </w:r>
      <w:r>
        <w:rPr>
          <w:spacing w:val="-4"/>
          <w:sz w:val="16"/>
        </w:rPr>
        <w:t> </w:t>
      </w:r>
      <w:r>
        <w:rPr>
          <w:sz w:val="16"/>
        </w:rPr>
        <w:t>University,</w:t>
      </w:r>
      <w:r>
        <w:rPr>
          <w:spacing w:val="-3"/>
          <w:sz w:val="16"/>
        </w:rPr>
        <w:t> </w:t>
      </w:r>
      <w:r>
        <w:rPr>
          <w:sz w:val="16"/>
        </w:rPr>
        <w:t>China.</w:t>
      </w:r>
      <w:r>
        <w:rPr>
          <w:spacing w:val="40"/>
          <w:sz w:val="16"/>
        </w:rPr>
        <w:t> </w:t>
      </w:r>
      <w:r>
        <w:rPr>
          <w:sz w:val="16"/>
        </w:rPr>
        <w:t>His current research interests are image classification,</w:t>
      </w:r>
      <w:r>
        <w:rPr>
          <w:spacing w:val="40"/>
          <w:sz w:val="16"/>
        </w:rPr>
        <w:t> </w:t>
      </w:r>
      <w:r>
        <w:rPr>
          <w:sz w:val="16"/>
        </w:rPr>
        <w:t>hand gesture recognition, gender recognition, image</w:t>
      </w:r>
      <w:r>
        <w:rPr>
          <w:spacing w:val="40"/>
          <w:sz w:val="16"/>
        </w:rPr>
        <w:t> </w:t>
      </w:r>
      <w:r>
        <w:rPr>
          <w:sz w:val="16"/>
        </w:rPr>
        <w:t>retrieval,</w:t>
      </w:r>
      <w:r>
        <w:rPr>
          <w:spacing w:val="-2"/>
          <w:sz w:val="16"/>
        </w:rPr>
        <w:t> </w:t>
      </w:r>
      <w:r>
        <w:rPr>
          <w:sz w:val="16"/>
        </w:rPr>
        <w:t>action</w:t>
      </w:r>
      <w:r>
        <w:rPr>
          <w:spacing w:val="-3"/>
          <w:sz w:val="16"/>
        </w:rPr>
        <w:t> </w:t>
      </w:r>
      <w:r>
        <w:rPr>
          <w:sz w:val="16"/>
        </w:rPr>
        <w:t>recognition</w:t>
      </w:r>
      <w:r>
        <w:rPr>
          <w:spacing w:val="-3"/>
          <w:sz w:val="16"/>
        </w:rPr>
        <w:t> </w:t>
      </w:r>
      <w:r>
        <w:rPr>
          <w:sz w:val="16"/>
        </w:rPr>
        <w:t>and</w:t>
      </w:r>
      <w:r>
        <w:rPr>
          <w:spacing w:val="-2"/>
          <w:sz w:val="16"/>
        </w:rPr>
        <w:t> </w:t>
      </w:r>
      <w:r>
        <w:rPr>
          <w:sz w:val="16"/>
        </w:rPr>
        <w:t>deep</w:t>
      </w:r>
      <w:r>
        <w:rPr>
          <w:spacing w:val="-1"/>
          <w:sz w:val="16"/>
        </w:rPr>
        <w:t> </w:t>
      </w:r>
      <w:r>
        <w:rPr>
          <w:sz w:val="16"/>
        </w:rPr>
        <w:t>learning.</w:t>
      </w:r>
      <w:r>
        <w:rPr>
          <w:spacing w:val="-3"/>
          <w:sz w:val="16"/>
        </w:rPr>
        <w:t> </w:t>
      </w:r>
      <w:r>
        <w:rPr>
          <w:sz w:val="16"/>
        </w:rPr>
        <w:t>He</w:t>
      </w:r>
      <w:r>
        <w:rPr>
          <w:spacing w:val="-2"/>
          <w:sz w:val="16"/>
        </w:rPr>
        <w:t> </w:t>
      </w:r>
      <w:r>
        <w:rPr>
          <w:sz w:val="16"/>
        </w:rPr>
        <w:t>has</w:t>
      </w:r>
      <w:r>
        <w:rPr>
          <w:spacing w:val="40"/>
          <w:sz w:val="16"/>
        </w:rPr>
        <w:t> </w:t>
      </w:r>
      <w:r>
        <w:rPr>
          <w:sz w:val="16"/>
        </w:rPr>
        <w:t>published several articles in ACM Multimedia Con-</w:t>
      </w:r>
      <w:r>
        <w:rPr>
          <w:spacing w:val="40"/>
          <w:sz w:val="16"/>
        </w:rPr>
        <w:t> </w:t>
      </w:r>
      <w:r>
        <w:rPr>
          <w:sz w:val="16"/>
        </w:rPr>
        <w:t>ference (MM), IEEE International Conference on</w:t>
      </w:r>
      <w:r>
        <w:rPr>
          <w:spacing w:val="40"/>
          <w:sz w:val="16"/>
        </w:rPr>
        <w:t> </w:t>
      </w:r>
      <w:r>
        <w:rPr>
          <w:sz w:val="16"/>
        </w:rPr>
        <w:t>Image Processing (ICIP) and International Joint Con-</w:t>
      </w:r>
      <w:r>
        <w:rPr>
          <w:spacing w:val="40"/>
          <w:sz w:val="16"/>
        </w:rPr>
        <w:t> </w:t>
      </w:r>
      <w:r>
        <w:rPr>
          <w:sz w:val="16"/>
        </w:rPr>
        <w:t>ference on Artificial Intelligence (IJCAI).</w:t>
      </w:r>
    </w:p>
    <w:p>
      <w:pPr>
        <w:pStyle w:val="BodyText"/>
        <w:rPr>
          <w:sz w:val="16"/>
        </w:rPr>
      </w:pPr>
    </w:p>
    <w:p>
      <w:pPr>
        <w:pStyle w:val="BodyText"/>
        <w:spacing w:before="96"/>
        <w:rPr>
          <w:sz w:val="16"/>
        </w:rPr>
      </w:pPr>
    </w:p>
    <w:p>
      <w:pPr>
        <w:spacing w:line="259" w:lineRule="auto" w:before="0"/>
        <w:ind w:left="1643" w:right="306" w:firstLine="0"/>
        <w:jc w:val="both"/>
        <w:rPr>
          <w:sz w:val="16"/>
        </w:rPr>
      </w:pPr>
      <w:r>
        <w:rPr/>
        <w:drawing>
          <wp:anchor distT="0" distB="0" distL="0" distR="0" allowOverlap="1" layoutInCell="1" locked="0" behindDoc="0" simplePos="0" relativeHeight="15742976">
            <wp:simplePos x="0" y="0"/>
            <wp:positionH relativeFrom="page">
              <wp:posOffset>3831844</wp:posOffset>
            </wp:positionH>
            <wp:positionV relativeFrom="paragraph">
              <wp:posOffset>-1656713</wp:posOffset>
            </wp:positionV>
            <wp:extent cx="899274" cy="1259268"/>
            <wp:effectExtent l="0" t="0" r="0" b="0"/>
            <wp:wrapNone/>
            <wp:docPr id="48" name="Image 48" descr="Unlabelled image"/>
            <wp:cNvGraphicFramePr>
              <a:graphicFrameLocks/>
            </wp:cNvGraphicFramePr>
            <a:graphic>
              <a:graphicData uri="http://schemas.openxmlformats.org/drawingml/2006/picture">
                <pic:pic>
                  <pic:nvPicPr>
                    <pic:cNvPr id="48" name="Image 48" descr="Unlabelled image"/>
                    <pic:cNvPicPr/>
                  </pic:nvPicPr>
                  <pic:blipFill>
                    <a:blip r:embed="rId57" cstate="print"/>
                    <a:stretch>
                      <a:fillRect/>
                    </a:stretch>
                  </pic:blipFill>
                  <pic:spPr>
                    <a:xfrm>
                      <a:off x="0" y="0"/>
                      <a:ext cx="899274" cy="1259268"/>
                    </a:xfrm>
                    <a:prstGeom prst="rect">
                      <a:avLst/>
                    </a:prstGeom>
                  </pic:spPr>
                </pic:pic>
              </a:graphicData>
            </a:graphic>
          </wp:anchor>
        </w:drawing>
      </w:r>
      <w:r>
        <w:rPr/>
        <w:drawing>
          <wp:anchor distT="0" distB="0" distL="0" distR="0" allowOverlap="1" layoutInCell="1" locked="0" behindDoc="0" simplePos="0" relativeHeight="15743488">
            <wp:simplePos x="0" y="0"/>
            <wp:positionH relativeFrom="page">
              <wp:posOffset>3831844</wp:posOffset>
            </wp:positionH>
            <wp:positionV relativeFrom="paragraph">
              <wp:posOffset>25921</wp:posOffset>
            </wp:positionV>
            <wp:extent cx="899274" cy="1259281"/>
            <wp:effectExtent l="0" t="0" r="0" b="0"/>
            <wp:wrapNone/>
            <wp:docPr id="49" name="Image 49" descr="Unlabelled image"/>
            <wp:cNvGraphicFramePr>
              <a:graphicFrameLocks/>
            </wp:cNvGraphicFramePr>
            <a:graphic>
              <a:graphicData uri="http://schemas.openxmlformats.org/drawingml/2006/picture">
                <pic:pic>
                  <pic:nvPicPr>
                    <pic:cNvPr id="49" name="Image 49" descr="Unlabelled image"/>
                    <pic:cNvPicPr/>
                  </pic:nvPicPr>
                  <pic:blipFill>
                    <a:blip r:embed="rId58" cstate="print"/>
                    <a:stretch>
                      <a:fillRect/>
                    </a:stretch>
                  </pic:blipFill>
                  <pic:spPr>
                    <a:xfrm>
                      <a:off x="0" y="0"/>
                      <a:ext cx="899274" cy="1259281"/>
                    </a:xfrm>
                    <a:prstGeom prst="rect">
                      <a:avLst/>
                    </a:prstGeom>
                  </pic:spPr>
                </pic:pic>
              </a:graphicData>
            </a:graphic>
          </wp:anchor>
        </w:drawing>
      </w:r>
      <w:r>
        <w:rPr>
          <w:sz w:val="16"/>
        </w:rPr>
        <w:t>Wei Xiao received his Ph.D in computer science </w:t>
      </w:r>
      <w:r>
        <w:rPr>
          <w:sz w:val="16"/>
        </w:rPr>
        <w:t>and</w:t>
      </w:r>
      <w:r>
        <w:rPr>
          <w:spacing w:val="40"/>
          <w:sz w:val="16"/>
        </w:rPr>
        <w:t> </w:t>
      </w:r>
      <w:r>
        <w:rPr>
          <w:sz w:val="16"/>
        </w:rPr>
        <w:t>technology in Tsinghua University, China. He is</w:t>
      </w:r>
      <w:r>
        <w:rPr>
          <w:spacing w:val="40"/>
          <w:sz w:val="16"/>
        </w:rPr>
        <w:t> </w:t>
      </w:r>
      <w:r>
        <w:rPr>
          <w:sz w:val="16"/>
        </w:rPr>
        <w:t>currently a postdoctoral researcher on Human-Robot</w:t>
      </w:r>
      <w:r>
        <w:rPr>
          <w:spacing w:val="40"/>
          <w:sz w:val="16"/>
        </w:rPr>
        <w:t> </w:t>
      </w:r>
      <w:r>
        <w:rPr>
          <w:sz w:val="16"/>
        </w:rPr>
        <w:t>Interaction (HRI) in Peking University, China. His</w:t>
      </w:r>
      <w:r>
        <w:rPr>
          <w:spacing w:val="40"/>
          <w:sz w:val="16"/>
        </w:rPr>
        <w:t> </w:t>
      </w:r>
      <w:r>
        <w:rPr>
          <w:sz w:val="16"/>
        </w:rPr>
        <w:t>research interests include computer vision and HRI.</w:t>
      </w:r>
      <w:r>
        <w:rPr>
          <w:spacing w:val="40"/>
          <w:sz w:val="16"/>
        </w:rPr>
        <w:t> </w:t>
      </w:r>
      <w:r>
        <w:rPr>
          <w:sz w:val="16"/>
        </w:rPr>
        <w:t>He</w:t>
      </w:r>
      <w:r>
        <w:rPr>
          <w:spacing w:val="-7"/>
          <w:sz w:val="16"/>
        </w:rPr>
        <w:t> </w:t>
      </w:r>
      <w:r>
        <w:rPr>
          <w:sz w:val="16"/>
        </w:rPr>
        <w:t>has</w:t>
      </w:r>
      <w:r>
        <w:rPr>
          <w:spacing w:val="-7"/>
          <w:sz w:val="16"/>
        </w:rPr>
        <w:t> </w:t>
      </w:r>
      <w:r>
        <w:rPr>
          <w:sz w:val="16"/>
        </w:rPr>
        <w:t>published</w:t>
      </w:r>
      <w:r>
        <w:rPr>
          <w:spacing w:val="-7"/>
          <w:sz w:val="16"/>
        </w:rPr>
        <w:t> </w:t>
      </w:r>
      <w:r>
        <w:rPr>
          <w:sz w:val="16"/>
        </w:rPr>
        <w:t>several</w:t>
      </w:r>
      <w:r>
        <w:rPr>
          <w:spacing w:val="-7"/>
          <w:sz w:val="16"/>
        </w:rPr>
        <w:t> </w:t>
      </w:r>
      <w:r>
        <w:rPr>
          <w:sz w:val="16"/>
        </w:rPr>
        <w:t>articles</w:t>
      </w:r>
      <w:r>
        <w:rPr>
          <w:spacing w:val="-7"/>
          <w:sz w:val="16"/>
        </w:rPr>
        <w:t> </w:t>
      </w:r>
      <w:r>
        <w:rPr>
          <w:sz w:val="16"/>
        </w:rPr>
        <w:t>in</w:t>
      </w:r>
      <w:r>
        <w:rPr>
          <w:spacing w:val="-7"/>
          <w:sz w:val="16"/>
        </w:rPr>
        <w:t> </w:t>
      </w:r>
      <w:r>
        <w:rPr>
          <w:sz w:val="16"/>
        </w:rPr>
        <w:t>IEEE</w:t>
      </w:r>
      <w:r>
        <w:rPr>
          <w:spacing w:val="-7"/>
          <w:sz w:val="16"/>
        </w:rPr>
        <w:t> </w:t>
      </w:r>
      <w:r>
        <w:rPr>
          <w:sz w:val="16"/>
        </w:rPr>
        <w:t>International</w:t>
      </w:r>
      <w:r>
        <w:rPr>
          <w:spacing w:val="40"/>
          <w:sz w:val="16"/>
        </w:rPr>
        <w:t> </w:t>
      </w:r>
      <w:r>
        <w:rPr>
          <w:sz w:val="16"/>
        </w:rPr>
        <w:t>Conference</w:t>
      </w:r>
      <w:r>
        <w:rPr>
          <w:spacing w:val="-8"/>
          <w:sz w:val="16"/>
        </w:rPr>
        <w:t> </w:t>
      </w:r>
      <w:r>
        <w:rPr>
          <w:sz w:val="16"/>
        </w:rPr>
        <w:t>on</w:t>
      </w:r>
      <w:r>
        <w:rPr>
          <w:spacing w:val="-8"/>
          <w:sz w:val="16"/>
        </w:rPr>
        <w:t> </w:t>
      </w:r>
      <w:r>
        <w:rPr>
          <w:sz w:val="16"/>
        </w:rPr>
        <w:t>Multi-sensor</w:t>
      </w:r>
      <w:r>
        <w:rPr>
          <w:spacing w:val="-10"/>
          <w:sz w:val="16"/>
        </w:rPr>
        <w:t> </w:t>
      </w:r>
      <w:r>
        <w:rPr>
          <w:sz w:val="16"/>
        </w:rPr>
        <w:t>Fusion</w:t>
      </w:r>
      <w:r>
        <w:rPr>
          <w:spacing w:val="-9"/>
          <w:sz w:val="16"/>
        </w:rPr>
        <w:t> </w:t>
      </w:r>
      <w:r>
        <w:rPr>
          <w:sz w:val="16"/>
        </w:rPr>
        <w:t>and</w:t>
      </w:r>
      <w:r>
        <w:rPr>
          <w:spacing w:val="-8"/>
          <w:sz w:val="16"/>
        </w:rPr>
        <w:t> </w:t>
      </w:r>
      <w:r>
        <w:rPr>
          <w:sz w:val="16"/>
        </w:rPr>
        <w:t>Integration</w:t>
      </w:r>
      <w:r>
        <w:rPr>
          <w:spacing w:val="-8"/>
          <w:sz w:val="16"/>
        </w:rPr>
        <w:t> </w:t>
      </w:r>
      <w:r>
        <w:rPr>
          <w:sz w:val="16"/>
        </w:rPr>
        <w:t>for</w:t>
      </w:r>
      <w:r>
        <w:rPr>
          <w:spacing w:val="40"/>
          <w:sz w:val="16"/>
        </w:rPr>
        <w:t> </w:t>
      </w:r>
      <w:r>
        <w:rPr>
          <w:sz w:val="16"/>
        </w:rPr>
        <w:t>Intelligent</w:t>
      </w:r>
      <w:r>
        <w:rPr>
          <w:spacing w:val="-3"/>
          <w:sz w:val="16"/>
        </w:rPr>
        <w:t> </w:t>
      </w:r>
      <w:r>
        <w:rPr>
          <w:sz w:val="16"/>
        </w:rPr>
        <w:t>Systems</w:t>
      </w:r>
      <w:r>
        <w:rPr>
          <w:spacing w:val="-3"/>
          <w:sz w:val="16"/>
        </w:rPr>
        <w:t> </w:t>
      </w:r>
      <w:r>
        <w:rPr>
          <w:sz w:val="16"/>
        </w:rPr>
        <w:t>and</w:t>
      </w:r>
      <w:r>
        <w:rPr>
          <w:spacing w:val="-2"/>
          <w:sz w:val="16"/>
        </w:rPr>
        <w:t> </w:t>
      </w:r>
      <w:r>
        <w:rPr>
          <w:sz w:val="16"/>
        </w:rPr>
        <w:t>ACM</w:t>
      </w:r>
      <w:r>
        <w:rPr>
          <w:spacing w:val="-2"/>
          <w:sz w:val="16"/>
        </w:rPr>
        <w:t> </w:t>
      </w:r>
      <w:r>
        <w:rPr>
          <w:sz w:val="16"/>
        </w:rPr>
        <w:t>Multimedia</w:t>
      </w:r>
      <w:r>
        <w:rPr>
          <w:spacing w:val="-1"/>
          <w:sz w:val="16"/>
        </w:rPr>
        <w:t> </w:t>
      </w:r>
      <w:r>
        <w:rPr>
          <w:sz w:val="16"/>
        </w:rPr>
        <w:t>Conference</w:t>
      </w:r>
      <w:r>
        <w:rPr>
          <w:spacing w:val="40"/>
          <w:sz w:val="16"/>
        </w:rPr>
        <w:t> </w:t>
      </w:r>
      <w:r>
        <w:rPr>
          <w:spacing w:val="-2"/>
          <w:sz w:val="16"/>
        </w:rPr>
        <w:t>(MM).</w:t>
      </w:r>
    </w:p>
    <w:p>
      <w:pPr>
        <w:pStyle w:val="BodyText"/>
        <w:rPr>
          <w:sz w:val="16"/>
        </w:rPr>
      </w:pPr>
    </w:p>
    <w:p>
      <w:pPr>
        <w:pStyle w:val="BodyText"/>
        <w:rPr>
          <w:sz w:val="16"/>
        </w:rPr>
      </w:pPr>
    </w:p>
    <w:p>
      <w:pPr>
        <w:pStyle w:val="BodyText"/>
        <w:rPr>
          <w:sz w:val="16"/>
        </w:rPr>
      </w:pPr>
    </w:p>
    <w:p>
      <w:pPr>
        <w:pStyle w:val="BodyText"/>
        <w:spacing w:before="57"/>
        <w:rPr>
          <w:sz w:val="16"/>
        </w:rPr>
      </w:pPr>
    </w:p>
    <w:p>
      <w:pPr>
        <w:spacing w:line="259" w:lineRule="auto" w:before="1"/>
        <w:ind w:left="1643" w:right="307" w:firstLine="0"/>
        <w:jc w:val="both"/>
        <w:rPr>
          <w:sz w:val="16"/>
        </w:rPr>
      </w:pPr>
      <w:r>
        <w:rPr/>
        <w:drawing>
          <wp:anchor distT="0" distB="0" distL="0" distR="0" allowOverlap="1" layoutInCell="1" locked="0" behindDoc="0" simplePos="0" relativeHeight="15744000">
            <wp:simplePos x="0" y="0"/>
            <wp:positionH relativeFrom="page">
              <wp:posOffset>3831844</wp:posOffset>
            </wp:positionH>
            <wp:positionV relativeFrom="paragraph">
              <wp:posOffset>25537</wp:posOffset>
            </wp:positionV>
            <wp:extent cx="899274" cy="1259281"/>
            <wp:effectExtent l="0" t="0" r="0" b="0"/>
            <wp:wrapNone/>
            <wp:docPr id="50" name="Image 50" descr="Unlabelled image"/>
            <wp:cNvGraphicFramePr>
              <a:graphicFrameLocks/>
            </wp:cNvGraphicFramePr>
            <a:graphic>
              <a:graphicData uri="http://schemas.openxmlformats.org/drawingml/2006/picture">
                <pic:pic>
                  <pic:nvPicPr>
                    <pic:cNvPr id="50" name="Image 50" descr="Unlabelled image"/>
                    <pic:cNvPicPr/>
                  </pic:nvPicPr>
                  <pic:blipFill>
                    <a:blip r:embed="rId59" cstate="print"/>
                    <a:stretch>
                      <a:fillRect/>
                    </a:stretch>
                  </pic:blipFill>
                  <pic:spPr>
                    <a:xfrm>
                      <a:off x="0" y="0"/>
                      <a:ext cx="899274" cy="1259281"/>
                    </a:xfrm>
                    <a:prstGeom prst="rect">
                      <a:avLst/>
                    </a:prstGeom>
                  </pic:spPr>
                </pic:pic>
              </a:graphicData>
            </a:graphic>
          </wp:anchor>
        </w:drawing>
      </w:r>
      <w:r>
        <w:rPr>
          <w:sz w:val="16"/>
        </w:rPr>
        <w:t>Ziyi Guo received her B.E. degree in digital </w:t>
      </w:r>
      <w:r>
        <w:rPr>
          <w:sz w:val="16"/>
        </w:rPr>
        <w:t>media</w:t>
      </w:r>
      <w:r>
        <w:rPr>
          <w:spacing w:val="40"/>
          <w:sz w:val="16"/>
        </w:rPr>
        <w:t> </w:t>
      </w:r>
      <w:r>
        <w:rPr>
          <w:sz w:val="16"/>
        </w:rPr>
        <w:t>technology</w:t>
      </w:r>
      <w:r>
        <w:rPr>
          <w:spacing w:val="-3"/>
          <w:sz w:val="16"/>
        </w:rPr>
        <w:t> </w:t>
      </w:r>
      <w:r>
        <w:rPr>
          <w:sz w:val="16"/>
        </w:rPr>
        <w:t>in 2014,</w:t>
      </w:r>
      <w:r>
        <w:rPr>
          <w:spacing w:val="-3"/>
          <w:sz w:val="16"/>
        </w:rPr>
        <w:t> </w:t>
      </w:r>
      <w:r>
        <w:rPr>
          <w:sz w:val="16"/>
        </w:rPr>
        <w:t>and</w:t>
      </w:r>
      <w:r>
        <w:rPr>
          <w:spacing w:val="-1"/>
          <w:sz w:val="16"/>
        </w:rPr>
        <w:t> </w:t>
      </w:r>
      <w:r>
        <w:rPr>
          <w:sz w:val="16"/>
        </w:rPr>
        <w:t>is</w:t>
      </w:r>
      <w:r>
        <w:rPr>
          <w:spacing w:val="-1"/>
          <w:sz w:val="16"/>
        </w:rPr>
        <w:t> </w:t>
      </w:r>
      <w:r>
        <w:rPr>
          <w:sz w:val="16"/>
        </w:rPr>
        <w:t>working</w:t>
      </w:r>
      <w:r>
        <w:rPr>
          <w:spacing w:val="-2"/>
          <w:sz w:val="16"/>
        </w:rPr>
        <w:t> </w:t>
      </w:r>
      <w:r>
        <w:rPr>
          <w:sz w:val="16"/>
        </w:rPr>
        <w:t>toward</w:t>
      </w:r>
      <w:r>
        <w:rPr>
          <w:spacing w:val="-1"/>
          <w:sz w:val="16"/>
        </w:rPr>
        <w:t> </w:t>
      </w:r>
      <w:r>
        <w:rPr>
          <w:sz w:val="16"/>
        </w:rPr>
        <w:t>the</w:t>
      </w:r>
      <w:r>
        <w:rPr>
          <w:spacing w:val="-1"/>
          <w:sz w:val="16"/>
        </w:rPr>
        <w:t> </w:t>
      </w:r>
      <w:r>
        <w:rPr>
          <w:sz w:val="16"/>
        </w:rPr>
        <w:t>Master</w:t>
      </w:r>
      <w:r>
        <w:rPr>
          <w:spacing w:val="40"/>
          <w:sz w:val="16"/>
        </w:rPr>
        <w:t> </w:t>
      </w:r>
      <w:r>
        <w:rPr>
          <w:sz w:val="16"/>
        </w:rPr>
        <w:t>Degree</w:t>
      </w:r>
      <w:r>
        <w:rPr>
          <w:sz w:val="16"/>
        </w:rPr>
        <w:t> in the School of software and microelec-</w:t>
      </w:r>
      <w:r>
        <w:rPr>
          <w:spacing w:val="40"/>
          <w:sz w:val="16"/>
        </w:rPr>
        <w:t> </w:t>
      </w:r>
      <w:r>
        <w:rPr>
          <w:sz w:val="16"/>
        </w:rPr>
        <w:t>tronics, Peking University, China. Her research in-</w:t>
      </w:r>
      <w:r>
        <w:rPr>
          <w:spacing w:val="40"/>
          <w:sz w:val="16"/>
        </w:rPr>
        <w:t> </w:t>
      </w:r>
      <w:r>
        <w:rPr>
          <w:sz w:val="16"/>
        </w:rPr>
        <w:t>terests include interactive media technologies,</w:t>
      </w:r>
      <w:r>
        <w:rPr>
          <w:spacing w:val="40"/>
          <w:sz w:val="16"/>
        </w:rPr>
        <w:t> </w:t>
      </w:r>
      <w:r>
        <w:rPr>
          <w:sz w:val="16"/>
        </w:rPr>
        <w:t>interaction design and human action recognition.</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00"/>
        <w:rPr>
          <w:sz w:val="16"/>
        </w:rPr>
      </w:pPr>
    </w:p>
    <w:p>
      <w:pPr>
        <w:spacing w:line="259" w:lineRule="auto" w:before="0"/>
        <w:ind w:left="1643" w:right="306" w:firstLine="0"/>
        <w:jc w:val="both"/>
        <w:rPr>
          <w:sz w:val="16"/>
        </w:rPr>
      </w:pPr>
      <w:r>
        <w:rPr/>
        <w:drawing>
          <wp:anchor distT="0" distB="0" distL="0" distR="0" allowOverlap="1" layoutInCell="1" locked="0" behindDoc="0" simplePos="0" relativeHeight="15744512">
            <wp:simplePos x="0" y="0"/>
            <wp:positionH relativeFrom="page">
              <wp:posOffset>3831844</wp:posOffset>
            </wp:positionH>
            <wp:positionV relativeFrom="paragraph">
              <wp:posOffset>25251</wp:posOffset>
            </wp:positionV>
            <wp:extent cx="899274" cy="1259281"/>
            <wp:effectExtent l="0" t="0" r="0" b="0"/>
            <wp:wrapNone/>
            <wp:docPr id="51" name="Image 51" descr="Unlabelled image"/>
            <wp:cNvGraphicFramePr>
              <a:graphicFrameLocks/>
            </wp:cNvGraphicFramePr>
            <a:graphic>
              <a:graphicData uri="http://schemas.openxmlformats.org/drawingml/2006/picture">
                <pic:pic>
                  <pic:nvPicPr>
                    <pic:cNvPr id="51" name="Image 51" descr="Unlabelled image"/>
                    <pic:cNvPicPr/>
                  </pic:nvPicPr>
                  <pic:blipFill>
                    <a:blip r:embed="rId60" cstate="print"/>
                    <a:stretch>
                      <a:fillRect/>
                    </a:stretch>
                  </pic:blipFill>
                  <pic:spPr>
                    <a:xfrm>
                      <a:off x="0" y="0"/>
                      <a:ext cx="899274" cy="1259281"/>
                    </a:xfrm>
                    <a:prstGeom prst="rect">
                      <a:avLst/>
                    </a:prstGeom>
                  </pic:spPr>
                </pic:pic>
              </a:graphicData>
            </a:graphic>
          </wp:anchor>
        </w:drawing>
      </w:r>
      <w:r>
        <w:rPr>
          <w:sz w:val="16"/>
        </w:rPr>
        <w:t>Lu Tian received her master degree in computer sci-</w:t>
      </w:r>
      <w:r>
        <w:rPr>
          <w:spacing w:val="40"/>
          <w:sz w:val="16"/>
        </w:rPr>
        <w:t> </w:t>
      </w:r>
      <w:r>
        <w:rPr>
          <w:sz w:val="16"/>
        </w:rPr>
        <w:t>ence and technology in Human-Robot </w:t>
      </w:r>
      <w:r>
        <w:rPr>
          <w:sz w:val="16"/>
        </w:rPr>
        <w:t>Interaction</w:t>
      </w:r>
      <w:r>
        <w:rPr>
          <w:spacing w:val="40"/>
          <w:sz w:val="16"/>
        </w:rPr>
        <w:t> </w:t>
      </w:r>
      <w:r>
        <w:rPr>
          <w:sz w:val="16"/>
        </w:rPr>
        <w:t>(HRI) Lab, Peking University Shenzhen Graduate</w:t>
      </w:r>
      <w:r>
        <w:rPr>
          <w:spacing w:val="40"/>
          <w:sz w:val="16"/>
        </w:rPr>
        <w:t> </w:t>
      </w:r>
      <w:r>
        <w:rPr>
          <w:sz w:val="16"/>
        </w:rPr>
        <w:t>School, China. Her research interest is mainly about</w:t>
      </w:r>
      <w:r>
        <w:rPr>
          <w:spacing w:val="40"/>
          <w:sz w:val="16"/>
        </w:rPr>
        <w:t> </w:t>
      </w:r>
      <w:r>
        <w:rPr>
          <w:sz w:val="16"/>
        </w:rPr>
        <w:t>human action recognition. She has published articles</w:t>
      </w:r>
      <w:r>
        <w:rPr>
          <w:spacing w:val="40"/>
          <w:sz w:val="16"/>
        </w:rPr>
        <w:t> </w:t>
      </w:r>
      <w:r>
        <w:rPr>
          <w:sz w:val="16"/>
        </w:rPr>
        <w:t>in IEEE International Conference on Image Process-</w:t>
      </w:r>
      <w:r>
        <w:rPr>
          <w:spacing w:val="40"/>
          <w:sz w:val="16"/>
        </w:rPr>
        <w:t> </w:t>
      </w:r>
      <w:r>
        <w:rPr>
          <w:sz w:val="16"/>
        </w:rPr>
        <w:t>ing (ICIP).</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86"/>
        <w:rPr>
          <w:sz w:val="16"/>
        </w:rPr>
      </w:pPr>
    </w:p>
    <w:p>
      <w:pPr>
        <w:spacing w:line="259" w:lineRule="auto" w:before="0"/>
        <w:ind w:left="1643" w:right="307" w:firstLine="0"/>
        <w:jc w:val="both"/>
        <w:rPr>
          <w:sz w:val="16"/>
        </w:rPr>
      </w:pPr>
      <w:r>
        <w:rPr/>
        <w:drawing>
          <wp:anchor distT="0" distB="0" distL="0" distR="0" allowOverlap="1" layoutInCell="1" locked="0" behindDoc="0" simplePos="0" relativeHeight="15745024">
            <wp:simplePos x="0" y="0"/>
            <wp:positionH relativeFrom="page">
              <wp:posOffset>3831844</wp:posOffset>
            </wp:positionH>
            <wp:positionV relativeFrom="paragraph">
              <wp:posOffset>25145</wp:posOffset>
            </wp:positionV>
            <wp:extent cx="899274" cy="1259281"/>
            <wp:effectExtent l="0" t="0" r="0" b="0"/>
            <wp:wrapNone/>
            <wp:docPr id="52" name="Image 52" descr="Unlabelled image"/>
            <wp:cNvGraphicFramePr>
              <a:graphicFrameLocks/>
            </wp:cNvGraphicFramePr>
            <a:graphic>
              <a:graphicData uri="http://schemas.openxmlformats.org/drawingml/2006/picture">
                <pic:pic>
                  <pic:nvPicPr>
                    <pic:cNvPr id="52" name="Image 52" descr="Unlabelled image"/>
                    <pic:cNvPicPr/>
                  </pic:nvPicPr>
                  <pic:blipFill>
                    <a:blip r:embed="rId61" cstate="print"/>
                    <a:stretch>
                      <a:fillRect/>
                    </a:stretch>
                  </pic:blipFill>
                  <pic:spPr>
                    <a:xfrm>
                      <a:off x="0" y="0"/>
                      <a:ext cx="899274" cy="1259281"/>
                    </a:xfrm>
                    <a:prstGeom prst="rect">
                      <a:avLst/>
                    </a:prstGeom>
                  </pic:spPr>
                </pic:pic>
              </a:graphicData>
            </a:graphic>
          </wp:anchor>
        </w:drawing>
      </w:r>
      <w:r>
        <w:rPr>
          <w:sz w:val="16"/>
        </w:rPr>
        <w:t>Yuan Gao received the B.E. degree</w:t>
      </w:r>
      <w:r>
        <w:rPr>
          <w:sz w:val="16"/>
        </w:rPr>
        <w:t> in </w:t>
      </w:r>
      <w:r>
        <w:rPr>
          <w:sz w:val="16"/>
        </w:rPr>
        <w:t>intelligent</w:t>
      </w:r>
      <w:r>
        <w:rPr>
          <w:spacing w:val="40"/>
          <w:sz w:val="16"/>
        </w:rPr>
        <w:t> </w:t>
      </w:r>
      <w:r>
        <w:rPr>
          <w:sz w:val="16"/>
        </w:rPr>
        <w:t>science and technology from Xidian University in</w:t>
      </w:r>
      <w:r>
        <w:rPr>
          <w:spacing w:val="40"/>
          <w:sz w:val="16"/>
        </w:rPr>
        <w:t> </w:t>
      </w:r>
      <w:r>
        <w:rPr>
          <w:sz w:val="16"/>
        </w:rPr>
        <w:t>2012. Then he obtained the M.S. degree in computer</w:t>
      </w:r>
      <w:r>
        <w:rPr>
          <w:spacing w:val="40"/>
          <w:sz w:val="16"/>
        </w:rPr>
        <w:t> </w:t>
      </w:r>
      <w:r>
        <w:rPr>
          <w:sz w:val="16"/>
        </w:rPr>
        <w:t>applied technology from Peking University in 2015.</w:t>
      </w:r>
      <w:r>
        <w:rPr>
          <w:spacing w:val="40"/>
          <w:sz w:val="16"/>
        </w:rPr>
        <w:t> </w:t>
      </w:r>
      <w:r>
        <w:rPr>
          <w:sz w:val="16"/>
        </w:rPr>
        <w:t>Currently, he is working toward the Doctor degree in</w:t>
      </w:r>
      <w:r>
        <w:rPr>
          <w:spacing w:val="40"/>
          <w:sz w:val="16"/>
        </w:rPr>
        <w:t> </w:t>
      </w:r>
      <w:r>
        <w:rPr>
          <w:sz w:val="16"/>
        </w:rPr>
        <w:t>Christian-Albrechts-University of Kiel, Germany. His</w:t>
      </w:r>
      <w:r>
        <w:rPr>
          <w:spacing w:val="40"/>
          <w:sz w:val="16"/>
        </w:rPr>
        <w:t> </w:t>
      </w:r>
      <w:r>
        <w:rPr>
          <w:sz w:val="16"/>
        </w:rPr>
        <w:t>research interests include object detection, 3D recon-</w:t>
      </w:r>
      <w:r>
        <w:rPr>
          <w:spacing w:val="40"/>
          <w:sz w:val="16"/>
        </w:rPr>
        <w:t> </w:t>
      </w:r>
      <w:r>
        <w:rPr>
          <w:sz w:val="16"/>
        </w:rPr>
        <w:t>struction,</w:t>
      </w:r>
      <w:r>
        <w:rPr>
          <w:spacing w:val="-7"/>
          <w:sz w:val="16"/>
        </w:rPr>
        <w:t> </w:t>
      </w:r>
      <w:r>
        <w:rPr>
          <w:sz w:val="16"/>
        </w:rPr>
        <w:t>facial</w:t>
      </w:r>
      <w:r>
        <w:rPr>
          <w:spacing w:val="-7"/>
          <w:sz w:val="16"/>
        </w:rPr>
        <w:t> </w:t>
      </w:r>
      <w:r>
        <w:rPr>
          <w:sz w:val="16"/>
        </w:rPr>
        <w:t>expression</w:t>
      </w:r>
      <w:r>
        <w:rPr>
          <w:spacing w:val="-7"/>
          <w:sz w:val="16"/>
        </w:rPr>
        <w:t> </w:t>
      </w:r>
      <w:r>
        <w:rPr>
          <w:sz w:val="16"/>
        </w:rPr>
        <w:t>and</w:t>
      </w:r>
      <w:r>
        <w:rPr>
          <w:spacing w:val="-7"/>
          <w:sz w:val="16"/>
        </w:rPr>
        <w:t> </w:t>
      </w:r>
      <w:r>
        <w:rPr>
          <w:sz w:val="16"/>
        </w:rPr>
        <w:t>gender</w:t>
      </w:r>
      <w:r>
        <w:rPr>
          <w:spacing w:val="-7"/>
          <w:sz w:val="16"/>
        </w:rPr>
        <w:t> </w:t>
      </w:r>
      <w:r>
        <w:rPr>
          <w:sz w:val="16"/>
        </w:rPr>
        <w:t>recognition.</w:t>
      </w:r>
      <w:r>
        <w:rPr>
          <w:spacing w:val="-9"/>
          <w:sz w:val="16"/>
        </w:rPr>
        <w:t> </w:t>
      </w:r>
      <w:r>
        <w:rPr>
          <w:sz w:val="16"/>
        </w:rPr>
        <w:t>He</w:t>
      </w:r>
      <w:r>
        <w:rPr>
          <w:spacing w:val="40"/>
          <w:sz w:val="16"/>
        </w:rPr>
        <w:t> </w:t>
      </w:r>
      <w:r>
        <w:rPr>
          <w:sz w:val="16"/>
        </w:rPr>
        <w:t>has published articles in IEEE International Confer-</w:t>
      </w:r>
      <w:r>
        <w:rPr>
          <w:spacing w:val="40"/>
          <w:sz w:val="16"/>
        </w:rPr>
        <w:t> </w:t>
      </w:r>
      <w:r>
        <w:rPr>
          <w:sz w:val="16"/>
        </w:rPr>
        <w:t>ence on Image Processing (ICIP).</w:t>
      </w:r>
    </w:p>
    <w:sectPr>
      <w:type w:val="continuous"/>
      <w:pgSz w:w="11910" w:h="15880"/>
      <w:pgMar w:header="906" w:footer="0" w:top="840" w:bottom="280" w:left="540" w:right="540"/>
      <w:cols w:num="2" w:equalWidth="0">
        <w:col w:w="5178" w:space="202"/>
        <w:col w:w="54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TIX">
    <w:altName w:val="STIX"/>
    <w:charset w:val="0"/>
    <w:family w:val="auto"/>
    <w:pitch w:val="variable"/>
  </w:font>
  <w:font w:name="Arial">
    <w:altName w:val="Arial"/>
    <w:charset w:val="0"/>
    <w:family w:val="swiss"/>
    <w:pitch w:val="variable"/>
  </w:font>
  <w:font w:name="Trebuchet MS">
    <w:altName w:val="Trebuchet MS"/>
    <w:charset w:val="0"/>
    <w:family w:val="swiss"/>
    <w:pitch w:val="variable"/>
  </w:font>
  <w:font w:name="Latin Modern Math">
    <w:altName w:val="Latin Modern Math"/>
    <w:charset w:val="0"/>
    <w:family w:val="auto"/>
    <w:pitch w:val="variable"/>
  </w:font>
  <w:font w:name="Verdana">
    <w:altName w:val="Verdana"/>
    <w:charset w:val="0"/>
    <w:family w:val="swiss"/>
    <w:pitch w:val="variable"/>
  </w:font>
  <w:font w:name="[F500]">
    <w:altName w:val="[F500]"/>
    <w:charset w:val="0"/>
    <w:family w:val="swiss"/>
    <w:pitch w:val="variable"/>
  </w:font>
  <w:font w:name="IPAPGothic">
    <w:altName w:val="IPAPGothic"/>
    <w:charset w:val="0"/>
    <w:family w:val="swiss"/>
    <w:pitch w:val="variable"/>
  </w:font>
  <w:font w:name="Ellhnikh">
    <w:altName w:val="Ellhnikh"/>
    <w:charset w:val="0"/>
    <w:family w:val="auto"/>
    <w:pitch w:val="variable"/>
  </w:font>
  <w:font w:name="Georgia">
    <w:altName w:val="Georgia"/>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093760">
              <wp:simplePos x="0" y="0"/>
              <wp:positionH relativeFrom="page">
                <wp:posOffset>377337</wp:posOffset>
              </wp:positionH>
              <wp:positionV relativeFrom="page">
                <wp:posOffset>588465</wp:posOffset>
              </wp:positionV>
              <wp:extent cx="241300" cy="12700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413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126</w:t>
                          </w:r>
                          <w:r>
                            <w:rPr>
                              <w:spacing w:val="-5"/>
                              <w:sz w:val="16"/>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711597pt;margin-top:46.335892pt;width:19pt;height:10pt;mso-position-horizontal-relative:page;mso-position-vertical-relative:page;z-index:-16222720" type="#_x0000_t202" id="docshape4"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126</w:t>
                    </w:r>
                    <w:r>
                      <w:rPr>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094272">
              <wp:simplePos x="0" y="0"/>
              <wp:positionH relativeFrom="page">
                <wp:posOffset>2040026</wp:posOffset>
              </wp:positionH>
              <wp:positionV relativeFrom="page">
                <wp:posOffset>587138</wp:posOffset>
              </wp:positionV>
              <wp:extent cx="3355340" cy="12827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3355340" cy="128270"/>
                      </a:xfrm>
                      <a:prstGeom prst="rect">
                        <a:avLst/>
                      </a:prstGeom>
                    </wps:spPr>
                    <wps:txbx>
                      <w:txbxContent>
                        <w:p>
                          <w:pPr>
                            <w:spacing w:line="183" w:lineRule="exact" w:before="0"/>
                            <w:ind w:left="20" w:right="0" w:firstLine="0"/>
                            <w:jc w:val="left"/>
                            <w:rPr>
                              <w:i/>
                              <w:sz w:val="16"/>
                            </w:rPr>
                          </w:pPr>
                          <w:r>
                            <w:rPr>
                              <w:i/>
                              <w:sz w:val="16"/>
                            </w:rPr>
                            <w:t>H.</w:t>
                          </w:r>
                          <w:r>
                            <w:rPr>
                              <w:i/>
                              <w:spacing w:val="7"/>
                              <w:sz w:val="16"/>
                            </w:rPr>
                            <w:t> </w:t>
                          </w:r>
                          <w:r>
                            <w:rPr>
                              <w:i/>
                              <w:sz w:val="16"/>
                            </w:rPr>
                            <w:t>Liu</w:t>
                          </w:r>
                          <w:r>
                            <w:rPr>
                              <w:i/>
                              <w:spacing w:val="7"/>
                              <w:sz w:val="16"/>
                            </w:rPr>
                            <w:t> </w:t>
                          </w:r>
                          <w:r>
                            <w:rPr>
                              <w:i/>
                              <w:sz w:val="16"/>
                            </w:rPr>
                            <w:t>et</w:t>
                          </w:r>
                          <w:r>
                            <w:rPr>
                              <w:i/>
                              <w:spacing w:val="7"/>
                              <w:sz w:val="16"/>
                            </w:rPr>
                            <w:t> </w:t>
                          </w:r>
                          <w:r>
                            <w:rPr>
                              <w:i/>
                              <w:sz w:val="16"/>
                            </w:rPr>
                            <w:t>al.</w:t>
                          </w:r>
                          <w:r>
                            <w:rPr>
                              <w:i/>
                              <w:spacing w:val="7"/>
                              <w:sz w:val="16"/>
                            </w:rPr>
                            <w:t> </w:t>
                          </w:r>
                          <w:r>
                            <w:rPr>
                              <w:i/>
                              <w:sz w:val="16"/>
                            </w:rPr>
                            <w:t>/</w:t>
                          </w:r>
                          <w:r>
                            <w:rPr>
                              <w:i/>
                              <w:spacing w:val="7"/>
                              <w:sz w:val="16"/>
                            </w:rPr>
                            <w:t> </w:t>
                          </w:r>
                          <w:r>
                            <w:rPr>
                              <w:i/>
                              <w:sz w:val="16"/>
                            </w:rPr>
                            <w:t>CAAI</w:t>
                          </w:r>
                          <w:r>
                            <w:rPr>
                              <w:i/>
                              <w:spacing w:val="8"/>
                              <w:sz w:val="16"/>
                            </w:rPr>
                            <w:t> </w:t>
                          </w:r>
                          <w:r>
                            <w:rPr>
                              <w:i/>
                              <w:sz w:val="16"/>
                            </w:rPr>
                            <w:t>Transactions</w:t>
                          </w:r>
                          <w:r>
                            <w:rPr>
                              <w:i/>
                              <w:spacing w:val="6"/>
                              <w:sz w:val="16"/>
                            </w:rPr>
                            <w:t> </w:t>
                          </w:r>
                          <w:r>
                            <w:rPr>
                              <w:i/>
                              <w:sz w:val="16"/>
                            </w:rPr>
                            <w:t>on</w:t>
                          </w:r>
                          <w:r>
                            <w:rPr>
                              <w:i/>
                              <w:spacing w:val="7"/>
                              <w:sz w:val="16"/>
                            </w:rPr>
                            <w:t> </w:t>
                          </w:r>
                          <w:r>
                            <w:rPr>
                              <w:i/>
                              <w:sz w:val="16"/>
                            </w:rPr>
                            <w:t>Intelligence</w:t>
                          </w:r>
                          <w:r>
                            <w:rPr>
                              <w:i/>
                              <w:spacing w:val="7"/>
                              <w:sz w:val="16"/>
                            </w:rPr>
                            <w:t> </w:t>
                          </w:r>
                          <w:r>
                            <w:rPr>
                              <w:i/>
                              <w:sz w:val="16"/>
                            </w:rPr>
                            <w:t>Technology</w:t>
                          </w:r>
                          <w:r>
                            <w:rPr>
                              <w:i/>
                              <w:spacing w:val="6"/>
                              <w:sz w:val="16"/>
                            </w:rPr>
                            <w:t> </w:t>
                          </w:r>
                          <w:r>
                            <w:rPr>
                              <w:i/>
                              <w:sz w:val="16"/>
                            </w:rPr>
                            <w:t>1</w:t>
                          </w:r>
                          <w:r>
                            <w:rPr>
                              <w:i/>
                              <w:spacing w:val="7"/>
                              <w:sz w:val="16"/>
                            </w:rPr>
                            <w:t> </w:t>
                          </w:r>
                          <w:r>
                            <w:rPr>
                              <w:i/>
                              <w:sz w:val="16"/>
                            </w:rPr>
                            <w:t>(2016)</w:t>
                          </w:r>
                          <w:r>
                            <w:rPr>
                              <w:i/>
                              <w:spacing w:val="7"/>
                              <w:sz w:val="16"/>
                            </w:rPr>
                            <w:t> </w:t>
                          </w:r>
                          <w:r>
                            <w:rPr>
                              <w:i/>
                              <w:spacing w:val="-2"/>
                              <w:sz w:val="16"/>
                            </w:rPr>
                            <w:t>125</w:t>
                          </w:r>
                          <w:r>
                            <w:rPr>
                              <w:rFonts w:ascii="Arial"/>
                              <w:spacing w:val="-2"/>
                              <w:sz w:val="16"/>
                            </w:rPr>
                            <w:t>e</w:t>
                          </w:r>
                          <w:r>
                            <w:rPr>
                              <w:i/>
                              <w:spacing w:val="-2"/>
                              <w:sz w:val="16"/>
                            </w:rPr>
                            <w:t>136</w:t>
                          </w:r>
                        </w:p>
                      </w:txbxContent>
                    </wps:txbx>
                    <wps:bodyPr wrap="square" lIns="0" tIns="0" rIns="0" bIns="0" rtlCol="0">
                      <a:noAutofit/>
                    </wps:bodyPr>
                  </wps:wsp>
                </a:graphicData>
              </a:graphic>
            </wp:anchor>
          </w:drawing>
        </mc:Choice>
        <mc:Fallback>
          <w:pict>
            <v:shape style="position:absolute;margin-left:160.631973pt;margin-top:46.23135pt;width:264.2pt;height:10.1pt;mso-position-horizontal-relative:page;mso-position-vertical-relative:page;z-index:-16222208" type="#_x0000_t202" id="docshape5" filled="false" stroked="false">
              <v:textbox inset="0,0,0,0">
                <w:txbxContent>
                  <w:p>
                    <w:pPr>
                      <w:spacing w:line="183" w:lineRule="exact" w:before="0"/>
                      <w:ind w:left="20" w:right="0" w:firstLine="0"/>
                      <w:jc w:val="left"/>
                      <w:rPr>
                        <w:i/>
                        <w:sz w:val="16"/>
                      </w:rPr>
                    </w:pPr>
                    <w:r>
                      <w:rPr>
                        <w:i/>
                        <w:sz w:val="16"/>
                      </w:rPr>
                      <w:t>H.</w:t>
                    </w:r>
                    <w:r>
                      <w:rPr>
                        <w:i/>
                        <w:spacing w:val="7"/>
                        <w:sz w:val="16"/>
                      </w:rPr>
                      <w:t> </w:t>
                    </w:r>
                    <w:r>
                      <w:rPr>
                        <w:i/>
                        <w:sz w:val="16"/>
                      </w:rPr>
                      <w:t>Liu</w:t>
                    </w:r>
                    <w:r>
                      <w:rPr>
                        <w:i/>
                        <w:spacing w:val="7"/>
                        <w:sz w:val="16"/>
                      </w:rPr>
                      <w:t> </w:t>
                    </w:r>
                    <w:r>
                      <w:rPr>
                        <w:i/>
                        <w:sz w:val="16"/>
                      </w:rPr>
                      <w:t>et</w:t>
                    </w:r>
                    <w:r>
                      <w:rPr>
                        <w:i/>
                        <w:spacing w:val="7"/>
                        <w:sz w:val="16"/>
                      </w:rPr>
                      <w:t> </w:t>
                    </w:r>
                    <w:r>
                      <w:rPr>
                        <w:i/>
                        <w:sz w:val="16"/>
                      </w:rPr>
                      <w:t>al.</w:t>
                    </w:r>
                    <w:r>
                      <w:rPr>
                        <w:i/>
                        <w:spacing w:val="7"/>
                        <w:sz w:val="16"/>
                      </w:rPr>
                      <w:t> </w:t>
                    </w:r>
                    <w:r>
                      <w:rPr>
                        <w:i/>
                        <w:sz w:val="16"/>
                      </w:rPr>
                      <w:t>/</w:t>
                    </w:r>
                    <w:r>
                      <w:rPr>
                        <w:i/>
                        <w:spacing w:val="7"/>
                        <w:sz w:val="16"/>
                      </w:rPr>
                      <w:t> </w:t>
                    </w:r>
                    <w:r>
                      <w:rPr>
                        <w:i/>
                        <w:sz w:val="16"/>
                      </w:rPr>
                      <w:t>CAAI</w:t>
                    </w:r>
                    <w:r>
                      <w:rPr>
                        <w:i/>
                        <w:spacing w:val="8"/>
                        <w:sz w:val="16"/>
                      </w:rPr>
                      <w:t> </w:t>
                    </w:r>
                    <w:r>
                      <w:rPr>
                        <w:i/>
                        <w:sz w:val="16"/>
                      </w:rPr>
                      <w:t>Transactions</w:t>
                    </w:r>
                    <w:r>
                      <w:rPr>
                        <w:i/>
                        <w:spacing w:val="6"/>
                        <w:sz w:val="16"/>
                      </w:rPr>
                      <w:t> </w:t>
                    </w:r>
                    <w:r>
                      <w:rPr>
                        <w:i/>
                        <w:sz w:val="16"/>
                      </w:rPr>
                      <w:t>on</w:t>
                    </w:r>
                    <w:r>
                      <w:rPr>
                        <w:i/>
                        <w:spacing w:val="7"/>
                        <w:sz w:val="16"/>
                      </w:rPr>
                      <w:t> </w:t>
                    </w:r>
                    <w:r>
                      <w:rPr>
                        <w:i/>
                        <w:sz w:val="16"/>
                      </w:rPr>
                      <w:t>Intelligence</w:t>
                    </w:r>
                    <w:r>
                      <w:rPr>
                        <w:i/>
                        <w:spacing w:val="7"/>
                        <w:sz w:val="16"/>
                      </w:rPr>
                      <w:t> </w:t>
                    </w:r>
                    <w:r>
                      <w:rPr>
                        <w:i/>
                        <w:sz w:val="16"/>
                      </w:rPr>
                      <w:t>Technology</w:t>
                    </w:r>
                    <w:r>
                      <w:rPr>
                        <w:i/>
                        <w:spacing w:val="6"/>
                        <w:sz w:val="16"/>
                      </w:rPr>
                      <w:t> </w:t>
                    </w:r>
                    <w:r>
                      <w:rPr>
                        <w:i/>
                        <w:sz w:val="16"/>
                      </w:rPr>
                      <w:t>1</w:t>
                    </w:r>
                    <w:r>
                      <w:rPr>
                        <w:i/>
                        <w:spacing w:val="7"/>
                        <w:sz w:val="16"/>
                      </w:rPr>
                      <w:t> </w:t>
                    </w:r>
                    <w:r>
                      <w:rPr>
                        <w:i/>
                        <w:sz w:val="16"/>
                      </w:rPr>
                      <w:t>(2016)</w:t>
                    </w:r>
                    <w:r>
                      <w:rPr>
                        <w:i/>
                        <w:spacing w:val="7"/>
                        <w:sz w:val="16"/>
                      </w:rPr>
                      <w:t> </w:t>
                    </w:r>
                    <w:r>
                      <w:rPr>
                        <w:i/>
                        <w:spacing w:val="-2"/>
                        <w:sz w:val="16"/>
                      </w:rPr>
                      <w:t>125</w:t>
                    </w:r>
                    <w:r>
                      <w:rPr>
                        <w:rFonts w:ascii="Arial"/>
                        <w:spacing w:val="-2"/>
                        <w:sz w:val="16"/>
                      </w:rPr>
                      <w:t>e</w:t>
                    </w:r>
                    <w:r>
                      <w:rPr>
                        <w:i/>
                        <w:spacing w:val="-2"/>
                        <w:sz w:val="16"/>
                      </w:rPr>
                      <w:t>136</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094784">
              <wp:simplePos x="0" y="0"/>
              <wp:positionH relativeFrom="page">
                <wp:posOffset>2164578</wp:posOffset>
              </wp:positionH>
              <wp:positionV relativeFrom="page">
                <wp:posOffset>585710</wp:posOffset>
              </wp:positionV>
              <wp:extent cx="3356610" cy="12827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3356610" cy="128270"/>
                      </a:xfrm>
                      <a:prstGeom prst="rect">
                        <a:avLst/>
                      </a:prstGeom>
                    </wps:spPr>
                    <wps:txbx>
                      <w:txbxContent>
                        <w:p>
                          <w:pPr>
                            <w:spacing w:line="183" w:lineRule="exact" w:before="0"/>
                            <w:ind w:left="20" w:right="0" w:firstLine="0"/>
                            <w:jc w:val="left"/>
                            <w:rPr>
                              <w:i/>
                              <w:sz w:val="16"/>
                            </w:rPr>
                          </w:pPr>
                          <w:r>
                            <w:rPr>
                              <w:i/>
                              <w:sz w:val="16"/>
                            </w:rPr>
                            <w:t>H.</w:t>
                          </w:r>
                          <w:r>
                            <w:rPr>
                              <w:i/>
                              <w:spacing w:val="7"/>
                              <w:sz w:val="16"/>
                            </w:rPr>
                            <w:t> </w:t>
                          </w:r>
                          <w:r>
                            <w:rPr>
                              <w:i/>
                              <w:sz w:val="16"/>
                            </w:rPr>
                            <w:t>Liu</w:t>
                          </w:r>
                          <w:r>
                            <w:rPr>
                              <w:i/>
                              <w:spacing w:val="7"/>
                              <w:sz w:val="16"/>
                            </w:rPr>
                            <w:t> </w:t>
                          </w:r>
                          <w:r>
                            <w:rPr>
                              <w:i/>
                              <w:sz w:val="16"/>
                            </w:rPr>
                            <w:t>et</w:t>
                          </w:r>
                          <w:r>
                            <w:rPr>
                              <w:i/>
                              <w:spacing w:val="7"/>
                              <w:sz w:val="16"/>
                            </w:rPr>
                            <w:t> </w:t>
                          </w:r>
                          <w:r>
                            <w:rPr>
                              <w:i/>
                              <w:sz w:val="16"/>
                            </w:rPr>
                            <w:t>al.</w:t>
                          </w:r>
                          <w:r>
                            <w:rPr>
                              <w:i/>
                              <w:spacing w:val="7"/>
                              <w:sz w:val="16"/>
                            </w:rPr>
                            <w:t> </w:t>
                          </w:r>
                          <w:r>
                            <w:rPr>
                              <w:i/>
                              <w:sz w:val="16"/>
                            </w:rPr>
                            <w:t>/</w:t>
                          </w:r>
                          <w:r>
                            <w:rPr>
                              <w:i/>
                              <w:spacing w:val="7"/>
                              <w:sz w:val="16"/>
                            </w:rPr>
                            <w:t> </w:t>
                          </w:r>
                          <w:r>
                            <w:rPr>
                              <w:i/>
                              <w:sz w:val="16"/>
                            </w:rPr>
                            <w:t>CAAI</w:t>
                          </w:r>
                          <w:r>
                            <w:rPr>
                              <w:i/>
                              <w:spacing w:val="8"/>
                              <w:sz w:val="16"/>
                            </w:rPr>
                            <w:t> </w:t>
                          </w:r>
                          <w:r>
                            <w:rPr>
                              <w:i/>
                              <w:sz w:val="16"/>
                            </w:rPr>
                            <w:t>Transactions</w:t>
                          </w:r>
                          <w:r>
                            <w:rPr>
                              <w:i/>
                              <w:spacing w:val="6"/>
                              <w:sz w:val="16"/>
                            </w:rPr>
                            <w:t> </w:t>
                          </w:r>
                          <w:r>
                            <w:rPr>
                              <w:i/>
                              <w:sz w:val="16"/>
                            </w:rPr>
                            <w:t>on</w:t>
                          </w:r>
                          <w:r>
                            <w:rPr>
                              <w:i/>
                              <w:spacing w:val="7"/>
                              <w:sz w:val="16"/>
                            </w:rPr>
                            <w:t> </w:t>
                          </w:r>
                          <w:r>
                            <w:rPr>
                              <w:i/>
                              <w:sz w:val="16"/>
                            </w:rPr>
                            <w:t>Intelligence</w:t>
                          </w:r>
                          <w:r>
                            <w:rPr>
                              <w:i/>
                              <w:spacing w:val="7"/>
                              <w:sz w:val="16"/>
                            </w:rPr>
                            <w:t> </w:t>
                          </w:r>
                          <w:r>
                            <w:rPr>
                              <w:i/>
                              <w:sz w:val="16"/>
                            </w:rPr>
                            <w:t>Technology</w:t>
                          </w:r>
                          <w:r>
                            <w:rPr>
                              <w:i/>
                              <w:spacing w:val="7"/>
                              <w:sz w:val="16"/>
                            </w:rPr>
                            <w:t> </w:t>
                          </w:r>
                          <w:r>
                            <w:rPr>
                              <w:i/>
                              <w:sz w:val="16"/>
                            </w:rPr>
                            <w:t>1</w:t>
                          </w:r>
                          <w:r>
                            <w:rPr>
                              <w:i/>
                              <w:spacing w:val="6"/>
                              <w:sz w:val="16"/>
                            </w:rPr>
                            <w:t> </w:t>
                          </w:r>
                          <w:r>
                            <w:rPr>
                              <w:i/>
                              <w:sz w:val="16"/>
                            </w:rPr>
                            <w:t>(2016)</w:t>
                          </w:r>
                          <w:r>
                            <w:rPr>
                              <w:i/>
                              <w:spacing w:val="7"/>
                              <w:sz w:val="16"/>
                            </w:rPr>
                            <w:t> </w:t>
                          </w:r>
                          <w:r>
                            <w:rPr>
                              <w:i/>
                              <w:spacing w:val="-2"/>
                              <w:sz w:val="16"/>
                            </w:rPr>
                            <w:t>125</w:t>
                          </w:r>
                          <w:r>
                            <w:rPr>
                              <w:rFonts w:ascii="Arial"/>
                              <w:spacing w:val="-2"/>
                              <w:sz w:val="16"/>
                            </w:rPr>
                            <w:t>e</w:t>
                          </w:r>
                          <w:r>
                            <w:rPr>
                              <w:i/>
                              <w:spacing w:val="-2"/>
                              <w:sz w:val="16"/>
                            </w:rPr>
                            <w:t>136</w:t>
                          </w:r>
                        </w:p>
                      </w:txbxContent>
                    </wps:txbx>
                    <wps:bodyPr wrap="square" lIns="0" tIns="0" rIns="0" bIns="0" rtlCol="0">
                      <a:noAutofit/>
                    </wps:bodyPr>
                  </wps:wsp>
                </a:graphicData>
              </a:graphic>
            </wp:anchor>
          </w:drawing>
        </mc:Choice>
        <mc:Fallback>
          <w:pict>
            <v:shape style="position:absolute;margin-left:170.439285pt;margin-top:46.118931pt;width:264.3pt;height:10.1pt;mso-position-horizontal-relative:page;mso-position-vertical-relative:page;z-index:-16221696" type="#_x0000_t202" id="docshape6" filled="false" stroked="false">
              <v:textbox inset="0,0,0,0">
                <w:txbxContent>
                  <w:p>
                    <w:pPr>
                      <w:spacing w:line="183" w:lineRule="exact" w:before="0"/>
                      <w:ind w:left="20" w:right="0" w:firstLine="0"/>
                      <w:jc w:val="left"/>
                      <w:rPr>
                        <w:i/>
                        <w:sz w:val="16"/>
                      </w:rPr>
                    </w:pPr>
                    <w:r>
                      <w:rPr>
                        <w:i/>
                        <w:sz w:val="16"/>
                      </w:rPr>
                      <w:t>H.</w:t>
                    </w:r>
                    <w:r>
                      <w:rPr>
                        <w:i/>
                        <w:spacing w:val="7"/>
                        <w:sz w:val="16"/>
                      </w:rPr>
                      <w:t> </w:t>
                    </w:r>
                    <w:r>
                      <w:rPr>
                        <w:i/>
                        <w:sz w:val="16"/>
                      </w:rPr>
                      <w:t>Liu</w:t>
                    </w:r>
                    <w:r>
                      <w:rPr>
                        <w:i/>
                        <w:spacing w:val="7"/>
                        <w:sz w:val="16"/>
                      </w:rPr>
                      <w:t> </w:t>
                    </w:r>
                    <w:r>
                      <w:rPr>
                        <w:i/>
                        <w:sz w:val="16"/>
                      </w:rPr>
                      <w:t>et</w:t>
                    </w:r>
                    <w:r>
                      <w:rPr>
                        <w:i/>
                        <w:spacing w:val="7"/>
                        <w:sz w:val="16"/>
                      </w:rPr>
                      <w:t> </w:t>
                    </w:r>
                    <w:r>
                      <w:rPr>
                        <w:i/>
                        <w:sz w:val="16"/>
                      </w:rPr>
                      <w:t>al.</w:t>
                    </w:r>
                    <w:r>
                      <w:rPr>
                        <w:i/>
                        <w:spacing w:val="7"/>
                        <w:sz w:val="16"/>
                      </w:rPr>
                      <w:t> </w:t>
                    </w:r>
                    <w:r>
                      <w:rPr>
                        <w:i/>
                        <w:sz w:val="16"/>
                      </w:rPr>
                      <w:t>/</w:t>
                    </w:r>
                    <w:r>
                      <w:rPr>
                        <w:i/>
                        <w:spacing w:val="7"/>
                        <w:sz w:val="16"/>
                      </w:rPr>
                      <w:t> </w:t>
                    </w:r>
                    <w:r>
                      <w:rPr>
                        <w:i/>
                        <w:sz w:val="16"/>
                      </w:rPr>
                      <w:t>CAAI</w:t>
                    </w:r>
                    <w:r>
                      <w:rPr>
                        <w:i/>
                        <w:spacing w:val="8"/>
                        <w:sz w:val="16"/>
                      </w:rPr>
                      <w:t> </w:t>
                    </w:r>
                    <w:r>
                      <w:rPr>
                        <w:i/>
                        <w:sz w:val="16"/>
                      </w:rPr>
                      <w:t>Transactions</w:t>
                    </w:r>
                    <w:r>
                      <w:rPr>
                        <w:i/>
                        <w:spacing w:val="6"/>
                        <w:sz w:val="16"/>
                      </w:rPr>
                      <w:t> </w:t>
                    </w:r>
                    <w:r>
                      <w:rPr>
                        <w:i/>
                        <w:sz w:val="16"/>
                      </w:rPr>
                      <w:t>on</w:t>
                    </w:r>
                    <w:r>
                      <w:rPr>
                        <w:i/>
                        <w:spacing w:val="7"/>
                        <w:sz w:val="16"/>
                      </w:rPr>
                      <w:t> </w:t>
                    </w:r>
                    <w:r>
                      <w:rPr>
                        <w:i/>
                        <w:sz w:val="16"/>
                      </w:rPr>
                      <w:t>Intelligence</w:t>
                    </w:r>
                    <w:r>
                      <w:rPr>
                        <w:i/>
                        <w:spacing w:val="7"/>
                        <w:sz w:val="16"/>
                      </w:rPr>
                      <w:t> </w:t>
                    </w:r>
                    <w:r>
                      <w:rPr>
                        <w:i/>
                        <w:sz w:val="16"/>
                      </w:rPr>
                      <w:t>Technology</w:t>
                    </w:r>
                    <w:r>
                      <w:rPr>
                        <w:i/>
                        <w:spacing w:val="7"/>
                        <w:sz w:val="16"/>
                      </w:rPr>
                      <w:t> </w:t>
                    </w:r>
                    <w:r>
                      <w:rPr>
                        <w:i/>
                        <w:sz w:val="16"/>
                      </w:rPr>
                      <w:t>1</w:t>
                    </w:r>
                    <w:r>
                      <w:rPr>
                        <w:i/>
                        <w:spacing w:val="6"/>
                        <w:sz w:val="16"/>
                      </w:rPr>
                      <w:t> </w:t>
                    </w:r>
                    <w:r>
                      <w:rPr>
                        <w:i/>
                        <w:sz w:val="16"/>
                      </w:rPr>
                      <w:t>(2016)</w:t>
                    </w:r>
                    <w:r>
                      <w:rPr>
                        <w:i/>
                        <w:spacing w:val="7"/>
                        <w:sz w:val="16"/>
                      </w:rPr>
                      <w:t> </w:t>
                    </w:r>
                    <w:r>
                      <w:rPr>
                        <w:i/>
                        <w:spacing w:val="-2"/>
                        <w:sz w:val="16"/>
                      </w:rPr>
                      <w:t>125</w:t>
                    </w:r>
                    <w:r>
                      <w:rPr>
                        <w:rFonts w:ascii="Arial"/>
                        <w:spacing w:val="-2"/>
                        <w:sz w:val="16"/>
                      </w:rPr>
                      <w:t>e</w:t>
                    </w:r>
                    <w:r>
                      <w:rPr>
                        <w:i/>
                        <w:spacing w:val="-2"/>
                        <w:sz w:val="16"/>
                      </w:rPr>
                      <w:t>136</w:t>
                    </w:r>
                  </w:p>
                </w:txbxContent>
              </v:textbox>
              <w10:wrap type="none"/>
            </v:shape>
          </w:pict>
        </mc:Fallback>
      </mc:AlternateContent>
    </w:r>
    <w:r>
      <w:rPr/>
      <mc:AlternateContent>
        <mc:Choice Requires="wps">
          <w:drawing>
            <wp:anchor distT="0" distB="0" distL="0" distR="0" allowOverlap="1" layoutInCell="1" locked="0" behindDoc="1" simplePos="0" relativeHeight="487095296">
              <wp:simplePos x="0" y="0"/>
              <wp:positionH relativeFrom="page">
                <wp:posOffset>6955269</wp:posOffset>
              </wp:positionH>
              <wp:positionV relativeFrom="page">
                <wp:posOffset>587038</wp:posOffset>
              </wp:positionV>
              <wp:extent cx="241300" cy="12700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2413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127</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547.658997pt;margin-top:46.223469pt;width:19pt;height:10pt;mso-position-horizontal-relative:page;mso-position-vertical-relative:page;z-index:-16221184" type="#_x0000_t202" id="docshape7"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127</w:t>
                    </w:r>
                    <w:r>
                      <w:rPr>
                        <w:spacing w:val="-5"/>
                        <w:sz w:val="16"/>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655" w:hanging="266"/>
        <w:jc w:val="right"/>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1138" w:hanging="266"/>
      </w:pPr>
      <w:rPr>
        <w:rFonts w:hint="default"/>
        <w:lang w:val="en-US" w:eastAsia="en-US" w:bidi="ar-SA"/>
      </w:rPr>
    </w:lvl>
    <w:lvl w:ilvl="2">
      <w:start w:val="0"/>
      <w:numFmt w:val="bullet"/>
      <w:lvlText w:val="•"/>
      <w:lvlJc w:val="left"/>
      <w:pPr>
        <w:ind w:left="1617" w:hanging="266"/>
      </w:pPr>
      <w:rPr>
        <w:rFonts w:hint="default"/>
        <w:lang w:val="en-US" w:eastAsia="en-US" w:bidi="ar-SA"/>
      </w:rPr>
    </w:lvl>
    <w:lvl w:ilvl="3">
      <w:start w:val="0"/>
      <w:numFmt w:val="bullet"/>
      <w:lvlText w:val="•"/>
      <w:lvlJc w:val="left"/>
      <w:pPr>
        <w:ind w:left="2095" w:hanging="266"/>
      </w:pPr>
      <w:rPr>
        <w:rFonts w:hint="default"/>
        <w:lang w:val="en-US" w:eastAsia="en-US" w:bidi="ar-SA"/>
      </w:rPr>
    </w:lvl>
    <w:lvl w:ilvl="4">
      <w:start w:val="0"/>
      <w:numFmt w:val="bullet"/>
      <w:lvlText w:val="•"/>
      <w:lvlJc w:val="left"/>
      <w:pPr>
        <w:ind w:left="2574" w:hanging="266"/>
      </w:pPr>
      <w:rPr>
        <w:rFonts w:hint="default"/>
        <w:lang w:val="en-US" w:eastAsia="en-US" w:bidi="ar-SA"/>
      </w:rPr>
    </w:lvl>
    <w:lvl w:ilvl="5">
      <w:start w:val="0"/>
      <w:numFmt w:val="bullet"/>
      <w:lvlText w:val="•"/>
      <w:lvlJc w:val="left"/>
      <w:pPr>
        <w:ind w:left="3052" w:hanging="266"/>
      </w:pPr>
      <w:rPr>
        <w:rFonts w:hint="default"/>
        <w:lang w:val="en-US" w:eastAsia="en-US" w:bidi="ar-SA"/>
      </w:rPr>
    </w:lvl>
    <w:lvl w:ilvl="6">
      <w:start w:val="0"/>
      <w:numFmt w:val="bullet"/>
      <w:lvlText w:val="•"/>
      <w:lvlJc w:val="left"/>
      <w:pPr>
        <w:ind w:left="3531" w:hanging="266"/>
      </w:pPr>
      <w:rPr>
        <w:rFonts w:hint="default"/>
        <w:lang w:val="en-US" w:eastAsia="en-US" w:bidi="ar-SA"/>
      </w:rPr>
    </w:lvl>
    <w:lvl w:ilvl="7">
      <w:start w:val="0"/>
      <w:numFmt w:val="bullet"/>
      <w:lvlText w:val="•"/>
      <w:lvlJc w:val="left"/>
      <w:pPr>
        <w:ind w:left="4009" w:hanging="266"/>
      </w:pPr>
      <w:rPr>
        <w:rFonts w:hint="default"/>
        <w:lang w:val="en-US" w:eastAsia="en-US" w:bidi="ar-SA"/>
      </w:rPr>
    </w:lvl>
    <w:lvl w:ilvl="8">
      <w:start w:val="0"/>
      <w:numFmt w:val="bullet"/>
      <w:lvlText w:val="•"/>
      <w:lvlJc w:val="left"/>
      <w:pPr>
        <w:ind w:left="4488" w:hanging="266"/>
      </w:pPr>
      <w:rPr>
        <w:rFonts w:hint="default"/>
        <w:lang w:val="en-US" w:eastAsia="en-US" w:bidi="ar-SA"/>
      </w:rPr>
    </w:lvl>
  </w:abstractNum>
  <w:abstractNum w:abstractNumId="3">
    <w:multiLevelType w:val="hybridMultilevel"/>
    <w:lvl w:ilvl="0">
      <w:start w:val="1"/>
      <w:numFmt w:val="decimal"/>
      <w:lvlText w:val="%1."/>
      <w:lvlJc w:val="left"/>
      <w:pPr>
        <w:ind w:left="431" w:hanging="21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940" w:hanging="213"/>
      </w:pPr>
      <w:rPr>
        <w:rFonts w:hint="default"/>
        <w:lang w:val="en-US" w:eastAsia="en-US" w:bidi="ar-SA"/>
      </w:rPr>
    </w:lvl>
    <w:lvl w:ilvl="2">
      <w:start w:val="0"/>
      <w:numFmt w:val="bullet"/>
      <w:lvlText w:val="•"/>
      <w:lvlJc w:val="left"/>
      <w:pPr>
        <w:ind w:left="1441" w:hanging="213"/>
      </w:pPr>
      <w:rPr>
        <w:rFonts w:hint="default"/>
        <w:lang w:val="en-US" w:eastAsia="en-US" w:bidi="ar-SA"/>
      </w:rPr>
    </w:lvl>
    <w:lvl w:ilvl="3">
      <w:start w:val="0"/>
      <w:numFmt w:val="bullet"/>
      <w:lvlText w:val="•"/>
      <w:lvlJc w:val="left"/>
      <w:pPr>
        <w:ind w:left="1941" w:hanging="213"/>
      </w:pPr>
      <w:rPr>
        <w:rFonts w:hint="default"/>
        <w:lang w:val="en-US" w:eastAsia="en-US" w:bidi="ar-SA"/>
      </w:rPr>
    </w:lvl>
    <w:lvl w:ilvl="4">
      <w:start w:val="0"/>
      <w:numFmt w:val="bullet"/>
      <w:lvlText w:val="•"/>
      <w:lvlJc w:val="left"/>
      <w:pPr>
        <w:ind w:left="2442" w:hanging="213"/>
      </w:pPr>
      <w:rPr>
        <w:rFonts w:hint="default"/>
        <w:lang w:val="en-US" w:eastAsia="en-US" w:bidi="ar-SA"/>
      </w:rPr>
    </w:lvl>
    <w:lvl w:ilvl="5">
      <w:start w:val="0"/>
      <w:numFmt w:val="bullet"/>
      <w:lvlText w:val="•"/>
      <w:lvlJc w:val="left"/>
      <w:pPr>
        <w:ind w:left="2942" w:hanging="213"/>
      </w:pPr>
      <w:rPr>
        <w:rFonts w:hint="default"/>
        <w:lang w:val="en-US" w:eastAsia="en-US" w:bidi="ar-SA"/>
      </w:rPr>
    </w:lvl>
    <w:lvl w:ilvl="6">
      <w:start w:val="0"/>
      <w:numFmt w:val="bullet"/>
      <w:lvlText w:val="•"/>
      <w:lvlJc w:val="left"/>
      <w:pPr>
        <w:ind w:left="3443" w:hanging="213"/>
      </w:pPr>
      <w:rPr>
        <w:rFonts w:hint="default"/>
        <w:lang w:val="en-US" w:eastAsia="en-US" w:bidi="ar-SA"/>
      </w:rPr>
    </w:lvl>
    <w:lvl w:ilvl="7">
      <w:start w:val="0"/>
      <w:numFmt w:val="bullet"/>
      <w:lvlText w:val="•"/>
      <w:lvlJc w:val="left"/>
      <w:pPr>
        <w:ind w:left="3943" w:hanging="213"/>
      </w:pPr>
      <w:rPr>
        <w:rFonts w:hint="default"/>
        <w:lang w:val="en-US" w:eastAsia="en-US" w:bidi="ar-SA"/>
      </w:rPr>
    </w:lvl>
    <w:lvl w:ilvl="8">
      <w:start w:val="0"/>
      <w:numFmt w:val="bullet"/>
      <w:lvlText w:val="•"/>
      <w:lvlJc w:val="left"/>
      <w:pPr>
        <w:ind w:left="4444" w:hanging="213"/>
      </w:pPr>
      <w:rPr>
        <w:rFonts w:hint="default"/>
        <w:lang w:val="en-US" w:eastAsia="en-US" w:bidi="ar-SA"/>
      </w:rPr>
    </w:lvl>
  </w:abstractNum>
  <w:abstractNum w:abstractNumId="4">
    <w:multiLevelType w:val="hybridMultilevel"/>
    <w:lvl w:ilvl="0">
      <w:start w:val="3"/>
      <w:numFmt w:val="decimal"/>
      <w:lvlText w:val="%1"/>
      <w:lvlJc w:val="left"/>
      <w:pPr>
        <w:ind w:left="676" w:hanging="367"/>
        <w:jc w:val="left"/>
      </w:pPr>
      <w:rPr>
        <w:rFonts w:hint="default"/>
        <w:lang w:val="en-US" w:eastAsia="en-US" w:bidi="ar-SA"/>
      </w:rPr>
    </w:lvl>
    <w:lvl w:ilvl="1">
      <w:start w:val="2"/>
      <w:numFmt w:val="decimal"/>
      <w:lvlText w:val="%1.%2."/>
      <w:lvlJc w:val="left"/>
      <w:pPr>
        <w:ind w:left="676" w:hanging="367"/>
        <w:jc w:val="left"/>
      </w:pPr>
      <w:rPr>
        <w:rFonts w:hint="default" w:ascii="Times New Roman" w:hAnsi="Times New Roman" w:eastAsia="Times New Roman" w:cs="Times New Roman"/>
        <w:b w:val="0"/>
        <w:bCs w:val="0"/>
        <w:i/>
        <w:iCs/>
        <w:spacing w:val="0"/>
        <w:w w:val="99"/>
        <w:sz w:val="20"/>
        <w:szCs w:val="20"/>
        <w:lang w:val="en-US" w:eastAsia="en-US" w:bidi="ar-SA"/>
      </w:rPr>
    </w:lvl>
    <w:lvl w:ilvl="2">
      <w:start w:val="1"/>
      <w:numFmt w:val="decimal"/>
      <w:lvlText w:val="%1.%2.%3."/>
      <w:lvlJc w:val="left"/>
      <w:pPr>
        <w:ind w:left="826" w:hanging="516"/>
        <w:jc w:val="left"/>
      </w:pPr>
      <w:rPr>
        <w:rFonts w:hint="default" w:ascii="Times New Roman" w:hAnsi="Times New Roman" w:eastAsia="Times New Roman" w:cs="Times New Roman"/>
        <w:b w:val="0"/>
        <w:bCs w:val="0"/>
        <w:i/>
        <w:iCs/>
        <w:spacing w:val="0"/>
        <w:w w:val="99"/>
        <w:sz w:val="20"/>
        <w:szCs w:val="20"/>
        <w:lang w:val="en-US" w:eastAsia="en-US" w:bidi="ar-SA"/>
      </w:rPr>
    </w:lvl>
    <w:lvl w:ilvl="3">
      <w:start w:val="0"/>
      <w:numFmt w:val="bullet"/>
      <w:lvlText w:val="•"/>
      <w:lvlJc w:val="left"/>
      <w:pPr>
        <w:ind w:left="1837" w:hanging="516"/>
      </w:pPr>
      <w:rPr>
        <w:rFonts w:hint="default"/>
        <w:lang w:val="en-US" w:eastAsia="en-US" w:bidi="ar-SA"/>
      </w:rPr>
    </w:lvl>
    <w:lvl w:ilvl="4">
      <w:start w:val="0"/>
      <w:numFmt w:val="bullet"/>
      <w:lvlText w:val="•"/>
      <w:lvlJc w:val="left"/>
      <w:pPr>
        <w:ind w:left="2345" w:hanging="516"/>
      </w:pPr>
      <w:rPr>
        <w:rFonts w:hint="default"/>
        <w:lang w:val="en-US" w:eastAsia="en-US" w:bidi="ar-SA"/>
      </w:rPr>
    </w:lvl>
    <w:lvl w:ilvl="5">
      <w:start w:val="0"/>
      <w:numFmt w:val="bullet"/>
      <w:lvlText w:val="•"/>
      <w:lvlJc w:val="left"/>
      <w:pPr>
        <w:ind w:left="2854" w:hanging="516"/>
      </w:pPr>
      <w:rPr>
        <w:rFonts w:hint="default"/>
        <w:lang w:val="en-US" w:eastAsia="en-US" w:bidi="ar-SA"/>
      </w:rPr>
    </w:lvl>
    <w:lvl w:ilvl="6">
      <w:start w:val="0"/>
      <w:numFmt w:val="bullet"/>
      <w:lvlText w:val="•"/>
      <w:lvlJc w:val="left"/>
      <w:pPr>
        <w:ind w:left="3363" w:hanging="516"/>
      </w:pPr>
      <w:rPr>
        <w:rFonts w:hint="default"/>
        <w:lang w:val="en-US" w:eastAsia="en-US" w:bidi="ar-SA"/>
      </w:rPr>
    </w:lvl>
    <w:lvl w:ilvl="7">
      <w:start w:val="0"/>
      <w:numFmt w:val="bullet"/>
      <w:lvlText w:val="•"/>
      <w:lvlJc w:val="left"/>
      <w:pPr>
        <w:ind w:left="3871" w:hanging="516"/>
      </w:pPr>
      <w:rPr>
        <w:rFonts w:hint="default"/>
        <w:lang w:val="en-US" w:eastAsia="en-US" w:bidi="ar-SA"/>
      </w:rPr>
    </w:lvl>
    <w:lvl w:ilvl="8">
      <w:start w:val="0"/>
      <w:numFmt w:val="bullet"/>
      <w:lvlText w:val="•"/>
      <w:lvlJc w:val="left"/>
      <w:pPr>
        <w:ind w:left="4380" w:hanging="516"/>
      </w:pPr>
      <w:rPr>
        <w:rFonts w:hint="default"/>
        <w:lang w:val="en-US" w:eastAsia="en-US" w:bidi="ar-SA"/>
      </w:rPr>
    </w:lvl>
  </w:abstractNum>
  <w:abstractNum w:abstractNumId="2">
    <w:multiLevelType w:val="hybridMultilevel"/>
    <w:lvl w:ilvl="0">
      <w:start w:val="1"/>
      <w:numFmt w:val="decimal"/>
      <w:lvlText w:val="%1."/>
      <w:lvlJc w:val="left"/>
      <w:pPr>
        <w:ind w:left="627" w:hanging="21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102" w:hanging="213"/>
      </w:pPr>
      <w:rPr>
        <w:rFonts w:hint="default"/>
        <w:lang w:val="en-US" w:eastAsia="en-US" w:bidi="ar-SA"/>
      </w:rPr>
    </w:lvl>
    <w:lvl w:ilvl="2">
      <w:start w:val="0"/>
      <w:numFmt w:val="bullet"/>
      <w:lvlText w:val="•"/>
      <w:lvlJc w:val="left"/>
      <w:pPr>
        <w:ind w:left="1585" w:hanging="213"/>
      </w:pPr>
      <w:rPr>
        <w:rFonts w:hint="default"/>
        <w:lang w:val="en-US" w:eastAsia="en-US" w:bidi="ar-SA"/>
      </w:rPr>
    </w:lvl>
    <w:lvl w:ilvl="3">
      <w:start w:val="0"/>
      <w:numFmt w:val="bullet"/>
      <w:lvlText w:val="•"/>
      <w:lvlJc w:val="left"/>
      <w:pPr>
        <w:ind w:left="2067" w:hanging="213"/>
      </w:pPr>
      <w:rPr>
        <w:rFonts w:hint="default"/>
        <w:lang w:val="en-US" w:eastAsia="en-US" w:bidi="ar-SA"/>
      </w:rPr>
    </w:lvl>
    <w:lvl w:ilvl="4">
      <w:start w:val="0"/>
      <w:numFmt w:val="bullet"/>
      <w:lvlText w:val="•"/>
      <w:lvlJc w:val="left"/>
      <w:pPr>
        <w:ind w:left="2550" w:hanging="213"/>
      </w:pPr>
      <w:rPr>
        <w:rFonts w:hint="default"/>
        <w:lang w:val="en-US" w:eastAsia="en-US" w:bidi="ar-SA"/>
      </w:rPr>
    </w:lvl>
    <w:lvl w:ilvl="5">
      <w:start w:val="0"/>
      <w:numFmt w:val="bullet"/>
      <w:lvlText w:val="•"/>
      <w:lvlJc w:val="left"/>
      <w:pPr>
        <w:ind w:left="3032" w:hanging="213"/>
      </w:pPr>
      <w:rPr>
        <w:rFonts w:hint="default"/>
        <w:lang w:val="en-US" w:eastAsia="en-US" w:bidi="ar-SA"/>
      </w:rPr>
    </w:lvl>
    <w:lvl w:ilvl="6">
      <w:start w:val="0"/>
      <w:numFmt w:val="bullet"/>
      <w:lvlText w:val="•"/>
      <w:lvlJc w:val="left"/>
      <w:pPr>
        <w:ind w:left="3515" w:hanging="213"/>
      </w:pPr>
      <w:rPr>
        <w:rFonts w:hint="default"/>
        <w:lang w:val="en-US" w:eastAsia="en-US" w:bidi="ar-SA"/>
      </w:rPr>
    </w:lvl>
    <w:lvl w:ilvl="7">
      <w:start w:val="0"/>
      <w:numFmt w:val="bullet"/>
      <w:lvlText w:val="•"/>
      <w:lvlJc w:val="left"/>
      <w:pPr>
        <w:ind w:left="3997" w:hanging="213"/>
      </w:pPr>
      <w:rPr>
        <w:rFonts w:hint="default"/>
        <w:lang w:val="en-US" w:eastAsia="en-US" w:bidi="ar-SA"/>
      </w:rPr>
    </w:lvl>
    <w:lvl w:ilvl="8">
      <w:start w:val="0"/>
      <w:numFmt w:val="bullet"/>
      <w:lvlText w:val="•"/>
      <w:lvlJc w:val="left"/>
      <w:pPr>
        <w:ind w:left="4480" w:hanging="213"/>
      </w:pPr>
      <w:rPr>
        <w:rFonts w:hint="default"/>
        <w:lang w:val="en-US" w:eastAsia="en-US" w:bidi="ar-SA"/>
      </w:rPr>
    </w:lvl>
  </w:abstractNum>
  <w:abstractNum w:abstractNumId="1">
    <w:multiLevelType w:val="hybridMultilevel"/>
    <w:lvl w:ilvl="0">
      <w:start w:val="0"/>
      <w:numFmt w:val="bullet"/>
      <w:lvlText w:val="●"/>
      <w:lvlJc w:val="left"/>
      <w:pPr>
        <w:ind w:left="431" w:hanging="163"/>
      </w:pPr>
      <w:rPr>
        <w:rFonts w:hint="default" w:ascii="Latin Modern Math" w:hAnsi="Latin Modern Math" w:eastAsia="Latin Modern Math" w:cs="Latin Modern Math"/>
        <w:b w:val="0"/>
        <w:bCs w:val="0"/>
        <w:i w:val="0"/>
        <w:iCs w:val="0"/>
        <w:spacing w:val="0"/>
        <w:w w:val="62"/>
        <w:sz w:val="20"/>
        <w:szCs w:val="20"/>
        <w:lang w:val="en-US" w:eastAsia="en-US" w:bidi="ar-SA"/>
      </w:rPr>
    </w:lvl>
    <w:lvl w:ilvl="1">
      <w:start w:val="0"/>
      <w:numFmt w:val="bullet"/>
      <w:lvlText w:val="•"/>
      <w:lvlJc w:val="left"/>
      <w:pPr>
        <w:ind w:left="913" w:hanging="163"/>
      </w:pPr>
      <w:rPr>
        <w:rFonts w:hint="default"/>
        <w:lang w:val="en-US" w:eastAsia="en-US" w:bidi="ar-SA"/>
      </w:rPr>
    </w:lvl>
    <w:lvl w:ilvl="2">
      <w:start w:val="0"/>
      <w:numFmt w:val="bullet"/>
      <w:lvlText w:val="•"/>
      <w:lvlJc w:val="left"/>
      <w:pPr>
        <w:ind w:left="1387" w:hanging="163"/>
      </w:pPr>
      <w:rPr>
        <w:rFonts w:hint="default"/>
        <w:lang w:val="en-US" w:eastAsia="en-US" w:bidi="ar-SA"/>
      </w:rPr>
    </w:lvl>
    <w:lvl w:ilvl="3">
      <w:start w:val="0"/>
      <w:numFmt w:val="bullet"/>
      <w:lvlText w:val="•"/>
      <w:lvlJc w:val="left"/>
      <w:pPr>
        <w:ind w:left="1860" w:hanging="163"/>
      </w:pPr>
      <w:rPr>
        <w:rFonts w:hint="default"/>
        <w:lang w:val="en-US" w:eastAsia="en-US" w:bidi="ar-SA"/>
      </w:rPr>
    </w:lvl>
    <w:lvl w:ilvl="4">
      <w:start w:val="0"/>
      <w:numFmt w:val="bullet"/>
      <w:lvlText w:val="•"/>
      <w:lvlJc w:val="left"/>
      <w:pPr>
        <w:ind w:left="2334" w:hanging="163"/>
      </w:pPr>
      <w:rPr>
        <w:rFonts w:hint="default"/>
        <w:lang w:val="en-US" w:eastAsia="en-US" w:bidi="ar-SA"/>
      </w:rPr>
    </w:lvl>
    <w:lvl w:ilvl="5">
      <w:start w:val="0"/>
      <w:numFmt w:val="bullet"/>
      <w:lvlText w:val="•"/>
      <w:lvlJc w:val="left"/>
      <w:pPr>
        <w:ind w:left="2807" w:hanging="163"/>
      </w:pPr>
      <w:rPr>
        <w:rFonts w:hint="default"/>
        <w:lang w:val="en-US" w:eastAsia="en-US" w:bidi="ar-SA"/>
      </w:rPr>
    </w:lvl>
    <w:lvl w:ilvl="6">
      <w:start w:val="0"/>
      <w:numFmt w:val="bullet"/>
      <w:lvlText w:val="•"/>
      <w:lvlJc w:val="left"/>
      <w:pPr>
        <w:ind w:left="3281" w:hanging="163"/>
      </w:pPr>
      <w:rPr>
        <w:rFonts w:hint="default"/>
        <w:lang w:val="en-US" w:eastAsia="en-US" w:bidi="ar-SA"/>
      </w:rPr>
    </w:lvl>
    <w:lvl w:ilvl="7">
      <w:start w:val="0"/>
      <w:numFmt w:val="bullet"/>
      <w:lvlText w:val="•"/>
      <w:lvlJc w:val="left"/>
      <w:pPr>
        <w:ind w:left="3754" w:hanging="163"/>
      </w:pPr>
      <w:rPr>
        <w:rFonts w:hint="default"/>
        <w:lang w:val="en-US" w:eastAsia="en-US" w:bidi="ar-SA"/>
      </w:rPr>
    </w:lvl>
    <w:lvl w:ilvl="8">
      <w:start w:val="0"/>
      <w:numFmt w:val="bullet"/>
      <w:lvlText w:val="•"/>
      <w:lvlJc w:val="left"/>
      <w:pPr>
        <w:ind w:left="4228" w:hanging="163"/>
      </w:pPr>
      <w:rPr>
        <w:rFonts w:hint="default"/>
        <w:lang w:val="en-US" w:eastAsia="en-US" w:bidi="ar-SA"/>
      </w:rPr>
    </w:lvl>
  </w:abstractNum>
  <w:abstractNum w:abstractNumId="0">
    <w:multiLevelType w:val="hybridMultilevel"/>
    <w:lvl w:ilvl="0">
      <w:start w:val="1"/>
      <w:numFmt w:val="decimal"/>
      <w:lvlText w:val="%1."/>
      <w:lvlJc w:val="left"/>
      <w:pPr>
        <w:ind w:left="526" w:hanging="21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1.%2."/>
      <w:lvlJc w:val="left"/>
      <w:pPr>
        <w:ind w:left="480" w:hanging="367"/>
        <w:jc w:val="left"/>
      </w:pPr>
      <w:rPr>
        <w:rFonts w:hint="default" w:ascii="Times New Roman" w:hAnsi="Times New Roman" w:eastAsia="Times New Roman" w:cs="Times New Roman"/>
        <w:b w:val="0"/>
        <w:bCs w:val="0"/>
        <w:i/>
        <w:iCs/>
        <w:spacing w:val="0"/>
        <w:w w:val="99"/>
        <w:sz w:val="20"/>
        <w:szCs w:val="20"/>
        <w:lang w:val="en-US" w:eastAsia="en-US" w:bidi="ar-SA"/>
      </w:rPr>
    </w:lvl>
    <w:lvl w:ilvl="2">
      <w:start w:val="0"/>
      <w:numFmt w:val="bullet"/>
      <w:lvlText w:val="•"/>
      <w:lvlJc w:val="left"/>
      <w:pPr>
        <w:ind w:left="1037" w:hanging="367"/>
      </w:pPr>
      <w:rPr>
        <w:rFonts w:hint="default"/>
        <w:lang w:val="en-US" w:eastAsia="en-US" w:bidi="ar-SA"/>
      </w:rPr>
    </w:lvl>
    <w:lvl w:ilvl="3">
      <w:start w:val="0"/>
      <w:numFmt w:val="bullet"/>
      <w:lvlText w:val="•"/>
      <w:lvlJc w:val="left"/>
      <w:pPr>
        <w:ind w:left="1554" w:hanging="367"/>
      </w:pPr>
      <w:rPr>
        <w:rFonts w:hint="default"/>
        <w:lang w:val="en-US" w:eastAsia="en-US" w:bidi="ar-SA"/>
      </w:rPr>
    </w:lvl>
    <w:lvl w:ilvl="4">
      <w:start w:val="0"/>
      <w:numFmt w:val="bullet"/>
      <w:lvlText w:val="•"/>
      <w:lvlJc w:val="left"/>
      <w:pPr>
        <w:ind w:left="2072" w:hanging="367"/>
      </w:pPr>
      <w:rPr>
        <w:rFonts w:hint="default"/>
        <w:lang w:val="en-US" w:eastAsia="en-US" w:bidi="ar-SA"/>
      </w:rPr>
    </w:lvl>
    <w:lvl w:ilvl="5">
      <w:start w:val="0"/>
      <w:numFmt w:val="bullet"/>
      <w:lvlText w:val="•"/>
      <w:lvlJc w:val="left"/>
      <w:pPr>
        <w:ind w:left="2589" w:hanging="367"/>
      </w:pPr>
      <w:rPr>
        <w:rFonts w:hint="default"/>
        <w:lang w:val="en-US" w:eastAsia="en-US" w:bidi="ar-SA"/>
      </w:rPr>
    </w:lvl>
    <w:lvl w:ilvl="6">
      <w:start w:val="0"/>
      <w:numFmt w:val="bullet"/>
      <w:lvlText w:val="•"/>
      <w:lvlJc w:val="left"/>
      <w:pPr>
        <w:ind w:left="3106" w:hanging="367"/>
      </w:pPr>
      <w:rPr>
        <w:rFonts w:hint="default"/>
        <w:lang w:val="en-US" w:eastAsia="en-US" w:bidi="ar-SA"/>
      </w:rPr>
    </w:lvl>
    <w:lvl w:ilvl="7">
      <w:start w:val="0"/>
      <w:numFmt w:val="bullet"/>
      <w:lvlText w:val="•"/>
      <w:lvlJc w:val="left"/>
      <w:pPr>
        <w:ind w:left="3624" w:hanging="367"/>
      </w:pPr>
      <w:rPr>
        <w:rFonts w:hint="default"/>
        <w:lang w:val="en-US" w:eastAsia="en-US" w:bidi="ar-SA"/>
      </w:rPr>
    </w:lvl>
    <w:lvl w:ilvl="8">
      <w:start w:val="0"/>
      <w:numFmt w:val="bullet"/>
      <w:lvlText w:val="•"/>
      <w:lvlJc w:val="left"/>
      <w:pPr>
        <w:ind w:left="4141" w:hanging="367"/>
      </w:pPr>
      <w:rPr>
        <w:rFonts w:hint="default"/>
        <w:lang w:val="en-US" w:eastAsia="en-US" w:bidi="ar-SA"/>
      </w:rPr>
    </w:lvl>
  </w:abstractNum>
  <w:num w:numId="6">
    <w:abstractNumId w:val="5"/>
  </w:num>
  <w:num w:numId="4">
    <w:abstractNumId w:val="3"/>
  </w:num>
  <w:num w:numId="5">
    <w:abstractNumId w:val="4"/>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spacing w:before="112"/>
      <w:ind w:left="194"/>
      <w:jc w:val="center"/>
    </w:pPr>
    <w:rPr>
      <w:rFonts w:ascii="Times New Roman" w:hAnsi="Times New Roman" w:eastAsia="Times New Roman" w:cs="Times New Roman"/>
      <w:sz w:val="34"/>
      <w:szCs w:val="34"/>
      <w:lang w:val="en-US" w:eastAsia="en-US" w:bidi="ar-SA"/>
    </w:rPr>
  </w:style>
  <w:style w:styleId="ListParagraph" w:type="paragraph">
    <w:name w:val="List Paragraph"/>
    <w:basedOn w:val="Normal"/>
    <w:uiPriority w:val="1"/>
    <w:qFormat/>
    <w:pPr>
      <w:spacing w:before="1"/>
      <w:ind w:left="458" w:hanging="345"/>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25" w:line="154" w:lineRule="exact"/>
      <w:ind w:left="226"/>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yperlink" Target="http://www.sciencedirect.com/science/journal/24682322" TargetMode="External"/><Relationship Id="rId8" Type="http://schemas.openxmlformats.org/officeDocument/2006/relationships/hyperlink" Target="http://dx.doi.org/10.1016/j.trit.2016.10.001" TargetMode="External"/><Relationship Id="rId9" Type="http://schemas.openxmlformats.org/officeDocument/2006/relationships/hyperlink" Target="http://www.journals.elsevier.com/caai-transactions-on-intelligence-technology/" TargetMode="External"/><Relationship Id="rId10" Type="http://schemas.openxmlformats.org/officeDocument/2006/relationships/hyperlink" Target="http://creativecommons.org/licenses/by-nc-nd/4.0/" TargetMode="External"/><Relationship Id="rId11" Type="http://schemas.openxmlformats.org/officeDocument/2006/relationships/hyperlink" Target="mailto:hongliu@pku.edu.cn" TargetMode="External"/><Relationship Id="rId12" Type="http://schemas.openxmlformats.org/officeDocument/2006/relationships/hyperlink" Target="mailto:haotang@sz.pku.edu.cn" TargetMode="External"/><Relationship Id="rId13" Type="http://schemas.openxmlformats.org/officeDocument/2006/relationships/hyperlink" Target="mailto:xiaoweipkusz@pkusz.edu.cn" TargetMode="External"/><Relationship Id="rId14" Type="http://schemas.openxmlformats.org/officeDocument/2006/relationships/hyperlink" Target="mailto:1401210562@pku.edu.cn" TargetMode="External"/><Relationship Id="rId15" Type="http://schemas.openxmlformats.org/officeDocument/2006/relationships/hyperlink" Target="mailto:lutian@sz.pku.edu.cn" TargetMode="External"/><Relationship Id="rId16" Type="http://schemas.openxmlformats.org/officeDocument/2006/relationships/hyperlink" Target="mailto:yuan.gao@stu.uni-kiel.de" TargetMode="External"/><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image" Target="media/image2.jpeg"/><Relationship Id="rId20" Type="http://schemas.openxmlformats.org/officeDocument/2006/relationships/image" Target="media/image3.jpeg"/><Relationship Id="rId21" Type="http://schemas.openxmlformats.org/officeDocument/2006/relationships/image" Target="media/image4.jpeg"/><Relationship Id="rId22" Type="http://schemas.openxmlformats.org/officeDocument/2006/relationships/image" Target="media/image5.jpeg"/><Relationship Id="rId23" Type="http://schemas.openxmlformats.org/officeDocument/2006/relationships/image" Target="media/image6.jpeg"/><Relationship Id="rId24" Type="http://schemas.openxmlformats.org/officeDocument/2006/relationships/image" Target="media/image7.jpe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image" Target="media/image12.jpeg"/><Relationship Id="rId30" Type="http://schemas.openxmlformats.org/officeDocument/2006/relationships/image" Target="media/image13.png"/><Relationship Id="rId31" Type="http://schemas.openxmlformats.org/officeDocument/2006/relationships/hyperlink" Target="http://refhub.elsevier.com/S2468-2322(16)30040-3/sref1" TargetMode="External"/><Relationship Id="rId32" Type="http://schemas.openxmlformats.org/officeDocument/2006/relationships/hyperlink" Target="http://refhub.elsevier.com/S2468-2322(16)30040-3/sref2" TargetMode="External"/><Relationship Id="rId33" Type="http://schemas.openxmlformats.org/officeDocument/2006/relationships/hyperlink" Target="http://refhub.elsevier.com/S2468-2322(16)30040-3/sref3" TargetMode="External"/><Relationship Id="rId34" Type="http://schemas.openxmlformats.org/officeDocument/2006/relationships/hyperlink" Target="http://refhub.elsevier.com/S2468-2322(16)30040-3/sref4" TargetMode="External"/><Relationship Id="rId35" Type="http://schemas.openxmlformats.org/officeDocument/2006/relationships/hyperlink" Target="http://refhub.elsevier.com/S2468-2322(16)30040-3/sref5" TargetMode="External"/><Relationship Id="rId36" Type="http://schemas.openxmlformats.org/officeDocument/2006/relationships/hyperlink" Target="http://refhub.elsevier.com/S2468-2322(16)30040-3/sref6" TargetMode="External"/><Relationship Id="rId37" Type="http://schemas.openxmlformats.org/officeDocument/2006/relationships/hyperlink" Target="http://refhub.elsevier.com/S2468-2322(16)30040-3/sref7" TargetMode="External"/><Relationship Id="rId38" Type="http://schemas.openxmlformats.org/officeDocument/2006/relationships/hyperlink" Target="http://refhub.elsevier.com/S2468-2322(16)30040-3/sref8" TargetMode="External"/><Relationship Id="rId39" Type="http://schemas.openxmlformats.org/officeDocument/2006/relationships/hyperlink" Target="http://refhub.elsevier.com/S2468-2322(16)30040-3/sref9" TargetMode="External"/><Relationship Id="rId40" Type="http://schemas.openxmlformats.org/officeDocument/2006/relationships/hyperlink" Target="http://refhub.elsevier.com/S2468-2322(16)30040-3/sref10" TargetMode="External"/><Relationship Id="rId41" Type="http://schemas.openxmlformats.org/officeDocument/2006/relationships/hyperlink" Target="http://refhub.elsevier.com/S2468-2322(16)30040-3/sref11" TargetMode="External"/><Relationship Id="rId42" Type="http://schemas.openxmlformats.org/officeDocument/2006/relationships/hyperlink" Target="http://refhub.elsevier.com/S2468-2322(16)30040-3/sref12" TargetMode="External"/><Relationship Id="rId43" Type="http://schemas.openxmlformats.org/officeDocument/2006/relationships/hyperlink" Target="http://refhub.elsevier.com/S2468-2322(16)30040-3/sref13" TargetMode="External"/><Relationship Id="rId44" Type="http://schemas.openxmlformats.org/officeDocument/2006/relationships/hyperlink" Target="http://refhub.elsevier.com/S2468-2322(16)30040-3/sref14" TargetMode="External"/><Relationship Id="rId45" Type="http://schemas.openxmlformats.org/officeDocument/2006/relationships/hyperlink" Target="http://refhub.elsevier.com/S2468-2322(16)30040-3/sref15" TargetMode="External"/><Relationship Id="rId46" Type="http://schemas.openxmlformats.org/officeDocument/2006/relationships/hyperlink" Target="http://refhub.elsevier.com/S2468-2322(16)30040-3/sref16" TargetMode="External"/><Relationship Id="rId47" Type="http://schemas.openxmlformats.org/officeDocument/2006/relationships/hyperlink" Target="http://refhub.elsevier.com/S2468-2322(16)30040-3/sref17" TargetMode="External"/><Relationship Id="rId48" Type="http://schemas.openxmlformats.org/officeDocument/2006/relationships/hyperlink" Target="http://refhub.elsevier.com/S2468-2322(16)30040-3/sref18" TargetMode="External"/><Relationship Id="rId49" Type="http://schemas.openxmlformats.org/officeDocument/2006/relationships/hyperlink" Target="http://refhub.elsevier.com/S2468-2322(16)30040-3/sref19" TargetMode="External"/><Relationship Id="rId50" Type="http://schemas.openxmlformats.org/officeDocument/2006/relationships/hyperlink" Target="http://refhub.elsevier.com/S2468-2322(16)30040-3/sref20" TargetMode="External"/><Relationship Id="rId51" Type="http://schemas.openxmlformats.org/officeDocument/2006/relationships/hyperlink" Target="http://refhub.elsevier.com/S2468-2322(16)30040-3/sref21" TargetMode="External"/><Relationship Id="rId52" Type="http://schemas.openxmlformats.org/officeDocument/2006/relationships/hyperlink" Target="http://refhub.elsevier.com/S2468-2322(16)30040-3/sref22" TargetMode="External"/><Relationship Id="rId53" Type="http://schemas.openxmlformats.org/officeDocument/2006/relationships/hyperlink" Target="http://refhub.elsevier.com/S2468-2322(16)30040-3/sref23" TargetMode="External"/><Relationship Id="rId54" Type="http://schemas.openxmlformats.org/officeDocument/2006/relationships/hyperlink" Target="http://refhub.elsevier.com/S2468-2322(16)30040-3/sref24" TargetMode="External"/><Relationship Id="rId55" Type="http://schemas.openxmlformats.org/officeDocument/2006/relationships/hyperlink" Target="http://refhub.elsevier.com/S2468-2322(16)30040-3/sref25" TargetMode="External"/><Relationship Id="rId56" Type="http://schemas.openxmlformats.org/officeDocument/2006/relationships/image" Target="media/image14.jpeg"/><Relationship Id="rId57" Type="http://schemas.openxmlformats.org/officeDocument/2006/relationships/image" Target="media/image15.jpeg"/><Relationship Id="rId58" Type="http://schemas.openxmlformats.org/officeDocument/2006/relationships/image" Target="media/image16.jpeg"/><Relationship Id="rId59" Type="http://schemas.openxmlformats.org/officeDocument/2006/relationships/image" Target="media/image17.jpeg"/><Relationship Id="rId60" Type="http://schemas.openxmlformats.org/officeDocument/2006/relationships/image" Target="media/image18.jpeg"/><Relationship Id="rId61" Type="http://schemas.openxmlformats.org/officeDocument/2006/relationships/image" Target="media/image19.jpeg"/><Relationship Id="rId6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 Liu</dc:creator>
  <dc:subject>CAAI Transactions on Intelligence Technology, 1 (2016) 125-136. doi:10.1016/j.trit.2016.10.001</dc:subject>
  <dc:title>Sequential Bag-of-Words model for human action classification</dc:title>
  <dcterms:created xsi:type="dcterms:W3CDTF">2023-12-12T02:07:22Z</dcterms:created>
  <dcterms:modified xsi:type="dcterms:W3CDTF">2023-12-12T02:07:22Z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2016-10-24T00:00:00Z</vt:filetime>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2023-12-12T00:00:00Z</vt:filetime>
  </property>
  <property fmtid="{D5CDD505-2E9C-101B-9397-08002B2CF9AE}" pid="6" name="Producer">
    <vt:lpwstr>3-Heights(TM) PDF Security Shell 4.8.25.2 (http://www.pdf-tools.com)</vt:lpwstr>
  </property>
  <property fmtid="{D5CDD505-2E9C-101B-9397-08002B2CF9AE}" pid="7" name="doi">
    <vt:lpwstr>10.1016/j.trit.2016.10.001</vt:lpwstr>
  </property>
  <property fmtid="{D5CDD505-2E9C-101B-9397-08002B2CF9AE}" pid="8" name="robots">
    <vt:lpwstr>noindex</vt:lpwstr>
  </property>
</Properties>
</file>