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5"/>
        <w:ind w:left="195" w:right="0" w:firstLine="0"/>
        <w:jc w:val="center"/>
        <w:rPr>
          <w:sz w:val="12"/>
        </w:rPr>
      </w:pPr>
      <w:hyperlink r:id="rId5">
        <w:r>
          <w:rPr>
            <w:color w:val="0080AC"/>
            <w:w w:val="115"/>
            <w:sz w:val="12"/>
          </w:rPr>
          <w:t>Computers</w:t>
        </w:r>
        <w:r>
          <w:rPr>
            <w:color w:val="0080AC"/>
            <w:spacing w:val="1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&amp;</w:t>
        </w:r>
        <w:r>
          <w:rPr>
            <w:color w:val="0080AC"/>
            <w:spacing w:val="1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Graphics:</w:t>
        </w:r>
        <w:r>
          <w:rPr>
            <w:color w:val="0080AC"/>
            <w:spacing w:val="1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X</w:t>
        </w:r>
        <w:r>
          <w:rPr>
            <w:color w:val="0080AC"/>
            <w:spacing w:val="1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1</w:t>
        </w:r>
        <w:r>
          <w:rPr>
            <w:color w:val="0080AC"/>
            <w:spacing w:val="1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(2019)</w:t>
        </w:r>
        <w:r>
          <w:rPr>
            <w:color w:val="0080AC"/>
            <w:spacing w:val="16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100004</w:t>
        </w:r>
      </w:hyperlink>
    </w:p>
    <w:p>
      <w:pPr>
        <w:pStyle w:val="BodyText"/>
        <w:spacing w:before="21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543763</wp:posOffset>
                </wp:positionH>
                <wp:positionV relativeFrom="paragraph">
                  <wp:posOffset>174911</wp:posOffset>
                </wp:positionV>
                <wp:extent cx="5724525" cy="1270"/>
                <wp:effectExtent l="0" t="0" r="0" b="0"/>
                <wp:wrapTopAndBottom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245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4525" h="0">
                              <a:moveTo>
                                <a:pt x="0" y="0"/>
                              </a:moveTo>
                              <a:lnTo>
                                <a:pt x="5724029" y="0"/>
                              </a:lnTo>
                            </a:path>
                          </a:pathLst>
                        </a:custGeom>
                        <a:ln w="32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816002pt;margin-top:13.772586pt;width:450.75pt;height:.1pt;mso-position-horizontal-relative:page;mso-position-vertical-relative:paragraph;z-index:-15728640;mso-wrap-distance-left:0;mso-wrap-distance-right:0" id="docshape1" coordorigin="856,275" coordsize="9015,0" path="m856,275l9871,275e" filled="false" stroked="true" strokeweight=".252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tabs>
          <w:tab w:pos="1792" w:val="left" w:leader="none"/>
          <w:tab w:pos="9644" w:val="left" w:leader="none"/>
        </w:tabs>
        <w:spacing w:line="240" w:lineRule="auto"/>
        <w:ind w:left="316" w:right="0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761173" cy="832103"/>
            <wp:effectExtent l="0" t="0" r="0" b="0"/>
            <wp:docPr id="2" name="Image 2" descr="Imprint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Imprint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173" cy="83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4788535" cy="828675"/>
                <wp:effectExtent l="0" t="0" r="0" b="0"/>
                <wp:docPr id="3" name="Textbox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Textbox 3"/>
                      <wps:cNvSpPr txBox="1"/>
                      <wps:spPr>
                        <a:xfrm>
                          <a:off x="0" y="0"/>
                          <a:ext cx="4788535" cy="828675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8" w:lineRule="exact"/>
                              <w:ind w:left="1"/>
                              <w:jc w:val="center"/>
                              <w:rPr>
                                <w:rFonts w:ascii="Trebuchet MS"/>
                                <w:color w:val="000000"/>
                              </w:rPr>
                            </w:pPr>
                            <w:r>
                              <w:rPr>
                                <w:rFonts w:ascii="Trebuchet MS"/>
                                <w:color w:val="000000"/>
                                <w:spacing w:val="-2"/>
                                <w:w w:val="105"/>
                              </w:rPr>
                              <w:t>Contents lists available</w:t>
                            </w:r>
                            <w:r>
                              <w:rPr>
                                <w:rFonts w:ascii="Trebuchet MS"/>
                                <w:color w:val="00000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color w:val="000000"/>
                                <w:spacing w:val="-2"/>
                                <w:w w:val="105"/>
                              </w:rPr>
                              <w:t>at </w:t>
                            </w:r>
                            <w:hyperlink r:id="rId7">
                              <w:r>
                                <w:rPr>
                                  <w:rFonts w:ascii="Trebuchet MS"/>
                                  <w:color w:val="0080AC"/>
                                  <w:spacing w:val="-2"/>
                                  <w:w w:val="105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121"/>
                              <w:rPr>
                                <w:rFonts w:ascii="Trebuchet MS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1"/>
                              <w:ind w:left="1" w:right="0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Computers</w:t>
                            </w:r>
                            <w:r>
                              <w:rPr>
                                <w:color w:val="000000"/>
                                <w:spacing w:val="35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&amp;</w:t>
                            </w:r>
                            <w:r>
                              <w:rPr>
                                <w:color w:val="000000"/>
                                <w:spacing w:val="36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Graphics:</w:t>
                            </w:r>
                            <w:r>
                              <w:rPr>
                                <w:color w:val="000000"/>
                                <w:spacing w:val="36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10"/>
                                <w:w w:val="110"/>
                                <w:sz w:val="28"/>
                              </w:rPr>
                              <w:t>X</w:t>
                            </w:r>
                          </w:p>
                          <w:p>
                            <w:pPr>
                              <w:pStyle w:val="BodyText"/>
                              <w:spacing w:before="284"/>
                              <w:ind w:left="1" w:right="1"/>
                              <w:jc w:val="center"/>
                              <w:rPr>
                                <w:rFonts w:ascii="Trebuchet MS"/>
                                <w:color w:val="000000"/>
                              </w:rPr>
                            </w:pPr>
                            <w:r>
                              <w:rPr>
                                <w:rFonts w:ascii="Trebuchet MS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Trebuchet MS"/>
                                <w:color w:val="000000"/>
                                <w:spacing w:val="-1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Trebuchet MS"/>
                                <w:color w:val="000000"/>
                                <w:spacing w:val="-10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Trebuchet MS"/>
                                  <w:color w:val="0080AC"/>
                                  <w:spacing w:val="-2"/>
                                  <w:w w:val="105"/>
                                </w:rPr>
                                <w:t>www.elsevier.com/locate/cagx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width:377.05pt;height:65.25pt;mso-position-horizontal-relative:char;mso-position-vertical-relative:line" type="#_x0000_t202" id="docshape2" filled="true" fillcolor="#e5e5e5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8" w:lineRule="exact"/>
                        <w:ind w:left="1"/>
                        <w:jc w:val="center"/>
                        <w:rPr>
                          <w:rFonts w:ascii="Trebuchet MS"/>
                          <w:color w:val="000000"/>
                        </w:rPr>
                      </w:pPr>
                      <w:r>
                        <w:rPr>
                          <w:rFonts w:ascii="Trebuchet MS"/>
                          <w:color w:val="000000"/>
                          <w:spacing w:val="-2"/>
                          <w:w w:val="105"/>
                        </w:rPr>
                        <w:t>Contents lists available</w:t>
                      </w:r>
                      <w:r>
                        <w:rPr>
                          <w:rFonts w:ascii="Trebuchet MS"/>
                          <w:color w:val="000000"/>
                          <w:w w:val="105"/>
                        </w:rPr>
                        <w:t> </w:t>
                      </w:r>
                      <w:r>
                        <w:rPr>
                          <w:rFonts w:ascii="Trebuchet MS"/>
                          <w:color w:val="000000"/>
                          <w:spacing w:val="-2"/>
                          <w:w w:val="105"/>
                        </w:rPr>
                        <w:t>at </w:t>
                      </w:r>
                      <w:hyperlink r:id="rId7">
                        <w:r>
                          <w:rPr>
                            <w:rFonts w:ascii="Trebuchet MS"/>
                            <w:color w:val="0080AC"/>
                            <w:spacing w:val="-2"/>
                            <w:w w:val="105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121"/>
                        <w:rPr>
                          <w:rFonts w:ascii="Trebuchet MS"/>
                          <w:color w:val="000000"/>
                        </w:rPr>
                      </w:pPr>
                    </w:p>
                    <w:p>
                      <w:pPr>
                        <w:spacing w:before="1"/>
                        <w:ind w:left="1" w:right="0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10"/>
                          <w:sz w:val="28"/>
                        </w:rPr>
                        <w:t>Computers</w:t>
                      </w:r>
                      <w:r>
                        <w:rPr>
                          <w:color w:val="000000"/>
                          <w:spacing w:val="35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&amp;</w:t>
                      </w:r>
                      <w:r>
                        <w:rPr>
                          <w:color w:val="000000"/>
                          <w:spacing w:val="36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Graphics:</w:t>
                      </w:r>
                      <w:r>
                        <w:rPr>
                          <w:color w:val="000000"/>
                          <w:spacing w:val="36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10"/>
                          <w:w w:val="110"/>
                          <w:sz w:val="28"/>
                        </w:rPr>
                        <w:t>X</w:t>
                      </w:r>
                    </w:p>
                    <w:p>
                      <w:pPr>
                        <w:pStyle w:val="BodyText"/>
                        <w:spacing w:before="284"/>
                        <w:ind w:left="1" w:right="1"/>
                        <w:jc w:val="center"/>
                        <w:rPr>
                          <w:rFonts w:ascii="Trebuchet MS"/>
                          <w:color w:val="000000"/>
                        </w:rPr>
                      </w:pPr>
                      <w:r>
                        <w:rPr>
                          <w:rFonts w:ascii="Trebuchet MS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Trebuchet MS"/>
                          <w:color w:val="000000"/>
                          <w:spacing w:val="-11"/>
                          <w:w w:val="105"/>
                        </w:rPr>
                        <w:t> </w:t>
                      </w:r>
                      <w:r>
                        <w:rPr>
                          <w:rFonts w:ascii="Trebuchet MS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Trebuchet MS"/>
                          <w:color w:val="000000"/>
                          <w:spacing w:val="-10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Trebuchet MS"/>
                            <w:color w:val="0080AC"/>
                            <w:spacing w:val="-2"/>
                            <w:w w:val="105"/>
                          </w:rPr>
                          <w:t>www.elsevier.com/locate/cagx</w:t>
                        </w:r>
                      </w:hyperlink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681378" cy="905255"/>
            <wp:effectExtent l="0" t="0" r="0" b="0"/>
            <wp:docPr id="4" name="Image 4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 descr="Journal logo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378" cy="9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543763</wp:posOffset>
                </wp:positionH>
                <wp:positionV relativeFrom="paragraph">
                  <wp:posOffset>81394</wp:posOffset>
                </wp:positionV>
                <wp:extent cx="6605270" cy="1270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52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270" h="0">
                              <a:moveTo>
                                <a:pt x="0" y="0"/>
                              </a:moveTo>
                              <a:lnTo>
                                <a:pt x="6604711" y="0"/>
                              </a:lnTo>
                            </a:path>
                          </a:pathLst>
                        </a:custGeom>
                        <a:ln w="3806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816002pt;margin-top:6.409pt;width:520.1pt;height:.1pt;mso-position-horizontal-relative:page;mso-position-vertical-relative:paragraph;z-index:-15727616;mso-wrap-distance-left:0;mso-wrap-distance-right:0" id="docshape3" coordorigin="856,128" coordsize="10402,0" path="m856,128l11257,128e" filled="false" stroked="true" strokeweight="2.99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63"/>
        <w:rPr>
          <w:sz w:val="12"/>
        </w:rPr>
      </w:pPr>
    </w:p>
    <w:p>
      <w:pPr>
        <w:spacing w:before="0"/>
        <w:ind w:left="316" w:right="0" w:firstLine="0"/>
        <w:jc w:val="left"/>
        <w:rPr>
          <w:sz w:val="19"/>
        </w:rPr>
      </w:pPr>
      <w:bookmarkStart w:name="Shape analysis of 3D nanoscale reconstru" w:id="1"/>
      <w:bookmarkEnd w:id="1"/>
      <w:r>
        <w:rPr/>
      </w:r>
      <w:r>
        <w:rPr>
          <w:w w:val="110"/>
          <w:sz w:val="19"/>
        </w:rPr>
        <w:t>Special</w:t>
      </w:r>
      <w:r>
        <w:rPr>
          <w:spacing w:val="3"/>
          <w:w w:val="110"/>
          <w:sz w:val="19"/>
        </w:rPr>
        <w:t> </w:t>
      </w:r>
      <w:r>
        <w:rPr>
          <w:w w:val="110"/>
          <w:sz w:val="19"/>
        </w:rPr>
        <w:t>Section</w:t>
      </w:r>
      <w:r>
        <w:rPr>
          <w:spacing w:val="3"/>
          <w:w w:val="110"/>
          <w:sz w:val="19"/>
        </w:rPr>
        <w:t> </w:t>
      </w:r>
      <w:r>
        <w:rPr>
          <w:w w:val="110"/>
          <w:sz w:val="19"/>
        </w:rPr>
        <w:t>on</w:t>
      </w:r>
      <w:r>
        <w:rPr>
          <w:spacing w:val="3"/>
          <w:w w:val="110"/>
          <w:sz w:val="19"/>
        </w:rPr>
        <w:t> </w:t>
      </w:r>
      <w:r>
        <w:rPr>
          <w:w w:val="110"/>
          <w:sz w:val="19"/>
        </w:rPr>
        <w:t>STAG</w:t>
      </w:r>
      <w:r>
        <w:rPr>
          <w:spacing w:val="4"/>
          <w:w w:val="110"/>
          <w:sz w:val="19"/>
        </w:rPr>
        <w:t> </w:t>
      </w:r>
      <w:r>
        <w:rPr>
          <w:spacing w:val="-4"/>
          <w:w w:val="110"/>
          <w:sz w:val="19"/>
        </w:rPr>
        <w:t>2018</w:t>
      </w:r>
    </w:p>
    <w:p>
      <w:pPr>
        <w:spacing w:line="266" w:lineRule="auto" w:before="145"/>
        <w:ind w:left="316" w:right="1779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6467983</wp:posOffset>
            </wp:positionH>
            <wp:positionV relativeFrom="paragraph">
              <wp:posOffset>132575</wp:posOffset>
            </wp:positionV>
            <wp:extent cx="353288" cy="353275"/>
            <wp:effectExtent l="0" t="0" r="0" b="0"/>
            <wp:wrapNone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288" cy="35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  <w:sz w:val="27"/>
        </w:rPr>
        <w:t>Shape</w:t>
      </w:r>
      <w:r>
        <w:rPr>
          <w:w w:val="115"/>
          <w:sz w:val="27"/>
        </w:rPr>
        <w:t> analysis</w:t>
      </w:r>
      <w:r>
        <w:rPr>
          <w:w w:val="115"/>
          <w:sz w:val="27"/>
        </w:rPr>
        <w:t> of</w:t>
      </w:r>
      <w:r>
        <w:rPr>
          <w:w w:val="115"/>
          <w:sz w:val="27"/>
        </w:rPr>
        <w:t> 3D</w:t>
      </w:r>
      <w:r>
        <w:rPr>
          <w:w w:val="115"/>
          <w:sz w:val="27"/>
        </w:rPr>
        <w:t> nanoscale</w:t>
      </w:r>
      <w:r>
        <w:rPr>
          <w:w w:val="115"/>
          <w:sz w:val="27"/>
        </w:rPr>
        <w:t> reconstructions of</w:t>
      </w:r>
      <w:r>
        <w:rPr>
          <w:w w:val="115"/>
          <w:sz w:val="27"/>
        </w:rPr>
        <w:t> brain</w:t>
      </w:r>
      <w:r>
        <w:rPr>
          <w:w w:val="115"/>
          <w:sz w:val="27"/>
        </w:rPr>
        <w:t> cell</w:t>
      </w:r>
      <w:r>
        <w:rPr>
          <w:w w:val="115"/>
          <w:sz w:val="27"/>
        </w:rPr>
        <w:t> nuclear envelopes</w:t>
      </w:r>
      <w:r>
        <w:rPr>
          <w:w w:val="115"/>
          <w:sz w:val="27"/>
        </w:rPr>
        <w:t> by</w:t>
      </w:r>
      <w:r>
        <w:rPr>
          <w:w w:val="115"/>
          <w:sz w:val="27"/>
        </w:rPr>
        <w:t> implicit</w:t>
      </w:r>
      <w:r>
        <w:rPr>
          <w:w w:val="115"/>
          <w:sz w:val="27"/>
        </w:rPr>
        <w:t> and</w:t>
      </w:r>
      <w:r>
        <w:rPr>
          <w:w w:val="115"/>
          <w:sz w:val="27"/>
        </w:rPr>
        <w:t> explicit</w:t>
      </w:r>
      <w:r>
        <w:rPr>
          <w:w w:val="115"/>
          <w:sz w:val="27"/>
        </w:rPr>
        <w:t> parametric</w:t>
      </w:r>
      <w:r>
        <w:rPr>
          <w:w w:val="115"/>
          <w:sz w:val="27"/>
        </w:rPr>
        <w:t> representations</w:t>
      </w:r>
    </w:p>
    <w:p>
      <w:pPr>
        <w:spacing w:line="232" w:lineRule="auto" w:before="193"/>
        <w:ind w:left="316" w:right="1779" w:firstLine="0"/>
        <w:jc w:val="left"/>
        <w:rPr>
          <w:sz w:val="21"/>
        </w:rPr>
      </w:pPr>
      <w:r>
        <w:rPr>
          <w:w w:val="110"/>
          <w:sz w:val="21"/>
        </w:rPr>
        <w:t>Marco</w:t>
      </w:r>
      <w:r>
        <w:rPr>
          <w:spacing w:val="40"/>
          <w:w w:val="110"/>
          <w:sz w:val="21"/>
        </w:rPr>
        <w:t> </w:t>
      </w:r>
      <w:r>
        <w:rPr>
          <w:w w:val="110"/>
          <w:sz w:val="21"/>
        </w:rPr>
        <w:t>Agus</w:t>
      </w:r>
      <w:hyperlink w:history="true" w:anchor="_bookmark0">
        <w:r>
          <w:rPr>
            <w:color w:val="0080AC"/>
            <w:w w:val="110"/>
            <w:sz w:val="21"/>
            <w:vertAlign w:val="superscript"/>
          </w:rPr>
          <w:t>a</w:t>
        </w:r>
        <w:r>
          <w:rPr>
            <w:w w:val="110"/>
            <w:sz w:val="21"/>
            <w:vertAlign w:val="superscript"/>
          </w:rPr>
          <w:t>,</w:t>
        </w:r>
      </w:hyperlink>
      <w:hyperlink w:history="true" w:anchor="_bookmark2">
        <w:r>
          <w:rPr>
            <w:color w:val="0080AC"/>
            <w:w w:val="110"/>
            <w:sz w:val="21"/>
            <w:vertAlign w:val="superscript"/>
          </w:rPr>
          <w:t>c</w:t>
        </w:r>
        <w:r>
          <w:rPr>
            <w:w w:val="110"/>
            <w:sz w:val="21"/>
            <w:vertAlign w:val="superscript"/>
          </w:rPr>
          <w:t>,</w:t>
        </w:r>
      </w:hyperlink>
      <w:hyperlink w:history="true" w:anchor="_bookmark4">
        <w:r>
          <w:rPr>
            <w:rFonts w:ascii="Symbola" w:hAnsi="Symbola"/>
            <w:color w:val="0080AC"/>
            <w:w w:val="110"/>
            <w:sz w:val="21"/>
            <w:vertAlign w:val="superscript"/>
          </w:rPr>
          <w:t>∗</w:t>
        </w:r>
        <w:r>
          <w:rPr>
            <w:w w:val="110"/>
            <w:sz w:val="21"/>
            <w:vertAlign w:val="baseline"/>
          </w:rPr>
          <w:t>,</w:t>
        </w:r>
      </w:hyperlink>
      <w:r>
        <w:rPr>
          <w:spacing w:val="40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Maria</w:t>
      </w:r>
      <w:r>
        <w:rPr>
          <w:spacing w:val="40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Veloz</w:t>
      </w:r>
      <w:r>
        <w:rPr>
          <w:spacing w:val="40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Castillo</w:t>
      </w:r>
      <w:hyperlink w:history="true" w:anchor="_bookmark1">
        <w:r>
          <w:rPr>
            <w:color w:val="0080AC"/>
            <w:w w:val="110"/>
            <w:sz w:val="21"/>
            <w:vertAlign w:val="superscript"/>
          </w:rPr>
          <w:t>b</w:t>
        </w:r>
        <w:r>
          <w:rPr>
            <w:w w:val="110"/>
            <w:sz w:val="21"/>
            <w:vertAlign w:val="baseline"/>
          </w:rPr>
          <w:t>,</w:t>
        </w:r>
      </w:hyperlink>
      <w:r>
        <w:rPr>
          <w:spacing w:val="40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Javier</w:t>
      </w:r>
      <w:r>
        <w:rPr>
          <w:spacing w:val="40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F.</w:t>
      </w:r>
      <w:r>
        <w:rPr>
          <w:spacing w:val="40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Garnica</w:t>
      </w:r>
      <w:r>
        <w:rPr>
          <w:spacing w:val="40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Molina</w:t>
      </w:r>
      <w:hyperlink w:history="true" w:anchor="_bookmark1">
        <w:r>
          <w:rPr>
            <w:color w:val="0080AC"/>
            <w:w w:val="110"/>
            <w:sz w:val="21"/>
            <w:vertAlign w:val="superscript"/>
          </w:rPr>
          <w:t>b</w:t>
        </w:r>
        <w:r>
          <w:rPr>
            <w:w w:val="110"/>
            <w:sz w:val="21"/>
            <w:vertAlign w:val="baseline"/>
          </w:rPr>
          <w:t>,</w:t>
        </w:r>
      </w:hyperlink>
      <w:r>
        <w:rPr>
          <w:spacing w:val="40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Enrico</w:t>
      </w:r>
      <w:r>
        <w:rPr>
          <w:spacing w:val="40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Gobbetti</w:t>
      </w:r>
      <w:hyperlink w:history="true" w:anchor="_bookmark2">
        <w:r>
          <w:rPr>
            <w:color w:val="0080AC"/>
            <w:w w:val="110"/>
            <w:sz w:val="21"/>
            <w:vertAlign w:val="superscript"/>
          </w:rPr>
          <w:t>c</w:t>
        </w:r>
        <w:r>
          <w:rPr>
            <w:w w:val="110"/>
            <w:sz w:val="21"/>
            <w:vertAlign w:val="baseline"/>
          </w:rPr>
          <w:t>,</w:t>
        </w:r>
      </w:hyperlink>
      <w:r>
        <w:rPr>
          <w:w w:val="110"/>
          <w:sz w:val="21"/>
          <w:vertAlign w:val="baseline"/>
        </w:rPr>
        <w:t> Heikki</w:t>
      </w:r>
      <w:r>
        <w:rPr>
          <w:spacing w:val="33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Lehväslaiho</w:t>
      </w:r>
      <w:hyperlink w:history="true" w:anchor="_bookmark3">
        <w:r>
          <w:rPr>
            <w:color w:val="0080AC"/>
            <w:w w:val="110"/>
            <w:sz w:val="21"/>
            <w:vertAlign w:val="superscript"/>
          </w:rPr>
          <w:t>d</w:t>
        </w:r>
        <w:r>
          <w:rPr>
            <w:w w:val="110"/>
            <w:sz w:val="21"/>
            <w:vertAlign w:val="baseline"/>
          </w:rPr>
          <w:t>,</w:t>
        </w:r>
      </w:hyperlink>
      <w:r>
        <w:rPr>
          <w:spacing w:val="33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Alex</w:t>
      </w:r>
      <w:r>
        <w:rPr>
          <w:spacing w:val="33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Morales</w:t>
      </w:r>
      <w:r>
        <w:rPr>
          <w:spacing w:val="33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Tapia</w:t>
      </w:r>
      <w:r>
        <w:rPr>
          <w:spacing w:val="-31"/>
          <w:w w:val="110"/>
          <w:sz w:val="21"/>
          <w:vertAlign w:val="baseline"/>
        </w:rPr>
        <w:t> </w:t>
      </w:r>
      <w:hyperlink w:history="true" w:anchor="_bookmark0">
        <w:r>
          <w:rPr>
            <w:color w:val="0080AC"/>
            <w:w w:val="110"/>
            <w:sz w:val="21"/>
            <w:vertAlign w:val="superscript"/>
          </w:rPr>
          <w:t>a</w:t>
        </w:r>
        <w:r>
          <w:rPr>
            <w:w w:val="110"/>
            <w:sz w:val="21"/>
            <w:vertAlign w:val="baseline"/>
          </w:rPr>
          <w:t>,</w:t>
        </w:r>
      </w:hyperlink>
      <w:r>
        <w:rPr>
          <w:spacing w:val="33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Pierre</w:t>
      </w:r>
      <w:r>
        <w:rPr>
          <w:spacing w:val="33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J.</w:t>
      </w:r>
      <w:r>
        <w:rPr>
          <w:spacing w:val="33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Magistretti</w:t>
      </w:r>
      <w:hyperlink w:history="true" w:anchor="_bookmark1">
        <w:r>
          <w:rPr>
            <w:color w:val="0080AC"/>
            <w:w w:val="110"/>
            <w:sz w:val="21"/>
            <w:vertAlign w:val="superscript"/>
          </w:rPr>
          <w:t>b</w:t>
        </w:r>
        <w:r>
          <w:rPr>
            <w:w w:val="110"/>
            <w:sz w:val="21"/>
            <w:vertAlign w:val="baseline"/>
          </w:rPr>
          <w:t>,</w:t>
        </w:r>
      </w:hyperlink>
      <w:r>
        <w:rPr>
          <w:spacing w:val="33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Markus</w:t>
      </w:r>
      <w:r>
        <w:rPr>
          <w:spacing w:val="33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Hadwiger</w:t>
      </w:r>
      <w:r>
        <w:rPr>
          <w:spacing w:val="-30"/>
          <w:w w:val="110"/>
          <w:sz w:val="21"/>
          <w:vertAlign w:val="baseline"/>
        </w:rPr>
        <w:t> </w:t>
      </w:r>
      <w:hyperlink w:history="true" w:anchor="_bookmark0">
        <w:r>
          <w:rPr>
            <w:color w:val="0080AC"/>
            <w:w w:val="110"/>
            <w:sz w:val="21"/>
            <w:vertAlign w:val="superscript"/>
          </w:rPr>
          <w:t>a</w:t>
        </w:r>
        <w:r>
          <w:rPr>
            <w:w w:val="110"/>
            <w:sz w:val="21"/>
            <w:vertAlign w:val="baseline"/>
          </w:rPr>
          <w:t>,</w:t>
        </w:r>
      </w:hyperlink>
    </w:p>
    <w:p>
      <w:pPr>
        <w:spacing w:before="19"/>
        <w:ind w:left="316" w:right="0" w:firstLine="0"/>
        <w:jc w:val="left"/>
        <w:rPr>
          <w:rFonts w:ascii="Symbola" w:hAnsi="Symbola"/>
          <w:sz w:val="21"/>
        </w:rPr>
      </w:pPr>
      <w:r>
        <w:rPr>
          <w:spacing w:val="-2"/>
          <w:w w:val="115"/>
          <w:sz w:val="21"/>
        </w:rPr>
        <w:t>Corrado</w:t>
      </w:r>
      <w:r>
        <w:rPr>
          <w:spacing w:val="4"/>
          <w:w w:val="115"/>
          <w:sz w:val="21"/>
        </w:rPr>
        <w:t> </w:t>
      </w:r>
      <w:r>
        <w:rPr>
          <w:spacing w:val="-2"/>
          <w:w w:val="115"/>
          <w:sz w:val="21"/>
        </w:rPr>
        <w:t>Calí</w:t>
      </w:r>
      <w:hyperlink w:history="true" w:anchor="_bookmark1">
        <w:r>
          <w:rPr>
            <w:color w:val="0080AC"/>
            <w:spacing w:val="-2"/>
            <w:w w:val="115"/>
            <w:sz w:val="21"/>
            <w:vertAlign w:val="superscript"/>
          </w:rPr>
          <w:t>b</w:t>
        </w:r>
        <w:r>
          <w:rPr>
            <w:spacing w:val="-2"/>
            <w:w w:val="115"/>
            <w:sz w:val="21"/>
            <w:vertAlign w:val="superscript"/>
          </w:rPr>
          <w:t>,</w:t>
        </w:r>
      </w:hyperlink>
      <w:hyperlink w:history="true" w:anchor="_bookmark5">
        <w:r>
          <w:rPr>
            <w:rFonts w:ascii="Symbola" w:hAnsi="Symbola"/>
            <w:color w:val="0080AC"/>
            <w:spacing w:val="-2"/>
            <w:w w:val="115"/>
            <w:sz w:val="21"/>
            <w:vertAlign w:val="superscript"/>
          </w:rPr>
          <w:t>∗∗</w:t>
        </w:r>
      </w:hyperlink>
    </w:p>
    <w:p>
      <w:pPr>
        <w:spacing w:before="122"/>
        <w:ind w:left="316" w:right="0" w:firstLine="0"/>
        <w:jc w:val="left"/>
        <w:rPr>
          <w:rFonts w:ascii="Times New Roman"/>
          <w:i/>
          <w:sz w:val="12"/>
        </w:rPr>
      </w:pPr>
      <w:bookmarkStart w:name="_bookmark0" w:id="2"/>
      <w:bookmarkEnd w:id="2"/>
      <w:r>
        <w:rPr/>
      </w:r>
      <w:bookmarkStart w:name="_bookmark1" w:id="3"/>
      <w:bookmarkEnd w:id="3"/>
      <w:r>
        <w:rPr/>
      </w:r>
      <w:r>
        <w:rPr>
          <w:w w:val="120"/>
          <w:sz w:val="12"/>
          <w:vertAlign w:val="superscript"/>
        </w:rPr>
        <w:t>a</w:t>
      </w:r>
      <w:r>
        <w:rPr>
          <w:spacing w:val="-13"/>
          <w:w w:val="120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Visual</w:t>
      </w:r>
      <w:r>
        <w:rPr>
          <w:rFonts w:ascii="Times New Roman"/>
          <w:i/>
          <w:spacing w:val="-1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Computing</w:t>
      </w:r>
      <w:r>
        <w:rPr>
          <w:rFonts w:ascii="Times New Roman"/>
          <w:i/>
          <w:spacing w:val="5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Center,</w:t>
      </w:r>
      <w:r>
        <w:rPr>
          <w:rFonts w:ascii="Times New Roman"/>
          <w:i/>
          <w:spacing w:val="4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King</w:t>
      </w:r>
      <w:r>
        <w:rPr>
          <w:rFonts w:ascii="Times New Roman"/>
          <w:i/>
          <w:spacing w:val="4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Abdullah</w:t>
      </w:r>
      <w:r>
        <w:rPr>
          <w:rFonts w:ascii="Times New Roman"/>
          <w:i/>
          <w:spacing w:val="4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University</w:t>
      </w:r>
      <w:r>
        <w:rPr>
          <w:rFonts w:ascii="Times New Roman"/>
          <w:i/>
          <w:spacing w:val="5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of</w:t>
      </w:r>
      <w:r>
        <w:rPr>
          <w:rFonts w:ascii="Times New Roman"/>
          <w:i/>
          <w:spacing w:val="4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Science</w:t>
      </w:r>
      <w:r>
        <w:rPr>
          <w:rFonts w:ascii="Times New Roman"/>
          <w:i/>
          <w:spacing w:val="4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and</w:t>
      </w:r>
      <w:r>
        <w:rPr>
          <w:rFonts w:ascii="Times New Roman"/>
          <w:i/>
          <w:spacing w:val="4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Technology,</w:t>
      </w:r>
      <w:r>
        <w:rPr>
          <w:rFonts w:ascii="Times New Roman"/>
          <w:i/>
          <w:spacing w:val="5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Thuwal</w:t>
      </w:r>
      <w:r>
        <w:rPr>
          <w:rFonts w:ascii="Times New Roman"/>
          <w:i/>
          <w:spacing w:val="4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23955-6900,</w:t>
      </w:r>
      <w:r>
        <w:rPr>
          <w:rFonts w:ascii="Times New Roman"/>
          <w:i/>
          <w:spacing w:val="4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Saudi</w:t>
      </w:r>
      <w:r>
        <w:rPr>
          <w:rFonts w:ascii="Times New Roman"/>
          <w:i/>
          <w:spacing w:val="4"/>
          <w:w w:val="115"/>
          <w:sz w:val="12"/>
          <w:vertAlign w:val="baseline"/>
        </w:rPr>
        <w:t> </w:t>
      </w:r>
      <w:r>
        <w:rPr>
          <w:rFonts w:ascii="Times New Roman"/>
          <w:i/>
          <w:spacing w:val="-2"/>
          <w:w w:val="115"/>
          <w:sz w:val="12"/>
          <w:vertAlign w:val="baseline"/>
        </w:rPr>
        <w:t>Arabia</w:t>
      </w:r>
    </w:p>
    <w:p>
      <w:pPr>
        <w:spacing w:before="33"/>
        <w:ind w:left="316" w:right="0" w:firstLine="0"/>
        <w:jc w:val="left"/>
        <w:rPr>
          <w:rFonts w:ascii="Times New Roman"/>
          <w:i/>
          <w:sz w:val="12"/>
        </w:rPr>
      </w:pPr>
      <w:bookmarkStart w:name="_bookmark2" w:id="4"/>
      <w:bookmarkEnd w:id="4"/>
      <w:r>
        <w:rPr/>
      </w:r>
      <w:r>
        <w:rPr>
          <w:w w:val="115"/>
          <w:sz w:val="12"/>
          <w:vertAlign w:val="superscript"/>
        </w:rPr>
        <w:t>b</w:t>
      </w:r>
      <w:r>
        <w:rPr>
          <w:spacing w:val="-12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Biological</w:t>
      </w:r>
      <w:r>
        <w:rPr>
          <w:rFonts w:ascii="Times New Roman"/>
          <w:i/>
          <w:spacing w:val="-1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and</w:t>
      </w:r>
      <w:r>
        <w:rPr>
          <w:rFonts w:ascii="Times New Roman"/>
          <w:i/>
          <w:spacing w:val="4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Environmental</w:t>
      </w:r>
      <w:r>
        <w:rPr>
          <w:rFonts w:ascii="Times New Roman"/>
          <w:i/>
          <w:spacing w:val="4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Science</w:t>
      </w:r>
      <w:r>
        <w:rPr>
          <w:rFonts w:ascii="Times New Roman"/>
          <w:i/>
          <w:spacing w:val="4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and</w:t>
      </w:r>
      <w:r>
        <w:rPr>
          <w:rFonts w:ascii="Times New Roman"/>
          <w:i/>
          <w:spacing w:val="3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Engineering</w:t>
      </w:r>
      <w:r>
        <w:rPr>
          <w:rFonts w:ascii="Times New Roman"/>
          <w:i/>
          <w:spacing w:val="4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Division,</w:t>
      </w:r>
      <w:r>
        <w:rPr>
          <w:rFonts w:ascii="Times New Roman"/>
          <w:i/>
          <w:spacing w:val="4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King</w:t>
      </w:r>
      <w:r>
        <w:rPr>
          <w:rFonts w:ascii="Times New Roman"/>
          <w:i/>
          <w:spacing w:val="4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Abdullah</w:t>
      </w:r>
      <w:r>
        <w:rPr>
          <w:rFonts w:ascii="Times New Roman"/>
          <w:i/>
          <w:spacing w:val="4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University</w:t>
      </w:r>
      <w:r>
        <w:rPr>
          <w:rFonts w:ascii="Times New Roman"/>
          <w:i/>
          <w:spacing w:val="4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of</w:t>
      </w:r>
      <w:r>
        <w:rPr>
          <w:rFonts w:ascii="Times New Roman"/>
          <w:i/>
          <w:spacing w:val="3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Science</w:t>
      </w:r>
      <w:r>
        <w:rPr>
          <w:rFonts w:ascii="Times New Roman"/>
          <w:i/>
          <w:spacing w:val="4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and</w:t>
      </w:r>
      <w:r>
        <w:rPr>
          <w:rFonts w:ascii="Times New Roman"/>
          <w:i/>
          <w:spacing w:val="4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Technology,</w:t>
      </w:r>
      <w:r>
        <w:rPr>
          <w:rFonts w:ascii="Times New Roman"/>
          <w:i/>
          <w:spacing w:val="4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Thuwal</w:t>
      </w:r>
      <w:r>
        <w:rPr>
          <w:rFonts w:ascii="Times New Roman"/>
          <w:i/>
          <w:spacing w:val="4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23955-6900,</w:t>
      </w:r>
      <w:r>
        <w:rPr>
          <w:rFonts w:ascii="Times New Roman"/>
          <w:i/>
          <w:spacing w:val="4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Saudi</w:t>
      </w:r>
      <w:r>
        <w:rPr>
          <w:rFonts w:ascii="Times New Roman"/>
          <w:i/>
          <w:spacing w:val="3"/>
          <w:w w:val="115"/>
          <w:sz w:val="12"/>
          <w:vertAlign w:val="baseline"/>
        </w:rPr>
        <w:t> </w:t>
      </w:r>
      <w:r>
        <w:rPr>
          <w:rFonts w:ascii="Times New Roman"/>
          <w:i/>
          <w:spacing w:val="-2"/>
          <w:w w:val="115"/>
          <w:sz w:val="12"/>
          <w:vertAlign w:val="baseline"/>
        </w:rPr>
        <w:t>Arabia</w:t>
      </w:r>
    </w:p>
    <w:p>
      <w:pPr>
        <w:spacing w:before="33"/>
        <w:ind w:left="316" w:right="0" w:firstLine="0"/>
        <w:jc w:val="left"/>
        <w:rPr>
          <w:rFonts w:ascii="Times New Roman"/>
          <w:i/>
          <w:sz w:val="12"/>
        </w:rPr>
      </w:pPr>
      <w:bookmarkStart w:name="_bookmark3" w:id="5"/>
      <w:bookmarkEnd w:id="5"/>
      <w:r>
        <w:rPr/>
      </w:r>
      <w:r>
        <w:rPr>
          <w:w w:val="115"/>
          <w:sz w:val="12"/>
          <w:vertAlign w:val="superscript"/>
        </w:rPr>
        <w:t>c</w:t>
      </w:r>
      <w:r>
        <w:rPr>
          <w:spacing w:val="-11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Center</w:t>
      </w:r>
      <w:r>
        <w:rPr>
          <w:rFonts w:ascii="Times New Roman"/>
          <w:i/>
          <w:spacing w:val="-3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for</w:t>
      </w:r>
      <w:r>
        <w:rPr>
          <w:rFonts w:ascii="Times New Roman"/>
          <w:i/>
          <w:spacing w:val="-3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Advanced</w:t>
      </w:r>
      <w:r>
        <w:rPr>
          <w:rFonts w:ascii="Times New Roman"/>
          <w:i/>
          <w:w w:val="115"/>
          <w:sz w:val="12"/>
          <w:vertAlign w:val="baseline"/>
        </w:rPr>
        <w:t> Studies,</w:t>
      </w:r>
      <w:r>
        <w:rPr>
          <w:rFonts w:ascii="Times New Roman"/>
          <w:i/>
          <w:w w:val="115"/>
          <w:sz w:val="12"/>
          <w:vertAlign w:val="baseline"/>
        </w:rPr>
        <w:t> Research</w:t>
      </w:r>
      <w:r>
        <w:rPr>
          <w:rFonts w:ascii="Times New Roman"/>
          <w:i/>
          <w:w w:val="115"/>
          <w:sz w:val="12"/>
          <w:vertAlign w:val="baseline"/>
        </w:rPr>
        <w:t> and</w:t>
      </w:r>
      <w:r>
        <w:rPr>
          <w:rFonts w:ascii="Times New Roman"/>
          <w:i/>
          <w:w w:val="115"/>
          <w:sz w:val="12"/>
          <w:vertAlign w:val="baseline"/>
        </w:rPr>
        <w:t> Development</w:t>
      </w:r>
      <w:r>
        <w:rPr>
          <w:rFonts w:ascii="Times New Roman"/>
          <w:i/>
          <w:spacing w:val="1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in</w:t>
      </w:r>
      <w:r>
        <w:rPr>
          <w:rFonts w:ascii="Times New Roman"/>
          <w:i/>
          <w:w w:val="115"/>
          <w:sz w:val="12"/>
          <w:vertAlign w:val="baseline"/>
        </w:rPr>
        <w:t> Sardinia</w:t>
      </w:r>
      <w:r>
        <w:rPr>
          <w:rFonts w:ascii="Times New Roman"/>
          <w:i/>
          <w:w w:val="115"/>
          <w:sz w:val="12"/>
          <w:vertAlign w:val="baseline"/>
        </w:rPr>
        <w:t> (CRS4),</w:t>
      </w:r>
      <w:r>
        <w:rPr>
          <w:rFonts w:ascii="Times New Roman"/>
          <w:i/>
          <w:w w:val="115"/>
          <w:sz w:val="12"/>
          <w:vertAlign w:val="baseline"/>
        </w:rPr>
        <w:t> Visual</w:t>
      </w:r>
      <w:r>
        <w:rPr>
          <w:rFonts w:ascii="Times New Roman"/>
          <w:i/>
          <w:w w:val="115"/>
          <w:sz w:val="12"/>
          <w:vertAlign w:val="baseline"/>
        </w:rPr>
        <w:t> Computing</w:t>
      </w:r>
      <w:r>
        <w:rPr>
          <w:rFonts w:ascii="Times New Roman"/>
          <w:i/>
          <w:w w:val="115"/>
          <w:sz w:val="12"/>
          <w:vertAlign w:val="baseline"/>
        </w:rPr>
        <w:t> Group,</w:t>
      </w:r>
      <w:r>
        <w:rPr>
          <w:rFonts w:ascii="Times New Roman"/>
          <w:i/>
          <w:spacing w:val="1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Cagliari,</w:t>
      </w:r>
      <w:r>
        <w:rPr>
          <w:rFonts w:ascii="Times New Roman"/>
          <w:i/>
          <w:w w:val="115"/>
          <w:sz w:val="12"/>
          <w:vertAlign w:val="baseline"/>
        </w:rPr>
        <w:t> </w:t>
      </w:r>
      <w:r>
        <w:rPr>
          <w:rFonts w:ascii="Times New Roman"/>
          <w:i/>
          <w:spacing w:val="-2"/>
          <w:w w:val="115"/>
          <w:sz w:val="12"/>
          <w:vertAlign w:val="baseline"/>
        </w:rPr>
        <w:t>Italy</w:t>
      </w:r>
    </w:p>
    <w:p>
      <w:pPr>
        <w:spacing w:before="34"/>
        <w:ind w:left="316" w:right="0" w:firstLine="0"/>
        <w:jc w:val="left"/>
        <w:rPr>
          <w:rFonts w:ascii="Times New Roman"/>
          <w:i/>
          <w:sz w:val="12"/>
        </w:rPr>
      </w:pPr>
      <w:r>
        <w:rPr>
          <w:w w:val="120"/>
          <w:sz w:val="12"/>
          <w:vertAlign w:val="superscript"/>
        </w:rPr>
        <w:t>d</w:t>
      </w:r>
      <w:r>
        <w:rPr>
          <w:spacing w:val="-13"/>
          <w:w w:val="120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CSC</w:t>
      </w:r>
      <w:r>
        <w:rPr>
          <w:rFonts w:ascii="Times New Roman"/>
          <w:i/>
          <w:spacing w:val="-4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-</w:t>
      </w:r>
      <w:r>
        <w:rPr>
          <w:rFonts w:ascii="Times New Roman"/>
          <w:i/>
          <w:spacing w:val="-3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IT</w:t>
      </w:r>
      <w:r>
        <w:rPr>
          <w:rFonts w:ascii="Times New Roman"/>
          <w:i/>
          <w:spacing w:val="-3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Center</w:t>
      </w:r>
      <w:r>
        <w:rPr>
          <w:rFonts w:ascii="Times New Roman"/>
          <w:i/>
          <w:spacing w:val="-4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for</w:t>
      </w:r>
      <w:r>
        <w:rPr>
          <w:rFonts w:ascii="Times New Roman"/>
          <w:i/>
          <w:spacing w:val="-3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Science,</w:t>
      </w:r>
      <w:r>
        <w:rPr>
          <w:rFonts w:ascii="Times New Roman"/>
          <w:i/>
          <w:spacing w:val="-3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Espoo,</w:t>
      </w:r>
      <w:r>
        <w:rPr>
          <w:rFonts w:ascii="Times New Roman"/>
          <w:i/>
          <w:spacing w:val="-3"/>
          <w:w w:val="115"/>
          <w:sz w:val="12"/>
          <w:vertAlign w:val="baseline"/>
        </w:rPr>
        <w:t> </w:t>
      </w:r>
      <w:r>
        <w:rPr>
          <w:rFonts w:ascii="Times New Roman"/>
          <w:i/>
          <w:spacing w:val="-2"/>
          <w:w w:val="115"/>
          <w:sz w:val="12"/>
          <w:vertAlign w:val="baseline"/>
        </w:rPr>
        <w:t>Finland</w:t>
      </w:r>
    </w:p>
    <w:p>
      <w:pPr>
        <w:pStyle w:val="BodyText"/>
        <w:spacing w:before="7"/>
        <w:rPr>
          <w:rFonts w:ascii="Times New Roman"/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543763</wp:posOffset>
                </wp:positionH>
                <wp:positionV relativeFrom="paragraph">
                  <wp:posOffset>136704</wp:posOffset>
                </wp:positionV>
                <wp:extent cx="6605270" cy="1270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52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270" h="0">
                              <a:moveTo>
                                <a:pt x="0" y="0"/>
                              </a:moveTo>
                              <a:lnTo>
                                <a:pt x="6604711" y="0"/>
                              </a:lnTo>
                            </a:path>
                          </a:pathLst>
                        </a:custGeom>
                        <a:ln w="5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816002pt;margin-top:10.764112pt;width:520.1pt;height:.1pt;mso-position-horizontal-relative:page;mso-position-vertical-relative:paragraph;z-index:-15727104;mso-wrap-distance-left:0;mso-wrap-distance-right:0" id="docshape4" coordorigin="856,215" coordsize="10402,0" path="m856,215l11257,215e" filled="false" stroked="true" strokeweight=".405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61"/>
        <w:rPr>
          <w:rFonts w:ascii="Times New Roman"/>
          <w:i/>
          <w:sz w:val="18"/>
        </w:rPr>
      </w:pPr>
    </w:p>
    <w:p>
      <w:pPr>
        <w:tabs>
          <w:tab w:pos="1634" w:val="left" w:leader="none"/>
          <w:tab w:pos="3604" w:val="left" w:leader="none"/>
        </w:tabs>
        <w:spacing w:before="0"/>
        <w:ind w:left="316" w:right="0" w:firstLine="0"/>
        <w:jc w:val="left"/>
        <w:rPr>
          <w:rFonts w:ascii="Arial"/>
          <w:sz w:val="18"/>
        </w:rPr>
      </w:pPr>
      <w:r>
        <w:rPr>
          <w:rFonts w:ascii="Arial"/>
          <w:smallCaps/>
          <w:w w:val="110"/>
          <w:sz w:val="18"/>
        </w:rPr>
        <w:t>a</w:t>
      </w:r>
      <w:r>
        <w:rPr>
          <w:rFonts w:ascii="Arial"/>
          <w:smallCaps w:val="0"/>
          <w:spacing w:val="1"/>
          <w:w w:val="160"/>
          <w:sz w:val="18"/>
        </w:rPr>
        <w:t> </w:t>
      </w:r>
      <w:r>
        <w:rPr>
          <w:rFonts w:ascii="Arial"/>
          <w:smallCaps w:val="0"/>
          <w:w w:val="160"/>
          <w:sz w:val="18"/>
        </w:rPr>
        <w:t>r</w:t>
      </w:r>
      <w:r>
        <w:rPr>
          <w:rFonts w:ascii="Arial"/>
          <w:smallCaps w:val="0"/>
          <w:spacing w:val="2"/>
          <w:w w:val="160"/>
          <w:sz w:val="18"/>
        </w:rPr>
        <w:t> </w:t>
      </w:r>
      <w:r>
        <w:rPr>
          <w:rFonts w:ascii="Arial"/>
          <w:smallCaps w:val="0"/>
          <w:w w:val="160"/>
          <w:sz w:val="18"/>
        </w:rPr>
        <w:t>t</w:t>
      </w:r>
      <w:r>
        <w:rPr>
          <w:rFonts w:ascii="Arial"/>
          <w:smallCaps w:val="0"/>
          <w:spacing w:val="2"/>
          <w:w w:val="160"/>
          <w:sz w:val="18"/>
        </w:rPr>
        <w:t> </w:t>
      </w:r>
      <w:r>
        <w:rPr>
          <w:rFonts w:ascii="Arial"/>
          <w:smallCaps w:val="0"/>
          <w:w w:val="135"/>
          <w:sz w:val="18"/>
        </w:rPr>
        <w:t>i</w:t>
      </w:r>
      <w:r>
        <w:rPr>
          <w:rFonts w:ascii="Arial"/>
          <w:smallCaps w:val="0"/>
          <w:spacing w:val="14"/>
          <w:w w:val="135"/>
          <w:sz w:val="18"/>
        </w:rPr>
        <w:t> </w:t>
      </w:r>
      <w:r>
        <w:rPr>
          <w:rFonts w:ascii="Arial"/>
          <w:smallCaps w:val="0"/>
          <w:w w:val="110"/>
          <w:sz w:val="18"/>
        </w:rPr>
        <w:t>c</w:t>
      </w:r>
      <w:r>
        <w:rPr>
          <w:rFonts w:ascii="Arial"/>
          <w:smallCaps w:val="0"/>
          <w:spacing w:val="-10"/>
          <w:w w:val="185"/>
          <w:sz w:val="18"/>
        </w:rPr>
        <w:t> </w:t>
      </w:r>
      <w:r>
        <w:rPr>
          <w:rFonts w:ascii="Arial"/>
          <w:smallCaps w:val="0"/>
          <w:w w:val="185"/>
          <w:sz w:val="18"/>
        </w:rPr>
        <w:t>l</w:t>
      </w:r>
      <w:r>
        <w:rPr>
          <w:rFonts w:ascii="Arial"/>
          <w:smallCaps w:val="0"/>
          <w:spacing w:val="-11"/>
          <w:w w:val="185"/>
          <w:sz w:val="18"/>
        </w:rPr>
        <w:t> </w:t>
      </w:r>
      <w:r>
        <w:rPr>
          <w:rFonts w:ascii="Arial"/>
          <w:smallCaps w:val="0"/>
          <w:spacing w:val="-10"/>
          <w:w w:val="110"/>
          <w:sz w:val="18"/>
        </w:rPr>
        <w:t>e</w:t>
      </w:r>
      <w:r>
        <w:rPr>
          <w:rFonts w:ascii="Arial"/>
          <w:smallCaps w:val="0"/>
          <w:sz w:val="18"/>
        </w:rPr>
        <w:tab/>
      </w:r>
      <w:r>
        <w:rPr>
          <w:rFonts w:ascii="Arial"/>
          <w:smallCaps w:val="0"/>
          <w:w w:val="135"/>
          <w:sz w:val="18"/>
        </w:rPr>
        <w:t>i</w:t>
      </w:r>
      <w:r>
        <w:rPr>
          <w:rFonts w:ascii="Arial"/>
          <w:smallCaps w:val="0"/>
          <w:spacing w:val="16"/>
          <w:w w:val="135"/>
          <w:sz w:val="18"/>
        </w:rPr>
        <w:t> </w:t>
      </w:r>
      <w:r>
        <w:rPr>
          <w:rFonts w:ascii="Arial"/>
          <w:smallCaps w:val="0"/>
          <w:w w:val="110"/>
          <w:sz w:val="18"/>
        </w:rPr>
        <w:t>n</w:t>
      </w:r>
      <w:r>
        <w:rPr>
          <w:rFonts w:ascii="Arial"/>
          <w:smallCaps w:val="0"/>
          <w:spacing w:val="5"/>
          <w:w w:val="160"/>
          <w:sz w:val="18"/>
        </w:rPr>
        <w:t> </w:t>
      </w:r>
      <w:r>
        <w:rPr>
          <w:rFonts w:ascii="Arial"/>
          <w:smallCaps w:val="0"/>
          <w:w w:val="160"/>
          <w:sz w:val="18"/>
        </w:rPr>
        <w:t>f</w:t>
      </w:r>
      <w:r>
        <w:rPr>
          <w:rFonts w:ascii="Arial"/>
          <w:smallCaps w:val="0"/>
          <w:spacing w:val="4"/>
          <w:w w:val="160"/>
          <w:sz w:val="18"/>
        </w:rPr>
        <w:t> </w:t>
      </w:r>
      <w:r>
        <w:rPr>
          <w:rFonts w:ascii="Arial"/>
          <w:smallCaps w:val="0"/>
          <w:spacing w:val="-10"/>
          <w:w w:val="110"/>
          <w:sz w:val="18"/>
        </w:rPr>
        <w:t>o</w:t>
      </w:r>
      <w:r>
        <w:rPr>
          <w:rFonts w:ascii="Arial"/>
          <w:smallCaps w:val="0"/>
          <w:sz w:val="18"/>
        </w:rPr>
        <w:tab/>
      </w:r>
      <w:r>
        <w:rPr>
          <w:rFonts w:ascii="Arial"/>
          <w:smallCaps/>
          <w:w w:val="110"/>
          <w:sz w:val="18"/>
        </w:rPr>
        <w:t>a</w:t>
      </w:r>
      <w:r>
        <w:rPr>
          <w:rFonts w:ascii="Arial"/>
          <w:smallCaps w:val="0"/>
          <w:spacing w:val="19"/>
          <w:w w:val="110"/>
          <w:sz w:val="18"/>
        </w:rPr>
        <w:t> </w:t>
      </w:r>
      <w:r>
        <w:rPr>
          <w:rFonts w:ascii="Arial"/>
          <w:smallCaps/>
          <w:w w:val="110"/>
          <w:sz w:val="18"/>
        </w:rPr>
        <w:t>b</w:t>
      </w:r>
      <w:r>
        <w:rPr>
          <w:rFonts w:ascii="Arial"/>
          <w:smallCaps w:val="0"/>
          <w:spacing w:val="19"/>
          <w:w w:val="110"/>
          <w:sz w:val="18"/>
        </w:rPr>
        <w:t> </w:t>
      </w:r>
      <w:r>
        <w:rPr>
          <w:rFonts w:ascii="Arial"/>
          <w:smallCaps w:val="0"/>
          <w:w w:val="110"/>
          <w:sz w:val="18"/>
        </w:rPr>
        <w:t>s</w:t>
      </w:r>
      <w:r>
        <w:rPr>
          <w:rFonts w:ascii="Arial"/>
          <w:smallCaps w:val="0"/>
          <w:spacing w:val="-5"/>
          <w:w w:val="160"/>
          <w:sz w:val="18"/>
        </w:rPr>
        <w:t> </w:t>
      </w:r>
      <w:r>
        <w:rPr>
          <w:rFonts w:ascii="Arial"/>
          <w:smallCaps w:val="0"/>
          <w:w w:val="160"/>
          <w:sz w:val="18"/>
        </w:rPr>
        <w:t>t</w:t>
      </w:r>
      <w:r>
        <w:rPr>
          <w:rFonts w:ascii="Arial"/>
          <w:smallCaps w:val="0"/>
          <w:spacing w:val="-6"/>
          <w:w w:val="160"/>
          <w:sz w:val="18"/>
        </w:rPr>
        <w:t> </w:t>
      </w:r>
      <w:r>
        <w:rPr>
          <w:rFonts w:ascii="Arial"/>
          <w:smallCaps w:val="0"/>
          <w:w w:val="160"/>
          <w:sz w:val="18"/>
        </w:rPr>
        <w:t>r</w:t>
      </w:r>
      <w:r>
        <w:rPr>
          <w:rFonts w:ascii="Arial"/>
          <w:smallCaps w:val="0"/>
          <w:spacing w:val="-5"/>
          <w:w w:val="160"/>
          <w:sz w:val="18"/>
        </w:rPr>
        <w:t> </w:t>
      </w:r>
      <w:r>
        <w:rPr>
          <w:rFonts w:ascii="Arial"/>
          <w:smallCaps/>
          <w:w w:val="110"/>
          <w:sz w:val="18"/>
        </w:rPr>
        <w:t>a</w:t>
      </w:r>
      <w:r>
        <w:rPr>
          <w:rFonts w:ascii="Arial"/>
          <w:smallCaps w:val="0"/>
          <w:spacing w:val="19"/>
          <w:w w:val="110"/>
          <w:sz w:val="18"/>
        </w:rPr>
        <w:t> </w:t>
      </w:r>
      <w:r>
        <w:rPr>
          <w:rFonts w:ascii="Arial"/>
          <w:smallCaps/>
          <w:w w:val="110"/>
          <w:sz w:val="18"/>
        </w:rPr>
        <w:t>c</w:t>
      </w:r>
      <w:r>
        <w:rPr>
          <w:rFonts w:ascii="Arial"/>
          <w:smallCaps w:val="0"/>
          <w:spacing w:val="-5"/>
          <w:w w:val="160"/>
          <w:sz w:val="18"/>
        </w:rPr>
        <w:t> </w:t>
      </w:r>
      <w:r>
        <w:rPr>
          <w:rFonts w:ascii="Arial"/>
          <w:smallCaps w:val="0"/>
          <w:spacing w:val="-10"/>
          <w:w w:val="160"/>
          <w:sz w:val="18"/>
        </w:rPr>
        <w:t>t</w:t>
      </w:r>
    </w:p>
    <w:p>
      <w:pPr>
        <w:pStyle w:val="BodyText"/>
        <w:spacing w:before="7"/>
        <w:rPr>
          <w:rFonts w:ascii="Arial"/>
          <w:sz w:val="13"/>
        </w:rPr>
      </w:pPr>
    </w:p>
    <w:p>
      <w:pPr>
        <w:tabs>
          <w:tab w:pos="3604" w:val="left" w:leader="none"/>
        </w:tabs>
        <w:spacing w:line="20" w:lineRule="exact"/>
        <w:ind w:left="316" w:right="0" w:firstLine="0"/>
        <w:rPr>
          <w:rFonts w:ascii="Arial"/>
          <w:sz w:val="2"/>
        </w:rPr>
      </w:pPr>
      <w:r>
        <w:rPr>
          <w:rFonts w:ascii="Arial"/>
          <w:sz w:val="2"/>
        </w:rPr>
        <mc:AlternateContent>
          <mc:Choice Requires="wps">
            <w:drawing>
              <wp:inline distT="0" distB="0" distL="0" distR="0">
                <wp:extent cx="1692275" cy="5715"/>
                <wp:effectExtent l="9525" t="0" r="0" b="381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692275" cy="5715"/>
                          <a:chExt cx="1692275" cy="571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2571"/>
                            <a:ext cx="1692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0">
                                <a:moveTo>
                                  <a:pt x="0" y="0"/>
                                </a:moveTo>
                                <a:lnTo>
                                  <a:pt x="1692097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45pt;mso-position-horizontal-relative:char;mso-position-vertical-relative:line" id="docshapegroup5" coordorigin="0,0" coordsize="2665,9">
                <v:line style="position:absolute" from="0,4" to="2665,4" stroked="true" strokeweight=".405pt" strokecolor="#000000">
                  <v:stroke dashstyle="solid"/>
                </v:line>
              </v:group>
            </w:pict>
          </mc:Fallback>
        </mc:AlternateContent>
      </w:r>
      <w:r>
        <w:rPr>
          <w:rFonts w:ascii="Arial"/>
          <w:sz w:val="2"/>
        </w:rPr>
      </w:r>
      <w:r>
        <w:rPr>
          <w:rFonts w:ascii="Arial"/>
          <w:sz w:val="2"/>
        </w:rPr>
        <w:tab/>
      </w:r>
      <w:r>
        <w:rPr>
          <w:rFonts w:ascii="Arial"/>
          <w:sz w:val="2"/>
        </w:rPr>
        <mc:AlternateContent>
          <mc:Choice Requires="wps">
            <w:drawing>
              <wp:inline distT="0" distB="0" distL="0" distR="0">
                <wp:extent cx="4518660" cy="5715"/>
                <wp:effectExtent l="9525" t="0" r="0" b="381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4518660" cy="5715"/>
                          <a:chExt cx="4518660" cy="571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2571"/>
                            <a:ext cx="45186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18660" h="0">
                                <a:moveTo>
                                  <a:pt x="0" y="0"/>
                                </a:moveTo>
                                <a:lnTo>
                                  <a:pt x="4518050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5.8pt;height:.45pt;mso-position-horizontal-relative:char;mso-position-vertical-relative:line" id="docshapegroup6" coordorigin="0,0" coordsize="7116,9">
                <v:line style="position:absolute" from="0,4" to="7115,4" stroked="true" strokeweight=".405pt" strokecolor="#000000">
                  <v:stroke dashstyle="solid"/>
                </v:line>
              </v:group>
            </w:pict>
          </mc:Fallback>
        </mc:AlternateContent>
      </w:r>
      <w:r>
        <w:rPr>
          <w:rFonts w:ascii="Arial"/>
          <w:sz w:val="2"/>
        </w:rPr>
      </w:r>
    </w:p>
    <w:p>
      <w:pPr>
        <w:spacing w:after="0" w:line="20" w:lineRule="exact"/>
        <w:rPr>
          <w:rFonts w:ascii="Arial"/>
          <w:sz w:val="2"/>
        </w:rPr>
        <w:sectPr>
          <w:type w:val="continuous"/>
          <w:pgSz w:w="11910" w:h="15880"/>
          <w:pgMar w:top="640" w:bottom="280" w:left="540" w:right="520"/>
        </w:sectPr>
      </w:pPr>
    </w:p>
    <w:p>
      <w:pPr>
        <w:spacing w:before="34"/>
        <w:ind w:left="316" w:right="0" w:firstLine="0"/>
        <w:jc w:val="left"/>
        <w:rPr>
          <w:rFonts w:ascii="Times New Roman"/>
          <w:i/>
          <w:sz w:val="12"/>
        </w:rPr>
      </w:pPr>
      <w:r>
        <w:rPr>
          <w:rFonts w:ascii="Times New Roman"/>
          <w:i/>
          <w:w w:val="115"/>
          <w:sz w:val="12"/>
        </w:rPr>
        <w:t>Article</w:t>
      </w:r>
      <w:r>
        <w:rPr>
          <w:rFonts w:ascii="Times New Roman"/>
          <w:i/>
          <w:w w:val="115"/>
          <w:sz w:val="12"/>
        </w:rPr>
        <w:t> </w:t>
      </w:r>
      <w:r>
        <w:rPr>
          <w:rFonts w:ascii="Times New Roman"/>
          <w:i/>
          <w:spacing w:val="-2"/>
          <w:w w:val="115"/>
          <w:sz w:val="12"/>
        </w:rPr>
        <w:t>history:</w:t>
      </w:r>
    </w:p>
    <w:p>
      <w:pPr>
        <w:spacing w:before="34"/>
        <w:ind w:left="316" w:right="0" w:firstLine="0"/>
        <w:jc w:val="left"/>
        <w:rPr>
          <w:sz w:val="12"/>
        </w:rPr>
      </w:pPr>
      <w:r>
        <w:rPr>
          <w:w w:val="120"/>
          <w:sz w:val="12"/>
        </w:rPr>
        <w:t>Received</w:t>
      </w:r>
      <w:r>
        <w:rPr>
          <w:spacing w:val="6"/>
          <w:w w:val="120"/>
          <w:sz w:val="12"/>
        </w:rPr>
        <w:t> </w:t>
      </w:r>
      <w:r>
        <w:rPr>
          <w:w w:val="120"/>
          <w:sz w:val="12"/>
        </w:rPr>
        <w:t>2</w:t>
      </w:r>
      <w:r>
        <w:rPr>
          <w:spacing w:val="7"/>
          <w:w w:val="120"/>
          <w:sz w:val="12"/>
        </w:rPr>
        <w:t> </w:t>
      </w:r>
      <w:r>
        <w:rPr>
          <w:w w:val="120"/>
          <w:sz w:val="12"/>
        </w:rPr>
        <w:t>December</w:t>
      </w:r>
      <w:r>
        <w:rPr>
          <w:spacing w:val="7"/>
          <w:w w:val="120"/>
          <w:sz w:val="12"/>
        </w:rPr>
        <w:t> </w:t>
      </w:r>
      <w:r>
        <w:rPr>
          <w:spacing w:val="-4"/>
          <w:w w:val="120"/>
          <w:sz w:val="12"/>
        </w:rPr>
        <w:t>2018</w:t>
      </w:r>
    </w:p>
    <w:p>
      <w:pPr>
        <w:spacing w:before="33"/>
        <w:ind w:left="316" w:right="0" w:firstLine="0"/>
        <w:jc w:val="left"/>
        <w:rPr>
          <w:sz w:val="12"/>
        </w:rPr>
      </w:pPr>
      <w:r>
        <w:rPr>
          <w:w w:val="120"/>
          <w:sz w:val="12"/>
        </w:rPr>
        <w:t>Revised</w:t>
      </w:r>
      <w:r>
        <w:rPr>
          <w:w w:val="120"/>
          <w:sz w:val="12"/>
        </w:rPr>
        <w:t> 16</w:t>
      </w:r>
      <w:r>
        <w:rPr>
          <w:w w:val="120"/>
          <w:sz w:val="12"/>
        </w:rPr>
        <w:t> May</w:t>
      </w:r>
      <w:r>
        <w:rPr>
          <w:w w:val="120"/>
          <w:sz w:val="12"/>
        </w:rPr>
        <w:t> </w:t>
      </w:r>
      <w:r>
        <w:rPr>
          <w:spacing w:val="-4"/>
          <w:w w:val="120"/>
          <w:sz w:val="12"/>
        </w:rPr>
        <w:t>2019</w:t>
      </w:r>
    </w:p>
    <w:p>
      <w:pPr>
        <w:spacing w:before="34"/>
        <w:ind w:left="316" w:right="0" w:firstLine="0"/>
        <w:jc w:val="left"/>
        <w:rPr>
          <w:sz w:val="12"/>
        </w:rPr>
      </w:pPr>
      <w:r>
        <w:rPr>
          <w:w w:val="120"/>
          <w:sz w:val="12"/>
        </w:rPr>
        <w:t>Accepted</w:t>
      </w:r>
      <w:r>
        <w:rPr>
          <w:w w:val="120"/>
          <w:sz w:val="12"/>
        </w:rPr>
        <w:t> 19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May</w:t>
      </w:r>
      <w:r>
        <w:rPr>
          <w:w w:val="120"/>
          <w:sz w:val="12"/>
        </w:rPr>
        <w:t> </w:t>
      </w:r>
      <w:r>
        <w:rPr>
          <w:spacing w:val="-4"/>
          <w:w w:val="120"/>
          <w:sz w:val="12"/>
        </w:rPr>
        <w:t>2019</w:t>
      </w:r>
    </w:p>
    <w:p>
      <w:pPr>
        <w:spacing w:before="33"/>
        <w:ind w:left="316" w:right="0" w:firstLine="0"/>
        <w:jc w:val="left"/>
        <w:rPr>
          <w:sz w:val="12"/>
        </w:rPr>
      </w:pPr>
      <w:r>
        <w:rPr>
          <w:w w:val="120"/>
          <w:sz w:val="12"/>
        </w:rPr>
        <w:t>Available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online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25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May</w:t>
      </w:r>
      <w:r>
        <w:rPr>
          <w:spacing w:val="3"/>
          <w:w w:val="120"/>
          <w:sz w:val="12"/>
        </w:rPr>
        <w:t> </w:t>
      </w:r>
      <w:r>
        <w:rPr>
          <w:spacing w:val="-4"/>
          <w:w w:val="120"/>
          <w:sz w:val="12"/>
        </w:rPr>
        <w:t>2019</w:t>
      </w:r>
    </w:p>
    <w:p>
      <w:pPr>
        <w:pStyle w:val="BodyText"/>
        <w:spacing w:before="40"/>
        <w:rPr>
          <w:sz w:val="12"/>
        </w:rPr>
      </w:pPr>
    </w:p>
    <w:p>
      <w:pPr>
        <w:spacing w:before="0"/>
        <w:ind w:left="316" w:right="0" w:firstLine="0"/>
        <w:jc w:val="left"/>
        <w:rPr>
          <w:rFonts w:ascii="Times New Roman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543763</wp:posOffset>
                </wp:positionH>
                <wp:positionV relativeFrom="paragraph">
                  <wp:posOffset>-40150</wp:posOffset>
                </wp:positionV>
                <wp:extent cx="1692275" cy="1270"/>
                <wp:effectExtent l="0" t="0" r="0" b="0"/>
                <wp:wrapNone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1692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0">
                              <a:moveTo>
                                <a:pt x="0" y="0"/>
                              </a:moveTo>
                              <a:lnTo>
                                <a:pt x="1692097" y="0"/>
                              </a:lnTo>
                            </a:path>
                          </a:pathLst>
                        </a:custGeom>
                        <a:ln w="5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3248" from="42.816002pt,-3.161484pt" to="176.052002pt,-3.161484pt" stroked="true" strokeweight=".405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/>
          <w:i/>
          <w:spacing w:val="-2"/>
          <w:w w:val="110"/>
          <w:sz w:val="12"/>
        </w:rPr>
        <w:t>Keywords:</w:t>
      </w:r>
    </w:p>
    <w:p>
      <w:pPr>
        <w:spacing w:before="34"/>
        <w:ind w:left="316" w:right="0" w:firstLine="0"/>
        <w:jc w:val="left"/>
        <w:rPr>
          <w:sz w:val="12"/>
        </w:rPr>
      </w:pPr>
      <w:r>
        <w:rPr>
          <w:w w:val="120"/>
          <w:sz w:val="12"/>
        </w:rPr>
        <w:t>Shape</w:t>
      </w:r>
      <w:r>
        <w:rPr>
          <w:spacing w:val="12"/>
          <w:w w:val="120"/>
          <w:sz w:val="12"/>
        </w:rPr>
        <w:t> </w:t>
      </w:r>
      <w:r>
        <w:rPr>
          <w:spacing w:val="-2"/>
          <w:w w:val="120"/>
          <w:sz w:val="12"/>
        </w:rPr>
        <w:t>analysis</w:t>
      </w:r>
    </w:p>
    <w:p>
      <w:pPr>
        <w:spacing w:line="297" w:lineRule="auto" w:before="33"/>
        <w:ind w:left="316" w:right="0" w:firstLine="0"/>
        <w:jc w:val="left"/>
        <w:rPr>
          <w:sz w:val="12"/>
        </w:rPr>
      </w:pPr>
      <w:r>
        <w:rPr>
          <w:w w:val="120"/>
          <w:sz w:val="12"/>
        </w:rPr>
        <w:t>Nanoscale</w:t>
      </w:r>
      <w:r>
        <w:rPr>
          <w:w w:val="120"/>
          <w:sz w:val="12"/>
        </w:rPr>
        <w:t> cell</w:t>
      </w:r>
      <w:r>
        <w:rPr>
          <w:w w:val="120"/>
          <w:sz w:val="12"/>
        </w:rPr>
        <w:t> reconstruction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Nuclear</w:t>
      </w:r>
      <w:r>
        <w:rPr>
          <w:w w:val="120"/>
          <w:sz w:val="12"/>
        </w:rPr>
        <w:t> envelopes</w:t>
      </w:r>
    </w:p>
    <w:p>
      <w:pPr>
        <w:spacing w:before="0"/>
        <w:ind w:left="316" w:right="0" w:firstLine="0"/>
        <w:jc w:val="left"/>
        <w:rPr>
          <w:sz w:val="12"/>
        </w:rPr>
      </w:pPr>
      <w:r>
        <w:rPr>
          <w:w w:val="115"/>
          <w:sz w:val="12"/>
        </w:rPr>
        <w:t>Cell</w:t>
      </w:r>
      <w:r>
        <w:rPr>
          <w:spacing w:val="3"/>
          <w:w w:val="115"/>
          <w:sz w:val="12"/>
        </w:rPr>
        <w:t> </w:t>
      </w:r>
      <w:r>
        <w:rPr>
          <w:spacing w:val="-2"/>
          <w:w w:val="115"/>
          <w:sz w:val="12"/>
        </w:rPr>
        <w:t>classification</w:t>
      </w:r>
    </w:p>
    <w:p>
      <w:pPr>
        <w:spacing w:line="285" w:lineRule="auto" w:before="44"/>
        <w:ind w:left="316" w:right="114" w:firstLine="0"/>
        <w:jc w:val="both"/>
        <w:rPr>
          <w:sz w:val="14"/>
        </w:rPr>
      </w:pPr>
      <w:r>
        <w:rPr/>
        <w:br w:type="column"/>
      </w:r>
      <w:r>
        <w:rPr>
          <w:w w:val="120"/>
          <w:sz w:val="14"/>
        </w:rPr>
        <w:t>Shape</w:t>
      </w:r>
      <w:r>
        <w:rPr>
          <w:w w:val="120"/>
          <w:sz w:val="14"/>
        </w:rPr>
        <w:t> analysis</w:t>
      </w:r>
      <w:r>
        <w:rPr>
          <w:w w:val="120"/>
          <w:sz w:val="14"/>
        </w:rPr>
        <w:t> of</w:t>
      </w:r>
      <w:r>
        <w:rPr>
          <w:w w:val="120"/>
          <w:sz w:val="14"/>
        </w:rPr>
        <w:t> cell</w:t>
      </w:r>
      <w:r>
        <w:rPr>
          <w:w w:val="120"/>
          <w:sz w:val="14"/>
        </w:rPr>
        <w:t> nuclei</w:t>
      </w:r>
      <w:r>
        <w:rPr>
          <w:w w:val="120"/>
          <w:sz w:val="14"/>
        </w:rPr>
        <w:t> is</w:t>
      </w:r>
      <w:r>
        <w:rPr>
          <w:w w:val="120"/>
          <w:sz w:val="14"/>
        </w:rPr>
        <w:t> becoming</w:t>
      </w:r>
      <w:r>
        <w:rPr>
          <w:w w:val="120"/>
          <w:sz w:val="14"/>
        </w:rPr>
        <w:t> increasingly</w:t>
      </w:r>
      <w:r>
        <w:rPr>
          <w:w w:val="120"/>
          <w:sz w:val="14"/>
        </w:rPr>
        <w:t> important</w:t>
      </w:r>
      <w:r>
        <w:rPr>
          <w:w w:val="120"/>
          <w:sz w:val="14"/>
        </w:rPr>
        <w:t> in</w:t>
      </w:r>
      <w:r>
        <w:rPr>
          <w:w w:val="120"/>
          <w:sz w:val="14"/>
        </w:rPr>
        <w:t> biology</w:t>
      </w:r>
      <w:r>
        <w:rPr>
          <w:w w:val="120"/>
          <w:sz w:val="14"/>
        </w:rPr>
        <w:t> and</w:t>
      </w:r>
      <w:r>
        <w:rPr>
          <w:w w:val="120"/>
          <w:sz w:val="14"/>
        </w:rPr>
        <w:t> medicine.</w:t>
      </w:r>
      <w:r>
        <w:rPr>
          <w:w w:val="120"/>
          <w:sz w:val="14"/>
        </w:rPr>
        <w:t> Recent</w:t>
      </w:r>
      <w:r>
        <w:rPr>
          <w:w w:val="120"/>
          <w:sz w:val="14"/>
        </w:rPr>
        <w:t> results have identified that large variability in shape and size of nuclei has an important impact on many biolog- ical</w:t>
      </w:r>
      <w:r>
        <w:rPr>
          <w:w w:val="120"/>
          <w:sz w:val="14"/>
        </w:rPr>
        <w:t> processes.</w:t>
      </w:r>
      <w:r>
        <w:rPr>
          <w:w w:val="120"/>
          <w:sz w:val="14"/>
        </w:rPr>
        <w:t> Current</w:t>
      </w:r>
      <w:r>
        <w:rPr>
          <w:w w:val="120"/>
          <w:sz w:val="14"/>
        </w:rPr>
        <w:t> analysis</w:t>
      </w:r>
      <w:r>
        <w:rPr>
          <w:w w:val="120"/>
          <w:sz w:val="14"/>
        </w:rPr>
        <w:t> techniques</w:t>
      </w:r>
      <w:r>
        <w:rPr>
          <w:w w:val="120"/>
          <w:sz w:val="14"/>
        </w:rPr>
        <w:t> involve</w:t>
      </w:r>
      <w:r>
        <w:rPr>
          <w:w w:val="120"/>
          <w:sz w:val="14"/>
        </w:rPr>
        <w:t> automatic</w:t>
      </w:r>
      <w:r>
        <w:rPr>
          <w:w w:val="120"/>
          <w:sz w:val="14"/>
        </w:rPr>
        <w:t> methods</w:t>
      </w:r>
      <w:r>
        <w:rPr>
          <w:w w:val="120"/>
          <w:sz w:val="14"/>
        </w:rPr>
        <w:t> for</w:t>
      </w:r>
      <w:r>
        <w:rPr>
          <w:w w:val="120"/>
          <w:sz w:val="14"/>
        </w:rPr>
        <w:t> detection</w:t>
      </w:r>
      <w:r>
        <w:rPr>
          <w:w w:val="120"/>
          <w:sz w:val="14"/>
        </w:rPr>
        <w:t> and</w:t>
      </w:r>
      <w:r>
        <w:rPr>
          <w:w w:val="120"/>
          <w:sz w:val="14"/>
        </w:rPr>
        <w:t> segmentation</w:t>
      </w:r>
      <w:r>
        <w:rPr>
          <w:w w:val="120"/>
          <w:sz w:val="14"/>
        </w:rPr>
        <w:t> of histology</w:t>
      </w:r>
      <w:r>
        <w:rPr>
          <w:w w:val="120"/>
          <w:sz w:val="14"/>
        </w:rPr>
        <w:t> and</w:t>
      </w:r>
      <w:r>
        <w:rPr>
          <w:w w:val="120"/>
          <w:sz w:val="14"/>
        </w:rPr>
        <w:t> microscopy</w:t>
      </w:r>
      <w:r>
        <w:rPr>
          <w:w w:val="120"/>
          <w:sz w:val="14"/>
        </w:rPr>
        <w:t> images,</w:t>
      </w:r>
      <w:r>
        <w:rPr>
          <w:w w:val="120"/>
          <w:sz w:val="14"/>
        </w:rPr>
        <w:t> but</w:t>
      </w:r>
      <w:r>
        <w:rPr>
          <w:w w:val="120"/>
          <w:sz w:val="14"/>
        </w:rPr>
        <w:t> are</w:t>
      </w:r>
      <w:r>
        <w:rPr>
          <w:w w:val="120"/>
          <w:sz w:val="14"/>
        </w:rPr>
        <w:t> mostly</w:t>
      </w:r>
      <w:r>
        <w:rPr>
          <w:w w:val="120"/>
          <w:sz w:val="14"/>
        </w:rPr>
        <w:t> performed</w:t>
      </w:r>
      <w:r>
        <w:rPr>
          <w:w w:val="120"/>
          <w:sz w:val="14"/>
        </w:rPr>
        <w:t> in</w:t>
      </w:r>
      <w:r>
        <w:rPr>
          <w:w w:val="120"/>
          <w:sz w:val="14"/>
        </w:rPr>
        <w:t> 2D.</w:t>
      </w:r>
      <w:r>
        <w:rPr>
          <w:w w:val="120"/>
          <w:sz w:val="14"/>
        </w:rPr>
        <w:t> Methods</w:t>
      </w:r>
      <w:r>
        <w:rPr>
          <w:w w:val="120"/>
          <w:sz w:val="14"/>
        </w:rPr>
        <w:t> for</w:t>
      </w:r>
      <w:r>
        <w:rPr>
          <w:w w:val="120"/>
          <w:sz w:val="14"/>
        </w:rPr>
        <w:t> 3D</w:t>
      </w:r>
      <w:r>
        <w:rPr>
          <w:w w:val="120"/>
          <w:sz w:val="14"/>
        </w:rPr>
        <w:t> shape</w:t>
      </w:r>
      <w:r>
        <w:rPr>
          <w:w w:val="120"/>
          <w:sz w:val="14"/>
        </w:rPr>
        <w:t> analysis,</w:t>
      </w:r>
      <w:r>
        <w:rPr>
          <w:w w:val="120"/>
          <w:sz w:val="14"/>
        </w:rPr>
        <w:t> made possible</w:t>
      </w:r>
      <w:r>
        <w:rPr>
          <w:w w:val="120"/>
          <w:sz w:val="14"/>
        </w:rPr>
        <w:t> by</w:t>
      </w:r>
      <w:r>
        <w:rPr>
          <w:w w:val="120"/>
          <w:sz w:val="14"/>
        </w:rPr>
        <w:t> emerging</w:t>
      </w:r>
      <w:r>
        <w:rPr>
          <w:w w:val="120"/>
          <w:sz w:val="14"/>
        </w:rPr>
        <w:t> acquisition</w:t>
      </w:r>
      <w:r>
        <w:rPr>
          <w:w w:val="120"/>
          <w:sz w:val="14"/>
        </w:rPr>
        <w:t> methods</w:t>
      </w:r>
      <w:r>
        <w:rPr>
          <w:w w:val="120"/>
          <w:sz w:val="14"/>
        </w:rPr>
        <w:t> capable</w:t>
      </w:r>
      <w:r>
        <w:rPr>
          <w:w w:val="120"/>
          <w:sz w:val="14"/>
        </w:rPr>
        <w:t> to</w:t>
      </w:r>
      <w:r>
        <w:rPr>
          <w:w w:val="120"/>
          <w:sz w:val="14"/>
        </w:rPr>
        <w:t> provide</w:t>
      </w:r>
      <w:r>
        <w:rPr>
          <w:w w:val="120"/>
          <w:sz w:val="14"/>
        </w:rPr>
        <w:t> nanometric-scale</w:t>
      </w:r>
      <w:r>
        <w:rPr>
          <w:w w:val="120"/>
          <w:sz w:val="14"/>
        </w:rPr>
        <w:t> 3D</w:t>
      </w:r>
      <w:r>
        <w:rPr>
          <w:w w:val="120"/>
          <w:sz w:val="14"/>
        </w:rPr>
        <w:t> reconstructions,</w:t>
      </w:r>
      <w:r>
        <w:rPr>
          <w:w w:val="120"/>
          <w:sz w:val="14"/>
        </w:rPr>
        <w:t> are still</w:t>
      </w:r>
      <w:r>
        <w:rPr>
          <w:w w:val="120"/>
          <w:sz w:val="14"/>
        </w:rPr>
        <w:t> at</w:t>
      </w:r>
      <w:r>
        <w:rPr>
          <w:w w:val="120"/>
          <w:sz w:val="14"/>
        </w:rPr>
        <w:t> an</w:t>
      </w:r>
      <w:r>
        <w:rPr>
          <w:w w:val="120"/>
          <w:sz w:val="14"/>
        </w:rPr>
        <w:t> early</w:t>
      </w:r>
      <w:r>
        <w:rPr>
          <w:w w:val="120"/>
          <w:sz w:val="14"/>
        </w:rPr>
        <w:t> stage,</w:t>
      </w:r>
      <w:r>
        <w:rPr>
          <w:w w:val="120"/>
          <w:sz w:val="14"/>
        </w:rPr>
        <w:t> and</w:t>
      </w:r>
      <w:r>
        <w:rPr>
          <w:w w:val="120"/>
          <w:sz w:val="14"/>
        </w:rPr>
        <w:t> often</w:t>
      </w:r>
      <w:r>
        <w:rPr>
          <w:w w:val="120"/>
          <w:sz w:val="14"/>
        </w:rPr>
        <w:t> assume</w:t>
      </w:r>
      <w:r>
        <w:rPr>
          <w:w w:val="120"/>
          <w:sz w:val="14"/>
        </w:rPr>
        <w:t> a</w:t>
      </w:r>
      <w:r>
        <w:rPr>
          <w:w w:val="120"/>
          <w:sz w:val="14"/>
        </w:rPr>
        <w:t> simple</w:t>
      </w:r>
      <w:r>
        <w:rPr>
          <w:w w:val="120"/>
          <w:sz w:val="14"/>
        </w:rPr>
        <w:t> spherical</w:t>
      </w:r>
      <w:r>
        <w:rPr>
          <w:w w:val="120"/>
          <w:sz w:val="14"/>
        </w:rPr>
        <w:t> shape.</w:t>
      </w:r>
      <w:r>
        <w:rPr>
          <w:w w:val="120"/>
          <w:sz w:val="14"/>
        </w:rPr>
        <w:t> We</w:t>
      </w:r>
      <w:r>
        <w:rPr>
          <w:w w:val="120"/>
          <w:sz w:val="14"/>
        </w:rPr>
        <w:t> introduce</w:t>
      </w:r>
      <w:r>
        <w:rPr>
          <w:w w:val="120"/>
          <w:sz w:val="14"/>
        </w:rPr>
        <w:t> here</w:t>
      </w:r>
      <w:r>
        <w:rPr>
          <w:w w:val="120"/>
          <w:sz w:val="14"/>
        </w:rPr>
        <w:t> a</w:t>
      </w:r>
      <w:r>
        <w:rPr>
          <w:w w:val="120"/>
          <w:sz w:val="14"/>
        </w:rPr>
        <w:t> framework</w:t>
      </w:r>
      <w:r>
        <w:rPr>
          <w:w w:val="120"/>
          <w:sz w:val="14"/>
        </w:rPr>
        <w:t> for analyzing</w:t>
      </w:r>
      <w:r>
        <w:rPr>
          <w:w w:val="120"/>
          <w:sz w:val="14"/>
        </w:rPr>
        <w:t> 3D</w:t>
      </w:r>
      <w:r>
        <w:rPr>
          <w:w w:val="120"/>
          <w:sz w:val="14"/>
        </w:rPr>
        <w:t> nanoscale</w:t>
      </w:r>
      <w:r>
        <w:rPr>
          <w:w w:val="120"/>
          <w:sz w:val="14"/>
        </w:rPr>
        <w:t> reconstructions</w:t>
      </w:r>
      <w:r>
        <w:rPr>
          <w:w w:val="120"/>
          <w:sz w:val="14"/>
        </w:rPr>
        <w:t> of</w:t>
      </w:r>
      <w:r>
        <w:rPr>
          <w:w w:val="120"/>
          <w:sz w:val="14"/>
        </w:rPr>
        <w:t> nuclei</w:t>
      </w:r>
      <w:r>
        <w:rPr>
          <w:w w:val="120"/>
          <w:sz w:val="14"/>
        </w:rPr>
        <w:t> of</w:t>
      </w:r>
      <w:r>
        <w:rPr>
          <w:w w:val="120"/>
          <w:sz w:val="14"/>
        </w:rPr>
        <w:t> brain</w:t>
      </w:r>
      <w:r>
        <w:rPr>
          <w:w w:val="120"/>
          <w:sz w:val="14"/>
        </w:rPr>
        <w:t> cells</w:t>
      </w:r>
      <w:r>
        <w:rPr>
          <w:w w:val="120"/>
          <w:sz w:val="14"/>
        </w:rPr>
        <w:t> (mostly</w:t>
      </w:r>
      <w:r>
        <w:rPr>
          <w:w w:val="120"/>
          <w:sz w:val="14"/>
        </w:rPr>
        <w:t> neurons),</w:t>
      </w:r>
      <w:r>
        <w:rPr>
          <w:w w:val="120"/>
          <w:sz w:val="14"/>
        </w:rPr>
        <w:t> obtained</w:t>
      </w:r>
      <w:r>
        <w:rPr>
          <w:w w:val="120"/>
          <w:sz w:val="14"/>
        </w:rPr>
        <w:t> by</w:t>
      </w:r>
      <w:r>
        <w:rPr>
          <w:w w:val="120"/>
          <w:sz w:val="14"/>
        </w:rPr>
        <w:t> semiauto- matic</w:t>
      </w:r>
      <w:r>
        <w:rPr>
          <w:w w:val="120"/>
          <w:sz w:val="14"/>
        </w:rPr>
        <w:t> segmentation</w:t>
      </w:r>
      <w:r>
        <w:rPr>
          <w:w w:val="120"/>
          <w:sz w:val="14"/>
        </w:rPr>
        <w:t> of</w:t>
      </w:r>
      <w:r>
        <w:rPr>
          <w:w w:val="120"/>
          <w:sz w:val="14"/>
        </w:rPr>
        <w:t> electron</w:t>
      </w:r>
      <w:r>
        <w:rPr>
          <w:w w:val="120"/>
          <w:sz w:val="14"/>
        </w:rPr>
        <w:t> micrographs.</w:t>
      </w:r>
      <w:r>
        <w:rPr>
          <w:w w:val="120"/>
          <w:sz w:val="14"/>
        </w:rPr>
        <w:t> Our</w:t>
      </w:r>
      <w:r>
        <w:rPr>
          <w:w w:val="120"/>
          <w:sz w:val="14"/>
        </w:rPr>
        <w:t> method</w:t>
      </w:r>
      <w:r>
        <w:rPr>
          <w:w w:val="120"/>
          <w:sz w:val="14"/>
        </w:rPr>
        <w:t> considers</w:t>
      </w:r>
      <w:r>
        <w:rPr>
          <w:w w:val="120"/>
          <w:sz w:val="14"/>
        </w:rPr>
        <w:t> two</w:t>
      </w:r>
      <w:r>
        <w:rPr>
          <w:w w:val="120"/>
          <w:sz w:val="14"/>
        </w:rPr>
        <w:t> parametric</w:t>
      </w:r>
      <w:r>
        <w:rPr>
          <w:w w:val="120"/>
          <w:sz w:val="14"/>
        </w:rPr>
        <w:t> representations:</w:t>
      </w:r>
      <w:r>
        <w:rPr>
          <w:w w:val="120"/>
          <w:sz w:val="14"/>
        </w:rPr>
        <w:t> the first</w:t>
      </w:r>
      <w:r>
        <w:rPr>
          <w:spacing w:val="-4"/>
          <w:w w:val="120"/>
          <w:sz w:val="14"/>
        </w:rPr>
        <w:t> </w:t>
      </w:r>
      <w:r>
        <w:rPr>
          <w:w w:val="120"/>
          <w:sz w:val="14"/>
        </w:rPr>
        <w:t>one</w:t>
      </w:r>
      <w:r>
        <w:rPr>
          <w:spacing w:val="-4"/>
          <w:w w:val="120"/>
          <w:sz w:val="14"/>
        </w:rPr>
        <w:t> </w:t>
      </w:r>
      <w:r>
        <w:rPr>
          <w:w w:val="120"/>
          <w:sz w:val="14"/>
        </w:rPr>
        <w:t>customizes</w:t>
      </w:r>
      <w:r>
        <w:rPr>
          <w:spacing w:val="-4"/>
          <w:w w:val="120"/>
          <w:sz w:val="14"/>
        </w:rPr>
        <w:t> </w:t>
      </w:r>
      <w:r>
        <w:rPr>
          <w:w w:val="120"/>
          <w:sz w:val="14"/>
        </w:rPr>
        <w:t>the</w:t>
      </w:r>
      <w:r>
        <w:rPr>
          <w:spacing w:val="-4"/>
          <w:w w:val="120"/>
          <w:sz w:val="14"/>
        </w:rPr>
        <w:t> </w:t>
      </w:r>
      <w:r>
        <w:rPr>
          <w:w w:val="120"/>
          <w:sz w:val="14"/>
        </w:rPr>
        <w:t>implicit</w:t>
      </w:r>
      <w:r>
        <w:rPr>
          <w:spacing w:val="-4"/>
          <w:w w:val="120"/>
          <w:sz w:val="14"/>
        </w:rPr>
        <w:t> </w:t>
      </w:r>
      <w:r>
        <w:rPr>
          <w:rFonts w:ascii="Times New Roman"/>
          <w:i/>
          <w:w w:val="120"/>
          <w:sz w:val="14"/>
        </w:rPr>
        <w:t>hyperquadrics</w:t>
      </w:r>
      <w:r>
        <w:rPr>
          <w:rFonts w:ascii="Times New Roman"/>
          <w:i/>
          <w:spacing w:val="-4"/>
          <w:w w:val="120"/>
          <w:sz w:val="14"/>
        </w:rPr>
        <w:t> </w:t>
      </w:r>
      <w:r>
        <w:rPr>
          <w:w w:val="120"/>
          <w:sz w:val="14"/>
        </w:rPr>
        <w:t>formulation</w:t>
      </w:r>
      <w:r>
        <w:rPr>
          <w:spacing w:val="-4"/>
          <w:w w:val="120"/>
          <w:sz w:val="14"/>
        </w:rPr>
        <w:t> </w:t>
      </w:r>
      <w:r>
        <w:rPr>
          <w:w w:val="120"/>
          <w:sz w:val="14"/>
        </w:rPr>
        <w:t>and</w:t>
      </w:r>
      <w:r>
        <w:rPr>
          <w:spacing w:val="-4"/>
          <w:w w:val="120"/>
          <w:sz w:val="14"/>
        </w:rPr>
        <w:t> </w:t>
      </w:r>
      <w:r>
        <w:rPr>
          <w:w w:val="120"/>
          <w:sz w:val="14"/>
        </w:rPr>
        <w:t>it</w:t>
      </w:r>
      <w:r>
        <w:rPr>
          <w:spacing w:val="-4"/>
          <w:w w:val="120"/>
          <w:sz w:val="14"/>
        </w:rPr>
        <w:t> </w:t>
      </w:r>
      <w:r>
        <w:rPr>
          <w:w w:val="120"/>
          <w:sz w:val="14"/>
        </w:rPr>
        <w:t>is</w:t>
      </w:r>
      <w:r>
        <w:rPr>
          <w:spacing w:val="-4"/>
          <w:w w:val="120"/>
          <w:sz w:val="14"/>
        </w:rPr>
        <w:t> </w:t>
      </w:r>
      <w:r>
        <w:rPr>
          <w:w w:val="120"/>
          <w:sz w:val="14"/>
        </w:rPr>
        <w:t>particularly</w:t>
      </w:r>
      <w:r>
        <w:rPr>
          <w:spacing w:val="-4"/>
          <w:w w:val="120"/>
          <w:sz w:val="14"/>
        </w:rPr>
        <w:t> </w:t>
      </w:r>
      <w:r>
        <w:rPr>
          <w:w w:val="120"/>
          <w:sz w:val="14"/>
        </w:rPr>
        <w:t>suited</w:t>
      </w:r>
      <w:r>
        <w:rPr>
          <w:spacing w:val="-4"/>
          <w:w w:val="120"/>
          <w:sz w:val="14"/>
        </w:rPr>
        <w:t> </w:t>
      </w:r>
      <w:r>
        <w:rPr>
          <w:w w:val="120"/>
          <w:sz w:val="14"/>
        </w:rPr>
        <w:t>for</w:t>
      </w:r>
      <w:r>
        <w:rPr>
          <w:spacing w:val="-4"/>
          <w:w w:val="120"/>
          <w:sz w:val="14"/>
        </w:rPr>
        <w:t> </w:t>
      </w:r>
      <w:r>
        <w:rPr>
          <w:w w:val="120"/>
          <w:sz w:val="14"/>
        </w:rPr>
        <w:t>convex</w:t>
      </w:r>
      <w:r>
        <w:rPr>
          <w:spacing w:val="-4"/>
          <w:w w:val="120"/>
          <w:sz w:val="14"/>
        </w:rPr>
        <w:t> </w:t>
      </w:r>
      <w:r>
        <w:rPr>
          <w:w w:val="120"/>
          <w:sz w:val="14"/>
        </w:rPr>
        <w:t>shapes, while</w:t>
      </w:r>
      <w:r>
        <w:rPr>
          <w:w w:val="120"/>
          <w:sz w:val="14"/>
        </w:rPr>
        <w:t> the</w:t>
      </w:r>
      <w:r>
        <w:rPr>
          <w:w w:val="120"/>
          <w:sz w:val="14"/>
        </w:rPr>
        <w:t> latter</w:t>
      </w:r>
      <w:r>
        <w:rPr>
          <w:w w:val="120"/>
          <w:sz w:val="14"/>
        </w:rPr>
        <w:t> considers</w:t>
      </w:r>
      <w:r>
        <w:rPr>
          <w:w w:val="120"/>
          <w:sz w:val="14"/>
        </w:rPr>
        <w:t> a</w:t>
      </w:r>
      <w:r>
        <w:rPr>
          <w:w w:val="120"/>
          <w:sz w:val="14"/>
        </w:rPr>
        <w:t> </w:t>
      </w:r>
      <w:r>
        <w:rPr>
          <w:rFonts w:ascii="Times New Roman"/>
          <w:i/>
          <w:w w:val="120"/>
          <w:sz w:val="14"/>
        </w:rPr>
        <w:t>spherical</w:t>
      </w:r>
      <w:r>
        <w:rPr>
          <w:rFonts w:ascii="Times New Roman"/>
          <w:i/>
          <w:w w:val="120"/>
          <w:sz w:val="14"/>
        </w:rPr>
        <w:t> harmonics</w:t>
      </w:r>
      <w:r>
        <w:rPr>
          <w:rFonts w:ascii="Times New Roman"/>
          <w:i/>
          <w:w w:val="120"/>
          <w:sz w:val="14"/>
        </w:rPr>
        <w:t> </w:t>
      </w:r>
      <w:r>
        <w:rPr>
          <w:w w:val="120"/>
          <w:sz w:val="14"/>
        </w:rPr>
        <w:t>decomposition</w:t>
      </w:r>
      <w:r>
        <w:rPr>
          <w:w w:val="120"/>
          <w:sz w:val="14"/>
        </w:rPr>
        <w:t> of</w:t>
      </w:r>
      <w:r>
        <w:rPr>
          <w:w w:val="120"/>
          <w:sz w:val="14"/>
        </w:rPr>
        <w:t> the</w:t>
      </w:r>
      <w:r>
        <w:rPr>
          <w:w w:val="120"/>
          <w:sz w:val="14"/>
        </w:rPr>
        <w:t> explicit</w:t>
      </w:r>
      <w:r>
        <w:rPr>
          <w:w w:val="120"/>
          <w:sz w:val="14"/>
        </w:rPr>
        <w:t> radial</w:t>
      </w:r>
      <w:r>
        <w:rPr>
          <w:w w:val="120"/>
          <w:sz w:val="14"/>
        </w:rPr>
        <w:t> representation.</w:t>
      </w:r>
      <w:r>
        <w:rPr>
          <w:w w:val="120"/>
          <w:sz w:val="14"/>
        </w:rPr>
        <w:t> Point clouds</w:t>
      </w:r>
      <w:r>
        <w:rPr>
          <w:spacing w:val="21"/>
          <w:w w:val="120"/>
          <w:sz w:val="14"/>
        </w:rPr>
        <w:t> </w:t>
      </w:r>
      <w:r>
        <w:rPr>
          <w:w w:val="120"/>
          <w:sz w:val="14"/>
        </w:rPr>
        <w:t>of</w:t>
      </w:r>
      <w:r>
        <w:rPr>
          <w:spacing w:val="21"/>
          <w:w w:val="120"/>
          <w:sz w:val="14"/>
        </w:rPr>
        <w:t> </w:t>
      </w:r>
      <w:r>
        <w:rPr>
          <w:w w:val="120"/>
          <w:sz w:val="14"/>
        </w:rPr>
        <w:t>nuclear</w:t>
      </w:r>
      <w:r>
        <w:rPr>
          <w:spacing w:val="21"/>
          <w:w w:val="120"/>
          <w:sz w:val="14"/>
        </w:rPr>
        <w:t> </w:t>
      </w:r>
      <w:r>
        <w:rPr>
          <w:w w:val="120"/>
          <w:sz w:val="14"/>
        </w:rPr>
        <w:t>envelopes,</w:t>
      </w:r>
      <w:r>
        <w:rPr>
          <w:spacing w:val="21"/>
          <w:w w:val="120"/>
          <w:sz w:val="14"/>
        </w:rPr>
        <w:t> </w:t>
      </w:r>
      <w:r>
        <w:rPr>
          <w:w w:val="120"/>
          <w:sz w:val="14"/>
        </w:rPr>
        <w:t>extracted</w:t>
      </w:r>
      <w:r>
        <w:rPr>
          <w:spacing w:val="21"/>
          <w:w w:val="120"/>
          <w:sz w:val="14"/>
        </w:rPr>
        <w:t> </w:t>
      </w:r>
      <w:r>
        <w:rPr>
          <w:w w:val="120"/>
          <w:sz w:val="14"/>
        </w:rPr>
        <w:t>from</w:t>
      </w:r>
      <w:r>
        <w:rPr>
          <w:spacing w:val="21"/>
          <w:w w:val="120"/>
          <w:sz w:val="14"/>
        </w:rPr>
        <w:t> </w:t>
      </w:r>
      <w:r>
        <w:rPr>
          <w:w w:val="120"/>
          <w:sz w:val="14"/>
        </w:rPr>
        <w:t>image</w:t>
      </w:r>
      <w:r>
        <w:rPr>
          <w:spacing w:val="21"/>
          <w:w w:val="120"/>
          <w:sz w:val="14"/>
        </w:rPr>
        <w:t> </w:t>
      </w:r>
      <w:r>
        <w:rPr>
          <w:w w:val="120"/>
          <w:sz w:val="14"/>
        </w:rPr>
        <w:t>data,</w:t>
      </w:r>
      <w:r>
        <w:rPr>
          <w:spacing w:val="21"/>
          <w:w w:val="120"/>
          <w:sz w:val="14"/>
        </w:rPr>
        <w:t> </w:t>
      </w:r>
      <w:r>
        <w:rPr>
          <w:w w:val="120"/>
          <w:sz w:val="14"/>
        </w:rPr>
        <w:t>are</w:t>
      </w:r>
      <w:r>
        <w:rPr>
          <w:spacing w:val="21"/>
          <w:w w:val="120"/>
          <w:sz w:val="14"/>
        </w:rPr>
        <w:t> </w:t>
      </w:r>
      <w:r>
        <w:rPr>
          <w:w w:val="120"/>
          <w:sz w:val="14"/>
        </w:rPr>
        <w:t>fitted</w:t>
      </w:r>
      <w:r>
        <w:rPr>
          <w:spacing w:val="21"/>
          <w:w w:val="120"/>
          <w:sz w:val="14"/>
        </w:rPr>
        <w:t> </w:t>
      </w:r>
      <w:r>
        <w:rPr>
          <w:w w:val="120"/>
          <w:sz w:val="14"/>
        </w:rPr>
        <w:t>to</w:t>
      </w:r>
      <w:r>
        <w:rPr>
          <w:spacing w:val="21"/>
          <w:w w:val="120"/>
          <w:sz w:val="14"/>
        </w:rPr>
        <w:t> </w:t>
      </w:r>
      <w:r>
        <w:rPr>
          <w:w w:val="120"/>
          <w:sz w:val="14"/>
        </w:rPr>
        <w:t>the</w:t>
      </w:r>
      <w:r>
        <w:rPr>
          <w:spacing w:val="21"/>
          <w:w w:val="120"/>
          <w:sz w:val="14"/>
        </w:rPr>
        <w:t> </w:t>
      </w:r>
      <w:r>
        <w:rPr>
          <w:w w:val="120"/>
          <w:sz w:val="14"/>
        </w:rPr>
        <w:t>parameterized</w:t>
      </w:r>
      <w:r>
        <w:rPr>
          <w:spacing w:val="20"/>
          <w:w w:val="120"/>
          <w:sz w:val="14"/>
        </w:rPr>
        <w:t> </w:t>
      </w:r>
      <w:r>
        <w:rPr>
          <w:w w:val="120"/>
          <w:sz w:val="14"/>
        </w:rPr>
        <w:t>models</w:t>
      </w:r>
      <w:r>
        <w:rPr>
          <w:spacing w:val="21"/>
          <w:w w:val="120"/>
          <w:sz w:val="14"/>
        </w:rPr>
        <w:t> </w:t>
      </w:r>
      <w:r>
        <w:rPr>
          <w:w w:val="120"/>
          <w:sz w:val="14"/>
        </w:rPr>
        <w:t>which are</w:t>
      </w:r>
      <w:r>
        <w:rPr>
          <w:w w:val="120"/>
          <w:sz w:val="14"/>
        </w:rPr>
        <w:t> then</w:t>
      </w:r>
      <w:r>
        <w:rPr>
          <w:w w:val="120"/>
          <w:sz w:val="14"/>
        </w:rPr>
        <w:t> used</w:t>
      </w:r>
      <w:r>
        <w:rPr>
          <w:w w:val="120"/>
          <w:sz w:val="14"/>
        </w:rPr>
        <w:t> for</w:t>
      </w:r>
      <w:r>
        <w:rPr>
          <w:w w:val="120"/>
          <w:sz w:val="14"/>
        </w:rPr>
        <w:t> performing</w:t>
      </w:r>
      <w:r>
        <w:rPr>
          <w:w w:val="120"/>
          <w:sz w:val="14"/>
        </w:rPr>
        <w:t> statistical</w:t>
      </w:r>
      <w:r>
        <w:rPr>
          <w:w w:val="120"/>
          <w:sz w:val="14"/>
        </w:rPr>
        <w:t> analysis</w:t>
      </w:r>
      <w:r>
        <w:rPr>
          <w:w w:val="120"/>
          <w:sz w:val="14"/>
        </w:rPr>
        <w:t> and</w:t>
      </w:r>
      <w:r>
        <w:rPr>
          <w:w w:val="120"/>
          <w:sz w:val="14"/>
        </w:rPr>
        <w:t> shape</w:t>
      </w:r>
      <w:r>
        <w:rPr>
          <w:w w:val="120"/>
          <w:sz w:val="14"/>
        </w:rPr>
        <w:t> comparisons.</w:t>
      </w:r>
      <w:r>
        <w:rPr>
          <w:w w:val="120"/>
          <w:sz w:val="14"/>
        </w:rPr>
        <w:t> We</w:t>
      </w:r>
      <w:r>
        <w:rPr>
          <w:w w:val="120"/>
          <w:sz w:val="14"/>
        </w:rPr>
        <w:t> report</w:t>
      </w:r>
      <w:r>
        <w:rPr>
          <w:w w:val="120"/>
          <w:sz w:val="14"/>
        </w:rPr>
        <w:t> on</w:t>
      </w:r>
      <w:r>
        <w:rPr>
          <w:w w:val="120"/>
          <w:sz w:val="14"/>
        </w:rPr>
        <w:t> the</w:t>
      </w:r>
      <w:r>
        <w:rPr>
          <w:w w:val="120"/>
          <w:sz w:val="14"/>
        </w:rPr>
        <w:t> analysis</w:t>
      </w:r>
      <w:r>
        <w:rPr>
          <w:w w:val="120"/>
          <w:sz w:val="14"/>
        </w:rPr>
        <w:t> of</w:t>
      </w:r>
      <w:r>
        <w:rPr>
          <w:w w:val="120"/>
          <w:sz w:val="14"/>
        </w:rPr>
        <w:t> a collection</w:t>
      </w:r>
      <w:r>
        <w:rPr>
          <w:w w:val="120"/>
          <w:sz w:val="14"/>
        </w:rPr>
        <w:t> of</w:t>
      </w:r>
      <w:r>
        <w:rPr>
          <w:w w:val="120"/>
          <w:sz w:val="14"/>
        </w:rPr>
        <w:t> 121</w:t>
      </w:r>
      <w:r>
        <w:rPr>
          <w:w w:val="120"/>
          <w:sz w:val="14"/>
        </w:rPr>
        <w:t> nuclei</w:t>
      </w:r>
      <w:r>
        <w:rPr>
          <w:w w:val="120"/>
          <w:sz w:val="14"/>
        </w:rPr>
        <w:t> of</w:t>
      </w:r>
      <w:r>
        <w:rPr>
          <w:w w:val="120"/>
          <w:sz w:val="14"/>
        </w:rPr>
        <w:t> brain</w:t>
      </w:r>
      <w:r>
        <w:rPr>
          <w:w w:val="120"/>
          <w:sz w:val="14"/>
        </w:rPr>
        <w:t> cells</w:t>
      </w:r>
      <w:r>
        <w:rPr>
          <w:w w:val="120"/>
          <w:sz w:val="14"/>
        </w:rPr>
        <w:t> obtained</w:t>
      </w:r>
      <w:r>
        <w:rPr>
          <w:w w:val="120"/>
          <w:sz w:val="14"/>
        </w:rPr>
        <w:t> from</w:t>
      </w:r>
      <w:r>
        <w:rPr>
          <w:w w:val="120"/>
          <w:sz w:val="14"/>
        </w:rPr>
        <w:t> the</w:t>
      </w:r>
      <w:r>
        <w:rPr>
          <w:w w:val="120"/>
          <w:sz w:val="14"/>
        </w:rPr>
        <w:t> somatosensory</w:t>
      </w:r>
      <w:r>
        <w:rPr>
          <w:w w:val="120"/>
          <w:sz w:val="14"/>
        </w:rPr>
        <w:t> cortex</w:t>
      </w:r>
      <w:r>
        <w:rPr>
          <w:w w:val="120"/>
          <w:sz w:val="14"/>
        </w:rPr>
        <w:t> of</w:t>
      </w:r>
      <w:r>
        <w:rPr>
          <w:w w:val="120"/>
          <w:sz w:val="14"/>
        </w:rPr>
        <w:t> a</w:t>
      </w:r>
      <w:r>
        <w:rPr>
          <w:w w:val="120"/>
          <w:sz w:val="14"/>
        </w:rPr>
        <w:t> juvenile</w:t>
      </w:r>
      <w:r>
        <w:rPr>
          <w:w w:val="120"/>
          <w:sz w:val="14"/>
        </w:rPr>
        <w:t> rat.</w:t>
      </w:r>
    </w:p>
    <w:p>
      <w:pPr>
        <w:spacing w:line="285" w:lineRule="auto" w:before="76"/>
        <w:ind w:left="3238" w:right="118" w:firstLine="1017"/>
        <w:jc w:val="right"/>
        <w:rPr>
          <w:sz w:val="14"/>
        </w:rPr>
      </w:pPr>
      <w:r>
        <w:rPr>
          <w:w w:val="115"/>
          <w:sz w:val="14"/>
        </w:rPr>
        <w:t>©</w:t>
      </w:r>
      <w:r>
        <w:rPr>
          <w:w w:val="115"/>
          <w:sz w:val="14"/>
        </w:rPr>
        <w:t> 2019</w:t>
      </w:r>
      <w:r>
        <w:rPr>
          <w:w w:val="115"/>
          <w:sz w:val="14"/>
        </w:rPr>
        <w:t> The</w:t>
      </w:r>
      <w:r>
        <w:rPr>
          <w:w w:val="115"/>
          <w:sz w:val="14"/>
        </w:rPr>
        <w:t> Authors.</w:t>
      </w:r>
      <w:r>
        <w:rPr>
          <w:w w:val="115"/>
          <w:sz w:val="14"/>
        </w:rPr>
        <w:t> Published</w:t>
      </w:r>
      <w:r>
        <w:rPr>
          <w:w w:val="115"/>
          <w:sz w:val="14"/>
        </w:rPr>
        <w:t> by</w:t>
      </w:r>
      <w:r>
        <w:rPr>
          <w:w w:val="115"/>
          <w:sz w:val="14"/>
        </w:rPr>
        <w:t> Elsevier</w:t>
      </w:r>
      <w:r>
        <w:rPr>
          <w:w w:val="115"/>
          <w:sz w:val="14"/>
        </w:rPr>
        <w:t> Ltd. This</w:t>
      </w:r>
      <w:r>
        <w:rPr>
          <w:w w:val="115"/>
          <w:sz w:val="14"/>
        </w:rPr>
        <w:t> is</w:t>
      </w:r>
      <w:r>
        <w:rPr>
          <w:w w:val="115"/>
          <w:sz w:val="14"/>
        </w:rPr>
        <w:t> an</w:t>
      </w:r>
      <w:r>
        <w:rPr>
          <w:w w:val="115"/>
          <w:sz w:val="14"/>
        </w:rPr>
        <w:t> open</w:t>
      </w:r>
      <w:r>
        <w:rPr>
          <w:w w:val="115"/>
          <w:sz w:val="14"/>
        </w:rPr>
        <w:t> access</w:t>
      </w:r>
      <w:r>
        <w:rPr>
          <w:w w:val="115"/>
          <w:sz w:val="14"/>
        </w:rPr>
        <w:t> article</w:t>
      </w:r>
      <w:r>
        <w:rPr>
          <w:w w:val="115"/>
          <w:sz w:val="14"/>
        </w:rPr>
        <w:t> under</w:t>
      </w:r>
      <w:r>
        <w:rPr>
          <w:w w:val="115"/>
          <w:sz w:val="14"/>
        </w:rPr>
        <w:t> the</w:t>
      </w:r>
      <w:r>
        <w:rPr>
          <w:w w:val="115"/>
          <w:sz w:val="14"/>
        </w:rPr>
        <w:t> CC</w:t>
      </w:r>
      <w:r>
        <w:rPr>
          <w:w w:val="115"/>
          <w:sz w:val="14"/>
        </w:rPr>
        <w:t> BY-NC-ND</w:t>
      </w:r>
      <w:r>
        <w:rPr>
          <w:w w:val="115"/>
          <w:sz w:val="14"/>
        </w:rPr>
        <w:t> license. </w:t>
      </w:r>
      <w:r>
        <w:rPr>
          <w:spacing w:val="-2"/>
          <w:w w:val="115"/>
          <w:sz w:val="14"/>
        </w:rPr>
        <w:t>(</w:t>
      </w:r>
      <w:hyperlink r:id="rId11">
        <w:r>
          <w:rPr>
            <w:color w:val="0080AC"/>
            <w:spacing w:val="-2"/>
            <w:w w:val="115"/>
            <w:sz w:val="14"/>
          </w:rPr>
          <w:t>http://creativecommons.org/licenses/by-nc-nd/4.0/</w:t>
        </w:r>
      </w:hyperlink>
      <w:r>
        <w:rPr>
          <w:spacing w:val="-2"/>
          <w:w w:val="115"/>
          <w:sz w:val="14"/>
        </w:rPr>
        <w:t>)</w:t>
      </w:r>
    </w:p>
    <w:p>
      <w:pPr>
        <w:spacing w:after="0" w:line="285" w:lineRule="auto"/>
        <w:jc w:val="right"/>
        <w:rPr>
          <w:sz w:val="14"/>
        </w:rPr>
        <w:sectPr>
          <w:type w:val="continuous"/>
          <w:pgSz w:w="11910" w:h="15880"/>
          <w:pgMar w:top="640" w:bottom="280" w:left="540" w:right="520"/>
          <w:cols w:num="2" w:equalWidth="0">
            <w:col w:w="2136" w:space="1153"/>
            <w:col w:w="7561"/>
          </w:cols>
        </w:sectPr>
      </w:pPr>
    </w:p>
    <w:p>
      <w:pPr>
        <w:pStyle w:val="BodyText"/>
        <w:spacing w:before="41" w:after="1"/>
        <w:rPr>
          <w:sz w:val="20"/>
        </w:rPr>
      </w:pPr>
    </w:p>
    <w:p>
      <w:pPr>
        <w:pStyle w:val="BodyText"/>
        <w:spacing w:line="20" w:lineRule="exact"/>
        <w:ind w:left="31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270" cy="5715"/>
                <wp:effectExtent l="9525" t="0" r="0" b="3810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6605270" cy="5715"/>
                          <a:chExt cx="6605270" cy="5715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2571"/>
                            <a:ext cx="6605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270" h="0">
                                <a:moveTo>
                                  <a:pt x="0" y="0"/>
                                </a:moveTo>
                                <a:lnTo>
                                  <a:pt x="6604711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pt;height:.45pt;mso-position-horizontal-relative:char;mso-position-vertical-relative:line" id="docshapegroup7" coordorigin="0,0" coordsize="10402,9">
                <v:line style="position:absolute" from="0,4" to="10401,4" stroked="true" strokeweight=".40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6"/>
      </w:pPr>
    </w:p>
    <w:p>
      <w:pPr>
        <w:spacing w:after="0"/>
        <w:sectPr>
          <w:type w:val="continuous"/>
          <w:pgSz w:w="11910" w:h="15880"/>
          <w:pgMar w:top="640" w:bottom="280" w:left="540" w:right="520"/>
        </w:sectPr>
      </w:pPr>
    </w:p>
    <w:p>
      <w:pPr>
        <w:pStyle w:val="Heading2"/>
        <w:numPr>
          <w:ilvl w:val="0"/>
          <w:numId w:val="1"/>
        </w:numPr>
        <w:tabs>
          <w:tab w:pos="519" w:val="left" w:leader="none"/>
        </w:tabs>
        <w:spacing w:line="240" w:lineRule="auto" w:before="77" w:after="0"/>
        <w:ind w:left="519" w:right="0" w:hanging="203"/>
        <w:jc w:val="left"/>
      </w:pPr>
      <w:bookmarkStart w:name="1 Introduction" w:id="6"/>
      <w:bookmarkEnd w:id="6"/>
      <w:r>
        <w:rPr>
          <w:b w:val="0"/>
        </w:rPr>
      </w:r>
      <w:r>
        <w:rPr>
          <w:spacing w:val="-2"/>
          <w:w w:val="115"/>
        </w:rPr>
        <w:t>Introduction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BodyText"/>
        <w:spacing w:line="273" w:lineRule="auto"/>
        <w:ind w:left="316" w:firstLine="239"/>
        <w:jc w:val="both"/>
      </w:pPr>
      <w:r>
        <w:rPr>
          <w:w w:val="115"/>
        </w:rPr>
        <w:t>In biology, the nucleus is a membrane-enclosed organelle found in</w:t>
      </w:r>
      <w:r>
        <w:rPr>
          <w:w w:val="115"/>
        </w:rPr>
        <w:t> eukaryotic</w:t>
      </w:r>
      <w:r>
        <w:rPr>
          <w:w w:val="115"/>
        </w:rPr>
        <w:t> cells,</w:t>
      </w:r>
      <w:r>
        <w:rPr>
          <w:w w:val="115"/>
        </w:rPr>
        <w:t> including</w:t>
      </w:r>
      <w:r>
        <w:rPr>
          <w:w w:val="115"/>
        </w:rPr>
        <w:t> the</w:t>
      </w:r>
      <w:r>
        <w:rPr>
          <w:w w:val="115"/>
        </w:rPr>
        <w:t> ones</w:t>
      </w:r>
      <w:r>
        <w:rPr>
          <w:w w:val="115"/>
        </w:rPr>
        <w:t> composing</w:t>
      </w:r>
      <w:r>
        <w:rPr>
          <w:w w:val="115"/>
        </w:rPr>
        <w:t> the</w:t>
      </w:r>
      <w:r>
        <w:rPr>
          <w:w w:val="115"/>
        </w:rPr>
        <w:t> brain.</w:t>
      </w:r>
      <w:r>
        <w:rPr>
          <w:w w:val="115"/>
        </w:rPr>
        <w:t> It</w:t>
      </w:r>
      <w:r>
        <w:rPr>
          <w:w w:val="115"/>
        </w:rPr>
        <w:t> </w:t>
      </w:r>
      <w:r>
        <w:rPr>
          <w:w w:val="115"/>
        </w:rPr>
        <w:t>is considered</w:t>
      </w:r>
      <w:r>
        <w:rPr>
          <w:w w:val="115"/>
        </w:rPr>
        <w:t> the</w:t>
      </w:r>
      <w:r>
        <w:rPr>
          <w:w w:val="115"/>
        </w:rPr>
        <w:t> control</w:t>
      </w:r>
      <w:r>
        <w:rPr>
          <w:w w:val="115"/>
        </w:rPr>
        <w:t> center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cell,</w:t>
      </w:r>
      <w:r>
        <w:rPr>
          <w:w w:val="115"/>
        </w:rPr>
        <w:t> since,</w:t>
      </w:r>
      <w:r>
        <w:rPr>
          <w:w w:val="115"/>
        </w:rPr>
        <w:t> in</w:t>
      </w:r>
      <w:r>
        <w:rPr>
          <w:w w:val="115"/>
        </w:rPr>
        <w:t> particular,</w:t>
      </w:r>
      <w:r>
        <w:rPr>
          <w:w w:val="115"/>
        </w:rPr>
        <w:t> it</w:t>
      </w:r>
      <w:r>
        <w:rPr>
          <w:w w:val="115"/>
        </w:rPr>
        <w:t> or- ganizes</w:t>
      </w:r>
      <w:r>
        <w:rPr>
          <w:w w:val="115"/>
        </w:rPr>
        <w:t> activities</w:t>
      </w:r>
      <w:r>
        <w:rPr>
          <w:w w:val="115"/>
        </w:rPr>
        <w:t> by</w:t>
      </w:r>
      <w:r>
        <w:rPr>
          <w:w w:val="115"/>
        </w:rPr>
        <w:t> regulating</w:t>
      </w:r>
      <w:r>
        <w:rPr>
          <w:w w:val="115"/>
        </w:rPr>
        <w:t> gene</w:t>
      </w:r>
      <w:r>
        <w:rPr>
          <w:w w:val="115"/>
        </w:rPr>
        <w:t> expression.</w:t>
      </w:r>
      <w:r>
        <w:rPr>
          <w:w w:val="115"/>
        </w:rPr>
        <w:t> The</w:t>
      </w:r>
      <w:r>
        <w:rPr>
          <w:w w:val="115"/>
        </w:rPr>
        <w:t> nuclear</w:t>
      </w:r>
      <w:r>
        <w:rPr>
          <w:w w:val="115"/>
        </w:rPr>
        <w:t> en- velope,</w:t>
      </w:r>
      <w:r>
        <w:rPr>
          <w:w w:val="115"/>
        </w:rPr>
        <w:t> consisting</w:t>
      </w:r>
      <w:r>
        <w:rPr>
          <w:w w:val="115"/>
        </w:rPr>
        <w:t> of</w:t>
      </w:r>
      <w:r>
        <w:rPr>
          <w:w w:val="115"/>
        </w:rPr>
        <w:t> an</w:t>
      </w:r>
      <w:r>
        <w:rPr>
          <w:w w:val="115"/>
        </w:rPr>
        <w:t> inner</w:t>
      </w:r>
      <w:r>
        <w:rPr>
          <w:w w:val="115"/>
        </w:rPr>
        <w:t> and</w:t>
      </w:r>
      <w:r>
        <w:rPr>
          <w:w w:val="115"/>
        </w:rPr>
        <w:t> outer</w:t>
      </w:r>
      <w:r>
        <w:rPr>
          <w:w w:val="115"/>
        </w:rPr>
        <w:t> membrane</w:t>
      </w:r>
      <w:r>
        <w:rPr>
          <w:w w:val="115"/>
        </w:rPr>
        <w:t> separated</w:t>
      </w:r>
      <w:r>
        <w:rPr>
          <w:w w:val="115"/>
        </w:rPr>
        <w:t> by peri-nuclear</w:t>
      </w:r>
      <w:r>
        <w:rPr>
          <w:w w:val="115"/>
        </w:rPr>
        <w:t> space</w:t>
      </w:r>
      <w:r>
        <w:rPr>
          <w:w w:val="115"/>
        </w:rPr>
        <w:t> and</w:t>
      </w:r>
      <w:r>
        <w:rPr>
          <w:w w:val="115"/>
        </w:rPr>
        <w:t> perforated</w:t>
      </w:r>
      <w:r>
        <w:rPr>
          <w:w w:val="115"/>
        </w:rPr>
        <w:t> by</w:t>
      </w:r>
      <w:r>
        <w:rPr>
          <w:w w:val="115"/>
        </w:rPr>
        <w:t> nuclear</w:t>
      </w:r>
      <w:r>
        <w:rPr>
          <w:w w:val="115"/>
        </w:rPr>
        <w:t> pores,</w:t>
      </w:r>
      <w:r>
        <w:rPr>
          <w:w w:val="115"/>
        </w:rPr>
        <w:t> encloses</w:t>
      </w:r>
      <w:r>
        <w:rPr>
          <w:w w:val="115"/>
        </w:rPr>
        <w:t> the nucleus</w:t>
      </w:r>
      <w:r>
        <w:rPr>
          <w:spacing w:val="7"/>
          <w:w w:val="115"/>
        </w:rPr>
        <w:t> </w:t>
      </w:r>
      <w:r>
        <w:rPr>
          <w:w w:val="115"/>
        </w:rPr>
        <w:t>and</w:t>
      </w:r>
      <w:r>
        <w:rPr>
          <w:spacing w:val="7"/>
          <w:w w:val="115"/>
        </w:rPr>
        <w:t> </w:t>
      </w:r>
      <w:r>
        <w:rPr>
          <w:w w:val="115"/>
        </w:rPr>
        <w:t>separates</w:t>
      </w:r>
      <w:r>
        <w:rPr>
          <w:spacing w:val="7"/>
          <w:w w:val="115"/>
        </w:rPr>
        <w:t> </w:t>
      </w:r>
      <w:r>
        <w:rPr>
          <w:w w:val="115"/>
        </w:rPr>
        <w:t>it</w:t>
      </w:r>
      <w:r>
        <w:rPr>
          <w:spacing w:val="8"/>
          <w:w w:val="115"/>
        </w:rPr>
        <w:t> </w:t>
      </w:r>
      <w:r>
        <w:rPr>
          <w:w w:val="115"/>
        </w:rPr>
        <w:t>from</w:t>
      </w:r>
      <w:r>
        <w:rPr>
          <w:spacing w:val="7"/>
          <w:w w:val="115"/>
        </w:rPr>
        <w:t> </w:t>
      </w:r>
      <w:r>
        <w:rPr>
          <w:w w:val="115"/>
        </w:rPr>
        <w:t>the</w:t>
      </w:r>
      <w:r>
        <w:rPr>
          <w:spacing w:val="8"/>
          <w:w w:val="115"/>
        </w:rPr>
        <w:t> </w:t>
      </w:r>
      <w:r>
        <w:rPr>
          <w:w w:val="115"/>
        </w:rPr>
        <w:t>cytoplasm.</w:t>
      </w:r>
      <w:r>
        <w:rPr>
          <w:spacing w:val="7"/>
          <w:w w:val="115"/>
        </w:rPr>
        <w:t> </w:t>
      </w:r>
      <w:r>
        <w:rPr>
          <w:w w:val="115"/>
        </w:rPr>
        <w:t>All</w:t>
      </w:r>
      <w:r>
        <w:rPr>
          <w:spacing w:val="8"/>
          <w:w w:val="115"/>
        </w:rPr>
        <w:t> </w:t>
      </w:r>
      <w:r>
        <w:rPr>
          <w:w w:val="115"/>
        </w:rPr>
        <w:t>active</w:t>
      </w:r>
      <w:r>
        <w:rPr>
          <w:spacing w:val="7"/>
          <w:w w:val="115"/>
        </w:rPr>
        <w:t> </w:t>
      </w:r>
      <w:r>
        <w:rPr>
          <w:w w:val="115"/>
        </w:rPr>
        <w:t>and</w:t>
      </w:r>
      <w:r>
        <w:rPr>
          <w:spacing w:val="7"/>
          <w:w w:val="115"/>
        </w:rPr>
        <w:t> </w:t>
      </w:r>
      <w:r>
        <w:rPr>
          <w:spacing w:val="-2"/>
          <w:w w:val="115"/>
        </w:rPr>
        <w:t>passive</w:t>
      </w:r>
    </w:p>
    <w:p>
      <w:pPr>
        <w:pStyle w:val="BodyText"/>
        <w:rPr>
          <w:sz w:val="20"/>
        </w:rPr>
      </w:pPr>
    </w:p>
    <w:p>
      <w:pPr>
        <w:pStyle w:val="BodyText"/>
        <w:spacing w:before="17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1424">
                <wp:simplePos x="0" y="0"/>
                <wp:positionH relativeFrom="page">
                  <wp:posOffset>543763</wp:posOffset>
                </wp:positionH>
                <wp:positionV relativeFrom="paragraph">
                  <wp:posOffset>270529</wp:posOffset>
                </wp:positionV>
                <wp:extent cx="455930" cy="1270"/>
                <wp:effectExtent l="0" t="0" r="0" b="0"/>
                <wp:wrapTopAndBottom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599" y="0"/>
                              </a:lnTo>
                            </a:path>
                          </a:pathLst>
                        </a:custGeom>
                        <a:ln w="32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816002pt;margin-top:21.301556pt;width:35.9pt;height:.1pt;mso-position-horizontal-relative:page;mso-position-vertical-relative:paragraph;z-index:-15725056;mso-wrap-distance-left:0;mso-wrap-distance-right:0" id="docshape8" coordorigin="856,426" coordsize="718,0" path="m856,426l1574,426e" filled="false" stroked="true" strokeweight=".252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line="268" w:lineRule="auto" w:before="80"/>
        <w:ind w:left="316" w:right="0" w:firstLine="122"/>
        <w:jc w:val="both"/>
        <w:rPr>
          <w:sz w:val="12"/>
        </w:rPr>
      </w:pPr>
      <w:bookmarkStart w:name="_bookmark4" w:id="7"/>
      <w:bookmarkEnd w:id="7"/>
      <w:r>
        <w:rPr/>
      </w:r>
      <w:bookmarkStart w:name="_bookmark5" w:id="8"/>
      <w:bookmarkEnd w:id="8"/>
      <w:r>
        <w:rPr/>
      </w:r>
      <w:r>
        <w:rPr>
          <w:rFonts w:ascii="Symbola" w:hAnsi="Symbola"/>
          <w:w w:val="120"/>
          <w:sz w:val="12"/>
          <w:vertAlign w:val="superscript"/>
        </w:rPr>
        <w:t>∗</w:t>
      </w:r>
      <w:r>
        <w:rPr>
          <w:rFonts w:ascii="Symbola" w:hAnsi="Symbola"/>
          <w:spacing w:val="28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Corresponding</w:t>
      </w:r>
      <w:r>
        <w:rPr>
          <w:w w:val="120"/>
          <w:sz w:val="12"/>
          <w:vertAlign w:val="baseline"/>
        </w:rPr>
        <w:t> author</w:t>
      </w:r>
      <w:r>
        <w:rPr>
          <w:w w:val="120"/>
          <w:sz w:val="12"/>
          <w:vertAlign w:val="baseline"/>
        </w:rPr>
        <w:t> at:</w:t>
      </w:r>
      <w:r>
        <w:rPr>
          <w:w w:val="120"/>
          <w:sz w:val="12"/>
          <w:vertAlign w:val="baseline"/>
        </w:rPr>
        <w:t> Visual</w:t>
      </w:r>
      <w:r>
        <w:rPr>
          <w:w w:val="120"/>
          <w:sz w:val="12"/>
          <w:vertAlign w:val="baseline"/>
        </w:rPr>
        <w:t> Computing</w:t>
      </w:r>
      <w:r>
        <w:rPr>
          <w:w w:val="120"/>
          <w:sz w:val="12"/>
          <w:vertAlign w:val="baseline"/>
        </w:rPr>
        <w:t> Center,</w:t>
      </w:r>
      <w:r>
        <w:rPr>
          <w:w w:val="120"/>
          <w:sz w:val="12"/>
          <w:vertAlign w:val="baseline"/>
        </w:rPr>
        <w:t> King</w:t>
      </w:r>
      <w:r>
        <w:rPr>
          <w:w w:val="120"/>
          <w:sz w:val="12"/>
          <w:vertAlign w:val="baseline"/>
        </w:rPr>
        <w:t> Abdullah</w:t>
      </w:r>
      <w:r>
        <w:rPr>
          <w:w w:val="120"/>
          <w:sz w:val="12"/>
          <w:vertAlign w:val="baseline"/>
        </w:rPr>
        <w:t> University</w:t>
      </w:r>
      <w:r>
        <w:rPr>
          <w:w w:val="120"/>
          <w:sz w:val="12"/>
          <w:vertAlign w:val="baseline"/>
        </w:rPr>
        <w:t> of</w:t>
      </w:r>
      <w:r>
        <w:rPr>
          <w:spacing w:val="40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Science</w:t>
      </w:r>
      <w:r>
        <w:rPr>
          <w:w w:val="120"/>
          <w:sz w:val="12"/>
          <w:vertAlign w:val="baseline"/>
        </w:rPr>
        <w:t> and</w:t>
      </w:r>
      <w:r>
        <w:rPr>
          <w:w w:val="120"/>
          <w:sz w:val="12"/>
          <w:vertAlign w:val="baseline"/>
        </w:rPr>
        <w:t> Technology,</w:t>
      </w:r>
      <w:r>
        <w:rPr>
          <w:w w:val="120"/>
          <w:sz w:val="12"/>
          <w:vertAlign w:val="baseline"/>
        </w:rPr>
        <w:t> Thuwal</w:t>
      </w:r>
      <w:r>
        <w:rPr>
          <w:w w:val="120"/>
          <w:sz w:val="12"/>
          <w:vertAlign w:val="baseline"/>
        </w:rPr>
        <w:t> 23955-6900,</w:t>
      </w:r>
      <w:r>
        <w:rPr>
          <w:w w:val="120"/>
          <w:sz w:val="12"/>
          <w:vertAlign w:val="baseline"/>
        </w:rPr>
        <w:t> Saudi</w:t>
      </w:r>
      <w:r>
        <w:rPr>
          <w:w w:val="120"/>
          <w:sz w:val="12"/>
          <w:vertAlign w:val="baseline"/>
        </w:rPr>
        <w:t> Arabia.</w:t>
      </w:r>
    </w:p>
    <w:p>
      <w:pPr>
        <w:spacing w:line="283" w:lineRule="auto" w:before="29"/>
        <w:ind w:left="316" w:right="1" w:firstLine="76"/>
        <w:jc w:val="both"/>
        <w:rPr>
          <w:sz w:val="12"/>
        </w:rPr>
      </w:pPr>
      <w:r>
        <w:rPr>
          <w:rFonts w:ascii="Symbola" w:hAnsi="Symbola"/>
          <w:w w:val="120"/>
          <w:sz w:val="12"/>
          <w:vertAlign w:val="superscript"/>
        </w:rPr>
        <w:t>∗∗</w:t>
      </w:r>
      <w:r>
        <w:rPr>
          <w:rFonts w:ascii="Symbola" w:hAnsi="Symbola"/>
          <w:spacing w:val="36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Corresponding author at: Biological and Environmental Science and Engineering</w:t>
      </w:r>
      <w:r>
        <w:rPr>
          <w:spacing w:val="40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Division,</w:t>
      </w:r>
      <w:r>
        <w:rPr>
          <w:w w:val="120"/>
          <w:sz w:val="12"/>
          <w:vertAlign w:val="baseline"/>
        </w:rPr>
        <w:t> King</w:t>
      </w:r>
      <w:r>
        <w:rPr>
          <w:w w:val="120"/>
          <w:sz w:val="12"/>
          <w:vertAlign w:val="baseline"/>
        </w:rPr>
        <w:t> Abdullah</w:t>
      </w:r>
      <w:r>
        <w:rPr>
          <w:w w:val="120"/>
          <w:sz w:val="12"/>
          <w:vertAlign w:val="baseline"/>
        </w:rPr>
        <w:t> University</w:t>
      </w:r>
      <w:r>
        <w:rPr>
          <w:w w:val="120"/>
          <w:sz w:val="12"/>
          <w:vertAlign w:val="baseline"/>
        </w:rPr>
        <w:t> of</w:t>
      </w:r>
      <w:r>
        <w:rPr>
          <w:w w:val="120"/>
          <w:sz w:val="12"/>
          <w:vertAlign w:val="baseline"/>
        </w:rPr>
        <w:t> Science</w:t>
      </w:r>
      <w:r>
        <w:rPr>
          <w:w w:val="120"/>
          <w:sz w:val="12"/>
          <w:vertAlign w:val="baseline"/>
        </w:rPr>
        <w:t> and</w:t>
      </w:r>
      <w:r>
        <w:rPr>
          <w:w w:val="120"/>
          <w:sz w:val="12"/>
          <w:vertAlign w:val="baseline"/>
        </w:rPr>
        <w:t> Technology,</w:t>
      </w:r>
      <w:r>
        <w:rPr>
          <w:w w:val="120"/>
          <w:sz w:val="12"/>
          <w:vertAlign w:val="baseline"/>
        </w:rPr>
        <w:t> Thuwal</w:t>
      </w:r>
      <w:r>
        <w:rPr>
          <w:w w:val="120"/>
          <w:sz w:val="12"/>
          <w:vertAlign w:val="baseline"/>
        </w:rPr>
        <w:t> 23955-6900,</w:t>
      </w:r>
      <w:r>
        <w:rPr>
          <w:spacing w:val="40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Saudi</w:t>
      </w:r>
      <w:r>
        <w:rPr>
          <w:w w:val="120"/>
          <w:sz w:val="12"/>
          <w:vertAlign w:val="baseline"/>
        </w:rPr>
        <w:t> Arabia.</w:t>
      </w:r>
    </w:p>
    <w:p>
      <w:pPr>
        <w:spacing w:line="297" w:lineRule="auto" w:before="21"/>
        <w:ind w:left="316" w:right="1" w:firstLine="239"/>
        <w:jc w:val="both"/>
        <w:rPr>
          <w:sz w:val="12"/>
        </w:rPr>
      </w:pPr>
      <w:r>
        <w:rPr>
          <w:rFonts w:ascii="Times New Roman" w:hAnsi="Times New Roman"/>
          <w:i/>
          <w:w w:val="115"/>
          <w:sz w:val="12"/>
        </w:rPr>
        <w:t>E-mail</w:t>
      </w:r>
      <w:r>
        <w:rPr>
          <w:rFonts w:ascii="Times New Roman" w:hAnsi="Times New Roman"/>
          <w:i/>
          <w:w w:val="115"/>
          <w:sz w:val="12"/>
        </w:rPr>
        <w:t> addresses:</w:t>
      </w:r>
      <w:r>
        <w:rPr>
          <w:rFonts w:ascii="Times New Roman" w:hAnsi="Times New Roman"/>
          <w:i/>
          <w:w w:val="115"/>
          <w:sz w:val="12"/>
        </w:rPr>
        <w:t> </w:t>
      </w:r>
      <w:hyperlink r:id="rId12">
        <w:r>
          <w:rPr>
            <w:color w:val="0080AC"/>
            <w:w w:val="115"/>
            <w:sz w:val="12"/>
          </w:rPr>
          <w:t>marco.agus@kaust.edu.sa</w:t>
        </w:r>
      </w:hyperlink>
      <w:r>
        <w:rPr>
          <w:color w:val="0080AC"/>
          <w:w w:val="115"/>
          <w:sz w:val="12"/>
        </w:rPr>
        <w:t> </w:t>
      </w:r>
      <w:r>
        <w:rPr>
          <w:w w:val="115"/>
          <w:sz w:val="12"/>
        </w:rPr>
        <w:t>(M.</w:t>
      </w:r>
      <w:r>
        <w:rPr>
          <w:w w:val="115"/>
          <w:sz w:val="12"/>
        </w:rPr>
        <w:t> Agus),</w:t>
      </w:r>
      <w:r>
        <w:rPr>
          <w:w w:val="115"/>
          <w:sz w:val="12"/>
        </w:rPr>
        <w:t> </w:t>
      </w:r>
      <w:hyperlink r:id="rId13">
        <w:r>
          <w:rPr>
            <w:color w:val="0080AC"/>
            <w:w w:val="115"/>
            <w:sz w:val="12"/>
          </w:rPr>
          <w:t>corrado.cali@kaust.edu.sa</w:t>
        </w:r>
      </w:hyperlink>
      <w:r>
        <w:rPr>
          <w:color w:val="0080AC"/>
          <w:spacing w:val="40"/>
          <w:w w:val="115"/>
          <w:sz w:val="12"/>
        </w:rPr>
        <w:t> </w:t>
      </w:r>
      <w:r>
        <w:rPr>
          <w:w w:val="115"/>
          <w:sz w:val="12"/>
        </w:rPr>
        <w:t>(C.</w:t>
      </w:r>
      <w:r>
        <w:rPr>
          <w:w w:val="115"/>
          <w:sz w:val="12"/>
        </w:rPr>
        <w:t> Calí).</w:t>
      </w:r>
    </w:p>
    <w:p>
      <w:pPr>
        <w:pStyle w:val="BodyText"/>
        <w:spacing w:line="273" w:lineRule="auto" w:before="77"/>
        <w:ind w:left="313" w:right="119"/>
        <w:jc w:val="both"/>
      </w:pPr>
      <w:r>
        <w:rPr/>
        <w:br w:type="column"/>
      </w:r>
      <w:r>
        <w:rPr>
          <w:w w:val="115"/>
        </w:rPr>
        <w:t>transport</w:t>
      </w:r>
      <w:r>
        <w:rPr>
          <w:w w:val="115"/>
        </w:rPr>
        <w:t> processes</w:t>
      </w:r>
      <w:r>
        <w:rPr>
          <w:w w:val="115"/>
        </w:rPr>
        <w:t> in</w:t>
      </w:r>
      <w:r>
        <w:rPr>
          <w:w w:val="115"/>
        </w:rPr>
        <w:t> and</w:t>
      </w:r>
      <w:r>
        <w:rPr>
          <w:w w:val="115"/>
        </w:rPr>
        <w:t> out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nucleus</w:t>
      </w:r>
      <w:r>
        <w:rPr>
          <w:w w:val="115"/>
        </w:rPr>
        <w:t> take</w:t>
      </w:r>
      <w:r>
        <w:rPr>
          <w:w w:val="115"/>
        </w:rPr>
        <w:t> place</w:t>
      </w:r>
      <w:r>
        <w:rPr>
          <w:w w:val="115"/>
        </w:rPr>
        <w:t> via</w:t>
      </w:r>
      <w:r>
        <w:rPr>
          <w:w w:val="115"/>
        </w:rPr>
        <w:t> the nuclear</w:t>
      </w:r>
      <w:r>
        <w:rPr>
          <w:w w:val="115"/>
        </w:rPr>
        <w:t> pores.</w:t>
      </w:r>
    </w:p>
    <w:p>
      <w:pPr>
        <w:pStyle w:val="BodyText"/>
        <w:spacing w:line="273" w:lineRule="auto"/>
        <w:ind w:left="313" w:right="118" w:firstLine="239"/>
        <w:jc w:val="both"/>
      </w:pPr>
      <w:r>
        <w:rPr>
          <w:w w:val="115"/>
        </w:rPr>
        <w:t>Recently,</w:t>
      </w:r>
      <w:r>
        <w:rPr>
          <w:w w:val="115"/>
        </w:rPr>
        <w:t> the</w:t>
      </w:r>
      <w:r>
        <w:rPr>
          <w:w w:val="115"/>
        </w:rPr>
        <w:t> analysis</w:t>
      </w:r>
      <w:r>
        <w:rPr>
          <w:w w:val="115"/>
        </w:rPr>
        <w:t> of</w:t>
      </w:r>
      <w:r>
        <w:rPr>
          <w:w w:val="115"/>
        </w:rPr>
        <w:t> proteins</w:t>
      </w:r>
      <w:r>
        <w:rPr>
          <w:w w:val="115"/>
        </w:rPr>
        <w:t> associated</w:t>
      </w:r>
      <w:r>
        <w:rPr>
          <w:w w:val="115"/>
        </w:rPr>
        <w:t> with</w:t>
      </w:r>
      <w:r>
        <w:rPr>
          <w:w w:val="115"/>
        </w:rPr>
        <w:t> the</w:t>
      </w:r>
      <w:r>
        <w:rPr>
          <w:w w:val="115"/>
        </w:rPr>
        <w:t> nuclear envelope</w:t>
      </w:r>
      <w:r>
        <w:rPr>
          <w:w w:val="115"/>
        </w:rPr>
        <w:t> in</w:t>
      </w:r>
      <w:r>
        <w:rPr>
          <w:w w:val="115"/>
        </w:rPr>
        <w:t> rat</w:t>
      </w:r>
      <w:r>
        <w:rPr>
          <w:w w:val="115"/>
        </w:rPr>
        <w:t> hippocampal</w:t>
      </w:r>
      <w:r>
        <w:rPr>
          <w:w w:val="115"/>
        </w:rPr>
        <w:t> neurons</w:t>
      </w:r>
      <w:r>
        <w:rPr>
          <w:w w:val="115"/>
        </w:rPr>
        <w:t> provided</w:t>
      </w:r>
      <w:r>
        <w:rPr>
          <w:w w:val="115"/>
        </w:rPr>
        <w:t> evidence</w:t>
      </w:r>
      <w:r>
        <w:rPr>
          <w:w w:val="115"/>
        </w:rPr>
        <w:t> that</w:t>
      </w:r>
      <w:r>
        <w:rPr>
          <w:w w:val="115"/>
        </w:rPr>
        <w:t> the shape</w:t>
      </w:r>
      <w:r>
        <w:rPr>
          <w:w w:val="115"/>
        </w:rPr>
        <w:t> of</w:t>
      </w:r>
      <w:r>
        <w:rPr>
          <w:w w:val="115"/>
        </w:rPr>
        <w:t> nuclei</w:t>
      </w:r>
      <w:r>
        <w:rPr>
          <w:w w:val="115"/>
        </w:rPr>
        <w:t> is</w:t>
      </w:r>
      <w:r>
        <w:rPr>
          <w:w w:val="115"/>
        </w:rPr>
        <w:t> an</w:t>
      </w:r>
      <w:r>
        <w:rPr>
          <w:w w:val="115"/>
        </w:rPr>
        <w:t> important</w:t>
      </w:r>
      <w:r>
        <w:rPr>
          <w:w w:val="115"/>
        </w:rPr>
        <w:t> factor</w:t>
      </w:r>
      <w:r>
        <w:rPr>
          <w:w w:val="115"/>
        </w:rPr>
        <w:t> influencing</w:t>
      </w:r>
      <w:r>
        <w:rPr>
          <w:w w:val="115"/>
        </w:rPr>
        <w:t> the</w:t>
      </w:r>
      <w:r>
        <w:rPr>
          <w:w w:val="115"/>
        </w:rPr>
        <w:t> nucleo- cytoplasmic</w:t>
      </w:r>
      <w:r>
        <w:rPr>
          <w:w w:val="115"/>
        </w:rPr>
        <w:t> exchange</w:t>
      </w:r>
      <w:r>
        <w:rPr>
          <w:w w:val="115"/>
        </w:rPr>
        <w:t> of</w:t>
      </w:r>
      <w:r>
        <w:rPr>
          <w:w w:val="115"/>
        </w:rPr>
        <w:t> macromolecules</w:t>
      </w:r>
      <w:r>
        <w:rPr>
          <w:w w:val="115"/>
        </w:rPr>
        <w:t> and</w:t>
      </w:r>
      <w:r>
        <w:rPr>
          <w:w w:val="115"/>
        </w:rPr>
        <w:t> ions,</w:t>
      </w:r>
      <w:r>
        <w:rPr>
          <w:w w:val="115"/>
        </w:rPr>
        <w:t> in</w:t>
      </w:r>
      <w:r>
        <w:rPr>
          <w:w w:val="115"/>
        </w:rPr>
        <w:t> particular calcium,</w:t>
      </w:r>
      <w:r>
        <w:rPr>
          <w:w w:val="115"/>
        </w:rPr>
        <w:t> which</w:t>
      </w:r>
      <w:r>
        <w:rPr>
          <w:w w:val="115"/>
        </w:rPr>
        <w:t> is</w:t>
      </w:r>
      <w:r>
        <w:rPr>
          <w:w w:val="115"/>
        </w:rPr>
        <w:t> a</w:t>
      </w:r>
      <w:r>
        <w:rPr>
          <w:w w:val="115"/>
        </w:rPr>
        <w:t> key</w:t>
      </w:r>
      <w:r>
        <w:rPr>
          <w:w w:val="115"/>
        </w:rPr>
        <w:t> regulator</w:t>
      </w:r>
      <w:r>
        <w:rPr>
          <w:w w:val="115"/>
        </w:rPr>
        <w:t> of</w:t>
      </w:r>
      <w:r>
        <w:rPr>
          <w:w w:val="115"/>
        </w:rPr>
        <w:t> neuronal</w:t>
      </w:r>
      <w:r>
        <w:rPr>
          <w:w w:val="115"/>
        </w:rPr>
        <w:t> gene</w:t>
      </w:r>
      <w:r>
        <w:rPr>
          <w:w w:val="115"/>
        </w:rPr>
        <w:t> expression</w:t>
      </w:r>
      <w:r>
        <w:rPr>
          <w:w w:val="115"/>
        </w:rPr>
        <w:t> </w:t>
      </w:r>
      <w:hyperlink w:history="true" w:anchor="_bookmark27">
        <w:r>
          <w:rPr>
            <w:color w:val="0080AC"/>
            <w:w w:val="115"/>
          </w:rPr>
          <w:t>[1]</w:t>
        </w:r>
      </w:hyperlink>
      <w:r>
        <w:rPr>
          <w:w w:val="115"/>
        </w:rPr>
        <w:t>. Moreover,</w:t>
      </w:r>
      <w:r>
        <w:rPr>
          <w:w w:val="115"/>
        </w:rPr>
        <w:t> the</w:t>
      </w:r>
      <w:r>
        <w:rPr>
          <w:w w:val="115"/>
        </w:rPr>
        <w:t> size</w:t>
      </w:r>
      <w:r>
        <w:rPr>
          <w:w w:val="115"/>
        </w:rPr>
        <w:t> and</w:t>
      </w:r>
      <w:r>
        <w:rPr>
          <w:w w:val="115"/>
        </w:rPr>
        <w:t> shape</w:t>
      </w:r>
      <w:r>
        <w:rPr>
          <w:w w:val="115"/>
        </w:rPr>
        <w:t> of</w:t>
      </w:r>
      <w:r>
        <w:rPr>
          <w:w w:val="115"/>
        </w:rPr>
        <w:t> nuclear</w:t>
      </w:r>
      <w:r>
        <w:rPr>
          <w:w w:val="115"/>
        </w:rPr>
        <w:t> envelopes</w:t>
      </w:r>
      <w:r>
        <w:rPr>
          <w:w w:val="115"/>
        </w:rPr>
        <w:t> can</w:t>
      </w:r>
      <w:r>
        <w:rPr>
          <w:w w:val="115"/>
        </w:rPr>
        <w:t> vary</w:t>
      </w:r>
      <w:r>
        <w:rPr>
          <w:w w:val="115"/>
        </w:rPr>
        <w:t> not</w:t>
      </w:r>
      <w:r>
        <w:rPr>
          <w:spacing w:val="40"/>
          <w:w w:val="115"/>
        </w:rPr>
        <w:t> </w:t>
      </w:r>
      <w:r>
        <w:rPr>
          <w:w w:val="115"/>
        </w:rPr>
        <w:t>only among species, but also within species and even within a sin- gle</w:t>
      </w:r>
      <w:r>
        <w:rPr>
          <w:w w:val="115"/>
        </w:rPr>
        <w:t> individual,</w:t>
      </w:r>
      <w:r>
        <w:rPr>
          <w:w w:val="115"/>
        </w:rPr>
        <w:t> depending</w:t>
      </w:r>
      <w:r>
        <w:rPr>
          <w:w w:val="115"/>
        </w:rPr>
        <w:t> on</w:t>
      </w:r>
      <w:r>
        <w:rPr>
          <w:w w:val="115"/>
        </w:rPr>
        <w:t> cell</w:t>
      </w:r>
      <w:r>
        <w:rPr>
          <w:w w:val="115"/>
        </w:rPr>
        <w:t> types</w:t>
      </w:r>
      <w:r>
        <w:rPr>
          <w:w w:val="115"/>
        </w:rPr>
        <w:t> and</w:t>
      </w:r>
      <w:r>
        <w:rPr>
          <w:w w:val="115"/>
        </w:rPr>
        <w:t> other,</w:t>
      </w:r>
      <w:r>
        <w:rPr>
          <w:w w:val="115"/>
        </w:rPr>
        <w:t> even</w:t>
      </w:r>
      <w:r>
        <w:rPr>
          <w:w w:val="115"/>
        </w:rPr>
        <w:t> transient, conditions.</w:t>
      </w:r>
      <w:r>
        <w:rPr>
          <w:w w:val="115"/>
        </w:rPr>
        <w:t> Geometrically,</w:t>
      </w:r>
      <w:r>
        <w:rPr>
          <w:w w:val="115"/>
        </w:rPr>
        <w:t> the</w:t>
      </w:r>
      <w:r>
        <w:rPr>
          <w:w w:val="115"/>
        </w:rPr>
        <w:t> cell</w:t>
      </w:r>
      <w:r>
        <w:rPr>
          <w:w w:val="115"/>
        </w:rPr>
        <w:t> nucleus</w:t>
      </w:r>
      <w:r>
        <w:rPr>
          <w:w w:val="115"/>
        </w:rPr>
        <w:t> has</w:t>
      </w:r>
      <w:r>
        <w:rPr>
          <w:w w:val="115"/>
        </w:rPr>
        <w:t> been</w:t>
      </w:r>
      <w:r>
        <w:rPr>
          <w:w w:val="115"/>
        </w:rPr>
        <w:t> often</w:t>
      </w:r>
      <w:r>
        <w:rPr>
          <w:w w:val="115"/>
        </w:rPr>
        <w:t> studied</w:t>
      </w:r>
      <w:r>
        <w:rPr>
          <w:spacing w:val="80"/>
          <w:w w:val="115"/>
        </w:rPr>
        <w:t> </w:t>
      </w:r>
      <w:r>
        <w:rPr>
          <w:w w:val="115"/>
        </w:rPr>
        <w:t>as</w:t>
      </w:r>
      <w:r>
        <w:rPr>
          <w:w w:val="115"/>
        </w:rPr>
        <w:t> a</w:t>
      </w:r>
      <w:r>
        <w:rPr>
          <w:w w:val="115"/>
        </w:rPr>
        <w:t> spherical</w:t>
      </w:r>
      <w:r>
        <w:rPr>
          <w:w w:val="115"/>
        </w:rPr>
        <w:t> structure</w:t>
      </w:r>
      <w:r>
        <w:rPr>
          <w:w w:val="115"/>
        </w:rPr>
        <w:t> </w:t>
      </w:r>
      <w:hyperlink w:history="true" w:anchor="_bookmark28">
        <w:r>
          <w:rPr>
            <w:color w:val="0080AC"/>
            <w:w w:val="115"/>
          </w:rPr>
          <w:t>[2]</w:t>
        </w:r>
      </w:hyperlink>
      <w:r>
        <w:rPr>
          <w:w w:val="115"/>
        </w:rPr>
        <w:t>,</w:t>
      </w:r>
      <w:r>
        <w:rPr>
          <w:w w:val="115"/>
        </w:rPr>
        <w:t> but</w:t>
      </w:r>
      <w:r>
        <w:rPr>
          <w:w w:val="115"/>
        </w:rPr>
        <w:t> this</w:t>
      </w:r>
      <w:r>
        <w:rPr>
          <w:w w:val="115"/>
        </w:rPr>
        <w:t> approximation</w:t>
      </w:r>
      <w:r>
        <w:rPr>
          <w:w w:val="115"/>
        </w:rPr>
        <w:t> is</w:t>
      </w:r>
      <w:r>
        <w:rPr>
          <w:w w:val="115"/>
        </w:rPr>
        <w:t> increasingly proving way too coarse for a number of applications </w:t>
      </w:r>
      <w:hyperlink w:history="true" w:anchor="_bookmark27">
        <w:r>
          <w:rPr>
            <w:color w:val="0080AC"/>
            <w:w w:val="115"/>
          </w:rPr>
          <w:t>[1]</w:t>
        </w:r>
      </w:hyperlink>
      <w:r>
        <w:rPr>
          <w:w w:val="115"/>
        </w:rPr>
        <w:t>. The anal- ysis</w:t>
      </w:r>
      <w:r>
        <w:rPr>
          <w:w w:val="115"/>
        </w:rPr>
        <w:t> of</w:t>
      </w:r>
      <w:r>
        <w:rPr>
          <w:w w:val="115"/>
        </w:rPr>
        <w:t> shape</w:t>
      </w:r>
      <w:r>
        <w:rPr>
          <w:w w:val="115"/>
        </w:rPr>
        <w:t> properties</w:t>
      </w:r>
      <w:r>
        <w:rPr>
          <w:w w:val="115"/>
        </w:rPr>
        <w:t> is</w:t>
      </w:r>
      <w:r>
        <w:rPr>
          <w:w w:val="115"/>
        </w:rPr>
        <w:t> thus</w:t>
      </w:r>
      <w:r>
        <w:rPr>
          <w:w w:val="115"/>
        </w:rPr>
        <w:t> gaining</w:t>
      </w:r>
      <w:r>
        <w:rPr>
          <w:w w:val="115"/>
        </w:rPr>
        <w:t> importance</w:t>
      </w:r>
      <w:r>
        <w:rPr>
          <w:w w:val="115"/>
        </w:rPr>
        <w:t> in</w:t>
      </w:r>
      <w:r>
        <w:rPr>
          <w:w w:val="115"/>
        </w:rPr>
        <w:t> biology</w:t>
      </w:r>
      <w:r>
        <w:rPr>
          <w:w w:val="115"/>
        </w:rPr>
        <w:t> and medicine, since shape variability can provide indicators of different conditions</w:t>
      </w:r>
      <w:r>
        <w:rPr>
          <w:w w:val="115"/>
        </w:rPr>
        <w:t> and</w:t>
      </w:r>
      <w:r>
        <w:rPr>
          <w:w w:val="115"/>
        </w:rPr>
        <w:t> can</w:t>
      </w:r>
      <w:r>
        <w:rPr>
          <w:w w:val="115"/>
        </w:rPr>
        <w:t> provide hints</w:t>
      </w:r>
      <w:r>
        <w:rPr>
          <w:w w:val="115"/>
        </w:rPr>
        <w:t> for</w:t>
      </w:r>
      <w:r>
        <w:rPr>
          <w:w w:val="115"/>
        </w:rPr>
        <w:t> classifying</w:t>
      </w:r>
      <w:r>
        <w:rPr>
          <w:w w:val="115"/>
        </w:rPr>
        <w:t> cells.</w:t>
      </w:r>
    </w:p>
    <w:p>
      <w:pPr>
        <w:pStyle w:val="BodyText"/>
        <w:spacing w:line="273" w:lineRule="auto"/>
        <w:ind w:left="313" w:right="120" w:firstLine="239"/>
        <w:jc w:val="both"/>
      </w:pPr>
      <w:r>
        <w:rPr>
          <w:w w:val="115"/>
        </w:rPr>
        <w:t>A</w:t>
      </w:r>
      <w:r>
        <w:rPr>
          <w:w w:val="115"/>
        </w:rPr>
        <w:t> major</w:t>
      </w:r>
      <w:r>
        <w:rPr>
          <w:w w:val="115"/>
        </w:rPr>
        <w:t> field</w:t>
      </w:r>
      <w:r>
        <w:rPr>
          <w:w w:val="115"/>
        </w:rPr>
        <w:t> in</w:t>
      </w:r>
      <w:r>
        <w:rPr>
          <w:w w:val="115"/>
        </w:rPr>
        <w:t> which</w:t>
      </w:r>
      <w:r>
        <w:rPr>
          <w:w w:val="115"/>
        </w:rPr>
        <w:t> cell</w:t>
      </w:r>
      <w:r>
        <w:rPr>
          <w:w w:val="115"/>
        </w:rPr>
        <w:t> nucleus</w:t>
      </w:r>
      <w:r>
        <w:rPr>
          <w:w w:val="115"/>
        </w:rPr>
        <w:t> analysis</w:t>
      </w:r>
      <w:r>
        <w:rPr>
          <w:w w:val="115"/>
        </w:rPr>
        <w:t> is</w:t>
      </w:r>
      <w:r>
        <w:rPr>
          <w:w w:val="115"/>
        </w:rPr>
        <w:t> considered</w:t>
      </w:r>
      <w:r>
        <w:rPr>
          <w:w w:val="115"/>
        </w:rPr>
        <w:t> of paramount</w:t>
      </w:r>
      <w:r>
        <w:rPr>
          <w:spacing w:val="46"/>
          <w:w w:val="115"/>
        </w:rPr>
        <w:t> </w:t>
      </w:r>
      <w:r>
        <w:rPr>
          <w:w w:val="115"/>
        </w:rPr>
        <w:t>importance</w:t>
      </w:r>
      <w:r>
        <w:rPr>
          <w:spacing w:val="45"/>
          <w:w w:val="115"/>
        </w:rPr>
        <w:t> </w:t>
      </w:r>
      <w:r>
        <w:rPr>
          <w:w w:val="115"/>
        </w:rPr>
        <w:t>is</w:t>
      </w:r>
      <w:r>
        <w:rPr>
          <w:spacing w:val="46"/>
          <w:w w:val="115"/>
        </w:rPr>
        <w:t> </w:t>
      </w:r>
      <w:r>
        <w:rPr>
          <w:w w:val="115"/>
        </w:rPr>
        <w:t>computer-aided</w:t>
      </w:r>
      <w:r>
        <w:rPr>
          <w:spacing w:val="46"/>
          <w:w w:val="115"/>
        </w:rPr>
        <w:t> </w:t>
      </w:r>
      <w:r>
        <w:rPr>
          <w:w w:val="115"/>
        </w:rPr>
        <w:t>diagnostics</w:t>
      </w:r>
      <w:r>
        <w:rPr>
          <w:spacing w:val="46"/>
          <w:w w:val="115"/>
        </w:rPr>
        <w:t> </w:t>
      </w:r>
      <w:hyperlink w:history="true" w:anchor="_bookmark29">
        <w:r>
          <w:rPr>
            <w:color w:val="0080AC"/>
            <w:w w:val="115"/>
          </w:rPr>
          <w:t>[3]</w:t>
        </w:r>
      </w:hyperlink>
      <w:r>
        <w:rPr>
          <w:w w:val="115"/>
        </w:rPr>
        <w:t>,</w:t>
      </w:r>
      <w:r>
        <w:rPr>
          <w:spacing w:val="46"/>
          <w:w w:val="115"/>
        </w:rPr>
        <w:t> </w:t>
      </w:r>
      <w:r>
        <w:rPr>
          <w:spacing w:val="-2"/>
          <w:w w:val="115"/>
        </w:rPr>
        <w:t>where</w:t>
      </w:r>
    </w:p>
    <w:p>
      <w:pPr>
        <w:spacing w:after="0" w:line="273" w:lineRule="auto"/>
        <w:jc w:val="both"/>
        <w:sectPr>
          <w:type w:val="continuous"/>
          <w:pgSz w:w="11910" w:h="15880"/>
          <w:pgMar w:top="640" w:bottom="280" w:left="540" w:right="520"/>
          <w:cols w:num="2" w:equalWidth="0">
            <w:col w:w="5344" w:space="40"/>
            <w:col w:w="5466"/>
          </w:cols>
        </w:sectPr>
      </w:pPr>
    </w:p>
    <w:p>
      <w:pPr>
        <w:pStyle w:val="BodyText"/>
        <w:spacing w:before="31"/>
        <w:rPr>
          <w:sz w:val="12"/>
        </w:rPr>
      </w:pPr>
    </w:p>
    <w:p>
      <w:pPr>
        <w:spacing w:before="0"/>
        <w:ind w:left="316" w:right="0" w:firstLine="0"/>
        <w:jc w:val="left"/>
        <w:rPr>
          <w:sz w:val="12"/>
        </w:rPr>
      </w:pPr>
      <w:hyperlink r:id="rId5">
        <w:r>
          <w:rPr>
            <w:color w:val="0080AC"/>
            <w:spacing w:val="-2"/>
            <w:w w:val="120"/>
            <w:sz w:val="12"/>
          </w:rPr>
          <w:t>https://doi.org/10.1016/j.cagx.2019.100004</w:t>
        </w:r>
      </w:hyperlink>
    </w:p>
    <w:p>
      <w:pPr>
        <w:spacing w:before="33"/>
        <w:ind w:left="316" w:right="0" w:firstLine="0"/>
        <w:jc w:val="left"/>
        <w:rPr>
          <w:sz w:val="12"/>
        </w:rPr>
      </w:pPr>
      <w:r>
        <w:rPr>
          <w:w w:val="120"/>
          <w:sz w:val="12"/>
        </w:rPr>
        <w:t>2590-1486/©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2019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Authors.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Published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by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Elsevier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Ltd.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This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is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an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open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access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article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under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CC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BY-NC-ND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license.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(</w:t>
      </w:r>
      <w:hyperlink r:id="rId11">
        <w:r>
          <w:rPr>
            <w:color w:val="0080AC"/>
            <w:w w:val="120"/>
            <w:sz w:val="12"/>
          </w:rPr>
          <w:t>http://creativecommons.org/licenses/by-nc-</w:t>
        </w:r>
        <w:r>
          <w:rPr>
            <w:color w:val="0080AC"/>
            <w:spacing w:val="-2"/>
            <w:w w:val="120"/>
            <w:sz w:val="12"/>
          </w:rPr>
          <w:t>nd/4.0/</w:t>
        </w:r>
      </w:hyperlink>
      <w:r>
        <w:rPr>
          <w:spacing w:val="-2"/>
          <w:w w:val="120"/>
          <w:sz w:val="12"/>
        </w:rPr>
        <w:t>)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top="640" w:bottom="280" w:left="540" w:right="520"/>
        </w:sectPr>
      </w:pPr>
    </w:p>
    <w:p>
      <w:pPr>
        <w:pStyle w:val="BodyText"/>
        <w:spacing w:before="46"/>
        <w:rPr>
          <w:sz w:val="20"/>
        </w:rPr>
      </w:pPr>
    </w:p>
    <w:p>
      <w:pPr>
        <w:pStyle w:val="BodyText"/>
        <w:ind w:left="1710"/>
        <w:rPr>
          <w:sz w:val="20"/>
        </w:rPr>
      </w:pPr>
      <w:r>
        <w:rPr>
          <w:sz w:val="20"/>
        </w:rPr>
        <w:drawing>
          <wp:inline distT="0" distB="0" distL="0" distR="0">
            <wp:extent cx="4590515" cy="1106424"/>
            <wp:effectExtent l="0" t="0" r="0" b="0"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0515" cy="110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7"/>
        <w:rPr>
          <w:sz w:val="12"/>
        </w:rPr>
      </w:pPr>
    </w:p>
    <w:p>
      <w:pPr>
        <w:spacing w:line="297" w:lineRule="auto" w:before="1"/>
        <w:ind w:left="120" w:right="3" w:firstLine="0"/>
        <w:jc w:val="left"/>
        <w:rPr>
          <w:sz w:val="12"/>
        </w:rPr>
      </w:pPr>
      <w:bookmarkStart w:name="_bookmark6" w:id="9"/>
      <w:bookmarkEnd w:id="9"/>
      <w:r>
        <w:rPr/>
      </w:r>
      <w:r>
        <w:rPr>
          <w:rFonts w:ascii="Times New Roman"/>
          <w:b/>
          <w:w w:val="125"/>
          <w:sz w:val="12"/>
        </w:rPr>
        <w:t>Fig.</w:t>
      </w:r>
      <w:r>
        <w:rPr>
          <w:rFonts w:ascii="Times New Roman"/>
          <w:b/>
          <w:spacing w:val="11"/>
          <w:w w:val="125"/>
          <w:sz w:val="12"/>
        </w:rPr>
        <w:t> </w:t>
      </w:r>
      <w:r>
        <w:rPr>
          <w:rFonts w:ascii="Times New Roman"/>
          <w:b/>
          <w:w w:val="125"/>
          <w:sz w:val="12"/>
        </w:rPr>
        <w:t>1.</w:t>
      </w:r>
      <w:r>
        <w:rPr>
          <w:rFonts w:ascii="Times New Roman"/>
          <w:b/>
          <w:spacing w:val="25"/>
          <w:w w:val="125"/>
          <w:sz w:val="12"/>
        </w:rPr>
        <w:t> </w:t>
      </w:r>
      <w:r>
        <w:rPr>
          <w:rFonts w:ascii="Times New Roman"/>
          <w:i/>
          <w:w w:val="125"/>
          <w:sz w:val="12"/>
        </w:rPr>
        <w:t>Method</w:t>
      </w:r>
      <w:r>
        <w:rPr>
          <w:rFonts w:ascii="Times New Roman"/>
          <w:i/>
          <w:spacing w:val="10"/>
          <w:w w:val="125"/>
          <w:sz w:val="12"/>
        </w:rPr>
        <w:t> </w:t>
      </w:r>
      <w:r>
        <w:rPr>
          <w:rFonts w:ascii="Times New Roman"/>
          <w:i/>
          <w:w w:val="125"/>
          <w:sz w:val="12"/>
        </w:rPr>
        <w:t>overview:</w:t>
      </w:r>
      <w:r>
        <w:rPr>
          <w:rFonts w:ascii="Times New Roman"/>
          <w:i/>
          <w:spacing w:val="11"/>
          <w:w w:val="125"/>
          <w:sz w:val="12"/>
        </w:rPr>
        <w:t> </w:t>
      </w:r>
      <w:r>
        <w:rPr>
          <w:w w:val="125"/>
          <w:sz w:val="12"/>
        </w:rPr>
        <w:t>from</w:t>
      </w:r>
      <w:r>
        <w:rPr>
          <w:spacing w:val="11"/>
          <w:w w:val="125"/>
          <w:sz w:val="12"/>
        </w:rPr>
        <w:t> </w:t>
      </w:r>
      <w:r>
        <w:rPr>
          <w:w w:val="125"/>
          <w:sz w:val="12"/>
        </w:rPr>
        <w:t>3D</w:t>
      </w:r>
      <w:r>
        <w:rPr>
          <w:spacing w:val="11"/>
          <w:w w:val="125"/>
          <w:sz w:val="12"/>
        </w:rPr>
        <w:t> </w:t>
      </w:r>
      <w:r>
        <w:rPr>
          <w:w w:val="125"/>
          <w:sz w:val="12"/>
        </w:rPr>
        <w:t>nanoscale</w:t>
      </w:r>
      <w:r>
        <w:rPr>
          <w:spacing w:val="11"/>
          <w:w w:val="125"/>
          <w:sz w:val="12"/>
        </w:rPr>
        <w:t> </w:t>
      </w:r>
      <w:r>
        <w:rPr>
          <w:w w:val="125"/>
          <w:sz w:val="12"/>
        </w:rPr>
        <w:t>reconstructions</w:t>
      </w:r>
      <w:r>
        <w:rPr>
          <w:spacing w:val="11"/>
          <w:w w:val="125"/>
          <w:sz w:val="12"/>
        </w:rPr>
        <w:t> </w:t>
      </w:r>
      <w:r>
        <w:rPr>
          <w:w w:val="125"/>
          <w:sz w:val="12"/>
        </w:rPr>
        <w:t>of</w:t>
      </w:r>
      <w:r>
        <w:rPr>
          <w:spacing w:val="11"/>
          <w:w w:val="125"/>
          <w:sz w:val="12"/>
        </w:rPr>
        <w:t> </w:t>
      </w:r>
      <w:r>
        <w:rPr>
          <w:w w:val="125"/>
          <w:sz w:val="12"/>
        </w:rPr>
        <w:t>neuron</w:t>
      </w:r>
      <w:r>
        <w:rPr>
          <w:spacing w:val="11"/>
          <w:w w:val="125"/>
          <w:sz w:val="12"/>
        </w:rPr>
        <w:t> </w:t>
      </w:r>
      <w:r>
        <w:rPr>
          <w:w w:val="125"/>
          <w:sz w:val="12"/>
        </w:rPr>
        <w:t>nuclei</w:t>
      </w:r>
      <w:r>
        <w:rPr>
          <w:spacing w:val="11"/>
          <w:w w:val="125"/>
          <w:sz w:val="12"/>
        </w:rPr>
        <w:t> </w:t>
      </w:r>
      <w:r>
        <w:rPr>
          <w:w w:val="125"/>
          <w:sz w:val="12"/>
        </w:rPr>
        <w:t>obtained</w:t>
      </w:r>
      <w:r>
        <w:rPr>
          <w:spacing w:val="11"/>
          <w:w w:val="125"/>
          <w:sz w:val="12"/>
        </w:rPr>
        <w:t> </w:t>
      </w:r>
      <w:r>
        <w:rPr>
          <w:w w:val="125"/>
          <w:sz w:val="12"/>
        </w:rPr>
        <w:t>from</w:t>
      </w:r>
      <w:r>
        <w:rPr>
          <w:spacing w:val="11"/>
          <w:w w:val="125"/>
          <w:sz w:val="12"/>
        </w:rPr>
        <w:t> </w:t>
      </w:r>
      <w:r>
        <w:rPr>
          <w:w w:val="125"/>
          <w:sz w:val="12"/>
        </w:rPr>
        <w:t>electron</w:t>
      </w:r>
      <w:r>
        <w:rPr>
          <w:spacing w:val="11"/>
          <w:w w:val="125"/>
          <w:sz w:val="12"/>
        </w:rPr>
        <w:t> </w:t>
      </w:r>
      <w:r>
        <w:rPr>
          <w:w w:val="125"/>
          <w:sz w:val="12"/>
        </w:rPr>
        <w:t>microscopy</w:t>
      </w:r>
      <w:r>
        <w:rPr>
          <w:spacing w:val="11"/>
          <w:w w:val="125"/>
          <w:sz w:val="12"/>
        </w:rPr>
        <w:t> </w:t>
      </w:r>
      <w:r>
        <w:rPr>
          <w:w w:val="125"/>
          <w:sz w:val="12"/>
        </w:rPr>
        <w:t>image</w:t>
      </w:r>
      <w:r>
        <w:rPr>
          <w:spacing w:val="11"/>
          <w:w w:val="125"/>
          <w:sz w:val="12"/>
        </w:rPr>
        <w:t> </w:t>
      </w:r>
      <w:r>
        <w:rPr>
          <w:w w:val="125"/>
          <w:sz w:val="12"/>
        </w:rPr>
        <w:t>stacks,</w:t>
      </w:r>
      <w:r>
        <w:rPr>
          <w:spacing w:val="11"/>
          <w:w w:val="125"/>
          <w:sz w:val="12"/>
        </w:rPr>
        <w:t> </w:t>
      </w:r>
      <w:r>
        <w:rPr>
          <w:w w:val="125"/>
          <w:sz w:val="12"/>
        </w:rPr>
        <w:t>we</w:t>
      </w:r>
      <w:r>
        <w:rPr>
          <w:spacing w:val="11"/>
          <w:w w:val="125"/>
          <w:sz w:val="12"/>
        </w:rPr>
        <w:t> </w:t>
      </w:r>
      <w:r>
        <w:rPr>
          <w:w w:val="125"/>
          <w:sz w:val="12"/>
        </w:rPr>
        <w:t>fit</w:t>
      </w:r>
      <w:r>
        <w:rPr>
          <w:spacing w:val="11"/>
          <w:w w:val="125"/>
          <w:sz w:val="12"/>
        </w:rPr>
        <w:t> </w:t>
      </w:r>
      <w:r>
        <w:rPr>
          <w:w w:val="125"/>
          <w:sz w:val="12"/>
        </w:rPr>
        <w:t>specific</w:t>
      </w:r>
      <w:r>
        <w:rPr>
          <w:spacing w:val="10"/>
          <w:w w:val="125"/>
          <w:sz w:val="12"/>
        </w:rPr>
        <w:t> </w:t>
      </w:r>
      <w:r>
        <w:rPr>
          <w:w w:val="125"/>
          <w:sz w:val="12"/>
        </w:rPr>
        <w:t>surface</w:t>
      </w:r>
      <w:r>
        <w:rPr>
          <w:spacing w:val="11"/>
          <w:w w:val="125"/>
          <w:sz w:val="12"/>
        </w:rPr>
        <w:t> </w:t>
      </w:r>
      <w:r>
        <w:rPr>
          <w:w w:val="125"/>
          <w:sz w:val="12"/>
        </w:rPr>
        <w:t>representations</w:t>
      </w:r>
      <w:r>
        <w:rPr>
          <w:spacing w:val="11"/>
          <w:w w:val="125"/>
          <w:sz w:val="12"/>
        </w:rPr>
        <w:t> </w:t>
      </w:r>
      <w:r>
        <w:rPr>
          <w:w w:val="125"/>
          <w:sz w:val="12"/>
        </w:rPr>
        <w:t>to</w:t>
      </w:r>
      <w:r>
        <w:rPr>
          <w:spacing w:val="40"/>
          <w:w w:val="125"/>
          <w:sz w:val="12"/>
        </w:rPr>
        <w:t> </w:t>
      </w:r>
      <w:r>
        <w:rPr>
          <w:w w:val="125"/>
          <w:sz w:val="12"/>
        </w:rPr>
        <w:t>derive</w:t>
      </w:r>
      <w:r>
        <w:rPr>
          <w:w w:val="125"/>
          <w:sz w:val="12"/>
        </w:rPr>
        <w:t> parameter</w:t>
      </w:r>
      <w:r>
        <w:rPr>
          <w:w w:val="125"/>
          <w:sz w:val="12"/>
        </w:rPr>
        <w:t> sets</w:t>
      </w:r>
      <w:r>
        <w:rPr>
          <w:w w:val="125"/>
          <w:sz w:val="12"/>
        </w:rPr>
        <w:t> for</w:t>
      </w:r>
      <w:r>
        <w:rPr>
          <w:w w:val="125"/>
          <w:sz w:val="12"/>
        </w:rPr>
        <w:t> shape</w:t>
      </w:r>
      <w:r>
        <w:rPr>
          <w:w w:val="125"/>
          <w:sz w:val="12"/>
        </w:rPr>
        <w:t> analysis</w:t>
      </w:r>
      <w:r>
        <w:rPr>
          <w:w w:val="125"/>
          <w:sz w:val="12"/>
        </w:rPr>
        <w:t> and</w:t>
      </w:r>
      <w:r>
        <w:rPr>
          <w:w w:val="125"/>
          <w:sz w:val="12"/>
        </w:rPr>
        <w:t> classification.</w:t>
      </w:r>
    </w:p>
    <w:p>
      <w:pPr>
        <w:pStyle w:val="BodyText"/>
        <w:spacing w:before="123"/>
        <w:rPr>
          <w:sz w:val="20"/>
        </w:rPr>
      </w:pPr>
    </w:p>
    <w:p>
      <w:pPr>
        <w:spacing w:after="0"/>
        <w:rPr>
          <w:sz w:val="20"/>
        </w:rPr>
        <w:sectPr>
          <w:headerReference w:type="even" r:id="rId14"/>
          <w:headerReference w:type="default" r:id="rId15"/>
          <w:pgSz w:w="11910" w:h="15880"/>
          <w:pgMar w:header="668" w:footer="0" w:top="860" w:bottom="280" w:left="540" w:right="520"/>
          <w:pgNumType w:start="2"/>
        </w:sectPr>
      </w:pPr>
    </w:p>
    <w:p>
      <w:pPr>
        <w:pStyle w:val="BodyText"/>
        <w:spacing w:line="273" w:lineRule="auto" w:before="77"/>
        <w:ind w:left="120" w:right="38"/>
        <w:jc w:val="both"/>
      </w:pPr>
      <w:r>
        <w:rPr>
          <w:w w:val="115"/>
        </w:rPr>
        <w:t>a</w:t>
      </w:r>
      <w:r>
        <w:rPr>
          <w:w w:val="115"/>
        </w:rPr>
        <w:t> series</w:t>
      </w:r>
      <w:r>
        <w:rPr>
          <w:w w:val="115"/>
        </w:rPr>
        <w:t> of</w:t>
      </w:r>
      <w:r>
        <w:rPr>
          <w:w w:val="115"/>
        </w:rPr>
        <w:t> methods</w:t>
      </w:r>
      <w:r>
        <w:rPr>
          <w:w w:val="115"/>
        </w:rPr>
        <w:t> have</w:t>
      </w:r>
      <w:r>
        <w:rPr>
          <w:w w:val="115"/>
        </w:rPr>
        <w:t> been</w:t>
      </w:r>
      <w:r>
        <w:rPr>
          <w:w w:val="115"/>
        </w:rPr>
        <w:t> developed</w:t>
      </w:r>
      <w:r>
        <w:rPr>
          <w:w w:val="115"/>
        </w:rPr>
        <w:t> for</w:t>
      </w:r>
      <w:r>
        <w:rPr>
          <w:w w:val="115"/>
        </w:rPr>
        <w:t> automated</w:t>
      </w:r>
      <w:r>
        <w:rPr>
          <w:w w:val="115"/>
        </w:rPr>
        <w:t> 2D</w:t>
      </w:r>
      <w:r>
        <w:rPr>
          <w:w w:val="115"/>
        </w:rPr>
        <w:t> de- tection</w:t>
      </w:r>
      <w:r>
        <w:rPr>
          <w:spacing w:val="40"/>
          <w:w w:val="115"/>
        </w:rPr>
        <w:t> </w:t>
      </w:r>
      <w:r>
        <w:rPr>
          <w:w w:val="115"/>
        </w:rPr>
        <w:t>and</w:t>
      </w:r>
      <w:r>
        <w:rPr>
          <w:spacing w:val="40"/>
          <w:w w:val="115"/>
        </w:rPr>
        <w:t> </w:t>
      </w:r>
      <w:r>
        <w:rPr>
          <w:w w:val="115"/>
        </w:rPr>
        <w:t>segmentation</w:t>
      </w:r>
      <w:r>
        <w:rPr>
          <w:spacing w:val="40"/>
          <w:w w:val="115"/>
        </w:rPr>
        <w:t> </w:t>
      </w:r>
      <w:r>
        <w:rPr>
          <w:w w:val="115"/>
        </w:rPr>
        <w:t>on</w:t>
      </w:r>
      <w:r>
        <w:rPr>
          <w:spacing w:val="40"/>
          <w:w w:val="115"/>
        </w:rPr>
        <w:t> </w:t>
      </w:r>
      <w:r>
        <w:rPr>
          <w:w w:val="115"/>
        </w:rPr>
        <w:t>microscopy</w:t>
      </w:r>
      <w:r>
        <w:rPr>
          <w:spacing w:val="40"/>
          <w:w w:val="115"/>
        </w:rPr>
        <w:t> </w:t>
      </w:r>
      <w:r>
        <w:rPr>
          <w:w w:val="115"/>
        </w:rPr>
        <w:t>images,</w:t>
      </w:r>
      <w:r>
        <w:rPr>
          <w:spacing w:val="40"/>
          <w:w w:val="115"/>
        </w:rPr>
        <w:t> </w:t>
      </w:r>
      <w:r>
        <w:rPr>
          <w:w w:val="115"/>
        </w:rPr>
        <w:t>with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aim of</w:t>
      </w:r>
      <w:r>
        <w:rPr>
          <w:w w:val="115"/>
        </w:rPr>
        <w:t> providing</w:t>
      </w:r>
      <w:r>
        <w:rPr>
          <w:w w:val="115"/>
        </w:rPr>
        <w:t> support</w:t>
      </w:r>
      <w:r>
        <w:rPr>
          <w:w w:val="115"/>
        </w:rPr>
        <w:t> for</w:t>
      </w:r>
      <w:r>
        <w:rPr>
          <w:w w:val="115"/>
        </w:rPr>
        <w:t> various</w:t>
      </w:r>
      <w:r>
        <w:rPr>
          <w:w w:val="115"/>
        </w:rPr>
        <w:t> quantitative</w:t>
      </w:r>
      <w:r>
        <w:rPr>
          <w:w w:val="115"/>
        </w:rPr>
        <w:t> analyses,</w:t>
      </w:r>
      <w:r>
        <w:rPr>
          <w:w w:val="115"/>
        </w:rPr>
        <w:t> including calculating</w:t>
      </w:r>
      <w:r>
        <w:rPr>
          <w:w w:val="115"/>
        </w:rPr>
        <w:t> cellular</w:t>
      </w:r>
      <w:r>
        <w:rPr>
          <w:w w:val="115"/>
        </w:rPr>
        <w:t> morphology,</w:t>
      </w:r>
      <w:r>
        <w:rPr>
          <w:w w:val="115"/>
        </w:rPr>
        <w:t> including</w:t>
      </w:r>
      <w:r>
        <w:rPr>
          <w:w w:val="115"/>
        </w:rPr>
        <w:t> size,</w:t>
      </w:r>
      <w:r>
        <w:rPr>
          <w:w w:val="115"/>
        </w:rPr>
        <w:t> shape,</w:t>
      </w:r>
      <w:r>
        <w:rPr>
          <w:w w:val="115"/>
        </w:rPr>
        <w:t> or</w:t>
      </w:r>
      <w:r>
        <w:rPr>
          <w:w w:val="115"/>
        </w:rPr>
        <w:t> texture. However,</w:t>
      </w:r>
      <w:r>
        <w:rPr>
          <w:w w:val="115"/>
        </w:rPr>
        <w:t> most</w:t>
      </w:r>
      <w:r>
        <w:rPr>
          <w:w w:val="115"/>
        </w:rPr>
        <w:t> of</w:t>
      </w:r>
      <w:r>
        <w:rPr>
          <w:w w:val="115"/>
        </w:rPr>
        <w:t> nuclear</w:t>
      </w:r>
      <w:r>
        <w:rPr>
          <w:w w:val="115"/>
        </w:rPr>
        <w:t> analysis</w:t>
      </w:r>
      <w:r>
        <w:rPr>
          <w:w w:val="115"/>
        </w:rPr>
        <w:t> is</w:t>
      </w:r>
      <w:r>
        <w:rPr>
          <w:w w:val="115"/>
        </w:rPr>
        <w:t> performed</w:t>
      </w:r>
      <w:r>
        <w:rPr>
          <w:w w:val="115"/>
        </w:rPr>
        <w:t> directly</w:t>
      </w:r>
      <w:r>
        <w:rPr>
          <w:w w:val="115"/>
        </w:rPr>
        <w:t> on</w:t>
      </w:r>
      <w:r>
        <w:rPr>
          <w:w w:val="115"/>
        </w:rPr>
        <w:t> 2D images</w:t>
      </w:r>
      <w:r>
        <w:rPr>
          <w:w w:val="115"/>
        </w:rPr>
        <w:t> and</w:t>
      </w:r>
      <w:r>
        <w:rPr>
          <w:w w:val="115"/>
        </w:rPr>
        <w:t> only</w:t>
      </w:r>
      <w:r>
        <w:rPr>
          <w:w w:val="115"/>
        </w:rPr>
        <w:t> few</w:t>
      </w:r>
      <w:r>
        <w:rPr>
          <w:w w:val="115"/>
        </w:rPr>
        <w:t> efforts</w:t>
      </w:r>
      <w:r>
        <w:rPr>
          <w:w w:val="115"/>
        </w:rPr>
        <w:t> have</w:t>
      </w:r>
      <w:r>
        <w:rPr>
          <w:w w:val="115"/>
        </w:rPr>
        <w:t> used</w:t>
      </w:r>
      <w:r>
        <w:rPr>
          <w:w w:val="115"/>
        </w:rPr>
        <w:t> 3D</w:t>
      </w:r>
      <w:r>
        <w:rPr>
          <w:w w:val="115"/>
        </w:rPr>
        <w:t> reconstruction,</w:t>
      </w:r>
      <w:r>
        <w:rPr>
          <w:w w:val="115"/>
        </w:rPr>
        <w:t> in particular</w:t>
      </w:r>
      <w:r>
        <w:rPr>
          <w:w w:val="115"/>
        </w:rPr>
        <w:t> for</w:t>
      </w:r>
      <w:r>
        <w:rPr>
          <w:w w:val="115"/>
        </w:rPr>
        <w:t> studying</w:t>
      </w:r>
      <w:r>
        <w:rPr>
          <w:w w:val="115"/>
        </w:rPr>
        <w:t> the</w:t>
      </w:r>
      <w:r>
        <w:rPr>
          <w:w w:val="115"/>
        </w:rPr>
        <w:t> dynamics</w:t>
      </w:r>
      <w:r>
        <w:rPr>
          <w:w w:val="115"/>
        </w:rPr>
        <w:t> of</w:t>
      </w:r>
      <w:r>
        <w:rPr>
          <w:w w:val="115"/>
        </w:rPr>
        <w:t> nuclear</w:t>
      </w:r>
      <w:r>
        <w:rPr>
          <w:w w:val="115"/>
        </w:rPr>
        <w:t> infoldings</w:t>
      </w:r>
      <w:r>
        <w:rPr>
          <w:w w:val="115"/>
        </w:rPr>
        <w:t> in response</w:t>
      </w:r>
      <w:r>
        <w:rPr>
          <w:w w:val="115"/>
        </w:rPr>
        <w:t> to</w:t>
      </w:r>
      <w:r>
        <w:rPr>
          <w:w w:val="115"/>
        </w:rPr>
        <w:t> neuronal</w:t>
      </w:r>
      <w:r>
        <w:rPr>
          <w:w w:val="115"/>
        </w:rPr>
        <w:t> activity</w:t>
      </w:r>
      <w:r>
        <w:rPr>
          <w:w w:val="115"/>
        </w:rPr>
        <w:t> </w:t>
      </w:r>
      <w:hyperlink w:history="true" w:anchor="_bookmark30">
        <w:r>
          <w:rPr>
            <w:color w:val="0080AC"/>
            <w:w w:val="115"/>
          </w:rPr>
          <w:t>[4]</w:t>
        </w:r>
      </w:hyperlink>
      <w:r>
        <w:rPr>
          <w:w w:val="115"/>
        </w:rPr>
        <w:t>.</w:t>
      </w:r>
      <w:r>
        <w:rPr>
          <w:w w:val="115"/>
        </w:rPr>
        <w:t> It</w:t>
      </w:r>
      <w:r>
        <w:rPr>
          <w:w w:val="115"/>
        </w:rPr>
        <w:t> is</w:t>
      </w:r>
      <w:r>
        <w:rPr>
          <w:w w:val="115"/>
        </w:rPr>
        <w:t> only</w:t>
      </w:r>
      <w:r>
        <w:rPr>
          <w:w w:val="115"/>
        </w:rPr>
        <w:t> very</w:t>
      </w:r>
      <w:r>
        <w:rPr>
          <w:w w:val="115"/>
        </w:rPr>
        <w:t> recently,</w:t>
      </w:r>
      <w:r>
        <w:rPr>
          <w:w w:val="115"/>
        </w:rPr>
        <w:t> with</w:t>
      </w:r>
      <w:r>
        <w:rPr>
          <w:w w:val="115"/>
        </w:rPr>
        <w:t> the emergence</w:t>
      </w:r>
      <w:r>
        <w:rPr>
          <w:w w:val="115"/>
        </w:rPr>
        <w:t> of</w:t>
      </w:r>
      <w:r>
        <w:rPr>
          <w:w w:val="115"/>
        </w:rPr>
        <w:t> digital</w:t>
      </w:r>
      <w:r>
        <w:rPr>
          <w:w w:val="115"/>
        </w:rPr>
        <w:t> acquisition</w:t>
      </w:r>
      <w:r>
        <w:rPr>
          <w:w w:val="115"/>
        </w:rPr>
        <w:t> methods</w:t>
      </w:r>
      <w:r>
        <w:rPr>
          <w:w w:val="115"/>
        </w:rPr>
        <w:t> capable</w:t>
      </w:r>
      <w:r>
        <w:rPr>
          <w:w w:val="115"/>
        </w:rPr>
        <w:t> to</w:t>
      </w:r>
      <w:r>
        <w:rPr>
          <w:w w:val="115"/>
        </w:rPr>
        <w:t> provide</w:t>
      </w:r>
      <w:r>
        <w:rPr>
          <w:w w:val="115"/>
        </w:rPr>
        <w:t> 3D reconstructions</w:t>
      </w:r>
      <w:r>
        <w:rPr>
          <w:w w:val="115"/>
        </w:rPr>
        <w:t> at</w:t>
      </w:r>
      <w:r>
        <w:rPr>
          <w:w w:val="115"/>
        </w:rPr>
        <w:t> nanometric</w:t>
      </w:r>
      <w:r>
        <w:rPr>
          <w:w w:val="115"/>
        </w:rPr>
        <w:t> resolution</w:t>
      </w:r>
      <w:r>
        <w:rPr>
          <w:w w:val="115"/>
        </w:rPr>
        <w:t> scale</w:t>
      </w:r>
      <w:r>
        <w:rPr>
          <w:w w:val="115"/>
        </w:rPr>
        <w:t> </w:t>
      </w:r>
      <w:hyperlink w:history="true" w:anchor="_bookmark31">
        <w:r>
          <w:rPr>
            <w:color w:val="0080AC"/>
            <w:w w:val="115"/>
          </w:rPr>
          <w:t>[5]</w:t>
        </w:r>
      </w:hyperlink>
      <w:r>
        <w:rPr>
          <w:w w:val="115"/>
        </w:rPr>
        <w:t>,</w:t>
      </w:r>
      <w:r>
        <w:rPr>
          <w:w w:val="115"/>
        </w:rPr>
        <w:t> that</w:t>
      </w:r>
      <w:r>
        <w:rPr>
          <w:w w:val="115"/>
        </w:rPr>
        <w:t> collections</w:t>
      </w:r>
      <w:r>
        <w:rPr>
          <w:spacing w:val="40"/>
          <w:w w:val="115"/>
        </w:rPr>
        <w:t> </w:t>
      </w:r>
      <w:bookmarkStart w:name="2 Related work" w:id="10"/>
      <w:bookmarkEnd w:id="10"/>
      <w:r>
        <w:rPr>
          <w:w w:val="115"/>
        </w:rPr>
        <w:t>o</w:t>
      </w:r>
      <w:r>
        <w:rPr>
          <w:w w:val="115"/>
        </w:rPr>
        <w:t>f</w:t>
      </w:r>
      <w:r>
        <w:rPr>
          <w:w w:val="115"/>
        </w:rPr>
        <w:t> 3D</w:t>
      </w:r>
      <w:r>
        <w:rPr>
          <w:w w:val="115"/>
        </w:rPr>
        <w:t> shape</w:t>
      </w:r>
      <w:r>
        <w:rPr>
          <w:w w:val="115"/>
        </w:rPr>
        <w:t> measurements</w:t>
      </w:r>
      <w:r>
        <w:rPr>
          <w:w w:val="115"/>
        </w:rPr>
        <w:t> of</w:t>
      </w:r>
      <w:r>
        <w:rPr>
          <w:w w:val="115"/>
        </w:rPr>
        <w:t> nuclei</w:t>
      </w:r>
      <w:r>
        <w:rPr>
          <w:w w:val="115"/>
        </w:rPr>
        <w:t> are</w:t>
      </w:r>
      <w:r>
        <w:rPr>
          <w:w w:val="115"/>
        </w:rPr>
        <w:t> starting</w:t>
      </w:r>
      <w:r>
        <w:rPr>
          <w:w w:val="115"/>
        </w:rPr>
        <w:t> to</w:t>
      </w:r>
      <w:r>
        <w:rPr>
          <w:w w:val="115"/>
        </w:rPr>
        <w:t> become</w:t>
      </w:r>
      <w:r>
        <w:rPr>
          <w:w w:val="115"/>
        </w:rPr>
        <w:t> avail- able.</w:t>
      </w:r>
      <w:r>
        <w:rPr>
          <w:spacing w:val="22"/>
          <w:w w:val="115"/>
        </w:rPr>
        <w:t> </w:t>
      </w:r>
      <w:r>
        <w:rPr>
          <w:w w:val="115"/>
        </w:rPr>
        <w:t>There</w:t>
      </w:r>
      <w:r>
        <w:rPr>
          <w:spacing w:val="22"/>
          <w:w w:val="115"/>
        </w:rPr>
        <w:t> </w:t>
      </w:r>
      <w:r>
        <w:rPr>
          <w:w w:val="115"/>
        </w:rPr>
        <w:t>is</w:t>
      </w:r>
      <w:r>
        <w:rPr>
          <w:spacing w:val="22"/>
          <w:w w:val="115"/>
        </w:rPr>
        <w:t> </w:t>
      </w:r>
      <w:r>
        <w:rPr>
          <w:w w:val="115"/>
        </w:rPr>
        <w:t>a</w:t>
      </w:r>
      <w:r>
        <w:rPr>
          <w:spacing w:val="22"/>
          <w:w w:val="115"/>
        </w:rPr>
        <w:t> </w:t>
      </w:r>
      <w:r>
        <w:rPr>
          <w:w w:val="115"/>
        </w:rPr>
        <w:t>clear</w:t>
      </w:r>
      <w:r>
        <w:rPr>
          <w:spacing w:val="22"/>
          <w:w w:val="115"/>
        </w:rPr>
        <w:t> </w:t>
      </w:r>
      <w:r>
        <w:rPr>
          <w:w w:val="115"/>
        </w:rPr>
        <w:t>need</w:t>
      </w:r>
      <w:r>
        <w:rPr>
          <w:spacing w:val="22"/>
          <w:w w:val="115"/>
        </w:rPr>
        <w:t> </w:t>
      </w:r>
      <w:r>
        <w:rPr>
          <w:w w:val="115"/>
        </w:rPr>
        <w:t>to</w:t>
      </w:r>
      <w:r>
        <w:rPr>
          <w:spacing w:val="22"/>
          <w:w w:val="115"/>
        </w:rPr>
        <w:t> </w:t>
      </w:r>
      <w:r>
        <w:rPr>
          <w:w w:val="115"/>
        </w:rPr>
        <w:t>develop</w:t>
      </w:r>
      <w:r>
        <w:rPr>
          <w:spacing w:val="21"/>
          <w:w w:val="115"/>
        </w:rPr>
        <w:t> </w:t>
      </w:r>
      <w:r>
        <w:rPr>
          <w:w w:val="115"/>
        </w:rPr>
        <w:t>shape</w:t>
      </w:r>
      <w:r>
        <w:rPr>
          <w:spacing w:val="22"/>
          <w:w w:val="115"/>
        </w:rPr>
        <w:t> </w:t>
      </w:r>
      <w:r>
        <w:rPr>
          <w:w w:val="115"/>
        </w:rPr>
        <w:t>analysis</w:t>
      </w:r>
      <w:r>
        <w:rPr>
          <w:spacing w:val="21"/>
          <w:w w:val="115"/>
        </w:rPr>
        <w:t> </w:t>
      </w:r>
      <w:r>
        <w:rPr>
          <w:w w:val="115"/>
        </w:rPr>
        <w:t>frameworks to</w:t>
      </w:r>
      <w:r>
        <w:rPr>
          <w:w w:val="115"/>
        </w:rPr>
        <w:t> support</w:t>
      </w:r>
      <w:r>
        <w:rPr>
          <w:w w:val="115"/>
        </w:rPr>
        <w:t> domain</w:t>
      </w:r>
      <w:r>
        <w:rPr>
          <w:w w:val="115"/>
        </w:rPr>
        <w:t> scientists</w:t>
      </w:r>
      <w:r>
        <w:rPr>
          <w:w w:val="115"/>
        </w:rPr>
        <w:t> in</w:t>
      </w:r>
      <w:r>
        <w:rPr>
          <w:w w:val="115"/>
        </w:rPr>
        <w:t> performing</w:t>
      </w:r>
      <w:r>
        <w:rPr>
          <w:w w:val="115"/>
        </w:rPr>
        <w:t> 3D</w:t>
      </w:r>
      <w:r>
        <w:rPr>
          <w:w w:val="115"/>
        </w:rPr>
        <w:t> quantitative</w:t>
      </w:r>
      <w:r>
        <w:rPr>
          <w:w w:val="115"/>
        </w:rPr>
        <w:t> mea- sures,</w:t>
      </w:r>
      <w:r>
        <w:rPr>
          <w:w w:val="115"/>
        </w:rPr>
        <w:t> classification</w:t>
      </w:r>
      <w:r>
        <w:rPr>
          <w:w w:val="115"/>
        </w:rPr>
        <w:t> and</w:t>
      </w:r>
      <w:r>
        <w:rPr>
          <w:w w:val="115"/>
        </w:rPr>
        <w:t> clustering</w:t>
      </w:r>
      <w:r>
        <w:rPr>
          <w:w w:val="115"/>
        </w:rPr>
        <w:t> operations,</w:t>
      </w:r>
      <w:r>
        <w:rPr>
          <w:w w:val="115"/>
        </w:rPr>
        <w:t> e.g.,</w:t>
      </w:r>
      <w:r>
        <w:rPr>
          <w:w w:val="115"/>
        </w:rPr>
        <w:t> for</w:t>
      </w:r>
      <w:r>
        <w:rPr>
          <w:w w:val="115"/>
        </w:rPr>
        <w:t> associating different shapes</w:t>
      </w:r>
      <w:r>
        <w:rPr>
          <w:w w:val="115"/>
        </w:rPr>
        <w:t> to</w:t>
      </w:r>
      <w:r>
        <w:rPr>
          <w:w w:val="115"/>
        </w:rPr>
        <w:t> different nuclear</w:t>
      </w:r>
      <w:r>
        <w:rPr>
          <w:w w:val="115"/>
        </w:rPr>
        <w:t> conditions.</w:t>
      </w:r>
    </w:p>
    <w:p>
      <w:pPr>
        <w:pStyle w:val="BodyText"/>
        <w:spacing w:line="273" w:lineRule="auto"/>
        <w:ind w:left="120" w:right="38" w:firstLine="239"/>
        <w:jc w:val="both"/>
      </w:pPr>
      <w:r>
        <w:rPr>
          <w:w w:val="115"/>
        </w:rPr>
        <w:t>In this paper, we analyze digital 3D reconstructions of nuclei of brain</w:t>
      </w:r>
      <w:r>
        <w:rPr>
          <w:w w:val="115"/>
        </w:rPr>
        <w:t> cells</w:t>
      </w:r>
      <w:r>
        <w:rPr>
          <w:w w:val="115"/>
        </w:rPr>
        <w:t> that</w:t>
      </w:r>
      <w:r>
        <w:rPr>
          <w:w w:val="115"/>
        </w:rPr>
        <w:t> were</w:t>
      </w:r>
      <w:r>
        <w:rPr>
          <w:w w:val="115"/>
        </w:rPr>
        <w:t> obtained</w:t>
      </w:r>
      <w:r>
        <w:rPr>
          <w:w w:val="115"/>
        </w:rPr>
        <w:t> by</w:t>
      </w:r>
      <w:r>
        <w:rPr>
          <w:w w:val="115"/>
        </w:rPr>
        <w:t> segmenting</w:t>
      </w:r>
      <w:r>
        <w:rPr>
          <w:w w:val="115"/>
        </w:rPr>
        <w:t> serial</w:t>
      </w:r>
      <w:r>
        <w:rPr>
          <w:w w:val="115"/>
        </w:rPr>
        <w:t> electron</w:t>
      </w:r>
      <w:r>
        <w:rPr>
          <w:w w:val="115"/>
        </w:rPr>
        <w:t> mi- crographs</w:t>
      </w:r>
      <w:r>
        <w:rPr>
          <w:w w:val="115"/>
        </w:rPr>
        <w:t> at</w:t>
      </w:r>
      <w:r>
        <w:rPr>
          <w:w w:val="115"/>
        </w:rPr>
        <w:t> nanoscale</w:t>
      </w:r>
      <w:r>
        <w:rPr>
          <w:w w:val="115"/>
        </w:rPr>
        <w:t> resolution.</w:t>
      </w:r>
      <w:r>
        <w:rPr>
          <w:w w:val="115"/>
        </w:rPr>
        <w:t> We</w:t>
      </w:r>
      <w:r>
        <w:rPr>
          <w:w w:val="115"/>
        </w:rPr>
        <w:t> propose</w:t>
      </w:r>
      <w:r>
        <w:rPr>
          <w:w w:val="115"/>
        </w:rPr>
        <w:t> a</w:t>
      </w:r>
      <w:r>
        <w:rPr>
          <w:w w:val="115"/>
        </w:rPr>
        <w:t> shape</w:t>
      </w:r>
      <w:r>
        <w:rPr>
          <w:w w:val="115"/>
        </w:rPr>
        <w:t> analysis framework based on surface parameterizations, which provide sim- </w:t>
      </w:r>
      <w:bookmarkStart w:name="2.1 Cell nuclei segmentation" w:id="11"/>
      <w:bookmarkEnd w:id="11"/>
      <w:r>
        <w:rPr>
          <w:w w:val="115"/>
        </w:rPr>
        <w:t>ple</w:t>
      </w:r>
      <w:r>
        <w:rPr>
          <w:w w:val="115"/>
        </w:rPr>
        <w:t> but</w:t>
      </w:r>
      <w:r>
        <w:rPr>
          <w:w w:val="115"/>
        </w:rPr>
        <w:t> effective</w:t>
      </w:r>
      <w:r>
        <w:rPr>
          <w:w w:val="115"/>
        </w:rPr>
        <w:t> representations</w:t>
      </w:r>
      <w:r>
        <w:rPr>
          <w:w w:val="115"/>
        </w:rPr>
        <w:t> of</w:t>
      </w:r>
      <w:r>
        <w:rPr>
          <w:w w:val="115"/>
        </w:rPr>
        <w:t> nuclear</w:t>
      </w:r>
      <w:r>
        <w:rPr>
          <w:w w:val="115"/>
        </w:rPr>
        <w:t> envelope</w:t>
      </w:r>
      <w:r>
        <w:rPr>
          <w:w w:val="115"/>
        </w:rPr>
        <w:t> shapes.</w:t>
      </w:r>
      <w:r>
        <w:rPr>
          <w:w w:val="115"/>
        </w:rPr>
        <w:t> The parameters</w:t>
      </w:r>
      <w:r>
        <w:rPr>
          <w:w w:val="115"/>
        </w:rPr>
        <w:t> can</w:t>
      </w:r>
      <w:r>
        <w:rPr>
          <w:w w:val="115"/>
        </w:rPr>
        <w:t> be</w:t>
      </w:r>
      <w:r>
        <w:rPr>
          <w:w w:val="115"/>
        </w:rPr>
        <w:t> used</w:t>
      </w:r>
      <w:r>
        <w:rPr>
          <w:w w:val="115"/>
        </w:rPr>
        <w:t> for</w:t>
      </w:r>
      <w:r>
        <w:rPr>
          <w:w w:val="115"/>
        </w:rPr>
        <w:t> providing</w:t>
      </w:r>
      <w:r>
        <w:rPr>
          <w:w w:val="115"/>
        </w:rPr>
        <w:t> measures,</w:t>
      </w:r>
      <w:r>
        <w:rPr>
          <w:w w:val="115"/>
        </w:rPr>
        <w:t> features,</w:t>
      </w:r>
      <w:r>
        <w:rPr>
          <w:w w:val="115"/>
        </w:rPr>
        <w:t> and</w:t>
      </w:r>
      <w:r>
        <w:rPr>
          <w:w w:val="115"/>
        </w:rPr>
        <w:t> in- dicators</w:t>
      </w:r>
      <w:r>
        <w:rPr>
          <w:w w:val="115"/>
        </w:rPr>
        <w:t> for</w:t>
      </w:r>
      <w:r>
        <w:rPr>
          <w:w w:val="115"/>
        </w:rPr>
        <w:t> shape</w:t>
      </w:r>
      <w:r>
        <w:rPr>
          <w:w w:val="115"/>
        </w:rPr>
        <w:t> classification.</w:t>
      </w:r>
      <w:r>
        <w:rPr>
          <w:w w:val="115"/>
        </w:rPr>
        <w:t> To</w:t>
      </w:r>
      <w:r>
        <w:rPr>
          <w:w w:val="115"/>
        </w:rPr>
        <w:t> this</w:t>
      </w:r>
      <w:r>
        <w:rPr>
          <w:w w:val="115"/>
        </w:rPr>
        <w:t> end,</w:t>
      </w:r>
      <w:r>
        <w:rPr>
          <w:w w:val="115"/>
        </w:rPr>
        <w:t> we</w:t>
      </w:r>
      <w:r>
        <w:rPr>
          <w:w w:val="115"/>
        </w:rPr>
        <w:t> considered</w:t>
      </w:r>
      <w:r>
        <w:rPr>
          <w:w w:val="115"/>
        </w:rPr>
        <w:t> the hyperquadrics</w:t>
      </w:r>
      <w:r>
        <w:rPr>
          <w:w w:val="115"/>
        </w:rPr>
        <w:t> </w:t>
      </w:r>
      <w:hyperlink w:history="true" w:anchor="_bookmark32">
        <w:r>
          <w:rPr>
            <w:color w:val="0080AC"/>
            <w:w w:val="115"/>
          </w:rPr>
          <w:t>[6]</w:t>
        </w:r>
      </w:hyperlink>
      <w:r>
        <w:rPr>
          <w:color w:val="0080AC"/>
          <w:w w:val="115"/>
        </w:rPr>
        <w:t> </w:t>
      </w:r>
      <w:r>
        <w:rPr>
          <w:w w:val="115"/>
        </w:rPr>
        <w:t>implicit</w:t>
      </w:r>
      <w:r>
        <w:rPr>
          <w:w w:val="115"/>
        </w:rPr>
        <w:t> representation</w:t>
      </w:r>
      <w:r>
        <w:rPr>
          <w:w w:val="115"/>
        </w:rPr>
        <w:t> of</w:t>
      </w:r>
      <w:r>
        <w:rPr>
          <w:w w:val="115"/>
        </w:rPr>
        <w:t> convex</w:t>
      </w:r>
      <w:r>
        <w:rPr>
          <w:w w:val="115"/>
        </w:rPr>
        <w:t> shapes</w:t>
      </w:r>
      <w:r>
        <w:rPr>
          <w:w w:val="115"/>
        </w:rPr>
        <w:t> (see</w:t>
      </w:r>
      <w:r>
        <w:rPr>
          <w:spacing w:val="80"/>
          <w:w w:val="115"/>
        </w:rPr>
        <w:t> </w:t>
      </w:r>
      <w:hyperlink w:history="true" w:anchor="_bookmark6">
        <w:r>
          <w:rPr>
            <w:color w:val="0080AC"/>
            <w:w w:val="115"/>
          </w:rPr>
          <w:t>Fig. 1</w:t>
        </w:r>
      </w:hyperlink>
      <w:r>
        <w:rPr>
          <w:w w:val="115"/>
        </w:rPr>
        <w:t>) using a formulation that provides</w:t>
      </w:r>
      <w:r>
        <w:rPr>
          <w:w w:val="115"/>
        </w:rPr>
        <w:t> us increased</w:t>
      </w:r>
      <w:r>
        <w:rPr>
          <w:w w:val="115"/>
        </w:rPr>
        <w:t> control in fitting</w:t>
      </w:r>
      <w:r>
        <w:rPr>
          <w:w w:val="115"/>
        </w:rPr>
        <w:t> the</w:t>
      </w:r>
      <w:r>
        <w:rPr>
          <w:w w:val="115"/>
        </w:rPr>
        <w:t> discrete</w:t>
      </w:r>
      <w:r>
        <w:rPr>
          <w:w w:val="115"/>
        </w:rPr>
        <w:t> point</w:t>
      </w:r>
      <w:r>
        <w:rPr>
          <w:w w:val="115"/>
        </w:rPr>
        <w:t> clouds</w:t>
      </w:r>
      <w:r>
        <w:rPr>
          <w:w w:val="115"/>
        </w:rPr>
        <w:t> representing</w:t>
      </w:r>
      <w:r>
        <w:rPr>
          <w:w w:val="115"/>
        </w:rPr>
        <w:t> the</w:t>
      </w:r>
      <w:r>
        <w:rPr>
          <w:w w:val="115"/>
        </w:rPr>
        <w:t> nuclei</w:t>
      </w:r>
      <w:r>
        <w:rPr>
          <w:w w:val="115"/>
        </w:rPr>
        <w:t> shapes</w:t>
      </w:r>
      <w:r>
        <w:rPr>
          <w:w w:val="115"/>
        </w:rPr>
        <w:t> as identified</w:t>
      </w:r>
      <w:r>
        <w:rPr>
          <w:w w:val="115"/>
        </w:rPr>
        <w:t> by</w:t>
      </w:r>
      <w:r>
        <w:rPr>
          <w:w w:val="115"/>
        </w:rPr>
        <w:t> image</w:t>
      </w:r>
      <w:r>
        <w:rPr>
          <w:w w:val="115"/>
        </w:rPr>
        <w:t> segmentation</w:t>
      </w:r>
      <w:r>
        <w:rPr>
          <w:w w:val="115"/>
        </w:rPr>
        <w:t> (see</w:t>
      </w:r>
      <w:r>
        <w:rPr>
          <w:w w:val="115"/>
        </w:rPr>
        <w:t> </w:t>
      </w:r>
      <w:hyperlink w:history="true" w:anchor="_bookmark13">
        <w:r>
          <w:rPr>
            <w:color w:val="0080AC"/>
            <w:w w:val="115"/>
          </w:rPr>
          <w:t>Section</w:t>
        </w:r>
        <w:r>
          <w:rPr>
            <w:color w:val="0080AC"/>
            <w:w w:val="115"/>
          </w:rPr>
          <w:t> 4.1</w:t>
        </w:r>
      </w:hyperlink>
      <w:r>
        <w:rPr>
          <w:w w:val="115"/>
        </w:rPr>
        <w:t>),</w:t>
      </w:r>
      <w:r>
        <w:rPr>
          <w:w w:val="115"/>
        </w:rPr>
        <w:t> and</w:t>
      </w:r>
      <w:r>
        <w:rPr>
          <w:w w:val="115"/>
        </w:rPr>
        <w:t> a</w:t>
      </w:r>
      <w:r>
        <w:rPr>
          <w:w w:val="115"/>
        </w:rPr>
        <w:t> more general</w:t>
      </w:r>
      <w:r>
        <w:rPr>
          <w:w w:val="115"/>
        </w:rPr>
        <w:t> function</w:t>
      </w:r>
      <w:r>
        <w:rPr>
          <w:w w:val="115"/>
        </w:rPr>
        <w:t> decomposition</w:t>
      </w:r>
      <w:r>
        <w:rPr>
          <w:w w:val="115"/>
        </w:rPr>
        <w:t> based</w:t>
      </w:r>
      <w:r>
        <w:rPr>
          <w:w w:val="115"/>
        </w:rPr>
        <w:t> on</w:t>
      </w:r>
      <w:r>
        <w:rPr>
          <w:w w:val="115"/>
        </w:rPr>
        <w:t> spherical</w:t>
      </w:r>
      <w:r>
        <w:rPr>
          <w:w w:val="115"/>
        </w:rPr>
        <w:t> harmonics</w:t>
      </w:r>
      <w:r>
        <w:rPr>
          <w:w w:val="115"/>
        </w:rPr>
        <w:t> </w:t>
      </w:r>
      <w:hyperlink w:history="true" w:anchor="_bookmark33">
        <w:r>
          <w:rPr>
            <w:color w:val="0080AC"/>
            <w:w w:val="115"/>
          </w:rPr>
          <w:t>[7]</w:t>
        </w:r>
      </w:hyperlink>
      <w:r>
        <w:rPr>
          <w:w w:val="115"/>
        </w:rPr>
        <w:t>, that provides ways to derive rotation-invariant shape descriptors</w:t>
      </w:r>
      <w:r>
        <w:rPr>
          <w:spacing w:val="40"/>
          <w:w w:val="115"/>
        </w:rPr>
        <w:t> </w:t>
      </w:r>
      <w:r>
        <w:rPr>
          <w:w w:val="115"/>
        </w:rPr>
        <w:t>(see</w:t>
      </w:r>
      <w:r>
        <w:rPr>
          <w:w w:val="115"/>
        </w:rPr>
        <w:t> </w:t>
      </w:r>
      <w:hyperlink w:history="true" w:anchor="_bookmark15">
        <w:r>
          <w:rPr>
            <w:color w:val="0080AC"/>
            <w:w w:val="115"/>
          </w:rPr>
          <w:t>Section</w:t>
        </w:r>
        <w:r>
          <w:rPr>
            <w:color w:val="0080AC"/>
            <w:w w:val="115"/>
          </w:rPr>
          <w:t> 4.2</w:t>
        </w:r>
      </w:hyperlink>
      <w:r>
        <w:rPr>
          <w:w w:val="115"/>
        </w:rPr>
        <w:t>).</w:t>
      </w:r>
      <w:r>
        <w:rPr>
          <w:w w:val="115"/>
        </w:rPr>
        <w:t> We</w:t>
      </w:r>
      <w:r>
        <w:rPr>
          <w:w w:val="115"/>
        </w:rPr>
        <w:t> show</w:t>
      </w:r>
      <w:r>
        <w:rPr>
          <w:w w:val="115"/>
        </w:rPr>
        <w:t> how</w:t>
      </w:r>
      <w:r>
        <w:rPr>
          <w:w w:val="115"/>
        </w:rPr>
        <w:t> the</w:t>
      </w:r>
      <w:r>
        <w:rPr>
          <w:w w:val="115"/>
        </w:rPr>
        <w:t> fitting</w:t>
      </w:r>
      <w:r>
        <w:rPr>
          <w:w w:val="115"/>
        </w:rPr>
        <w:t> for</w:t>
      </w:r>
      <w:r>
        <w:rPr>
          <w:w w:val="115"/>
        </w:rPr>
        <w:t> both</w:t>
      </w:r>
      <w:r>
        <w:rPr>
          <w:w w:val="115"/>
        </w:rPr>
        <w:t> parametric models</w:t>
      </w:r>
      <w:r>
        <w:rPr>
          <w:w w:val="115"/>
        </w:rPr>
        <w:t> can</w:t>
      </w:r>
      <w:r>
        <w:rPr>
          <w:w w:val="115"/>
        </w:rPr>
        <w:t> be</w:t>
      </w:r>
      <w:r>
        <w:rPr>
          <w:w w:val="115"/>
        </w:rPr>
        <w:t> computed</w:t>
      </w:r>
      <w:r>
        <w:rPr>
          <w:w w:val="115"/>
        </w:rPr>
        <w:t> using</w:t>
      </w:r>
      <w:r>
        <w:rPr>
          <w:w w:val="115"/>
        </w:rPr>
        <w:t> constrained</w:t>
      </w:r>
      <w:r>
        <w:rPr>
          <w:w w:val="115"/>
        </w:rPr>
        <w:t> optimization</w:t>
      </w:r>
      <w:r>
        <w:rPr>
          <w:w w:val="115"/>
        </w:rPr>
        <w:t> methods. For</w:t>
      </w:r>
      <w:r>
        <w:rPr>
          <w:w w:val="115"/>
        </w:rPr>
        <w:t> the</w:t>
      </w:r>
      <w:r>
        <w:rPr>
          <w:w w:val="115"/>
        </w:rPr>
        <w:t> hyperquadrics</w:t>
      </w:r>
      <w:r>
        <w:rPr>
          <w:w w:val="115"/>
        </w:rPr>
        <w:t> implicit</w:t>
      </w:r>
      <w:r>
        <w:rPr>
          <w:w w:val="115"/>
        </w:rPr>
        <w:t> representation</w:t>
      </w:r>
      <w:r>
        <w:rPr>
          <w:w w:val="115"/>
        </w:rPr>
        <w:t> we</w:t>
      </w:r>
      <w:r>
        <w:rPr>
          <w:w w:val="115"/>
        </w:rPr>
        <w:t> then</w:t>
      </w:r>
      <w:r>
        <w:rPr>
          <w:w w:val="115"/>
        </w:rPr>
        <w:t> create</w:t>
      </w:r>
      <w:r>
        <w:rPr>
          <w:w w:val="115"/>
        </w:rPr>
        <w:t> an explicit</w:t>
      </w:r>
      <w:r>
        <w:rPr>
          <w:w w:val="115"/>
        </w:rPr>
        <w:t> radial</w:t>
      </w:r>
      <w:r>
        <w:rPr>
          <w:w w:val="115"/>
        </w:rPr>
        <w:t> representation</w:t>
      </w:r>
      <w:r>
        <w:rPr>
          <w:w w:val="115"/>
        </w:rPr>
        <w:t> by</w:t>
      </w:r>
      <w:r>
        <w:rPr>
          <w:w w:val="115"/>
        </w:rPr>
        <w:t> sampling,</w:t>
      </w:r>
      <w:r>
        <w:rPr>
          <w:w w:val="115"/>
        </w:rPr>
        <w:t> which</w:t>
      </w:r>
      <w:r>
        <w:rPr>
          <w:w w:val="115"/>
        </w:rPr>
        <w:t> can</w:t>
      </w:r>
      <w:r>
        <w:rPr>
          <w:w w:val="115"/>
        </w:rPr>
        <w:t> be</w:t>
      </w:r>
      <w:r>
        <w:rPr>
          <w:w w:val="115"/>
        </w:rPr>
        <w:t> used</w:t>
      </w:r>
      <w:r>
        <w:rPr>
          <w:w w:val="115"/>
        </w:rPr>
        <w:t> for tessellation</w:t>
      </w:r>
      <w:r>
        <w:rPr>
          <w:w w:val="115"/>
        </w:rPr>
        <w:t> and</w:t>
      </w:r>
      <w:r>
        <w:rPr>
          <w:w w:val="115"/>
        </w:rPr>
        <w:t> shape comparison.</w:t>
      </w:r>
    </w:p>
    <w:p>
      <w:pPr>
        <w:pStyle w:val="BodyText"/>
        <w:spacing w:line="273" w:lineRule="auto"/>
        <w:ind w:left="120" w:right="38" w:firstLine="239"/>
        <w:jc w:val="both"/>
      </w:pPr>
      <w:r>
        <w:rPr>
          <w:w w:val="115"/>
        </w:rPr>
        <w:t>Our</w:t>
      </w:r>
      <w:r>
        <w:rPr>
          <w:w w:val="115"/>
        </w:rPr>
        <w:t> framework</w:t>
      </w:r>
      <w:r>
        <w:rPr>
          <w:w w:val="115"/>
        </w:rPr>
        <w:t> makes</w:t>
      </w:r>
      <w:r>
        <w:rPr>
          <w:w w:val="115"/>
        </w:rPr>
        <w:t> it</w:t>
      </w:r>
      <w:r>
        <w:rPr>
          <w:w w:val="115"/>
        </w:rPr>
        <w:t> possible</w:t>
      </w:r>
      <w:r>
        <w:rPr>
          <w:w w:val="115"/>
        </w:rPr>
        <w:t> to</w:t>
      </w:r>
      <w:r>
        <w:rPr>
          <w:w w:val="115"/>
        </w:rPr>
        <w:t> obtain</w:t>
      </w:r>
      <w:r>
        <w:rPr>
          <w:w w:val="115"/>
        </w:rPr>
        <w:t> parametric</w:t>
      </w:r>
      <w:r>
        <w:rPr>
          <w:w w:val="115"/>
        </w:rPr>
        <w:t> repre- sentations</w:t>
      </w:r>
      <w:r>
        <w:rPr>
          <w:w w:val="115"/>
        </w:rPr>
        <w:t> of</w:t>
      </w:r>
      <w:r>
        <w:rPr>
          <w:w w:val="115"/>
        </w:rPr>
        <w:t> shapes</w:t>
      </w:r>
      <w:r>
        <w:rPr>
          <w:w w:val="115"/>
        </w:rPr>
        <w:t> that</w:t>
      </w:r>
      <w:r>
        <w:rPr>
          <w:w w:val="115"/>
        </w:rPr>
        <w:t> can</w:t>
      </w:r>
      <w:r>
        <w:rPr>
          <w:w w:val="115"/>
        </w:rPr>
        <w:t> be</w:t>
      </w:r>
      <w:r>
        <w:rPr>
          <w:w w:val="115"/>
        </w:rPr>
        <w:t> used</w:t>
      </w:r>
      <w:r>
        <w:rPr>
          <w:w w:val="115"/>
        </w:rPr>
        <w:t> for</w:t>
      </w:r>
      <w:r>
        <w:rPr>
          <w:w w:val="115"/>
        </w:rPr>
        <w:t> measuring</w:t>
      </w:r>
      <w:r>
        <w:rPr>
          <w:w w:val="115"/>
        </w:rPr>
        <w:t> sizes,</w:t>
      </w:r>
      <w:r>
        <w:rPr>
          <w:w w:val="115"/>
        </w:rPr>
        <w:t> per- forming</w:t>
      </w:r>
      <w:r>
        <w:rPr>
          <w:w w:val="115"/>
        </w:rPr>
        <w:t> comparisons</w:t>
      </w:r>
      <w:r>
        <w:rPr>
          <w:w w:val="115"/>
        </w:rPr>
        <w:t> and</w:t>
      </w:r>
      <w:r>
        <w:rPr>
          <w:w w:val="115"/>
        </w:rPr>
        <w:t> for</w:t>
      </w:r>
      <w:r>
        <w:rPr>
          <w:w w:val="115"/>
        </w:rPr>
        <w:t> classifying</w:t>
      </w:r>
      <w:r>
        <w:rPr>
          <w:w w:val="115"/>
        </w:rPr>
        <w:t> nuclei</w:t>
      </w:r>
      <w:r>
        <w:rPr>
          <w:w w:val="115"/>
        </w:rPr>
        <w:t> to</w:t>
      </w:r>
      <w:r>
        <w:rPr>
          <w:w w:val="115"/>
        </w:rPr>
        <w:t> cell</w:t>
      </w:r>
      <w:r>
        <w:rPr>
          <w:w w:val="115"/>
        </w:rPr>
        <w:t> types</w:t>
      </w:r>
      <w:r>
        <w:rPr>
          <w:w w:val="115"/>
        </w:rPr>
        <w:t> and various</w:t>
      </w:r>
      <w:r>
        <w:rPr>
          <w:w w:val="115"/>
        </w:rPr>
        <w:t> conditions.</w:t>
      </w:r>
    </w:p>
    <w:p>
      <w:pPr>
        <w:pStyle w:val="BodyText"/>
        <w:spacing w:line="273" w:lineRule="auto"/>
        <w:ind w:left="120" w:right="38" w:firstLine="239"/>
        <w:jc w:val="both"/>
      </w:pPr>
      <w:r>
        <w:rPr>
          <w:w w:val="115"/>
        </w:rPr>
        <w:t>This</w:t>
      </w:r>
      <w:r>
        <w:rPr>
          <w:w w:val="115"/>
        </w:rPr>
        <w:t> article</w:t>
      </w:r>
      <w:r>
        <w:rPr>
          <w:w w:val="115"/>
        </w:rPr>
        <w:t> is</w:t>
      </w:r>
      <w:r>
        <w:rPr>
          <w:w w:val="115"/>
        </w:rPr>
        <w:t> an</w:t>
      </w:r>
      <w:r>
        <w:rPr>
          <w:w w:val="115"/>
        </w:rPr>
        <w:t> invited</w:t>
      </w:r>
      <w:r>
        <w:rPr>
          <w:w w:val="115"/>
        </w:rPr>
        <w:t> extended</w:t>
      </w:r>
      <w:r>
        <w:rPr>
          <w:w w:val="115"/>
        </w:rPr>
        <w:t> version</w:t>
      </w:r>
      <w:r>
        <w:rPr>
          <w:w w:val="115"/>
        </w:rPr>
        <w:t> of</w:t>
      </w:r>
      <w:r>
        <w:rPr>
          <w:w w:val="115"/>
        </w:rPr>
        <w:t> our</w:t>
      </w:r>
      <w:r>
        <w:rPr>
          <w:w w:val="115"/>
        </w:rPr>
        <w:t> STAG</w:t>
      </w:r>
      <w:r>
        <w:rPr>
          <w:w w:val="115"/>
        </w:rPr>
        <w:t> 2018 contribution</w:t>
      </w:r>
      <w:r>
        <w:rPr>
          <w:w w:val="115"/>
        </w:rPr>
        <w:t> </w:t>
      </w:r>
      <w:hyperlink w:history="true" w:anchor="_bookmark34">
        <w:r>
          <w:rPr>
            <w:color w:val="0080AC"/>
            <w:w w:val="115"/>
          </w:rPr>
          <w:t>[8]</w:t>
        </w:r>
      </w:hyperlink>
      <w:r>
        <w:rPr>
          <w:w w:val="115"/>
        </w:rPr>
        <w:t>,</w:t>
      </w:r>
      <w:r>
        <w:rPr>
          <w:w w:val="115"/>
        </w:rPr>
        <w:t> which</w:t>
      </w:r>
      <w:r>
        <w:rPr>
          <w:w w:val="115"/>
        </w:rPr>
        <w:t> was</w:t>
      </w:r>
      <w:r>
        <w:rPr>
          <w:w w:val="115"/>
        </w:rPr>
        <w:t> limited</w:t>
      </w:r>
      <w:r>
        <w:rPr>
          <w:w w:val="115"/>
        </w:rPr>
        <w:t> to</w:t>
      </w:r>
      <w:r>
        <w:rPr>
          <w:w w:val="115"/>
        </w:rPr>
        <w:t> the</w:t>
      </w:r>
      <w:r>
        <w:rPr>
          <w:w w:val="115"/>
        </w:rPr>
        <w:t> presentation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hy- perquadric</w:t>
      </w:r>
      <w:r>
        <w:rPr>
          <w:w w:val="115"/>
        </w:rPr>
        <w:t> approach.</w:t>
      </w:r>
      <w:r>
        <w:rPr>
          <w:w w:val="115"/>
        </w:rPr>
        <w:t> We</w:t>
      </w:r>
      <w:r>
        <w:rPr>
          <w:w w:val="115"/>
        </w:rPr>
        <w:t> here</w:t>
      </w:r>
      <w:r>
        <w:rPr>
          <w:w w:val="115"/>
        </w:rPr>
        <w:t> provide</w:t>
      </w:r>
      <w:r>
        <w:rPr>
          <w:w w:val="115"/>
        </w:rPr>
        <w:t> a</w:t>
      </w:r>
      <w:r>
        <w:rPr>
          <w:w w:val="115"/>
        </w:rPr>
        <w:t> more</w:t>
      </w:r>
      <w:r>
        <w:rPr>
          <w:w w:val="115"/>
        </w:rPr>
        <w:t> thorough</w:t>
      </w:r>
      <w:r>
        <w:rPr>
          <w:w w:val="115"/>
        </w:rPr>
        <w:t> exposi-</w:t>
      </w:r>
      <w:r>
        <w:rPr>
          <w:spacing w:val="40"/>
          <w:w w:val="115"/>
        </w:rPr>
        <w:t> </w:t>
      </w:r>
      <w:r>
        <w:rPr>
          <w:w w:val="115"/>
        </w:rPr>
        <w:t>tion, but also significant new material, including the description of the acquisition method, the presentation of a refined pipeline sup- porting</w:t>
      </w:r>
      <w:r>
        <w:rPr>
          <w:w w:val="115"/>
        </w:rPr>
        <w:t> multiple</w:t>
      </w:r>
      <w:r>
        <w:rPr>
          <w:w w:val="115"/>
        </w:rPr>
        <w:t> fitting</w:t>
      </w:r>
      <w:r>
        <w:rPr>
          <w:w w:val="115"/>
        </w:rPr>
        <w:t> models,</w:t>
      </w:r>
      <w:r>
        <w:rPr>
          <w:w w:val="115"/>
        </w:rPr>
        <w:t> a</w:t>
      </w:r>
      <w:r>
        <w:rPr>
          <w:w w:val="115"/>
        </w:rPr>
        <w:t> generalized</w:t>
      </w:r>
      <w:r>
        <w:rPr>
          <w:w w:val="115"/>
        </w:rPr>
        <w:t> spherical</w:t>
      </w:r>
      <w:r>
        <w:rPr>
          <w:w w:val="115"/>
        </w:rPr>
        <w:t> harmonics solution,</w:t>
      </w:r>
      <w:r>
        <w:rPr>
          <w:w w:val="115"/>
        </w:rPr>
        <w:t> and</w:t>
      </w:r>
      <w:r>
        <w:rPr>
          <w:w w:val="115"/>
        </w:rPr>
        <w:t> additional</w:t>
      </w:r>
      <w:r>
        <w:rPr>
          <w:w w:val="115"/>
        </w:rPr>
        <w:t> qualitative</w:t>
      </w:r>
      <w:r>
        <w:rPr>
          <w:w w:val="115"/>
        </w:rPr>
        <w:t> and</w:t>
      </w:r>
      <w:r>
        <w:rPr>
          <w:w w:val="115"/>
        </w:rPr>
        <w:t> quantitative</w:t>
      </w:r>
      <w:r>
        <w:rPr>
          <w:w w:val="115"/>
        </w:rPr>
        <w:t> results.</w:t>
      </w:r>
      <w:r>
        <w:rPr>
          <w:w w:val="115"/>
        </w:rPr>
        <w:t> Also,</w:t>
      </w:r>
      <w:r>
        <w:rPr>
          <w:spacing w:val="40"/>
          <w:w w:val="115"/>
        </w:rPr>
        <w:t> </w:t>
      </w:r>
      <w:r>
        <w:rPr>
          <w:w w:val="115"/>
        </w:rPr>
        <w:t>we</w:t>
      </w:r>
      <w:r>
        <w:rPr>
          <w:w w:val="115"/>
        </w:rPr>
        <w:t> extended</w:t>
      </w:r>
      <w:r>
        <w:rPr>
          <w:w w:val="115"/>
        </w:rPr>
        <w:t> the</w:t>
      </w:r>
      <w:r>
        <w:rPr>
          <w:w w:val="115"/>
        </w:rPr>
        <w:t> classification</w:t>
      </w:r>
      <w:r>
        <w:rPr>
          <w:w w:val="115"/>
        </w:rPr>
        <w:t> options</w:t>
      </w:r>
      <w:r>
        <w:rPr>
          <w:w w:val="115"/>
        </w:rPr>
        <w:t> by</w:t>
      </w:r>
      <w:r>
        <w:rPr>
          <w:w w:val="115"/>
        </w:rPr>
        <w:t> comparing</w:t>
      </w:r>
      <w:r>
        <w:rPr>
          <w:w w:val="115"/>
        </w:rPr>
        <w:t> and</w:t>
      </w:r>
      <w:r>
        <w:rPr>
          <w:w w:val="115"/>
        </w:rPr>
        <w:t> evaluat- ing the accuracy of different machine learning dimension reduction </w:t>
      </w:r>
      <w:r>
        <w:rPr>
          <w:spacing w:val="-2"/>
          <w:w w:val="115"/>
        </w:rPr>
        <w:t>techniques.</w:t>
      </w:r>
    </w:p>
    <w:p>
      <w:pPr>
        <w:pStyle w:val="BodyText"/>
        <w:spacing w:line="273" w:lineRule="auto"/>
        <w:ind w:left="120" w:right="39" w:firstLine="239"/>
        <w:jc w:val="both"/>
      </w:pPr>
      <w:bookmarkStart w:name="2.2 Implicit representations in visual c" w:id="12"/>
      <w:bookmarkEnd w:id="12"/>
      <w:r>
        <w:rPr/>
      </w:r>
      <w:r>
        <w:rPr>
          <w:w w:val="115"/>
        </w:rPr>
        <w:t>The</w:t>
      </w:r>
      <w:r>
        <w:rPr>
          <w:w w:val="115"/>
        </w:rPr>
        <w:t> original</w:t>
      </w:r>
      <w:r>
        <w:rPr>
          <w:w w:val="115"/>
        </w:rPr>
        <w:t> framework</w:t>
      </w:r>
      <w:r>
        <w:rPr>
          <w:w w:val="115"/>
        </w:rPr>
        <w:t> was</w:t>
      </w:r>
      <w:r>
        <w:rPr>
          <w:w w:val="115"/>
        </w:rPr>
        <w:t> developed</w:t>
      </w:r>
      <w:r>
        <w:rPr>
          <w:w w:val="115"/>
        </w:rPr>
        <w:t> around</w:t>
      </w:r>
      <w:r>
        <w:rPr>
          <w:w w:val="115"/>
        </w:rPr>
        <w:t> a</w:t>
      </w:r>
      <w:r>
        <w:rPr>
          <w:w w:val="115"/>
        </w:rPr>
        <w:t> specific</w:t>
      </w:r>
      <w:r>
        <w:rPr>
          <w:spacing w:val="40"/>
          <w:w w:val="115"/>
        </w:rPr>
        <w:t> </w:t>
      </w:r>
      <w:r>
        <w:rPr>
          <w:w w:val="115"/>
        </w:rPr>
        <w:t>implicit</w:t>
      </w:r>
      <w:r>
        <w:rPr>
          <w:spacing w:val="40"/>
          <w:w w:val="115"/>
        </w:rPr>
        <w:t> </w:t>
      </w:r>
      <w:r>
        <w:rPr>
          <w:w w:val="115"/>
        </w:rPr>
        <w:t>representation,</w:t>
      </w:r>
      <w:r>
        <w:rPr>
          <w:spacing w:val="40"/>
          <w:w w:val="115"/>
        </w:rPr>
        <w:t> </w:t>
      </w:r>
      <w:r>
        <w:rPr>
          <w:w w:val="115"/>
        </w:rPr>
        <w:t>hyperquadrics,</w:t>
      </w:r>
      <w:r>
        <w:rPr>
          <w:spacing w:val="40"/>
          <w:w w:val="115"/>
        </w:rPr>
        <w:t> </w:t>
      </w:r>
      <w:r>
        <w:rPr>
          <w:w w:val="115"/>
        </w:rPr>
        <w:t>that</w:t>
      </w:r>
      <w:r>
        <w:rPr>
          <w:spacing w:val="40"/>
          <w:w w:val="115"/>
        </w:rPr>
        <w:t> </w:t>
      </w:r>
      <w:r>
        <w:rPr>
          <w:w w:val="115"/>
        </w:rPr>
        <w:t>was</w:t>
      </w:r>
      <w:r>
        <w:rPr>
          <w:spacing w:val="40"/>
          <w:w w:val="115"/>
        </w:rPr>
        <w:t> </w:t>
      </w:r>
      <w:r>
        <w:rPr>
          <w:w w:val="115"/>
        </w:rPr>
        <w:t>chosen</w:t>
      </w:r>
      <w:r>
        <w:rPr>
          <w:spacing w:val="40"/>
          <w:w w:val="115"/>
        </w:rPr>
        <w:t> </w:t>
      </w:r>
      <w:r>
        <w:rPr>
          <w:w w:val="115"/>
        </w:rPr>
        <w:t>after visual</w:t>
      </w:r>
      <w:r>
        <w:rPr>
          <w:spacing w:val="40"/>
          <w:w w:val="115"/>
        </w:rPr>
        <w:t> </w:t>
      </w:r>
      <w:r>
        <w:rPr>
          <w:w w:val="115"/>
        </w:rPr>
        <w:t>assessment</w:t>
      </w:r>
      <w:r>
        <w:rPr>
          <w:spacing w:val="40"/>
          <w:w w:val="115"/>
        </w:rPr>
        <w:t> </w:t>
      </w:r>
      <w:r>
        <w:rPr>
          <w:w w:val="115"/>
        </w:rPr>
        <w:t>of</w:t>
      </w:r>
      <w:r>
        <w:rPr>
          <w:spacing w:val="40"/>
          <w:w w:val="115"/>
        </w:rPr>
        <w:t> </w:t>
      </w:r>
      <w:r>
        <w:rPr>
          <w:w w:val="115"/>
        </w:rPr>
        <w:t>neural</w:t>
      </w:r>
      <w:r>
        <w:rPr>
          <w:spacing w:val="40"/>
          <w:w w:val="115"/>
        </w:rPr>
        <w:t> </w:t>
      </w:r>
      <w:r>
        <w:rPr>
          <w:w w:val="115"/>
        </w:rPr>
        <w:t>nuclei</w:t>
      </w:r>
      <w:r>
        <w:rPr>
          <w:spacing w:val="40"/>
          <w:w w:val="115"/>
        </w:rPr>
        <w:t> </w:t>
      </w:r>
      <w:r>
        <w:rPr>
          <w:w w:val="115"/>
        </w:rPr>
        <w:t>envelopes</w:t>
      </w:r>
      <w:r>
        <w:rPr>
          <w:spacing w:val="40"/>
          <w:w w:val="115"/>
        </w:rPr>
        <w:t> </w:t>
      </w:r>
      <w:r>
        <w:rPr>
          <w:w w:val="115"/>
        </w:rPr>
        <w:t>according</w:t>
      </w:r>
      <w:r>
        <w:rPr>
          <w:spacing w:val="40"/>
          <w:w w:val="115"/>
        </w:rPr>
        <w:t> </w:t>
      </w:r>
      <w:r>
        <w:rPr>
          <w:w w:val="115"/>
        </w:rPr>
        <w:t>to</w:t>
      </w:r>
      <w:r>
        <w:rPr>
          <w:spacing w:val="40"/>
          <w:w w:val="115"/>
        </w:rPr>
        <w:t> </w:t>
      </w:r>
      <w:r>
        <w:rPr>
          <w:w w:val="115"/>
        </w:rPr>
        <w:t>do- main</w:t>
      </w:r>
      <w:r>
        <w:rPr>
          <w:spacing w:val="40"/>
          <w:w w:val="115"/>
        </w:rPr>
        <w:t> </w:t>
      </w:r>
      <w:r>
        <w:rPr>
          <w:w w:val="115"/>
        </w:rPr>
        <w:t>scientists</w:t>
      </w:r>
      <w:r>
        <w:rPr>
          <w:spacing w:val="40"/>
          <w:w w:val="115"/>
        </w:rPr>
        <w:t> </w:t>
      </w:r>
      <w:r>
        <w:rPr>
          <w:w w:val="115"/>
        </w:rPr>
        <w:t>indications.</w:t>
      </w:r>
      <w:r>
        <w:rPr>
          <w:spacing w:val="40"/>
          <w:w w:val="115"/>
        </w:rPr>
        <w:t> </w:t>
      </w:r>
      <w:r>
        <w:rPr>
          <w:w w:val="115"/>
        </w:rPr>
        <w:t>It</w:t>
      </w:r>
      <w:r>
        <w:rPr>
          <w:spacing w:val="40"/>
          <w:w w:val="115"/>
        </w:rPr>
        <w:t> </w:t>
      </w:r>
      <w:r>
        <w:rPr>
          <w:w w:val="115"/>
        </w:rPr>
        <w:t>proved</w:t>
      </w:r>
      <w:r>
        <w:rPr>
          <w:spacing w:val="40"/>
          <w:w w:val="115"/>
        </w:rPr>
        <w:t> </w:t>
      </w:r>
      <w:r>
        <w:rPr>
          <w:w w:val="115"/>
        </w:rPr>
        <w:t>to</w:t>
      </w:r>
      <w:r>
        <w:rPr>
          <w:spacing w:val="40"/>
          <w:w w:val="115"/>
        </w:rPr>
        <w:t> </w:t>
      </w:r>
      <w:r>
        <w:rPr>
          <w:w w:val="115"/>
        </w:rPr>
        <w:t>be</w:t>
      </w:r>
      <w:r>
        <w:rPr>
          <w:spacing w:val="40"/>
          <w:w w:val="115"/>
        </w:rPr>
        <w:t> </w:t>
      </w:r>
      <w:r>
        <w:rPr>
          <w:w w:val="115"/>
        </w:rPr>
        <w:t>more</w:t>
      </w:r>
      <w:r>
        <w:rPr>
          <w:spacing w:val="40"/>
          <w:w w:val="115"/>
        </w:rPr>
        <w:t> </w:t>
      </w:r>
      <w:r>
        <w:rPr>
          <w:w w:val="115"/>
        </w:rPr>
        <w:t>accurate</w:t>
      </w:r>
      <w:r>
        <w:rPr>
          <w:spacing w:val="40"/>
          <w:w w:val="115"/>
        </w:rPr>
        <w:t> </w:t>
      </w:r>
      <w:r>
        <w:rPr>
          <w:w w:val="115"/>
        </w:rPr>
        <w:t>than the</w:t>
      </w:r>
      <w:r>
        <w:rPr>
          <w:spacing w:val="40"/>
          <w:w w:val="115"/>
        </w:rPr>
        <w:t> </w:t>
      </w:r>
      <w:r>
        <w:rPr>
          <w:w w:val="115"/>
        </w:rPr>
        <w:t>usual</w:t>
      </w:r>
      <w:r>
        <w:rPr>
          <w:spacing w:val="40"/>
          <w:w w:val="115"/>
        </w:rPr>
        <w:t> </w:t>
      </w:r>
      <w:r>
        <w:rPr>
          <w:w w:val="115"/>
        </w:rPr>
        <w:t>spherical</w:t>
      </w:r>
      <w:r>
        <w:rPr>
          <w:spacing w:val="40"/>
          <w:w w:val="115"/>
        </w:rPr>
        <w:t> </w:t>
      </w:r>
      <w:r>
        <w:rPr>
          <w:w w:val="115"/>
        </w:rPr>
        <w:t>approximation</w:t>
      </w:r>
      <w:r>
        <w:rPr>
          <w:spacing w:val="40"/>
          <w:w w:val="115"/>
        </w:rPr>
        <w:t> </w:t>
      </w:r>
      <w:r>
        <w:rPr>
          <w:w w:val="115"/>
        </w:rPr>
        <w:t>for</w:t>
      </w:r>
      <w:r>
        <w:rPr>
          <w:spacing w:val="40"/>
          <w:w w:val="115"/>
        </w:rPr>
        <w:t> </w:t>
      </w:r>
      <w:r>
        <w:rPr>
          <w:w w:val="115"/>
        </w:rPr>
        <w:t>identifying</w:t>
      </w:r>
      <w:r>
        <w:rPr>
          <w:spacing w:val="40"/>
          <w:w w:val="115"/>
        </w:rPr>
        <w:t> </w:t>
      </w:r>
      <w:r>
        <w:rPr>
          <w:w w:val="115"/>
        </w:rPr>
        <w:t>convex</w:t>
      </w:r>
      <w:r>
        <w:rPr>
          <w:spacing w:val="40"/>
          <w:w w:val="115"/>
        </w:rPr>
        <w:t> </w:t>
      </w:r>
      <w:r>
        <w:rPr>
          <w:w w:val="115"/>
        </w:rPr>
        <w:t>neu- ronal</w:t>
      </w:r>
      <w:r>
        <w:rPr>
          <w:spacing w:val="27"/>
          <w:w w:val="115"/>
        </w:rPr>
        <w:t> </w:t>
      </w:r>
      <w:r>
        <w:rPr>
          <w:w w:val="115"/>
        </w:rPr>
        <w:t>nuclei.</w:t>
      </w:r>
      <w:r>
        <w:rPr>
          <w:spacing w:val="27"/>
          <w:w w:val="115"/>
        </w:rPr>
        <w:t> </w:t>
      </w:r>
      <w:r>
        <w:rPr>
          <w:w w:val="115"/>
        </w:rPr>
        <w:t>However,</w:t>
      </w:r>
      <w:r>
        <w:rPr>
          <w:spacing w:val="28"/>
          <w:w w:val="115"/>
        </w:rPr>
        <w:t> </w:t>
      </w:r>
      <w:r>
        <w:rPr>
          <w:w w:val="115"/>
        </w:rPr>
        <w:t>it</w:t>
      </w:r>
      <w:r>
        <w:rPr>
          <w:spacing w:val="27"/>
          <w:w w:val="115"/>
        </w:rPr>
        <w:t> </w:t>
      </w:r>
      <w:r>
        <w:rPr>
          <w:w w:val="115"/>
        </w:rPr>
        <w:t>was</w:t>
      </w:r>
      <w:r>
        <w:rPr>
          <w:spacing w:val="28"/>
          <w:w w:val="115"/>
        </w:rPr>
        <w:t> </w:t>
      </w:r>
      <w:r>
        <w:rPr>
          <w:w w:val="115"/>
        </w:rPr>
        <w:t>not</w:t>
      </w:r>
      <w:r>
        <w:rPr>
          <w:spacing w:val="27"/>
          <w:w w:val="115"/>
        </w:rPr>
        <w:t> </w:t>
      </w:r>
      <w:r>
        <w:rPr>
          <w:w w:val="115"/>
        </w:rPr>
        <w:t>optimal</w:t>
      </w:r>
      <w:r>
        <w:rPr>
          <w:spacing w:val="27"/>
          <w:w w:val="115"/>
        </w:rPr>
        <w:t> </w:t>
      </w:r>
      <w:r>
        <w:rPr>
          <w:w w:val="115"/>
        </w:rPr>
        <w:t>for</w:t>
      </w:r>
      <w:r>
        <w:rPr>
          <w:spacing w:val="28"/>
          <w:w w:val="115"/>
        </w:rPr>
        <w:t> </w:t>
      </w:r>
      <w:r>
        <w:rPr>
          <w:w w:val="115"/>
        </w:rPr>
        <w:t>concave</w:t>
      </w:r>
      <w:r>
        <w:rPr>
          <w:spacing w:val="27"/>
          <w:w w:val="115"/>
        </w:rPr>
        <w:t> </w:t>
      </w:r>
      <w:r>
        <w:rPr>
          <w:w w:val="115"/>
        </w:rPr>
        <w:t>and</w:t>
      </w:r>
      <w:r>
        <w:rPr>
          <w:spacing w:val="28"/>
          <w:w w:val="115"/>
        </w:rPr>
        <w:t> </w:t>
      </w:r>
      <w:r>
        <w:rPr>
          <w:spacing w:val="-2"/>
          <w:w w:val="115"/>
        </w:rPr>
        <w:t>other</w:t>
      </w:r>
    </w:p>
    <w:p>
      <w:pPr>
        <w:pStyle w:val="BodyText"/>
        <w:spacing w:line="273" w:lineRule="auto" w:before="77"/>
        <w:ind w:left="120" w:right="317"/>
        <w:jc w:val="both"/>
      </w:pPr>
      <w:r>
        <w:rPr/>
        <w:br w:type="column"/>
      </w:r>
      <w:r>
        <w:rPr>
          <w:w w:val="115"/>
        </w:rPr>
        <w:t>contorted</w:t>
      </w:r>
      <w:r>
        <w:rPr>
          <w:spacing w:val="40"/>
          <w:w w:val="115"/>
        </w:rPr>
        <w:t> </w:t>
      </w:r>
      <w:r>
        <w:rPr>
          <w:w w:val="115"/>
        </w:rPr>
        <w:t>shapes.</w:t>
      </w:r>
      <w:r>
        <w:rPr>
          <w:spacing w:val="40"/>
          <w:w w:val="115"/>
        </w:rPr>
        <w:t> </w:t>
      </w:r>
      <w:r>
        <w:rPr>
          <w:w w:val="115"/>
        </w:rPr>
        <w:t>By</w:t>
      </w:r>
      <w:r>
        <w:rPr>
          <w:spacing w:val="40"/>
          <w:w w:val="115"/>
        </w:rPr>
        <w:t> </w:t>
      </w:r>
      <w:r>
        <w:rPr>
          <w:w w:val="115"/>
        </w:rPr>
        <w:t>generalizing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framework</w:t>
      </w:r>
      <w:r>
        <w:rPr>
          <w:spacing w:val="40"/>
          <w:w w:val="115"/>
        </w:rPr>
        <w:t> </w:t>
      </w:r>
      <w:r>
        <w:rPr>
          <w:w w:val="115"/>
        </w:rPr>
        <w:t>by</w:t>
      </w:r>
      <w:r>
        <w:rPr>
          <w:spacing w:val="40"/>
          <w:w w:val="115"/>
        </w:rPr>
        <w:t> </w:t>
      </w:r>
      <w:r>
        <w:rPr>
          <w:w w:val="115"/>
        </w:rPr>
        <w:t>including the</w:t>
      </w:r>
      <w:r>
        <w:rPr>
          <w:w w:val="115"/>
        </w:rPr>
        <w:t> spherical</w:t>
      </w:r>
      <w:r>
        <w:rPr>
          <w:w w:val="115"/>
        </w:rPr>
        <w:t> harmonics</w:t>
      </w:r>
      <w:r>
        <w:rPr>
          <w:w w:val="115"/>
        </w:rPr>
        <w:t> basis</w:t>
      </w:r>
      <w:r>
        <w:rPr>
          <w:w w:val="115"/>
        </w:rPr>
        <w:t> decomposition</w:t>
      </w:r>
      <w:r>
        <w:rPr>
          <w:w w:val="115"/>
        </w:rPr>
        <w:t> </w:t>
      </w:r>
      <w:hyperlink w:history="true" w:anchor="_bookmark35">
        <w:r>
          <w:rPr>
            <w:color w:val="0080AC"/>
            <w:w w:val="115"/>
          </w:rPr>
          <w:t>[9]</w:t>
        </w:r>
      </w:hyperlink>
      <w:r>
        <w:rPr>
          <w:w w:val="115"/>
        </w:rPr>
        <w:t>,</w:t>
      </w:r>
      <w:r>
        <w:rPr>
          <w:w w:val="115"/>
        </w:rPr>
        <w:t> and</w:t>
      </w:r>
      <w:r>
        <w:rPr>
          <w:w w:val="115"/>
        </w:rPr>
        <w:t> deriving</w:t>
      </w:r>
      <w:r>
        <w:rPr>
          <w:w w:val="115"/>
        </w:rPr>
        <w:t> </w:t>
      </w:r>
      <w:r>
        <w:rPr>
          <w:w w:val="115"/>
        </w:rPr>
        <w:t>a parameterization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explicit</w:t>
      </w:r>
      <w:r>
        <w:rPr>
          <w:w w:val="115"/>
        </w:rPr>
        <w:t> radial</w:t>
      </w:r>
      <w:r>
        <w:rPr>
          <w:w w:val="115"/>
        </w:rPr>
        <w:t> surface,</w:t>
      </w:r>
      <w:r>
        <w:rPr>
          <w:w w:val="115"/>
        </w:rPr>
        <w:t> we</w:t>
      </w:r>
      <w:r>
        <w:rPr>
          <w:w w:val="115"/>
        </w:rPr>
        <w:t> achieve</w:t>
      </w:r>
      <w:r>
        <w:rPr>
          <w:w w:val="115"/>
        </w:rPr>
        <w:t> in- creased</w:t>
      </w:r>
      <w:r>
        <w:rPr>
          <w:w w:val="115"/>
        </w:rPr>
        <w:t> performance</w:t>
      </w:r>
      <w:r>
        <w:rPr>
          <w:w w:val="115"/>
        </w:rPr>
        <w:t> on</w:t>
      </w:r>
      <w:r>
        <w:rPr>
          <w:w w:val="115"/>
        </w:rPr>
        <w:t> complex</w:t>
      </w:r>
      <w:r>
        <w:rPr>
          <w:w w:val="115"/>
        </w:rPr>
        <w:t> cases.</w:t>
      </w:r>
    </w:p>
    <w:p>
      <w:pPr>
        <w:pStyle w:val="BodyText"/>
        <w:spacing w:line="273" w:lineRule="auto"/>
        <w:ind w:left="120" w:right="316" w:firstLine="239"/>
        <w:jc w:val="both"/>
      </w:pPr>
      <w:r>
        <w:rPr>
          <w:w w:val="115"/>
        </w:rPr>
        <w:t>Here,</w:t>
      </w:r>
      <w:r>
        <w:rPr>
          <w:w w:val="115"/>
        </w:rPr>
        <w:t> we</w:t>
      </w:r>
      <w:r>
        <w:rPr>
          <w:w w:val="115"/>
        </w:rPr>
        <w:t> demonstrate</w:t>
      </w:r>
      <w:r>
        <w:rPr>
          <w:w w:val="115"/>
        </w:rPr>
        <w:t> the</w:t>
      </w:r>
      <w:r>
        <w:rPr>
          <w:w w:val="115"/>
        </w:rPr>
        <w:t> method</w:t>
      </w:r>
      <w:r>
        <w:rPr>
          <w:w w:val="115"/>
        </w:rPr>
        <w:t> on</w:t>
      </w:r>
      <w:r>
        <w:rPr>
          <w:w w:val="115"/>
        </w:rPr>
        <w:t> a</w:t>
      </w:r>
      <w:r>
        <w:rPr>
          <w:w w:val="115"/>
        </w:rPr>
        <w:t> collection</w:t>
      </w:r>
      <w:r>
        <w:rPr>
          <w:w w:val="115"/>
        </w:rPr>
        <w:t> of</w:t>
      </w:r>
      <w:r>
        <w:rPr>
          <w:w w:val="115"/>
        </w:rPr>
        <w:t> 121</w:t>
      </w:r>
      <w:r>
        <w:rPr>
          <w:w w:val="115"/>
        </w:rPr>
        <w:t> brain cell</w:t>
      </w:r>
      <w:r>
        <w:rPr>
          <w:w w:val="115"/>
        </w:rPr>
        <w:t> nuclear</w:t>
      </w:r>
      <w:r>
        <w:rPr>
          <w:w w:val="115"/>
        </w:rPr>
        <w:t> envelopes.</w:t>
      </w:r>
      <w:r>
        <w:rPr>
          <w:w w:val="115"/>
        </w:rPr>
        <w:t> The</w:t>
      </w:r>
      <w:r>
        <w:rPr>
          <w:w w:val="115"/>
        </w:rPr>
        <w:t> input</w:t>
      </w:r>
      <w:r>
        <w:rPr>
          <w:w w:val="115"/>
        </w:rPr>
        <w:t> data came</w:t>
      </w:r>
      <w:r>
        <w:rPr>
          <w:w w:val="115"/>
        </w:rPr>
        <w:t> from</w:t>
      </w:r>
      <w:r>
        <w:rPr>
          <w:w w:val="115"/>
        </w:rPr>
        <w:t> semiautomatic segmentation</w:t>
      </w:r>
      <w:r>
        <w:rPr>
          <w:w w:val="115"/>
        </w:rPr>
        <w:t> of</w:t>
      </w:r>
      <w:r>
        <w:rPr>
          <w:w w:val="115"/>
        </w:rPr>
        <w:t> electron</w:t>
      </w:r>
      <w:r>
        <w:rPr>
          <w:w w:val="115"/>
        </w:rPr>
        <w:t> micrographs</w:t>
      </w:r>
      <w:r>
        <w:rPr>
          <w:w w:val="115"/>
        </w:rPr>
        <w:t> of</w:t>
      </w:r>
      <w:r>
        <w:rPr>
          <w:w w:val="115"/>
        </w:rPr>
        <w:t> a</w:t>
      </w:r>
      <w:r>
        <w:rPr>
          <w:w w:val="115"/>
        </w:rPr>
        <w:t> sample</w:t>
      </w:r>
      <w:r>
        <w:rPr>
          <w:w w:val="115"/>
        </w:rPr>
        <w:t> of</w:t>
      </w:r>
      <w:r>
        <w:rPr>
          <w:w w:val="115"/>
        </w:rPr>
        <w:t> somatosen- sory</w:t>
      </w:r>
      <w:r>
        <w:rPr>
          <w:w w:val="115"/>
        </w:rPr>
        <w:t> cortex</w:t>
      </w:r>
      <w:r>
        <w:rPr>
          <w:w w:val="115"/>
        </w:rPr>
        <w:t> of</w:t>
      </w:r>
      <w:r>
        <w:rPr>
          <w:w w:val="115"/>
        </w:rPr>
        <w:t> a</w:t>
      </w:r>
      <w:r>
        <w:rPr>
          <w:w w:val="115"/>
        </w:rPr>
        <w:t> juvenile</w:t>
      </w:r>
      <w:r>
        <w:rPr>
          <w:w w:val="115"/>
        </w:rPr>
        <w:t> rat</w:t>
      </w:r>
      <w:r>
        <w:rPr>
          <w:w w:val="115"/>
        </w:rPr>
        <w:t> coming</w:t>
      </w:r>
      <w:r>
        <w:rPr>
          <w:w w:val="115"/>
        </w:rPr>
        <w:t> from</w:t>
      </w:r>
      <w:r>
        <w:rPr>
          <w:w w:val="115"/>
        </w:rPr>
        <w:t> layers</w:t>
      </w:r>
      <w:r>
        <w:rPr>
          <w:w w:val="115"/>
        </w:rPr>
        <w:t> VI</w:t>
      </w:r>
      <w:r>
        <w:rPr>
          <w:w w:val="115"/>
        </w:rPr>
        <w:t> and</w:t>
      </w:r>
      <w:r>
        <w:rPr>
          <w:w w:val="115"/>
        </w:rPr>
        <w:t> II/III.</w:t>
      </w:r>
      <w:r>
        <w:rPr>
          <w:w w:val="115"/>
        </w:rPr>
        <w:t> We provide</w:t>
      </w:r>
      <w:r>
        <w:rPr>
          <w:w w:val="115"/>
        </w:rPr>
        <w:t> preliminary</w:t>
      </w:r>
      <w:r>
        <w:rPr>
          <w:w w:val="115"/>
        </w:rPr>
        <w:t> results</w:t>
      </w:r>
      <w:r>
        <w:rPr>
          <w:w w:val="115"/>
        </w:rPr>
        <w:t> of</w:t>
      </w:r>
      <w:r>
        <w:rPr>
          <w:w w:val="115"/>
        </w:rPr>
        <w:t> fitting</w:t>
      </w:r>
      <w:r>
        <w:rPr>
          <w:w w:val="115"/>
        </w:rPr>
        <w:t> performance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proposed parametric</w:t>
      </w:r>
      <w:r>
        <w:rPr>
          <w:w w:val="115"/>
        </w:rPr>
        <w:t> models,</w:t>
      </w:r>
      <w:r>
        <w:rPr>
          <w:w w:val="115"/>
        </w:rPr>
        <w:t> as</w:t>
      </w:r>
      <w:r>
        <w:rPr>
          <w:w w:val="115"/>
        </w:rPr>
        <w:t> well</w:t>
      </w:r>
      <w:r>
        <w:rPr>
          <w:w w:val="115"/>
        </w:rPr>
        <w:t> as</w:t>
      </w:r>
      <w:r>
        <w:rPr>
          <w:w w:val="115"/>
        </w:rPr>
        <w:t> a</w:t>
      </w:r>
      <w:r>
        <w:rPr>
          <w:w w:val="115"/>
        </w:rPr>
        <w:t> discussion</w:t>
      </w:r>
      <w:r>
        <w:rPr>
          <w:w w:val="115"/>
        </w:rPr>
        <w:t> of</w:t>
      </w:r>
      <w:r>
        <w:rPr>
          <w:w w:val="115"/>
        </w:rPr>
        <w:t> a</w:t>
      </w:r>
      <w:r>
        <w:rPr>
          <w:w w:val="115"/>
        </w:rPr>
        <w:t> preliminary</w:t>
      </w:r>
      <w:r>
        <w:rPr>
          <w:w w:val="115"/>
        </w:rPr>
        <w:t> </w:t>
      </w:r>
      <w:r>
        <w:rPr>
          <w:w w:val="115"/>
        </w:rPr>
        <w:t>shape analysis</w:t>
      </w:r>
      <w:r>
        <w:rPr>
          <w:w w:val="115"/>
        </w:rPr>
        <w:t> performed by</w:t>
      </w:r>
      <w:r>
        <w:rPr>
          <w:w w:val="115"/>
        </w:rPr>
        <w:t> domain</w:t>
      </w:r>
      <w:r>
        <w:rPr>
          <w:w w:val="115"/>
        </w:rPr>
        <w:t> scientists</w:t>
      </w:r>
      <w:r>
        <w:rPr>
          <w:w w:val="115"/>
        </w:rPr>
        <w:t> with</w:t>
      </w:r>
      <w:r>
        <w:rPr>
          <w:w w:val="115"/>
        </w:rPr>
        <w:t> our</w:t>
      </w:r>
      <w:r>
        <w:rPr>
          <w:w w:val="115"/>
        </w:rPr>
        <w:t> framework.</w:t>
      </w:r>
    </w:p>
    <w:p>
      <w:pPr>
        <w:pStyle w:val="BodyText"/>
        <w:spacing w:before="18"/>
      </w:pPr>
    </w:p>
    <w:p>
      <w:pPr>
        <w:pStyle w:val="Heading2"/>
        <w:numPr>
          <w:ilvl w:val="0"/>
          <w:numId w:val="1"/>
        </w:numPr>
        <w:tabs>
          <w:tab w:pos="332" w:val="left" w:leader="none"/>
        </w:tabs>
        <w:spacing w:line="240" w:lineRule="auto" w:before="0" w:after="0"/>
        <w:ind w:left="332" w:right="0" w:hanging="212"/>
        <w:jc w:val="left"/>
      </w:pPr>
      <w:r>
        <w:rPr>
          <w:w w:val="110"/>
        </w:rPr>
        <w:t>Related</w:t>
      </w:r>
      <w:r>
        <w:rPr>
          <w:spacing w:val="8"/>
          <w:w w:val="110"/>
        </w:rPr>
        <w:t> </w:t>
      </w:r>
      <w:r>
        <w:rPr>
          <w:spacing w:val="-4"/>
          <w:w w:val="110"/>
        </w:rPr>
        <w:t>work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BodyText"/>
        <w:spacing w:line="273" w:lineRule="auto"/>
        <w:ind w:left="120" w:right="316" w:firstLine="239"/>
        <w:jc w:val="both"/>
      </w:pPr>
      <w:r>
        <w:rPr>
          <w:w w:val="115"/>
        </w:rPr>
        <w:t>We</w:t>
      </w:r>
      <w:r>
        <w:rPr>
          <w:spacing w:val="31"/>
          <w:w w:val="115"/>
        </w:rPr>
        <w:t> </w:t>
      </w:r>
      <w:r>
        <w:rPr>
          <w:w w:val="115"/>
        </w:rPr>
        <w:t>aim</w:t>
      </w:r>
      <w:r>
        <w:rPr>
          <w:spacing w:val="30"/>
          <w:w w:val="115"/>
        </w:rPr>
        <w:t> </w:t>
      </w:r>
      <w:r>
        <w:rPr>
          <w:w w:val="115"/>
        </w:rPr>
        <w:t>at</w:t>
      </w:r>
      <w:r>
        <w:rPr>
          <w:spacing w:val="31"/>
          <w:w w:val="115"/>
        </w:rPr>
        <w:t> </w:t>
      </w:r>
      <w:r>
        <w:rPr>
          <w:w w:val="115"/>
        </w:rPr>
        <w:t>creating</w:t>
      </w:r>
      <w:r>
        <w:rPr>
          <w:spacing w:val="30"/>
          <w:w w:val="115"/>
        </w:rPr>
        <w:t> </w:t>
      </w:r>
      <w:r>
        <w:rPr>
          <w:w w:val="115"/>
        </w:rPr>
        <w:t>a</w:t>
      </w:r>
      <w:r>
        <w:rPr>
          <w:spacing w:val="30"/>
          <w:w w:val="115"/>
        </w:rPr>
        <w:t> </w:t>
      </w:r>
      <w:r>
        <w:rPr>
          <w:w w:val="115"/>
        </w:rPr>
        <w:t>3D</w:t>
      </w:r>
      <w:r>
        <w:rPr>
          <w:spacing w:val="31"/>
          <w:w w:val="115"/>
        </w:rPr>
        <w:t> </w:t>
      </w:r>
      <w:r>
        <w:rPr>
          <w:w w:val="115"/>
        </w:rPr>
        <w:t>shape</w:t>
      </w:r>
      <w:r>
        <w:rPr>
          <w:spacing w:val="30"/>
          <w:w w:val="115"/>
        </w:rPr>
        <w:t> </w:t>
      </w:r>
      <w:r>
        <w:rPr>
          <w:w w:val="115"/>
        </w:rPr>
        <w:t>analysis</w:t>
      </w:r>
      <w:r>
        <w:rPr>
          <w:spacing w:val="30"/>
          <w:w w:val="115"/>
        </w:rPr>
        <w:t> </w:t>
      </w:r>
      <w:r>
        <w:rPr>
          <w:w w:val="115"/>
        </w:rPr>
        <w:t>framework</w:t>
      </w:r>
      <w:r>
        <w:rPr>
          <w:spacing w:val="30"/>
          <w:w w:val="115"/>
        </w:rPr>
        <w:t> </w:t>
      </w:r>
      <w:r>
        <w:rPr>
          <w:w w:val="115"/>
        </w:rPr>
        <w:t>based</w:t>
      </w:r>
      <w:r>
        <w:rPr>
          <w:spacing w:val="30"/>
          <w:w w:val="115"/>
        </w:rPr>
        <w:t> </w:t>
      </w:r>
      <w:r>
        <w:rPr>
          <w:w w:val="115"/>
        </w:rPr>
        <w:t>on an</w:t>
      </w:r>
      <w:r>
        <w:rPr>
          <w:spacing w:val="37"/>
          <w:w w:val="115"/>
        </w:rPr>
        <w:t> </w:t>
      </w:r>
      <w:r>
        <w:rPr>
          <w:w w:val="115"/>
        </w:rPr>
        <w:t>implicit</w:t>
      </w:r>
      <w:r>
        <w:rPr>
          <w:spacing w:val="37"/>
          <w:w w:val="115"/>
        </w:rPr>
        <w:t> </w:t>
      </w:r>
      <w:r>
        <w:rPr>
          <w:w w:val="115"/>
        </w:rPr>
        <w:t>surface</w:t>
      </w:r>
      <w:r>
        <w:rPr>
          <w:spacing w:val="37"/>
          <w:w w:val="115"/>
        </w:rPr>
        <w:t> </w:t>
      </w:r>
      <w:r>
        <w:rPr>
          <w:w w:val="115"/>
        </w:rPr>
        <w:t>parameterization</w:t>
      </w:r>
      <w:r>
        <w:rPr>
          <w:spacing w:val="37"/>
          <w:w w:val="115"/>
        </w:rPr>
        <w:t> </w:t>
      </w:r>
      <w:r>
        <w:rPr>
          <w:w w:val="115"/>
        </w:rPr>
        <w:t>to</w:t>
      </w:r>
      <w:r>
        <w:rPr>
          <w:spacing w:val="37"/>
          <w:w w:val="115"/>
        </w:rPr>
        <w:t> </w:t>
      </w:r>
      <w:r>
        <w:rPr>
          <w:w w:val="115"/>
        </w:rPr>
        <w:t>be</w:t>
      </w:r>
      <w:r>
        <w:rPr>
          <w:spacing w:val="37"/>
          <w:w w:val="115"/>
        </w:rPr>
        <w:t> </w:t>
      </w:r>
      <w:r>
        <w:rPr>
          <w:w w:val="115"/>
        </w:rPr>
        <w:t>used</w:t>
      </w:r>
      <w:r>
        <w:rPr>
          <w:spacing w:val="37"/>
          <w:w w:val="115"/>
        </w:rPr>
        <w:t> </w:t>
      </w:r>
      <w:r>
        <w:rPr>
          <w:w w:val="115"/>
        </w:rPr>
        <w:t>for</w:t>
      </w:r>
      <w:r>
        <w:rPr>
          <w:spacing w:val="37"/>
          <w:w w:val="115"/>
        </w:rPr>
        <w:t> </w:t>
      </w:r>
      <w:r>
        <w:rPr>
          <w:w w:val="115"/>
        </w:rPr>
        <w:t>the</w:t>
      </w:r>
      <w:r>
        <w:rPr>
          <w:spacing w:val="37"/>
          <w:w w:val="115"/>
        </w:rPr>
        <w:t> </w:t>
      </w:r>
      <w:r>
        <w:rPr>
          <w:w w:val="115"/>
        </w:rPr>
        <w:t>study</w:t>
      </w:r>
      <w:r>
        <w:rPr>
          <w:spacing w:val="37"/>
          <w:w w:val="115"/>
        </w:rPr>
        <w:t> </w:t>
      </w:r>
      <w:r>
        <w:rPr>
          <w:w w:val="115"/>
        </w:rPr>
        <w:t>of 3D</w:t>
      </w:r>
      <w:r>
        <w:rPr>
          <w:w w:val="115"/>
        </w:rPr>
        <w:t> shapes</w:t>
      </w:r>
      <w:r>
        <w:rPr>
          <w:w w:val="115"/>
        </w:rPr>
        <w:t> obtained</w:t>
      </w:r>
      <w:r>
        <w:rPr>
          <w:w w:val="115"/>
        </w:rPr>
        <w:t> from</w:t>
      </w:r>
      <w:r>
        <w:rPr>
          <w:w w:val="115"/>
        </w:rPr>
        <w:t> nanoscale</w:t>
      </w:r>
      <w:r>
        <w:rPr>
          <w:w w:val="115"/>
        </w:rPr>
        <w:t> cell</w:t>
      </w:r>
      <w:r>
        <w:rPr>
          <w:w w:val="115"/>
        </w:rPr>
        <w:t> nuclear</w:t>
      </w:r>
      <w:r>
        <w:rPr>
          <w:w w:val="115"/>
        </w:rPr>
        <w:t> envelopes</w:t>
      </w:r>
      <w:r>
        <w:rPr>
          <w:w w:val="115"/>
        </w:rPr>
        <w:t> recon- structions. We discuss here the state-of-the-art in nuclei detection, shape</w:t>
      </w:r>
      <w:r>
        <w:rPr>
          <w:w w:val="115"/>
        </w:rPr>
        <w:t> analysis</w:t>
      </w:r>
      <w:r>
        <w:rPr>
          <w:w w:val="115"/>
        </w:rPr>
        <w:t> in</w:t>
      </w:r>
      <w:r>
        <w:rPr>
          <w:w w:val="115"/>
        </w:rPr>
        <w:t> neuroscience,</w:t>
      </w:r>
      <w:r>
        <w:rPr>
          <w:w w:val="115"/>
        </w:rPr>
        <w:t> and</w:t>
      </w:r>
      <w:r>
        <w:rPr>
          <w:w w:val="115"/>
        </w:rPr>
        <w:t> implicit</w:t>
      </w:r>
      <w:r>
        <w:rPr>
          <w:w w:val="115"/>
        </w:rPr>
        <w:t> representations</w:t>
      </w:r>
      <w:r>
        <w:rPr>
          <w:w w:val="115"/>
        </w:rPr>
        <w:t> in</w:t>
      </w:r>
      <w:r>
        <w:rPr>
          <w:spacing w:val="40"/>
          <w:w w:val="115"/>
        </w:rPr>
        <w:t> </w:t>
      </w:r>
      <w:r>
        <w:rPr>
          <w:w w:val="115"/>
        </w:rPr>
        <w:t>visual</w:t>
      </w:r>
      <w:r>
        <w:rPr>
          <w:w w:val="115"/>
        </w:rPr>
        <w:t> computing.</w:t>
      </w:r>
    </w:p>
    <w:p>
      <w:pPr>
        <w:pStyle w:val="BodyText"/>
        <w:spacing w:before="20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1" w:after="0"/>
        <w:ind w:left="423" w:right="0" w:hanging="303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Cell</w:t>
      </w:r>
      <w:r>
        <w:rPr>
          <w:rFonts w:ascii="Times New Roman"/>
          <w:i/>
          <w:spacing w:val="27"/>
          <w:sz w:val="16"/>
        </w:rPr>
        <w:t> </w:t>
      </w:r>
      <w:r>
        <w:rPr>
          <w:rFonts w:ascii="Times New Roman"/>
          <w:i/>
          <w:sz w:val="16"/>
        </w:rPr>
        <w:t>nuclei</w:t>
      </w:r>
      <w:r>
        <w:rPr>
          <w:rFonts w:ascii="Times New Roman"/>
          <w:i/>
          <w:spacing w:val="27"/>
          <w:sz w:val="16"/>
        </w:rPr>
        <w:t> </w:t>
      </w:r>
      <w:r>
        <w:rPr>
          <w:rFonts w:ascii="Times New Roman"/>
          <w:i/>
          <w:spacing w:val="-2"/>
          <w:sz w:val="16"/>
        </w:rPr>
        <w:t>segmentation</w:t>
      </w:r>
    </w:p>
    <w:p>
      <w:pPr>
        <w:pStyle w:val="BodyText"/>
        <w:spacing w:before="50"/>
        <w:rPr>
          <w:rFonts w:ascii="Times New Roman"/>
          <w:i/>
        </w:rPr>
      </w:pPr>
    </w:p>
    <w:p>
      <w:pPr>
        <w:pStyle w:val="BodyText"/>
        <w:spacing w:line="273" w:lineRule="auto"/>
        <w:ind w:left="120" w:right="315" w:firstLine="239"/>
        <w:jc w:val="both"/>
      </w:pPr>
      <w:r>
        <w:rPr>
          <w:w w:val="115"/>
        </w:rPr>
        <w:t>Accurate</w:t>
      </w:r>
      <w:r>
        <w:rPr>
          <w:w w:val="115"/>
        </w:rPr>
        <w:t> detection</w:t>
      </w:r>
      <w:r>
        <w:rPr>
          <w:w w:val="115"/>
        </w:rPr>
        <w:t> of</w:t>
      </w:r>
      <w:r>
        <w:rPr>
          <w:w w:val="115"/>
        </w:rPr>
        <w:t> individual</w:t>
      </w:r>
      <w:r>
        <w:rPr>
          <w:w w:val="115"/>
        </w:rPr>
        <w:t> cell</w:t>
      </w:r>
      <w:r>
        <w:rPr>
          <w:w w:val="115"/>
        </w:rPr>
        <w:t> nuclei</w:t>
      </w:r>
      <w:r>
        <w:rPr>
          <w:w w:val="115"/>
        </w:rPr>
        <w:t> in</w:t>
      </w:r>
      <w:r>
        <w:rPr>
          <w:w w:val="115"/>
        </w:rPr>
        <w:t> microscopy</w:t>
      </w:r>
      <w:r>
        <w:rPr>
          <w:w w:val="115"/>
        </w:rPr>
        <w:t> im- ages is an essential and fundamental task for many biological stud- ies. A comprehensive review of cell detection and segmentation al- gorithms</w:t>
      </w:r>
      <w:r>
        <w:rPr>
          <w:w w:val="115"/>
        </w:rPr>
        <w:t> can</w:t>
      </w:r>
      <w:r>
        <w:rPr>
          <w:w w:val="115"/>
        </w:rPr>
        <w:t> be</w:t>
      </w:r>
      <w:r>
        <w:rPr>
          <w:w w:val="115"/>
        </w:rPr>
        <w:t> found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29">
        <w:r>
          <w:rPr>
            <w:color w:val="0080AC"/>
            <w:w w:val="115"/>
          </w:rPr>
          <w:t>[3]</w:t>
        </w:r>
      </w:hyperlink>
      <w:r>
        <w:rPr>
          <w:w w:val="115"/>
        </w:rPr>
        <w:t>.</w:t>
      </w:r>
      <w:r>
        <w:rPr>
          <w:w w:val="115"/>
        </w:rPr>
        <w:t> The</w:t>
      </w:r>
      <w:r>
        <w:rPr>
          <w:w w:val="115"/>
        </w:rPr>
        <w:t> accuracy</w:t>
      </w:r>
      <w:r>
        <w:rPr>
          <w:w w:val="115"/>
        </w:rPr>
        <w:t> of</w:t>
      </w:r>
      <w:r>
        <w:rPr>
          <w:w w:val="115"/>
        </w:rPr>
        <w:t> segmentation</w:t>
      </w:r>
      <w:r>
        <w:rPr>
          <w:w w:val="115"/>
        </w:rPr>
        <w:t> and reconstruction</w:t>
      </w:r>
      <w:r>
        <w:rPr>
          <w:w w:val="115"/>
        </w:rPr>
        <w:t> determines</w:t>
      </w:r>
      <w:r>
        <w:rPr>
          <w:w w:val="115"/>
        </w:rPr>
        <w:t> the</w:t>
      </w:r>
      <w:r>
        <w:rPr>
          <w:w w:val="115"/>
        </w:rPr>
        <w:t> quality</w:t>
      </w:r>
      <w:r>
        <w:rPr>
          <w:w w:val="115"/>
        </w:rPr>
        <w:t> of</w:t>
      </w:r>
      <w:r>
        <w:rPr>
          <w:w w:val="115"/>
        </w:rPr>
        <w:t> morphology</w:t>
      </w:r>
      <w:r>
        <w:rPr>
          <w:w w:val="115"/>
        </w:rPr>
        <w:t> features</w:t>
      </w:r>
      <w:r>
        <w:rPr>
          <w:w w:val="115"/>
        </w:rPr>
        <w:t> ex- tracted</w:t>
      </w:r>
      <w:r>
        <w:rPr>
          <w:w w:val="115"/>
        </w:rPr>
        <w:t> and</w:t>
      </w:r>
      <w:r>
        <w:rPr>
          <w:w w:val="115"/>
        </w:rPr>
        <w:t> is</w:t>
      </w:r>
      <w:r>
        <w:rPr>
          <w:w w:val="115"/>
        </w:rPr>
        <w:t> in</w:t>
      </w:r>
      <w:r>
        <w:rPr>
          <w:w w:val="115"/>
        </w:rPr>
        <w:t> some</w:t>
      </w:r>
      <w:r>
        <w:rPr>
          <w:w w:val="115"/>
        </w:rPr>
        <w:t> cases</w:t>
      </w:r>
      <w:r>
        <w:rPr>
          <w:w w:val="115"/>
        </w:rPr>
        <w:t> crucial</w:t>
      </w:r>
      <w:r>
        <w:rPr>
          <w:w w:val="115"/>
        </w:rPr>
        <w:t> for</w:t>
      </w:r>
      <w:r>
        <w:rPr>
          <w:w w:val="115"/>
        </w:rPr>
        <w:t> identifying</w:t>
      </w:r>
      <w:r>
        <w:rPr>
          <w:w w:val="115"/>
        </w:rPr>
        <w:t> and</w:t>
      </w:r>
      <w:r>
        <w:rPr>
          <w:w w:val="115"/>
        </w:rPr>
        <w:t> grading diseases. Broadly, three popular strategies are used for nucleus/cell </w:t>
      </w:r>
      <w:r>
        <w:rPr>
          <w:spacing w:val="-2"/>
          <w:w w:val="115"/>
        </w:rPr>
        <w:t>segmentation:</w:t>
      </w:r>
    </w:p>
    <w:p>
      <w:pPr>
        <w:pStyle w:val="ListParagraph"/>
        <w:numPr>
          <w:ilvl w:val="0"/>
          <w:numId w:val="2"/>
        </w:numPr>
        <w:tabs>
          <w:tab w:pos="596" w:val="left" w:leader="none"/>
          <w:tab w:pos="598" w:val="left" w:leader="none"/>
        </w:tabs>
        <w:spacing w:line="273" w:lineRule="auto" w:before="114" w:after="0"/>
        <w:ind w:left="598" w:right="317" w:hanging="281"/>
        <w:jc w:val="left"/>
        <w:rPr>
          <w:sz w:val="16"/>
        </w:rPr>
      </w:pPr>
      <w:r>
        <w:rPr>
          <w:w w:val="115"/>
          <w:sz w:val="16"/>
        </w:rPr>
        <w:t>separate</w:t>
      </w:r>
      <w:r>
        <w:rPr>
          <w:w w:val="115"/>
          <w:sz w:val="16"/>
        </w:rPr>
        <w:t> the</w:t>
      </w:r>
      <w:r>
        <w:rPr>
          <w:w w:val="115"/>
          <w:sz w:val="16"/>
        </w:rPr>
        <w:t> foreground</w:t>
      </w:r>
      <w:r>
        <w:rPr>
          <w:w w:val="115"/>
          <w:sz w:val="16"/>
        </w:rPr>
        <w:t> from</w:t>
      </w:r>
      <w:r>
        <w:rPr>
          <w:w w:val="115"/>
          <w:sz w:val="16"/>
        </w:rPr>
        <w:t> the</w:t>
      </w:r>
      <w:r>
        <w:rPr>
          <w:w w:val="115"/>
          <w:sz w:val="16"/>
        </w:rPr>
        <w:t> background,</w:t>
      </w:r>
      <w:r>
        <w:rPr>
          <w:w w:val="115"/>
          <w:sz w:val="16"/>
        </w:rPr>
        <w:t> and</w:t>
      </w:r>
      <w:r>
        <w:rPr>
          <w:w w:val="115"/>
          <w:sz w:val="16"/>
        </w:rPr>
        <w:t> split</w:t>
      </w:r>
      <w:r>
        <w:rPr>
          <w:w w:val="115"/>
          <w:sz w:val="16"/>
        </w:rPr>
        <w:t> the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object</w:t>
      </w:r>
      <w:r>
        <w:rPr>
          <w:w w:val="115"/>
          <w:sz w:val="16"/>
        </w:rPr>
        <w:t> groups</w:t>
      </w:r>
      <w:r>
        <w:rPr>
          <w:w w:val="115"/>
          <w:sz w:val="16"/>
        </w:rPr>
        <w:t> into</w:t>
      </w:r>
      <w:r>
        <w:rPr>
          <w:w w:val="115"/>
          <w:sz w:val="16"/>
        </w:rPr>
        <w:t> individual nuclei</w:t>
      </w:r>
      <w:r>
        <w:rPr>
          <w:w w:val="115"/>
          <w:sz w:val="16"/>
        </w:rPr>
        <w:t> or</w:t>
      </w:r>
      <w:r>
        <w:rPr>
          <w:w w:val="115"/>
          <w:sz w:val="16"/>
        </w:rPr>
        <w:t> cells</w:t>
      </w:r>
      <w:r>
        <w:rPr>
          <w:w w:val="115"/>
          <w:sz w:val="16"/>
        </w:rPr>
        <w:t> </w:t>
      </w:r>
      <w:hyperlink w:history="true" w:anchor="_bookmark36">
        <w:r>
          <w:rPr>
            <w:color w:val="0080AC"/>
            <w:w w:val="115"/>
            <w:sz w:val="16"/>
          </w:rPr>
          <w:t>[10,11]</w:t>
        </w:r>
      </w:hyperlink>
      <w:r>
        <w:rPr>
          <w:w w:val="115"/>
          <w:sz w:val="16"/>
        </w:rPr>
        <w:t>;</w:t>
      </w:r>
    </w:p>
    <w:p>
      <w:pPr>
        <w:pStyle w:val="ListParagraph"/>
        <w:numPr>
          <w:ilvl w:val="0"/>
          <w:numId w:val="2"/>
        </w:numPr>
        <w:tabs>
          <w:tab w:pos="598" w:val="left" w:leader="none"/>
        </w:tabs>
        <w:spacing w:line="273" w:lineRule="auto" w:before="0" w:after="0"/>
        <w:ind w:left="598" w:right="317" w:hanging="290"/>
        <w:jc w:val="left"/>
        <w:rPr>
          <w:sz w:val="16"/>
        </w:rPr>
      </w:pPr>
      <w:r>
        <w:rPr>
          <w:w w:val="115"/>
          <w:sz w:val="16"/>
        </w:rPr>
        <w:t>identify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markers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of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nuclei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or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cells,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and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then,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expand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the markers</w:t>
      </w:r>
      <w:r>
        <w:rPr>
          <w:w w:val="115"/>
          <w:sz w:val="16"/>
        </w:rPr>
        <w:t> to</w:t>
      </w:r>
      <w:r>
        <w:rPr>
          <w:w w:val="115"/>
          <w:sz w:val="16"/>
        </w:rPr>
        <w:t> the</w:t>
      </w:r>
      <w:r>
        <w:rPr>
          <w:w w:val="115"/>
          <w:sz w:val="16"/>
        </w:rPr>
        <w:t> object</w:t>
      </w:r>
      <w:r>
        <w:rPr>
          <w:w w:val="115"/>
          <w:sz w:val="16"/>
        </w:rPr>
        <w:t> boundaries</w:t>
      </w:r>
      <w:r>
        <w:rPr>
          <w:w w:val="115"/>
          <w:sz w:val="16"/>
        </w:rPr>
        <w:t> </w:t>
      </w:r>
      <w:hyperlink w:history="true" w:anchor="_bookmark37">
        <w:r>
          <w:rPr>
            <w:color w:val="0080AC"/>
            <w:w w:val="115"/>
            <w:sz w:val="16"/>
          </w:rPr>
          <w:t>[12–14]</w:t>
        </w:r>
      </w:hyperlink>
      <w:r>
        <w:rPr>
          <w:w w:val="115"/>
          <w:sz w:val="16"/>
        </w:rPr>
        <w:t>;</w:t>
      </w:r>
    </w:p>
    <w:p>
      <w:pPr>
        <w:pStyle w:val="ListParagraph"/>
        <w:numPr>
          <w:ilvl w:val="0"/>
          <w:numId w:val="2"/>
        </w:numPr>
        <w:tabs>
          <w:tab w:pos="598" w:val="left" w:leader="none"/>
        </w:tabs>
        <w:spacing w:line="273" w:lineRule="auto" w:before="0" w:after="0"/>
        <w:ind w:left="598" w:right="317" w:hanging="274"/>
        <w:jc w:val="left"/>
        <w:rPr>
          <w:sz w:val="16"/>
        </w:rPr>
      </w:pPr>
      <w:r>
        <w:rPr>
          <w:w w:val="115"/>
          <w:sz w:val="16"/>
        </w:rPr>
        <w:t>generate a suﬃcient number of</w:t>
      </w:r>
      <w:r>
        <w:rPr>
          <w:w w:val="115"/>
          <w:sz w:val="16"/>
        </w:rPr>
        <w:t> region candidates, and then, select</w:t>
      </w:r>
      <w:r>
        <w:rPr>
          <w:w w:val="115"/>
          <w:sz w:val="16"/>
        </w:rPr>
        <w:t> the</w:t>
      </w:r>
      <w:r>
        <w:rPr>
          <w:w w:val="115"/>
          <w:sz w:val="16"/>
        </w:rPr>
        <w:t> best</w:t>
      </w:r>
      <w:r>
        <w:rPr>
          <w:w w:val="115"/>
          <w:sz w:val="16"/>
        </w:rPr>
        <w:t> ones</w:t>
      </w:r>
      <w:r>
        <w:rPr>
          <w:w w:val="115"/>
          <w:sz w:val="16"/>
        </w:rPr>
        <w:t> as</w:t>
      </w:r>
      <w:r>
        <w:rPr>
          <w:w w:val="115"/>
          <w:sz w:val="16"/>
        </w:rPr>
        <w:t> final</w:t>
      </w:r>
      <w:r>
        <w:rPr>
          <w:w w:val="115"/>
          <w:sz w:val="16"/>
        </w:rPr>
        <w:t> segmentation</w:t>
      </w:r>
      <w:r>
        <w:rPr>
          <w:w w:val="115"/>
          <w:sz w:val="16"/>
        </w:rPr>
        <w:t> </w:t>
      </w:r>
      <w:hyperlink w:history="true" w:anchor="_bookmark38">
        <w:r>
          <w:rPr>
            <w:color w:val="0080AC"/>
            <w:w w:val="115"/>
            <w:sz w:val="16"/>
          </w:rPr>
          <w:t>[15–17]</w:t>
        </w:r>
      </w:hyperlink>
      <w:r>
        <w:rPr>
          <w:w w:val="115"/>
          <w:sz w:val="16"/>
        </w:rPr>
        <w:t>.</w:t>
      </w:r>
    </w:p>
    <w:p>
      <w:pPr>
        <w:pStyle w:val="BodyText"/>
        <w:spacing w:line="273" w:lineRule="auto" w:before="115"/>
        <w:ind w:left="120" w:right="315" w:firstLine="239"/>
        <w:jc w:val="both"/>
      </w:pPr>
      <w:r>
        <w:rPr>
          <w:w w:val="115"/>
        </w:rPr>
        <w:t>Very</w:t>
      </w:r>
      <w:r>
        <w:rPr>
          <w:w w:val="115"/>
        </w:rPr>
        <w:t> recently,</w:t>
      </w:r>
      <w:r>
        <w:rPr>
          <w:w w:val="115"/>
        </w:rPr>
        <w:t> Ram</w:t>
      </w:r>
      <w:r>
        <w:rPr>
          <w:w w:val="115"/>
        </w:rPr>
        <w:t> and</w:t>
      </w:r>
      <w:r>
        <w:rPr>
          <w:w w:val="115"/>
        </w:rPr>
        <w:t> Rodriguez</w:t>
      </w:r>
      <w:r>
        <w:rPr>
          <w:w w:val="115"/>
        </w:rPr>
        <w:t> </w:t>
      </w:r>
      <w:hyperlink w:history="true" w:anchor="_bookmark39">
        <w:r>
          <w:rPr>
            <w:color w:val="0080AC"/>
            <w:w w:val="115"/>
          </w:rPr>
          <w:t>[18]</w:t>
        </w:r>
      </w:hyperlink>
      <w:r>
        <w:rPr>
          <w:color w:val="0080AC"/>
          <w:w w:val="115"/>
        </w:rPr>
        <w:t> </w:t>
      </w:r>
      <w:r>
        <w:rPr>
          <w:w w:val="115"/>
        </w:rPr>
        <w:t>presented</w:t>
      </w:r>
      <w:r>
        <w:rPr>
          <w:w w:val="115"/>
        </w:rPr>
        <w:t> a</w:t>
      </w:r>
      <w:r>
        <w:rPr>
          <w:w w:val="115"/>
        </w:rPr>
        <w:t> cell</w:t>
      </w:r>
      <w:r>
        <w:rPr>
          <w:w w:val="115"/>
        </w:rPr>
        <w:t> nucleus detection</w:t>
      </w:r>
      <w:r>
        <w:rPr>
          <w:w w:val="115"/>
        </w:rPr>
        <w:t> system</w:t>
      </w:r>
      <w:r>
        <w:rPr>
          <w:w w:val="115"/>
        </w:rPr>
        <w:t> using</w:t>
      </w:r>
      <w:r>
        <w:rPr>
          <w:w w:val="115"/>
        </w:rPr>
        <w:t> the</w:t>
      </w:r>
      <w:r>
        <w:rPr>
          <w:w w:val="115"/>
        </w:rPr>
        <w:t> fast</w:t>
      </w:r>
      <w:r>
        <w:rPr>
          <w:w w:val="115"/>
        </w:rPr>
        <w:t> radial</w:t>
      </w:r>
      <w:r>
        <w:rPr>
          <w:w w:val="115"/>
        </w:rPr>
        <w:t> symmetry</w:t>
      </w:r>
      <w:r>
        <w:rPr>
          <w:w w:val="115"/>
        </w:rPr>
        <w:t> transform</w:t>
      </w:r>
      <w:r>
        <w:rPr>
          <w:w w:val="115"/>
        </w:rPr>
        <w:t> (FRST), to</w:t>
      </w:r>
      <w:r>
        <w:rPr>
          <w:w w:val="115"/>
        </w:rPr>
        <w:t> be</w:t>
      </w:r>
      <w:r>
        <w:rPr>
          <w:w w:val="115"/>
        </w:rPr>
        <w:t> used</w:t>
      </w:r>
      <w:r>
        <w:rPr>
          <w:w w:val="115"/>
        </w:rPr>
        <w:t> in</w:t>
      </w:r>
      <w:r>
        <w:rPr>
          <w:w w:val="115"/>
        </w:rPr>
        <w:t> fluorescence</w:t>
      </w:r>
      <w:r>
        <w:rPr>
          <w:w w:val="115"/>
        </w:rPr>
        <w:t> in-situ</w:t>
      </w:r>
      <w:r>
        <w:rPr>
          <w:w w:val="115"/>
        </w:rPr>
        <w:t> hybridization</w:t>
      </w:r>
      <w:r>
        <w:rPr>
          <w:w w:val="115"/>
        </w:rPr>
        <w:t> (FISH)</w:t>
      </w:r>
      <w:r>
        <w:rPr>
          <w:w w:val="115"/>
        </w:rPr>
        <w:t> images</w:t>
      </w:r>
      <w:r>
        <w:rPr>
          <w:w w:val="115"/>
        </w:rPr>
        <w:t> ob- tained</w:t>
      </w:r>
      <w:r>
        <w:rPr>
          <w:w w:val="115"/>
        </w:rPr>
        <w:t> via</w:t>
      </w:r>
      <w:r>
        <w:rPr>
          <w:w w:val="115"/>
        </w:rPr>
        <w:t> confocal</w:t>
      </w:r>
      <w:r>
        <w:rPr>
          <w:w w:val="115"/>
        </w:rPr>
        <w:t> microscopy.</w:t>
      </w:r>
      <w:r>
        <w:rPr>
          <w:w w:val="115"/>
        </w:rPr>
        <w:t> To</w:t>
      </w:r>
      <w:r>
        <w:rPr>
          <w:w w:val="115"/>
        </w:rPr>
        <w:t> the</w:t>
      </w:r>
      <w:r>
        <w:rPr>
          <w:w w:val="115"/>
        </w:rPr>
        <w:t> best</w:t>
      </w:r>
      <w:r>
        <w:rPr>
          <w:w w:val="115"/>
        </w:rPr>
        <w:t> of</w:t>
      </w:r>
      <w:r>
        <w:rPr>
          <w:w w:val="115"/>
        </w:rPr>
        <w:t> our</w:t>
      </w:r>
      <w:r>
        <w:rPr>
          <w:w w:val="115"/>
        </w:rPr>
        <w:t> knowledge,</w:t>
      </w:r>
      <w:r>
        <w:rPr>
          <w:w w:val="115"/>
        </w:rPr>
        <w:t> all published models are based on 2D segmentation of cell nuclei. Our method</w:t>
      </w:r>
      <w:r>
        <w:rPr>
          <w:spacing w:val="40"/>
          <w:w w:val="115"/>
        </w:rPr>
        <w:t> </w:t>
      </w:r>
      <w:r>
        <w:rPr>
          <w:w w:val="115"/>
        </w:rPr>
        <w:t>fits</w:t>
      </w:r>
      <w:r>
        <w:rPr>
          <w:spacing w:val="40"/>
          <w:w w:val="115"/>
        </w:rPr>
        <w:t> </w:t>
      </w:r>
      <w:r>
        <w:rPr>
          <w:w w:val="115"/>
        </w:rPr>
        <w:t>parametric</w:t>
      </w:r>
      <w:r>
        <w:rPr>
          <w:spacing w:val="40"/>
          <w:w w:val="115"/>
        </w:rPr>
        <w:t> </w:t>
      </w:r>
      <w:r>
        <w:rPr>
          <w:w w:val="115"/>
        </w:rPr>
        <w:t>representations</w:t>
      </w:r>
      <w:r>
        <w:rPr>
          <w:spacing w:val="40"/>
          <w:w w:val="115"/>
        </w:rPr>
        <w:t> </w:t>
      </w:r>
      <w:r>
        <w:rPr>
          <w:w w:val="115"/>
        </w:rPr>
        <w:t>to</w:t>
      </w:r>
      <w:r>
        <w:rPr>
          <w:spacing w:val="40"/>
          <w:w w:val="115"/>
        </w:rPr>
        <w:t> </w:t>
      </w:r>
      <w:r>
        <w:rPr>
          <w:w w:val="115"/>
        </w:rPr>
        <w:t>3D</w:t>
      </w:r>
      <w:r>
        <w:rPr>
          <w:spacing w:val="40"/>
          <w:w w:val="115"/>
        </w:rPr>
        <w:t> </w:t>
      </w:r>
      <w:r>
        <w:rPr>
          <w:w w:val="115"/>
        </w:rPr>
        <w:t>reconstructions</w:t>
      </w:r>
      <w:r>
        <w:rPr>
          <w:spacing w:val="40"/>
          <w:w w:val="115"/>
        </w:rPr>
        <w:t> </w:t>
      </w:r>
      <w:r>
        <w:rPr>
          <w:w w:val="115"/>
        </w:rPr>
        <w:t>of cell</w:t>
      </w:r>
      <w:r>
        <w:rPr>
          <w:w w:val="115"/>
        </w:rPr>
        <w:t> nuclear</w:t>
      </w:r>
      <w:r>
        <w:rPr>
          <w:w w:val="115"/>
        </w:rPr>
        <w:t> envelopes.</w:t>
      </w:r>
      <w:r>
        <w:rPr>
          <w:w w:val="115"/>
        </w:rPr>
        <w:t> It</w:t>
      </w:r>
      <w:r>
        <w:rPr>
          <w:w w:val="115"/>
        </w:rPr>
        <w:t> extends</w:t>
      </w:r>
      <w:r>
        <w:rPr>
          <w:w w:val="115"/>
        </w:rPr>
        <w:t> a</w:t>
      </w:r>
      <w:r>
        <w:rPr>
          <w:w w:val="115"/>
        </w:rPr>
        <w:t> generic</w:t>
      </w:r>
      <w:r>
        <w:rPr>
          <w:w w:val="115"/>
        </w:rPr>
        <w:t> implicit</w:t>
      </w:r>
      <w:r>
        <w:rPr>
          <w:w w:val="115"/>
        </w:rPr>
        <w:t> surface</w:t>
      </w:r>
      <w:r>
        <w:rPr>
          <w:w w:val="115"/>
        </w:rPr>
        <w:t> model</w:t>
      </w:r>
      <w:r>
        <w:rPr>
          <w:spacing w:val="40"/>
          <w:w w:val="115"/>
        </w:rPr>
        <w:t> </w:t>
      </w:r>
      <w:r>
        <w:rPr>
          <w:w w:val="115"/>
        </w:rPr>
        <w:t>in</w:t>
      </w:r>
      <w:r>
        <w:rPr>
          <w:spacing w:val="40"/>
          <w:w w:val="115"/>
        </w:rPr>
        <w:t> </w:t>
      </w:r>
      <w:r>
        <w:rPr>
          <w:w w:val="115"/>
        </w:rPr>
        <w:t>a</w:t>
      </w:r>
      <w:r>
        <w:rPr>
          <w:spacing w:val="40"/>
          <w:w w:val="115"/>
        </w:rPr>
        <w:t> </w:t>
      </w:r>
      <w:r>
        <w:rPr>
          <w:w w:val="115"/>
        </w:rPr>
        <w:t>way</w:t>
      </w:r>
      <w:r>
        <w:rPr>
          <w:spacing w:val="40"/>
          <w:w w:val="115"/>
        </w:rPr>
        <w:t> </w:t>
      </w:r>
      <w:r>
        <w:rPr>
          <w:w w:val="115"/>
        </w:rPr>
        <w:t>that</w:t>
      </w:r>
      <w:r>
        <w:rPr>
          <w:spacing w:val="40"/>
          <w:w w:val="115"/>
        </w:rPr>
        <w:t> </w:t>
      </w:r>
      <w:r>
        <w:rPr>
          <w:w w:val="115"/>
        </w:rPr>
        <w:t>proves</w:t>
      </w:r>
      <w:r>
        <w:rPr>
          <w:spacing w:val="40"/>
          <w:w w:val="115"/>
        </w:rPr>
        <w:t> </w:t>
      </w:r>
      <w:r>
        <w:rPr>
          <w:w w:val="115"/>
        </w:rPr>
        <w:t>to</w:t>
      </w:r>
      <w:r>
        <w:rPr>
          <w:spacing w:val="40"/>
          <w:w w:val="115"/>
        </w:rPr>
        <w:t> </w:t>
      </w:r>
      <w:r>
        <w:rPr>
          <w:w w:val="115"/>
        </w:rPr>
        <w:t>be</w:t>
      </w:r>
      <w:r>
        <w:rPr>
          <w:spacing w:val="40"/>
          <w:w w:val="115"/>
        </w:rPr>
        <w:t> </w:t>
      </w:r>
      <w:r>
        <w:rPr>
          <w:w w:val="115"/>
        </w:rPr>
        <w:t>a</w:t>
      </w:r>
      <w:r>
        <w:rPr>
          <w:spacing w:val="40"/>
          <w:w w:val="115"/>
        </w:rPr>
        <w:t> </w:t>
      </w:r>
      <w:r>
        <w:rPr>
          <w:w w:val="115"/>
        </w:rPr>
        <w:t>simple</w:t>
      </w:r>
      <w:r>
        <w:rPr>
          <w:spacing w:val="40"/>
          <w:w w:val="115"/>
        </w:rPr>
        <w:t> </w:t>
      </w:r>
      <w:r>
        <w:rPr>
          <w:w w:val="115"/>
        </w:rPr>
        <w:t>but</w:t>
      </w:r>
      <w:r>
        <w:rPr>
          <w:spacing w:val="40"/>
          <w:w w:val="115"/>
        </w:rPr>
        <w:t> </w:t>
      </w:r>
      <w:r>
        <w:rPr>
          <w:w w:val="115"/>
        </w:rPr>
        <w:t>effective</w:t>
      </w:r>
      <w:r>
        <w:rPr>
          <w:spacing w:val="40"/>
          <w:w w:val="115"/>
        </w:rPr>
        <w:t> </w:t>
      </w:r>
      <w:r>
        <w:rPr>
          <w:w w:val="115"/>
        </w:rPr>
        <w:t>3D</w:t>
      </w:r>
      <w:r>
        <w:rPr>
          <w:spacing w:val="40"/>
          <w:w w:val="115"/>
        </w:rPr>
        <w:t> </w:t>
      </w:r>
      <w:r>
        <w:rPr>
          <w:w w:val="115"/>
        </w:rPr>
        <w:t>paramet- ric representation, expressive enough to perform statistical analysis and</w:t>
      </w:r>
      <w:r>
        <w:rPr>
          <w:w w:val="115"/>
        </w:rPr>
        <w:t> shape</w:t>
      </w:r>
      <w:r>
        <w:rPr>
          <w:w w:val="115"/>
        </w:rPr>
        <w:t> comparisons</w:t>
      </w:r>
      <w:r>
        <w:rPr>
          <w:w w:val="115"/>
        </w:rPr>
        <w:t> of</w:t>
      </w:r>
      <w:r>
        <w:rPr>
          <w:w w:val="115"/>
        </w:rPr>
        <w:t> rodent</w:t>
      </w:r>
      <w:r>
        <w:rPr>
          <w:w w:val="115"/>
        </w:rPr>
        <w:t> brain</w:t>
      </w:r>
      <w:r>
        <w:rPr>
          <w:w w:val="115"/>
        </w:rPr>
        <w:t> cell</w:t>
      </w:r>
      <w:r>
        <w:rPr>
          <w:w w:val="115"/>
        </w:rPr>
        <w:t> nuclear</w:t>
      </w:r>
      <w:r>
        <w:rPr>
          <w:w w:val="115"/>
        </w:rPr>
        <w:t> shapes.</w:t>
      </w:r>
    </w:p>
    <w:p>
      <w:pPr>
        <w:pStyle w:val="BodyText"/>
        <w:spacing w:before="18"/>
      </w:pPr>
    </w:p>
    <w:p>
      <w:pPr>
        <w:pStyle w:val="ListParagraph"/>
        <w:numPr>
          <w:ilvl w:val="1"/>
          <w:numId w:val="1"/>
        </w:numPr>
        <w:tabs>
          <w:tab w:pos="449" w:val="left" w:leader="none"/>
        </w:tabs>
        <w:spacing w:line="240" w:lineRule="auto" w:before="1" w:after="0"/>
        <w:ind w:left="449" w:right="0" w:hanging="329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w w:val="110"/>
          <w:sz w:val="16"/>
        </w:rPr>
        <w:t>Implicit</w:t>
      </w:r>
      <w:r>
        <w:rPr>
          <w:rFonts w:ascii="Times New Roman"/>
          <w:i/>
          <w:w w:val="110"/>
          <w:sz w:val="16"/>
        </w:rPr>
        <w:t> representations</w:t>
      </w:r>
      <w:r>
        <w:rPr>
          <w:rFonts w:ascii="Times New Roman"/>
          <w:i/>
          <w:spacing w:val="1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in</w:t>
      </w:r>
      <w:r>
        <w:rPr>
          <w:rFonts w:ascii="Times New Roman"/>
          <w:i/>
          <w:w w:val="110"/>
          <w:sz w:val="16"/>
        </w:rPr>
        <w:t> visual</w:t>
      </w:r>
      <w:r>
        <w:rPr>
          <w:rFonts w:ascii="Times New Roman"/>
          <w:i/>
          <w:spacing w:val="1"/>
          <w:w w:val="110"/>
          <w:sz w:val="16"/>
        </w:rPr>
        <w:t> </w:t>
      </w:r>
      <w:r>
        <w:rPr>
          <w:rFonts w:ascii="Times New Roman"/>
          <w:i/>
          <w:spacing w:val="-2"/>
          <w:w w:val="110"/>
          <w:sz w:val="16"/>
        </w:rPr>
        <w:t>computing</w:t>
      </w:r>
    </w:p>
    <w:p>
      <w:pPr>
        <w:pStyle w:val="BodyText"/>
        <w:spacing w:before="50"/>
        <w:rPr>
          <w:rFonts w:ascii="Times New Roman"/>
          <w:i/>
        </w:rPr>
      </w:pPr>
    </w:p>
    <w:p>
      <w:pPr>
        <w:pStyle w:val="BodyText"/>
        <w:spacing w:line="273" w:lineRule="auto"/>
        <w:ind w:left="120" w:right="317" w:firstLine="239"/>
        <w:jc w:val="both"/>
      </w:pPr>
      <w:r>
        <w:rPr>
          <w:w w:val="115"/>
        </w:rPr>
        <w:t>A</w:t>
      </w:r>
      <w:r>
        <w:rPr>
          <w:spacing w:val="27"/>
          <w:w w:val="115"/>
        </w:rPr>
        <w:t> </w:t>
      </w:r>
      <w:r>
        <w:rPr>
          <w:w w:val="115"/>
        </w:rPr>
        <w:t>parametric</w:t>
      </w:r>
      <w:r>
        <w:rPr>
          <w:spacing w:val="26"/>
          <w:w w:val="115"/>
        </w:rPr>
        <w:t> </w:t>
      </w:r>
      <w:r>
        <w:rPr>
          <w:w w:val="115"/>
        </w:rPr>
        <w:t>representation</w:t>
      </w:r>
      <w:r>
        <w:rPr>
          <w:spacing w:val="26"/>
          <w:w w:val="115"/>
        </w:rPr>
        <w:t> </w:t>
      </w:r>
      <w:r>
        <w:rPr>
          <w:w w:val="115"/>
        </w:rPr>
        <w:t>of</w:t>
      </w:r>
      <w:r>
        <w:rPr>
          <w:spacing w:val="27"/>
          <w:w w:val="115"/>
        </w:rPr>
        <w:t> </w:t>
      </w:r>
      <w:r>
        <w:rPr>
          <w:w w:val="115"/>
        </w:rPr>
        <w:t>shape</w:t>
      </w:r>
      <w:r>
        <w:rPr>
          <w:spacing w:val="27"/>
          <w:w w:val="115"/>
        </w:rPr>
        <w:t> </w:t>
      </w:r>
      <w:r>
        <w:rPr>
          <w:w w:val="115"/>
        </w:rPr>
        <w:t>allows</w:t>
      </w:r>
      <w:r>
        <w:rPr>
          <w:spacing w:val="27"/>
          <w:w w:val="115"/>
        </w:rPr>
        <w:t> </w:t>
      </w:r>
      <w:r>
        <w:rPr>
          <w:w w:val="115"/>
        </w:rPr>
        <w:t>for</w:t>
      </w:r>
      <w:r>
        <w:rPr>
          <w:spacing w:val="27"/>
          <w:w w:val="115"/>
        </w:rPr>
        <w:t> </w:t>
      </w:r>
      <w:r>
        <w:rPr>
          <w:w w:val="115"/>
        </w:rPr>
        <w:t>the</w:t>
      </w:r>
      <w:r>
        <w:rPr>
          <w:spacing w:val="27"/>
          <w:w w:val="115"/>
        </w:rPr>
        <w:t> </w:t>
      </w:r>
      <w:r>
        <w:rPr>
          <w:w w:val="115"/>
        </w:rPr>
        <w:t>definition of</w:t>
      </w:r>
      <w:r>
        <w:rPr>
          <w:spacing w:val="32"/>
          <w:w w:val="115"/>
        </w:rPr>
        <w:t> </w:t>
      </w:r>
      <w:r>
        <w:rPr>
          <w:w w:val="115"/>
        </w:rPr>
        <w:t>geometrical</w:t>
      </w:r>
      <w:r>
        <w:rPr>
          <w:spacing w:val="32"/>
          <w:w w:val="115"/>
        </w:rPr>
        <w:t> </w:t>
      </w:r>
      <w:r>
        <w:rPr>
          <w:w w:val="115"/>
        </w:rPr>
        <w:t>objects</w:t>
      </w:r>
      <w:r>
        <w:rPr>
          <w:spacing w:val="32"/>
          <w:w w:val="115"/>
        </w:rPr>
        <w:t> </w:t>
      </w:r>
      <w:r>
        <w:rPr>
          <w:w w:val="115"/>
        </w:rPr>
        <w:t>using</w:t>
      </w:r>
      <w:r>
        <w:rPr>
          <w:spacing w:val="32"/>
          <w:w w:val="115"/>
        </w:rPr>
        <w:t> </w:t>
      </w:r>
      <w:r>
        <w:rPr>
          <w:w w:val="115"/>
        </w:rPr>
        <w:t>a</w:t>
      </w:r>
      <w:r>
        <w:rPr>
          <w:spacing w:val="32"/>
          <w:w w:val="115"/>
        </w:rPr>
        <w:t> </w:t>
      </w:r>
      <w:r>
        <w:rPr>
          <w:w w:val="115"/>
        </w:rPr>
        <w:t>few</w:t>
      </w:r>
      <w:r>
        <w:rPr>
          <w:spacing w:val="32"/>
          <w:w w:val="115"/>
        </w:rPr>
        <w:t> </w:t>
      </w:r>
      <w:r>
        <w:rPr>
          <w:w w:val="115"/>
        </w:rPr>
        <w:t>parameters</w:t>
      </w:r>
      <w:r>
        <w:rPr>
          <w:spacing w:val="32"/>
          <w:w w:val="115"/>
        </w:rPr>
        <w:t> </w:t>
      </w:r>
      <w:r>
        <w:rPr>
          <w:w w:val="115"/>
        </w:rPr>
        <w:t>and</w:t>
      </w:r>
      <w:r>
        <w:rPr>
          <w:spacing w:val="32"/>
          <w:w w:val="115"/>
        </w:rPr>
        <w:t> </w:t>
      </w:r>
      <w:r>
        <w:rPr>
          <w:spacing w:val="-2"/>
          <w:w w:val="115"/>
        </w:rPr>
        <w:t>incorporating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0" w:top="640" w:bottom="280" w:left="540" w:right="520"/>
          <w:cols w:num="2" w:equalWidth="0">
            <w:col w:w="5188" w:space="192"/>
            <w:col w:w="5470"/>
          </w:cols>
        </w:sectPr>
      </w:pPr>
    </w:p>
    <w:p>
      <w:pPr>
        <w:pStyle w:val="BodyText"/>
      </w:pPr>
    </w:p>
    <w:p>
      <w:pPr>
        <w:spacing w:after="0"/>
        <w:sectPr>
          <w:pgSz w:w="11910" w:h="15880"/>
          <w:pgMar w:header="668" w:footer="0" w:top="860" w:bottom="280" w:left="540" w:right="520"/>
        </w:sectPr>
      </w:pPr>
    </w:p>
    <w:p>
      <w:pPr>
        <w:pStyle w:val="BodyText"/>
        <w:tabs>
          <w:tab w:pos="1581" w:val="left" w:leader="none"/>
          <w:tab w:pos="2068" w:val="left" w:leader="none"/>
          <w:tab w:pos="2950" w:val="left" w:leader="none"/>
          <w:tab w:pos="4033" w:val="left" w:leader="none"/>
          <w:tab w:pos="4400" w:val="left" w:leader="none"/>
        </w:tabs>
        <w:spacing w:line="273" w:lineRule="auto" w:before="76"/>
        <w:ind w:left="316"/>
        <w:jc w:val="right"/>
      </w:pPr>
      <w:r>
        <w:rPr>
          <w:w w:val="115"/>
        </w:rPr>
        <w:t>prior knowledge. Because implicit surfaces can be designed so that the</w:t>
      </w:r>
      <w:r>
        <w:rPr>
          <w:spacing w:val="25"/>
          <w:w w:val="115"/>
        </w:rPr>
        <w:t> </w:t>
      </w:r>
      <w:r>
        <w:rPr>
          <w:w w:val="115"/>
        </w:rPr>
        <w:t>algebraic</w:t>
      </w:r>
      <w:r>
        <w:rPr>
          <w:spacing w:val="25"/>
          <w:w w:val="115"/>
        </w:rPr>
        <w:t> </w:t>
      </w:r>
      <w:r>
        <w:rPr>
          <w:w w:val="115"/>
        </w:rPr>
        <w:t>distance</w:t>
      </w:r>
      <w:r>
        <w:rPr>
          <w:spacing w:val="25"/>
          <w:w w:val="115"/>
        </w:rPr>
        <w:t> </w:t>
      </w:r>
      <w:r>
        <w:rPr>
          <w:w w:val="115"/>
        </w:rPr>
        <w:t>to</w:t>
      </w:r>
      <w:r>
        <w:rPr>
          <w:spacing w:val="25"/>
          <w:w w:val="115"/>
        </w:rPr>
        <w:t> </w:t>
      </w:r>
      <w:r>
        <w:rPr>
          <w:w w:val="115"/>
        </w:rPr>
        <w:t>them</w:t>
      </w:r>
      <w:r>
        <w:rPr>
          <w:spacing w:val="25"/>
          <w:w w:val="115"/>
        </w:rPr>
        <w:t> </w:t>
      </w:r>
      <w:r>
        <w:rPr>
          <w:w w:val="115"/>
        </w:rPr>
        <w:t>can</w:t>
      </w:r>
      <w:r>
        <w:rPr>
          <w:spacing w:val="25"/>
          <w:w w:val="115"/>
        </w:rPr>
        <w:t> </w:t>
      </w:r>
      <w:r>
        <w:rPr>
          <w:w w:val="115"/>
        </w:rPr>
        <w:t>be</w:t>
      </w:r>
      <w:r>
        <w:rPr>
          <w:spacing w:val="25"/>
          <w:w w:val="115"/>
        </w:rPr>
        <w:t> </w:t>
      </w:r>
      <w:r>
        <w:rPr>
          <w:w w:val="115"/>
        </w:rPr>
        <w:t>quickly</w:t>
      </w:r>
      <w:r>
        <w:rPr>
          <w:spacing w:val="25"/>
          <w:w w:val="115"/>
        </w:rPr>
        <w:t> </w:t>
      </w:r>
      <w:r>
        <w:rPr>
          <w:w w:val="115"/>
        </w:rPr>
        <w:t>computed</w:t>
      </w:r>
      <w:r>
        <w:rPr>
          <w:spacing w:val="25"/>
          <w:w w:val="115"/>
        </w:rPr>
        <w:t> </w:t>
      </w:r>
      <w:r>
        <w:rPr>
          <w:w w:val="115"/>
        </w:rPr>
        <w:t>by</w:t>
      </w:r>
      <w:r>
        <w:rPr>
          <w:spacing w:val="25"/>
          <w:w w:val="115"/>
        </w:rPr>
        <w:t> </w:t>
      </w:r>
      <w:r>
        <w:rPr>
          <w:w w:val="115"/>
        </w:rPr>
        <w:t>eval- </w:t>
      </w:r>
      <w:bookmarkStart w:name="3.1 Data acquisition" w:id="13"/>
      <w:bookmarkEnd w:id="13"/>
      <w:r>
        <w:rPr>
          <w:w w:val="115"/>
        </w:rPr>
        <w:t>uating</w:t>
      </w:r>
      <w:r>
        <w:rPr>
          <w:spacing w:val="38"/>
          <w:w w:val="115"/>
        </w:rPr>
        <w:t> </w:t>
      </w:r>
      <w:r>
        <w:rPr>
          <w:w w:val="115"/>
        </w:rPr>
        <w:t>a</w:t>
      </w:r>
      <w:r>
        <w:rPr>
          <w:spacing w:val="38"/>
          <w:w w:val="115"/>
        </w:rPr>
        <w:t> </w:t>
      </w:r>
      <w:r>
        <w:rPr>
          <w:w w:val="115"/>
        </w:rPr>
        <w:t>simple</w:t>
      </w:r>
      <w:r>
        <w:rPr>
          <w:spacing w:val="38"/>
          <w:w w:val="115"/>
        </w:rPr>
        <w:t> </w:t>
      </w:r>
      <w:r>
        <w:rPr>
          <w:w w:val="115"/>
        </w:rPr>
        <w:t>differentiable</w:t>
      </w:r>
      <w:r>
        <w:rPr>
          <w:spacing w:val="37"/>
          <w:w w:val="115"/>
        </w:rPr>
        <w:t> </w:t>
      </w:r>
      <w:r>
        <w:rPr>
          <w:w w:val="115"/>
        </w:rPr>
        <w:t>function,</w:t>
      </w:r>
      <w:r>
        <w:rPr>
          <w:spacing w:val="38"/>
          <w:w w:val="115"/>
        </w:rPr>
        <w:t> </w:t>
      </w:r>
      <w:r>
        <w:rPr>
          <w:w w:val="115"/>
        </w:rPr>
        <w:t>they</w:t>
      </w:r>
      <w:r>
        <w:rPr>
          <w:spacing w:val="38"/>
          <w:w w:val="115"/>
        </w:rPr>
        <w:t> </w:t>
      </w:r>
      <w:r>
        <w:rPr>
          <w:w w:val="115"/>
        </w:rPr>
        <w:t>are</w:t>
      </w:r>
      <w:r>
        <w:rPr>
          <w:spacing w:val="38"/>
          <w:w w:val="115"/>
        </w:rPr>
        <w:t> </w:t>
      </w:r>
      <w:r>
        <w:rPr>
          <w:w w:val="115"/>
        </w:rPr>
        <w:t>better</w:t>
      </w:r>
      <w:r>
        <w:rPr>
          <w:spacing w:val="38"/>
          <w:w w:val="115"/>
        </w:rPr>
        <w:t> </w:t>
      </w:r>
      <w:r>
        <w:rPr>
          <w:w w:val="115"/>
        </w:rPr>
        <w:t>suited</w:t>
      </w:r>
      <w:r>
        <w:rPr>
          <w:spacing w:val="38"/>
          <w:w w:val="115"/>
        </w:rPr>
        <w:t> </w:t>
      </w:r>
      <w:r>
        <w:rPr>
          <w:w w:val="115"/>
        </w:rPr>
        <w:t>to fitting 2D and 3D data that the most common explicit models </w:t>
      </w:r>
      <w:hyperlink w:history="true" w:anchor="_bookmark40">
        <w:r>
          <w:rPr>
            <w:color w:val="0080AC"/>
            <w:w w:val="115"/>
          </w:rPr>
          <w:t>[19]</w:t>
        </w:r>
      </w:hyperlink>
      <w:r>
        <w:rPr>
          <w:w w:val="115"/>
        </w:rPr>
        <w:t>. Implicit</w:t>
      </w:r>
      <w:r>
        <w:rPr>
          <w:spacing w:val="28"/>
          <w:w w:val="115"/>
        </w:rPr>
        <w:t> </w:t>
      </w:r>
      <w:r>
        <w:rPr>
          <w:w w:val="115"/>
        </w:rPr>
        <w:t>geometry</w:t>
      </w:r>
      <w:r>
        <w:rPr>
          <w:spacing w:val="28"/>
          <w:w w:val="115"/>
        </w:rPr>
        <w:t> </w:t>
      </w:r>
      <w:r>
        <w:rPr>
          <w:w w:val="115"/>
        </w:rPr>
        <w:t>has</w:t>
      </w:r>
      <w:r>
        <w:rPr>
          <w:spacing w:val="28"/>
          <w:w w:val="115"/>
        </w:rPr>
        <w:t> </w:t>
      </w:r>
      <w:r>
        <w:rPr>
          <w:w w:val="115"/>
        </w:rPr>
        <w:t>been</w:t>
      </w:r>
      <w:r>
        <w:rPr>
          <w:spacing w:val="28"/>
          <w:w w:val="115"/>
        </w:rPr>
        <w:t> </w:t>
      </w:r>
      <w:r>
        <w:rPr>
          <w:w w:val="115"/>
        </w:rPr>
        <w:t>used</w:t>
      </w:r>
      <w:r>
        <w:rPr>
          <w:spacing w:val="28"/>
          <w:w w:val="115"/>
        </w:rPr>
        <w:t> </w:t>
      </w:r>
      <w:r>
        <w:rPr>
          <w:w w:val="115"/>
        </w:rPr>
        <w:t>extensively</w:t>
      </w:r>
      <w:r>
        <w:rPr>
          <w:spacing w:val="28"/>
          <w:w w:val="115"/>
        </w:rPr>
        <w:t> </w:t>
      </w:r>
      <w:r>
        <w:rPr>
          <w:w w:val="115"/>
        </w:rPr>
        <w:t>for</w:t>
      </w:r>
      <w:r>
        <w:rPr>
          <w:spacing w:val="28"/>
          <w:w w:val="115"/>
        </w:rPr>
        <w:t> </w:t>
      </w:r>
      <w:r>
        <w:rPr>
          <w:w w:val="115"/>
        </w:rPr>
        <w:t>various</w:t>
      </w:r>
      <w:r>
        <w:rPr>
          <w:spacing w:val="28"/>
          <w:w w:val="115"/>
        </w:rPr>
        <w:t> </w:t>
      </w:r>
      <w:r>
        <w:rPr>
          <w:w w:val="115"/>
        </w:rPr>
        <w:t>applica- tions,</w:t>
      </w:r>
      <w:r>
        <w:rPr>
          <w:w w:val="115"/>
        </w:rPr>
        <w:t> ranging</w:t>
      </w:r>
      <w:r>
        <w:rPr>
          <w:w w:val="115"/>
        </w:rPr>
        <w:t> from</w:t>
      </w:r>
      <w:r>
        <w:rPr>
          <w:w w:val="115"/>
        </w:rPr>
        <w:t> constructive</w:t>
      </w:r>
      <w:r>
        <w:rPr>
          <w:w w:val="115"/>
        </w:rPr>
        <w:t> solid</w:t>
      </w:r>
      <w:r>
        <w:rPr>
          <w:w w:val="115"/>
        </w:rPr>
        <w:t> geometry</w:t>
      </w:r>
      <w:r>
        <w:rPr>
          <w:w w:val="115"/>
        </w:rPr>
        <w:t> </w:t>
      </w:r>
      <w:hyperlink w:history="true" w:anchor="_bookmark41">
        <w:r>
          <w:rPr>
            <w:color w:val="0080AC"/>
            <w:w w:val="115"/>
          </w:rPr>
          <w:t>[20]</w:t>
        </w:r>
      </w:hyperlink>
      <w:r>
        <w:rPr>
          <w:w w:val="115"/>
        </w:rPr>
        <w:t>,</w:t>
      </w:r>
      <w:r>
        <w:rPr>
          <w:w w:val="115"/>
        </w:rPr>
        <w:t> to</w:t>
      </w:r>
      <w:r>
        <w:rPr>
          <w:w w:val="115"/>
        </w:rPr>
        <w:t> geometric modeling</w:t>
      </w:r>
      <w:r>
        <w:rPr>
          <w:spacing w:val="28"/>
          <w:w w:val="115"/>
        </w:rPr>
        <w:t> </w:t>
      </w:r>
      <w:hyperlink w:history="true" w:anchor="_bookmark42">
        <w:r>
          <w:rPr>
            <w:color w:val="0080AC"/>
            <w:w w:val="115"/>
          </w:rPr>
          <w:t>[21]</w:t>
        </w:r>
      </w:hyperlink>
      <w:r>
        <w:rPr>
          <w:w w:val="115"/>
        </w:rPr>
        <w:t>,</w:t>
      </w:r>
      <w:r>
        <w:rPr>
          <w:spacing w:val="28"/>
          <w:w w:val="115"/>
        </w:rPr>
        <w:t> </w:t>
      </w:r>
      <w:r>
        <w:rPr>
          <w:w w:val="115"/>
        </w:rPr>
        <w:t>to</w:t>
      </w:r>
      <w:r>
        <w:rPr>
          <w:spacing w:val="28"/>
          <w:w w:val="115"/>
        </w:rPr>
        <w:t> </w:t>
      </w:r>
      <w:r>
        <w:rPr>
          <w:w w:val="115"/>
        </w:rPr>
        <w:t>real</w:t>
      </w:r>
      <w:r>
        <w:rPr>
          <w:spacing w:val="28"/>
          <w:w w:val="115"/>
        </w:rPr>
        <w:t> </w:t>
      </w:r>
      <w:r>
        <w:rPr>
          <w:w w:val="115"/>
        </w:rPr>
        <w:t>time</w:t>
      </w:r>
      <w:r>
        <w:rPr>
          <w:spacing w:val="28"/>
          <w:w w:val="115"/>
        </w:rPr>
        <w:t> </w:t>
      </w:r>
      <w:r>
        <w:rPr>
          <w:w w:val="115"/>
        </w:rPr>
        <w:t>ray</w:t>
      </w:r>
      <w:r>
        <w:rPr>
          <w:spacing w:val="28"/>
          <w:w w:val="115"/>
        </w:rPr>
        <w:t> </w:t>
      </w:r>
      <w:r>
        <w:rPr>
          <w:w w:val="115"/>
        </w:rPr>
        <w:t>tracing</w:t>
      </w:r>
      <w:r>
        <w:rPr>
          <w:spacing w:val="28"/>
          <w:w w:val="115"/>
        </w:rPr>
        <w:t> </w:t>
      </w:r>
      <w:hyperlink w:history="true" w:anchor="_bookmark43">
        <w:r>
          <w:rPr>
            <w:color w:val="0080AC"/>
            <w:w w:val="115"/>
          </w:rPr>
          <w:t>[22,23]</w:t>
        </w:r>
      </w:hyperlink>
      <w:r>
        <w:rPr>
          <w:w w:val="115"/>
        </w:rPr>
        <w:t>,</w:t>
      </w:r>
      <w:r>
        <w:rPr>
          <w:spacing w:val="28"/>
          <w:w w:val="115"/>
        </w:rPr>
        <w:t> </w:t>
      </w:r>
      <w:r>
        <w:rPr>
          <w:w w:val="115"/>
        </w:rPr>
        <w:t>to</w:t>
      </w:r>
      <w:r>
        <w:rPr>
          <w:spacing w:val="28"/>
          <w:w w:val="115"/>
        </w:rPr>
        <w:t> </w:t>
      </w:r>
      <w:r>
        <w:rPr>
          <w:w w:val="115"/>
        </w:rPr>
        <w:t>molecular</w:t>
      </w:r>
      <w:r>
        <w:rPr>
          <w:spacing w:val="28"/>
          <w:w w:val="115"/>
        </w:rPr>
        <w:t> </w:t>
      </w:r>
      <w:r>
        <w:rPr>
          <w:w w:val="115"/>
        </w:rPr>
        <w:t>dy- namics</w:t>
      </w:r>
      <w:r>
        <w:rPr>
          <w:w w:val="115"/>
        </w:rPr>
        <w:t> </w:t>
      </w:r>
      <w:hyperlink w:history="true" w:anchor="_bookmark44">
        <w:r>
          <w:rPr>
            <w:color w:val="0080AC"/>
            <w:w w:val="115"/>
          </w:rPr>
          <w:t>[24,25]</w:t>
        </w:r>
      </w:hyperlink>
      <w:r>
        <w:rPr>
          <w:w w:val="115"/>
        </w:rPr>
        <w:t>.</w:t>
      </w:r>
      <w:r>
        <w:rPr>
          <w:w w:val="115"/>
        </w:rPr>
        <w:t> One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most</w:t>
      </w:r>
      <w:r>
        <w:rPr>
          <w:w w:val="115"/>
        </w:rPr>
        <w:t> common</w:t>
      </w:r>
      <w:r>
        <w:rPr>
          <w:w w:val="115"/>
        </w:rPr>
        <w:t> implicit</w:t>
      </w:r>
      <w:r>
        <w:rPr>
          <w:w w:val="115"/>
        </w:rPr>
        <w:t> representations</w:t>
      </w:r>
      <w:r>
        <w:rPr>
          <w:spacing w:val="80"/>
          <w:w w:val="115"/>
        </w:rPr>
        <w:t> </w:t>
      </w:r>
      <w:r>
        <w:rPr>
          <w:w w:val="115"/>
        </w:rPr>
        <w:t>is</w:t>
      </w:r>
      <w:r>
        <w:rPr>
          <w:spacing w:val="26"/>
          <w:w w:val="115"/>
        </w:rPr>
        <w:t> </w:t>
      </w:r>
      <w:r>
        <w:rPr>
          <w:w w:val="115"/>
        </w:rPr>
        <w:t>the</w:t>
      </w:r>
      <w:r>
        <w:rPr>
          <w:spacing w:val="26"/>
          <w:w w:val="115"/>
        </w:rPr>
        <w:t> </w:t>
      </w:r>
      <w:r>
        <w:rPr>
          <w:w w:val="115"/>
        </w:rPr>
        <w:t>superquadric,</w:t>
      </w:r>
      <w:r>
        <w:rPr>
          <w:spacing w:val="26"/>
          <w:w w:val="115"/>
        </w:rPr>
        <w:t> </w:t>
      </w:r>
      <w:r>
        <w:rPr>
          <w:w w:val="115"/>
        </w:rPr>
        <w:t>introduced</w:t>
      </w:r>
      <w:r>
        <w:rPr>
          <w:spacing w:val="26"/>
          <w:w w:val="115"/>
        </w:rPr>
        <w:t> </w:t>
      </w:r>
      <w:r>
        <w:rPr>
          <w:w w:val="115"/>
        </w:rPr>
        <w:t>by</w:t>
      </w:r>
      <w:r>
        <w:rPr>
          <w:spacing w:val="26"/>
          <w:w w:val="115"/>
        </w:rPr>
        <w:t> </w:t>
      </w:r>
      <w:r>
        <w:rPr>
          <w:w w:val="115"/>
        </w:rPr>
        <w:t>Barr</w:t>
      </w:r>
      <w:r>
        <w:rPr>
          <w:spacing w:val="26"/>
          <w:w w:val="115"/>
        </w:rPr>
        <w:t> </w:t>
      </w:r>
      <w:hyperlink w:history="true" w:anchor="_bookmark45">
        <w:r>
          <w:rPr>
            <w:color w:val="0080AC"/>
            <w:w w:val="115"/>
          </w:rPr>
          <w:t>[26]</w:t>
        </w:r>
      </w:hyperlink>
      <w:r>
        <w:rPr>
          <w:color w:val="0080AC"/>
          <w:spacing w:val="26"/>
          <w:w w:val="115"/>
        </w:rPr>
        <w:t> </w:t>
      </w:r>
      <w:r>
        <w:rPr>
          <w:w w:val="115"/>
        </w:rPr>
        <w:t>and</w:t>
      </w:r>
      <w:r>
        <w:rPr>
          <w:spacing w:val="26"/>
          <w:w w:val="115"/>
        </w:rPr>
        <w:t> </w:t>
      </w:r>
      <w:r>
        <w:rPr>
          <w:w w:val="115"/>
        </w:rPr>
        <w:t>then</w:t>
      </w:r>
      <w:r>
        <w:rPr>
          <w:spacing w:val="26"/>
          <w:w w:val="115"/>
        </w:rPr>
        <w:t> </w:t>
      </w:r>
      <w:r>
        <w:rPr>
          <w:w w:val="115"/>
        </w:rPr>
        <w:t>widely</w:t>
      </w:r>
      <w:r>
        <w:rPr>
          <w:spacing w:val="26"/>
          <w:w w:val="115"/>
        </w:rPr>
        <w:t> </w:t>
      </w:r>
      <w:r>
        <w:rPr>
          <w:w w:val="115"/>
        </w:rPr>
        <w:t>ap- plied</w:t>
      </w:r>
      <w:r>
        <w:rPr>
          <w:w w:val="115"/>
        </w:rPr>
        <w:t> to</w:t>
      </w:r>
      <w:r>
        <w:rPr>
          <w:w w:val="115"/>
        </w:rPr>
        <w:t> many</w:t>
      </w:r>
      <w:r>
        <w:rPr>
          <w:w w:val="115"/>
        </w:rPr>
        <w:t> problems,</w:t>
      </w:r>
      <w:r>
        <w:rPr>
          <w:w w:val="115"/>
        </w:rPr>
        <w:t> such</w:t>
      </w:r>
      <w:r>
        <w:rPr>
          <w:w w:val="115"/>
        </w:rPr>
        <w:t> as</w:t>
      </w:r>
      <w:r>
        <w:rPr>
          <w:w w:val="115"/>
        </w:rPr>
        <w:t> object</w:t>
      </w:r>
      <w:r>
        <w:rPr>
          <w:w w:val="115"/>
        </w:rPr>
        <w:t> representation</w:t>
      </w:r>
      <w:r>
        <w:rPr>
          <w:w w:val="115"/>
        </w:rPr>
        <w:t> </w:t>
      </w:r>
      <w:hyperlink w:history="true" w:anchor="_bookmark46">
        <w:r>
          <w:rPr>
            <w:color w:val="0080AC"/>
            <w:w w:val="115"/>
          </w:rPr>
          <w:t>[27]</w:t>
        </w:r>
      </w:hyperlink>
      <w:r>
        <w:rPr>
          <w:w w:val="115"/>
        </w:rPr>
        <w:t>,</w:t>
      </w:r>
      <w:r>
        <w:rPr>
          <w:w w:val="115"/>
        </w:rPr>
        <w:t> shape</w:t>
      </w:r>
      <w:r>
        <w:rPr>
          <w:spacing w:val="40"/>
          <w:w w:val="115"/>
        </w:rPr>
        <w:t> </w:t>
      </w:r>
      <w:r>
        <w:rPr>
          <w:w w:val="115"/>
        </w:rPr>
        <w:t>recovery</w:t>
      </w:r>
      <w:r>
        <w:rPr>
          <w:w w:val="115"/>
        </w:rPr>
        <w:t> </w:t>
      </w:r>
      <w:hyperlink w:history="true" w:anchor="_bookmark47">
        <w:r>
          <w:rPr>
            <w:color w:val="0080AC"/>
            <w:w w:val="115"/>
          </w:rPr>
          <w:t>[28]</w:t>
        </w:r>
      </w:hyperlink>
      <w:r>
        <w:rPr>
          <w:w w:val="115"/>
        </w:rPr>
        <w:t>,</w:t>
      </w:r>
      <w:r>
        <w:rPr>
          <w:w w:val="115"/>
        </w:rPr>
        <w:t> image</w:t>
      </w:r>
      <w:r>
        <w:rPr>
          <w:w w:val="115"/>
        </w:rPr>
        <w:t> segmentation</w:t>
      </w:r>
      <w:r>
        <w:rPr>
          <w:w w:val="115"/>
        </w:rPr>
        <w:t> </w:t>
      </w:r>
      <w:hyperlink w:history="true" w:anchor="_bookmark48">
        <w:r>
          <w:rPr>
            <w:color w:val="0080AC"/>
            <w:w w:val="115"/>
          </w:rPr>
          <w:t>[29]</w:t>
        </w:r>
      </w:hyperlink>
      <w:r>
        <w:rPr>
          <w:w w:val="115"/>
        </w:rPr>
        <w:t>,</w:t>
      </w:r>
      <w:r>
        <w:rPr>
          <w:w w:val="115"/>
        </w:rPr>
        <w:t> and</w:t>
      </w:r>
      <w:r>
        <w:rPr>
          <w:w w:val="115"/>
        </w:rPr>
        <w:t> object</w:t>
      </w:r>
      <w:r>
        <w:rPr>
          <w:w w:val="115"/>
        </w:rPr>
        <w:t> modeling</w:t>
      </w:r>
      <w:r>
        <w:rPr>
          <w:w w:val="115"/>
        </w:rPr>
        <w:t> </w:t>
      </w:r>
      <w:hyperlink w:history="true" w:anchor="_bookmark49">
        <w:r>
          <w:rPr>
            <w:color w:val="0080AC"/>
            <w:w w:val="115"/>
          </w:rPr>
          <w:t>[30]</w:t>
        </w:r>
      </w:hyperlink>
      <w:r>
        <w:rPr>
          <w:w w:val="115"/>
        </w:rPr>
        <w:t>. </w:t>
      </w:r>
      <w:r>
        <w:rPr>
          <w:spacing w:val="-2"/>
          <w:w w:val="115"/>
        </w:rPr>
        <w:t>Superquadrics</w:t>
      </w:r>
      <w:r>
        <w:rPr/>
        <w:tab/>
      </w:r>
      <w:r>
        <w:rPr>
          <w:spacing w:val="-4"/>
          <w:w w:val="115"/>
        </w:rPr>
        <w:t>are,</w:t>
      </w:r>
      <w:r>
        <w:rPr/>
        <w:tab/>
      </w:r>
      <w:r>
        <w:rPr>
          <w:spacing w:val="-2"/>
          <w:w w:val="115"/>
        </w:rPr>
        <w:t>however,</w:t>
      </w:r>
      <w:r>
        <w:rPr/>
        <w:tab/>
      </w:r>
      <w:r>
        <w:rPr>
          <w:spacing w:val="-2"/>
          <w:w w:val="115"/>
        </w:rPr>
        <w:t>constrained</w:t>
      </w:r>
      <w:r>
        <w:rPr/>
        <w:tab/>
      </w:r>
      <w:r>
        <w:rPr>
          <w:spacing w:val="-6"/>
          <w:w w:val="115"/>
        </w:rPr>
        <w:t>to</w:t>
      </w:r>
      <w:r>
        <w:rPr/>
        <w:tab/>
      </w:r>
      <w:r>
        <w:rPr>
          <w:spacing w:val="-2"/>
          <w:w w:val="115"/>
        </w:rPr>
        <w:t>represent </w:t>
      </w:r>
      <w:r>
        <w:rPr>
          <w:w w:val="115"/>
        </w:rPr>
        <w:t>symmetrical-section</w:t>
      </w:r>
      <w:r>
        <w:rPr>
          <w:spacing w:val="40"/>
          <w:w w:val="115"/>
        </w:rPr>
        <w:t> </w:t>
      </w:r>
      <w:r>
        <w:rPr>
          <w:w w:val="115"/>
        </w:rPr>
        <w:t>volumes.</w:t>
      </w:r>
      <w:r>
        <w:rPr>
          <w:spacing w:val="40"/>
          <w:w w:val="115"/>
        </w:rPr>
        <w:t> </w:t>
      </w:r>
      <w:r>
        <w:rPr>
          <w:w w:val="115"/>
        </w:rPr>
        <w:t>This</w:t>
      </w:r>
      <w:r>
        <w:rPr>
          <w:spacing w:val="40"/>
          <w:w w:val="115"/>
        </w:rPr>
        <w:t> </w:t>
      </w:r>
      <w:r>
        <w:rPr>
          <w:w w:val="115"/>
        </w:rPr>
        <w:t>limitation</w:t>
      </w:r>
      <w:r>
        <w:rPr>
          <w:spacing w:val="40"/>
          <w:w w:val="115"/>
        </w:rPr>
        <w:t> </w:t>
      </w:r>
      <w:r>
        <w:rPr>
          <w:w w:val="115"/>
        </w:rPr>
        <w:t>was</w:t>
      </w:r>
      <w:r>
        <w:rPr>
          <w:spacing w:val="40"/>
          <w:w w:val="115"/>
        </w:rPr>
        <w:t> </w:t>
      </w:r>
      <w:r>
        <w:rPr>
          <w:w w:val="115"/>
        </w:rPr>
        <w:t>removed</w:t>
      </w:r>
      <w:r>
        <w:rPr>
          <w:spacing w:val="40"/>
          <w:w w:val="115"/>
        </w:rPr>
        <w:t> </w:t>
      </w:r>
      <w:r>
        <w:rPr>
          <w:w w:val="115"/>
        </w:rPr>
        <w:t>by Hanson</w:t>
      </w:r>
      <w:r>
        <w:rPr>
          <w:spacing w:val="72"/>
          <w:w w:val="115"/>
        </w:rPr>
        <w:t> </w:t>
      </w:r>
      <w:hyperlink w:history="true" w:anchor="_bookmark32">
        <w:r>
          <w:rPr>
            <w:color w:val="0080AC"/>
            <w:w w:val="115"/>
          </w:rPr>
          <w:t>[6]</w:t>
        </w:r>
      </w:hyperlink>
      <w:r>
        <w:rPr>
          <w:color w:val="0080AC"/>
          <w:spacing w:val="72"/>
          <w:w w:val="115"/>
        </w:rPr>
        <w:t> </w:t>
      </w:r>
      <w:r>
        <w:rPr>
          <w:w w:val="115"/>
        </w:rPr>
        <w:t>with</w:t>
      </w:r>
      <w:r>
        <w:rPr>
          <w:spacing w:val="72"/>
          <w:w w:val="115"/>
        </w:rPr>
        <w:t> </w:t>
      </w:r>
      <w:r>
        <w:rPr>
          <w:w w:val="115"/>
        </w:rPr>
        <w:t>the</w:t>
      </w:r>
      <w:r>
        <w:rPr>
          <w:spacing w:val="72"/>
          <w:w w:val="115"/>
        </w:rPr>
        <w:t> </w:t>
      </w:r>
      <w:r>
        <w:rPr>
          <w:w w:val="115"/>
        </w:rPr>
        <w:t>introduction</w:t>
      </w:r>
      <w:r>
        <w:rPr>
          <w:spacing w:val="73"/>
          <w:w w:val="115"/>
        </w:rPr>
        <w:t> </w:t>
      </w:r>
      <w:r>
        <w:rPr>
          <w:w w:val="115"/>
        </w:rPr>
        <w:t>of</w:t>
      </w:r>
      <w:r>
        <w:rPr>
          <w:spacing w:val="73"/>
          <w:w w:val="115"/>
        </w:rPr>
        <w:t> </w:t>
      </w:r>
      <w:r>
        <w:rPr>
          <w:w w:val="115"/>
        </w:rPr>
        <w:t>the</w:t>
      </w:r>
      <w:r>
        <w:rPr>
          <w:spacing w:val="72"/>
          <w:w w:val="115"/>
        </w:rPr>
        <w:t> </w:t>
      </w:r>
      <w:r>
        <w:rPr>
          <w:w w:val="115"/>
        </w:rPr>
        <w:t>hyperquadric</w:t>
      </w:r>
      <w:r>
        <w:rPr>
          <w:spacing w:val="72"/>
          <w:w w:val="115"/>
        </w:rPr>
        <w:t> </w:t>
      </w:r>
      <w:r>
        <w:rPr>
          <w:w w:val="115"/>
        </w:rPr>
        <w:t>primi- tives,</w:t>
      </w:r>
      <w:r>
        <w:rPr>
          <w:spacing w:val="28"/>
          <w:w w:val="115"/>
        </w:rPr>
        <w:t> </w:t>
      </w:r>
      <w:r>
        <w:rPr>
          <w:w w:val="115"/>
        </w:rPr>
        <w:t>which</w:t>
      </w:r>
      <w:r>
        <w:rPr>
          <w:spacing w:val="28"/>
          <w:w w:val="115"/>
        </w:rPr>
        <w:t> </w:t>
      </w:r>
      <w:r>
        <w:rPr>
          <w:w w:val="115"/>
        </w:rPr>
        <w:t>include</w:t>
      </w:r>
      <w:r>
        <w:rPr>
          <w:spacing w:val="28"/>
          <w:w w:val="115"/>
        </w:rPr>
        <w:t> </w:t>
      </w:r>
      <w:r>
        <w:rPr>
          <w:w w:val="115"/>
        </w:rPr>
        <w:t>quadrics</w:t>
      </w:r>
      <w:r>
        <w:rPr>
          <w:spacing w:val="28"/>
          <w:w w:val="115"/>
        </w:rPr>
        <w:t> </w:t>
      </w:r>
      <w:r>
        <w:rPr>
          <w:w w:val="115"/>
        </w:rPr>
        <w:t>and</w:t>
      </w:r>
      <w:r>
        <w:rPr>
          <w:spacing w:val="28"/>
          <w:w w:val="115"/>
        </w:rPr>
        <w:t> </w:t>
      </w:r>
      <w:r>
        <w:rPr>
          <w:w w:val="115"/>
        </w:rPr>
        <w:t>superquadrics</w:t>
      </w:r>
      <w:r>
        <w:rPr>
          <w:spacing w:val="28"/>
          <w:w w:val="115"/>
        </w:rPr>
        <w:t> </w:t>
      </w:r>
      <w:r>
        <w:rPr>
          <w:w w:val="115"/>
        </w:rPr>
        <w:t>as</w:t>
      </w:r>
      <w:r>
        <w:rPr>
          <w:spacing w:val="28"/>
          <w:w w:val="115"/>
        </w:rPr>
        <w:t> </w:t>
      </w:r>
      <w:r>
        <w:rPr>
          <w:w w:val="115"/>
        </w:rPr>
        <w:t>special</w:t>
      </w:r>
      <w:r>
        <w:rPr>
          <w:spacing w:val="28"/>
          <w:w w:val="115"/>
        </w:rPr>
        <w:t> </w:t>
      </w:r>
      <w:r>
        <w:rPr>
          <w:w w:val="115"/>
        </w:rPr>
        <w:t>cases. Hyperquadrics</w:t>
      </w:r>
      <w:r>
        <w:rPr>
          <w:spacing w:val="80"/>
          <w:w w:val="115"/>
        </w:rPr>
        <w:t> </w:t>
      </w:r>
      <w:r>
        <w:rPr>
          <w:w w:val="115"/>
        </w:rPr>
        <w:t>are</w:t>
      </w:r>
      <w:r>
        <w:rPr>
          <w:spacing w:val="80"/>
          <w:w w:val="115"/>
        </w:rPr>
        <w:t> </w:t>
      </w:r>
      <w:r>
        <w:rPr>
          <w:w w:val="115"/>
        </w:rPr>
        <w:t>not</w:t>
      </w:r>
      <w:r>
        <w:rPr>
          <w:spacing w:val="80"/>
          <w:w w:val="115"/>
        </w:rPr>
        <w:t> </w:t>
      </w:r>
      <w:r>
        <w:rPr>
          <w:w w:val="115"/>
        </w:rPr>
        <w:t>symmetric</w:t>
      </w:r>
      <w:r>
        <w:rPr>
          <w:spacing w:val="80"/>
          <w:w w:val="115"/>
        </w:rPr>
        <w:t> </w:t>
      </w:r>
      <w:r>
        <w:rPr>
          <w:w w:val="115"/>
        </w:rPr>
        <w:t>and</w:t>
      </w:r>
      <w:r>
        <w:rPr>
          <w:spacing w:val="80"/>
          <w:w w:val="115"/>
        </w:rPr>
        <w:t> </w:t>
      </w:r>
      <w:r>
        <w:rPr>
          <w:w w:val="115"/>
        </w:rPr>
        <w:t>support</w:t>
      </w:r>
      <w:r>
        <w:rPr>
          <w:spacing w:val="80"/>
          <w:w w:val="115"/>
        </w:rPr>
        <w:t> </w:t>
      </w:r>
      <w:r>
        <w:rPr>
          <w:w w:val="115"/>
        </w:rPr>
        <w:t>taperings</w:t>
      </w:r>
      <w:r>
        <w:rPr>
          <w:spacing w:val="80"/>
          <w:w w:val="115"/>
        </w:rPr>
        <w:t> </w:t>
      </w:r>
      <w:r>
        <w:rPr>
          <w:w w:val="115"/>
        </w:rPr>
        <w:t>and distortions</w:t>
      </w:r>
      <w:r>
        <w:rPr>
          <w:spacing w:val="33"/>
          <w:w w:val="115"/>
        </w:rPr>
        <w:t> </w:t>
      </w:r>
      <w:r>
        <w:rPr>
          <w:w w:val="115"/>
        </w:rPr>
        <w:t>that</w:t>
      </w:r>
      <w:r>
        <w:rPr>
          <w:spacing w:val="33"/>
          <w:w w:val="115"/>
        </w:rPr>
        <w:t> </w:t>
      </w:r>
      <w:r>
        <w:rPr>
          <w:w w:val="115"/>
        </w:rPr>
        <w:t>are</w:t>
      </w:r>
      <w:r>
        <w:rPr>
          <w:spacing w:val="33"/>
          <w:w w:val="115"/>
        </w:rPr>
        <w:t> </w:t>
      </w:r>
      <w:r>
        <w:rPr>
          <w:w w:val="115"/>
        </w:rPr>
        <w:t>not</w:t>
      </w:r>
      <w:r>
        <w:rPr>
          <w:spacing w:val="33"/>
          <w:w w:val="115"/>
        </w:rPr>
        <w:t> </w:t>
      </w:r>
      <w:r>
        <w:rPr>
          <w:w w:val="115"/>
        </w:rPr>
        <w:t>normally</w:t>
      </w:r>
      <w:r>
        <w:rPr>
          <w:spacing w:val="33"/>
          <w:w w:val="115"/>
        </w:rPr>
        <w:t> </w:t>
      </w:r>
      <w:r>
        <w:rPr>
          <w:w w:val="115"/>
        </w:rPr>
        <w:t>present</w:t>
      </w:r>
      <w:r>
        <w:rPr>
          <w:spacing w:val="33"/>
          <w:w w:val="115"/>
        </w:rPr>
        <w:t> </w:t>
      </w:r>
      <w:r>
        <w:rPr>
          <w:w w:val="115"/>
        </w:rPr>
        <w:t>within</w:t>
      </w:r>
      <w:r>
        <w:rPr>
          <w:spacing w:val="33"/>
          <w:w w:val="115"/>
        </w:rPr>
        <w:t> </w:t>
      </w:r>
      <w:r>
        <w:rPr>
          <w:w w:val="115"/>
        </w:rPr>
        <w:t>the</w:t>
      </w:r>
      <w:r>
        <w:rPr>
          <w:spacing w:val="33"/>
          <w:w w:val="115"/>
        </w:rPr>
        <w:t> </w:t>
      </w:r>
      <w:r>
        <w:rPr>
          <w:w w:val="115"/>
        </w:rPr>
        <w:t>conventional superquadric</w:t>
      </w:r>
      <w:r>
        <w:rPr>
          <w:spacing w:val="19"/>
          <w:w w:val="115"/>
        </w:rPr>
        <w:t> </w:t>
      </w:r>
      <w:r>
        <w:rPr>
          <w:w w:val="115"/>
        </w:rPr>
        <w:t>framework.</w:t>
      </w:r>
      <w:r>
        <w:rPr>
          <w:spacing w:val="19"/>
          <w:w w:val="115"/>
        </w:rPr>
        <w:t> </w:t>
      </w:r>
      <w:r>
        <w:rPr>
          <w:w w:val="115"/>
        </w:rPr>
        <w:t>The</w:t>
      </w:r>
      <w:r>
        <w:rPr>
          <w:spacing w:val="19"/>
          <w:w w:val="115"/>
        </w:rPr>
        <w:t> </w:t>
      </w:r>
      <w:r>
        <w:rPr>
          <w:w w:val="115"/>
        </w:rPr>
        <w:t>application</w:t>
      </w:r>
      <w:r>
        <w:rPr>
          <w:spacing w:val="18"/>
          <w:w w:val="115"/>
        </w:rPr>
        <w:t> </w:t>
      </w:r>
      <w:r>
        <w:rPr>
          <w:w w:val="115"/>
        </w:rPr>
        <w:t>of</w:t>
      </w:r>
      <w:r>
        <w:rPr>
          <w:spacing w:val="19"/>
          <w:w w:val="115"/>
        </w:rPr>
        <w:t> </w:t>
      </w:r>
      <w:r>
        <w:rPr>
          <w:w w:val="115"/>
        </w:rPr>
        <w:t>hyperquadrics</w:t>
      </w:r>
      <w:r>
        <w:rPr>
          <w:spacing w:val="18"/>
          <w:w w:val="115"/>
        </w:rPr>
        <w:t> </w:t>
      </w:r>
      <w:r>
        <w:rPr>
          <w:w w:val="115"/>
        </w:rPr>
        <w:t>can</w:t>
      </w:r>
      <w:r>
        <w:rPr>
          <w:spacing w:val="19"/>
          <w:w w:val="115"/>
        </w:rPr>
        <w:t> </w:t>
      </w:r>
      <w:r>
        <w:rPr>
          <w:w w:val="115"/>
        </w:rPr>
        <w:t>be mainly</w:t>
      </w:r>
      <w:r>
        <w:rPr>
          <w:w w:val="115"/>
        </w:rPr>
        <w:t> found</w:t>
      </w:r>
      <w:r>
        <w:rPr>
          <w:w w:val="115"/>
        </w:rPr>
        <w:t> in</w:t>
      </w:r>
      <w:r>
        <w:rPr>
          <w:w w:val="115"/>
        </w:rPr>
        <w:t> shape</w:t>
      </w:r>
      <w:r>
        <w:rPr>
          <w:w w:val="115"/>
        </w:rPr>
        <w:t> recovery</w:t>
      </w:r>
      <w:r>
        <w:rPr>
          <w:w w:val="115"/>
        </w:rPr>
        <w:t> </w:t>
      </w:r>
      <w:hyperlink w:history="true" w:anchor="_bookmark50">
        <w:r>
          <w:rPr>
            <w:color w:val="0080AC"/>
            <w:w w:val="115"/>
          </w:rPr>
          <w:t>[31]</w:t>
        </w:r>
      </w:hyperlink>
      <w:r>
        <w:rPr>
          <w:w w:val="115"/>
        </w:rPr>
        <w:t>,</w:t>
      </w:r>
      <w:r>
        <w:rPr>
          <w:w w:val="115"/>
        </w:rPr>
        <w:t> but</w:t>
      </w:r>
      <w:r>
        <w:rPr>
          <w:w w:val="115"/>
        </w:rPr>
        <w:t> also</w:t>
      </w:r>
      <w:r>
        <w:rPr>
          <w:w w:val="115"/>
        </w:rPr>
        <w:t> in</w:t>
      </w:r>
      <w:r>
        <w:rPr>
          <w:w w:val="115"/>
        </w:rPr>
        <w:t> fitting</w:t>
      </w:r>
      <w:r>
        <w:rPr>
          <w:w w:val="115"/>
        </w:rPr>
        <w:t> models</w:t>
      </w:r>
      <w:r>
        <w:rPr>
          <w:w w:val="115"/>
        </w:rPr>
        <w:t> to</w:t>
      </w:r>
      <w:r>
        <w:rPr>
          <w:spacing w:val="40"/>
          <w:w w:val="115"/>
        </w:rPr>
        <w:t> </w:t>
      </w:r>
      <w:r>
        <w:rPr>
          <w:w w:val="115"/>
        </w:rPr>
        <w:t>sparse data </w:t>
      </w:r>
      <w:hyperlink w:history="true" w:anchor="_bookmark51">
        <w:r>
          <w:rPr>
            <w:color w:val="0080AC"/>
            <w:w w:val="115"/>
          </w:rPr>
          <w:t>[32]</w:t>
        </w:r>
      </w:hyperlink>
      <w:r>
        <w:rPr>
          <w:w w:val="115"/>
        </w:rPr>
        <w:t>. Their 2D versions were used for 2D segmentation of</w:t>
      </w:r>
      <w:r>
        <w:rPr>
          <w:spacing w:val="71"/>
          <w:w w:val="115"/>
        </w:rPr>
        <w:t> </w:t>
      </w:r>
      <w:r>
        <w:rPr>
          <w:w w:val="115"/>
        </w:rPr>
        <w:t>nuclei</w:t>
      </w:r>
      <w:r>
        <w:rPr>
          <w:spacing w:val="71"/>
          <w:w w:val="115"/>
        </w:rPr>
        <w:t> </w:t>
      </w:r>
      <w:r>
        <w:rPr>
          <w:w w:val="115"/>
        </w:rPr>
        <w:t>shapes</w:t>
      </w:r>
      <w:r>
        <w:rPr>
          <w:spacing w:val="71"/>
          <w:w w:val="115"/>
        </w:rPr>
        <w:t> </w:t>
      </w:r>
      <w:r>
        <w:rPr>
          <w:w w:val="115"/>
        </w:rPr>
        <w:t>in</w:t>
      </w:r>
      <w:r>
        <w:rPr>
          <w:spacing w:val="72"/>
          <w:w w:val="115"/>
        </w:rPr>
        <w:t> </w:t>
      </w:r>
      <w:r>
        <w:rPr>
          <w:w w:val="115"/>
        </w:rPr>
        <w:t>nuclei</w:t>
      </w:r>
      <w:r>
        <w:rPr>
          <w:spacing w:val="71"/>
          <w:w w:val="115"/>
        </w:rPr>
        <w:t> </w:t>
      </w:r>
      <w:r>
        <w:rPr>
          <w:w w:val="115"/>
        </w:rPr>
        <w:t>observed</w:t>
      </w:r>
      <w:r>
        <w:rPr>
          <w:spacing w:val="71"/>
          <w:w w:val="115"/>
        </w:rPr>
        <w:t> </w:t>
      </w:r>
      <w:r>
        <w:rPr>
          <w:w w:val="115"/>
        </w:rPr>
        <w:t>with</w:t>
      </w:r>
      <w:r>
        <w:rPr>
          <w:spacing w:val="71"/>
          <w:w w:val="115"/>
        </w:rPr>
        <w:t> </w:t>
      </w:r>
      <w:r>
        <w:rPr>
          <w:w w:val="115"/>
        </w:rPr>
        <w:t>an</w:t>
      </w:r>
      <w:r>
        <w:rPr>
          <w:spacing w:val="71"/>
          <w:w w:val="115"/>
        </w:rPr>
        <w:t> </w:t>
      </w:r>
      <w:r>
        <w:rPr>
          <w:w w:val="115"/>
        </w:rPr>
        <w:t>epi-</w:t>
      </w:r>
      <w:r>
        <w:rPr>
          <w:spacing w:val="-2"/>
          <w:w w:val="115"/>
        </w:rPr>
        <w:t>fluorescence</w:t>
      </w:r>
    </w:p>
    <w:p>
      <w:pPr>
        <w:pStyle w:val="BodyText"/>
        <w:spacing w:line="173" w:lineRule="exact"/>
        <w:ind w:left="316"/>
        <w:jc w:val="both"/>
      </w:pPr>
      <w:r>
        <w:rPr>
          <w:w w:val="110"/>
        </w:rPr>
        <w:t>microscope</w:t>
      </w:r>
      <w:r>
        <w:rPr>
          <w:spacing w:val="45"/>
          <w:w w:val="110"/>
        </w:rPr>
        <w:t> </w:t>
      </w:r>
      <w:hyperlink w:history="true" w:anchor="_bookmark52">
        <w:r>
          <w:rPr>
            <w:color w:val="0080AC"/>
            <w:spacing w:val="-2"/>
            <w:w w:val="110"/>
          </w:rPr>
          <w:t>[33]</w:t>
        </w:r>
      </w:hyperlink>
      <w:r>
        <w:rPr>
          <w:spacing w:val="-2"/>
          <w:w w:val="110"/>
        </w:rPr>
        <w:t>.</w:t>
      </w:r>
    </w:p>
    <w:p>
      <w:pPr>
        <w:pStyle w:val="BodyText"/>
        <w:spacing w:line="273" w:lineRule="auto" w:before="25"/>
        <w:ind w:left="316" w:right="1" w:firstLine="239"/>
        <w:jc w:val="both"/>
      </w:pPr>
      <w:r>
        <w:rPr>
          <w:w w:val="115"/>
        </w:rPr>
        <w:t>In</w:t>
      </w:r>
      <w:r>
        <w:rPr>
          <w:w w:val="115"/>
        </w:rPr>
        <w:t> this</w:t>
      </w:r>
      <w:r>
        <w:rPr>
          <w:w w:val="115"/>
        </w:rPr>
        <w:t> paper,</w:t>
      </w:r>
      <w:r>
        <w:rPr>
          <w:w w:val="115"/>
        </w:rPr>
        <w:t> we</w:t>
      </w:r>
      <w:r>
        <w:rPr>
          <w:w w:val="115"/>
        </w:rPr>
        <w:t> customize</w:t>
      </w:r>
      <w:r>
        <w:rPr>
          <w:w w:val="115"/>
        </w:rPr>
        <w:t> the</w:t>
      </w:r>
      <w:r>
        <w:rPr>
          <w:w w:val="115"/>
        </w:rPr>
        <w:t> hyperquadrics</w:t>
      </w:r>
      <w:r>
        <w:rPr>
          <w:w w:val="115"/>
        </w:rPr>
        <w:t> formulation</w:t>
      </w:r>
      <w:r>
        <w:rPr>
          <w:w w:val="115"/>
        </w:rPr>
        <w:t> for building</w:t>
      </w:r>
      <w:r>
        <w:rPr>
          <w:w w:val="115"/>
        </w:rPr>
        <w:t> a</w:t>
      </w:r>
      <w:r>
        <w:rPr>
          <w:w w:val="115"/>
        </w:rPr>
        <w:t> 3D</w:t>
      </w:r>
      <w:r>
        <w:rPr>
          <w:w w:val="115"/>
        </w:rPr>
        <w:t> shape</w:t>
      </w:r>
      <w:r>
        <w:rPr>
          <w:w w:val="115"/>
        </w:rPr>
        <w:t> analysis</w:t>
      </w:r>
      <w:r>
        <w:rPr>
          <w:w w:val="115"/>
        </w:rPr>
        <w:t> framework</w:t>
      </w:r>
      <w:r>
        <w:rPr>
          <w:w w:val="115"/>
        </w:rPr>
        <w:t> targeted</w:t>
      </w:r>
      <w:r>
        <w:rPr>
          <w:w w:val="115"/>
        </w:rPr>
        <w:t> to</w:t>
      </w:r>
      <w:r>
        <w:rPr>
          <w:w w:val="115"/>
        </w:rPr>
        <w:t> 3D</w:t>
      </w:r>
      <w:r>
        <w:rPr>
          <w:w w:val="115"/>
        </w:rPr>
        <w:t> nanoscale representations</w:t>
      </w:r>
      <w:r>
        <w:rPr>
          <w:w w:val="115"/>
        </w:rPr>
        <w:t> of</w:t>
      </w:r>
      <w:r>
        <w:rPr>
          <w:w w:val="115"/>
        </w:rPr>
        <w:t> brain</w:t>
      </w:r>
      <w:r>
        <w:rPr>
          <w:w w:val="115"/>
        </w:rPr>
        <w:t> cell</w:t>
      </w:r>
      <w:r>
        <w:rPr>
          <w:w w:val="115"/>
        </w:rPr>
        <w:t> nuclear</w:t>
      </w:r>
      <w:r>
        <w:rPr>
          <w:w w:val="115"/>
        </w:rPr>
        <w:t> shapes.</w:t>
      </w:r>
      <w:r>
        <w:rPr>
          <w:w w:val="115"/>
        </w:rPr>
        <w:t> We</w:t>
      </w:r>
      <w:r>
        <w:rPr>
          <w:w w:val="115"/>
        </w:rPr>
        <w:t> further</w:t>
      </w:r>
      <w:r>
        <w:rPr>
          <w:w w:val="115"/>
        </w:rPr>
        <w:t> generalize the approach by considering spherical harmonics, which have often been</w:t>
      </w:r>
      <w:r>
        <w:rPr>
          <w:w w:val="115"/>
        </w:rPr>
        <w:t> employed</w:t>
      </w:r>
      <w:r>
        <w:rPr>
          <w:w w:val="115"/>
        </w:rPr>
        <w:t> for</w:t>
      </w:r>
      <w:r>
        <w:rPr>
          <w:w w:val="115"/>
        </w:rPr>
        <w:t> representing</w:t>
      </w:r>
      <w:r>
        <w:rPr>
          <w:w w:val="115"/>
        </w:rPr>
        <w:t> spherical</w:t>
      </w:r>
      <w:r>
        <w:rPr>
          <w:w w:val="115"/>
        </w:rPr>
        <w:t> functions</w:t>
      </w:r>
      <w:r>
        <w:rPr>
          <w:w w:val="115"/>
        </w:rPr>
        <w:t> </w:t>
      </w:r>
      <w:hyperlink w:history="true" w:anchor="_bookmark54">
        <w:r>
          <w:rPr>
            <w:color w:val="0080AC"/>
            <w:w w:val="115"/>
          </w:rPr>
          <w:t>[34]</w:t>
        </w:r>
      </w:hyperlink>
      <w:r>
        <w:rPr>
          <w:w w:val="115"/>
        </w:rPr>
        <w:t>,</w:t>
      </w:r>
      <w:r>
        <w:rPr>
          <w:w w:val="115"/>
        </w:rPr>
        <w:t> but</w:t>
      </w:r>
      <w:r>
        <w:rPr>
          <w:w w:val="115"/>
        </w:rPr>
        <w:t> not </w:t>
      </w:r>
      <w:bookmarkStart w:name="2.3 Shape analysis in neuroscience" w:id="14"/>
      <w:bookmarkEnd w:id="14"/>
      <w:r>
        <w:rPr>
          <w:w w:val="115"/>
        </w:rPr>
        <w:t>p</w:t>
      </w:r>
      <w:r>
        <w:rPr>
          <w:w w:val="115"/>
        </w:rPr>
        <w:t>reviously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context</w:t>
      </w:r>
      <w:r>
        <w:rPr>
          <w:w w:val="115"/>
        </w:rPr>
        <w:t> of</w:t>
      </w:r>
      <w:r>
        <w:rPr>
          <w:w w:val="115"/>
        </w:rPr>
        <w:t> nuclear</w:t>
      </w:r>
      <w:r>
        <w:rPr>
          <w:w w:val="115"/>
        </w:rPr>
        <w:t> shape</w:t>
      </w:r>
      <w:r>
        <w:rPr>
          <w:w w:val="115"/>
        </w:rPr>
        <w:t> fitting.</w:t>
      </w:r>
    </w:p>
    <w:p>
      <w:pPr>
        <w:pStyle w:val="BodyText"/>
        <w:spacing w:before="27"/>
      </w:pPr>
    </w:p>
    <w:p>
      <w:pPr>
        <w:pStyle w:val="ListParagraph"/>
        <w:numPr>
          <w:ilvl w:val="1"/>
          <w:numId w:val="1"/>
        </w:numPr>
        <w:tabs>
          <w:tab w:pos="645" w:val="left" w:leader="none"/>
        </w:tabs>
        <w:spacing w:line="240" w:lineRule="auto" w:before="1" w:after="0"/>
        <w:ind w:left="645" w:right="0" w:hanging="329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w w:val="110"/>
          <w:sz w:val="16"/>
        </w:rPr>
        <w:t>Shape</w:t>
      </w:r>
      <w:r>
        <w:rPr>
          <w:rFonts w:ascii="Times New Roman"/>
          <w:i/>
          <w:spacing w:val="3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analysis</w:t>
      </w:r>
      <w:r>
        <w:rPr>
          <w:rFonts w:ascii="Times New Roman"/>
          <w:i/>
          <w:spacing w:val="3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in</w:t>
      </w:r>
      <w:r>
        <w:rPr>
          <w:rFonts w:ascii="Times New Roman"/>
          <w:i/>
          <w:spacing w:val="3"/>
          <w:w w:val="110"/>
          <w:sz w:val="16"/>
        </w:rPr>
        <w:t> </w:t>
      </w:r>
      <w:r>
        <w:rPr>
          <w:rFonts w:ascii="Times New Roman"/>
          <w:i/>
          <w:spacing w:val="-2"/>
          <w:w w:val="110"/>
          <w:sz w:val="16"/>
        </w:rPr>
        <w:t>neuroscience</w:t>
      </w:r>
    </w:p>
    <w:p>
      <w:pPr>
        <w:pStyle w:val="BodyText"/>
        <w:spacing w:before="50"/>
        <w:rPr>
          <w:rFonts w:ascii="Times New Roman"/>
          <w:i/>
        </w:rPr>
      </w:pPr>
    </w:p>
    <w:p>
      <w:pPr>
        <w:pStyle w:val="BodyText"/>
        <w:spacing w:line="273" w:lineRule="auto"/>
        <w:ind w:left="316" w:right="1" w:firstLine="239"/>
        <w:jc w:val="both"/>
      </w:pPr>
      <w:r>
        <w:rPr>
          <w:w w:val="115"/>
        </w:rPr>
        <w:t>The</w:t>
      </w:r>
      <w:r>
        <w:rPr>
          <w:spacing w:val="-1"/>
          <w:w w:val="115"/>
        </w:rPr>
        <w:t> </w:t>
      </w:r>
      <w:r>
        <w:rPr>
          <w:w w:val="115"/>
        </w:rPr>
        <w:t>availability</w:t>
      </w:r>
      <w:r>
        <w:rPr>
          <w:spacing w:val="-1"/>
          <w:w w:val="115"/>
        </w:rPr>
        <w:t> </w:t>
      </w:r>
      <w:r>
        <w:rPr>
          <w:w w:val="115"/>
        </w:rPr>
        <w:t>of</w:t>
      </w:r>
      <w:r>
        <w:rPr>
          <w:spacing w:val="-1"/>
          <w:w w:val="115"/>
        </w:rPr>
        <w:t> </w:t>
      </w:r>
      <w:r>
        <w:rPr>
          <w:w w:val="115"/>
        </w:rPr>
        <w:t>3D</w:t>
      </w:r>
      <w:r>
        <w:rPr>
          <w:spacing w:val="-1"/>
          <w:w w:val="115"/>
        </w:rPr>
        <w:t> </w:t>
      </w:r>
      <w:r>
        <w:rPr>
          <w:w w:val="115"/>
        </w:rPr>
        <w:t>reconstructions</w:t>
      </w:r>
      <w:r>
        <w:rPr>
          <w:spacing w:val="-1"/>
          <w:w w:val="115"/>
        </w:rPr>
        <w:t> </w:t>
      </w:r>
      <w:r>
        <w:rPr>
          <w:w w:val="115"/>
        </w:rPr>
        <w:t>of</w:t>
      </w:r>
      <w:r>
        <w:rPr>
          <w:spacing w:val="-1"/>
          <w:w w:val="115"/>
        </w:rPr>
        <w:t> </w:t>
      </w:r>
      <w:r>
        <w:rPr>
          <w:w w:val="115"/>
        </w:rPr>
        <w:t>brain</w:t>
      </w:r>
      <w:r>
        <w:rPr>
          <w:spacing w:val="-1"/>
          <w:w w:val="115"/>
        </w:rPr>
        <w:t> </w:t>
      </w:r>
      <w:r>
        <w:rPr>
          <w:w w:val="115"/>
        </w:rPr>
        <w:t>structures</w:t>
      </w:r>
      <w:r>
        <w:rPr>
          <w:spacing w:val="-1"/>
          <w:w w:val="115"/>
        </w:rPr>
        <w:t> </w:t>
      </w:r>
      <w:r>
        <w:rPr>
          <w:w w:val="115"/>
        </w:rPr>
        <w:t>is</w:t>
      </w:r>
      <w:r>
        <w:rPr>
          <w:spacing w:val="-1"/>
          <w:w w:val="115"/>
        </w:rPr>
        <w:t> </w:t>
      </w:r>
      <w:r>
        <w:rPr>
          <w:w w:val="115"/>
        </w:rPr>
        <w:t>driv- ing</w:t>
      </w:r>
      <w:r>
        <w:rPr>
          <w:w w:val="115"/>
        </w:rPr>
        <w:t> the</w:t>
      </w:r>
      <w:r>
        <w:rPr>
          <w:w w:val="115"/>
        </w:rPr>
        <w:t> development</w:t>
      </w:r>
      <w:r>
        <w:rPr>
          <w:w w:val="115"/>
        </w:rPr>
        <w:t> of</w:t>
      </w:r>
      <w:r>
        <w:rPr>
          <w:w w:val="115"/>
        </w:rPr>
        <w:t> various</w:t>
      </w:r>
      <w:r>
        <w:rPr>
          <w:w w:val="115"/>
        </w:rPr>
        <w:t> frameworks</w:t>
      </w:r>
      <w:r>
        <w:rPr>
          <w:w w:val="115"/>
        </w:rPr>
        <w:t> for</w:t>
      </w:r>
      <w:r>
        <w:rPr>
          <w:w w:val="115"/>
        </w:rPr>
        <w:t> shape</w:t>
      </w:r>
      <w:r>
        <w:rPr>
          <w:w w:val="115"/>
        </w:rPr>
        <w:t> analysis</w:t>
      </w:r>
      <w:r>
        <w:rPr>
          <w:w w:val="115"/>
        </w:rPr>
        <w:t> in order to classify and account for variability to be associated to dif- ferent structures and conditions. For a recent overview of the main methods</w:t>
      </w:r>
      <w:r>
        <w:rPr>
          <w:w w:val="115"/>
        </w:rPr>
        <w:t> employed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analysis</w:t>
      </w:r>
      <w:r>
        <w:rPr>
          <w:w w:val="115"/>
        </w:rPr>
        <w:t> of</w:t>
      </w:r>
      <w:r>
        <w:rPr>
          <w:w w:val="115"/>
        </w:rPr>
        <w:t> brain</w:t>
      </w:r>
      <w:r>
        <w:rPr>
          <w:w w:val="115"/>
        </w:rPr>
        <w:t> structures,</w:t>
      </w:r>
      <w:r>
        <w:rPr>
          <w:w w:val="115"/>
        </w:rPr>
        <w:t> we</w:t>
      </w:r>
      <w:r>
        <w:rPr>
          <w:w w:val="115"/>
        </w:rPr>
        <w:t> refer reader</w:t>
      </w:r>
      <w:r>
        <w:rPr>
          <w:w w:val="115"/>
        </w:rPr>
        <w:t> to</w:t>
      </w:r>
      <w:r>
        <w:rPr>
          <w:w w:val="115"/>
        </w:rPr>
        <w:t> </w:t>
      </w:r>
      <w:hyperlink w:history="true" w:anchor="_bookmark56">
        <w:r>
          <w:rPr>
            <w:color w:val="0080AC"/>
            <w:w w:val="115"/>
          </w:rPr>
          <w:t>[35]</w:t>
        </w:r>
      </w:hyperlink>
      <w:r>
        <w:rPr>
          <w:w w:val="115"/>
        </w:rPr>
        <w:t>.</w:t>
      </w:r>
      <w:r>
        <w:rPr>
          <w:w w:val="115"/>
        </w:rPr>
        <w:t> In</w:t>
      </w:r>
      <w:r>
        <w:rPr>
          <w:w w:val="115"/>
        </w:rPr>
        <w:t> general,</w:t>
      </w:r>
      <w:r>
        <w:rPr>
          <w:w w:val="115"/>
        </w:rPr>
        <w:t> shape</w:t>
      </w:r>
      <w:r>
        <w:rPr>
          <w:w w:val="115"/>
        </w:rPr>
        <w:t> analysis</w:t>
      </w:r>
      <w:r>
        <w:rPr>
          <w:w w:val="115"/>
        </w:rPr>
        <w:t> methods</w:t>
      </w:r>
      <w:r>
        <w:rPr>
          <w:w w:val="115"/>
        </w:rPr>
        <w:t> are</w:t>
      </w:r>
      <w:r>
        <w:rPr>
          <w:w w:val="115"/>
        </w:rPr>
        <w:t> mainly</w:t>
      </w:r>
      <w:r>
        <w:rPr>
          <w:w w:val="115"/>
        </w:rPr>
        <w:t> tar- geted</w:t>
      </w:r>
      <w:r>
        <w:rPr>
          <w:w w:val="115"/>
        </w:rPr>
        <w:t> to</w:t>
      </w:r>
      <w:r>
        <w:rPr>
          <w:w w:val="115"/>
        </w:rPr>
        <w:t> the</w:t>
      </w:r>
      <w:r>
        <w:rPr>
          <w:w w:val="115"/>
        </w:rPr>
        <w:t> full</w:t>
      </w:r>
      <w:r>
        <w:rPr>
          <w:w w:val="115"/>
        </w:rPr>
        <w:t> cortex</w:t>
      </w:r>
      <w:r>
        <w:rPr>
          <w:w w:val="115"/>
        </w:rPr>
        <w:t> acquired</w:t>
      </w:r>
      <w:r>
        <w:rPr>
          <w:w w:val="115"/>
        </w:rPr>
        <w:t> with</w:t>
      </w:r>
      <w:r>
        <w:rPr>
          <w:w w:val="115"/>
        </w:rPr>
        <w:t> MRI</w:t>
      </w:r>
      <w:r>
        <w:rPr>
          <w:w w:val="115"/>
        </w:rPr>
        <w:t> methods</w:t>
      </w:r>
      <w:r>
        <w:rPr>
          <w:w w:val="115"/>
        </w:rPr>
        <w:t> </w:t>
      </w:r>
      <w:hyperlink w:history="true" w:anchor="_bookmark58">
        <w:r>
          <w:rPr>
            <w:color w:val="0080AC"/>
            <w:w w:val="115"/>
          </w:rPr>
          <w:t>[36]</w:t>
        </w:r>
      </w:hyperlink>
      <w:r>
        <w:rPr>
          <w:w w:val="115"/>
        </w:rPr>
        <w:t>.</w:t>
      </w:r>
      <w:r>
        <w:rPr>
          <w:w w:val="115"/>
        </w:rPr>
        <w:t> Recently,</w:t>
      </w:r>
      <w:r>
        <w:rPr>
          <w:spacing w:val="40"/>
          <w:w w:val="115"/>
        </w:rPr>
        <w:t> </w:t>
      </w:r>
      <w:r>
        <w:rPr>
          <w:w w:val="115"/>
        </w:rPr>
        <w:t>a</w:t>
      </w:r>
      <w:r>
        <w:rPr>
          <w:w w:val="115"/>
        </w:rPr>
        <w:t> study</w:t>
      </w:r>
      <w:r>
        <w:rPr>
          <w:w w:val="115"/>
        </w:rPr>
        <w:t> for</w:t>
      </w:r>
      <w:r>
        <w:rPr>
          <w:w w:val="115"/>
        </w:rPr>
        <w:t> 3D</w:t>
      </w:r>
      <w:r>
        <w:rPr>
          <w:w w:val="115"/>
        </w:rPr>
        <w:t> morphological</w:t>
      </w:r>
      <w:r>
        <w:rPr>
          <w:w w:val="115"/>
        </w:rPr>
        <w:t> analysis</w:t>
      </w:r>
      <w:r>
        <w:rPr>
          <w:w w:val="115"/>
        </w:rPr>
        <w:t> of</w:t>
      </w:r>
      <w:r>
        <w:rPr>
          <w:w w:val="115"/>
        </w:rPr>
        <w:t> asymmetric</w:t>
      </w:r>
      <w:r>
        <w:rPr>
          <w:w w:val="115"/>
        </w:rPr>
        <w:t> neuronal morphogenesis</w:t>
      </w:r>
      <w:r>
        <w:rPr>
          <w:spacing w:val="40"/>
          <w:w w:val="115"/>
        </w:rPr>
        <w:t> </w:t>
      </w:r>
      <w:r>
        <w:rPr>
          <w:w w:val="115"/>
        </w:rPr>
        <w:t>in</w:t>
      </w:r>
      <w:r>
        <w:rPr>
          <w:spacing w:val="40"/>
          <w:w w:val="115"/>
        </w:rPr>
        <w:t> </w:t>
      </w:r>
      <w:r>
        <w:rPr>
          <w:w w:val="115"/>
        </w:rPr>
        <w:t>developing</w:t>
      </w:r>
      <w:r>
        <w:rPr>
          <w:spacing w:val="40"/>
          <w:w w:val="115"/>
        </w:rPr>
        <w:t> </w:t>
      </w:r>
      <w:r>
        <w:rPr>
          <w:w w:val="115"/>
        </w:rPr>
        <w:t>zebrafish</w:t>
      </w:r>
      <w:r>
        <w:rPr>
          <w:spacing w:val="40"/>
          <w:w w:val="115"/>
        </w:rPr>
        <w:t> </w:t>
      </w:r>
      <w:r>
        <w:rPr>
          <w:w w:val="115"/>
        </w:rPr>
        <w:t>has</w:t>
      </w:r>
      <w:r>
        <w:rPr>
          <w:spacing w:val="40"/>
          <w:w w:val="115"/>
        </w:rPr>
        <w:t> </w:t>
      </w:r>
      <w:r>
        <w:rPr>
          <w:w w:val="115"/>
        </w:rPr>
        <w:t>been</w:t>
      </w:r>
      <w:r>
        <w:rPr>
          <w:spacing w:val="40"/>
          <w:w w:val="115"/>
        </w:rPr>
        <w:t> </w:t>
      </w:r>
      <w:r>
        <w:rPr>
          <w:w w:val="115"/>
        </w:rPr>
        <w:t>proposed</w:t>
      </w:r>
      <w:r>
        <w:rPr>
          <w:spacing w:val="40"/>
          <w:w w:val="115"/>
        </w:rPr>
        <w:t> </w:t>
      </w:r>
      <w:hyperlink w:history="true" w:anchor="_bookmark59">
        <w:r>
          <w:rPr>
            <w:color w:val="0080AC"/>
            <w:w w:val="115"/>
          </w:rPr>
          <w:t>[37]</w:t>
        </w:r>
      </w:hyperlink>
      <w:r>
        <w:rPr>
          <w:w w:val="115"/>
        </w:rPr>
        <w:t>, but</w:t>
      </w:r>
      <w:r>
        <w:rPr>
          <w:spacing w:val="19"/>
          <w:w w:val="115"/>
        </w:rPr>
        <w:t> </w:t>
      </w:r>
      <w:r>
        <w:rPr>
          <w:w w:val="115"/>
        </w:rPr>
        <w:t>wider</w:t>
      </w:r>
      <w:r>
        <w:rPr>
          <w:spacing w:val="19"/>
          <w:w w:val="115"/>
        </w:rPr>
        <w:t> </w:t>
      </w:r>
      <w:r>
        <w:rPr>
          <w:w w:val="115"/>
        </w:rPr>
        <w:t>application</w:t>
      </w:r>
      <w:r>
        <w:rPr>
          <w:spacing w:val="19"/>
          <w:w w:val="115"/>
        </w:rPr>
        <w:t> </w:t>
      </w:r>
      <w:r>
        <w:rPr>
          <w:w w:val="115"/>
        </w:rPr>
        <w:t>of</w:t>
      </w:r>
      <w:r>
        <w:rPr>
          <w:spacing w:val="20"/>
          <w:w w:val="115"/>
        </w:rPr>
        <w:t> </w:t>
      </w:r>
      <w:r>
        <w:rPr>
          <w:w w:val="115"/>
        </w:rPr>
        <w:t>shape</w:t>
      </w:r>
      <w:r>
        <w:rPr>
          <w:spacing w:val="19"/>
          <w:w w:val="115"/>
        </w:rPr>
        <w:t> </w:t>
      </w:r>
      <w:r>
        <w:rPr>
          <w:w w:val="115"/>
        </w:rPr>
        <w:t>analysis</w:t>
      </w:r>
      <w:r>
        <w:rPr>
          <w:spacing w:val="19"/>
          <w:w w:val="115"/>
        </w:rPr>
        <w:t> </w:t>
      </w:r>
      <w:r>
        <w:rPr>
          <w:w w:val="115"/>
        </w:rPr>
        <w:t>studies</w:t>
      </w:r>
      <w:r>
        <w:rPr>
          <w:spacing w:val="19"/>
          <w:w w:val="115"/>
        </w:rPr>
        <w:t> </w:t>
      </w:r>
      <w:r>
        <w:rPr>
          <w:w w:val="115"/>
        </w:rPr>
        <w:t>of</w:t>
      </w:r>
      <w:r>
        <w:rPr>
          <w:spacing w:val="20"/>
          <w:w w:val="115"/>
        </w:rPr>
        <w:t> </w:t>
      </w:r>
      <w:r>
        <w:rPr>
          <w:w w:val="115"/>
        </w:rPr>
        <w:t>brain</w:t>
      </w:r>
      <w:r>
        <w:rPr>
          <w:spacing w:val="19"/>
          <w:w w:val="115"/>
        </w:rPr>
        <w:t> </w:t>
      </w:r>
      <w:r>
        <w:rPr>
          <w:w w:val="115"/>
        </w:rPr>
        <w:t>structures at</w:t>
      </w:r>
      <w:r>
        <w:rPr>
          <w:w w:val="115"/>
        </w:rPr>
        <w:t> nanometric</w:t>
      </w:r>
      <w:r>
        <w:rPr>
          <w:w w:val="115"/>
        </w:rPr>
        <w:t> resolution</w:t>
      </w:r>
      <w:r>
        <w:rPr>
          <w:w w:val="115"/>
        </w:rPr>
        <w:t> are</w:t>
      </w:r>
      <w:r>
        <w:rPr>
          <w:w w:val="115"/>
        </w:rPr>
        <w:t> still</w:t>
      </w:r>
      <w:r>
        <w:rPr>
          <w:w w:val="115"/>
        </w:rPr>
        <w:t> lacking</w:t>
      </w:r>
      <w:r>
        <w:rPr>
          <w:w w:val="115"/>
        </w:rPr>
        <w:t> </w:t>
      </w:r>
      <w:hyperlink w:history="true" w:anchor="_bookmark31">
        <w:r>
          <w:rPr>
            <w:color w:val="0080AC"/>
            <w:w w:val="115"/>
          </w:rPr>
          <w:t>[5]</w:t>
        </w:r>
      </w:hyperlink>
      <w:r>
        <w:rPr>
          <w:w w:val="115"/>
        </w:rPr>
        <w:t>.</w:t>
      </w:r>
    </w:p>
    <w:p>
      <w:pPr>
        <w:pStyle w:val="BodyText"/>
        <w:spacing w:line="273" w:lineRule="auto"/>
        <w:ind w:left="316" w:firstLine="239"/>
        <w:jc w:val="both"/>
      </w:pPr>
      <w:r>
        <w:rPr>
          <w:w w:val="115"/>
        </w:rPr>
        <w:t>In</w:t>
      </w:r>
      <w:r>
        <w:rPr>
          <w:w w:val="115"/>
        </w:rPr>
        <w:t> the</w:t>
      </w:r>
      <w:r>
        <w:rPr>
          <w:w w:val="115"/>
        </w:rPr>
        <w:t> context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specific</w:t>
      </w:r>
      <w:r>
        <w:rPr>
          <w:w w:val="115"/>
        </w:rPr>
        <w:t> analysis</w:t>
      </w:r>
      <w:r>
        <w:rPr>
          <w:w w:val="115"/>
        </w:rPr>
        <w:t> of</w:t>
      </w:r>
      <w:r>
        <w:rPr>
          <w:w w:val="115"/>
        </w:rPr>
        <w:t> nuclear</w:t>
      </w:r>
      <w:r>
        <w:rPr>
          <w:w w:val="115"/>
        </w:rPr>
        <w:t> envelopes, Queisser</w:t>
      </w:r>
      <w:r>
        <w:rPr>
          <w:w w:val="115"/>
        </w:rPr>
        <w:t> et</w:t>
      </w:r>
      <w:r>
        <w:rPr>
          <w:w w:val="115"/>
        </w:rPr>
        <w:t> al.</w:t>
      </w:r>
      <w:r>
        <w:rPr>
          <w:w w:val="115"/>
        </w:rPr>
        <w:t> </w:t>
      </w:r>
      <w:hyperlink w:history="true" w:anchor="_bookmark27">
        <w:r>
          <w:rPr>
            <w:color w:val="0080AC"/>
            <w:w w:val="115"/>
          </w:rPr>
          <w:t>[1]</w:t>
        </w:r>
      </w:hyperlink>
      <w:r>
        <w:rPr>
          <w:color w:val="0080AC"/>
          <w:w w:val="115"/>
        </w:rPr>
        <w:t> </w:t>
      </w:r>
      <w:r>
        <w:rPr>
          <w:w w:val="115"/>
        </w:rPr>
        <w:t>developed</w:t>
      </w:r>
      <w:r>
        <w:rPr>
          <w:w w:val="115"/>
        </w:rPr>
        <w:t> a</w:t>
      </w:r>
      <w:r>
        <w:rPr>
          <w:w w:val="115"/>
        </w:rPr>
        <w:t> tool</w:t>
      </w:r>
      <w:r>
        <w:rPr>
          <w:w w:val="115"/>
        </w:rPr>
        <w:t> to</w:t>
      </w:r>
      <w:r>
        <w:rPr>
          <w:w w:val="115"/>
        </w:rPr>
        <w:t> retrieve</w:t>
      </w:r>
      <w:r>
        <w:rPr>
          <w:w w:val="115"/>
        </w:rPr>
        <w:t> the</w:t>
      </w:r>
      <w:r>
        <w:rPr>
          <w:w w:val="115"/>
        </w:rPr>
        <w:t> 3D</w:t>
      </w:r>
      <w:r>
        <w:rPr>
          <w:w w:val="115"/>
        </w:rPr>
        <w:t> view</w:t>
      </w:r>
      <w:r>
        <w:rPr>
          <w:w w:val="115"/>
        </w:rPr>
        <w:t> of</w:t>
      </w:r>
      <w:r>
        <w:rPr>
          <w:w w:val="115"/>
        </w:rPr>
        <w:t> cell nuclei from laser scanning confocal microscopy data. Their method extracts</w:t>
      </w:r>
      <w:r>
        <w:rPr>
          <w:w w:val="115"/>
        </w:rPr>
        <w:t> surface</w:t>
      </w:r>
      <w:r>
        <w:rPr>
          <w:w w:val="115"/>
        </w:rPr>
        <w:t> information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membrane</w:t>
      </w:r>
      <w:r>
        <w:rPr>
          <w:w w:val="115"/>
        </w:rPr>
        <w:t> by</w:t>
      </w:r>
      <w:r>
        <w:rPr>
          <w:w w:val="115"/>
        </w:rPr>
        <w:t> creating</w:t>
      </w:r>
      <w:r>
        <w:rPr>
          <w:w w:val="115"/>
        </w:rPr>
        <w:t> an</w:t>
      </w:r>
      <w:r>
        <w:rPr>
          <w:w w:val="115"/>
        </w:rPr>
        <w:t> iso- surface</w:t>
      </w:r>
      <w:r>
        <w:rPr>
          <w:w w:val="115"/>
        </w:rPr>
        <w:t> with</w:t>
      </w:r>
      <w:r>
        <w:rPr>
          <w:w w:val="115"/>
        </w:rPr>
        <w:t> a</w:t>
      </w:r>
      <w:r>
        <w:rPr>
          <w:w w:val="115"/>
        </w:rPr>
        <w:t> marching</w:t>
      </w:r>
      <w:r>
        <w:rPr>
          <w:w w:val="115"/>
        </w:rPr>
        <w:t> tetrahedra</w:t>
      </w:r>
      <w:r>
        <w:rPr>
          <w:w w:val="115"/>
        </w:rPr>
        <w:t> algorithm</w:t>
      </w:r>
      <w:r>
        <w:rPr>
          <w:w w:val="115"/>
        </w:rPr>
        <w:t> combined</w:t>
      </w:r>
      <w:r>
        <w:rPr>
          <w:w w:val="115"/>
        </w:rPr>
        <w:t> with</w:t>
      </w:r>
      <w:r>
        <w:rPr>
          <w:w w:val="115"/>
        </w:rPr>
        <w:t> a modified</w:t>
      </w:r>
      <w:r>
        <w:rPr>
          <w:w w:val="115"/>
        </w:rPr>
        <w:t> Dijkstra</w:t>
      </w:r>
      <w:r>
        <w:rPr>
          <w:w w:val="115"/>
        </w:rPr>
        <w:t> graph-search</w:t>
      </w:r>
      <w:r>
        <w:rPr>
          <w:w w:val="115"/>
        </w:rPr>
        <w:t> algorithm,</w:t>
      </w:r>
      <w:r>
        <w:rPr>
          <w:w w:val="115"/>
        </w:rPr>
        <w:t> and</w:t>
      </w:r>
      <w:r>
        <w:rPr>
          <w:w w:val="115"/>
        </w:rPr>
        <w:t> it</w:t>
      </w:r>
      <w:r>
        <w:rPr>
          <w:w w:val="115"/>
        </w:rPr>
        <w:t> has</w:t>
      </w:r>
      <w:r>
        <w:rPr>
          <w:w w:val="115"/>
        </w:rPr>
        <w:t> been</w:t>
      </w:r>
      <w:r>
        <w:rPr>
          <w:w w:val="115"/>
        </w:rPr>
        <w:t> used</w:t>
      </w:r>
      <w:r>
        <w:rPr>
          <w:w w:val="115"/>
        </w:rPr>
        <w:t> to show how synaptic activity induces dramatic changes in the ge- </w:t>
      </w:r>
      <w:bookmarkStart w:name="3.2 Problem statement" w:id="15"/>
      <w:bookmarkEnd w:id="15"/>
      <w:r>
        <w:rPr>
          <w:w w:val="115"/>
        </w:rPr>
        <w:t>om</w:t>
      </w:r>
      <w:r>
        <w:rPr>
          <w:w w:val="115"/>
        </w:rPr>
        <w:t>etry of the cell nucleus </w:t>
      </w:r>
      <w:hyperlink w:history="true" w:anchor="_bookmark30">
        <w:r>
          <w:rPr>
            <w:color w:val="0080AC"/>
            <w:w w:val="115"/>
          </w:rPr>
          <w:t>[4]</w:t>
        </w:r>
      </w:hyperlink>
      <w:r>
        <w:rPr>
          <w:w w:val="115"/>
        </w:rPr>
        <w:t>. Recent methods on 3D morphomet- ric</w:t>
      </w:r>
      <w:r>
        <w:rPr>
          <w:w w:val="115"/>
        </w:rPr>
        <w:t> analysis</w:t>
      </w:r>
      <w:r>
        <w:rPr>
          <w:w w:val="115"/>
        </w:rPr>
        <w:t> consider</w:t>
      </w:r>
      <w:r>
        <w:rPr>
          <w:w w:val="115"/>
        </w:rPr>
        <w:t> frequency</w:t>
      </w:r>
      <w:r>
        <w:rPr>
          <w:w w:val="115"/>
        </w:rPr>
        <w:t> decomposition</w:t>
      </w:r>
      <w:r>
        <w:rPr>
          <w:w w:val="115"/>
        </w:rPr>
        <w:t> frameworks</w:t>
      </w:r>
      <w:r>
        <w:rPr>
          <w:w w:val="115"/>
        </w:rPr>
        <w:t> </w:t>
      </w:r>
      <w:hyperlink w:history="true" w:anchor="_bookmark61">
        <w:r>
          <w:rPr>
            <w:color w:val="0080AC"/>
            <w:w w:val="115"/>
          </w:rPr>
          <w:t>[38]</w:t>
        </w:r>
      </w:hyperlink>
      <w:r>
        <w:rPr>
          <w:w w:val="115"/>
        </w:rPr>
        <w:t>,</w:t>
      </w:r>
      <w:r>
        <w:rPr>
          <w:w w:val="115"/>
        </w:rPr>
        <w:t> or functional</w:t>
      </w:r>
      <w:r>
        <w:rPr>
          <w:w w:val="115"/>
        </w:rPr>
        <w:t> spaces</w:t>
      </w:r>
      <w:r>
        <w:rPr>
          <w:w w:val="115"/>
        </w:rPr>
        <w:t> like</w:t>
      </w:r>
      <w:r>
        <w:rPr>
          <w:w w:val="115"/>
        </w:rPr>
        <w:t> Wesserstein</w:t>
      </w:r>
      <w:r>
        <w:rPr>
          <w:w w:val="115"/>
        </w:rPr>
        <w:t> space</w:t>
      </w:r>
      <w:r>
        <w:rPr>
          <w:w w:val="115"/>
        </w:rPr>
        <w:t> </w:t>
      </w:r>
      <w:hyperlink w:history="true" w:anchor="_bookmark63">
        <w:r>
          <w:rPr>
            <w:color w:val="0080AC"/>
            <w:w w:val="115"/>
          </w:rPr>
          <w:t>[39]</w:t>
        </w:r>
      </w:hyperlink>
      <w:r>
        <w:rPr>
          <w:w w:val="115"/>
        </w:rPr>
        <w:t>,</w:t>
      </w:r>
      <w:r>
        <w:rPr>
          <w:w w:val="115"/>
        </w:rPr>
        <w:t> or</w:t>
      </w:r>
      <w:r>
        <w:rPr>
          <w:w w:val="115"/>
        </w:rPr>
        <w:t> Random</w:t>
      </w:r>
      <w:r>
        <w:rPr>
          <w:w w:val="115"/>
        </w:rPr>
        <w:t> Markov Fields</w:t>
      </w:r>
      <w:r>
        <w:rPr>
          <w:w w:val="115"/>
        </w:rPr>
        <w:t> </w:t>
      </w:r>
      <w:hyperlink w:history="true" w:anchor="_bookmark65">
        <w:r>
          <w:rPr>
            <w:color w:val="0080AC"/>
            <w:w w:val="115"/>
          </w:rPr>
          <w:t>[40]</w:t>
        </w:r>
      </w:hyperlink>
      <w:r>
        <w:rPr>
          <w:w w:val="115"/>
        </w:rPr>
        <w:t>,</w:t>
      </w:r>
      <w:r>
        <w:rPr>
          <w:w w:val="115"/>
        </w:rPr>
        <w:t> and</w:t>
      </w:r>
      <w:r>
        <w:rPr>
          <w:w w:val="115"/>
        </w:rPr>
        <w:t> they</w:t>
      </w:r>
      <w:r>
        <w:rPr>
          <w:w w:val="115"/>
        </w:rPr>
        <w:t> are</w:t>
      </w:r>
      <w:r>
        <w:rPr>
          <w:w w:val="115"/>
        </w:rPr>
        <w:t> mostly</w:t>
      </w:r>
      <w:r>
        <w:rPr>
          <w:w w:val="115"/>
        </w:rPr>
        <w:t> used</w:t>
      </w:r>
      <w:r>
        <w:rPr>
          <w:w w:val="115"/>
        </w:rPr>
        <w:t> for</w:t>
      </w:r>
      <w:r>
        <w:rPr>
          <w:w w:val="115"/>
        </w:rPr>
        <w:t> studying</w:t>
      </w:r>
      <w:r>
        <w:rPr>
          <w:w w:val="115"/>
        </w:rPr>
        <w:t> hippocampi shapes</w:t>
      </w:r>
      <w:r>
        <w:rPr>
          <w:w w:val="115"/>
        </w:rPr>
        <w:t> </w:t>
      </w:r>
      <w:hyperlink w:history="true" w:anchor="_bookmark65">
        <w:r>
          <w:rPr>
            <w:color w:val="0080AC"/>
            <w:w w:val="115"/>
          </w:rPr>
          <w:t>[40]</w:t>
        </w:r>
      </w:hyperlink>
      <w:r>
        <w:rPr>
          <w:color w:val="0080AC"/>
          <w:w w:val="115"/>
        </w:rPr>
        <w:t> </w:t>
      </w:r>
      <w:r>
        <w:rPr>
          <w:w w:val="115"/>
        </w:rPr>
        <w:t>or</w:t>
      </w:r>
      <w:r>
        <w:rPr>
          <w:w w:val="115"/>
        </w:rPr>
        <w:t> full</w:t>
      </w:r>
      <w:r>
        <w:rPr>
          <w:w w:val="115"/>
        </w:rPr>
        <w:t> cortex</w:t>
      </w:r>
      <w:r>
        <w:rPr>
          <w:w w:val="115"/>
        </w:rPr>
        <w:t> affected</w:t>
      </w:r>
      <w:r>
        <w:rPr>
          <w:w w:val="115"/>
        </w:rPr>
        <w:t> by</w:t>
      </w:r>
      <w:r>
        <w:rPr>
          <w:w w:val="115"/>
        </w:rPr>
        <w:t> Alzheimer’s</w:t>
      </w:r>
      <w:r>
        <w:rPr>
          <w:w w:val="115"/>
        </w:rPr>
        <w:t> disease</w:t>
      </w:r>
      <w:r>
        <w:rPr>
          <w:w w:val="115"/>
        </w:rPr>
        <w:t> </w:t>
      </w:r>
      <w:hyperlink w:history="true" w:anchor="_bookmark63">
        <w:r>
          <w:rPr>
            <w:color w:val="0080AC"/>
            <w:w w:val="115"/>
          </w:rPr>
          <w:t>[39]</w:t>
        </w:r>
      </w:hyperlink>
      <w:r>
        <w:rPr>
          <w:w w:val="115"/>
        </w:rPr>
        <w:t>.</w:t>
      </w:r>
    </w:p>
    <w:p>
      <w:pPr>
        <w:pStyle w:val="BodyText"/>
        <w:spacing w:line="273" w:lineRule="auto"/>
        <w:ind w:left="316" w:firstLine="239"/>
        <w:jc w:val="both"/>
      </w:pPr>
      <w:r>
        <w:rPr>
          <w:w w:val="115"/>
        </w:rPr>
        <w:t>Here</w:t>
      </w:r>
      <w:r>
        <w:rPr>
          <w:w w:val="115"/>
        </w:rPr>
        <w:t> we</w:t>
      </w:r>
      <w:r>
        <w:rPr>
          <w:w w:val="115"/>
        </w:rPr>
        <w:t> focus</w:t>
      </w:r>
      <w:r>
        <w:rPr>
          <w:spacing w:val="18"/>
          <w:w w:val="115"/>
        </w:rPr>
        <w:t> </w:t>
      </w:r>
      <w:r>
        <w:rPr>
          <w:w w:val="115"/>
        </w:rPr>
        <w:t>on</w:t>
      </w:r>
      <w:r>
        <w:rPr>
          <w:spacing w:val="18"/>
          <w:w w:val="115"/>
        </w:rPr>
        <w:t> </w:t>
      </w:r>
      <w:r>
        <w:rPr>
          <w:w w:val="115"/>
        </w:rPr>
        <w:t>3D</w:t>
      </w:r>
      <w:r>
        <w:rPr>
          <w:w w:val="115"/>
        </w:rPr>
        <w:t> reconstructions</w:t>
      </w:r>
      <w:r>
        <w:rPr>
          <w:w w:val="115"/>
        </w:rPr>
        <w:t> of</w:t>
      </w:r>
      <w:r>
        <w:rPr>
          <w:spacing w:val="18"/>
          <w:w w:val="115"/>
        </w:rPr>
        <w:t> </w:t>
      </w:r>
      <w:r>
        <w:rPr>
          <w:w w:val="115"/>
        </w:rPr>
        <w:t>brain</w:t>
      </w:r>
      <w:r>
        <w:rPr>
          <w:w w:val="115"/>
        </w:rPr>
        <w:t> cell</w:t>
      </w:r>
      <w:r>
        <w:rPr>
          <w:w w:val="115"/>
        </w:rPr>
        <w:t> nuclei,</w:t>
      </w:r>
      <w:r>
        <w:rPr>
          <w:w w:val="115"/>
        </w:rPr>
        <w:t> and,</w:t>
      </w:r>
      <w:r>
        <w:rPr>
          <w:spacing w:val="40"/>
          <w:w w:val="115"/>
        </w:rPr>
        <w:t> </w:t>
      </w:r>
      <w:r>
        <w:rPr>
          <w:w w:val="115"/>
        </w:rPr>
        <w:t>to</w:t>
      </w:r>
      <w:r>
        <w:rPr>
          <w:spacing w:val="31"/>
          <w:w w:val="115"/>
        </w:rPr>
        <w:t> </w:t>
      </w:r>
      <w:r>
        <w:rPr>
          <w:w w:val="115"/>
        </w:rPr>
        <w:t>the</w:t>
      </w:r>
      <w:r>
        <w:rPr>
          <w:spacing w:val="31"/>
          <w:w w:val="115"/>
        </w:rPr>
        <w:t> </w:t>
      </w:r>
      <w:r>
        <w:rPr>
          <w:w w:val="115"/>
        </w:rPr>
        <w:t>best</w:t>
      </w:r>
      <w:r>
        <w:rPr>
          <w:spacing w:val="31"/>
          <w:w w:val="115"/>
        </w:rPr>
        <w:t> </w:t>
      </w:r>
      <w:r>
        <w:rPr>
          <w:w w:val="115"/>
        </w:rPr>
        <w:t>of</w:t>
      </w:r>
      <w:r>
        <w:rPr>
          <w:spacing w:val="31"/>
          <w:w w:val="115"/>
        </w:rPr>
        <w:t> </w:t>
      </w:r>
      <w:r>
        <w:rPr>
          <w:w w:val="115"/>
        </w:rPr>
        <w:t>our</w:t>
      </w:r>
      <w:r>
        <w:rPr>
          <w:spacing w:val="31"/>
          <w:w w:val="115"/>
        </w:rPr>
        <w:t> </w:t>
      </w:r>
      <w:r>
        <w:rPr>
          <w:w w:val="115"/>
        </w:rPr>
        <w:t>knowledge,</w:t>
      </w:r>
      <w:r>
        <w:rPr>
          <w:spacing w:val="31"/>
          <w:w w:val="115"/>
        </w:rPr>
        <w:t> </w:t>
      </w:r>
      <w:r>
        <w:rPr>
          <w:w w:val="115"/>
        </w:rPr>
        <w:t>our</w:t>
      </w:r>
      <w:r>
        <w:rPr>
          <w:spacing w:val="31"/>
          <w:w w:val="115"/>
        </w:rPr>
        <w:t> </w:t>
      </w:r>
      <w:r>
        <w:rPr>
          <w:w w:val="115"/>
        </w:rPr>
        <w:t>method</w:t>
      </w:r>
      <w:r>
        <w:rPr>
          <w:spacing w:val="31"/>
          <w:w w:val="115"/>
        </w:rPr>
        <w:t> </w:t>
      </w:r>
      <w:r>
        <w:rPr>
          <w:w w:val="115"/>
        </w:rPr>
        <w:t>is</w:t>
      </w:r>
      <w:r>
        <w:rPr>
          <w:spacing w:val="31"/>
          <w:w w:val="115"/>
        </w:rPr>
        <w:t> </w:t>
      </w:r>
      <w:r>
        <w:rPr>
          <w:w w:val="115"/>
        </w:rPr>
        <w:t>the</w:t>
      </w:r>
      <w:r>
        <w:rPr>
          <w:spacing w:val="31"/>
          <w:w w:val="115"/>
        </w:rPr>
        <w:t> </w:t>
      </w:r>
      <w:r>
        <w:rPr>
          <w:w w:val="115"/>
        </w:rPr>
        <w:t>first</w:t>
      </w:r>
      <w:r>
        <w:rPr>
          <w:spacing w:val="31"/>
          <w:w w:val="115"/>
        </w:rPr>
        <w:t> </w:t>
      </w:r>
      <w:r>
        <w:rPr>
          <w:w w:val="115"/>
        </w:rPr>
        <w:t>attempt</w:t>
      </w:r>
      <w:r>
        <w:rPr>
          <w:spacing w:val="31"/>
          <w:w w:val="115"/>
        </w:rPr>
        <w:t> </w:t>
      </w:r>
      <w:r>
        <w:rPr>
          <w:w w:val="115"/>
        </w:rPr>
        <w:t>of </w:t>
      </w:r>
      <w:bookmarkStart w:name="3 Method overview" w:id="16"/>
      <w:bookmarkEnd w:id="16"/>
      <w:r>
        <w:rPr>
          <w:w w:val="115"/>
        </w:rPr>
        <w:t>3D</w:t>
      </w:r>
      <w:r>
        <w:rPr>
          <w:w w:val="115"/>
        </w:rPr>
        <w:t> shape</w:t>
      </w:r>
      <w:r>
        <w:rPr>
          <w:w w:val="115"/>
        </w:rPr>
        <w:t> analysis</w:t>
      </w:r>
      <w:r>
        <w:rPr>
          <w:w w:val="115"/>
        </w:rPr>
        <w:t> based</w:t>
      </w:r>
      <w:r>
        <w:rPr>
          <w:w w:val="115"/>
        </w:rPr>
        <w:t> on</w:t>
      </w:r>
      <w:r>
        <w:rPr>
          <w:w w:val="115"/>
        </w:rPr>
        <w:t> implicit parameterization.</w:t>
      </w:r>
    </w:p>
    <w:p>
      <w:pPr>
        <w:pStyle w:val="BodyText"/>
        <w:spacing w:before="16"/>
      </w:pPr>
    </w:p>
    <w:p>
      <w:pPr>
        <w:pStyle w:val="Heading2"/>
        <w:numPr>
          <w:ilvl w:val="0"/>
          <w:numId w:val="1"/>
        </w:numPr>
        <w:tabs>
          <w:tab w:pos="528" w:val="left" w:leader="none"/>
        </w:tabs>
        <w:spacing w:line="240" w:lineRule="auto" w:before="1" w:after="0"/>
        <w:ind w:left="528" w:right="0" w:hanging="212"/>
        <w:jc w:val="left"/>
      </w:pPr>
      <w:r>
        <w:rPr>
          <w:w w:val="115"/>
        </w:rPr>
        <w:t>Method</w:t>
      </w:r>
      <w:r>
        <w:rPr>
          <w:spacing w:val="-5"/>
          <w:w w:val="115"/>
        </w:rPr>
        <w:t> </w:t>
      </w:r>
      <w:r>
        <w:rPr>
          <w:spacing w:val="-2"/>
          <w:w w:val="115"/>
        </w:rPr>
        <w:t>overview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BodyText"/>
        <w:spacing w:line="273" w:lineRule="auto"/>
        <w:ind w:left="316" w:firstLine="239"/>
        <w:jc w:val="both"/>
      </w:pPr>
      <w:r>
        <w:rPr>
          <w:w w:val="110"/>
        </w:rPr>
        <w:t>The</w:t>
      </w:r>
      <w:r>
        <w:rPr>
          <w:w w:val="110"/>
        </w:rPr>
        <w:t> full</w:t>
      </w:r>
      <w:r>
        <w:rPr>
          <w:w w:val="110"/>
        </w:rPr>
        <w:t> pipeline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proposed</w:t>
      </w:r>
      <w:r>
        <w:rPr>
          <w:w w:val="110"/>
        </w:rPr>
        <w:t> shape</w:t>
      </w:r>
      <w:r>
        <w:rPr>
          <w:w w:val="110"/>
        </w:rPr>
        <w:t> analysis</w:t>
      </w:r>
      <w:r>
        <w:rPr>
          <w:w w:val="110"/>
        </w:rPr>
        <w:t> framework</w:t>
      </w:r>
      <w:r>
        <w:rPr>
          <w:w w:val="110"/>
        </w:rPr>
        <w:t> is schematized</w:t>
      </w:r>
      <w:r>
        <w:rPr>
          <w:spacing w:val="55"/>
          <w:w w:val="110"/>
        </w:rPr>
        <w:t> </w:t>
      </w:r>
      <w:r>
        <w:rPr>
          <w:w w:val="110"/>
        </w:rPr>
        <w:t>in</w:t>
      </w:r>
      <w:r>
        <w:rPr>
          <w:spacing w:val="55"/>
          <w:w w:val="110"/>
        </w:rPr>
        <w:t> </w:t>
      </w:r>
      <w:hyperlink w:history="true" w:anchor="_bookmark6">
        <w:r>
          <w:rPr>
            <w:color w:val="0080AC"/>
            <w:w w:val="110"/>
          </w:rPr>
          <w:t>Fig.</w:t>
        </w:r>
        <w:r>
          <w:rPr>
            <w:color w:val="0080AC"/>
            <w:spacing w:val="40"/>
            <w:w w:val="110"/>
          </w:rPr>
          <w:t> </w:t>
        </w:r>
        <w:r>
          <w:rPr>
            <w:color w:val="0080AC"/>
            <w:w w:val="110"/>
          </w:rPr>
          <w:t>1</w:t>
        </w:r>
      </w:hyperlink>
      <w:r>
        <w:rPr>
          <w:w w:val="110"/>
        </w:rPr>
        <w:t>.</w:t>
      </w:r>
      <w:r>
        <w:rPr>
          <w:spacing w:val="55"/>
          <w:w w:val="110"/>
        </w:rPr>
        <w:t> </w:t>
      </w:r>
      <w:r>
        <w:rPr>
          <w:w w:val="110"/>
        </w:rPr>
        <w:t>The</w:t>
      </w:r>
      <w:r>
        <w:rPr>
          <w:spacing w:val="55"/>
          <w:w w:val="110"/>
        </w:rPr>
        <w:t> </w:t>
      </w:r>
      <w:r>
        <w:rPr>
          <w:w w:val="110"/>
        </w:rPr>
        <w:t>first</w:t>
      </w:r>
      <w:r>
        <w:rPr>
          <w:spacing w:val="40"/>
          <w:w w:val="110"/>
        </w:rPr>
        <w:t> </w:t>
      </w:r>
      <w:r>
        <w:rPr>
          <w:w w:val="110"/>
        </w:rPr>
        <w:t>stage</w:t>
      </w:r>
      <w:r>
        <w:rPr>
          <w:spacing w:val="55"/>
          <w:w w:val="110"/>
        </w:rPr>
        <w:t> </w:t>
      </w:r>
      <w:r>
        <w:rPr>
          <w:w w:val="110"/>
        </w:rPr>
        <w:t>is</w:t>
      </w:r>
      <w:r>
        <w:rPr>
          <w:spacing w:val="55"/>
          <w:w w:val="110"/>
        </w:rPr>
        <w:t> </w:t>
      </w:r>
      <w:r>
        <w:rPr>
          <w:w w:val="110"/>
        </w:rPr>
        <w:t>data</w:t>
      </w:r>
      <w:r>
        <w:rPr>
          <w:spacing w:val="55"/>
          <w:w w:val="110"/>
        </w:rPr>
        <w:t> </w:t>
      </w:r>
      <w:r>
        <w:rPr>
          <w:w w:val="110"/>
        </w:rPr>
        <w:t>acquisition,</w:t>
      </w:r>
      <w:r>
        <w:rPr>
          <w:spacing w:val="40"/>
          <w:w w:val="110"/>
        </w:rPr>
        <w:t> </w:t>
      </w:r>
      <w:r>
        <w:rPr>
          <w:w w:val="110"/>
        </w:rPr>
        <w:t>which is</w:t>
      </w:r>
      <w:r>
        <w:rPr>
          <w:w w:val="110"/>
        </w:rPr>
        <w:t> carried</w:t>
      </w:r>
      <w:r>
        <w:rPr>
          <w:w w:val="110"/>
        </w:rPr>
        <w:t> out</w:t>
      </w:r>
      <w:r>
        <w:rPr>
          <w:w w:val="110"/>
        </w:rPr>
        <w:t> by</w:t>
      </w:r>
      <w:r>
        <w:rPr>
          <w:w w:val="110"/>
        </w:rPr>
        <w:t> digital</w:t>
      </w:r>
      <w:r>
        <w:rPr>
          <w:w w:val="110"/>
        </w:rPr>
        <w:t> imaging</w:t>
      </w:r>
      <w:r>
        <w:rPr>
          <w:w w:val="110"/>
        </w:rPr>
        <w:t> of</w:t>
      </w:r>
      <w:r>
        <w:rPr>
          <w:w w:val="110"/>
        </w:rPr>
        <w:t> brain</w:t>
      </w:r>
      <w:r>
        <w:rPr>
          <w:w w:val="110"/>
        </w:rPr>
        <w:t> samples</w:t>
      </w:r>
      <w:r>
        <w:rPr>
          <w:w w:val="110"/>
        </w:rPr>
        <w:t> using</w:t>
      </w:r>
      <w:r>
        <w:rPr>
          <w:w w:val="110"/>
        </w:rPr>
        <w:t> electron microscopes is followed by nuclear 3D shape reconstruction and parametric</w:t>
      </w:r>
      <w:r>
        <w:rPr>
          <w:spacing w:val="40"/>
          <w:w w:val="110"/>
        </w:rPr>
        <w:t> </w:t>
      </w:r>
      <w:r>
        <w:rPr>
          <w:w w:val="110"/>
        </w:rPr>
        <w:t>model</w:t>
      </w:r>
      <w:r>
        <w:rPr>
          <w:spacing w:val="40"/>
          <w:w w:val="110"/>
        </w:rPr>
        <w:t> </w:t>
      </w:r>
      <w:r>
        <w:rPr>
          <w:w w:val="110"/>
        </w:rPr>
        <w:t>fitting.</w:t>
      </w:r>
      <w:r>
        <w:rPr>
          <w:spacing w:val="40"/>
          <w:w w:val="110"/>
        </w:rPr>
        <w:t> </w:t>
      </w:r>
      <w:r>
        <w:rPr>
          <w:w w:val="110"/>
        </w:rPr>
        <w:t>Finally,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shape</w:t>
      </w:r>
      <w:r>
        <w:rPr>
          <w:spacing w:val="40"/>
          <w:w w:val="110"/>
        </w:rPr>
        <w:t> </w:t>
      </w:r>
      <w:r>
        <w:rPr>
          <w:w w:val="110"/>
        </w:rPr>
        <w:t>parameters</w:t>
      </w:r>
      <w:r>
        <w:rPr>
          <w:spacing w:val="40"/>
          <w:w w:val="110"/>
        </w:rPr>
        <w:t> </w:t>
      </w:r>
      <w:r>
        <w:rPr>
          <w:w w:val="110"/>
        </w:rPr>
        <w:t>are</w:t>
      </w:r>
      <w:r>
        <w:rPr>
          <w:spacing w:val="40"/>
          <w:w w:val="110"/>
        </w:rPr>
        <w:t> </w:t>
      </w:r>
      <w:r>
        <w:rPr>
          <w:w w:val="110"/>
        </w:rPr>
        <w:t>used</w:t>
      </w:r>
      <w:r>
        <w:rPr>
          <w:spacing w:val="40"/>
          <w:w w:val="110"/>
        </w:rPr>
        <w:t> </w:t>
      </w:r>
      <w:r>
        <w:rPr>
          <w:w w:val="110"/>
        </w:rPr>
        <w:t>for</w:t>
      </w:r>
      <w:r>
        <w:rPr>
          <w:spacing w:val="30"/>
          <w:w w:val="110"/>
        </w:rPr>
        <w:t> </w:t>
      </w:r>
      <w:r>
        <w:rPr>
          <w:w w:val="110"/>
        </w:rPr>
        <w:t>performing</w:t>
      </w:r>
      <w:r>
        <w:rPr>
          <w:spacing w:val="30"/>
          <w:w w:val="110"/>
        </w:rPr>
        <w:t> </w:t>
      </w:r>
      <w:r>
        <w:rPr>
          <w:w w:val="110"/>
        </w:rPr>
        <w:t>analysis</w:t>
      </w:r>
      <w:r>
        <w:rPr>
          <w:spacing w:val="30"/>
          <w:w w:val="110"/>
        </w:rPr>
        <w:t> </w:t>
      </w:r>
      <w:r>
        <w:rPr>
          <w:w w:val="110"/>
        </w:rPr>
        <w:t>and</w:t>
      </w:r>
      <w:r>
        <w:rPr>
          <w:spacing w:val="30"/>
          <w:w w:val="110"/>
        </w:rPr>
        <w:t> </w:t>
      </w:r>
      <w:r>
        <w:rPr>
          <w:w w:val="110"/>
        </w:rPr>
        <w:t>classification.</w:t>
      </w:r>
      <w:r>
        <w:rPr>
          <w:spacing w:val="30"/>
          <w:w w:val="110"/>
        </w:rPr>
        <w:t> </w:t>
      </w:r>
      <w:r>
        <w:rPr>
          <w:w w:val="110"/>
        </w:rPr>
        <w:t>The</w:t>
      </w:r>
      <w:r>
        <w:rPr>
          <w:spacing w:val="31"/>
          <w:w w:val="110"/>
        </w:rPr>
        <w:t> </w:t>
      </w:r>
      <w:r>
        <w:rPr>
          <w:w w:val="110"/>
        </w:rPr>
        <w:t>rest</w:t>
      </w:r>
      <w:r>
        <w:rPr>
          <w:spacing w:val="30"/>
          <w:w w:val="110"/>
        </w:rPr>
        <w:t> </w:t>
      </w:r>
      <w:r>
        <w:rPr>
          <w:w w:val="110"/>
        </w:rPr>
        <w:t>of</w:t>
      </w:r>
      <w:r>
        <w:rPr>
          <w:spacing w:val="30"/>
          <w:w w:val="110"/>
        </w:rPr>
        <w:t> </w:t>
      </w:r>
      <w:r>
        <w:rPr>
          <w:w w:val="110"/>
        </w:rPr>
        <w:t>the</w:t>
      </w:r>
      <w:r>
        <w:rPr>
          <w:spacing w:val="30"/>
          <w:w w:val="110"/>
        </w:rPr>
        <w:t> </w:t>
      </w:r>
      <w:r>
        <w:rPr>
          <w:spacing w:val="-2"/>
          <w:w w:val="110"/>
        </w:rPr>
        <w:t>methods</w:t>
      </w:r>
    </w:p>
    <w:p>
      <w:pPr>
        <w:pStyle w:val="BodyText"/>
        <w:spacing w:line="273" w:lineRule="auto" w:before="76"/>
        <w:ind w:left="311"/>
      </w:pPr>
      <w:r>
        <w:rPr/>
        <w:br w:type="column"/>
      </w:r>
      <w:r>
        <w:rPr>
          <w:w w:val="115"/>
        </w:rPr>
        <w:t>section</w:t>
      </w:r>
      <w:r>
        <w:rPr>
          <w:spacing w:val="80"/>
          <w:w w:val="115"/>
        </w:rPr>
        <w:t> </w:t>
      </w:r>
      <w:r>
        <w:rPr>
          <w:w w:val="115"/>
        </w:rPr>
        <w:t>details</w:t>
      </w:r>
      <w:r>
        <w:rPr>
          <w:spacing w:val="80"/>
          <w:w w:val="115"/>
        </w:rPr>
        <w:t> </w:t>
      </w:r>
      <w:r>
        <w:rPr>
          <w:w w:val="115"/>
        </w:rPr>
        <w:t>the</w:t>
      </w:r>
      <w:r>
        <w:rPr>
          <w:spacing w:val="80"/>
          <w:w w:val="115"/>
        </w:rPr>
        <w:t> </w:t>
      </w:r>
      <w:r>
        <w:rPr>
          <w:w w:val="115"/>
        </w:rPr>
        <w:t>various</w:t>
      </w:r>
      <w:r>
        <w:rPr>
          <w:spacing w:val="80"/>
          <w:w w:val="115"/>
        </w:rPr>
        <w:t> </w:t>
      </w:r>
      <w:r>
        <w:rPr>
          <w:w w:val="115"/>
        </w:rPr>
        <w:t>components</w:t>
      </w:r>
      <w:r>
        <w:rPr>
          <w:spacing w:val="80"/>
          <w:w w:val="115"/>
        </w:rPr>
        <w:t> </w:t>
      </w:r>
      <w:r>
        <w:rPr>
          <w:w w:val="115"/>
        </w:rPr>
        <w:t>of</w:t>
      </w:r>
      <w:r>
        <w:rPr>
          <w:spacing w:val="80"/>
          <w:w w:val="115"/>
        </w:rPr>
        <w:t> </w:t>
      </w:r>
      <w:r>
        <w:rPr>
          <w:w w:val="115"/>
        </w:rPr>
        <w:t>the</w:t>
      </w:r>
      <w:r>
        <w:rPr>
          <w:spacing w:val="80"/>
          <w:w w:val="115"/>
        </w:rPr>
        <w:t> </w:t>
      </w:r>
      <w:r>
        <w:rPr>
          <w:w w:val="115"/>
        </w:rPr>
        <w:t>pipeline</w:t>
      </w:r>
      <w:r>
        <w:rPr>
          <w:spacing w:val="80"/>
          <w:w w:val="115"/>
        </w:rPr>
        <w:t> </w:t>
      </w:r>
      <w:r>
        <w:rPr>
          <w:w w:val="115"/>
        </w:rPr>
        <w:t>and presents</w:t>
      </w:r>
      <w:r>
        <w:rPr>
          <w:w w:val="115"/>
        </w:rPr>
        <w:t> the</w:t>
      </w:r>
      <w:r>
        <w:rPr>
          <w:w w:val="115"/>
        </w:rPr>
        <w:t> proposed</w:t>
      </w:r>
      <w:r>
        <w:rPr>
          <w:w w:val="115"/>
        </w:rPr>
        <w:t> parametric</w:t>
      </w:r>
      <w:r>
        <w:rPr>
          <w:w w:val="115"/>
        </w:rPr>
        <w:t> models</w:t>
      </w:r>
      <w:r>
        <w:rPr>
          <w:w w:val="115"/>
        </w:rPr>
        <w:t> in</w:t>
      </w:r>
      <w:r>
        <w:rPr>
          <w:w w:val="115"/>
        </w:rPr>
        <w:t> detail.</w:t>
      </w:r>
    </w:p>
    <w:p>
      <w:pPr>
        <w:pStyle w:val="BodyText"/>
      </w:pPr>
    </w:p>
    <w:p>
      <w:pPr>
        <w:pStyle w:val="BodyText"/>
        <w:spacing w:before="56"/>
      </w:pPr>
    </w:p>
    <w:p>
      <w:pPr>
        <w:pStyle w:val="ListParagraph"/>
        <w:numPr>
          <w:ilvl w:val="1"/>
          <w:numId w:val="1"/>
        </w:numPr>
        <w:tabs>
          <w:tab w:pos="614" w:val="left" w:leader="none"/>
        </w:tabs>
        <w:spacing w:line="240" w:lineRule="auto" w:before="0" w:after="0"/>
        <w:ind w:left="614" w:right="0" w:hanging="303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w w:val="105"/>
          <w:sz w:val="16"/>
        </w:rPr>
        <w:t>Data</w:t>
      </w:r>
      <w:r>
        <w:rPr>
          <w:rFonts w:ascii="Times New Roman"/>
          <w:i/>
          <w:spacing w:val="17"/>
          <w:w w:val="105"/>
          <w:sz w:val="16"/>
        </w:rPr>
        <w:t> </w:t>
      </w:r>
      <w:r>
        <w:rPr>
          <w:rFonts w:ascii="Times New Roman"/>
          <w:i/>
          <w:spacing w:val="-2"/>
          <w:w w:val="105"/>
          <w:sz w:val="16"/>
        </w:rPr>
        <w:t>acquisition</w:t>
      </w:r>
    </w:p>
    <w:p>
      <w:pPr>
        <w:pStyle w:val="BodyText"/>
        <w:spacing w:before="50"/>
        <w:rPr>
          <w:rFonts w:ascii="Times New Roman"/>
          <w:i/>
        </w:rPr>
      </w:pPr>
    </w:p>
    <w:p>
      <w:pPr>
        <w:pStyle w:val="BodyText"/>
        <w:spacing w:line="273" w:lineRule="auto" w:before="1"/>
        <w:ind w:left="311" w:right="120" w:firstLine="239"/>
        <w:jc w:val="both"/>
      </w:pPr>
      <w:r>
        <w:rPr>
          <w:w w:val="115"/>
        </w:rPr>
        <w:t>A</w:t>
      </w:r>
      <w:r>
        <w:rPr>
          <w:w w:val="115"/>
        </w:rPr>
        <w:t> number</w:t>
      </w:r>
      <w:r>
        <w:rPr>
          <w:w w:val="115"/>
        </w:rPr>
        <w:t> of</w:t>
      </w:r>
      <w:r>
        <w:rPr>
          <w:w w:val="115"/>
        </w:rPr>
        <w:t> automated</w:t>
      </w:r>
      <w:r>
        <w:rPr>
          <w:w w:val="115"/>
        </w:rPr>
        <w:t> serial</w:t>
      </w:r>
      <w:r>
        <w:rPr>
          <w:w w:val="115"/>
        </w:rPr>
        <w:t> electron</w:t>
      </w:r>
      <w:r>
        <w:rPr>
          <w:w w:val="115"/>
        </w:rPr>
        <w:t> microscopy</w:t>
      </w:r>
      <w:r>
        <w:rPr>
          <w:w w:val="115"/>
        </w:rPr>
        <w:t> techniques have recently been developed, driven by the need of imaging large portions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brain</w:t>
      </w:r>
      <w:r>
        <w:rPr>
          <w:w w:val="115"/>
        </w:rPr>
        <w:t> from</w:t>
      </w:r>
      <w:r>
        <w:rPr>
          <w:w w:val="115"/>
        </w:rPr>
        <w:t> different</w:t>
      </w:r>
      <w:r>
        <w:rPr>
          <w:w w:val="115"/>
        </w:rPr>
        <w:t> species.</w:t>
      </w:r>
      <w:r>
        <w:rPr>
          <w:w w:val="115"/>
        </w:rPr>
        <w:t> State-of-the-art</w:t>
      </w:r>
      <w:r>
        <w:rPr>
          <w:w w:val="115"/>
        </w:rPr>
        <w:t> EM setups</w:t>
      </w:r>
      <w:r>
        <w:rPr>
          <w:w w:val="115"/>
        </w:rPr>
        <w:t> can</w:t>
      </w:r>
      <w:r>
        <w:rPr>
          <w:w w:val="115"/>
        </w:rPr>
        <w:t> nowadays</w:t>
      </w:r>
      <w:r>
        <w:rPr>
          <w:w w:val="115"/>
        </w:rPr>
        <w:t> automatically</w:t>
      </w:r>
      <w:r>
        <w:rPr>
          <w:w w:val="115"/>
        </w:rPr>
        <w:t> cut</w:t>
      </w:r>
      <w:r>
        <w:rPr>
          <w:w w:val="115"/>
        </w:rPr>
        <w:t> serial</w:t>
      </w:r>
      <w:r>
        <w:rPr>
          <w:w w:val="115"/>
        </w:rPr>
        <w:t> sections</w:t>
      </w:r>
      <w:r>
        <w:rPr>
          <w:w w:val="115"/>
        </w:rPr>
        <w:t> and</w:t>
      </w:r>
      <w:r>
        <w:rPr>
          <w:w w:val="115"/>
        </w:rPr>
        <w:t> image them</w:t>
      </w:r>
      <w:r>
        <w:rPr>
          <w:w w:val="115"/>
        </w:rPr>
        <w:t> to</w:t>
      </w:r>
      <w:r>
        <w:rPr>
          <w:w w:val="115"/>
        </w:rPr>
        <w:t> produce</w:t>
      </w:r>
      <w:r>
        <w:rPr>
          <w:w w:val="115"/>
        </w:rPr>
        <w:t> aligned</w:t>
      </w:r>
      <w:r>
        <w:rPr>
          <w:w w:val="115"/>
        </w:rPr>
        <w:t> stacks</w:t>
      </w:r>
      <w:r>
        <w:rPr>
          <w:w w:val="115"/>
        </w:rPr>
        <w:t> with</w:t>
      </w:r>
      <w:r>
        <w:rPr>
          <w:w w:val="115"/>
        </w:rPr>
        <w:t> minimal</w:t>
      </w:r>
      <w:r>
        <w:rPr>
          <w:w w:val="115"/>
        </w:rPr>
        <w:t> human</w:t>
      </w:r>
      <w:r>
        <w:rPr>
          <w:w w:val="115"/>
        </w:rPr>
        <w:t> supervision. The use of electron micrographs also makes it possible to visualize even</w:t>
      </w:r>
      <w:r>
        <w:rPr>
          <w:w w:val="115"/>
        </w:rPr>
        <w:t> the</w:t>
      </w:r>
      <w:r>
        <w:rPr>
          <w:w w:val="115"/>
        </w:rPr>
        <w:t> finest</w:t>
      </w:r>
      <w:r>
        <w:rPr>
          <w:w w:val="115"/>
        </w:rPr>
        <w:t> lamelliform processes.</w:t>
      </w:r>
    </w:p>
    <w:p>
      <w:pPr>
        <w:pStyle w:val="BodyText"/>
        <w:spacing w:line="273" w:lineRule="auto"/>
        <w:ind w:left="311" w:right="119" w:firstLine="239"/>
        <w:jc w:val="both"/>
      </w:pPr>
      <w:r>
        <w:rPr>
          <w:w w:val="115"/>
        </w:rPr>
        <w:t>The</w:t>
      </w:r>
      <w:r>
        <w:rPr>
          <w:w w:val="115"/>
        </w:rPr>
        <w:t> general</w:t>
      </w:r>
      <w:r>
        <w:rPr>
          <w:w w:val="115"/>
        </w:rPr>
        <w:t> workflow</w:t>
      </w:r>
      <w:r>
        <w:rPr>
          <w:w w:val="115"/>
        </w:rPr>
        <w:t> for</w:t>
      </w:r>
      <w:r>
        <w:rPr>
          <w:w w:val="115"/>
        </w:rPr>
        <w:t> 3D</w:t>
      </w:r>
      <w:r>
        <w:rPr>
          <w:w w:val="115"/>
        </w:rPr>
        <w:t> reconstruction</w:t>
      </w:r>
      <w:r>
        <w:rPr>
          <w:w w:val="115"/>
        </w:rPr>
        <w:t> and</w:t>
      </w:r>
      <w:r>
        <w:rPr>
          <w:w w:val="115"/>
        </w:rPr>
        <w:t> visual</w:t>
      </w:r>
      <w:r>
        <w:rPr>
          <w:w w:val="115"/>
        </w:rPr>
        <w:t> anal-</w:t>
      </w:r>
      <w:r>
        <w:rPr>
          <w:spacing w:val="40"/>
          <w:w w:val="115"/>
        </w:rPr>
        <w:t> </w:t>
      </w:r>
      <w:r>
        <w:rPr>
          <w:w w:val="115"/>
        </w:rPr>
        <w:t>ysis</w:t>
      </w:r>
      <w:r>
        <w:rPr>
          <w:w w:val="115"/>
        </w:rPr>
        <w:t> of</w:t>
      </w:r>
      <w:r>
        <w:rPr>
          <w:w w:val="115"/>
        </w:rPr>
        <w:t> brain</w:t>
      </w:r>
      <w:r>
        <w:rPr>
          <w:w w:val="115"/>
        </w:rPr>
        <w:t> structures</w:t>
      </w:r>
      <w:r>
        <w:rPr>
          <w:w w:val="115"/>
        </w:rPr>
        <w:t> is</w:t>
      </w:r>
      <w:r>
        <w:rPr>
          <w:w w:val="115"/>
        </w:rPr>
        <w:t> represented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7">
        <w:r>
          <w:rPr>
            <w:color w:val="0080AC"/>
            <w:w w:val="115"/>
          </w:rPr>
          <w:t>Fig.</w:t>
        </w:r>
        <w:r>
          <w:rPr>
            <w:color w:val="0080AC"/>
            <w:w w:val="115"/>
          </w:rPr>
          <w:t> 2</w:t>
        </w:r>
      </w:hyperlink>
      <w:r>
        <w:rPr>
          <w:w w:val="115"/>
        </w:rPr>
        <w:t>.</w:t>
      </w:r>
      <w:r>
        <w:rPr>
          <w:w w:val="115"/>
        </w:rPr>
        <w:t> It</w:t>
      </w:r>
      <w:r>
        <w:rPr>
          <w:w w:val="115"/>
        </w:rPr>
        <w:t> begins</w:t>
      </w:r>
      <w:r>
        <w:rPr>
          <w:w w:val="115"/>
        </w:rPr>
        <w:t> with</w:t>
      </w:r>
      <w:r>
        <w:rPr>
          <w:spacing w:val="40"/>
          <w:w w:val="115"/>
        </w:rPr>
        <w:t> </w:t>
      </w:r>
      <w:r>
        <w:rPr>
          <w:w w:val="115"/>
        </w:rPr>
        <w:t>sample</w:t>
      </w:r>
      <w:r>
        <w:rPr>
          <w:w w:val="115"/>
        </w:rPr>
        <w:t> preparation</w:t>
      </w:r>
      <w:r>
        <w:rPr>
          <w:w w:val="115"/>
        </w:rPr>
        <w:t> and</w:t>
      </w:r>
      <w:r>
        <w:rPr>
          <w:w w:val="115"/>
        </w:rPr>
        <w:t> 3DEM</w:t>
      </w:r>
      <w:r>
        <w:rPr>
          <w:w w:val="115"/>
        </w:rPr>
        <w:t> </w:t>
      </w:r>
      <w:hyperlink w:history="true" w:anchor="_bookmark66">
        <w:r>
          <w:rPr>
            <w:color w:val="0080AC"/>
            <w:w w:val="115"/>
          </w:rPr>
          <w:t>[41]</w:t>
        </w:r>
      </w:hyperlink>
      <w:r>
        <w:rPr>
          <w:color w:val="0080AC"/>
          <w:w w:val="115"/>
        </w:rPr>
        <w:t> </w:t>
      </w:r>
      <w:r>
        <w:rPr>
          <w:w w:val="115"/>
        </w:rPr>
        <w:t>imaging.</w:t>
      </w:r>
      <w:r>
        <w:rPr>
          <w:w w:val="115"/>
        </w:rPr>
        <w:t> Acquisition</w:t>
      </w:r>
      <w:r>
        <w:rPr>
          <w:w w:val="115"/>
        </w:rPr>
        <w:t> of</w:t>
      </w:r>
      <w:r>
        <w:rPr>
          <w:w w:val="115"/>
        </w:rPr>
        <w:t> bio- logical</w:t>
      </w:r>
      <w:r>
        <w:rPr>
          <w:spacing w:val="40"/>
          <w:w w:val="115"/>
        </w:rPr>
        <w:t> </w:t>
      </w:r>
      <w:r>
        <w:rPr>
          <w:w w:val="115"/>
        </w:rPr>
        <w:t>tissues</w:t>
      </w:r>
      <w:r>
        <w:rPr>
          <w:spacing w:val="40"/>
          <w:w w:val="115"/>
        </w:rPr>
        <w:t> </w:t>
      </w:r>
      <w:r>
        <w:rPr>
          <w:w w:val="115"/>
        </w:rPr>
        <w:t>can</w:t>
      </w:r>
      <w:r>
        <w:rPr>
          <w:spacing w:val="40"/>
          <w:w w:val="115"/>
        </w:rPr>
        <w:t> </w:t>
      </w:r>
      <w:r>
        <w:rPr>
          <w:w w:val="115"/>
        </w:rPr>
        <w:t>be</w:t>
      </w:r>
      <w:r>
        <w:rPr>
          <w:spacing w:val="40"/>
          <w:w w:val="115"/>
        </w:rPr>
        <w:t> </w:t>
      </w:r>
      <w:r>
        <w:rPr>
          <w:w w:val="115"/>
        </w:rPr>
        <w:t>performed</w:t>
      </w:r>
      <w:r>
        <w:rPr>
          <w:spacing w:val="40"/>
          <w:w w:val="115"/>
        </w:rPr>
        <w:t> </w:t>
      </w:r>
      <w:r>
        <w:rPr>
          <w:w w:val="115"/>
        </w:rPr>
        <w:t>automatically</w:t>
      </w:r>
      <w:r>
        <w:rPr>
          <w:spacing w:val="40"/>
          <w:w w:val="115"/>
        </w:rPr>
        <w:t> </w:t>
      </w:r>
      <w:r>
        <w:rPr>
          <w:w w:val="115"/>
        </w:rPr>
        <w:t>at</w:t>
      </w:r>
      <w:r>
        <w:rPr>
          <w:spacing w:val="40"/>
          <w:w w:val="115"/>
        </w:rPr>
        <w:t> </w:t>
      </w:r>
      <w:r>
        <w:rPr>
          <w:w w:val="115"/>
        </w:rPr>
        <w:t>a</w:t>
      </w:r>
      <w:r>
        <w:rPr>
          <w:spacing w:val="40"/>
          <w:w w:val="115"/>
        </w:rPr>
        <w:t> </w:t>
      </w:r>
      <w:r>
        <w:rPr>
          <w:w w:val="115"/>
        </w:rPr>
        <w:t>z-resolution of</w:t>
      </w:r>
      <w:r>
        <w:rPr>
          <w:w w:val="115"/>
        </w:rPr>
        <w:t> 5–50</w:t>
      </w:r>
      <w:r>
        <w:rPr>
          <w:w w:val="115"/>
        </w:rPr>
        <w:t> nanometers</w:t>
      </w:r>
      <w:r>
        <w:rPr>
          <w:w w:val="115"/>
        </w:rPr>
        <w:t> depending</w:t>
      </w:r>
      <w:r>
        <w:rPr>
          <w:w w:val="115"/>
        </w:rPr>
        <w:t> on</w:t>
      </w:r>
      <w:r>
        <w:rPr>
          <w:w w:val="115"/>
        </w:rPr>
        <w:t> the</w:t>
      </w:r>
      <w:r>
        <w:rPr>
          <w:w w:val="115"/>
        </w:rPr>
        <w:t> cutting</w:t>
      </w:r>
      <w:r>
        <w:rPr>
          <w:w w:val="115"/>
        </w:rPr>
        <w:t> technique</w:t>
      </w:r>
      <w:r>
        <w:rPr>
          <w:w w:val="115"/>
        </w:rPr>
        <w:t> </w:t>
      </w:r>
      <w:hyperlink w:history="true" w:anchor="_bookmark66">
        <w:r>
          <w:rPr>
            <w:color w:val="0080AC"/>
            <w:w w:val="115"/>
          </w:rPr>
          <w:t>[41]</w:t>
        </w:r>
      </w:hyperlink>
      <w:r>
        <w:rPr>
          <w:w w:val="115"/>
        </w:rPr>
        <w:t>.</w:t>
      </w:r>
      <w:r>
        <w:rPr>
          <w:w w:val="115"/>
        </w:rPr>
        <w:t> Af-</w:t>
      </w:r>
      <w:r>
        <w:rPr>
          <w:spacing w:val="80"/>
          <w:w w:val="115"/>
        </w:rPr>
        <w:t> </w:t>
      </w:r>
      <w:r>
        <w:rPr>
          <w:w w:val="115"/>
        </w:rPr>
        <w:t>ter</w:t>
      </w:r>
      <w:r>
        <w:rPr>
          <w:w w:val="115"/>
        </w:rPr>
        <w:t> imaging,</w:t>
      </w:r>
      <w:r>
        <w:rPr>
          <w:w w:val="115"/>
        </w:rPr>
        <w:t> image</w:t>
      </w:r>
      <w:r>
        <w:rPr>
          <w:w w:val="115"/>
        </w:rPr>
        <w:t> stack</w:t>
      </w:r>
      <w:r>
        <w:rPr>
          <w:w w:val="115"/>
        </w:rPr>
        <w:t> needs</w:t>
      </w:r>
      <w:r>
        <w:rPr>
          <w:w w:val="115"/>
        </w:rPr>
        <w:t> preprocessing</w:t>
      </w:r>
      <w:r>
        <w:rPr>
          <w:w w:val="115"/>
        </w:rPr>
        <w:t> prior</w:t>
      </w:r>
      <w:r>
        <w:rPr>
          <w:w w:val="115"/>
        </w:rPr>
        <w:t> the</w:t>
      </w:r>
      <w:r>
        <w:rPr>
          <w:w w:val="115"/>
        </w:rPr>
        <w:t> 3D</w:t>
      </w:r>
      <w:r>
        <w:rPr>
          <w:w w:val="115"/>
        </w:rPr>
        <w:t> recon- struction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various</w:t>
      </w:r>
      <w:r>
        <w:rPr>
          <w:w w:val="115"/>
        </w:rPr>
        <w:t> cellular</w:t>
      </w:r>
      <w:r>
        <w:rPr>
          <w:w w:val="115"/>
        </w:rPr>
        <w:t> structures.</w:t>
      </w:r>
      <w:r>
        <w:rPr>
          <w:w w:val="115"/>
        </w:rPr>
        <w:t> First,</w:t>
      </w:r>
      <w:r>
        <w:rPr>
          <w:w w:val="115"/>
        </w:rPr>
        <w:t> the</w:t>
      </w:r>
      <w:r>
        <w:rPr>
          <w:w w:val="115"/>
        </w:rPr>
        <w:t> image</w:t>
      </w:r>
      <w:r>
        <w:rPr>
          <w:w w:val="115"/>
        </w:rPr>
        <w:t> stack needs</w:t>
      </w:r>
      <w:r>
        <w:rPr>
          <w:w w:val="115"/>
        </w:rPr>
        <w:t> to</w:t>
      </w:r>
      <w:r>
        <w:rPr>
          <w:w w:val="115"/>
        </w:rPr>
        <w:t> be</w:t>
      </w:r>
      <w:r>
        <w:rPr>
          <w:w w:val="115"/>
        </w:rPr>
        <w:t> aligned</w:t>
      </w:r>
      <w:r>
        <w:rPr>
          <w:w w:val="115"/>
        </w:rPr>
        <w:t> </w:t>
      </w:r>
      <w:hyperlink w:history="true" w:anchor="_bookmark67">
        <w:r>
          <w:rPr>
            <w:color w:val="0080AC"/>
            <w:w w:val="115"/>
          </w:rPr>
          <w:t>[42]</w:t>
        </w:r>
      </w:hyperlink>
      <w:r>
        <w:rPr>
          <w:w w:val="115"/>
        </w:rPr>
        <w:t>.</w:t>
      </w:r>
      <w:r>
        <w:rPr>
          <w:w w:val="115"/>
        </w:rPr>
        <w:t> Following</w:t>
      </w:r>
      <w:r>
        <w:rPr>
          <w:w w:val="115"/>
        </w:rPr>
        <w:t> image</w:t>
      </w:r>
      <w:r>
        <w:rPr>
          <w:w w:val="115"/>
        </w:rPr>
        <w:t> registration,</w:t>
      </w:r>
      <w:r>
        <w:rPr>
          <w:w w:val="115"/>
        </w:rPr>
        <w:t> the</w:t>
      </w:r>
      <w:r>
        <w:rPr>
          <w:w w:val="115"/>
        </w:rPr>
        <w:t> stack</w:t>
      </w:r>
      <w:r>
        <w:rPr>
          <w:w w:val="115"/>
        </w:rPr>
        <w:t> is then</w:t>
      </w:r>
      <w:r>
        <w:rPr>
          <w:w w:val="115"/>
        </w:rPr>
        <w:t> segmented</w:t>
      </w:r>
      <w:r>
        <w:rPr>
          <w:w w:val="115"/>
        </w:rPr>
        <w:t> by</w:t>
      </w:r>
      <w:r>
        <w:rPr>
          <w:w w:val="115"/>
        </w:rPr>
        <w:t> means</w:t>
      </w:r>
      <w:r>
        <w:rPr>
          <w:w w:val="115"/>
        </w:rPr>
        <w:t> of</w:t>
      </w:r>
      <w:r>
        <w:rPr>
          <w:w w:val="115"/>
        </w:rPr>
        <w:t> manual</w:t>
      </w:r>
      <w:r>
        <w:rPr>
          <w:w w:val="115"/>
        </w:rPr>
        <w:t> or</w:t>
      </w:r>
      <w:r>
        <w:rPr>
          <w:w w:val="115"/>
        </w:rPr>
        <w:t> semi-automatic</w:t>
      </w:r>
      <w:r>
        <w:rPr>
          <w:w w:val="115"/>
        </w:rPr>
        <w:t> segmen- tation</w:t>
      </w:r>
      <w:r>
        <w:rPr>
          <w:w w:val="115"/>
        </w:rPr>
        <w:t> techniques</w:t>
      </w:r>
      <w:r>
        <w:rPr>
          <w:w w:val="115"/>
        </w:rPr>
        <w:t> </w:t>
      </w:r>
      <w:hyperlink w:history="true" w:anchor="_bookmark68">
        <w:r>
          <w:rPr>
            <w:color w:val="0080AC"/>
            <w:w w:val="115"/>
          </w:rPr>
          <w:t>[43]</w:t>
        </w:r>
      </w:hyperlink>
      <w:r>
        <w:rPr>
          <w:w w:val="115"/>
        </w:rPr>
        <w:t>.</w:t>
      </w:r>
      <w:r>
        <w:rPr>
          <w:w w:val="115"/>
        </w:rPr>
        <w:t> Automated</w:t>
      </w:r>
      <w:r>
        <w:rPr>
          <w:w w:val="115"/>
        </w:rPr>
        <w:t> and</w:t>
      </w:r>
      <w:r>
        <w:rPr>
          <w:w w:val="115"/>
        </w:rPr>
        <w:t> semi-automated</w:t>
      </w:r>
      <w:r>
        <w:rPr>
          <w:w w:val="115"/>
        </w:rPr>
        <w:t> segmenta- tion techniques reduce tremendously the time and effort needed to generate</w:t>
      </w:r>
      <w:r>
        <w:rPr>
          <w:w w:val="115"/>
        </w:rPr>
        <w:t> a</w:t>
      </w:r>
      <w:r>
        <w:rPr>
          <w:w w:val="115"/>
        </w:rPr>
        <w:t> first-pass</w:t>
      </w:r>
      <w:r>
        <w:rPr>
          <w:w w:val="115"/>
        </w:rPr>
        <w:t> three-dimensional</w:t>
      </w:r>
      <w:r>
        <w:rPr>
          <w:w w:val="115"/>
        </w:rPr>
        <w:t> model.</w:t>
      </w:r>
      <w:r>
        <w:rPr>
          <w:w w:val="115"/>
        </w:rPr>
        <w:t> Finally,</w:t>
      </w:r>
      <w:r>
        <w:rPr>
          <w:w w:val="115"/>
        </w:rPr>
        <w:t> the</w:t>
      </w:r>
      <w:r>
        <w:rPr>
          <w:w w:val="115"/>
        </w:rPr>
        <w:t> model then needs to be proofread and corrected manually to achieve best results.</w:t>
      </w:r>
      <w:r>
        <w:rPr>
          <w:w w:val="115"/>
        </w:rPr>
        <w:t> The</w:t>
      </w:r>
      <w:r>
        <w:rPr>
          <w:w w:val="115"/>
        </w:rPr>
        <w:t> created</w:t>
      </w:r>
      <w:r>
        <w:rPr>
          <w:w w:val="115"/>
        </w:rPr>
        <w:t> dataset</w:t>
      </w:r>
      <w:r>
        <w:rPr>
          <w:w w:val="115"/>
        </w:rPr>
        <w:t> is</w:t>
      </w:r>
      <w:r>
        <w:rPr>
          <w:w w:val="115"/>
        </w:rPr>
        <w:t> composed</w:t>
      </w:r>
      <w:r>
        <w:rPr>
          <w:w w:val="115"/>
        </w:rPr>
        <w:t> of</w:t>
      </w:r>
      <w:r>
        <w:rPr>
          <w:w w:val="115"/>
        </w:rPr>
        <w:t> high-resolution,</w:t>
      </w:r>
      <w:r>
        <w:rPr>
          <w:w w:val="115"/>
        </w:rPr>
        <w:t> seg- mented image stacks that can be visualized, explored and analyzed with a variety of tools based on either volume data representation,</w:t>
      </w:r>
      <w:r>
        <w:rPr>
          <w:spacing w:val="40"/>
          <w:w w:val="115"/>
        </w:rPr>
        <w:t> </w:t>
      </w:r>
      <w:r>
        <w:rPr>
          <w:w w:val="115"/>
        </w:rPr>
        <w:t>or</w:t>
      </w:r>
      <w:r>
        <w:rPr>
          <w:w w:val="115"/>
        </w:rPr>
        <w:t> surface</w:t>
      </w:r>
      <w:r>
        <w:rPr>
          <w:w w:val="115"/>
        </w:rPr>
        <w:t> mesh</w:t>
      </w:r>
      <w:r>
        <w:rPr>
          <w:w w:val="115"/>
        </w:rPr>
        <w:t> generated from</w:t>
      </w:r>
      <w:r>
        <w:rPr>
          <w:w w:val="115"/>
        </w:rPr>
        <w:t> the</w:t>
      </w:r>
      <w:r>
        <w:rPr>
          <w:w w:val="115"/>
        </w:rPr>
        <w:t> segmentations.</w:t>
      </w:r>
    </w:p>
    <w:p>
      <w:pPr>
        <w:pStyle w:val="BodyText"/>
        <w:spacing w:line="273" w:lineRule="auto"/>
        <w:ind w:left="311" w:right="119" w:firstLine="239"/>
        <w:jc w:val="both"/>
      </w:pPr>
      <w:r>
        <w:rPr>
          <w:w w:val="115"/>
        </w:rPr>
        <w:t>Many</w:t>
      </w:r>
      <w:r>
        <w:rPr>
          <w:w w:val="115"/>
        </w:rPr>
        <w:t> neuroscientists</w:t>
      </w:r>
      <w:r>
        <w:rPr>
          <w:w w:val="115"/>
        </w:rPr>
        <w:t> take</w:t>
      </w:r>
      <w:r>
        <w:rPr>
          <w:w w:val="115"/>
        </w:rPr>
        <w:t> advantage</w:t>
      </w:r>
      <w:r>
        <w:rPr>
          <w:w w:val="115"/>
        </w:rPr>
        <w:t> of</w:t>
      </w:r>
      <w:r>
        <w:rPr>
          <w:w w:val="115"/>
        </w:rPr>
        <w:t> commercial</w:t>
      </w:r>
      <w:r>
        <w:rPr>
          <w:w w:val="115"/>
        </w:rPr>
        <w:t> or</w:t>
      </w:r>
      <w:r>
        <w:rPr>
          <w:w w:val="115"/>
        </w:rPr>
        <w:t> free software</w:t>
      </w:r>
      <w:r>
        <w:rPr>
          <w:w w:val="115"/>
        </w:rPr>
        <w:t> solutions</w:t>
      </w:r>
      <w:r>
        <w:rPr>
          <w:w w:val="115"/>
        </w:rPr>
        <w:t> </w:t>
      </w:r>
      <w:hyperlink w:history="true" w:anchor="_bookmark70">
        <w:r>
          <w:rPr>
            <w:color w:val="0080AC"/>
            <w:w w:val="115"/>
          </w:rPr>
          <w:t>[44,45]</w:t>
        </w:r>
      </w:hyperlink>
      <w:r>
        <w:rPr>
          <w:color w:val="0080AC"/>
          <w:w w:val="115"/>
        </w:rPr>
        <w:t> </w:t>
      </w:r>
      <w:r>
        <w:rPr>
          <w:w w:val="115"/>
        </w:rPr>
        <w:t>to</w:t>
      </w:r>
      <w:r>
        <w:rPr>
          <w:w w:val="115"/>
        </w:rPr>
        <w:t> perform</w:t>
      </w:r>
      <w:r>
        <w:rPr>
          <w:w w:val="115"/>
        </w:rPr>
        <w:t> the</w:t>
      </w:r>
      <w:r>
        <w:rPr>
          <w:w w:val="115"/>
        </w:rPr>
        <w:t> reconstruction.</w:t>
      </w:r>
      <w:r>
        <w:rPr>
          <w:w w:val="115"/>
        </w:rPr>
        <w:t> In</w:t>
      </w:r>
      <w:r>
        <w:rPr>
          <w:w w:val="115"/>
        </w:rPr>
        <w:t> our</w:t>
      </w:r>
      <w:r>
        <w:rPr>
          <w:spacing w:val="40"/>
          <w:w w:val="115"/>
        </w:rPr>
        <w:t> </w:t>
      </w:r>
      <w:r>
        <w:rPr>
          <w:w w:val="115"/>
        </w:rPr>
        <w:t>case, we currently rely on available semi-automatic solutions, such as</w:t>
      </w:r>
      <w:r>
        <w:rPr>
          <w:spacing w:val="40"/>
          <w:w w:val="115"/>
        </w:rPr>
        <w:t> </w:t>
      </w:r>
      <w:r>
        <w:rPr>
          <w:rFonts w:ascii="Times New Roman"/>
          <w:i/>
          <w:w w:val="115"/>
        </w:rPr>
        <w:t>ilastik</w:t>
      </w:r>
      <w:r>
        <w:rPr>
          <w:rFonts w:ascii="Times New Roman"/>
          <w:i/>
          <w:spacing w:val="40"/>
          <w:w w:val="115"/>
        </w:rPr>
        <w:t> </w:t>
      </w:r>
      <w:hyperlink w:history="true" w:anchor="_bookmark71">
        <w:r>
          <w:rPr>
            <w:color w:val="0080AC"/>
            <w:w w:val="115"/>
          </w:rPr>
          <w:t>[45]</w:t>
        </w:r>
      </w:hyperlink>
      <w:r>
        <w:rPr>
          <w:color w:val="0080AC"/>
          <w:spacing w:val="40"/>
          <w:w w:val="115"/>
        </w:rPr>
        <w:t> </w:t>
      </w:r>
      <w:r>
        <w:rPr>
          <w:w w:val="115"/>
        </w:rPr>
        <w:t>that</w:t>
      </w:r>
      <w:r>
        <w:rPr>
          <w:spacing w:val="40"/>
          <w:w w:val="115"/>
        </w:rPr>
        <w:t> </w:t>
      </w:r>
      <w:r>
        <w:rPr>
          <w:w w:val="115"/>
        </w:rPr>
        <w:t>aims</w:t>
      </w:r>
      <w:r>
        <w:rPr>
          <w:spacing w:val="40"/>
          <w:w w:val="115"/>
        </w:rPr>
        <w:t> </w:t>
      </w:r>
      <w:r>
        <w:rPr>
          <w:w w:val="115"/>
        </w:rPr>
        <w:t>for</w:t>
      </w:r>
      <w:r>
        <w:rPr>
          <w:spacing w:val="40"/>
          <w:w w:val="115"/>
        </w:rPr>
        <w:t> </w:t>
      </w:r>
      <w:r>
        <w:rPr>
          <w:w w:val="115"/>
        </w:rPr>
        <w:t>a</w:t>
      </w:r>
      <w:r>
        <w:rPr>
          <w:spacing w:val="40"/>
          <w:w w:val="115"/>
        </w:rPr>
        <w:t> </w:t>
      </w:r>
      <w:r>
        <w:rPr>
          <w:w w:val="115"/>
        </w:rPr>
        <w:t>segmentation</w:t>
      </w:r>
      <w:r>
        <w:rPr>
          <w:spacing w:val="40"/>
          <w:w w:val="115"/>
        </w:rPr>
        <w:t> </w:t>
      </w:r>
      <w:r>
        <w:rPr>
          <w:w w:val="115"/>
        </w:rPr>
        <w:t>accuracy</w:t>
      </w:r>
      <w:r>
        <w:rPr>
          <w:spacing w:val="40"/>
          <w:w w:val="115"/>
        </w:rPr>
        <w:t> </w:t>
      </w:r>
      <w:r>
        <w:rPr>
          <w:w w:val="115"/>
        </w:rPr>
        <w:t>compara- ble</w:t>
      </w:r>
      <w:r>
        <w:rPr>
          <w:w w:val="115"/>
        </w:rPr>
        <w:t> to</w:t>
      </w:r>
      <w:r>
        <w:rPr>
          <w:w w:val="115"/>
        </w:rPr>
        <w:t> what</w:t>
      </w:r>
      <w:r>
        <w:rPr>
          <w:w w:val="115"/>
        </w:rPr>
        <w:t> is</w:t>
      </w:r>
      <w:r>
        <w:rPr>
          <w:w w:val="115"/>
        </w:rPr>
        <w:t> obtainable</w:t>
      </w:r>
      <w:r>
        <w:rPr>
          <w:w w:val="115"/>
        </w:rPr>
        <w:t> with</w:t>
      </w:r>
      <w:r>
        <w:rPr>
          <w:w w:val="115"/>
        </w:rPr>
        <w:t> manual</w:t>
      </w:r>
      <w:r>
        <w:rPr>
          <w:w w:val="115"/>
        </w:rPr>
        <w:t> tools</w:t>
      </w:r>
      <w:r>
        <w:rPr>
          <w:w w:val="115"/>
        </w:rPr>
        <w:t> </w:t>
      </w:r>
      <w:hyperlink w:history="true" w:anchor="_bookmark70">
        <w:r>
          <w:rPr>
            <w:color w:val="0080AC"/>
            <w:w w:val="115"/>
          </w:rPr>
          <w:t>[44]</w:t>
        </w:r>
      </w:hyperlink>
      <w:r>
        <w:rPr>
          <w:w w:val="115"/>
        </w:rPr>
        <w:t>.</w:t>
      </w:r>
      <w:r>
        <w:rPr>
          <w:w w:val="115"/>
        </w:rPr>
        <w:t> The</w:t>
      </w:r>
      <w:r>
        <w:rPr>
          <w:w w:val="115"/>
        </w:rPr>
        <w:t> specific pipeline</w:t>
      </w:r>
      <w:r>
        <w:rPr>
          <w:w w:val="115"/>
        </w:rPr>
        <w:t> employed</w:t>
      </w:r>
      <w:r>
        <w:rPr>
          <w:w w:val="115"/>
        </w:rPr>
        <w:t> to</w:t>
      </w:r>
      <w:r>
        <w:rPr>
          <w:w w:val="115"/>
        </w:rPr>
        <w:t> generate</w:t>
      </w:r>
      <w:r>
        <w:rPr>
          <w:w w:val="115"/>
        </w:rPr>
        <w:t> the</w:t>
      </w:r>
      <w:r>
        <w:rPr>
          <w:w w:val="115"/>
        </w:rPr>
        <w:t> data</w:t>
      </w:r>
      <w:r>
        <w:rPr>
          <w:w w:val="115"/>
        </w:rPr>
        <w:t> used</w:t>
      </w:r>
      <w:r>
        <w:rPr>
          <w:w w:val="115"/>
        </w:rPr>
        <w:t> in</w:t>
      </w:r>
      <w:r>
        <w:rPr>
          <w:w w:val="115"/>
        </w:rPr>
        <w:t> this</w:t>
      </w:r>
      <w:r>
        <w:rPr>
          <w:w w:val="115"/>
        </w:rPr>
        <w:t> work</w:t>
      </w:r>
      <w:r>
        <w:rPr>
          <w:w w:val="115"/>
        </w:rPr>
        <w:t> was</w:t>
      </w:r>
      <w:r>
        <w:rPr>
          <w:w w:val="115"/>
        </w:rPr>
        <w:t> de- signed</w:t>
      </w:r>
      <w:r>
        <w:rPr>
          <w:w w:val="115"/>
        </w:rPr>
        <w:t> by</w:t>
      </w:r>
      <w:r>
        <w:rPr>
          <w:w w:val="115"/>
        </w:rPr>
        <w:t> combining</w:t>
      </w:r>
      <w:r>
        <w:rPr>
          <w:w w:val="115"/>
        </w:rPr>
        <w:t> the</w:t>
      </w:r>
      <w:r>
        <w:rPr>
          <w:w w:val="115"/>
        </w:rPr>
        <w:t> complementary</w:t>
      </w:r>
      <w:r>
        <w:rPr>
          <w:w w:val="115"/>
        </w:rPr>
        <w:t> strengths</w:t>
      </w:r>
      <w:r>
        <w:rPr>
          <w:w w:val="115"/>
        </w:rPr>
        <w:t> of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ilastik</w:t>
      </w:r>
      <w:r>
        <w:rPr>
          <w:rFonts w:ascii="Times New Roman"/>
          <w:i/>
          <w:w w:val="115"/>
        </w:rPr>
        <w:t> </w:t>
      </w:r>
      <w:r>
        <w:rPr>
          <w:w w:val="115"/>
        </w:rPr>
        <w:t>and </w:t>
      </w:r>
      <w:r>
        <w:rPr>
          <w:rFonts w:ascii="Times New Roman"/>
          <w:i/>
          <w:w w:val="115"/>
        </w:rPr>
        <w:t>TrakEM2</w:t>
      </w:r>
      <w:r>
        <w:rPr>
          <w:rFonts w:ascii="Times New Roman"/>
          <w:i/>
          <w:w w:val="115"/>
        </w:rPr>
        <w:t> </w:t>
      </w:r>
      <w:hyperlink w:history="true" w:anchor="_bookmark72">
        <w:r>
          <w:rPr>
            <w:color w:val="0080AC"/>
            <w:w w:val="115"/>
          </w:rPr>
          <w:t>[46]</w:t>
        </w:r>
      </w:hyperlink>
      <w:r>
        <w:rPr>
          <w:w w:val="115"/>
        </w:rPr>
        <w:t>,</w:t>
      </w:r>
      <w:r>
        <w:rPr>
          <w:w w:val="115"/>
        </w:rPr>
        <w:t> since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ilastik</w:t>
      </w:r>
      <w:r>
        <w:rPr>
          <w:rFonts w:ascii="Times New Roman"/>
          <w:i/>
          <w:w w:val="115"/>
        </w:rPr>
        <w:t> </w:t>
      </w:r>
      <w:r>
        <w:rPr>
          <w:w w:val="115"/>
        </w:rPr>
        <w:t>is</w:t>
      </w:r>
      <w:r>
        <w:rPr>
          <w:w w:val="115"/>
        </w:rPr>
        <w:t> good</w:t>
      </w:r>
      <w:r>
        <w:rPr>
          <w:w w:val="115"/>
        </w:rPr>
        <w:t> for</w:t>
      </w:r>
      <w:r>
        <w:rPr>
          <w:w w:val="115"/>
        </w:rPr>
        <w:t> quickly</w:t>
      </w:r>
      <w:r>
        <w:rPr>
          <w:w w:val="115"/>
        </w:rPr>
        <w:t> finding</w:t>
      </w:r>
      <w:r>
        <w:rPr>
          <w:w w:val="115"/>
        </w:rPr>
        <w:t> the</w:t>
      </w:r>
      <w:r>
        <w:rPr>
          <w:w w:val="115"/>
        </w:rPr>
        <w:t> gross features</w:t>
      </w:r>
      <w:r>
        <w:rPr>
          <w:w w:val="115"/>
        </w:rPr>
        <w:t> and</w:t>
      </w:r>
      <w:r>
        <w:rPr>
          <w:w w:val="115"/>
        </w:rPr>
        <w:t> processes</w:t>
      </w:r>
      <w:r>
        <w:rPr>
          <w:w w:val="115"/>
        </w:rPr>
        <w:t> of</w:t>
      </w:r>
      <w:r>
        <w:rPr>
          <w:w w:val="115"/>
        </w:rPr>
        <w:t> a</w:t>
      </w:r>
      <w:r>
        <w:rPr>
          <w:w w:val="115"/>
        </w:rPr>
        <w:t> cell,</w:t>
      </w:r>
      <w:r>
        <w:rPr>
          <w:w w:val="115"/>
        </w:rPr>
        <w:t> while</w:t>
      </w:r>
      <w:r>
        <w:rPr>
          <w:w w:val="115"/>
        </w:rPr>
        <w:t> the</w:t>
      </w:r>
      <w:r>
        <w:rPr>
          <w:w w:val="115"/>
        </w:rPr>
        <w:t> manual</w:t>
      </w:r>
      <w:r>
        <w:rPr>
          <w:w w:val="115"/>
        </w:rPr>
        <w:t> approach</w:t>
      </w:r>
      <w:r>
        <w:rPr>
          <w:w w:val="115"/>
        </w:rPr>
        <w:t> of </w:t>
      </w:r>
      <w:r>
        <w:rPr>
          <w:rFonts w:ascii="Times New Roman"/>
          <w:i/>
          <w:w w:val="115"/>
        </w:rPr>
        <w:t>TrakEM2</w:t>
      </w:r>
      <w:r>
        <w:rPr>
          <w:rFonts w:ascii="Times New Roman"/>
          <w:i/>
          <w:spacing w:val="-11"/>
          <w:w w:val="115"/>
        </w:rPr>
        <w:t> </w:t>
      </w:r>
      <w:r>
        <w:rPr>
          <w:w w:val="115"/>
        </w:rPr>
        <w:t>is</w:t>
      </w:r>
      <w:r>
        <w:rPr>
          <w:spacing w:val="-11"/>
          <w:w w:val="115"/>
        </w:rPr>
        <w:t> </w:t>
      </w:r>
      <w:r>
        <w:rPr>
          <w:w w:val="115"/>
        </w:rPr>
        <w:t>good</w:t>
      </w:r>
      <w:r>
        <w:rPr>
          <w:spacing w:val="-11"/>
          <w:w w:val="115"/>
        </w:rPr>
        <w:t> </w:t>
      </w:r>
      <w:r>
        <w:rPr>
          <w:w w:val="115"/>
        </w:rPr>
        <w:t>for</w:t>
      </w:r>
      <w:r>
        <w:rPr>
          <w:spacing w:val="-11"/>
          <w:w w:val="115"/>
        </w:rPr>
        <w:t> </w:t>
      </w:r>
      <w:r>
        <w:rPr>
          <w:w w:val="115"/>
        </w:rPr>
        <w:t>specifying</w:t>
      </w:r>
      <w:r>
        <w:rPr>
          <w:spacing w:val="-11"/>
          <w:w w:val="115"/>
        </w:rPr>
        <w:t> </w:t>
      </w:r>
      <w:r>
        <w:rPr>
          <w:w w:val="115"/>
        </w:rPr>
        <w:t>exact</w:t>
      </w:r>
      <w:r>
        <w:rPr>
          <w:spacing w:val="-11"/>
          <w:w w:val="115"/>
        </w:rPr>
        <w:t> </w:t>
      </w:r>
      <w:r>
        <w:rPr>
          <w:w w:val="115"/>
        </w:rPr>
        <w:t>boundaries</w:t>
      </w:r>
      <w:r>
        <w:rPr>
          <w:spacing w:val="-11"/>
          <w:w w:val="115"/>
        </w:rPr>
        <w:t> </w:t>
      </w:r>
      <w:r>
        <w:rPr>
          <w:w w:val="115"/>
        </w:rPr>
        <w:t>and</w:t>
      </w:r>
      <w:r>
        <w:rPr>
          <w:spacing w:val="-11"/>
          <w:w w:val="115"/>
        </w:rPr>
        <w:t> </w:t>
      </w:r>
      <w:r>
        <w:rPr>
          <w:w w:val="115"/>
        </w:rPr>
        <w:t>finer</w:t>
      </w:r>
      <w:r>
        <w:rPr>
          <w:spacing w:val="-11"/>
          <w:w w:val="115"/>
        </w:rPr>
        <w:t> </w:t>
      </w:r>
      <w:r>
        <w:rPr>
          <w:w w:val="115"/>
        </w:rPr>
        <w:t>details.</w:t>
      </w:r>
      <w:r>
        <w:rPr>
          <w:spacing w:val="-11"/>
          <w:w w:val="115"/>
        </w:rPr>
        <w:t> </w:t>
      </w:r>
      <w:r>
        <w:rPr>
          <w:w w:val="115"/>
        </w:rPr>
        <w:t>A practical solution was also designed for dealing with large datasets on a single machine by subdividing them in piecewise chunks to fit with</w:t>
      </w:r>
      <w:r>
        <w:rPr>
          <w:w w:val="115"/>
        </w:rPr>
        <w:t> the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ilastik</w:t>
      </w:r>
      <w:r>
        <w:rPr>
          <w:rFonts w:ascii="Times New Roman"/>
          <w:i/>
          <w:w w:val="115"/>
        </w:rPr>
        <w:t> </w:t>
      </w:r>
      <w:r>
        <w:rPr>
          <w:w w:val="115"/>
        </w:rPr>
        <w:t>semi-automated</w:t>
      </w:r>
      <w:r>
        <w:rPr>
          <w:w w:val="115"/>
        </w:rPr>
        <w:t> segmentation</w:t>
      </w:r>
      <w:r>
        <w:rPr>
          <w:w w:val="115"/>
        </w:rPr>
        <w:t> module</w:t>
      </w:r>
      <w:r>
        <w:rPr>
          <w:w w:val="115"/>
        </w:rPr>
        <w:t> called</w:t>
      </w:r>
      <w:r>
        <w:rPr>
          <w:w w:val="115"/>
        </w:rPr>
        <w:t> carv- ing,</w:t>
      </w:r>
      <w:r>
        <w:rPr>
          <w:spacing w:val="-3"/>
          <w:w w:val="115"/>
        </w:rPr>
        <w:t> </w:t>
      </w:r>
      <w:r>
        <w:rPr>
          <w:w w:val="115"/>
        </w:rPr>
        <w:t>which</w:t>
      </w:r>
      <w:r>
        <w:rPr>
          <w:spacing w:val="-3"/>
          <w:w w:val="115"/>
        </w:rPr>
        <w:t> </w:t>
      </w:r>
      <w:r>
        <w:rPr>
          <w:w w:val="115"/>
        </w:rPr>
        <w:t>was</w:t>
      </w:r>
      <w:r>
        <w:rPr>
          <w:spacing w:val="-3"/>
          <w:w w:val="115"/>
        </w:rPr>
        <w:t> </w:t>
      </w:r>
      <w:r>
        <w:rPr>
          <w:w w:val="115"/>
        </w:rPr>
        <w:t>accordingly</w:t>
      </w:r>
      <w:r>
        <w:rPr>
          <w:spacing w:val="-3"/>
          <w:w w:val="115"/>
        </w:rPr>
        <w:t> </w:t>
      </w:r>
      <w:r>
        <w:rPr>
          <w:w w:val="115"/>
        </w:rPr>
        <w:t>refactored</w:t>
      </w:r>
      <w:r>
        <w:rPr>
          <w:spacing w:val="-3"/>
          <w:w w:val="115"/>
        </w:rPr>
        <w:t> </w:t>
      </w:r>
      <w:hyperlink w:history="true" w:anchor="_bookmark75">
        <w:r>
          <w:rPr>
            <w:color w:val="0080AC"/>
            <w:w w:val="115"/>
          </w:rPr>
          <w:t>[47]</w:t>
        </w:r>
      </w:hyperlink>
      <w:r>
        <w:rPr>
          <w:w w:val="115"/>
        </w:rPr>
        <w:t>.</w:t>
      </w:r>
      <w:r>
        <w:rPr>
          <w:spacing w:val="-3"/>
          <w:w w:val="115"/>
        </w:rPr>
        <w:t> </w:t>
      </w:r>
      <w:r>
        <w:rPr>
          <w:w w:val="115"/>
        </w:rPr>
        <w:t>The</w:t>
      </w:r>
      <w:r>
        <w:rPr>
          <w:spacing w:val="-3"/>
          <w:w w:val="115"/>
        </w:rPr>
        <w:t> </w:t>
      </w:r>
      <w:r>
        <w:rPr>
          <w:w w:val="115"/>
        </w:rPr>
        <w:t>semiautomatic</w:t>
      </w:r>
      <w:r>
        <w:rPr>
          <w:spacing w:val="-3"/>
          <w:w w:val="115"/>
        </w:rPr>
        <w:t> </w:t>
      </w:r>
      <w:r>
        <w:rPr>
          <w:w w:val="115"/>
        </w:rPr>
        <w:t>seg- mentation</w:t>
      </w:r>
      <w:r>
        <w:rPr>
          <w:w w:val="115"/>
        </w:rPr>
        <w:t> method</w:t>
      </w:r>
      <w:r>
        <w:rPr>
          <w:w w:val="115"/>
        </w:rPr>
        <w:t> was</w:t>
      </w:r>
      <w:r>
        <w:rPr>
          <w:w w:val="115"/>
        </w:rPr>
        <w:t> used</w:t>
      </w:r>
      <w:r>
        <w:rPr>
          <w:w w:val="115"/>
        </w:rPr>
        <w:t> to</w:t>
      </w:r>
      <w:r>
        <w:rPr>
          <w:w w:val="115"/>
        </w:rPr>
        <w:t> label</w:t>
      </w:r>
      <w:r>
        <w:rPr>
          <w:w w:val="115"/>
        </w:rPr>
        <w:t> EM</w:t>
      </w:r>
      <w:r>
        <w:rPr>
          <w:w w:val="115"/>
        </w:rPr>
        <w:t> images,</w:t>
      </w:r>
      <w:r>
        <w:rPr>
          <w:w w:val="115"/>
        </w:rPr>
        <w:t> while</w:t>
      </w:r>
      <w:r>
        <w:rPr>
          <w:w w:val="115"/>
        </w:rPr>
        <w:t> surface</w:t>
      </w:r>
      <w:r>
        <w:rPr>
          <w:w w:val="115"/>
        </w:rPr>
        <w:t> re- construction</w:t>
      </w:r>
      <w:r>
        <w:rPr>
          <w:w w:val="115"/>
        </w:rPr>
        <w:t> was</w:t>
      </w:r>
      <w:r>
        <w:rPr>
          <w:w w:val="115"/>
        </w:rPr>
        <w:t> performed</w:t>
      </w:r>
      <w:r>
        <w:rPr>
          <w:w w:val="115"/>
        </w:rPr>
        <w:t> on</w:t>
      </w:r>
      <w:r>
        <w:rPr>
          <w:w w:val="115"/>
        </w:rPr>
        <w:t> labelled</w:t>
      </w:r>
      <w:r>
        <w:rPr>
          <w:w w:val="115"/>
        </w:rPr>
        <w:t> masks</w:t>
      </w:r>
      <w:r>
        <w:rPr>
          <w:w w:val="115"/>
        </w:rPr>
        <w:t> by</w:t>
      </w:r>
      <w:r>
        <w:rPr>
          <w:w w:val="115"/>
        </w:rPr>
        <w:t> using</w:t>
      </w:r>
      <w:r>
        <w:rPr>
          <w:w w:val="115"/>
        </w:rPr>
        <w:t> marching tetrahedra</w:t>
      </w:r>
      <w:r>
        <w:rPr>
          <w:w w:val="115"/>
        </w:rPr>
        <w:t> </w:t>
      </w:r>
      <w:hyperlink w:history="true" w:anchor="_bookmark76">
        <w:r>
          <w:rPr>
            <w:color w:val="0080AC"/>
            <w:w w:val="115"/>
          </w:rPr>
          <w:t>[48]</w:t>
        </w:r>
      </w:hyperlink>
      <w:r>
        <w:rPr>
          <w:w w:val="115"/>
        </w:rPr>
        <w:t>.</w:t>
      </w:r>
      <w:r>
        <w:rPr>
          <w:w w:val="115"/>
        </w:rPr>
        <w:t> Finally,</w:t>
      </w:r>
      <w:r>
        <w:rPr>
          <w:w w:val="115"/>
        </w:rPr>
        <w:t> for</w:t>
      </w:r>
      <w:r>
        <w:rPr>
          <w:w w:val="115"/>
        </w:rPr>
        <w:t> each</w:t>
      </w:r>
      <w:r>
        <w:rPr>
          <w:w w:val="115"/>
        </w:rPr>
        <w:t> reconstructed</w:t>
      </w:r>
      <w:r>
        <w:rPr>
          <w:w w:val="115"/>
        </w:rPr>
        <w:t> nuclear</w:t>
      </w:r>
      <w:r>
        <w:rPr>
          <w:w w:val="115"/>
        </w:rPr>
        <w:t> envelope surface,</w:t>
      </w:r>
      <w:r>
        <w:rPr>
          <w:w w:val="115"/>
        </w:rPr>
        <w:t> the</w:t>
      </w:r>
      <w:r>
        <w:rPr>
          <w:w w:val="115"/>
        </w:rPr>
        <w:t> vertices</w:t>
      </w:r>
      <w:r>
        <w:rPr>
          <w:w w:val="115"/>
        </w:rPr>
        <w:t> were</w:t>
      </w:r>
      <w:r>
        <w:rPr>
          <w:w w:val="115"/>
        </w:rPr>
        <w:t> collected</w:t>
      </w:r>
      <w:r>
        <w:rPr>
          <w:w w:val="115"/>
        </w:rPr>
        <w:t> as</w:t>
      </w:r>
      <w:r>
        <w:rPr>
          <w:w w:val="115"/>
        </w:rPr>
        <w:t> input</w:t>
      </w:r>
      <w:r>
        <w:rPr>
          <w:w w:val="115"/>
        </w:rPr>
        <w:t> point</w:t>
      </w:r>
      <w:r>
        <w:rPr>
          <w:w w:val="115"/>
        </w:rPr>
        <w:t> clouds</w:t>
      </w:r>
      <w:r>
        <w:rPr>
          <w:w w:val="115"/>
        </w:rPr>
        <w:t> for</w:t>
      </w:r>
      <w:r>
        <w:rPr>
          <w:w w:val="115"/>
        </w:rPr>
        <w:t> the shape</w:t>
      </w:r>
      <w:r>
        <w:rPr>
          <w:w w:val="115"/>
        </w:rPr>
        <w:t> analysis</w:t>
      </w:r>
      <w:r>
        <w:rPr>
          <w:w w:val="115"/>
        </w:rPr>
        <w:t> framework.</w:t>
      </w:r>
    </w:p>
    <w:p>
      <w:pPr>
        <w:pStyle w:val="BodyText"/>
      </w:pPr>
    </w:p>
    <w:p>
      <w:pPr>
        <w:pStyle w:val="BodyText"/>
        <w:spacing w:before="34"/>
      </w:pPr>
    </w:p>
    <w:p>
      <w:pPr>
        <w:pStyle w:val="ListParagraph"/>
        <w:numPr>
          <w:ilvl w:val="1"/>
          <w:numId w:val="1"/>
        </w:numPr>
        <w:tabs>
          <w:tab w:pos="640" w:val="left" w:leader="none"/>
        </w:tabs>
        <w:spacing w:line="240" w:lineRule="auto" w:before="0" w:after="0"/>
        <w:ind w:left="640" w:right="0" w:hanging="329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w w:val="105"/>
          <w:sz w:val="16"/>
        </w:rPr>
        <w:t>Problem</w:t>
      </w:r>
      <w:r>
        <w:rPr>
          <w:rFonts w:ascii="Times New Roman"/>
          <w:i/>
          <w:spacing w:val="4"/>
          <w:w w:val="110"/>
          <w:sz w:val="16"/>
        </w:rPr>
        <w:t> </w:t>
      </w:r>
      <w:r>
        <w:rPr>
          <w:rFonts w:ascii="Times New Roman"/>
          <w:i/>
          <w:spacing w:val="-2"/>
          <w:w w:val="110"/>
          <w:sz w:val="16"/>
        </w:rPr>
        <w:t>statement</w:t>
      </w:r>
    </w:p>
    <w:p>
      <w:pPr>
        <w:pStyle w:val="BodyText"/>
        <w:spacing w:before="51"/>
        <w:rPr>
          <w:rFonts w:ascii="Times New Roman"/>
          <w:i/>
        </w:rPr>
      </w:pPr>
    </w:p>
    <w:p>
      <w:pPr>
        <w:pStyle w:val="BodyText"/>
        <w:spacing w:line="273" w:lineRule="auto"/>
        <w:ind w:left="311" w:right="119" w:firstLine="239"/>
        <w:jc w:val="both"/>
      </w:pPr>
      <w:r>
        <w:rPr>
          <w:w w:val="115"/>
        </w:rPr>
        <w:t>Given a 3D point cloud representing a closed shape of a cell nu- cleus, we can define our fitting/analysis problem as finding the pa- rameters</w:t>
      </w:r>
      <w:r>
        <w:rPr>
          <w:w w:val="115"/>
        </w:rPr>
        <w:t> of</w:t>
      </w:r>
      <w:r>
        <w:rPr>
          <w:w w:val="115"/>
        </w:rPr>
        <w:t> a</w:t>
      </w:r>
      <w:r>
        <w:rPr>
          <w:w w:val="115"/>
        </w:rPr>
        <w:t> surface</w:t>
      </w:r>
      <w:r>
        <w:rPr>
          <w:w w:val="115"/>
        </w:rPr>
        <w:t> model</w:t>
      </w:r>
      <w:r>
        <w:rPr>
          <w:w w:val="115"/>
        </w:rPr>
        <w:t> which</w:t>
      </w:r>
      <w:r>
        <w:rPr>
          <w:w w:val="115"/>
        </w:rPr>
        <w:t> better</w:t>
      </w:r>
      <w:r>
        <w:rPr>
          <w:w w:val="115"/>
        </w:rPr>
        <w:t> approximates</w:t>
      </w:r>
      <w:r>
        <w:rPr>
          <w:w w:val="115"/>
        </w:rPr>
        <w:t> the</w:t>
      </w:r>
      <w:r>
        <w:rPr>
          <w:w w:val="115"/>
        </w:rPr>
        <w:t> point cloud.</w:t>
      </w:r>
      <w:r>
        <w:rPr>
          <w:w w:val="115"/>
        </w:rPr>
        <w:t> In</w:t>
      </w:r>
      <w:r>
        <w:rPr>
          <w:w w:val="115"/>
        </w:rPr>
        <w:t> general,</w:t>
      </w:r>
      <w:r>
        <w:rPr>
          <w:w w:val="115"/>
        </w:rPr>
        <w:t> the</w:t>
      </w:r>
      <w:r>
        <w:rPr>
          <w:w w:val="115"/>
        </w:rPr>
        <w:t> fitting/analysis</w:t>
      </w:r>
      <w:r>
        <w:rPr>
          <w:w w:val="115"/>
        </w:rPr>
        <w:t> method</w:t>
      </w:r>
      <w:r>
        <w:rPr>
          <w:w w:val="115"/>
        </w:rPr>
        <w:t> is</w:t>
      </w:r>
      <w:r>
        <w:rPr>
          <w:w w:val="115"/>
        </w:rPr>
        <w:t> composed</w:t>
      </w:r>
      <w:r>
        <w:rPr>
          <w:w w:val="115"/>
        </w:rPr>
        <w:t> of</w:t>
      </w:r>
      <w:r>
        <w:rPr>
          <w:w w:val="115"/>
        </w:rPr>
        <w:t> three </w:t>
      </w:r>
      <w:r>
        <w:rPr>
          <w:spacing w:val="-2"/>
          <w:w w:val="115"/>
        </w:rPr>
        <w:t>tasks:</w:t>
      </w:r>
    </w:p>
    <w:p>
      <w:pPr>
        <w:pStyle w:val="BodyText"/>
        <w:spacing w:before="19"/>
      </w:pPr>
    </w:p>
    <w:p>
      <w:pPr>
        <w:pStyle w:val="ListParagraph"/>
        <w:numPr>
          <w:ilvl w:val="0"/>
          <w:numId w:val="3"/>
        </w:numPr>
        <w:tabs>
          <w:tab w:pos="560" w:val="left" w:leader="none"/>
        </w:tabs>
        <w:spacing w:line="273" w:lineRule="auto" w:before="0" w:after="0"/>
        <w:ind w:left="560" w:right="121" w:hanging="161"/>
        <w:jc w:val="both"/>
        <w:rPr>
          <w:sz w:val="16"/>
        </w:rPr>
      </w:pPr>
      <w:r>
        <w:rPr>
          <w:w w:val="120"/>
          <w:sz w:val="16"/>
        </w:rPr>
        <w:t>define</w:t>
      </w:r>
      <w:r>
        <w:rPr>
          <w:w w:val="120"/>
          <w:sz w:val="16"/>
        </w:rPr>
        <w:t> and</w:t>
      </w:r>
      <w:r>
        <w:rPr>
          <w:w w:val="120"/>
          <w:sz w:val="16"/>
        </w:rPr>
        <w:t> compute</w:t>
      </w:r>
      <w:r>
        <w:rPr>
          <w:w w:val="120"/>
          <w:sz w:val="16"/>
        </w:rPr>
        <w:t> the</w:t>
      </w:r>
      <w:r>
        <w:rPr>
          <w:w w:val="120"/>
          <w:sz w:val="16"/>
        </w:rPr>
        <w:t> parameters</w:t>
      </w:r>
      <w:r>
        <w:rPr>
          <w:w w:val="120"/>
          <w:sz w:val="16"/>
        </w:rPr>
        <w:t> of</w:t>
      </w:r>
      <w:r>
        <w:rPr>
          <w:w w:val="120"/>
          <w:sz w:val="16"/>
        </w:rPr>
        <w:t> the</w:t>
      </w:r>
      <w:r>
        <w:rPr>
          <w:w w:val="120"/>
          <w:sz w:val="16"/>
        </w:rPr>
        <w:t> chosen</w:t>
      </w:r>
      <w:r>
        <w:rPr>
          <w:w w:val="120"/>
          <w:sz w:val="16"/>
        </w:rPr>
        <w:t> representa- </w:t>
      </w:r>
      <w:r>
        <w:rPr>
          <w:spacing w:val="-2"/>
          <w:w w:val="120"/>
          <w:sz w:val="16"/>
        </w:rPr>
        <w:t>tion;</w:t>
      </w:r>
    </w:p>
    <w:p>
      <w:pPr>
        <w:pStyle w:val="ListParagraph"/>
        <w:numPr>
          <w:ilvl w:val="0"/>
          <w:numId w:val="3"/>
        </w:numPr>
        <w:tabs>
          <w:tab w:pos="560" w:val="left" w:leader="none"/>
        </w:tabs>
        <w:spacing w:line="273" w:lineRule="auto" w:before="0" w:after="0"/>
        <w:ind w:left="560" w:right="121" w:hanging="161"/>
        <w:jc w:val="both"/>
        <w:rPr>
          <w:sz w:val="16"/>
        </w:rPr>
      </w:pPr>
      <w:r>
        <w:rPr>
          <w:w w:val="120"/>
          <w:sz w:val="16"/>
        </w:rPr>
        <w:t>evaluate</w:t>
      </w:r>
      <w:r>
        <w:rPr>
          <w:spacing w:val="-12"/>
          <w:w w:val="120"/>
          <w:sz w:val="16"/>
        </w:rPr>
        <w:t> </w:t>
      </w:r>
      <w:r>
        <w:rPr>
          <w:w w:val="120"/>
          <w:sz w:val="16"/>
        </w:rPr>
        <w:t>fitting</w:t>
      </w:r>
      <w:r>
        <w:rPr>
          <w:spacing w:val="-12"/>
          <w:w w:val="120"/>
          <w:sz w:val="16"/>
        </w:rPr>
        <w:t> </w:t>
      </w:r>
      <w:r>
        <w:rPr>
          <w:w w:val="120"/>
          <w:sz w:val="16"/>
        </w:rPr>
        <w:t>by</w:t>
      </w:r>
      <w:r>
        <w:rPr>
          <w:spacing w:val="-12"/>
          <w:w w:val="120"/>
          <w:sz w:val="16"/>
        </w:rPr>
        <w:t> </w:t>
      </w:r>
      <w:r>
        <w:rPr>
          <w:w w:val="120"/>
          <w:sz w:val="16"/>
        </w:rPr>
        <w:t>tessellating</w:t>
      </w:r>
      <w:r>
        <w:rPr>
          <w:spacing w:val="-12"/>
          <w:w w:val="120"/>
          <w:sz w:val="16"/>
        </w:rPr>
        <w:t> </w:t>
      </w:r>
      <w:r>
        <w:rPr>
          <w:w w:val="120"/>
          <w:sz w:val="16"/>
        </w:rPr>
        <w:t>the</w:t>
      </w:r>
      <w:r>
        <w:rPr>
          <w:spacing w:val="-12"/>
          <w:w w:val="120"/>
          <w:sz w:val="16"/>
        </w:rPr>
        <w:t> </w:t>
      </w:r>
      <w:r>
        <w:rPr>
          <w:w w:val="120"/>
          <w:sz w:val="16"/>
        </w:rPr>
        <w:t>fitting</w:t>
      </w:r>
      <w:r>
        <w:rPr>
          <w:spacing w:val="-12"/>
          <w:w w:val="120"/>
          <w:sz w:val="16"/>
        </w:rPr>
        <w:t> </w:t>
      </w:r>
      <w:r>
        <w:rPr>
          <w:w w:val="120"/>
          <w:sz w:val="16"/>
        </w:rPr>
        <w:t>surface</w:t>
      </w:r>
      <w:r>
        <w:rPr>
          <w:spacing w:val="-12"/>
          <w:w w:val="120"/>
          <w:sz w:val="16"/>
        </w:rPr>
        <w:t> </w:t>
      </w:r>
      <w:r>
        <w:rPr>
          <w:w w:val="120"/>
          <w:sz w:val="16"/>
        </w:rPr>
        <w:t>through</w:t>
      </w:r>
      <w:r>
        <w:rPr>
          <w:spacing w:val="-12"/>
          <w:w w:val="120"/>
          <w:sz w:val="16"/>
        </w:rPr>
        <w:t> </w:t>
      </w:r>
      <w:r>
        <w:rPr>
          <w:w w:val="120"/>
          <w:sz w:val="16"/>
        </w:rPr>
        <w:t>an</w:t>
      </w:r>
      <w:r>
        <w:rPr>
          <w:spacing w:val="-12"/>
          <w:w w:val="120"/>
          <w:sz w:val="16"/>
        </w:rPr>
        <w:t> </w:t>
      </w:r>
      <w:r>
        <w:rPr>
          <w:w w:val="120"/>
          <w:sz w:val="16"/>
        </w:rPr>
        <w:t>ex- plicit</w:t>
      </w:r>
      <w:r>
        <w:rPr>
          <w:w w:val="120"/>
          <w:sz w:val="16"/>
        </w:rPr>
        <w:t> representation;</w:t>
      </w:r>
    </w:p>
    <w:p>
      <w:pPr>
        <w:pStyle w:val="ListParagraph"/>
        <w:numPr>
          <w:ilvl w:val="0"/>
          <w:numId w:val="3"/>
        </w:numPr>
        <w:tabs>
          <w:tab w:pos="560" w:val="left" w:leader="none"/>
        </w:tabs>
        <w:spacing w:line="273" w:lineRule="auto" w:before="0" w:after="0"/>
        <w:ind w:left="560" w:right="121" w:hanging="161"/>
        <w:jc w:val="both"/>
        <w:rPr>
          <w:sz w:val="16"/>
        </w:rPr>
      </w:pPr>
      <w:r>
        <w:rPr>
          <w:w w:val="115"/>
          <w:sz w:val="16"/>
        </w:rPr>
        <w:t>use</w:t>
      </w:r>
      <w:r>
        <w:rPr>
          <w:w w:val="115"/>
          <w:sz w:val="16"/>
        </w:rPr>
        <w:t> the</w:t>
      </w:r>
      <w:r>
        <w:rPr>
          <w:w w:val="115"/>
          <w:sz w:val="16"/>
        </w:rPr>
        <w:t> extracted</w:t>
      </w:r>
      <w:r>
        <w:rPr>
          <w:w w:val="115"/>
          <w:sz w:val="16"/>
        </w:rPr>
        <w:t> parameters</w:t>
      </w:r>
      <w:r>
        <w:rPr>
          <w:w w:val="115"/>
          <w:sz w:val="16"/>
        </w:rPr>
        <w:t> for</w:t>
      </w:r>
      <w:r>
        <w:rPr>
          <w:w w:val="115"/>
          <w:sz w:val="16"/>
        </w:rPr>
        <w:t> statistical</w:t>
      </w:r>
      <w:r>
        <w:rPr>
          <w:w w:val="115"/>
          <w:sz w:val="16"/>
        </w:rPr>
        <w:t> computations</w:t>
      </w:r>
      <w:r>
        <w:rPr>
          <w:w w:val="115"/>
          <w:sz w:val="16"/>
        </w:rPr>
        <w:t> and analysis,</w:t>
      </w:r>
      <w:r>
        <w:rPr>
          <w:w w:val="115"/>
          <w:sz w:val="16"/>
        </w:rPr>
        <w:t> and</w:t>
      </w:r>
      <w:r>
        <w:rPr>
          <w:w w:val="115"/>
          <w:sz w:val="16"/>
        </w:rPr>
        <w:t> create</w:t>
      </w:r>
      <w:r>
        <w:rPr>
          <w:w w:val="115"/>
          <w:sz w:val="16"/>
        </w:rPr>
        <w:t> a</w:t>
      </w:r>
      <w:r>
        <w:rPr>
          <w:w w:val="115"/>
          <w:sz w:val="16"/>
        </w:rPr>
        <w:t> predictive</w:t>
      </w:r>
      <w:r>
        <w:rPr>
          <w:w w:val="115"/>
          <w:sz w:val="16"/>
        </w:rPr>
        <w:t> model</w:t>
      </w:r>
      <w:r>
        <w:rPr>
          <w:w w:val="115"/>
          <w:sz w:val="16"/>
        </w:rPr>
        <w:t> for</w:t>
      </w:r>
      <w:r>
        <w:rPr>
          <w:w w:val="115"/>
          <w:sz w:val="16"/>
        </w:rPr>
        <w:t> classifying</w:t>
      </w:r>
      <w:r>
        <w:rPr>
          <w:w w:val="115"/>
          <w:sz w:val="16"/>
        </w:rPr>
        <w:t> different cell</w:t>
      </w:r>
      <w:r>
        <w:rPr>
          <w:w w:val="115"/>
          <w:sz w:val="16"/>
        </w:rPr>
        <w:t> nuclei</w:t>
      </w:r>
      <w:r>
        <w:rPr>
          <w:w w:val="115"/>
          <w:sz w:val="16"/>
        </w:rPr>
        <w:t> at</w:t>
      </w:r>
      <w:r>
        <w:rPr>
          <w:w w:val="115"/>
          <w:sz w:val="16"/>
        </w:rPr>
        <w:t> varying</w:t>
      </w:r>
      <w:r>
        <w:rPr>
          <w:w w:val="115"/>
          <w:sz w:val="16"/>
        </w:rPr>
        <w:t> conditions.</w:t>
      </w:r>
    </w:p>
    <w:p>
      <w:pPr>
        <w:spacing w:after="0" w:line="273" w:lineRule="auto"/>
        <w:jc w:val="both"/>
        <w:rPr>
          <w:sz w:val="16"/>
        </w:rPr>
        <w:sectPr>
          <w:type w:val="continuous"/>
          <w:pgSz w:w="11910" w:h="15880"/>
          <w:pgMar w:header="668" w:footer="0" w:top="640" w:bottom="280" w:left="540" w:right="520"/>
          <w:cols w:num="2" w:equalWidth="0">
            <w:col w:w="5345" w:space="40"/>
            <w:col w:w="5465"/>
          </w:cols>
        </w:sectPr>
      </w:pPr>
    </w:p>
    <w:p>
      <w:pPr>
        <w:pStyle w:val="BodyText"/>
        <w:spacing w:before="41"/>
        <w:rPr>
          <w:sz w:val="20"/>
        </w:rPr>
      </w:pPr>
    </w:p>
    <w:p>
      <w:pPr>
        <w:pStyle w:val="BodyText"/>
        <w:ind w:left="1720"/>
        <w:rPr>
          <w:sz w:val="20"/>
        </w:rPr>
      </w:pPr>
      <w:r>
        <w:rPr>
          <w:sz w:val="20"/>
        </w:rPr>
        <w:drawing>
          <wp:inline distT="0" distB="0" distL="0" distR="0">
            <wp:extent cx="4573775" cy="981455"/>
            <wp:effectExtent l="0" t="0" r="0" b="0"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3775" cy="9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0"/>
        <w:rPr>
          <w:sz w:val="12"/>
        </w:rPr>
      </w:pPr>
    </w:p>
    <w:p>
      <w:pPr>
        <w:spacing w:line="297" w:lineRule="auto" w:before="0"/>
        <w:ind w:left="120" w:right="0" w:firstLine="0"/>
        <w:jc w:val="lef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4210393</wp:posOffset>
            </wp:positionH>
            <wp:positionV relativeFrom="paragraph">
              <wp:posOffset>450108</wp:posOffset>
            </wp:positionV>
            <wp:extent cx="2438400" cy="1333500"/>
            <wp:effectExtent l="0" t="0" r="0" b="0"/>
            <wp:wrapNone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7" w:id="17"/>
      <w:bookmarkEnd w:id="17"/>
      <w:r>
        <w:rPr/>
      </w:r>
      <w:r>
        <w:rPr>
          <w:rFonts w:ascii="Times New Roman"/>
          <w:b/>
          <w:w w:val="120"/>
          <w:sz w:val="12"/>
        </w:rPr>
        <w:t>Fig.</w:t>
      </w:r>
      <w:r>
        <w:rPr>
          <w:rFonts w:ascii="Times New Roman"/>
          <w:b/>
          <w:spacing w:val="30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2.</w:t>
      </w:r>
      <w:r>
        <w:rPr>
          <w:rFonts w:ascii="Times New Roman"/>
          <w:b/>
          <w:spacing w:val="40"/>
          <w:w w:val="120"/>
          <w:sz w:val="12"/>
        </w:rPr>
        <w:t> </w:t>
      </w:r>
      <w:r>
        <w:rPr>
          <w:rFonts w:ascii="Times New Roman"/>
          <w:i/>
          <w:w w:val="120"/>
          <w:sz w:val="12"/>
        </w:rPr>
        <w:t>Reconstruction</w:t>
      </w:r>
      <w:r>
        <w:rPr>
          <w:rFonts w:ascii="Times New Roman"/>
          <w:i/>
          <w:spacing w:val="29"/>
          <w:w w:val="120"/>
          <w:sz w:val="12"/>
        </w:rPr>
        <w:t> </w:t>
      </w:r>
      <w:r>
        <w:rPr>
          <w:rFonts w:ascii="Times New Roman"/>
          <w:i/>
          <w:w w:val="120"/>
          <w:sz w:val="12"/>
        </w:rPr>
        <w:t>workflow:</w:t>
      </w:r>
      <w:r>
        <w:rPr>
          <w:rFonts w:ascii="Times New Roman"/>
          <w:i/>
          <w:spacing w:val="29"/>
          <w:w w:val="120"/>
          <w:sz w:val="12"/>
        </w:rPr>
        <w:t> </w:t>
      </w:r>
      <w:r>
        <w:rPr>
          <w:w w:val="120"/>
          <w:sz w:val="12"/>
        </w:rPr>
        <w:t>from</w:t>
      </w:r>
      <w:r>
        <w:rPr>
          <w:spacing w:val="29"/>
          <w:w w:val="120"/>
          <w:sz w:val="12"/>
        </w:rPr>
        <w:t> </w:t>
      </w:r>
      <w:r>
        <w:rPr>
          <w:w w:val="120"/>
          <w:sz w:val="12"/>
        </w:rPr>
        <w:t>brain</w:t>
      </w:r>
      <w:r>
        <w:rPr>
          <w:spacing w:val="30"/>
          <w:w w:val="120"/>
          <w:sz w:val="12"/>
        </w:rPr>
        <w:t> </w:t>
      </w:r>
      <w:r>
        <w:rPr>
          <w:w w:val="120"/>
          <w:sz w:val="12"/>
        </w:rPr>
        <w:t>samples,</w:t>
      </w:r>
      <w:r>
        <w:rPr>
          <w:spacing w:val="29"/>
          <w:w w:val="120"/>
          <w:sz w:val="12"/>
        </w:rPr>
        <w:t> </w:t>
      </w:r>
      <w:r>
        <w:rPr>
          <w:w w:val="120"/>
          <w:sz w:val="12"/>
        </w:rPr>
        <w:t>high</w:t>
      </w:r>
      <w:r>
        <w:rPr>
          <w:spacing w:val="29"/>
          <w:w w:val="120"/>
          <w:sz w:val="12"/>
        </w:rPr>
        <w:t> </w:t>
      </w:r>
      <w:r>
        <w:rPr>
          <w:w w:val="120"/>
          <w:sz w:val="12"/>
        </w:rPr>
        <w:t>resolution</w:t>
      </w:r>
      <w:r>
        <w:rPr>
          <w:spacing w:val="29"/>
          <w:w w:val="120"/>
          <w:sz w:val="12"/>
        </w:rPr>
        <w:t> </w:t>
      </w:r>
      <w:r>
        <w:rPr>
          <w:w w:val="120"/>
          <w:sz w:val="12"/>
        </w:rPr>
        <w:t>micrographs</w:t>
      </w:r>
      <w:r>
        <w:rPr>
          <w:spacing w:val="30"/>
          <w:w w:val="120"/>
          <w:sz w:val="12"/>
        </w:rPr>
        <w:t> </w:t>
      </w:r>
      <w:r>
        <w:rPr>
          <w:w w:val="120"/>
          <w:sz w:val="12"/>
        </w:rPr>
        <w:t>are</w:t>
      </w:r>
      <w:r>
        <w:rPr>
          <w:spacing w:val="29"/>
          <w:w w:val="120"/>
          <w:sz w:val="12"/>
        </w:rPr>
        <w:t> </w:t>
      </w:r>
      <w:r>
        <w:rPr>
          <w:w w:val="120"/>
          <w:sz w:val="12"/>
        </w:rPr>
        <w:t>acquired</w:t>
      </w:r>
      <w:r>
        <w:rPr>
          <w:spacing w:val="29"/>
          <w:w w:val="120"/>
          <w:sz w:val="12"/>
        </w:rPr>
        <w:t> </w:t>
      </w:r>
      <w:r>
        <w:rPr>
          <w:w w:val="120"/>
          <w:sz w:val="12"/>
        </w:rPr>
        <w:t>through</w:t>
      </w:r>
      <w:r>
        <w:rPr>
          <w:spacing w:val="29"/>
          <w:w w:val="120"/>
          <w:sz w:val="12"/>
        </w:rPr>
        <w:t> </w:t>
      </w:r>
      <w:r>
        <w:rPr>
          <w:w w:val="120"/>
          <w:sz w:val="12"/>
        </w:rPr>
        <w:t>automatic</w:t>
      </w:r>
      <w:r>
        <w:rPr>
          <w:spacing w:val="29"/>
          <w:w w:val="120"/>
          <w:sz w:val="12"/>
        </w:rPr>
        <w:t> </w:t>
      </w:r>
      <w:r>
        <w:rPr>
          <w:w w:val="120"/>
          <w:sz w:val="12"/>
        </w:rPr>
        <w:t>cutting,</w:t>
      </w:r>
      <w:r>
        <w:rPr>
          <w:spacing w:val="29"/>
          <w:w w:val="120"/>
          <w:sz w:val="12"/>
        </w:rPr>
        <w:t> </w:t>
      </w:r>
      <w:r>
        <w:rPr>
          <w:w w:val="120"/>
          <w:sz w:val="12"/>
        </w:rPr>
        <w:t>aligned,</w:t>
      </w:r>
      <w:r>
        <w:rPr>
          <w:spacing w:val="29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29"/>
          <w:w w:val="120"/>
          <w:sz w:val="12"/>
        </w:rPr>
        <w:t> </w:t>
      </w:r>
      <w:r>
        <w:rPr>
          <w:w w:val="120"/>
          <w:sz w:val="12"/>
        </w:rPr>
        <w:t>labelled</w:t>
      </w:r>
      <w:r>
        <w:rPr>
          <w:spacing w:val="29"/>
          <w:w w:val="120"/>
          <w:sz w:val="12"/>
        </w:rPr>
        <w:t> </w:t>
      </w:r>
      <w:r>
        <w:rPr>
          <w:w w:val="120"/>
          <w:sz w:val="12"/>
        </w:rPr>
        <w:t>through</w:t>
      </w:r>
      <w:r>
        <w:rPr>
          <w:spacing w:val="30"/>
          <w:w w:val="120"/>
          <w:sz w:val="12"/>
        </w:rPr>
        <w:t> </w:t>
      </w:r>
      <w:r>
        <w:rPr>
          <w:w w:val="120"/>
          <w:sz w:val="12"/>
        </w:rPr>
        <w:t>manual</w:t>
      </w:r>
      <w:r>
        <w:rPr>
          <w:spacing w:val="29"/>
          <w:w w:val="120"/>
          <w:sz w:val="12"/>
        </w:rPr>
        <w:t> </w:t>
      </w:r>
      <w:r>
        <w:rPr>
          <w:w w:val="120"/>
          <w:sz w:val="12"/>
        </w:rPr>
        <w:t>or</w:t>
      </w:r>
      <w:r>
        <w:rPr>
          <w:spacing w:val="29"/>
          <w:w w:val="120"/>
          <w:sz w:val="12"/>
        </w:rPr>
        <w:t> </w:t>
      </w:r>
      <w:r>
        <w:rPr>
          <w:w w:val="120"/>
          <w:sz w:val="12"/>
        </w:rPr>
        <w:t>semi-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automatic</w:t>
      </w:r>
      <w:r>
        <w:rPr>
          <w:spacing w:val="27"/>
          <w:w w:val="120"/>
          <w:sz w:val="12"/>
        </w:rPr>
        <w:t> </w:t>
      </w:r>
      <w:r>
        <w:rPr>
          <w:w w:val="120"/>
          <w:sz w:val="12"/>
        </w:rPr>
        <w:t>segmentation</w:t>
      </w:r>
      <w:r>
        <w:rPr>
          <w:spacing w:val="27"/>
          <w:w w:val="120"/>
          <w:sz w:val="12"/>
        </w:rPr>
        <w:t> </w:t>
      </w:r>
      <w:r>
        <w:rPr>
          <w:w w:val="120"/>
          <w:sz w:val="12"/>
        </w:rPr>
        <w:t>techniques.</w:t>
      </w:r>
      <w:r>
        <w:rPr>
          <w:spacing w:val="27"/>
          <w:w w:val="120"/>
          <w:sz w:val="12"/>
        </w:rPr>
        <w:t> </w:t>
      </w:r>
      <w:r>
        <w:rPr>
          <w:w w:val="120"/>
          <w:sz w:val="12"/>
        </w:rPr>
        <w:t>Finally,</w:t>
      </w:r>
      <w:r>
        <w:rPr>
          <w:spacing w:val="27"/>
          <w:w w:val="120"/>
          <w:sz w:val="12"/>
        </w:rPr>
        <w:t> </w:t>
      </w:r>
      <w:r>
        <w:rPr>
          <w:w w:val="120"/>
          <w:sz w:val="12"/>
        </w:rPr>
        <w:t>high</w:t>
      </w:r>
      <w:r>
        <w:rPr>
          <w:spacing w:val="27"/>
          <w:w w:val="120"/>
          <w:sz w:val="12"/>
        </w:rPr>
        <w:t> </w:t>
      </w:r>
      <w:r>
        <w:rPr>
          <w:w w:val="120"/>
          <w:sz w:val="12"/>
        </w:rPr>
        <w:t>resolution</w:t>
      </w:r>
      <w:r>
        <w:rPr>
          <w:spacing w:val="27"/>
          <w:w w:val="120"/>
          <w:sz w:val="12"/>
        </w:rPr>
        <w:t> </w:t>
      </w:r>
      <w:r>
        <w:rPr>
          <w:w w:val="120"/>
          <w:sz w:val="12"/>
        </w:rPr>
        <w:t>surfaces</w:t>
      </w:r>
      <w:r>
        <w:rPr>
          <w:spacing w:val="27"/>
          <w:w w:val="120"/>
          <w:sz w:val="12"/>
        </w:rPr>
        <w:t> </w:t>
      </w:r>
      <w:r>
        <w:rPr>
          <w:w w:val="120"/>
          <w:sz w:val="12"/>
        </w:rPr>
        <w:t>are</w:t>
      </w:r>
      <w:r>
        <w:rPr>
          <w:spacing w:val="27"/>
          <w:w w:val="120"/>
          <w:sz w:val="12"/>
        </w:rPr>
        <w:t> </w:t>
      </w:r>
      <w:r>
        <w:rPr>
          <w:w w:val="120"/>
          <w:sz w:val="12"/>
        </w:rPr>
        <w:t>reconstructed</w:t>
      </w:r>
      <w:r>
        <w:rPr>
          <w:spacing w:val="27"/>
          <w:w w:val="120"/>
          <w:sz w:val="12"/>
        </w:rPr>
        <w:t> </w:t>
      </w:r>
      <w:r>
        <w:rPr>
          <w:w w:val="120"/>
          <w:sz w:val="12"/>
        </w:rPr>
        <w:t>from</w:t>
      </w:r>
      <w:r>
        <w:rPr>
          <w:spacing w:val="27"/>
          <w:w w:val="120"/>
          <w:sz w:val="12"/>
        </w:rPr>
        <w:t> </w:t>
      </w:r>
      <w:r>
        <w:rPr>
          <w:w w:val="120"/>
          <w:sz w:val="12"/>
        </w:rPr>
        <w:t>labelled</w:t>
      </w:r>
      <w:r>
        <w:rPr>
          <w:spacing w:val="27"/>
          <w:w w:val="120"/>
          <w:sz w:val="12"/>
        </w:rPr>
        <w:t> </w:t>
      </w:r>
      <w:r>
        <w:rPr>
          <w:w w:val="120"/>
          <w:sz w:val="12"/>
        </w:rPr>
        <w:t>volumes</w:t>
      </w:r>
      <w:r>
        <w:rPr>
          <w:spacing w:val="27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27"/>
          <w:w w:val="120"/>
          <w:sz w:val="12"/>
        </w:rPr>
        <w:t> </w:t>
      </w:r>
      <w:r>
        <w:rPr>
          <w:w w:val="120"/>
          <w:sz w:val="12"/>
        </w:rPr>
        <w:t>used</w:t>
      </w:r>
      <w:r>
        <w:rPr>
          <w:spacing w:val="27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27"/>
          <w:w w:val="120"/>
          <w:sz w:val="12"/>
        </w:rPr>
        <w:t> </w:t>
      </w:r>
      <w:r>
        <w:rPr>
          <w:w w:val="120"/>
          <w:sz w:val="12"/>
        </w:rPr>
        <w:t>visualization</w:t>
      </w:r>
      <w:r>
        <w:rPr>
          <w:spacing w:val="25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27"/>
          <w:w w:val="120"/>
          <w:sz w:val="12"/>
        </w:rPr>
        <w:t> </w:t>
      </w:r>
      <w:r>
        <w:rPr>
          <w:w w:val="120"/>
          <w:sz w:val="12"/>
        </w:rPr>
        <w:t>analysis.</w:t>
      </w:r>
    </w:p>
    <w:p>
      <w:pPr>
        <w:pStyle w:val="BodyText"/>
        <w:spacing w:before="12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489356</wp:posOffset>
            </wp:positionH>
            <wp:positionV relativeFrom="paragraph">
              <wp:posOffset>237871</wp:posOffset>
            </wp:positionV>
            <wp:extent cx="3047999" cy="883920"/>
            <wp:effectExtent l="0" t="0" r="0" b="0"/>
            <wp:wrapTopAndBottom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7999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0"/>
        <w:rPr>
          <w:sz w:val="12"/>
        </w:rPr>
      </w:pPr>
    </w:p>
    <w:p>
      <w:pPr>
        <w:spacing w:line="297" w:lineRule="auto" w:before="1"/>
        <w:ind w:left="120" w:right="5586" w:hanging="1"/>
        <w:jc w:val="left"/>
        <w:rPr>
          <w:sz w:val="12"/>
        </w:rPr>
      </w:pPr>
      <w:bookmarkStart w:name="_bookmark8" w:id="18"/>
      <w:bookmarkEnd w:id="18"/>
      <w:r>
        <w:rPr/>
      </w:r>
      <w:r>
        <w:rPr>
          <w:rFonts w:ascii="Times New Roman"/>
          <w:b/>
          <w:w w:val="120"/>
          <w:sz w:val="12"/>
        </w:rPr>
        <w:t>Fig.</w:t>
      </w:r>
      <w:r>
        <w:rPr>
          <w:rFonts w:ascii="Times New Roman"/>
          <w:b/>
          <w:w w:val="120"/>
          <w:sz w:val="12"/>
        </w:rPr>
        <w:t> 3.</w:t>
      </w:r>
      <w:r>
        <w:rPr>
          <w:rFonts w:ascii="Times New Roman"/>
          <w:b/>
          <w:spacing w:val="30"/>
          <w:w w:val="120"/>
          <w:sz w:val="12"/>
        </w:rPr>
        <w:t> </w:t>
      </w:r>
      <w:r>
        <w:rPr>
          <w:rFonts w:ascii="Times New Roman"/>
          <w:i/>
          <w:w w:val="120"/>
          <w:sz w:val="12"/>
        </w:rPr>
        <w:t>Hyperquadrics</w:t>
      </w:r>
      <w:r>
        <w:rPr>
          <w:rFonts w:ascii="Times New Roman"/>
          <w:i/>
          <w:w w:val="120"/>
          <w:sz w:val="12"/>
        </w:rPr>
        <w:t> examples:</w:t>
      </w:r>
      <w:r>
        <w:rPr>
          <w:rFonts w:ascii="Times New Roman"/>
          <w:i/>
          <w:w w:val="120"/>
          <w:sz w:val="12"/>
        </w:rPr>
        <w:t> </w:t>
      </w:r>
      <w:r>
        <w:rPr>
          <w:w w:val="120"/>
          <w:sz w:val="12"/>
        </w:rPr>
        <w:t>at</w:t>
      </w:r>
      <w:r>
        <w:rPr>
          <w:w w:val="120"/>
          <w:sz w:val="12"/>
        </w:rPr>
        <w:t> varying</w:t>
      </w:r>
      <w:r>
        <w:rPr>
          <w:w w:val="120"/>
          <w:sz w:val="12"/>
        </w:rPr>
        <w:t> of</w:t>
      </w:r>
      <w:r>
        <w:rPr>
          <w:w w:val="120"/>
          <w:sz w:val="12"/>
        </w:rPr>
        <w:t> parameters</w:t>
      </w:r>
      <w:r>
        <w:rPr>
          <w:w w:val="120"/>
          <w:sz w:val="12"/>
        </w:rPr>
        <w:t> of</w:t>
      </w:r>
      <w:r>
        <w:rPr>
          <w:w w:val="120"/>
          <w:sz w:val="12"/>
        </w:rPr>
        <w:t> </w:t>
      </w:r>
      <w:hyperlink w:history="true" w:anchor="_bookmark10">
        <w:r>
          <w:rPr>
            <w:color w:val="0080AC"/>
            <w:w w:val="120"/>
            <w:sz w:val="12"/>
          </w:rPr>
          <w:t>Eq.</w:t>
        </w:r>
        <w:r>
          <w:rPr>
            <w:color w:val="0080AC"/>
            <w:w w:val="120"/>
            <w:sz w:val="12"/>
          </w:rPr>
          <w:t> (1)</w:t>
        </w:r>
      </w:hyperlink>
      <w:r>
        <w:rPr>
          <w:w w:val="120"/>
          <w:sz w:val="12"/>
        </w:rPr>
        <w:t>,</w:t>
      </w:r>
      <w:r>
        <w:rPr>
          <w:w w:val="120"/>
          <w:sz w:val="12"/>
        </w:rPr>
        <w:t> various</w:t>
      </w:r>
      <w:r>
        <w:rPr>
          <w:w w:val="120"/>
          <w:sz w:val="12"/>
        </w:rPr>
        <w:t> surfaces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can</w:t>
      </w:r>
      <w:r>
        <w:rPr>
          <w:w w:val="120"/>
          <w:sz w:val="12"/>
        </w:rPr>
        <w:t> be</w:t>
      </w:r>
      <w:r>
        <w:rPr>
          <w:w w:val="120"/>
          <w:sz w:val="12"/>
        </w:rPr>
        <w:t> represented.</w:t>
      </w:r>
    </w:p>
    <w:p>
      <w:pPr>
        <w:pStyle w:val="BodyText"/>
        <w:spacing w:before="39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0" w:top="860" w:bottom="280" w:left="540" w:right="520"/>
        </w:sectPr>
      </w:pPr>
    </w:p>
    <w:p>
      <w:pPr>
        <w:pStyle w:val="ListParagraph"/>
        <w:numPr>
          <w:ilvl w:val="1"/>
          <w:numId w:val="1"/>
        </w:numPr>
        <w:tabs>
          <w:tab w:pos="449" w:val="left" w:leader="none"/>
        </w:tabs>
        <w:spacing w:line="240" w:lineRule="auto" w:before="105" w:after="0"/>
        <w:ind w:left="449" w:right="0" w:hanging="329"/>
        <w:jc w:val="left"/>
        <w:rPr>
          <w:rFonts w:ascii="Times New Roman"/>
          <w:i/>
          <w:sz w:val="16"/>
        </w:rPr>
      </w:pPr>
      <w:bookmarkStart w:name="3.3 Shape modeling" w:id="19"/>
      <w:bookmarkEnd w:id="19"/>
      <w:r>
        <w:rPr/>
      </w:r>
      <w:r>
        <w:rPr>
          <w:rFonts w:ascii="Times New Roman"/>
          <w:i/>
          <w:w w:val="110"/>
          <w:sz w:val="16"/>
        </w:rPr>
        <w:t>Shape</w:t>
      </w:r>
      <w:r>
        <w:rPr>
          <w:rFonts w:ascii="Times New Roman"/>
          <w:i/>
          <w:spacing w:val="-4"/>
          <w:w w:val="110"/>
          <w:sz w:val="16"/>
        </w:rPr>
        <w:t> </w:t>
      </w:r>
      <w:r>
        <w:rPr>
          <w:rFonts w:ascii="Times New Roman"/>
          <w:i/>
          <w:spacing w:val="-2"/>
          <w:w w:val="110"/>
          <w:sz w:val="16"/>
        </w:rPr>
        <w:t>modeling</w:t>
      </w:r>
    </w:p>
    <w:p>
      <w:pPr>
        <w:pStyle w:val="BodyText"/>
        <w:spacing w:before="32"/>
        <w:rPr>
          <w:rFonts w:ascii="Times New Roman"/>
          <w:i/>
        </w:rPr>
      </w:pPr>
    </w:p>
    <w:p>
      <w:pPr>
        <w:pStyle w:val="BodyText"/>
        <w:spacing w:line="210" w:lineRule="exact"/>
        <w:ind w:left="120" w:right="41" w:firstLine="239"/>
        <w:jc w:val="both"/>
      </w:pPr>
      <w:bookmarkStart w:name="_bookmark9" w:id="20"/>
      <w:bookmarkEnd w:id="20"/>
      <w:r>
        <w:rPr/>
      </w:r>
      <w:r>
        <w:rPr>
          <w:w w:val="120"/>
        </w:rPr>
        <w:t>In</w:t>
      </w:r>
      <w:r>
        <w:rPr>
          <w:w w:val="120"/>
        </w:rPr>
        <w:t> this</w:t>
      </w:r>
      <w:r>
        <w:rPr>
          <w:w w:val="120"/>
        </w:rPr>
        <w:t> work</w:t>
      </w:r>
      <w:r>
        <w:rPr>
          <w:w w:val="120"/>
        </w:rPr>
        <w:t> we</w:t>
      </w:r>
      <w:r>
        <w:rPr>
          <w:w w:val="120"/>
        </w:rPr>
        <w:t> considered</w:t>
      </w:r>
      <w:r>
        <w:rPr>
          <w:w w:val="120"/>
        </w:rPr>
        <w:t> two</w:t>
      </w:r>
      <w:r>
        <w:rPr>
          <w:w w:val="120"/>
        </w:rPr>
        <w:t> different</w:t>
      </w:r>
      <w:r>
        <w:rPr>
          <w:w w:val="120"/>
        </w:rPr>
        <w:t> parameterizations</w:t>
      </w:r>
      <w:r>
        <w:rPr>
          <w:w w:val="120"/>
        </w:rPr>
        <w:t> of nuclear</w:t>
      </w:r>
      <w:r>
        <w:rPr>
          <w:w w:val="120"/>
        </w:rPr>
        <w:t> shapes:</w:t>
      </w:r>
      <w:r>
        <w:rPr>
          <w:w w:val="120"/>
        </w:rPr>
        <w:t> the</w:t>
      </w:r>
      <w:r>
        <w:rPr>
          <w:w w:val="120"/>
        </w:rPr>
        <w:t> first</w:t>
      </w:r>
      <w:r>
        <w:rPr>
          <w:w w:val="120"/>
        </w:rPr>
        <w:t> one</w:t>
      </w:r>
      <w:r>
        <w:rPr>
          <w:w w:val="120"/>
        </w:rPr>
        <w:t> was</w:t>
      </w:r>
      <w:r>
        <w:rPr>
          <w:w w:val="120"/>
        </w:rPr>
        <w:t> chosen</w:t>
      </w:r>
      <w:r>
        <w:rPr>
          <w:w w:val="120"/>
        </w:rPr>
        <w:t> starting</w:t>
      </w:r>
      <w:r>
        <w:rPr>
          <w:w w:val="120"/>
        </w:rPr>
        <w:t> from</w:t>
      </w:r>
      <w:r>
        <w:rPr>
          <w:w w:val="120"/>
        </w:rPr>
        <w:t> qualitative assessment</w:t>
      </w:r>
      <w:r>
        <w:rPr>
          <w:spacing w:val="-12"/>
          <w:w w:val="120"/>
        </w:rPr>
        <w:t> </w:t>
      </w:r>
      <w:r>
        <w:rPr>
          <w:w w:val="120"/>
        </w:rPr>
        <w:t>of</w:t>
      </w:r>
      <w:r>
        <w:rPr>
          <w:spacing w:val="-12"/>
          <w:w w:val="120"/>
        </w:rPr>
        <w:t> </w:t>
      </w:r>
      <w:r>
        <w:rPr>
          <w:w w:val="120"/>
        </w:rPr>
        <w:t>nuclear</w:t>
      </w:r>
      <w:r>
        <w:rPr>
          <w:spacing w:val="-12"/>
          <w:w w:val="120"/>
        </w:rPr>
        <w:t> </w:t>
      </w:r>
      <w:r>
        <w:rPr>
          <w:w w:val="120"/>
        </w:rPr>
        <w:t>shapes</w:t>
      </w:r>
      <w:r>
        <w:rPr>
          <w:spacing w:val="-12"/>
          <w:w w:val="120"/>
        </w:rPr>
        <w:t> </w:t>
      </w:r>
      <w:r>
        <w:rPr>
          <w:w w:val="120"/>
        </w:rPr>
        <w:t>performed</w:t>
      </w:r>
      <w:r>
        <w:rPr>
          <w:spacing w:val="-12"/>
          <w:w w:val="120"/>
        </w:rPr>
        <w:t> </w:t>
      </w:r>
      <w:r>
        <w:rPr>
          <w:w w:val="120"/>
        </w:rPr>
        <w:t>by</w:t>
      </w:r>
      <w:r>
        <w:rPr>
          <w:spacing w:val="-12"/>
          <w:w w:val="120"/>
        </w:rPr>
        <w:t> </w:t>
      </w:r>
      <w:r>
        <w:rPr>
          <w:w w:val="120"/>
        </w:rPr>
        <w:t>domain</w:t>
      </w:r>
      <w:r>
        <w:rPr>
          <w:spacing w:val="-11"/>
          <w:w w:val="120"/>
        </w:rPr>
        <w:t> </w:t>
      </w:r>
      <w:r>
        <w:rPr>
          <w:w w:val="120"/>
        </w:rPr>
        <w:t>scientists,</w:t>
      </w:r>
      <w:r>
        <w:rPr>
          <w:spacing w:val="-12"/>
          <w:w w:val="120"/>
        </w:rPr>
        <w:t> </w:t>
      </w:r>
      <w:r>
        <w:rPr>
          <w:w w:val="120"/>
        </w:rPr>
        <w:t>that led</w:t>
      </w:r>
      <w:r>
        <w:rPr>
          <w:spacing w:val="-2"/>
          <w:w w:val="120"/>
        </w:rPr>
        <w:t> </w:t>
      </w:r>
      <w:r>
        <w:rPr>
          <w:w w:val="120"/>
        </w:rPr>
        <w:t>to</w:t>
      </w:r>
      <w:r>
        <w:rPr>
          <w:spacing w:val="-2"/>
          <w:w w:val="120"/>
        </w:rPr>
        <w:t> </w:t>
      </w:r>
      <w:r>
        <w:rPr>
          <w:w w:val="120"/>
        </w:rPr>
        <w:t>the</w:t>
      </w:r>
      <w:r>
        <w:rPr>
          <w:spacing w:val="-2"/>
          <w:w w:val="120"/>
        </w:rPr>
        <w:t> </w:t>
      </w:r>
      <w:r>
        <w:rPr>
          <w:w w:val="120"/>
        </w:rPr>
        <w:t>hypothesis</w:t>
      </w:r>
      <w:r>
        <w:rPr>
          <w:spacing w:val="-2"/>
          <w:w w:val="120"/>
        </w:rPr>
        <w:t> </w:t>
      </w:r>
      <w:r>
        <w:rPr>
          <w:w w:val="120"/>
        </w:rPr>
        <w:t>that</w:t>
      </w:r>
      <w:r>
        <w:rPr>
          <w:spacing w:val="-2"/>
          <w:w w:val="120"/>
        </w:rPr>
        <w:t> </w:t>
      </w:r>
      <w:r>
        <w:rPr>
          <w:w w:val="120"/>
        </w:rPr>
        <w:t>implicit</w:t>
      </w:r>
      <w:r>
        <w:rPr>
          <w:spacing w:val="-2"/>
          <w:w w:val="120"/>
        </w:rPr>
        <w:t> </w:t>
      </w:r>
      <w:r>
        <w:rPr>
          <w:w w:val="120"/>
        </w:rPr>
        <w:t>closed</w:t>
      </w:r>
      <w:r>
        <w:rPr>
          <w:spacing w:val="-2"/>
          <w:w w:val="120"/>
        </w:rPr>
        <w:t> </w:t>
      </w:r>
      <w:r>
        <w:rPr>
          <w:rFonts w:ascii="Times New Roman" w:hAnsi="Times New Roman"/>
          <w:i/>
          <w:w w:val="120"/>
        </w:rPr>
        <w:t>hyperquadrics</w:t>
      </w:r>
      <w:r>
        <w:rPr>
          <w:rFonts w:ascii="Times New Roman" w:hAnsi="Times New Roman"/>
          <w:i/>
          <w:spacing w:val="-2"/>
          <w:w w:val="120"/>
        </w:rPr>
        <w:t> </w:t>
      </w:r>
      <w:hyperlink w:history="true" w:anchor="_bookmark32">
        <w:r>
          <w:rPr>
            <w:color w:val="0080AC"/>
            <w:w w:val="120"/>
          </w:rPr>
          <w:t>[6]</w:t>
        </w:r>
      </w:hyperlink>
      <w:r>
        <w:rPr>
          <w:color w:val="0080AC"/>
          <w:spacing w:val="-2"/>
          <w:w w:val="120"/>
        </w:rPr>
        <w:t> </w:t>
      </w:r>
      <w:r>
        <w:rPr>
          <w:w w:val="120"/>
        </w:rPr>
        <w:t>could provide</w:t>
      </w:r>
      <w:r>
        <w:rPr>
          <w:spacing w:val="-4"/>
          <w:w w:val="120"/>
        </w:rPr>
        <w:t> </w:t>
      </w:r>
      <w:r>
        <w:rPr>
          <w:w w:val="120"/>
        </w:rPr>
        <w:t>effective</w:t>
      </w:r>
      <w:r>
        <w:rPr>
          <w:spacing w:val="-4"/>
          <w:w w:val="120"/>
        </w:rPr>
        <w:t> </w:t>
      </w:r>
      <w:r>
        <w:rPr>
          <w:w w:val="120"/>
        </w:rPr>
        <w:t>representations</w:t>
      </w:r>
      <w:r>
        <w:rPr>
          <w:spacing w:val="-4"/>
          <w:w w:val="120"/>
        </w:rPr>
        <w:t> </w:t>
      </w:r>
      <w:r>
        <w:rPr>
          <w:w w:val="120"/>
        </w:rPr>
        <w:t>of</w:t>
      </w:r>
      <w:r>
        <w:rPr>
          <w:spacing w:val="-4"/>
          <w:w w:val="120"/>
        </w:rPr>
        <w:t> </w:t>
      </w:r>
      <w:r>
        <w:rPr>
          <w:w w:val="120"/>
        </w:rPr>
        <w:t>convex</w:t>
      </w:r>
      <w:r>
        <w:rPr>
          <w:spacing w:val="-3"/>
          <w:w w:val="120"/>
        </w:rPr>
        <w:t> </w:t>
      </w:r>
      <w:r>
        <w:rPr>
          <w:w w:val="120"/>
        </w:rPr>
        <w:t>nuclear</w:t>
      </w:r>
      <w:r>
        <w:rPr>
          <w:spacing w:val="-4"/>
          <w:w w:val="120"/>
        </w:rPr>
        <w:t> </w:t>
      </w:r>
      <w:r>
        <w:rPr>
          <w:w w:val="120"/>
        </w:rPr>
        <w:t>envelopes.</w:t>
      </w:r>
      <w:r>
        <w:rPr>
          <w:spacing w:val="-4"/>
          <w:w w:val="120"/>
        </w:rPr>
        <w:t> </w:t>
      </w:r>
      <w:r>
        <w:rPr>
          <w:w w:val="120"/>
        </w:rPr>
        <w:t>In addition,</w:t>
      </w:r>
      <w:r>
        <w:rPr>
          <w:spacing w:val="-7"/>
          <w:w w:val="120"/>
        </w:rPr>
        <w:t> </w:t>
      </w:r>
      <w:r>
        <w:rPr>
          <w:w w:val="120"/>
        </w:rPr>
        <w:t>a</w:t>
      </w:r>
      <w:r>
        <w:rPr>
          <w:spacing w:val="-7"/>
          <w:w w:val="120"/>
        </w:rPr>
        <w:t> </w:t>
      </w:r>
      <w:r>
        <w:rPr>
          <w:w w:val="120"/>
        </w:rPr>
        <w:t>more</w:t>
      </w:r>
      <w:r>
        <w:rPr>
          <w:spacing w:val="-7"/>
          <w:w w:val="120"/>
        </w:rPr>
        <w:t> </w:t>
      </w:r>
      <w:r>
        <w:rPr>
          <w:w w:val="120"/>
        </w:rPr>
        <w:t>general</w:t>
      </w:r>
      <w:r>
        <w:rPr>
          <w:spacing w:val="-7"/>
          <w:w w:val="120"/>
        </w:rPr>
        <w:t> </w:t>
      </w:r>
      <w:r>
        <w:rPr>
          <w:w w:val="120"/>
        </w:rPr>
        <w:t>explicit</w:t>
      </w:r>
      <w:r>
        <w:rPr>
          <w:spacing w:val="-7"/>
          <w:w w:val="120"/>
        </w:rPr>
        <w:t> </w:t>
      </w:r>
      <w:r>
        <w:rPr>
          <w:w w:val="120"/>
        </w:rPr>
        <w:t>parameterization</w:t>
      </w:r>
      <w:r>
        <w:rPr>
          <w:spacing w:val="-7"/>
          <w:w w:val="120"/>
        </w:rPr>
        <w:t> </w:t>
      </w:r>
      <w:r>
        <w:rPr>
          <w:w w:val="120"/>
        </w:rPr>
        <w:t>was</w:t>
      </w:r>
      <w:r>
        <w:rPr>
          <w:spacing w:val="-7"/>
          <w:w w:val="120"/>
        </w:rPr>
        <w:t> </w:t>
      </w:r>
      <w:r>
        <w:rPr>
          <w:w w:val="120"/>
        </w:rPr>
        <w:t>derived</w:t>
      </w:r>
      <w:r>
        <w:rPr>
          <w:spacing w:val="-7"/>
          <w:w w:val="120"/>
        </w:rPr>
        <w:t> </w:t>
      </w:r>
      <w:r>
        <w:rPr>
          <w:w w:val="120"/>
        </w:rPr>
        <w:t>by </w:t>
      </w:r>
      <w:r>
        <w:rPr>
          <w:spacing w:val="-2"/>
          <w:w w:val="120"/>
        </w:rPr>
        <w:t>considering the general spherical harmonics decomposition to rep- </w:t>
      </w:r>
      <w:r>
        <w:rPr>
          <w:w w:val="115"/>
        </w:rPr>
        <w:t>resent</w:t>
      </w:r>
      <w:r>
        <w:rPr>
          <w:spacing w:val="-6"/>
          <w:w w:val="115"/>
        </w:rPr>
        <w:t> </w:t>
      </w:r>
      <w:r>
        <w:rPr>
          <w:w w:val="115"/>
        </w:rPr>
        <w:t>the</w:t>
      </w:r>
      <w:r>
        <w:rPr>
          <w:w w:val="115"/>
        </w:rPr>
        <w:t> radial</w:t>
      </w:r>
      <w:r>
        <w:rPr>
          <w:w w:val="115"/>
        </w:rPr>
        <w:t> surface</w:t>
      </w:r>
      <w:r>
        <w:rPr>
          <w:w w:val="115"/>
        </w:rPr>
        <w:t> </w:t>
      </w:r>
      <w:r>
        <w:rPr>
          <w:rFonts w:ascii="Georgia" w:hAnsi="Georgia"/>
          <w:i/>
          <w:w w:val="115"/>
          <w:sz w:val="19"/>
        </w:rPr>
        <w:t>ρ</w:t>
      </w:r>
      <w:r>
        <w:rPr>
          <w:rFonts w:ascii="Georgia" w:hAnsi="Georgia"/>
          <w:i/>
          <w:spacing w:val="-8"/>
          <w:w w:val="115"/>
          <w:sz w:val="19"/>
        </w:rPr>
        <w:t> </w:t>
      </w:r>
      <w:r>
        <w:rPr>
          <w:rFonts w:ascii="Symbola" w:hAnsi="Symbola"/>
          <w:w w:val="115"/>
        </w:rPr>
        <w:t>=</w:t>
      </w:r>
      <w:r>
        <w:rPr>
          <w:rFonts w:ascii="Symbola" w:hAnsi="Symbola"/>
          <w:spacing w:val="-10"/>
          <w:w w:val="115"/>
        </w:rPr>
        <w:t> </w:t>
      </w:r>
      <w:r>
        <w:rPr>
          <w:rFonts w:ascii="Georgia" w:hAnsi="Georgia"/>
          <w:i/>
          <w:w w:val="115"/>
          <w:sz w:val="19"/>
        </w:rPr>
        <w:t>ρ</w:t>
      </w:r>
      <w:r>
        <w:rPr>
          <w:rFonts w:ascii="Georgia" w:hAnsi="Georgia"/>
          <w:i/>
          <w:w w:val="115"/>
          <w:sz w:val="18"/>
        </w:rPr>
        <w:t>(</w:t>
      </w:r>
      <w:r>
        <w:rPr>
          <w:rFonts w:ascii="Georgia" w:hAnsi="Georgia"/>
          <w:i/>
          <w:w w:val="115"/>
          <w:sz w:val="19"/>
        </w:rPr>
        <w:t>θ</w:t>
      </w:r>
      <w:r>
        <w:rPr>
          <w:rFonts w:ascii="Georgia" w:hAnsi="Georgia"/>
          <w:i/>
          <w:w w:val="115"/>
        </w:rPr>
        <w:t>,</w:t>
      </w:r>
      <w:r>
        <w:rPr>
          <w:rFonts w:ascii="Georgia" w:hAnsi="Georgia"/>
          <w:i/>
          <w:spacing w:val="-12"/>
          <w:w w:val="115"/>
        </w:rPr>
        <w:t> </w:t>
      </w:r>
      <w:r>
        <w:rPr>
          <w:rFonts w:ascii="Georgia" w:hAnsi="Georgia"/>
          <w:i/>
          <w:w w:val="115"/>
          <w:sz w:val="19"/>
        </w:rPr>
        <w:t>φ</w:t>
      </w:r>
      <w:r>
        <w:rPr>
          <w:rFonts w:ascii="Georgia" w:hAnsi="Georgia"/>
          <w:i/>
          <w:w w:val="115"/>
          <w:sz w:val="18"/>
        </w:rPr>
        <w:t>) </w:t>
      </w:r>
      <w:r>
        <w:rPr>
          <w:w w:val="115"/>
        </w:rPr>
        <w:t>in</w:t>
      </w:r>
      <w:r>
        <w:rPr>
          <w:w w:val="115"/>
        </w:rPr>
        <w:t> spherical</w:t>
      </w:r>
      <w:r>
        <w:rPr>
          <w:w w:val="115"/>
        </w:rPr>
        <w:t> coordinates.</w:t>
      </w:r>
      <w:r>
        <w:rPr>
          <w:w w:val="115"/>
        </w:rPr>
        <w:t> The </w:t>
      </w:r>
      <w:r>
        <w:rPr>
          <w:w w:val="120"/>
        </w:rPr>
        <w:t>latter</w:t>
      </w:r>
      <w:r>
        <w:rPr>
          <w:w w:val="120"/>
        </w:rPr>
        <w:t> has</w:t>
      </w:r>
      <w:r>
        <w:rPr>
          <w:w w:val="120"/>
        </w:rPr>
        <w:t> been</w:t>
      </w:r>
      <w:r>
        <w:rPr>
          <w:w w:val="120"/>
        </w:rPr>
        <w:t> chosen</w:t>
      </w:r>
      <w:r>
        <w:rPr>
          <w:w w:val="120"/>
        </w:rPr>
        <w:t> since</w:t>
      </w:r>
      <w:r>
        <w:rPr>
          <w:w w:val="120"/>
        </w:rPr>
        <w:t> it</w:t>
      </w:r>
      <w:r>
        <w:rPr>
          <w:w w:val="120"/>
        </w:rPr>
        <w:t> has</w:t>
      </w:r>
      <w:r>
        <w:rPr>
          <w:w w:val="120"/>
        </w:rPr>
        <w:t> the</w:t>
      </w:r>
      <w:r>
        <w:rPr>
          <w:w w:val="120"/>
        </w:rPr>
        <w:t> advantage</w:t>
      </w:r>
      <w:r>
        <w:rPr>
          <w:w w:val="120"/>
        </w:rPr>
        <w:t> that</w:t>
      </w:r>
      <w:r>
        <w:rPr>
          <w:w w:val="120"/>
        </w:rPr>
        <w:t> the</w:t>
      </w:r>
      <w:r>
        <w:rPr>
          <w:w w:val="120"/>
        </w:rPr>
        <w:t> vari-</w:t>
      </w:r>
      <w:r>
        <w:rPr>
          <w:spacing w:val="40"/>
          <w:w w:val="120"/>
        </w:rPr>
        <w:t> </w:t>
      </w:r>
      <w:r>
        <w:rPr>
          <w:w w:val="120"/>
        </w:rPr>
        <w:t>ous</w:t>
      </w:r>
      <w:r>
        <w:rPr>
          <w:w w:val="120"/>
        </w:rPr>
        <w:t> components</w:t>
      </w:r>
      <w:r>
        <w:rPr>
          <w:w w:val="120"/>
        </w:rPr>
        <w:t> form</w:t>
      </w:r>
      <w:r>
        <w:rPr>
          <w:w w:val="120"/>
        </w:rPr>
        <w:t> an</w:t>
      </w:r>
      <w:r>
        <w:rPr>
          <w:w w:val="120"/>
        </w:rPr>
        <w:t> orthonormal</w:t>
      </w:r>
      <w:r>
        <w:rPr>
          <w:w w:val="120"/>
        </w:rPr>
        <w:t> basis</w:t>
      </w:r>
      <w:r>
        <w:rPr>
          <w:w w:val="120"/>
        </w:rPr>
        <w:t> for</w:t>
      </w:r>
      <w:r>
        <w:rPr>
          <w:w w:val="120"/>
        </w:rPr>
        <w:t> functions</w:t>
      </w:r>
      <w:r>
        <w:rPr>
          <w:w w:val="120"/>
        </w:rPr>
        <w:t> defined on</w:t>
      </w:r>
      <w:r>
        <w:rPr>
          <w:w w:val="120"/>
        </w:rPr>
        <w:t> the</w:t>
      </w:r>
      <w:r>
        <w:rPr>
          <w:w w:val="120"/>
        </w:rPr>
        <w:t> unit</w:t>
      </w:r>
      <w:r>
        <w:rPr>
          <w:w w:val="120"/>
        </w:rPr>
        <w:t> sphere,</w:t>
      </w:r>
      <w:r>
        <w:rPr>
          <w:w w:val="120"/>
        </w:rPr>
        <w:t> and</w:t>
      </w:r>
      <w:r>
        <w:rPr>
          <w:w w:val="120"/>
        </w:rPr>
        <w:t> in</w:t>
      </w:r>
      <w:r>
        <w:rPr>
          <w:w w:val="120"/>
        </w:rPr>
        <w:t> theory</w:t>
      </w:r>
      <w:r>
        <w:rPr>
          <w:w w:val="120"/>
        </w:rPr>
        <w:t> they</w:t>
      </w:r>
      <w:r>
        <w:rPr>
          <w:w w:val="120"/>
        </w:rPr>
        <w:t> should</w:t>
      </w:r>
      <w:r>
        <w:rPr>
          <w:w w:val="120"/>
        </w:rPr>
        <w:t> provide</w:t>
      </w:r>
      <w:r>
        <w:rPr>
          <w:w w:val="120"/>
        </w:rPr>
        <w:t> a</w:t>
      </w:r>
      <w:r>
        <w:rPr>
          <w:w w:val="120"/>
        </w:rPr>
        <w:t> compact </w:t>
      </w:r>
      <w:bookmarkStart w:name="3.3.1 Hyperquadrics representation" w:id="21"/>
      <w:bookmarkEnd w:id="21"/>
      <w:r>
        <w:rPr>
          <w:w w:val="120"/>
        </w:rPr>
        <w:t>descri</w:t>
      </w:r>
      <w:r>
        <w:rPr>
          <w:w w:val="120"/>
        </w:rPr>
        <w:t>ption</w:t>
      </w:r>
      <w:r>
        <w:rPr>
          <w:w w:val="120"/>
        </w:rPr>
        <w:t> of</w:t>
      </w:r>
      <w:r>
        <w:rPr>
          <w:w w:val="120"/>
        </w:rPr>
        <w:t> shapes with</w:t>
      </w:r>
      <w:r>
        <w:rPr>
          <w:w w:val="120"/>
        </w:rPr>
        <w:t> fewer coeﬃcients.</w:t>
      </w:r>
    </w:p>
    <w:p>
      <w:pPr>
        <w:pStyle w:val="BodyText"/>
        <w:spacing w:before="104"/>
      </w:pPr>
    </w:p>
    <w:p>
      <w:pPr>
        <w:pStyle w:val="ListParagraph"/>
        <w:numPr>
          <w:ilvl w:val="2"/>
          <w:numId w:val="1"/>
        </w:numPr>
        <w:tabs>
          <w:tab w:pos="547" w:val="left" w:leader="none"/>
        </w:tabs>
        <w:spacing w:line="240" w:lineRule="auto" w:before="1" w:after="0"/>
        <w:ind w:left="547" w:right="0" w:hanging="427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w w:val="105"/>
          <w:sz w:val="16"/>
        </w:rPr>
        <w:t>Hyperquadrics</w:t>
      </w:r>
      <w:r>
        <w:rPr>
          <w:rFonts w:ascii="Times New Roman"/>
          <w:i/>
          <w:spacing w:val="11"/>
          <w:w w:val="110"/>
          <w:sz w:val="16"/>
        </w:rPr>
        <w:t> </w:t>
      </w:r>
      <w:r>
        <w:rPr>
          <w:rFonts w:ascii="Times New Roman"/>
          <w:i/>
          <w:spacing w:val="-2"/>
          <w:w w:val="110"/>
          <w:sz w:val="16"/>
        </w:rPr>
        <w:t>representation</w:t>
      </w:r>
    </w:p>
    <w:p>
      <w:pPr>
        <w:pStyle w:val="BodyText"/>
        <w:spacing w:line="264" w:lineRule="auto" w:before="25"/>
        <w:ind w:left="120" w:right="38" w:firstLine="239"/>
        <w:jc w:val="both"/>
      </w:pPr>
      <w:r>
        <w:rPr>
          <w:w w:val="115"/>
        </w:rPr>
        <w:t>Given</w:t>
      </w:r>
      <w:r>
        <w:rPr>
          <w:w w:val="115"/>
        </w:rPr>
        <w:t> a</w:t>
      </w:r>
      <w:r>
        <w:rPr>
          <w:w w:val="115"/>
        </w:rPr>
        <w:t> 3D</w:t>
      </w:r>
      <w:r>
        <w:rPr>
          <w:w w:val="115"/>
        </w:rPr>
        <w:t> surface,</w:t>
      </w:r>
      <w:r>
        <w:rPr>
          <w:w w:val="115"/>
        </w:rPr>
        <w:t> a</w:t>
      </w:r>
      <w:r>
        <w:rPr>
          <w:w w:val="115"/>
        </w:rPr>
        <w:t> surface</w:t>
      </w:r>
      <w:r>
        <w:rPr>
          <w:w w:val="115"/>
        </w:rPr>
        <w:t> representation</w:t>
      </w:r>
      <w:r>
        <w:rPr>
          <w:w w:val="115"/>
        </w:rPr>
        <w:t> can</w:t>
      </w:r>
      <w:r>
        <w:rPr>
          <w:w w:val="115"/>
        </w:rPr>
        <w:t> be</w:t>
      </w:r>
      <w:r>
        <w:rPr>
          <w:w w:val="115"/>
        </w:rPr>
        <w:t> defined implicitly</w:t>
      </w:r>
      <w:r>
        <w:rPr>
          <w:spacing w:val="40"/>
          <w:w w:val="115"/>
        </w:rPr>
        <w:t> </w:t>
      </w:r>
      <w:r>
        <w:rPr>
          <w:w w:val="115"/>
        </w:rPr>
        <w:t>as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function</w:t>
      </w:r>
      <w:r>
        <w:rPr>
          <w:spacing w:val="40"/>
          <w:w w:val="115"/>
        </w:rPr>
        <w:t> </w:t>
      </w:r>
      <w:r>
        <w:rPr>
          <w:rFonts w:ascii="Times New Roman"/>
          <w:i/>
          <w:w w:val="115"/>
        </w:rPr>
        <w:t>H</w:t>
      </w:r>
      <w:r>
        <w:rPr>
          <w:w w:val="115"/>
        </w:rPr>
        <w:t>(</w:t>
      </w:r>
      <w:r>
        <w:rPr>
          <w:rFonts w:ascii="Times New Roman"/>
          <w:i/>
          <w:w w:val="115"/>
        </w:rPr>
        <w:t>x</w:t>
      </w:r>
      <w:r>
        <w:rPr>
          <w:w w:val="115"/>
        </w:rPr>
        <w:t>,</w:t>
      </w:r>
      <w:r>
        <w:rPr>
          <w:rFonts w:ascii="Times New Roman"/>
          <w:i/>
          <w:w w:val="115"/>
        </w:rPr>
        <w:t>y</w:t>
      </w:r>
      <w:r>
        <w:rPr>
          <w:w w:val="115"/>
        </w:rPr>
        <w:t>,</w:t>
      </w:r>
      <w:r>
        <w:rPr>
          <w:rFonts w:ascii="Times New Roman"/>
          <w:i/>
          <w:w w:val="115"/>
        </w:rPr>
        <w:t>z</w:t>
      </w:r>
      <w:r>
        <w:rPr>
          <w:w w:val="115"/>
        </w:rPr>
        <w:t>)</w:t>
      </w:r>
      <w:r>
        <w:rPr>
          <w:spacing w:val="40"/>
          <w:w w:val="115"/>
        </w:rPr>
        <w:t> </w:t>
      </w:r>
      <w:r>
        <w:rPr>
          <w:w w:val="115"/>
        </w:rPr>
        <w:t>such</w:t>
      </w:r>
      <w:r>
        <w:rPr>
          <w:spacing w:val="40"/>
          <w:w w:val="115"/>
        </w:rPr>
        <w:t> </w:t>
      </w:r>
      <w:r>
        <w:rPr>
          <w:w w:val="115"/>
        </w:rPr>
        <w:t>that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points</w:t>
      </w:r>
      <w:r>
        <w:rPr>
          <w:spacing w:val="40"/>
          <w:w w:val="115"/>
        </w:rPr>
        <w:t> </w:t>
      </w:r>
      <w:r>
        <w:rPr>
          <w:w w:val="115"/>
        </w:rPr>
        <w:t>of</w:t>
      </w:r>
      <w:r>
        <w:rPr>
          <w:spacing w:val="40"/>
          <w:w w:val="115"/>
        </w:rPr>
        <w:t> </w:t>
      </w:r>
      <w:r>
        <w:rPr>
          <w:w w:val="115"/>
        </w:rPr>
        <w:t>the surface</w:t>
      </w:r>
      <w:r>
        <w:rPr>
          <w:w w:val="115"/>
        </w:rPr>
        <w:t> respect</w:t>
      </w:r>
      <w:r>
        <w:rPr>
          <w:w w:val="115"/>
        </w:rPr>
        <w:t> the</w:t>
      </w:r>
      <w:r>
        <w:rPr>
          <w:w w:val="115"/>
        </w:rPr>
        <w:t> equation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H</w:t>
      </w:r>
      <w:r>
        <w:rPr>
          <w:rFonts w:ascii="Georgia"/>
          <w:i/>
          <w:w w:val="115"/>
          <w:sz w:val="18"/>
        </w:rPr>
        <w:t>(</w:t>
      </w:r>
      <w:r>
        <w:rPr>
          <w:rFonts w:ascii="Times New Roman"/>
          <w:i/>
          <w:w w:val="115"/>
        </w:rPr>
        <w:t>x</w:t>
      </w:r>
      <w:r>
        <w:rPr>
          <w:rFonts w:ascii="Georgia"/>
          <w:i/>
          <w:w w:val="115"/>
        </w:rPr>
        <w:t>,</w:t>
      </w:r>
      <w:r>
        <w:rPr>
          <w:rFonts w:ascii="Georgia"/>
          <w:i/>
          <w:spacing w:val="-12"/>
          <w:w w:val="115"/>
        </w:rPr>
        <w:t> </w:t>
      </w:r>
      <w:r>
        <w:rPr>
          <w:rFonts w:ascii="Times New Roman"/>
          <w:i/>
          <w:w w:val="115"/>
        </w:rPr>
        <w:t>y</w:t>
      </w:r>
      <w:r>
        <w:rPr>
          <w:rFonts w:ascii="Georgia"/>
          <w:i/>
          <w:w w:val="115"/>
        </w:rPr>
        <w:t>,</w:t>
      </w:r>
      <w:r>
        <w:rPr>
          <w:rFonts w:ascii="Georgia"/>
          <w:i/>
          <w:spacing w:val="-11"/>
          <w:w w:val="115"/>
        </w:rPr>
        <w:t> </w:t>
      </w:r>
      <w:r>
        <w:rPr>
          <w:rFonts w:ascii="Times New Roman"/>
          <w:i/>
          <w:w w:val="115"/>
        </w:rPr>
        <w:t>z</w:t>
      </w:r>
      <w:r>
        <w:rPr>
          <w:rFonts w:ascii="Georgia"/>
          <w:i/>
          <w:w w:val="115"/>
          <w:sz w:val="18"/>
        </w:rPr>
        <w:t>)</w:t>
      </w:r>
      <w:r>
        <w:rPr>
          <w:rFonts w:ascii="Georgia"/>
          <w:i/>
          <w:spacing w:val="-8"/>
          <w:w w:val="115"/>
          <w:sz w:val="18"/>
        </w:rPr>
        <w:t> </w:t>
      </w:r>
      <w:r>
        <w:rPr>
          <w:rFonts w:ascii="Symbola"/>
          <w:w w:val="115"/>
        </w:rPr>
        <w:t>=</w:t>
      </w:r>
      <w:r>
        <w:rPr>
          <w:rFonts w:ascii="Symbola"/>
          <w:spacing w:val="-5"/>
          <w:w w:val="115"/>
        </w:rPr>
        <w:t> </w:t>
      </w:r>
      <w:r>
        <w:rPr>
          <w:w w:val="115"/>
        </w:rPr>
        <w:t>1.</w:t>
      </w:r>
      <w:r>
        <w:rPr>
          <w:w w:val="115"/>
        </w:rPr>
        <w:t> Hyperquadrics</w:t>
      </w:r>
      <w:r>
        <w:rPr>
          <w:w w:val="115"/>
        </w:rPr>
        <w:t> are</w:t>
      </w:r>
      <w:r>
        <w:rPr>
          <w:w w:val="115"/>
        </w:rPr>
        <w:t> im- plicit</w:t>
      </w:r>
      <w:r>
        <w:rPr>
          <w:spacing w:val="40"/>
          <w:w w:val="115"/>
        </w:rPr>
        <w:t> </w:t>
      </w:r>
      <w:r>
        <w:rPr>
          <w:w w:val="115"/>
        </w:rPr>
        <w:t>models</w:t>
      </w:r>
      <w:r>
        <w:rPr>
          <w:spacing w:val="40"/>
          <w:w w:val="115"/>
        </w:rPr>
        <w:t> </w:t>
      </w:r>
      <w:r>
        <w:rPr>
          <w:w w:val="115"/>
        </w:rPr>
        <w:t>defined</w:t>
      </w:r>
      <w:r>
        <w:rPr>
          <w:spacing w:val="40"/>
          <w:w w:val="115"/>
        </w:rPr>
        <w:t> </w:t>
      </w:r>
      <w:r>
        <w:rPr>
          <w:w w:val="115"/>
        </w:rPr>
        <w:t>by</w:t>
      </w:r>
      <w:r>
        <w:rPr>
          <w:spacing w:val="40"/>
          <w:w w:val="115"/>
        </w:rPr>
        <w:t> </w:t>
      </w:r>
      <w:r>
        <w:rPr>
          <w:w w:val="115"/>
        </w:rPr>
        <w:t>a</w:t>
      </w:r>
      <w:r>
        <w:rPr>
          <w:spacing w:val="40"/>
          <w:w w:val="115"/>
        </w:rPr>
        <w:t> </w:t>
      </w:r>
      <w:r>
        <w:rPr>
          <w:w w:val="115"/>
        </w:rPr>
        <w:t>sum</w:t>
      </w:r>
      <w:r>
        <w:rPr>
          <w:spacing w:val="40"/>
          <w:w w:val="115"/>
        </w:rPr>
        <w:t> </w:t>
      </w:r>
      <w:r>
        <w:rPr>
          <w:w w:val="115"/>
        </w:rPr>
        <w:t>of</w:t>
      </w:r>
      <w:r>
        <w:rPr>
          <w:spacing w:val="40"/>
          <w:w w:val="115"/>
        </w:rPr>
        <w:t> </w:t>
      </w:r>
      <w:r>
        <w:rPr>
          <w:w w:val="115"/>
        </w:rPr>
        <w:t>an</w:t>
      </w:r>
      <w:r>
        <w:rPr>
          <w:spacing w:val="40"/>
          <w:w w:val="115"/>
        </w:rPr>
        <w:t> </w:t>
      </w:r>
      <w:r>
        <w:rPr>
          <w:w w:val="115"/>
        </w:rPr>
        <w:t>arbitrary</w:t>
      </w:r>
      <w:r>
        <w:rPr>
          <w:spacing w:val="40"/>
          <w:w w:val="115"/>
        </w:rPr>
        <w:t> </w:t>
      </w:r>
      <w:r>
        <w:rPr>
          <w:w w:val="115"/>
        </w:rPr>
        <w:t>number</w:t>
      </w:r>
      <w:r>
        <w:rPr>
          <w:spacing w:val="40"/>
          <w:w w:val="115"/>
        </w:rPr>
        <w:t> </w:t>
      </w:r>
      <w:r>
        <w:rPr>
          <w:w w:val="115"/>
        </w:rPr>
        <w:t>of</w:t>
      </w:r>
      <w:r>
        <w:rPr>
          <w:spacing w:val="40"/>
          <w:w w:val="115"/>
        </w:rPr>
        <w:t> </w:t>
      </w:r>
      <w:r>
        <w:rPr>
          <w:w w:val="115"/>
        </w:rPr>
        <w:t>lin- ear</w:t>
      </w:r>
      <w:r>
        <w:rPr>
          <w:w w:val="115"/>
        </w:rPr>
        <w:t> terms</w:t>
      </w:r>
      <w:r>
        <w:rPr>
          <w:w w:val="115"/>
        </w:rPr>
        <w:t> raised</w:t>
      </w:r>
      <w:r>
        <w:rPr>
          <w:w w:val="115"/>
        </w:rPr>
        <w:t> to</w:t>
      </w:r>
      <w:r>
        <w:rPr>
          <w:w w:val="115"/>
        </w:rPr>
        <w:t> powers,</w:t>
      </w:r>
      <w:r>
        <w:rPr>
          <w:w w:val="115"/>
        </w:rPr>
        <w:t> generating</w:t>
      </w:r>
      <w:r>
        <w:rPr>
          <w:w w:val="115"/>
        </w:rPr>
        <w:t> shapes</w:t>
      </w:r>
      <w:r>
        <w:rPr>
          <w:w w:val="115"/>
        </w:rPr>
        <w:t> whose</w:t>
      </w:r>
      <w:r>
        <w:rPr>
          <w:w w:val="115"/>
        </w:rPr>
        <w:t> bounding polytopes</w:t>
      </w:r>
      <w:r>
        <w:rPr>
          <w:w w:val="115"/>
        </w:rPr>
        <w:t> have an</w:t>
      </w:r>
      <w:r>
        <w:rPr>
          <w:w w:val="115"/>
        </w:rPr>
        <w:t> arbitrary</w:t>
      </w:r>
      <w:r>
        <w:rPr>
          <w:w w:val="115"/>
        </w:rPr>
        <w:t> number</w:t>
      </w:r>
      <w:r>
        <w:rPr>
          <w:w w:val="115"/>
        </w:rPr>
        <w:t> of</w:t>
      </w:r>
      <w:r>
        <w:rPr>
          <w:w w:val="115"/>
        </w:rPr>
        <w:t> faces</w:t>
      </w:r>
      <w:r>
        <w:rPr>
          <w:w w:val="115"/>
        </w:rPr>
        <w:t> </w:t>
      </w:r>
      <w:hyperlink w:history="true" w:anchor="_bookmark51">
        <w:r>
          <w:rPr>
            <w:color w:val="0080AC"/>
            <w:w w:val="115"/>
          </w:rPr>
          <w:t>[49]</w:t>
        </w:r>
      </w:hyperlink>
      <w:r>
        <w:rPr>
          <w:w w:val="115"/>
        </w:rPr>
        <w:t>.</w:t>
      </w:r>
    </w:p>
    <w:p>
      <w:pPr>
        <w:pStyle w:val="BodyText"/>
        <w:spacing w:line="273" w:lineRule="auto" w:before="3"/>
        <w:ind w:left="120" w:right="41" w:firstLine="239"/>
        <w:jc w:val="both"/>
      </w:pPr>
      <w:r>
        <w:rPr>
          <w:w w:val="115"/>
        </w:rPr>
        <w:t>A</w:t>
      </w:r>
      <w:r>
        <w:rPr>
          <w:w w:val="115"/>
        </w:rPr>
        <w:t> hyperquadric</w:t>
      </w:r>
      <w:r>
        <w:rPr>
          <w:w w:val="115"/>
        </w:rPr>
        <w:t> model</w:t>
      </w:r>
      <w:r>
        <w:rPr>
          <w:w w:val="115"/>
        </w:rPr>
        <w:t> is</w:t>
      </w:r>
      <w:r>
        <w:rPr>
          <w:w w:val="115"/>
        </w:rPr>
        <w:t> thus</w:t>
      </w:r>
      <w:r>
        <w:rPr>
          <w:w w:val="115"/>
        </w:rPr>
        <w:t> defined</w:t>
      </w:r>
      <w:r>
        <w:rPr>
          <w:w w:val="115"/>
        </w:rPr>
        <w:t> by</w:t>
      </w:r>
      <w:r>
        <w:rPr>
          <w:w w:val="115"/>
        </w:rPr>
        <w:t> the</w:t>
      </w:r>
      <w:r>
        <w:rPr>
          <w:w w:val="115"/>
        </w:rPr>
        <w:t> set</w:t>
      </w:r>
      <w:r>
        <w:rPr>
          <w:w w:val="115"/>
        </w:rPr>
        <w:t> of</w:t>
      </w:r>
      <w:r>
        <w:rPr>
          <w:w w:val="115"/>
        </w:rPr>
        <w:t> points </w:t>
      </w:r>
      <w:r>
        <w:rPr>
          <w:spacing w:val="-2"/>
          <w:w w:val="115"/>
        </w:rPr>
        <w:t>satisfying:</w:t>
      </w:r>
    </w:p>
    <w:p>
      <w:pPr>
        <w:spacing w:line="256" w:lineRule="auto" w:before="88"/>
        <w:ind w:left="120" w:right="314" w:firstLine="0"/>
        <w:jc w:val="both"/>
        <w:rPr>
          <w:sz w:val="12"/>
        </w:rPr>
      </w:pPr>
      <w:r>
        <w:rPr/>
        <w:br w:type="column"/>
      </w:r>
      <w:r>
        <w:rPr>
          <w:rFonts w:ascii="Times New Roman" w:hAnsi="Times New Roman"/>
          <w:b/>
          <w:w w:val="120"/>
          <w:sz w:val="12"/>
        </w:rPr>
        <w:t>Fig.</w:t>
      </w:r>
      <w:r>
        <w:rPr>
          <w:rFonts w:ascii="Times New Roman" w:hAnsi="Times New Roman"/>
          <w:b/>
          <w:w w:val="120"/>
          <w:sz w:val="12"/>
        </w:rPr>
        <w:t> 4.</w:t>
      </w:r>
      <w:r>
        <w:rPr>
          <w:rFonts w:ascii="Times New Roman" w:hAnsi="Times New Roman"/>
          <w:b/>
          <w:w w:val="120"/>
          <w:sz w:val="12"/>
        </w:rPr>
        <w:t> </w:t>
      </w:r>
      <w:r>
        <w:rPr>
          <w:rFonts w:ascii="Times New Roman" w:hAnsi="Times New Roman"/>
          <w:i/>
          <w:w w:val="120"/>
          <w:sz w:val="12"/>
        </w:rPr>
        <w:t>Hyperquadric</w:t>
      </w:r>
      <w:r>
        <w:rPr>
          <w:rFonts w:ascii="Times New Roman" w:hAnsi="Times New Roman"/>
          <w:i/>
          <w:w w:val="120"/>
          <w:sz w:val="12"/>
        </w:rPr>
        <w:t> definition:</w:t>
      </w:r>
      <w:r>
        <w:rPr>
          <w:rFonts w:ascii="Times New Roman" w:hAnsi="Times New Roman"/>
          <w:i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w w:val="120"/>
          <w:sz w:val="12"/>
        </w:rPr>
        <w:t> each</w:t>
      </w:r>
      <w:r>
        <w:rPr>
          <w:w w:val="120"/>
          <w:sz w:val="12"/>
        </w:rPr>
        <w:t> component,</w:t>
      </w:r>
      <w:r>
        <w:rPr>
          <w:w w:val="120"/>
          <w:sz w:val="12"/>
        </w:rPr>
        <w:t> all</w:t>
      </w:r>
      <w:r>
        <w:rPr>
          <w:w w:val="120"/>
          <w:sz w:val="12"/>
        </w:rPr>
        <w:t> points</w:t>
      </w:r>
      <w:r>
        <w:rPr>
          <w:w w:val="120"/>
          <w:sz w:val="12"/>
        </w:rPr>
        <w:t> of</w:t>
      </w:r>
      <w:r>
        <w:rPr>
          <w:w w:val="120"/>
          <w:sz w:val="12"/>
        </w:rPr>
        <w:t> the</w:t>
      </w:r>
      <w:r>
        <w:rPr>
          <w:w w:val="120"/>
          <w:sz w:val="12"/>
        </w:rPr>
        <w:t> surface</w:t>
      </w:r>
      <w:r>
        <w:rPr>
          <w:w w:val="120"/>
          <w:sz w:val="12"/>
        </w:rPr>
        <w:t> are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contained</w:t>
      </w:r>
      <w:r>
        <w:rPr>
          <w:spacing w:val="35"/>
          <w:w w:val="120"/>
          <w:sz w:val="12"/>
        </w:rPr>
        <w:t> </w:t>
      </w:r>
      <w:r>
        <w:rPr>
          <w:w w:val="120"/>
          <w:sz w:val="12"/>
        </w:rPr>
        <w:t>between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plane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strip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represented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by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equations</w:t>
      </w:r>
      <w:r>
        <w:rPr>
          <w:spacing w:val="40"/>
          <w:w w:val="120"/>
          <w:sz w:val="12"/>
        </w:rPr>
        <w:t> </w:t>
      </w:r>
      <w:r>
        <w:rPr>
          <w:rFonts w:ascii="Times New Roman" w:hAnsi="Times New Roman"/>
          <w:i/>
          <w:w w:val="120"/>
          <w:sz w:val="12"/>
        </w:rPr>
        <w:t>H</w:t>
      </w:r>
      <w:r>
        <w:rPr>
          <w:rFonts w:ascii="Times New Roman" w:hAnsi="Times New Roman"/>
          <w:i/>
          <w:w w:val="120"/>
          <w:sz w:val="12"/>
          <w:vertAlign w:val="subscript"/>
        </w:rPr>
        <w:t>i</w:t>
      </w:r>
      <w:r>
        <w:rPr>
          <w:rFonts w:ascii="Times New Roman" w:hAnsi="Times New Roman"/>
          <w:i/>
          <w:spacing w:val="-9"/>
          <w:w w:val="120"/>
          <w:sz w:val="12"/>
          <w:vertAlign w:val="baseline"/>
        </w:rPr>
        <w:t> </w:t>
      </w:r>
      <w:r>
        <w:rPr>
          <w:rFonts w:ascii="Georgia" w:hAnsi="Georgia"/>
          <w:i/>
          <w:w w:val="120"/>
          <w:sz w:val="14"/>
          <w:vertAlign w:val="baseline"/>
        </w:rPr>
        <w:t>(</w:t>
      </w:r>
      <w:r>
        <w:rPr>
          <w:rFonts w:ascii="Times New Roman" w:hAnsi="Times New Roman"/>
          <w:i/>
          <w:w w:val="120"/>
          <w:sz w:val="12"/>
          <w:vertAlign w:val="baseline"/>
        </w:rPr>
        <w:t>x</w:t>
      </w:r>
      <w:r>
        <w:rPr>
          <w:rFonts w:ascii="Georgia" w:hAnsi="Georgia"/>
          <w:i/>
          <w:w w:val="120"/>
          <w:sz w:val="12"/>
          <w:vertAlign w:val="baseline"/>
        </w:rPr>
        <w:t>,</w:t>
      </w:r>
      <w:r>
        <w:rPr>
          <w:rFonts w:ascii="Georgia" w:hAnsi="Georgia"/>
          <w:i/>
          <w:spacing w:val="-9"/>
          <w:w w:val="120"/>
          <w:sz w:val="12"/>
          <w:vertAlign w:val="baseline"/>
        </w:rPr>
        <w:t> </w:t>
      </w:r>
      <w:r>
        <w:rPr>
          <w:rFonts w:ascii="Times New Roman" w:hAnsi="Times New Roman"/>
          <w:i/>
          <w:w w:val="120"/>
          <w:sz w:val="12"/>
          <w:vertAlign w:val="baseline"/>
        </w:rPr>
        <w:t>y</w:t>
      </w:r>
      <w:r>
        <w:rPr>
          <w:rFonts w:ascii="Georgia" w:hAnsi="Georgia"/>
          <w:i/>
          <w:w w:val="120"/>
          <w:sz w:val="12"/>
          <w:vertAlign w:val="baseline"/>
        </w:rPr>
        <w:t>,</w:t>
      </w:r>
      <w:r>
        <w:rPr>
          <w:rFonts w:ascii="Georgia" w:hAnsi="Georgia"/>
          <w:i/>
          <w:spacing w:val="-9"/>
          <w:w w:val="120"/>
          <w:sz w:val="12"/>
          <w:vertAlign w:val="baseline"/>
        </w:rPr>
        <w:t> </w:t>
      </w:r>
      <w:r>
        <w:rPr>
          <w:rFonts w:ascii="Times New Roman" w:hAnsi="Times New Roman"/>
          <w:i/>
          <w:w w:val="120"/>
          <w:sz w:val="12"/>
          <w:vertAlign w:val="baseline"/>
        </w:rPr>
        <w:t>z</w:t>
      </w:r>
      <w:r>
        <w:rPr>
          <w:rFonts w:ascii="Georgia" w:hAnsi="Georgia"/>
          <w:i/>
          <w:w w:val="120"/>
          <w:sz w:val="14"/>
          <w:vertAlign w:val="baseline"/>
        </w:rPr>
        <w:t>) </w:t>
      </w:r>
      <w:r>
        <w:rPr>
          <w:rFonts w:ascii="Symbola" w:hAnsi="Symbola"/>
          <w:w w:val="120"/>
          <w:sz w:val="12"/>
          <w:vertAlign w:val="baseline"/>
        </w:rPr>
        <w:t>= </w:t>
      </w:r>
      <w:r>
        <w:rPr>
          <w:w w:val="120"/>
          <w:sz w:val="12"/>
          <w:vertAlign w:val="baseline"/>
        </w:rPr>
        <w:t>1</w:t>
      </w:r>
      <w:r>
        <w:rPr>
          <w:spacing w:val="40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and</w:t>
      </w:r>
      <w:r>
        <w:rPr>
          <w:spacing w:val="40"/>
          <w:w w:val="120"/>
          <w:sz w:val="12"/>
          <w:vertAlign w:val="baseline"/>
        </w:rPr>
        <w:t> </w:t>
      </w:r>
      <w:r>
        <w:rPr>
          <w:rFonts w:ascii="Times New Roman" w:hAnsi="Times New Roman"/>
          <w:i/>
          <w:w w:val="120"/>
          <w:sz w:val="12"/>
          <w:vertAlign w:val="baseline"/>
        </w:rPr>
        <w:t>H</w:t>
      </w:r>
      <w:r>
        <w:rPr>
          <w:rFonts w:ascii="Times New Roman" w:hAnsi="Times New Roman"/>
          <w:i/>
          <w:w w:val="120"/>
          <w:sz w:val="12"/>
          <w:vertAlign w:val="subscript"/>
        </w:rPr>
        <w:t>i</w:t>
      </w:r>
      <w:r>
        <w:rPr>
          <w:rFonts w:ascii="Times New Roman" w:hAnsi="Times New Roman"/>
          <w:i/>
          <w:spacing w:val="-16"/>
          <w:w w:val="120"/>
          <w:sz w:val="12"/>
          <w:vertAlign w:val="baseline"/>
        </w:rPr>
        <w:t> </w:t>
      </w:r>
      <w:r>
        <w:rPr>
          <w:rFonts w:ascii="Georgia" w:hAnsi="Georgia"/>
          <w:i/>
          <w:w w:val="120"/>
          <w:sz w:val="14"/>
          <w:vertAlign w:val="baseline"/>
        </w:rPr>
        <w:t>(</w:t>
      </w:r>
      <w:r>
        <w:rPr>
          <w:rFonts w:ascii="Times New Roman" w:hAnsi="Times New Roman"/>
          <w:i/>
          <w:w w:val="120"/>
          <w:sz w:val="12"/>
          <w:vertAlign w:val="baseline"/>
        </w:rPr>
        <w:t>x</w:t>
      </w:r>
      <w:r>
        <w:rPr>
          <w:rFonts w:ascii="Georgia" w:hAnsi="Georgia"/>
          <w:i/>
          <w:w w:val="120"/>
          <w:sz w:val="12"/>
          <w:vertAlign w:val="baseline"/>
        </w:rPr>
        <w:t>,</w:t>
      </w:r>
      <w:r>
        <w:rPr>
          <w:rFonts w:ascii="Georgia" w:hAnsi="Georgia"/>
          <w:i/>
          <w:spacing w:val="-2"/>
          <w:w w:val="120"/>
          <w:sz w:val="12"/>
          <w:vertAlign w:val="baseline"/>
        </w:rPr>
        <w:t> </w:t>
      </w:r>
      <w:r>
        <w:rPr>
          <w:rFonts w:ascii="Times New Roman" w:hAnsi="Times New Roman"/>
          <w:i/>
          <w:w w:val="120"/>
          <w:sz w:val="12"/>
          <w:vertAlign w:val="baseline"/>
        </w:rPr>
        <w:t>y</w:t>
      </w:r>
      <w:r>
        <w:rPr>
          <w:rFonts w:ascii="Georgia" w:hAnsi="Georgia"/>
          <w:i/>
          <w:w w:val="120"/>
          <w:sz w:val="12"/>
          <w:vertAlign w:val="baseline"/>
        </w:rPr>
        <w:t>,</w:t>
      </w:r>
      <w:r>
        <w:rPr>
          <w:rFonts w:ascii="Georgia" w:hAnsi="Georgia"/>
          <w:i/>
          <w:spacing w:val="-2"/>
          <w:w w:val="120"/>
          <w:sz w:val="12"/>
          <w:vertAlign w:val="baseline"/>
        </w:rPr>
        <w:t> </w:t>
      </w:r>
      <w:r>
        <w:rPr>
          <w:rFonts w:ascii="Times New Roman" w:hAnsi="Times New Roman"/>
          <w:i/>
          <w:w w:val="120"/>
          <w:sz w:val="12"/>
          <w:vertAlign w:val="baseline"/>
        </w:rPr>
        <w:t>z</w:t>
      </w:r>
      <w:r>
        <w:rPr>
          <w:rFonts w:ascii="Georgia" w:hAnsi="Georgia"/>
          <w:i/>
          <w:w w:val="120"/>
          <w:sz w:val="14"/>
          <w:vertAlign w:val="baseline"/>
        </w:rPr>
        <w:t>) </w:t>
      </w:r>
      <w:r>
        <w:rPr>
          <w:rFonts w:ascii="Symbola" w:hAnsi="Symbola"/>
          <w:w w:val="120"/>
          <w:sz w:val="12"/>
          <w:vertAlign w:val="baseline"/>
        </w:rPr>
        <w:t>= −</w:t>
      </w:r>
      <w:r>
        <w:rPr>
          <w:w w:val="120"/>
          <w:sz w:val="12"/>
          <w:vertAlign w:val="baseline"/>
        </w:rPr>
        <w:t>1.</w:t>
      </w:r>
    </w:p>
    <w:p>
      <w:pPr>
        <w:pStyle w:val="BodyText"/>
        <w:spacing w:before="25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3899268</wp:posOffset>
            </wp:positionH>
            <wp:positionV relativeFrom="paragraph">
              <wp:posOffset>177249</wp:posOffset>
            </wp:positionV>
            <wp:extent cx="3064598" cy="1719072"/>
            <wp:effectExtent l="0" t="0" r="0" b="0"/>
            <wp:wrapTopAndBottom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4598" cy="1719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9"/>
        <w:rPr>
          <w:sz w:val="12"/>
        </w:rPr>
      </w:pPr>
    </w:p>
    <w:p>
      <w:pPr>
        <w:spacing w:line="297" w:lineRule="auto" w:before="0"/>
        <w:ind w:left="120" w:right="316" w:firstLine="0"/>
        <w:jc w:val="both"/>
        <w:rPr>
          <w:sz w:val="12"/>
        </w:rPr>
      </w:pPr>
      <w:r>
        <w:rPr>
          <w:rFonts w:ascii="Times New Roman"/>
          <w:b/>
          <w:w w:val="120"/>
          <w:sz w:val="12"/>
        </w:rPr>
        <w:t>Fig.</w:t>
      </w:r>
      <w:r>
        <w:rPr>
          <w:rFonts w:ascii="Times New Roman"/>
          <w:b/>
          <w:spacing w:val="40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5.</w:t>
      </w:r>
      <w:r>
        <w:rPr>
          <w:rFonts w:ascii="Times New Roman"/>
          <w:b/>
          <w:spacing w:val="40"/>
          <w:w w:val="120"/>
          <w:sz w:val="12"/>
        </w:rPr>
        <w:t> </w:t>
      </w:r>
      <w:r>
        <w:rPr>
          <w:rFonts w:ascii="Times New Roman"/>
          <w:i/>
          <w:w w:val="120"/>
          <w:sz w:val="12"/>
        </w:rPr>
        <w:t>Spherical</w:t>
      </w:r>
      <w:r>
        <w:rPr>
          <w:rFonts w:ascii="Times New Roman"/>
          <w:i/>
          <w:spacing w:val="40"/>
          <w:w w:val="120"/>
          <w:sz w:val="12"/>
        </w:rPr>
        <w:t> </w:t>
      </w:r>
      <w:r>
        <w:rPr>
          <w:rFonts w:ascii="Times New Roman"/>
          <w:i/>
          <w:w w:val="120"/>
          <w:sz w:val="12"/>
        </w:rPr>
        <w:t>harmonics:</w:t>
      </w:r>
      <w:r>
        <w:rPr>
          <w:rFonts w:ascii="Times New Roman"/>
          <w:i/>
          <w:spacing w:val="40"/>
          <w:w w:val="120"/>
          <w:sz w:val="12"/>
        </w:rPr>
        <w:t> </w:t>
      </w:r>
      <w:r>
        <w:rPr>
          <w:w w:val="120"/>
          <w:sz w:val="12"/>
        </w:rPr>
        <w:t>they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are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complex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functions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depending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on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order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l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w w:val="120"/>
          <w:sz w:val="12"/>
        </w:rPr>
        <w:t> degree</w:t>
      </w:r>
      <w:r>
        <w:rPr>
          <w:w w:val="120"/>
          <w:sz w:val="12"/>
        </w:rPr>
        <w:t> m,</w:t>
      </w:r>
      <w:r>
        <w:rPr>
          <w:w w:val="120"/>
          <w:sz w:val="12"/>
        </w:rPr>
        <w:t> and</w:t>
      </w:r>
      <w:r>
        <w:rPr>
          <w:w w:val="120"/>
          <w:sz w:val="12"/>
        </w:rPr>
        <w:t> they</w:t>
      </w:r>
      <w:r>
        <w:rPr>
          <w:w w:val="120"/>
          <w:sz w:val="12"/>
        </w:rPr>
        <w:t> represent</w:t>
      </w:r>
      <w:r>
        <w:rPr>
          <w:w w:val="120"/>
          <w:sz w:val="12"/>
        </w:rPr>
        <w:t> an</w:t>
      </w:r>
      <w:r>
        <w:rPr>
          <w:w w:val="120"/>
          <w:sz w:val="12"/>
        </w:rPr>
        <w:t> orthonormal</w:t>
      </w:r>
      <w:r>
        <w:rPr>
          <w:w w:val="120"/>
          <w:sz w:val="12"/>
        </w:rPr>
        <w:t> basis</w:t>
      </w:r>
      <w:r>
        <w:rPr>
          <w:w w:val="120"/>
          <w:sz w:val="12"/>
        </w:rPr>
        <w:t> for</w:t>
      </w:r>
      <w:r>
        <w:rPr>
          <w:w w:val="120"/>
          <w:sz w:val="12"/>
        </w:rPr>
        <w:t> decomposing</w:t>
      </w:r>
      <w:r>
        <w:rPr>
          <w:w w:val="120"/>
          <w:sz w:val="12"/>
        </w:rPr>
        <w:t> radial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functions.</w:t>
      </w:r>
    </w:p>
    <w:p>
      <w:pPr>
        <w:pStyle w:val="BodyText"/>
        <w:rPr>
          <w:sz w:val="12"/>
        </w:rPr>
      </w:pPr>
    </w:p>
    <w:p>
      <w:pPr>
        <w:pStyle w:val="BodyText"/>
        <w:spacing w:before="123"/>
        <w:rPr>
          <w:sz w:val="12"/>
        </w:rPr>
      </w:pPr>
    </w:p>
    <w:p>
      <w:pPr>
        <w:pStyle w:val="BodyText"/>
        <w:ind w:left="120"/>
        <w:jc w:val="both"/>
      </w:pPr>
      <w:r>
        <w:rPr>
          <w:rFonts w:ascii="Times New Roman"/>
          <w:i/>
          <w:w w:val="115"/>
        </w:rPr>
        <w:t>m</w:t>
      </w:r>
      <w:r>
        <w:rPr>
          <w:rFonts w:ascii="Times New Roman"/>
          <w:i/>
          <w:spacing w:val="10"/>
          <w:w w:val="115"/>
        </w:rPr>
        <w:t> </w:t>
      </w:r>
      <w:r>
        <w:rPr>
          <w:w w:val="115"/>
        </w:rPr>
        <w:t>in</w:t>
      </w:r>
      <w:r>
        <w:rPr>
          <w:spacing w:val="10"/>
          <w:w w:val="115"/>
        </w:rPr>
        <w:t> </w:t>
      </w:r>
      <w:r>
        <w:rPr>
          <w:w w:val="115"/>
        </w:rPr>
        <w:t>the</w:t>
      </w:r>
      <w:r>
        <w:rPr>
          <w:spacing w:val="10"/>
          <w:w w:val="115"/>
        </w:rPr>
        <w:t> </w:t>
      </w:r>
      <w:r>
        <w:rPr>
          <w:w w:val="115"/>
        </w:rPr>
        <w:t>following</w:t>
      </w:r>
      <w:r>
        <w:rPr>
          <w:spacing w:val="9"/>
          <w:w w:val="115"/>
        </w:rPr>
        <w:t> </w:t>
      </w:r>
      <w:r>
        <w:rPr>
          <w:spacing w:val="-4"/>
          <w:w w:val="115"/>
        </w:rPr>
        <w:t>way:</w:t>
      </w:r>
    </w:p>
    <w:p>
      <w:pPr>
        <w:spacing w:line="321" w:lineRule="exact" w:before="32"/>
        <w:ind w:left="1047" w:right="0" w:firstLine="0"/>
        <w:jc w:val="lef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99840">
                <wp:simplePos x="0" y="0"/>
                <wp:positionH relativeFrom="page">
                  <wp:posOffset>4530890</wp:posOffset>
                </wp:positionH>
                <wp:positionV relativeFrom="paragraph">
                  <wp:posOffset>133689</wp:posOffset>
                </wp:positionV>
                <wp:extent cx="759460" cy="1270"/>
                <wp:effectExtent l="0" t="0" r="0" b="0"/>
                <wp:wrapNone/>
                <wp:docPr id="25" name="Graphic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Graphic 25"/>
                      <wps:cNvSpPr/>
                      <wps:spPr>
                        <a:xfrm>
                          <a:off x="0" y="0"/>
                          <a:ext cx="7594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9460" h="0">
                              <a:moveTo>
                                <a:pt x="0" y="0"/>
                              </a:moveTo>
                              <a:lnTo>
                                <a:pt x="759066" y="0"/>
                              </a:lnTo>
                            </a:path>
                          </a:pathLst>
                        </a:custGeom>
                        <a:ln w="59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16640" from="356.763pt,10.526719pt" to="416.532pt,10.526719pt" stroked="true" strokeweight=".468pt" strokecolor="#000000">
                <v:stroke dashstyle="solid"/>
                <w10:wrap type="none"/>
              </v:line>
            </w:pict>
          </mc:Fallback>
        </mc:AlternateContent>
      </w:r>
      <w:bookmarkStart w:name="_bookmark10" w:id="22"/>
      <w:bookmarkEnd w:id="22"/>
      <w:r>
        <w:rPr/>
      </w:r>
      <w:r>
        <w:rPr>
          <w:rFonts w:ascii="DejaVu Sans"/>
          <w:w w:val="235"/>
          <w:position w:val="18"/>
          <w:sz w:val="20"/>
        </w:rPr>
        <w:t>,</w:t>
      </w:r>
      <w:r>
        <w:rPr>
          <w:rFonts w:ascii="DejaVu Sans"/>
          <w:spacing w:val="-126"/>
          <w:w w:val="235"/>
          <w:position w:val="18"/>
          <w:sz w:val="20"/>
        </w:rPr>
        <w:t> </w:t>
      </w:r>
      <w:r>
        <w:rPr>
          <w:w w:val="120"/>
          <w:sz w:val="17"/>
          <w:u w:val="single"/>
        </w:rPr>
        <w:t>2</w:t>
      </w:r>
      <w:r>
        <w:rPr>
          <w:rFonts w:ascii="Times New Roman"/>
          <w:i/>
          <w:w w:val="120"/>
          <w:sz w:val="17"/>
          <w:u w:val="single"/>
        </w:rPr>
        <w:t>l</w:t>
      </w:r>
      <w:r>
        <w:rPr>
          <w:rFonts w:ascii="Times New Roman"/>
          <w:i/>
          <w:spacing w:val="-13"/>
          <w:w w:val="120"/>
          <w:sz w:val="17"/>
          <w:u w:val="single"/>
        </w:rPr>
        <w:t> </w:t>
      </w:r>
      <w:r>
        <w:rPr>
          <w:rFonts w:ascii="Symbola"/>
          <w:w w:val="120"/>
          <w:sz w:val="17"/>
          <w:u w:val="single"/>
        </w:rPr>
        <w:t>+</w:t>
      </w:r>
      <w:r>
        <w:rPr>
          <w:rFonts w:ascii="Symbola"/>
          <w:spacing w:val="-14"/>
          <w:w w:val="120"/>
          <w:sz w:val="17"/>
          <w:u w:val="single"/>
        </w:rPr>
        <w:t> </w:t>
      </w:r>
      <w:r>
        <w:rPr>
          <w:w w:val="120"/>
          <w:sz w:val="17"/>
          <w:u w:val="single"/>
        </w:rPr>
        <w:t>1</w:t>
      </w:r>
      <w:r>
        <w:rPr>
          <w:spacing w:val="68"/>
          <w:w w:val="150"/>
          <w:sz w:val="17"/>
          <w:u w:val="single"/>
        </w:rPr>
        <w:t> </w:t>
      </w:r>
      <w:r>
        <w:rPr>
          <w:rFonts w:ascii="Georgia"/>
          <w:i/>
          <w:spacing w:val="-2"/>
          <w:w w:val="120"/>
          <w:sz w:val="19"/>
          <w:u w:val="single"/>
        </w:rPr>
        <w:t>(</w:t>
      </w:r>
      <w:r>
        <w:rPr>
          <w:rFonts w:ascii="Times New Roman"/>
          <w:i/>
          <w:spacing w:val="-2"/>
          <w:w w:val="120"/>
          <w:sz w:val="17"/>
          <w:u w:val="single"/>
        </w:rPr>
        <w:t>lm</w:t>
      </w:r>
      <w:r>
        <w:rPr>
          <w:rFonts w:ascii="Georgia"/>
          <w:i/>
          <w:spacing w:val="-2"/>
          <w:w w:val="120"/>
          <w:sz w:val="19"/>
          <w:u w:val="single"/>
        </w:rPr>
        <w:t>)</w:t>
      </w:r>
      <w:r>
        <w:rPr>
          <w:spacing w:val="-2"/>
          <w:w w:val="120"/>
          <w:sz w:val="17"/>
          <w:u w:val="single"/>
        </w:rPr>
        <w:t>!</w:t>
      </w:r>
      <w:r>
        <w:rPr>
          <w:spacing w:val="80"/>
          <w:w w:val="120"/>
          <w:sz w:val="17"/>
          <w:u w:val="single"/>
        </w:rPr>
        <w:t> </w:t>
      </w:r>
    </w:p>
    <w:p>
      <w:pPr>
        <w:spacing w:after="0" w:line="321" w:lineRule="exact"/>
        <w:jc w:val="left"/>
        <w:rPr>
          <w:sz w:val="17"/>
        </w:rPr>
        <w:sectPr>
          <w:type w:val="continuous"/>
          <w:pgSz w:w="11910" w:h="15880"/>
          <w:pgMar w:header="668" w:footer="0" w:top="640" w:bottom="280" w:left="540" w:right="520"/>
          <w:cols w:num="2" w:equalWidth="0">
            <w:col w:w="5191" w:space="189"/>
            <w:col w:w="5470"/>
          </w:cols>
        </w:sectPr>
      </w:pPr>
    </w:p>
    <w:p>
      <w:pPr>
        <w:pStyle w:val="BodyText"/>
        <w:spacing w:before="37"/>
        <w:rPr>
          <w:sz w:val="17"/>
        </w:rPr>
      </w:pPr>
    </w:p>
    <w:p>
      <w:pPr>
        <w:spacing w:before="0"/>
        <w:ind w:left="120" w:right="0" w:firstLine="0"/>
        <w:jc w:val="left"/>
        <w:rPr>
          <w:rFonts w:ascii="Symbola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00864">
                <wp:simplePos x="0" y="0"/>
                <wp:positionH relativeFrom="page">
                  <wp:posOffset>3886009</wp:posOffset>
                </wp:positionH>
                <wp:positionV relativeFrom="paragraph">
                  <wp:posOffset>-66988</wp:posOffset>
                </wp:positionV>
                <wp:extent cx="20955" cy="75565"/>
                <wp:effectExtent l="0" t="0" r="0" b="0"/>
                <wp:wrapNone/>
                <wp:docPr id="26" name="Textbox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Textbox 26"/>
                      <wps:cNvSpPr txBox="1"/>
                      <wps:spPr>
                        <a:xfrm>
                          <a:off x="0" y="0"/>
                          <a:ext cx="20955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2"/>
                                <w:sz w:val="12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5.984985pt;margin-top:-5.274674pt;width:1.65pt;height:5.95pt;mso-position-horizontal-relative:page;mso-position-vertical-relative:paragraph;z-index:-16815616" type="#_x0000_t202" id="docshape13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12"/>
                          <w:sz w:val="12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01376">
                <wp:simplePos x="0" y="0"/>
                <wp:positionH relativeFrom="page">
                  <wp:posOffset>6242075</wp:posOffset>
                </wp:positionH>
                <wp:positionV relativeFrom="paragraph">
                  <wp:posOffset>256184</wp:posOffset>
                </wp:positionV>
                <wp:extent cx="20955" cy="76200"/>
                <wp:effectExtent l="0" t="0" r="0" b="0"/>
                <wp:wrapNone/>
                <wp:docPr id="27" name="Textbox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Textbox 27"/>
                      <wps:cNvSpPr txBox="1"/>
                      <wps:spPr>
                        <a:xfrm>
                          <a:off x="0" y="0"/>
                          <a:ext cx="2095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2"/>
                                <w:sz w:val="12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1.502014pt;margin-top:20.171988pt;width:1.65pt;height:6pt;mso-position-horizontal-relative:page;mso-position-vertical-relative:paragraph;z-index:-16815104" type="#_x0000_t202" id="docshape14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12"/>
                          <w:sz w:val="12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sz w:val="17"/>
        </w:rPr>
        <w:t>H</w:t>
      </w:r>
      <w:r>
        <w:rPr>
          <w:rFonts w:ascii="Georgia"/>
          <w:i/>
          <w:sz w:val="19"/>
        </w:rPr>
        <w:t>(</w:t>
      </w:r>
      <w:r>
        <w:rPr>
          <w:rFonts w:ascii="Times New Roman"/>
          <w:i/>
          <w:sz w:val="17"/>
        </w:rPr>
        <w:t>x</w:t>
      </w:r>
      <w:r>
        <w:rPr>
          <w:rFonts w:ascii="Georgia"/>
          <w:i/>
          <w:sz w:val="17"/>
        </w:rPr>
        <w:t>,</w:t>
      </w:r>
      <w:r>
        <w:rPr>
          <w:rFonts w:ascii="Georgia"/>
          <w:i/>
          <w:spacing w:val="2"/>
          <w:sz w:val="17"/>
        </w:rPr>
        <w:t> </w:t>
      </w:r>
      <w:r>
        <w:rPr>
          <w:rFonts w:ascii="Times New Roman"/>
          <w:i/>
          <w:sz w:val="17"/>
        </w:rPr>
        <w:t>y</w:t>
      </w:r>
      <w:r>
        <w:rPr>
          <w:rFonts w:ascii="Georgia"/>
          <w:i/>
          <w:sz w:val="17"/>
        </w:rPr>
        <w:t>,</w:t>
      </w:r>
      <w:r>
        <w:rPr>
          <w:rFonts w:ascii="Georgia"/>
          <w:i/>
          <w:spacing w:val="3"/>
          <w:sz w:val="17"/>
        </w:rPr>
        <w:t> </w:t>
      </w:r>
      <w:r>
        <w:rPr>
          <w:rFonts w:ascii="Times New Roman"/>
          <w:i/>
          <w:sz w:val="17"/>
        </w:rPr>
        <w:t>z</w:t>
      </w:r>
      <w:r>
        <w:rPr>
          <w:rFonts w:ascii="Georgia"/>
          <w:i/>
          <w:sz w:val="19"/>
        </w:rPr>
        <w:t>)</w:t>
      </w:r>
      <w:r>
        <w:rPr>
          <w:rFonts w:ascii="Georgia"/>
          <w:i/>
          <w:spacing w:val="28"/>
          <w:sz w:val="19"/>
        </w:rPr>
        <w:t> </w:t>
      </w:r>
      <w:r>
        <w:rPr>
          <w:rFonts w:ascii="Symbola"/>
          <w:spacing w:val="-10"/>
          <w:sz w:val="17"/>
        </w:rPr>
        <w:t>=</w:t>
      </w:r>
    </w:p>
    <w:p>
      <w:pPr>
        <w:spacing w:before="89"/>
        <w:ind w:left="7" w:right="0" w:firstLine="0"/>
        <w:jc w:val="left"/>
        <w:rPr>
          <w:rFonts w:ascii="Georgia" w:hAnsi="Georgia"/>
          <w:i/>
          <w:sz w:val="19"/>
        </w:rPr>
      </w:pPr>
      <w:r>
        <w:rPr/>
        <w:br w:type="column"/>
      </w:r>
      <w:r>
        <w:rPr>
          <w:rFonts w:ascii="DejaVu Sans" w:hAnsi="DejaVu Sans"/>
          <w:spacing w:val="-2"/>
          <w:w w:val="170"/>
          <w:position w:val="16"/>
          <w:sz w:val="17"/>
        </w:rPr>
        <w:t>Σ</w:t>
      </w:r>
      <w:r>
        <w:rPr>
          <w:rFonts w:ascii="DejaVu Sans" w:hAnsi="DejaVu Sans"/>
          <w:spacing w:val="-37"/>
          <w:w w:val="170"/>
          <w:position w:val="16"/>
          <w:sz w:val="17"/>
        </w:rPr>
        <w:t> </w:t>
      </w:r>
      <w:r>
        <w:rPr>
          <w:rFonts w:ascii="DejaVu Sans" w:hAnsi="DejaVu Sans"/>
          <w:spacing w:val="-1"/>
          <w:position w:val="-3"/>
          <w:sz w:val="17"/>
        </w:rPr>
        <w:drawing>
          <wp:inline distT="0" distB="0" distL="0" distR="0">
            <wp:extent cx="31750" cy="107950"/>
            <wp:effectExtent l="0" t="0" r="0" b="0"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10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spacing w:val="-1"/>
          <w:position w:val="-3"/>
          <w:sz w:val="17"/>
        </w:rPr>
      </w:r>
      <w:r>
        <w:rPr>
          <w:rFonts w:ascii="Times New Roman" w:hAnsi="Times New Roman"/>
          <w:spacing w:val="-14"/>
          <w:sz w:val="17"/>
        </w:rPr>
        <w:t> </w:t>
      </w:r>
      <w:r>
        <w:rPr>
          <w:rFonts w:ascii="Times New Roman" w:hAnsi="Times New Roman"/>
          <w:i/>
          <w:spacing w:val="-2"/>
          <w:w w:val="120"/>
          <w:sz w:val="17"/>
        </w:rPr>
        <w:t>H</w:t>
      </w:r>
      <w:r>
        <w:rPr>
          <w:rFonts w:ascii="Times New Roman" w:hAnsi="Times New Roman"/>
          <w:i/>
          <w:spacing w:val="-2"/>
          <w:w w:val="120"/>
          <w:sz w:val="17"/>
          <w:vertAlign w:val="subscript"/>
        </w:rPr>
        <w:t>i</w:t>
      </w:r>
      <w:r>
        <w:rPr>
          <w:rFonts w:ascii="Times New Roman" w:hAnsi="Times New Roman"/>
          <w:i/>
          <w:spacing w:val="-37"/>
          <w:w w:val="120"/>
          <w:sz w:val="17"/>
          <w:vertAlign w:val="baseline"/>
        </w:rPr>
        <w:t> </w:t>
      </w:r>
      <w:r>
        <w:rPr>
          <w:rFonts w:ascii="Georgia" w:hAnsi="Georgia"/>
          <w:i/>
          <w:spacing w:val="-2"/>
          <w:w w:val="120"/>
          <w:sz w:val="19"/>
          <w:vertAlign w:val="baseline"/>
        </w:rPr>
        <w:t>(</w:t>
      </w:r>
      <w:r>
        <w:rPr>
          <w:rFonts w:ascii="Times New Roman" w:hAnsi="Times New Roman"/>
          <w:i/>
          <w:spacing w:val="-2"/>
          <w:w w:val="120"/>
          <w:sz w:val="17"/>
          <w:vertAlign w:val="baseline"/>
        </w:rPr>
        <w:t>x</w:t>
      </w:r>
      <w:r>
        <w:rPr>
          <w:rFonts w:ascii="Georgia" w:hAnsi="Georgia"/>
          <w:i/>
          <w:spacing w:val="-2"/>
          <w:w w:val="120"/>
          <w:sz w:val="17"/>
          <w:vertAlign w:val="baseline"/>
        </w:rPr>
        <w:t>,</w:t>
      </w:r>
      <w:r>
        <w:rPr>
          <w:rFonts w:ascii="Georgia" w:hAnsi="Georgia"/>
          <w:i/>
          <w:spacing w:val="-19"/>
          <w:w w:val="120"/>
          <w:sz w:val="17"/>
          <w:vertAlign w:val="baseline"/>
        </w:rPr>
        <w:t> </w:t>
      </w:r>
      <w:r>
        <w:rPr>
          <w:rFonts w:ascii="Times New Roman" w:hAnsi="Times New Roman"/>
          <w:i/>
          <w:spacing w:val="-2"/>
          <w:w w:val="120"/>
          <w:sz w:val="17"/>
          <w:vertAlign w:val="baseline"/>
        </w:rPr>
        <w:t>y</w:t>
      </w:r>
      <w:r>
        <w:rPr>
          <w:rFonts w:ascii="Georgia" w:hAnsi="Georgia"/>
          <w:i/>
          <w:spacing w:val="-2"/>
          <w:w w:val="120"/>
          <w:sz w:val="17"/>
          <w:vertAlign w:val="baseline"/>
        </w:rPr>
        <w:t>,</w:t>
      </w:r>
      <w:r>
        <w:rPr>
          <w:rFonts w:ascii="Georgia" w:hAnsi="Georgia"/>
          <w:i/>
          <w:spacing w:val="-20"/>
          <w:w w:val="120"/>
          <w:sz w:val="17"/>
          <w:vertAlign w:val="baseline"/>
        </w:rPr>
        <w:t> </w:t>
      </w:r>
      <w:r>
        <w:rPr>
          <w:rFonts w:ascii="Times New Roman" w:hAnsi="Times New Roman"/>
          <w:i/>
          <w:spacing w:val="-2"/>
          <w:w w:val="120"/>
          <w:sz w:val="17"/>
          <w:vertAlign w:val="baseline"/>
        </w:rPr>
        <w:t>z</w:t>
      </w:r>
      <w:r>
        <w:rPr>
          <w:rFonts w:ascii="Georgia" w:hAnsi="Georgia"/>
          <w:i/>
          <w:spacing w:val="-2"/>
          <w:w w:val="120"/>
          <w:sz w:val="19"/>
          <w:vertAlign w:val="baseline"/>
        </w:rPr>
        <w:t>)</w:t>
      </w:r>
      <w:r>
        <w:rPr>
          <w:rFonts w:ascii="Georgia" w:hAnsi="Georgia"/>
          <w:i/>
          <w:spacing w:val="-46"/>
          <w:w w:val="120"/>
          <w:sz w:val="19"/>
          <w:vertAlign w:val="baseline"/>
        </w:rPr>
        <w:t> </w:t>
      </w:r>
      <w:r>
        <w:rPr>
          <w:rFonts w:ascii="Georgia" w:hAnsi="Georgia"/>
          <w:i/>
          <w:spacing w:val="-21"/>
          <w:position w:val="-3"/>
          <w:sz w:val="19"/>
          <w:vertAlign w:val="baseline"/>
        </w:rPr>
        <w:drawing>
          <wp:inline distT="0" distB="0" distL="0" distR="0">
            <wp:extent cx="31750" cy="107950"/>
            <wp:effectExtent l="0" t="0" r="0" b="0"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10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  <w:i/>
          <w:spacing w:val="-21"/>
          <w:position w:val="-3"/>
          <w:sz w:val="19"/>
          <w:vertAlign w:val="baseline"/>
        </w:rPr>
      </w:r>
    </w:p>
    <w:p>
      <w:pPr>
        <w:spacing w:line="240" w:lineRule="auto" w:before="55"/>
        <w:rPr>
          <w:rFonts w:ascii="Georgia"/>
          <w:i/>
          <w:sz w:val="17"/>
        </w:rPr>
      </w:pPr>
      <w:r>
        <w:rPr/>
        <w:br w:type="column"/>
      </w:r>
      <w:r>
        <w:rPr>
          <w:rFonts w:ascii="Georgia"/>
          <w:i/>
          <w:sz w:val="17"/>
        </w:rPr>
      </w:r>
    </w:p>
    <w:p>
      <w:pPr>
        <w:tabs>
          <w:tab w:pos="2686" w:val="left" w:leader="none"/>
        </w:tabs>
        <w:spacing w:before="0"/>
        <w:ind w:left="71" w:right="0" w:firstLine="0"/>
        <w:jc w:val="lef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1764372</wp:posOffset>
                </wp:positionH>
                <wp:positionV relativeFrom="paragraph">
                  <wp:posOffset>-12132</wp:posOffset>
                </wp:positionV>
                <wp:extent cx="45720" cy="90170"/>
                <wp:effectExtent l="0" t="0" r="0" b="0"/>
                <wp:wrapNone/>
                <wp:docPr id="30" name="Textbox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Textbox 30"/>
                      <wps:cNvSpPr txBox="1"/>
                      <wps:spPr>
                        <a:xfrm>
                          <a:off x="0" y="0"/>
                          <a:ext cx="45720" cy="901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9" w:lineRule="exact" w:before="0"/>
                              <w:ind w:left="0" w:right="0" w:firstLine="0"/>
                              <w:jc w:val="left"/>
                              <w:rPr>
                                <w:rFonts w:ascii="Georgia" w:hAnsi="Georgia"/>
                                <w:i/>
                                <w:sz w:val="14"/>
                              </w:rPr>
                            </w:pPr>
                            <w:r>
                              <w:rPr>
                                <w:rFonts w:ascii="Georgia" w:hAnsi="Georgia"/>
                                <w:i/>
                                <w:spacing w:val="-10"/>
                                <w:sz w:val="14"/>
                              </w:rPr>
                              <w:t>γ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8.927002pt;margin-top:-.955305pt;width:3.6pt;height:7.1pt;mso-position-horizontal-relative:page;mso-position-vertical-relative:paragraph;z-index:15737856" type="#_x0000_t202" id="docshape15" filled="false" stroked="false">
                <v:textbox inset="0,0,0,0">
                  <w:txbxContent>
                    <w:p>
                      <w:pPr>
                        <w:spacing w:line="139" w:lineRule="exact" w:before="0"/>
                        <w:ind w:left="0" w:right="0" w:firstLine="0"/>
                        <w:jc w:val="left"/>
                        <w:rPr>
                          <w:rFonts w:ascii="Georgia" w:hAnsi="Georgia"/>
                          <w:i/>
                          <w:sz w:val="14"/>
                        </w:rPr>
                      </w:pPr>
                      <w:r>
                        <w:rPr>
                          <w:rFonts w:ascii="Georgia" w:hAnsi="Georgia"/>
                          <w:i/>
                          <w:spacing w:val="-10"/>
                          <w:sz w:val="14"/>
                        </w:rPr>
                        <w:t>γ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w w:val="110"/>
          <w:position w:val="5"/>
          <w:sz w:val="8"/>
        </w:rPr>
        <w:t>i</w:t>
      </w:r>
      <w:r>
        <w:rPr>
          <w:rFonts w:ascii="Times New Roman"/>
          <w:i/>
          <w:spacing w:val="35"/>
          <w:w w:val="110"/>
          <w:position w:val="5"/>
          <w:sz w:val="8"/>
        </w:rPr>
        <w:t> </w:t>
      </w:r>
      <w:r>
        <w:rPr>
          <w:rFonts w:ascii="Symbola"/>
          <w:w w:val="110"/>
          <w:sz w:val="17"/>
        </w:rPr>
        <w:t>=</w:t>
      </w:r>
      <w:r>
        <w:rPr>
          <w:rFonts w:ascii="Symbola"/>
          <w:spacing w:val="-7"/>
          <w:w w:val="110"/>
          <w:sz w:val="17"/>
        </w:rPr>
        <w:t> </w:t>
      </w:r>
      <w:r>
        <w:rPr>
          <w:spacing w:val="-5"/>
          <w:w w:val="110"/>
          <w:sz w:val="17"/>
        </w:rPr>
        <w:t>1</w:t>
      </w:r>
      <w:r>
        <w:rPr>
          <w:rFonts w:ascii="Georgia"/>
          <w:i/>
          <w:spacing w:val="-5"/>
          <w:w w:val="110"/>
          <w:sz w:val="17"/>
        </w:rPr>
        <w:t>,</w:t>
      </w:r>
      <w:r>
        <w:rPr>
          <w:rFonts w:ascii="Georgia"/>
          <w:i/>
          <w:sz w:val="17"/>
        </w:rPr>
        <w:tab/>
      </w:r>
      <w:r>
        <w:rPr>
          <w:spacing w:val="-5"/>
          <w:w w:val="110"/>
          <w:sz w:val="17"/>
        </w:rPr>
        <w:t>(1)</w:t>
      </w:r>
    </w:p>
    <w:p>
      <w:pPr>
        <w:spacing w:line="222" w:lineRule="exact" w:before="0"/>
        <w:ind w:left="120" w:right="0" w:firstLine="0"/>
        <w:jc w:val="left"/>
        <w:rPr>
          <w:rFonts w:ascii="Symbola" w:hAnsi="Symbola"/>
          <w:sz w:val="17"/>
        </w:rPr>
      </w:pPr>
      <w:r>
        <w:rPr/>
        <w:br w:type="column"/>
      </w:r>
      <w:r>
        <w:rPr>
          <w:rFonts w:ascii="Times New Roman" w:hAnsi="Times New Roman"/>
          <w:i/>
          <w:sz w:val="17"/>
        </w:rPr>
        <w:t>Y</w:t>
      </w:r>
      <w:r>
        <w:rPr>
          <w:rFonts w:ascii="Times New Roman" w:hAnsi="Times New Roman"/>
          <w:i/>
          <w:spacing w:val="-17"/>
          <w:sz w:val="17"/>
        </w:rPr>
        <w:t> </w:t>
      </w:r>
      <w:r>
        <w:rPr>
          <w:rFonts w:ascii="Times New Roman" w:hAnsi="Times New Roman"/>
          <w:i/>
          <w:sz w:val="17"/>
          <w:vertAlign w:val="superscript"/>
        </w:rPr>
        <w:t>m</w:t>
      </w:r>
      <w:r>
        <w:rPr>
          <w:rFonts w:ascii="Times New Roman" w:hAnsi="Times New Roman"/>
          <w:i/>
          <w:spacing w:val="-26"/>
          <w:sz w:val="17"/>
          <w:vertAlign w:val="baseline"/>
        </w:rPr>
        <w:t> </w:t>
      </w:r>
      <w:r>
        <w:rPr>
          <w:rFonts w:ascii="Georgia" w:hAnsi="Georgia"/>
          <w:i/>
          <w:sz w:val="19"/>
          <w:vertAlign w:val="baseline"/>
        </w:rPr>
        <w:t>(</w:t>
      </w:r>
      <w:r>
        <w:rPr>
          <w:rFonts w:ascii="Georgia" w:hAnsi="Georgia"/>
          <w:i/>
          <w:sz w:val="20"/>
          <w:vertAlign w:val="baseline"/>
        </w:rPr>
        <w:t>θ</w:t>
      </w:r>
      <w:r>
        <w:rPr>
          <w:rFonts w:ascii="Georgia" w:hAnsi="Georgia"/>
          <w:i/>
          <w:sz w:val="17"/>
          <w:vertAlign w:val="baseline"/>
        </w:rPr>
        <w:t>,</w:t>
      </w:r>
      <w:r>
        <w:rPr>
          <w:rFonts w:ascii="Georgia" w:hAnsi="Georgia"/>
          <w:i/>
          <w:spacing w:val="-8"/>
          <w:sz w:val="17"/>
          <w:vertAlign w:val="baseline"/>
        </w:rPr>
        <w:t> </w:t>
      </w:r>
      <w:r>
        <w:rPr>
          <w:rFonts w:ascii="Georgia" w:hAnsi="Georgia"/>
          <w:i/>
          <w:sz w:val="20"/>
          <w:vertAlign w:val="baseline"/>
        </w:rPr>
        <w:t>φ</w:t>
      </w:r>
      <w:r>
        <w:rPr>
          <w:rFonts w:ascii="Georgia" w:hAnsi="Georgia"/>
          <w:i/>
          <w:sz w:val="19"/>
          <w:vertAlign w:val="baseline"/>
        </w:rPr>
        <w:t>)</w:t>
      </w:r>
      <w:r>
        <w:rPr>
          <w:rFonts w:ascii="Georgia" w:hAnsi="Georgia"/>
          <w:i/>
          <w:spacing w:val="11"/>
          <w:sz w:val="19"/>
          <w:vertAlign w:val="baseline"/>
        </w:rPr>
        <w:t> </w:t>
      </w:r>
      <w:r>
        <w:rPr>
          <w:rFonts w:ascii="Symbola" w:hAnsi="Symbola"/>
          <w:spacing w:val="-10"/>
          <w:sz w:val="17"/>
          <w:vertAlign w:val="baseline"/>
        </w:rPr>
        <w:t>=</w:t>
      </w:r>
    </w:p>
    <w:p>
      <w:pPr>
        <w:tabs>
          <w:tab w:pos="3694" w:val="left" w:leader="none"/>
        </w:tabs>
        <w:spacing w:line="127" w:lineRule="auto" w:before="66"/>
        <w:ind w:left="120" w:right="317" w:firstLine="1062"/>
        <w:jc w:val="left"/>
        <w:rPr>
          <w:rFonts w:ascii="Times New Roman" w:hAnsi="Times New Roman"/>
          <w:i/>
          <w:sz w:val="17"/>
        </w:rPr>
      </w:pPr>
      <w:r>
        <w:rPr/>
        <w:br w:type="column"/>
      </w:r>
      <w:r>
        <w:rPr>
          <w:rFonts w:ascii="Times New Roman" w:hAnsi="Times New Roman"/>
          <w:i/>
          <w:w w:val="110"/>
          <w:sz w:val="17"/>
        </w:rPr>
        <w:t>P</w:t>
      </w:r>
      <w:r>
        <w:rPr>
          <w:rFonts w:ascii="Times New Roman" w:hAnsi="Times New Roman"/>
          <w:i/>
          <w:w w:val="110"/>
          <w:sz w:val="17"/>
          <w:vertAlign w:val="superscript"/>
        </w:rPr>
        <w:t>m</w:t>
      </w:r>
      <w:r>
        <w:rPr>
          <w:rFonts w:ascii="Times New Roman" w:hAnsi="Times New Roman"/>
          <w:i/>
          <w:spacing w:val="-25"/>
          <w:w w:val="110"/>
          <w:sz w:val="17"/>
          <w:vertAlign w:val="baseline"/>
        </w:rPr>
        <w:t> </w:t>
      </w:r>
      <w:r>
        <w:rPr>
          <w:rFonts w:ascii="Georgia" w:hAnsi="Georgia"/>
          <w:i/>
          <w:w w:val="110"/>
          <w:sz w:val="19"/>
          <w:vertAlign w:val="baseline"/>
        </w:rPr>
        <w:t>(</w:t>
      </w:r>
      <w:r>
        <w:rPr>
          <w:w w:val="110"/>
          <w:sz w:val="17"/>
          <w:vertAlign w:val="baseline"/>
        </w:rPr>
        <w:t>cos</w:t>
      </w:r>
      <w:r>
        <w:rPr>
          <w:spacing w:val="-1"/>
          <w:w w:val="110"/>
          <w:sz w:val="17"/>
          <w:vertAlign w:val="baseline"/>
        </w:rPr>
        <w:t> </w:t>
      </w:r>
      <w:r>
        <w:rPr>
          <w:rFonts w:ascii="Georgia" w:hAnsi="Georgia"/>
          <w:i/>
          <w:w w:val="110"/>
          <w:sz w:val="20"/>
          <w:vertAlign w:val="baseline"/>
        </w:rPr>
        <w:t>θ</w:t>
      </w:r>
      <w:r>
        <w:rPr>
          <w:rFonts w:ascii="Georgia" w:hAnsi="Georgia"/>
          <w:i/>
          <w:spacing w:val="-8"/>
          <w:w w:val="110"/>
          <w:sz w:val="20"/>
          <w:vertAlign w:val="baseline"/>
        </w:rPr>
        <w:t> </w:t>
      </w:r>
      <w:r>
        <w:rPr>
          <w:rFonts w:ascii="Georgia" w:hAnsi="Georgia"/>
          <w:i/>
          <w:w w:val="110"/>
          <w:sz w:val="19"/>
          <w:vertAlign w:val="baseline"/>
        </w:rPr>
        <w:t>)</w:t>
      </w:r>
      <w:r>
        <w:rPr>
          <w:rFonts w:ascii="Georgia" w:hAnsi="Georgia"/>
          <w:i/>
          <w:spacing w:val="-4"/>
          <w:w w:val="110"/>
          <w:sz w:val="19"/>
          <w:vertAlign w:val="baseline"/>
        </w:rPr>
        <w:t> </w:t>
      </w:r>
      <w:r>
        <w:rPr>
          <w:w w:val="110"/>
          <w:sz w:val="17"/>
          <w:vertAlign w:val="baseline"/>
        </w:rPr>
        <w:t>exp</w:t>
      </w:r>
      <w:r>
        <w:rPr>
          <w:spacing w:val="-1"/>
          <w:w w:val="110"/>
          <w:sz w:val="17"/>
          <w:vertAlign w:val="baseline"/>
        </w:rPr>
        <w:t> </w:t>
      </w:r>
      <w:r>
        <w:rPr>
          <w:w w:val="110"/>
          <w:sz w:val="17"/>
          <w:vertAlign w:val="baseline"/>
        </w:rPr>
        <w:t>im</w:t>
      </w:r>
      <w:r>
        <w:rPr>
          <w:rFonts w:ascii="Georgia" w:hAnsi="Georgia"/>
          <w:i/>
          <w:w w:val="110"/>
          <w:sz w:val="20"/>
          <w:vertAlign w:val="baseline"/>
        </w:rPr>
        <w:t>φ</w:t>
      </w:r>
      <w:r>
        <w:rPr>
          <w:rFonts w:ascii="Georgia" w:hAnsi="Georgia"/>
          <w:i/>
          <w:sz w:val="20"/>
          <w:vertAlign w:val="baseline"/>
        </w:rPr>
        <w:tab/>
      </w:r>
      <w:r>
        <w:rPr>
          <w:spacing w:val="-4"/>
          <w:w w:val="110"/>
          <w:sz w:val="17"/>
          <w:vertAlign w:val="baseline"/>
        </w:rPr>
        <w:t>(2) </w:t>
      </w:r>
      <w:r>
        <w:rPr>
          <w:w w:val="110"/>
          <w:sz w:val="17"/>
          <w:vertAlign w:val="baseline"/>
        </w:rPr>
        <w:t>4</w:t>
      </w:r>
      <w:r>
        <w:rPr>
          <w:rFonts w:ascii="Georgia" w:hAnsi="Georgia"/>
          <w:i/>
          <w:w w:val="110"/>
          <w:sz w:val="20"/>
          <w:vertAlign w:val="baseline"/>
        </w:rPr>
        <w:t>π</w:t>
      </w:r>
      <w:r>
        <w:rPr>
          <w:rFonts w:ascii="Georgia" w:hAnsi="Georgia"/>
          <w:i/>
          <w:spacing w:val="80"/>
          <w:w w:val="110"/>
          <w:sz w:val="20"/>
          <w:vertAlign w:val="baseline"/>
        </w:rPr>
        <w:t> </w:t>
      </w:r>
      <w:r>
        <w:rPr>
          <w:rFonts w:ascii="Georgia" w:hAnsi="Georgia"/>
          <w:i/>
          <w:w w:val="110"/>
          <w:sz w:val="19"/>
          <w:vertAlign w:val="baseline"/>
        </w:rPr>
        <w:t>(</w:t>
      </w:r>
      <w:r>
        <w:rPr>
          <w:rFonts w:ascii="Times New Roman" w:hAnsi="Times New Roman"/>
          <w:i/>
          <w:w w:val="110"/>
          <w:sz w:val="17"/>
          <w:vertAlign w:val="baseline"/>
        </w:rPr>
        <w:t>l </w:t>
      </w:r>
      <w:r>
        <w:rPr>
          <w:rFonts w:ascii="Symbola" w:hAnsi="Symbola"/>
          <w:w w:val="110"/>
          <w:sz w:val="17"/>
          <w:vertAlign w:val="baseline"/>
        </w:rPr>
        <w:t>+ </w:t>
      </w:r>
      <w:r>
        <w:rPr>
          <w:rFonts w:ascii="Times New Roman" w:hAnsi="Times New Roman"/>
          <w:i/>
          <w:w w:val="110"/>
          <w:sz w:val="17"/>
          <w:vertAlign w:val="baseline"/>
        </w:rPr>
        <w:t>m</w:t>
      </w:r>
      <w:r>
        <w:rPr>
          <w:rFonts w:ascii="Georgia" w:hAnsi="Georgia"/>
          <w:i/>
          <w:w w:val="110"/>
          <w:sz w:val="19"/>
          <w:vertAlign w:val="baseline"/>
        </w:rPr>
        <w:t>)</w:t>
      </w:r>
      <w:r>
        <w:rPr>
          <w:w w:val="110"/>
          <w:sz w:val="17"/>
          <w:vertAlign w:val="baseline"/>
        </w:rPr>
        <w:t>!</w:t>
      </w:r>
      <w:r>
        <w:rPr>
          <w:spacing w:val="40"/>
          <w:w w:val="110"/>
          <w:sz w:val="17"/>
          <w:vertAlign w:val="baseline"/>
        </w:rPr>
        <w:t> </w:t>
      </w:r>
      <w:r>
        <w:rPr>
          <w:rFonts w:ascii="Times New Roman" w:hAnsi="Times New Roman"/>
          <w:i/>
          <w:w w:val="110"/>
          <w:sz w:val="17"/>
          <w:vertAlign w:val="superscript"/>
        </w:rPr>
        <w:t>l</w:t>
      </w:r>
    </w:p>
    <w:p>
      <w:pPr>
        <w:spacing w:after="0" w:line="127" w:lineRule="auto"/>
        <w:jc w:val="left"/>
        <w:rPr>
          <w:rFonts w:ascii="Times New Roman" w:hAnsi="Times New Roman"/>
          <w:sz w:val="17"/>
        </w:rPr>
        <w:sectPr>
          <w:type w:val="continuous"/>
          <w:pgSz w:w="11910" w:h="15880"/>
          <w:pgMar w:header="668" w:footer="0" w:top="640" w:bottom="280" w:left="540" w:right="520"/>
          <w:cols w:num="5" w:equalWidth="0">
            <w:col w:w="994" w:space="40"/>
            <w:col w:w="1179" w:space="26"/>
            <w:col w:w="2950" w:space="182"/>
            <w:col w:w="1049" w:space="188"/>
            <w:col w:w="4242"/>
          </w:cols>
        </w:sectPr>
      </w:pPr>
    </w:p>
    <w:p>
      <w:pPr>
        <w:spacing w:before="44"/>
        <w:ind w:left="1063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00352">
                <wp:simplePos x="0" y="0"/>
                <wp:positionH relativeFrom="page">
                  <wp:posOffset>1058113</wp:posOffset>
                </wp:positionH>
                <wp:positionV relativeFrom="paragraph">
                  <wp:posOffset>-231423</wp:posOffset>
                </wp:positionV>
                <wp:extent cx="43815" cy="75565"/>
                <wp:effectExtent l="0" t="0" r="0" b="0"/>
                <wp:wrapNone/>
                <wp:docPr id="31" name="Textbox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Textbox 31"/>
                      <wps:cNvSpPr txBox="1"/>
                      <wps:spPr>
                        <a:xfrm>
                          <a:off x="0" y="0"/>
                          <a:ext cx="43815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5"/>
                                <w:sz w:val="12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3.316002pt;margin-top:-18.222284pt;width:3.45pt;height:5.95pt;mso-position-horizontal-relative:page;mso-position-vertical-relative:paragraph;z-index:-16816128" type="#_x0000_t202" id="docshape16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w w:val="115"/>
                          <w:sz w:val="12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spacing w:val="-5"/>
          <w:w w:val="105"/>
          <w:sz w:val="12"/>
        </w:rPr>
        <w:t>i</w:t>
      </w:r>
      <w:r>
        <w:rPr>
          <w:rFonts w:ascii="Symbola"/>
          <w:spacing w:val="-5"/>
          <w:w w:val="105"/>
          <w:sz w:val="12"/>
        </w:rPr>
        <w:t>=</w:t>
      </w:r>
      <w:r>
        <w:rPr>
          <w:spacing w:val="-5"/>
          <w:w w:val="105"/>
          <w:sz w:val="12"/>
        </w:rPr>
        <w:t>1</w:t>
      </w:r>
    </w:p>
    <w:p>
      <w:pPr>
        <w:spacing w:line="228" w:lineRule="exact" w:before="88"/>
        <w:ind w:left="120" w:right="0" w:firstLine="0"/>
        <w:jc w:val="left"/>
        <w:rPr>
          <w:sz w:val="16"/>
        </w:rPr>
      </w:pPr>
      <w:r>
        <w:rPr>
          <w:w w:val="105"/>
          <w:sz w:val="16"/>
        </w:rPr>
        <w:t>where</w:t>
      </w:r>
      <w:r>
        <w:rPr>
          <w:spacing w:val="29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H</w:t>
      </w:r>
      <w:r>
        <w:rPr>
          <w:rFonts w:ascii="Times New Roman"/>
          <w:i/>
          <w:w w:val="105"/>
          <w:position w:val="-3"/>
          <w:sz w:val="12"/>
        </w:rPr>
        <w:t>i</w:t>
      </w:r>
      <w:r>
        <w:rPr>
          <w:rFonts w:ascii="Times New Roman"/>
          <w:i/>
          <w:spacing w:val="-16"/>
          <w:w w:val="105"/>
          <w:position w:val="-3"/>
          <w:sz w:val="12"/>
        </w:rPr>
        <w:t> </w:t>
      </w:r>
      <w:r>
        <w:rPr>
          <w:rFonts w:ascii="Georgia"/>
          <w:i/>
          <w:w w:val="105"/>
          <w:sz w:val="18"/>
        </w:rPr>
        <w:t>(</w:t>
      </w:r>
      <w:r>
        <w:rPr>
          <w:rFonts w:ascii="Times New Roman"/>
          <w:i/>
          <w:w w:val="105"/>
          <w:sz w:val="16"/>
        </w:rPr>
        <w:t>x</w:t>
      </w:r>
      <w:r>
        <w:rPr>
          <w:rFonts w:ascii="Georgia"/>
          <w:i/>
          <w:w w:val="105"/>
          <w:sz w:val="16"/>
        </w:rPr>
        <w:t>,</w:t>
      </w:r>
      <w:r>
        <w:rPr>
          <w:rFonts w:ascii="Georgia"/>
          <w:i/>
          <w:spacing w:val="-9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y</w:t>
      </w:r>
      <w:r>
        <w:rPr>
          <w:rFonts w:ascii="Georgia"/>
          <w:i/>
          <w:w w:val="105"/>
          <w:sz w:val="16"/>
        </w:rPr>
        <w:t>,</w:t>
      </w:r>
      <w:r>
        <w:rPr>
          <w:rFonts w:ascii="Georgia"/>
          <w:i/>
          <w:spacing w:val="-8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z</w:t>
      </w:r>
      <w:r>
        <w:rPr>
          <w:rFonts w:ascii="Georgia"/>
          <w:i/>
          <w:w w:val="105"/>
          <w:sz w:val="18"/>
        </w:rPr>
        <w:t>)</w:t>
      </w:r>
      <w:r>
        <w:rPr>
          <w:rFonts w:ascii="Georgia"/>
          <w:i/>
          <w:spacing w:val="7"/>
          <w:w w:val="105"/>
          <w:sz w:val="18"/>
        </w:rPr>
        <w:t> </w:t>
      </w:r>
      <w:r>
        <w:rPr>
          <w:rFonts w:ascii="Symbola"/>
          <w:w w:val="105"/>
          <w:sz w:val="16"/>
        </w:rPr>
        <w:t>=</w:t>
      </w:r>
      <w:r>
        <w:rPr>
          <w:rFonts w:ascii="Symbola"/>
          <w:spacing w:val="11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a</w:t>
      </w:r>
      <w:r>
        <w:rPr>
          <w:rFonts w:ascii="Times New Roman"/>
          <w:i/>
          <w:w w:val="105"/>
          <w:position w:val="-3"/>
          <w:sz w:val="12"/>
        </w:rPr>
        <w:t>i</w:t>
      </w:r>
      <w:r>
        <w:rPr>
          <w:rFonts w:ascii="Times New Roman"/>
          <w:i/>
          <w:w w:val="105"/>
          <w:sz w:val="16"/>
        </w:rPr>
        <w:t>x</w:t>
      </w:r>
      <w:r>
        <w:rPr>
          <w:rFonts w:ascii="Times New Roman"/>
          <w:i/>
          <w:spacing w:val="-1"/>
          <w:w w:val="105"/>
          <w:sz w:val="16"/>
        </w:rPr>
        <w:t> </w:t>
      </w:r>
      <w:r>
        <w:rPr>
          <w:rFonts w:ascii="Symbola"/>
          <w:w w:val="105"/>
          <w:sz w:val="16"/>
        </w:rPr>
        <w:t>+</w:t>
      </w:r>
      <w:r>
        <w:rPr>
          <w:rFonts w:ascii="Symbola"/>
          <w:spacing w:val="1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b</w:t>
      </w:r>
      <w:r>
        <w:rPr>
          <w:rFonts w:ascii="Times New Roman"/>
          <w:i/>
          <w:w w:val="105"/>
          <w:position w:val="-3"/>
          <w:sz w:val="12"/>
        </w:rPr>
        <w:t>i</w:t>
      </w:r>
      <w:r>
        <w:rPr>
          <w:rFonts w:ascii="Times New Roman"/>
          <w:i/>
          <w:w w:val="105"/>
          <w:sz w:val="16"/>
        </w:rPr>
        <w:t>y</w:t>
      </w:r>
      <w:r>
        <w:rPr>
          <w:rFonts w:ascii="Times New Roman"/>
          <w:i/>
          <w:spacing w:val="1"/>
          <w:w w:val="105"/>
          <w:sz w:val="16"/>
        </w:rPr>
        <w:t> </w:t>
      </w:r>
      <w:r>
        <w:rPr>
          <w:rFonts w:ascii="Symbola"/>
          <w:w w:val="105"/>
          <w:sz w:val="16"/>
        </w:rPr>
        <w:t>+ </w:t>
      </w:r>
      <w:r>
        <w:rPr>
          <w:rFonts w:ascii="Times New Roman"/>
          <w:i/>
          <w:w w:val="105"/>
          <w:sz w:val="16"/>
        </w:rPr>
        <w:t>c</w:t>
      </w:r>
      <w:r>
        <w:rPr>
          <w:rFonts w:ascii="Times New Roman"/>
          <w:i/>
          <w:w w:val="105"/>
          <w:position w:val="-3"/>
          <w:sz w:val="12"/>
        </w:rPr>
        <w:t>i</w:t>
      </w:r>
      <w:r>
        <w:rPr>
          <w:rFonts w:ascii="Times New Roman"/>
          <w:i/>
          <w:w w:val="105"/>
          <w:sz w:val="16"/>
        </w:rPr>
        <w:t>z</w:t>
      </w:r>
      <w:r>
        <w:rPr>
          <w:rFonts w:ascii="Times New Roman"/>
          <w:i/>
          <w:spacing w:val="1"/>
          <w:w w:val="105"/>
          <w:sz w:val="16"/>
        </w:rPr>
        <w:t> </w:t>
      </w:r>
      <w:r>
        <w:rPr>
          <w:rFonts w:ascii="Symbola"/>
          <w:w w:val="105"/>
          <w:sz w:val="16"/>
        </w:rPr>
        <w:t>+</w:t>
      </w:r>
      <w:r>
        <w:rPr>
          <w:rFonts w:ascii="Symbola"/>
          <w:spacing w:val="1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d</w:t>
      </w:r>
      <w:r>
        <w:rPr>
          <w:rFonts w:ascii="Times New Roman"/>
          <w:i/>
          <w:w w:val="105"/>
          <w:position w:val="-3"/>
          <w:sz w:val="12"/>
        </w:rPr>
        <w:t>i</w:t>
      </w:r>
      <w:r>
        <w:rPr>
          <w:rFonts w:ascii="Times New Roman"/>
          <w:i/>
          <w:spacing w:val="-20"/>
          <w:w w:val="105"/>
          <w:position w:val="-3"/>
          <w:sz w:val="12"/>
        </w:rPr>
        <w:t> </w:t>
      </w:r>
      <w:r>
        <w:rPr>
          <w:spacing w:val="-10"/>
          <w:w w:val="105"/>
          <w:sz w:val="16"/>
        </w:rPr>
        <w:t>.</w:t>
      </w:r>
    </w:p>
    <w:p>
      <w:pPr>
        <w:pStyle w:val="BodyText"/>
        <w:spacing w:line="256" w:lineRule="auto"/>
        <w:ind w:left="120" w:right="38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01888">
                <wp:simplePos x="0" y="0"/>
                <wp:positionH relativeFrom="page">
                  <wp:posOffset>4874933</wp:posOffset>
                </wp:positionH>
                <wp:positionV relativeFrom="paragraph">
                  <wp:posOffset>314306</wp:posOffset>
                </wp:positionV>
                <wp:extent cx="20955" cy="76200"/>
                <wp:effectExtent l="0" t="0" r="0" b="0"/>
                <wp:wrapNone/>
                <wp:docPr id="32" name="Textbox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Textbox 32"/>
                      <wps:cNvSpPr txBox="1"/>
                      <wps:spPr>
                        <a:xfrm>
                          <a:off x="0" y="0"/>
                          <a:ext cx="2095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2"/>
                                <w:sz w:val="12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3.852997pt;margin-top:24.74855pt;width:1.65pt;height:6pt;mso-position-horizontal-relative:page;mso-position-vertical-relative:paragraph;z-index:-16814592" type="#_x0000_t202" id="docshape17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12"/>
                          <w:sz w:val="12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02912">
                <wp:simplePos x="0" y="0"/>
                <wp:positionH relativeFrom="page">
                  <wp:posOffset>3852290</wp:posOffset>
                </wp:positionH>
                <wp:positionV relativeFrom="paragraph">
                  <wp:posOffset>524619</wp:posOffset>
                </wp:positionV>
                <wp:extent cx="3174365" cy="397510"/>
                <wp:effectExtent l="0" t="0" r="0" b="0"/>
                <wp:wrapNone/>
                <wp:docPr id="33" name="Textbox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Textbox 33"/>
                      <wps:cNvSpPr txBox="1"/>
                      <wps:spPr>
                        <a:xfrm>
                          <a:off x="0" y="0"/>
                          <a:ext cx="3174365" cy="397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776" w:val="left" w:leader="none"/>
                              </w:tabs>
                              <w:spacing w:line="345" w:lineRule="exact" w:before="0"/>
                              <w:ind w:left="0" w:right="0" w:firstLine="0"/>
                              <w:jc w:val="left"/>
                              <w:rPr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w w:val="105"/>
                                <w:sz w:val="17"/>
                              </w:rPr>
                              <w:t>f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17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Georgia" w:hAnsi="Georgia"/>
                                <w:i/>
                                <w:w w:val="105"/>
                                <w:sz w:val="19"/>
                              </w:rPr>
                              <w:t>(</w:t>
                            </w:r>
                            <w:r>
                              <w:rPr>
                                <w:rFonts w:ascii="Georgia" w:hAnsi="Georgia"/>
                                <w:i/>
                                <w:w w:val="105"/>
                                <w:sz w:val="20"/>
                              </w:rPr>
                              <w:t>θ</w:t>
                            </w:r>
                            <w:r>
                              <w:rPr>
                                <w:rFonts w:ascii="Georgia" w:hAnsi="Georgia"/>
                                <w:i/>
                                <w:w w:val="105"/>
                                <w:sz w:val="17"/>
                              </w:rPr>
                              <w:t>,</w:t>
                            </w:r>
                            <w:r>
                              <w:rPr>
                                <w:rFonts w:ascii="Georgia" w:hAnsi="Georgia"/>
                                <w:i/>
                                <w:spacing w:val="-14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Georgia" w:hAnsi="Georgia"/>
                                <w:i/>
                                <w:w w:val="105"/>
                                <w:sz w:val="20"/>
                              </w:rPr>
                              <w:t>φ</w:t>
                            </w:r>
                            <w:r>
                              <w:rPr>
                                <w:rFonts w:ascii="Georgia" w:hAnsi="Georgia"/>
                                <w:i/>
                                <w:w w:val="105"/>
                                <w:sz w:val="19"/>
                              </w:rPr>
                              <w:t>) </w:t>
                            </w:r>
                            <w:r>
                              <w:rPr>
                                <w:rFonts w:ascii="Symbola" w:hAnsi="Symbola"/>
                                <w:w w:val="105"/>
                                <w:sz w:val="17"/>
                              </w:rPr>
                              <w:t>=</w:t>
                            </w:r>
                            <w:r>
                              <w:rPr>
                                <w:rFonts w:ascii="Symbola" w:hAnsi="Symbola"/>
                                <w:spacing w:val="-37"/>
                                <w:w w:val="20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DejaVu Sans" w:hAnsi="DejaVu Sans"/>
                                <w:w w:val="200"/>
                                <w:position w:val="16"/>
                                <w:sz w:val="17"/>
                              </w:rPr>
                              <w:t>Σ</w:t>
                            </w:r>
                            <w:r>
                              <w:rPr>
                                <w:rFonts w:ascii="DejaVu Sans" w:hAnsi="DejaVu Sans"/>
                                <w:spacing w:val="-35"/>
                                <w:w w:val="200"/>
                                <w:position w:val="16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DejaVu Sans" w:hAnsi="DejaVu Sans"/>
                                <w:w w:val="200"/>
                                <w:position w:val="16"/>
                                <w:sz w:val="17"/>
                              </w:rPr>
                              <w:t>Σ</w:t>
                            </w:r>
                            <w:r>
                              <w:rPr>
                                <w:rFonts w:ascii="DejaVu Sans" w:hAnsi="DejaVu Sans"/>
                                <w:spacing w:val="-35"/>
                                <w:w w:val="200"/>
                                <w:position w:val="16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w w:val="105"/>
                                <w:sz w:val="17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61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w w:val="105"/>
                                <w:sz w:val="17"/>
                              </w:rPr>
                              <w:t>Y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77"/>
                                <w:w w:val="15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Georgia" w:hAnsi="Georgia"/>
                                <w:i/>
                                <w:w w:val="105"/>
                                <w:sz w:val="19"/>
                              </w:rPr>
                              <w:t>(</w:t>
                            </w:r>
                            <w:r>
                              <w:rPr>
                                <w:rFonts w:ascii="Georgia" w:hAnsi="Georgia"/>
                                <w:i/>
                                <w:w w:val="105"/>
                                <w:sz w:val="20"/>
                              </w:rPr>
                              <w:t>θ</w:t>
                            </w:r>
                            <w:r>
                              <w:rPr>
                                <w:rFonts w:ascii="Georgia" w:hAnsi="Georgia"/>
                                <w:i/>
                                <w:w w:val="105"/>
                                <w:sz w:val="17"/>
                              </w:rPr>
                              <w:t>,</w:t>
                            </w:r>
                            <w:r>
                              <w:rPr>
                                <w:rFonts w:ascii="Georgia" w:hAnsi="Georgia"/>
                                <w:i/>
                                <w:spacing w:val="-14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Georgia" w:hAnsi="Georgia"/>
                                <w:i/>
                                <w:spacing w:val="-5"/>
                                <w:w w:val="105"/>
                                <w:sz w:val="20"/>
                              </w:rPr>
                              <w:t>φ</w:t>
                            </w:r>
                            <w:r>
                              <w:rPr>
                                <w:rFonts w:ascii="Georgia" w:hAnsi="Georgia"/>
                                <w:i/>
                                <w:spacing w:val="-5"/>
                                <w:w w:val="105"/>
                                <w:sz w:val="19"/>
                              </w:rPr>
                              <w:t>)</w:t>
                            </w:r>
                            <w:r>
                              <w:rPr>
                                <w:rFonts w:ascii="Georgia" w:hAnsi="Georgia"/>
                                <w:i/>
                                <w:spacing w:val="-5"/>
                                <w:w w:val="105"/>
                                <w:sz w:val="17"/>
                              </w:rPr>
                              <w:t>.</w:t>
                            </w:r>
                            <w:r>
                              <w:rPr>
                                <w:rFonts w:ascii="Georgia" w:hAnsi="Georgia"/>
                                <w:i/>
                                <w:sz w:val="17"/>
                              </w:rPr>
                              <w:tab/>
                            </w:r>
                            <w:r>
                              <w:rPr>
                                <w:spacing w:val="-5"/>
                                <w:w w:val="105"/>
                                <w:sz w:val="17"/>
                              </w:rPr>
                              <w:t>(3)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3.329987pt;margin-top:41.308651pt;width:249.95pt;height:31.3pt;mso-position-horizontal-relative:page;mso-position-vertical-relative:paragraph;z-index:-16813568" type="#_x0000_t202" id="docshape18" filled="false" stroked="false">
                <v:textbox inset="0,0,0,0">
                  <w:txbxContent>
                    <w:p>
                      <w:pPr>
                        <w:tabs>
                          <w:tab w:pos="4776" w:val="left" w:leader="none"/>
                        </w:tabs>
                        <w:spacing w:line="345" w:lineRule="exact" w:before="0"/>
                        <w:ind w:left="0" w:right="0" w:firstLine="0"/>
                        <w:jc w:val="left"/>
                        <w:rPr>
                          <w:sz w:val="17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w w:val="105"/>
                          <w:sz w:val="17"/>
                        </w:rPr>
                        <w:t>f</w:t>
                      </w:r>
                      <w:r>
                        <w:rPr>
                          <w:rFonts w:ascii="Times New Roman" w:hAnsi="Times New Roman"/>
                          <w:i/>
                          <w:spacing w:val="-17"/>
                          <w:w w:val="105"/>
                          <w:sz w:val="17"/>
                        </w:rPr>
                        <w:t> </w:t>
                      </w:r>
                      <w:r>
                        <w:rPr>
                          <w:rFonts w:ascii="Georgia" w:hAnsi="Georgia"/>
                          <w:i/>
                          <w:w w:val="105"/>
                          <w:sz w:val="19"/>
                        </w:rPr>
                        <w:t>(</w:t>
                      </w:r>
                      <w:r>
                        <w:rPr>
                          <w:rFonts w:ascii="Georgia" w:hAnsi="Georgia"/>
                          <w:i/>
                          <w:w w:val="105"/>
                          <w:sz w:val="20"/>
                        </w:rPr>
                        <w:t>θ</w:t>
                      </w:r>
                      <w:r>
                        <w:rPr>
                          <w:rFonts w:ascii="Georgia" w:hAnsi="Georgia"/>
                          <w:i/>
                          <w:w w:val="105"/>
                          <w:sz w:val="17"/>
                        </w:rPr>
                        <w:t>,</w:t>
                      </w:r>
                      <w:r>
                        <w:rPr>
                          <w:rFonts w:ascii="Georgia" w:hAnsi="Georgia"/>
                          <w:i/>
                          <w:spacing w:val="-14"/>
                          <w:w w:val="105"/>
                          <w:sz w:val="17"/>
                        </w:rPr>
                        <w:t> </w:t>
                      </w:r>
                      <w:r>
                        <w:rPr>
                          <w:rFonts w:ascii="Georgia" w:hAnsi="Georgia"/>
                          <w:i/>
                          <w:w w:val="105"/>
                          <w:sz w:val="20"/>
                        </w:rPr>
                        <w:t>φ</w:t>
                      </w:r>
                      <w:r>
                        <w:rPr>
                          <w:rFonts w:ascii="Georgia" w:hAnsi="Georgia"/>
                          <w:i/>
                          <w:w w:val="105"/>
                          <w:sz w:val="19"/>
                        </w:rPr>
                        <w:t>) </w:t>
                      </w:r>
                      <w:r>
                        <w:rPr>
                          <w:rFonts w:ascii="Symbola" w:hAnsi="Symbola"/>
                          <w:w w:val="105"/>
                          <w:sz w:val="17"/>
                        </w:rPr>
                        <w:t>=</w:t>
                      </w:r>
                      <w:r>
                        <w:rPr>
                          <w:rFonts w:ascii="Symbola" w:hAnsi="Symbola"/>
                          <w:spacing w:val="-37"/>
                          <w:w w:val="200"/>
                          <w:sz w:val="17"/>
                        </w:rPr>
                        <w:t> </w:t>
                      </w:r>
                      <w:r>
                        <w:rPr>
                          <w:rFonts w:ascii="DejaVu Sans" w:hAnsi="DejaVu Sans"/>
                          <w:w w:val="200"/>
                          <w:position w:val="16"/>
                          <w:sz w:val="17"/>
                        </w:rPr>
                        <w:t>Σ</w:t>
                      </w:r>
                      <w:r>
                        <w:rPr>
                          <w:rFonts w:ascii="DejaVu Sans" w:hAnsi="DejaVu Sans"/>
                          <w:spacing w:val="-35"/>
                          <w:w w:val="200"/>
                          <w:position w:val="16"/>
                          <w:sz w:val="17"/>
                        </w:rPr>
                        <w:t> </w:t>
                      </w:r>
                      <w:r>
                        <w:rPr>
                          <w:rFonts w:ascii="DejaVu Sans" w:hAnsi="DejaVu Sans"/>
                          <w:w w:val="200"/>
                          <w:position w:val="16"/>
                          <w:sz w:val="17"/>
                        </w:rPr>
                        <w:t>Σ</w:t>
                      </w:r>
                      <w:r>
                        <w:rPr>
                          <w:rFonts w:ascii="DejaVu Sans" w:hAnsi="DejaVu Sans"/>
                          <w:spacing w:val="-35"/>
                          <w:w w:val="200"/>
                          <w:position w:val="16"/>
                          <w:sz w:val="17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w w:val="105"/>
                          <w:sz w:val="17"/>
                        </w:rPr>
                        <w:t>a</w:t>
                      </w:r>
                      <w:r>
                        <w:rPr>
                          <w:rFonts w:ascii="Times New Roman" w:hAnsi="Times New Roman"/>
                          <w:i/>
                          <w:spacing w:val="61"/>
                          <w:w w:val="105"/>
                          <w:sz w:val="17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w w:val="105"/>
                          <w:sz w:val="17"/>
                        </w:rPr>
                        <w:t>Y</w:t>
                      </w:r>
                      <w:r>
                        <w:rPr>
                          <w:rFonts w:ascii="Times New Roman" w:hAnsi="Times New Roman"/>
                          <w:i/>
                          <w:spacing w:val="77"/>
                          <w:w w:val="150"/>
                          <w:sz w:val="17"/>
                        </w:rPr>
                        <w:t> </w:t>
                      </w:r>
                      <w:r>
                        <w:rPr>
                          <w:rFonts w:ascii="Georgia" w:hAnsi="Georgia"/>
                          <w:i/>
                          <w:w w:val="105"/>
                          <w:sz w:val="19"/>
                        </w:rPr>
                        <w:t>(</w:t>
                      </w:r>
                      <w:r>
                        <w:rPr>
                          <w:rFonts w:ascii="Georgia" w:hAnsi="Georgia"/>
                          <w:i/>
                          <w:w w:val="105"/>
                          <w:sz w:val="20"/>
                        </w:rPr>
                        <w:t>θ</w:t>
                      </w:r>
                      <w:r>
                        <w:rPr>
                          <w:rFonts w:ascii="Georgia" w:hAnsi="Georgia"/>
                          <w:i/>
                          <w:w w:val="105"/>
                          <w:sz w:val="17"/>
                        </w:rPr>
                        <w:t>,</w:t>
                      </w:r>
                      <w:r>
                        <w:rPr>
                          <w:rFonts w:ascii="Georgia" w:hAnsi="Georgia"/>
                          <w:i/>
                          <w:spacing w:val="-14"/>
                          <w:w w:val="105"/>
                          <w:sz w:val="17"/>
                        </w:rPr>
                        <w:t> </w:t>
                      </w:r>
                      <w:r>
                        <w:rPr>
                          <w:rFonts w:ascii="Georgia" w:hAnsi="Georgia"/>
                          <w:i/>
                          <w:spacing w:val="-5"/>
                          <w:w w:val="105"/>
                          <w:sz w:val="20"/>
                        </w:rPr>
                        <w:t>φ</w:t>
                      </w:r>
                      <w:r>
                        <w:rPr>
                          <w:rFonts w:ascii="Georgia" w:hAnsi="Georgia"/>
                          <w:i/>
                          <w:spacing w:val="-5"/>
                          <w:w w:val="105"/>
                          <w:sz w:val="19"/>
                        </w:rPr>
                        <w:t>)</w:t>
                      </w:r>
                      <w:r>
                        <w:rPr>
                          <w:rFonts w:ascii="Georgia" w:hAnsi="Georgia"/>
                          <w:i/>
                          <w:spacing w:val="-5"/>
                          <w:w w:val="105"/>
                          <w:sz w:val="17"/>
                        </w:rPr>
                        <w:t>.</w:t>
                      </w:r>
                      <w:r>
                        <w:rPr>
                          <w:rFonts w:ascii="Georgia" w:hAnsi="Georgia"/>
                          <w:i/>
                          <w:sz w:val="17"/>
                        </w:rPr>
                        <w:tab/>
                      </w:r>
                      <w:r>
                        <w:rPr>
                          <w:spacing w:val="-5"/>
                          <w:w w:val="105"/>
                          <w:sz w:val="17"/>
                        </w:rPr>
                        <w:t>(3)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</w:rPr>
        <w:t>At</w:t>
      </w:r>
      <w:r>
        <w:rPr>
          <w:w w:val="115"/>
        </w:rPr>
        <w:t> varying</w:t>
      </w:r>
      <w:r>
        <w:rPr>
          <w:w w:val="115"/>
        </w:rPr>
        <w:t> of</w:t>
      </w:r>
      <w:r>
        <w:rPr>
          <w:w w:val="115"/>
        </w:rPr>
        <w:t> parameters</w:t>
      </w:r>
      <w:r>
        <w:rPr>
          <w:w w:val="115"/>
        </w:rPr>
        <w:t> defining</w:t>
      </w:r>
      <w:r>
        <w:rPr>
          <w:w w:val="115"/>
        </w:rPr>
        <w:t> the</w:t>
      </w:r>
      <w:r>
        <w:rPr>
          <w:w w:val="115"/>
        </w:rPr>
        <w:t> individual</w:t>
      </w:r>
      <w:r>
        <w:rPr>
          <w:w w:val="115"/>
        </w:rPr>
        <w:t> components, different</w:t>
      </w:r>
      <w:r>
        <w:rPr>
          <w:w w:val="115"/>
        </w:rPr>
        <w:t> convex</w:t>
      </w:r>
      <w:r>
        <w:rPr>
          <w:w w:val="115"/>
        </w:rPr>
        <w:t> shapes</w:t>
      </w:r>
      <w:r>
        <w:rPr>
          <w:w w:val="115"/>
        </w:rPr>
        <w:t> can</w:t>
      </w:r>
      <w:r>
        <w:rPr>
          <w:w w:val="115"/>
        </w:rPr>
        <w:t> be</w:t>
      </w:r>
      <w:r>
        <w:rPr>
          <w:w w:val="115"/>
        </w:rPr>
        <w:t> represented</w:t>
      </w:r>
      <w:r>
        <w:rPr>
          <w:w w:val="115"/>
        </w:rPr>
        <w:t> (see</w:t>
      </w:r>
      <w:r>
        <w:rPr>
          <w:w w:val="115"/>
        </w:rPr>
        <w:t> </w:t>
      </w:r>
      <w:hyperlink w:history="true" w:anchor="_bookmark8">
        <w:r>
          <w:rPr>
            <w:color w:val="0080AC"/>
            <w:w w:val="115"/>
          </w:rPr>
          <w:t>Fig.</w:t>
        </w:r>
        <w:r>
          <w:rPr>
            <w:color w:val="0080AC"/>
            <w:w w:val="115"/>
          </w:rPr>
          <w:t> 3</w:t>
        </w:r>
      </w:hyperlink>
      <w:r>
        <w:rPr>
          <w:w w:val="115"/>
        </w:rPr>
        <w:t>).</w:t>
      </w:r>
      <w:r>
        <w:rPr>
          <w:w w:val="115"/>
        </w:rPr>
        <w:t> The</w:t>
      </w:r>
      <w:r>
        <w:rPr>
          <w:w w:val="115"/>
        </w:rPr>
        <w:t> re- quirements</w:t>
      </w:r>
      <w:r>
        <w:rPr>
          <w:spacing w:val="26"/>
          <w:w w:val="115"/>
        </w:rPr>
        <w:t> </w:t>
      </w:r>
      <w:r>
        <w:rPr>
          <w:w w:val="115"/>
        </w:rPr>
        <w:t>for</w:t>
      </w:r>
      <w:r>
        <w:rPr>
          <w:spacing w:val="35"/>
          <w:w w:val="115"/>
        </w:rPr>
        <w:t> </w:t>
      </w:r>
      <w:r>
        <w:rPr>
          <w:w w:val="115"/>
        </w:rPr>
        <w:t>having</w:t>
      </w:r>
      <w:r>
        <w:rPr>
          <w:spacing w:val="35"/>
          <w:w w:val="115"/>
        </w:rPr>
        <w:t> </w:t>
      </w:r>
      <w:r>
        <w:rPr>
          <w:w w:val="115"/>
        </w:rPr>
        <w:t>closed</w:t>
      </w:r>
      <w:r>
        <w:rPr>
          <w:spacing w:val="35"/>
          <w:w w:val="115"/>
        </w:rPr>
        <w:t> </w:t>
      </w:r>
      <w:r>
        <w:rPr>
          <w:w w:val="115"/>
        </w:rPr>
        <w:t>surfaces</w:t>
      </w:r>
      <w:r>
        <w:rPr>
          <w:spacing w:val="35"/>
          <w:w w:val="115"/>
        </w:rPr>
        <w:t> </w:t>
      </w:r>
      <w:r>
        <w:rPr>
          <w:w w:val="115"/>
        </w:rPr>
        <w:t>are</w:t>
      </w:r>
      <w:r>
        <w:rPr>
          <w:spacing w:val="35"/>
          <w:w w:val="115"/>
        </w:rPr>
        <w:t> </w:t>
      </w:r>
      <w:r>
        <w:rPr>
          <w:w w:val="115"/>
        </w:rPr>
        <w:t>that</w:t>
      </w:r>
      <w:r>
        <w:rPr>
          <w:spacing w:val="35"/>
          <w:w w:val="115"/>
        </w:rPr>
        <w:t> </w:t>
      </w:r>
      <w:r>
        <w:rPr>
          <w:w w:val="115"/>
        </w:rPr>
        <w:t>the</w:t>
      </w:r>
      <w:r>
        <w:rPr>
          <w:spacing w:val="35"/>
          <w:w w:val="115"/>
        </w:rPr>
        <w:t> </w:t>
      </w:r>
      <w:r>
        <w:rPr>
          <w:w w:val="115"/>
        </w:rPr>
        <w:t>exponents</w:t>
      </w:r>
      <w:r>
        <w:rPr>
          <w:spacing w:val="35"/>
          <w:w w:val="115"/>
        </w:rPr>
        <w:t> </w:t>
      </w:r>
      <w:r>
        <w:rPr>
          <w:rFonts w:ascii="Georgia" w:hAnsi="Georgia"/>
          <w:i/>
          <w:w w:val="115"/>
          <w:sz w:val="19"/>
        </w:rPr>
        <w:t>γ</w:t>
      </w:r>
      <w:r>
        <w:rPr>
          <w:rFonts w:ascii="Georgia" w:hAnsi="Georgia"/>
          <w:i/>
          <w:spacing w:val="-14"/>
          <w:w w:val="115"/>
          <w:sz w:val="19"/>
        </w:rPr>
        <w:t> </w:t>
      </w:r>
      <w:r>
        <w:rPr>
          <w:rFonts w:ascii="Times New Roman" w:hAnsi="Times New Roman"/>
          <w:i/>
          <w:w w:val="115"/>
          <w:sz w:val="19"/>
          <w:vertAlign w:val="subscript"/>
        </w:rPr>
        <w:t>i</w:t>
      </w:r>
      <w:r>
        <w:rPr>
          <w:rFonts w:ascii="Times New Roman" w:hAnsi="Times New Roman"/>
          <w:i/>
          <w:w w:val="115"/>
          <w:sz w:val="19"/>
          <w:vertAlign w:val="baseline"/>
        </w:rPr>
        <w:t> </w:t>
      </w:r>
      <w:r>
        <w:rPr>
          <w:w w:val="115"/>
          <w:vertAlign w:val="baseline"/>
        </w:rPr>
        <w:t>are</w:t>
      </w:r>
      <w:r>
        <w:rPr>
          <w:spacing w:val="12"/>
          <w:w w:val="115"/>
          <w:vertAlign w:val="baseline"/>
        </w:rPr>
        <w:t> </w:t>
      </w:r>
      <w:r>
        <w:rPr>
          <w:w w:val="115"/>
          <w:vertAlign w:val="baseline"/>
        </w:rPr>
        <w:t>positive,</w:t>
      </w:r>
      <w:r>
        <w:rPr>
          <w:spacing w:val="23"/>
          <w:w w:val="115"/>
          <w:vertAlign w:val="baseline"/>
        </w:rPr>
        <w:t> </w:t>
      </w:r>
      <w:r>
        <w:rPr>
          <w:w w:val="115"/>
          <w:vertAlign w:val="baseline"/>
        </w:rPr>
        <w:t>and</w:t>
      </w:r>
      <w:r>
        <w:rPr>
          <w:spacing w:val="22"/>
          <w:w w:val="115"/>
          <w:vertAlign w:val="baseline"/>
        </w:rPr>
        <w:t> </w:t>
      </w:r>
      <w:r>
        <w:rPr>
          <w:w w:val="115"/>
          <w:vertAlign w:val="baseline"/>
        </w:rPr>
        <w:t>that</w:t>
      </w:r>
      <w:r>
        <w:rPr>
          <w:spacing w:val="46"/>
          <w:w w:val="115"/>
          <w:vertAlign w:val="baseline"/>
        </w:rPr>
        <w:t> </w:t>
      </w:r>
      <w:r>
        <w:rPr>
          <w:spacing w:val="-18"/>
          <w:position w:val="-3"/>
          <w:vertAlign w:val="baseline"/>
        </w:rPr>
        <w:drawing>
          <wp:inline distT="0" distB="0" distL="0" distR="0">
            <wp:extent cx="28574" cy="101599"/>
            <wp:effectExtent l="0" t="0" r="0" b="0"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4" cy="10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8"/>
          <w:position w:val="-3"/>
          <w:vertAlign w:val="baseline"/>
        </w:rPr>
      </w:r>
      <w:r>
        <w:rPr>
          <w:rFonts w:ascii="Times New Roman" w:hAnsi="Times New Roman"/>
          <w:spacing w:val="-3"/>
          <w:w w:val="115"/>
          <w:vertAlign w:val="baseline"/>
        </w:rPr>
        <w:t> </w:t>
      </w:r>
      <w:r>
        <w:rPr>
          <w:rFonts w:ascii="Times New Roman" w:hAnsi="Times New Roman"/>
          <w:i/>
          <w:w w:val="115"/>
          <w:vertAlign w:val="baseline"/>
        </w:rPr>
        <w:t>H</w:t>
      </w:r>
      <w:r>
        <w:rPr>
          <w:rFonts w:ascii="Times New Roman" w:hAnsi="Times New Roman"/>
          <w:i/>
          <w:w w:val="115"/>
          <w:position w:val="-3"/>
          <w:sz w:val="12"/>
          <w:vertAlign w:val="baseline"/>
        </w:rPr>
        <w:t>i</w:t>
      </w:r>
      <w:r>
        <w:rPr>
          <w:rFonts w:ascii="Times New Roman" w:hAnsi="Times New Roman"/>
          <w:i/>
          <w:spacing w:val="-25"/>
          <w:w w:val="115"/>
          <w:position w:val="-3"/>
          <w:sz w:val="12"/>
          <w:vertAlign w:val="baseline"/>
        </w:rPr>
        <w:t> </w:t>
      </w:r>
      <w:r>
        <w:rPr>
          <w:w w:val="115"/>
          <w:vertAlign w:val="baseline"/>
        </w:rPr>
        <w:t>(</w:t>
      </w:r>
      <w:r>
        <w:rPr>
          <w:rFonts w:ascii="Times New Roman" w:hAnsi="Times New Roman"/>
          <w:i/>
          <w:w w:val="115"/>
          <w:vertAlign w:val="baseline"/>
        </w:rPr>
        <w:t>x</w:t>
      </w:r>
      <w:r>
        <w:rPr>
          <w:w w:val="115"/>
          <w:vertAlign w:val="baseline"/>
        </w:rPr>
        <w:t>,</w:t>
      </w:r>
      <w:r>
        <w:rPr>
          <w:spacing w:val="23"/>
          <w:w w:val="115"/>
          <w:vertAlign w:val="baseline"/>
        </w:rPr>
        <w:t> </w:t>
      </w:r>
      <w:r>
        <w:rPr>
          <w:rFonts w:ascii="Times New Roman" w:hAnsi="Times New Roman"/>
          <w:i/>
          <w:w w:val="115"/>
          <w:vertAlign w:val="baseline"/>
        </w:rPr>
        <w:t>y</w:t>
      </w:r>
      <w:r>
        <w:rPr>
          <w:w w:val="115"/>
          <w:vertAlign w:val="baseline"/>
        </w:rPr>
        <w:t>,</w:t>
      </w:r>
      <w:r>
        <w:rPr>
          <w:spacing w:val="24"/>
          <w:w w:val="115"/>
          <w:vertAlign w:val="baseline"/>
        </w:rPr>
        <w:t> </w:t>
      </w:r>
      <w:r>
        <w:rPr>
          <w:rFonts w:ascii="Times New Roman" w:hAnsi="Times New Roman"/>
          <w:i/>
          <w:w w:val="115"/>
          <w:vertAlign w:val="baseline"/>
        </w:rPr>
        <w:t>z</w:t>
      </w:r>
      <w:r>
        <w:rPr>
          <w:w w:val="115"/>
          <w:vertAlign w:val="baseline"/>
        </w:rPr>
        <w:t>)</w:t>
      </w:r>
      <w:r>
        <w:rPr>
          <w:spacing w:val="-21"/>
          <w:w w:val="115"/>
          <w:vertAlign w:val="baseline"/>
        </w:rPr>
        <w:t> </w:t>
      </w:r>
      <w:r>
        <w:rPr>
          <w:spacing w:val="-15"/>
          <w:position w:val="-3"/>
          <w:vertAlign w:val="baseline"/>
        </w:rPr>
        <w:drawing>
          <wp:inline distT="0" distB="0" distL="0" distR="0">
            <wp:extent cx="28574" cy="101599"/>
            <wp:effectExtent l="0" t="0" r="0" b="0"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4" cy="10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5"/>
          <w:position w:val="-3"/>
          <w:vertAlign w:val="baseline"/>
        </w:rPr>
      </w:r>
      <w:r>
        <w:rPr>
          <w:rFonts w:ascii="Times New Roman" w:hAnsi="Times New Roman"/>
          <w:spacing w:val="14"/>
          <w:w w:val="115"/>
          <w:vertAlign w:val="baseline"/>
        </w:rPr>
        <w:t> </w:t>
      </w:r>
      <w:r>
        <w:rPr>
          <w:rFonts w:ascii="Symbola" w:hAnsi="Symbola"/>
          <w:w w:val="115"/>
          <w:vertAlign w:val="baseline"/>
        </w:rPr>
        <w:t>≤</w:t>
      </w:r>
      <w:r>
        <w:rPr>
          <w:rFonts w:ascii="Symbola" w:hAnsi="Symbola"/>
          <w:spacing w:val="-20"/>
          <w:w w:val="115"/>
          <w:vertAlign w:val="baseline"/>
        </w:rPr>
        <w:t> </w:t>
      </w:r>
      <w:r>
        <w:rPr>
          <w:w w:val="115"/>
          <w:vertAlign w:val="baseline"/>
        </w:rPr>
        <w:t>1.</w:t>
      </w:r>
      <w:r>
        <w:rPr>
          <w:spacing w:val="24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23"/>
          <w:w w:val="115"/>
          <w:vertAlign w:val="baseline"/>
        </w:rPr>
        <w:t> </w:t>
      </w:r>
      <w:r>
        <w:rPr>
          <w:w w:val="115"/>
          <w:vertAlign w:val="baseline"/>
        </w:rPr>
        <w:t>geometric</w:t>
      </w:r>
      <w:r>
        <w:rPr>
          <w:spacing w:val="23"/>
          <w:w w:val="115"/>
          <w:vertAlign w:val="baseline"/>
        </w:rPr>
        <w:t> </w:t>
      </w:r>
      <w:r>
        <w:rPr>
          <w:w w:val="115"/>
          <w:vertAlign w:val="baseline"/>
        </w:rPr>
        <w:t>meaning</w:t>
      </w:r>
      <w:r>
        <w:rPr>
          <w:spacing w:val="23"/>
          <w:w w:val="115"/>
          <w:vertAlign w:val="baseline"/>
        </w:rPr>
        <w:t> </w:t>
      </w:r>
      <w:r>
        <w:rPr>
          <w:spacing w:val="-5"/>
          <w:w w:val="115"/>
          <w:vertAlign w:val="baseline"/>
        </w:rPr>
        <w:t>is</w:t>
      </w:r>
    </w:p>
    <w:p>
      <w:pPr>
        <w:pStyle w:val="BodyText"/>
        <w:spacing w:line="210" w:lineRule="exact" w:before="29"/>
        <w:ind w:left="120" w:right="313"/>
        <w:jc w:val="both"/>
      </w:pPr>
      <w:r>
        <w:rPr/>
        <w:br w:type="column"/>
      </w:r>
      <w:r>
        <w:rPr>
          <w:w w:val="115"/>
        </w:rPr>
        <w:t>where</w:t>
      </w:r>
      <w:r>
        <w:rPr>
          <w:spacing w:val="-1"/>
          <w:w w:val="115"/>
        </w:rPr>
        <w:t> </w:t>
      </w:r>
      <w:r>
        <w:rPr>
          <w:rFonts w:ascii="Times New Roman" w:hAnsi="Times New Roman"/>
          <w:i/>
          <w:w w:val="115"/>
        </w:rPr>
        <w:t>l </w:t>
      </w:r>
      <w:r>
        <w:rPr>
          <w:w w:val="115"/>
        </w:rPr>
        <w:t>and </w:t>
      </w:r>
      <w:r>
        <w:rPr>
          <w:rFonts w:ascii="Times New Roman" w:hAnsi="Times New Roman"/>
          <w:i/>
          <w:w w:val="115"/>
        </w:rPr>
        <w:t>m </w:t>
      </w:r>
      <w:r>
        <w:rPr>
          <w:w w:val="115"/>
        </w:rPr>
        <w:t>are integers such that |</w:t>
      </w:r>
      <w:r>
        <w:rPr>
          <w:rFonts w:ascii="Times New Roman" w:hAnsi="Times New Roman"/>
          <w:i/>
          <w:w w:val="115"/>
        </w:rPr>
        <w:t>m</w:t>
      </w:r>
      <w:r>
        <w:rPr>
          <w:w w:val="115"/>
        </w:rPr>
        <w:t>|</w:t>
      </w:r>
      <w:r>
        <w:rPr>
          <w:spacing w:val="-12"/>
          <w:w w:val="115"/>
        </w:rPr>
        <w:t> </w:t>
      </w:r>
      <w:r>
        <w:rPr>
          <w:rFonts w:ascii="Symbola" w:hAnsi="Symbola"/>
          <w:w w:val="115"/>
        </w:rPr>
        <w:t>≤</w:t>
      </w:r>
      <w:r>
        <w:rPr>
          <w:rFonts w:ascii="Symbola" w:hAnsi="Symbola"/>
          <w:spacing w:val="-11"/>
          <w:w w:val="115"/>
        </w:rPr>
        <w:t> </w:t>
      </w:r>
      <w:r>
        <w:rPr>
          <w:rFonts w:ascii="Times New Roman" w:hAnsi="Times New Roman"/>
          <w:i/>
          <w:w w:val="115"/>
        </w:rPr>
        <w:t>l</w:t>
      </w:r>
      <w:r>
        <w:rPr>
          <w:w w:val="115"/>
        </w:rPr>
        <w:t>, and </w:t>
      </w:r>
      <w:r>
        <w:rPr>
          <w:rFonts w:ascii="Times New Roman" w:hAnsi="Times New Roman"/>
          <w:i/>
          <w:w w:val="115"/>
        </w:rPr>
        <w:t>P</w:t>
      </w:r>
      <w:r>
        <w:rPr>
          <w:rFonts w:ascii="Times New Roman" w:hAnsi="Times New Roman"/>
          <w:i/>
          <w:w w:val="115"/>
          <w:vertAlign w:val="superscript"/>
        </w:rPr>
        <w:t>m</w:t>
      </w:r>
      <w:r>
        <w:rPr>
          <w:rFonts w:ascii="Times New Roman" w:hAnsi="Times New Roman"/>
          <w:i/>
          <w:w w:val="115"/>
          <w:vertAlign w:val="baseline"/>
        </w:rPr>
        <w:t> </w:t>
      </w:r>
      <w:r>
        <w:rPr>
          <w:w w:val="115"/>
          <w:vertAlign w:val="baseline"/>
        </w:rPr>
        <w:t>are associated Legendre</w:t>
      </w:r>
      <w:r>
        <w:rPr>
          <w:w w:val="115"/>
          <w:vertAlign w:val="baseline"/>
        </w:rPr>
        <w:t> polynomials</w:t>
      </w:r>
      <w:r>
        <w:rPr>
          <w:w w:val="115"/>
          <w:vertAlign w:val="baseline"/>
        </w:rPr>
        <w:t> </w:t>
      </w:r>
      <w:hyperlink w:history="true" w:anchor="_bookmark35">
        <w:r>
          <w:rPr>
            <w:color w:val="0080AC"/>
            <w:w w:val="115"/>
            <w:vertAlign w:val="baseline"/>
          </w:rPr>
          <w:t>[9]</w:t>
        </w:r>
      </w:hyperlink>
      <w:r>
        <w:rPr>
          <w:w w:val="115"/>
          <w:vertAlign w:val="baseline"/>
        </w:rPr>
        <w:t>.</w:t>
      </w:r>
      <w:r>
        <w:rPr>
          <w:w w:val="115"/>
          <w:vertAlign w:val="baseline"/>
        </w:rPr>
        <w:t> In</w:t>
      </w:r>
      <w:r>
        <w:rPr>
          <w:w w:val="115"/>
          <w:vertAlign w:val="baseline"/>
        </w:rPr>
        <w:t> </w:t>
      </w:r>
      <w:hyperlink w:history="true" w:anchor="_bookmark9">
        <w:r>
          <w:rPr>
            <w:color w:val="0080AC"/>
            <w:w w:val="115"/>
            <w:vertAlign w:val="baseline"/>
          </w:rPr>
          <w:t>Fig.</w:t>
        </w:r>
        <w:r>
          <w:rPr>
            <w:color w:val="0080AC"/>
            <w:w w:val="115"/>
            <w:vertAlign w:val="baseline"/>
          </w:rPr>
          <w:t> 5</w:t>
        </w:r>
      </w:hyperlink>
      <w:r>
        <w:rPr>
          <w:color w:val="0080AC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w w:val="115"/>
          <w:vertAlign w:val="baseline"/>
        </w:rPr>
        <w:t> 3D</w:t>
      </w:r>
      <w:r>
        <w:rPr>
          <w:w w:val="115"/>
          <w:vertAlign w:val="baseline"/>
        </w:rPr>
        <w:t> graphic</w:t>
      </w:r>
      <w:r>
        <w:rPr>
          <w:w w:val="115"/>
          <w:vertAlign w:val="baseline"/>
        </w:rPr>
        <w:t> representations of</w:t>
      </w:r>
      <w:r>
        <w:rPr>
          <w:spacing w:val="28"/>
          <w:w w:val="115"/>
          <w:vertAlign w:val="baseline"/>
        </w:rPr>
        <w:t> </w:t>
      </w:r>
      <w:r>
        <w:rPr>
          <w:w w:val="115"/>
          <w:vertAlign w:val="baseline"/>
        </w:rPr>
        <w:t>spherical</w:t>
      </w:r>
      <w:r>
        <w:rPr>
          <w:spacing w:val="28"/>
          <w:w w:val="115"/>
          <w:vertAlign w:val="baseline"/>
        </w:rPr>
        <w:t> </w:t>
      </w:r>
      <w:r>
        <w:rPr>
          <w:w w:val="115"/>
          <w:vertAlign w:val="baseline"/>
        </w:rPr>
        <w:t>harmonics</w:t>
      </w:r>
      <w:r>
        <w:rPr>
          <w:spacing w:val="28"/>
          <w:w w:val="115"/>
          <w:vertAlign w:val="baseline"/>
        </w:rPr>
        <w:t> </w:t>
      </w:r>
      <w:r>
        <w:rPr>
          <w:w w:val="115"/>
          <w:vertAlign w:val="baseline"/>
        </w:rPr>
        <w:t>up</w:t>
      </w:r>
      <w:r>
        <w:rPr>
          <w:spacing w:val="28"/>
          <w:w w:val="115"/>
          <w:vertAlign w:val="baseline"/>
        </w:rPr>
        <w:t> </w:t>
      </w:r>
      <w:r>
        <w:rPr>
          <w:w w:val="115"/>
          <w:vertAlign w:val="baseline"/>
        </w:rPr>
        <w:t>to</w:t>
      </w:r>
      <w:r>
        <w:rPr>
          <w:spacing w:val="28"/>
          <w:w w:val="115"/>
          <w:vertAlign w:val="baseline"/>
        </w:rPr>
        <w:t> </w:t>
      </w:r>
      <w:r>
        <w:rPr>
          <w:w w:val="115"/>
          <w:vertAlign w:val="baseline"/>
        </w:rPr>
        <w:t>order</w:t>
      </w:r>
      <w:r>
        <w:rPr>
          <w:spacing w:val="28"/>
          <w:w w:val="115"/>
          <w:vertAlign w:val="baseline"/>
        </w:rPr>
        <w:t> </w:t>
      </w:r>
      <w:r>
        <w:rPr>
          <w:rFonts w:ascii="Times New Roman" w:hAnsi="Times New Roman"/>
          <w:i/>
          <w:w w:val="115"/>
          <w:vertAlign w:val="baseline"/>
        </w:rPr>
        <w:t>l </w:t>
      </w:r>
      <w:r>
        <w:rPr>
          <w:rFonts w:ascii="Symbola" w:hAnsi="Symbola"/>
          <w:w w:val="115"/>
          <w:vertAlign w:val="baseline"/>
        </w:rPr>
        <w:t>=</w:t>
      </w:r>
      <w:r>
        <w:rPr>
          <w:rFonts w:ascii="Symbola" w:hAnsi="Symbola"/>
          <w:spacing w:val="-5"/>
          <w:w w:val="115"/>
          <w:vertAlign w:val="baseline"/>
        </w:rPr>
        <w:t> </w:t>
      </w:r>
      <w:r>
        <w:rPr>
          <w:w w:val="115"/>
          <w:vertAlign w:val="baseline"/>
        </w:rPr>
        <w:t>3</w:t>
      </w:r>
      <w:r>
        <w:rPr>
          <w:spacing w:val="28"/>
          <w:w w:val="115"/>
          <w:vertAlign w:val="baseline"/>
        </w:rPr>
        <w:t> </w:t>
      </w:r>
      <w:r>
        <w:rPr>
          <w:w w:val="115"/>
          <w:vertAlign w:val="baseline"/>
        </w:rPr>
        <w:t>are</w:t>
      </w:r>
      <w:r>
        <w:rPr>
          <w:spacing w:val="28"/>
          <w:w w:val="115"/>
          <w:vertAlign w:val="baseline"/>
        </w:rPr>
        <w:t> </w:t>
      </w:r>
      <w:r>
        <w:rPr>
          <w:w w:val="115"/>
          <w:vertAlign w:val="baseline"/>
        </w:rPr>
        <w:t>shown.</w:t>
      </w:r>
      <w:r>
        <w:rPr>
          <w:spacing w:val="28"/>
          <w:w w:val="115"/>
          <w:vertAlign w:val="baseline"/>
        </w:rPr>
        <w:t> </w:t>
      </w:r>
      <w:r>
        <w:rPr>
          <w:w w:val="115"/>
          <w:vertAlign w:val="baseline"/>
        </w:rPr>
        <w:t>Any</w:t>
      </w:r>
      <w:r>
        <w:rPr>
          <w:spacing w:val="28"/>
          <w:w w:val="115"/>
          <w:vertAlign w:val="baseline"/>
        </w:rPr>
        <w:t> </w:t>
      </w:r>
      <w:r>
        <w:rPr>
          <w:w w:val="115"/>
          <w:vertAlign w:val="baseline"/>
        </w:rPr>
        <w:t>spheri- cal</w:t>
      </w:r>
      <w:r>
        <w:rPr>
          <w:spacing w:val="-12"/>
          <w:w w:val="115"/>
          <w:vertAlign w:val="baseline"/>
        </w:rPr>
        <w:t> </w:t>
      </w:r>
      <w:r>
        <w:rPr>
          <w:w w:val="115"/>
          <w:vertAlign w:val="baseline"/>
        </w:rPr>
        <w:t>function</w:t>
      </w:r>
      <w:r>
        <w:rPr>
          <w:w w:val="115"/>
          <w:vertAlign w:val="baseline"/>
        </w:rPr>
        <w:t> </w:t>
      </w:r>
      <w:r>
        <w:rPr>
          <w:rFonts w:ascii="Times New Roman" w:hAnsi="Times New Roman"/>
          <w:i/>
          <w:w w:val="115"/>
          <w:vertAlign w:val="baseline"/>
        </w:rPr>
        <w:t>f</w:t>
      </w:r>
      <w:r>
        <w:rPr>
          <w:w w:val="115"/>
          <w:vertAlign w:val="baseline"/>
        </w:rPr>
        <w:t>(</w:t>
      </w:r>
      <w:r>
        <w:rPr>
          <w:rFonts w:ascii="Georgia" w:hAnsi="Georgia"/>
          <w:i/>
          <w:w w:val="115"/>
          <w:sz w:val="19"/>
          <w:vertAlign w:val="baseline"/>
        </w:rPr>
        <w:t>θ</w:t>
      </w:r>
      <w:r>
        <w:rPr>
          <w:rFonts w:ascii="Georgia" w:hAnsi="Georgia"/>
          <w:i/>
          <w:spacing w:val="-14"/>
          <w:w w:val="115"/>
          <w:sz w:val="19"/>
          <w:vertAlign w:val="baseline"/>
        </w:rPr>
        <w:t> </w:t>
      </w:r>
      <w:r>
        <w:rPr>
          <w:w w:val="115"/>
          <w:vertAlign w:val="baseline"/>
        </w:rPr>
        <w:t>,</w:t>
      </w:r>
      <w:r>
        <w:rPr>
          <w:w w:val="115"/>
          <w:vertAlign w:val="baseline"/>
        </w:rPr>
        <w:t> </w:t>
      </w:r>
      <w:r>
        <w:rPr>
          <w:rFonts w:ascii="Georgia" w:hAnsi="Georgia"/>
          <w:i/>
          <w:w w:val="115"/>
          <w:sz w:val="19"/>
          <w:vertAlign w:val="baseline"/>
        </w:rPr>
        <w:t>φ</w:t>
      </w:r>
      <w:r>
        <w:rPr>
          <w:w w:val="115"/>
          <w:vertAlign w:val="baseline"/>
        </w:rPr>
        <w:t>)</w:t>
      </w:r>
      <w:r>
        <w:rPr>
          <w:w w:val="115"/>
          <w:vertAlign w:val="baseline"/>
        </w:rPr>
        <w:t> can</w:t>
      </w:r>
      <w:r>
        <w:rPr>
          <w:w w:val="115"/>
          <w:vertAlign w:val="baseline"/>
        </w:rPr>
        <w:t> be</w:t>
      </w:r>
      <w:r>
        <w:rPr>
          <w:w w:val="115"/>
          <w:vertAlign w:val="baseline"/>
        </w:rPr>
        <w:t> represented</w:t>
      </w:r>
      <w:r>
        <w:rPr>
          <w:w w:val="115"/>
          <w:vertAlign w:val="baseline"/>
        </w:rPr>
        <w:t> by</w:t>
      </w:r>
      <w:r>
        <w:rPr>
          <w:w w:val="115"/>
          <w:vertAlign w:val="baseline"/>
        </w:rPr>
        <w:t> a</w:t>
      </w:r>
      <w:r>
        <w:rPr>
          <w:w w:val="115"/>
          <w:vertAlign w:val="baseline"/>
        </w:rPr>
        <w:t> linear</w:t>
      </w:r>
      <w:r>
        <w:rPr>
          <w:w w:val="115"/>
          <w:vertAlign w:val="baseline"/>
        </w:rPr>
        <w:t> combination</w:t>
      </w:r>
      <w:r>
        <w:rPr>
          <w:w w:val="115"/>
          <w:vertAlign w:val="baseline"/>
        </w:rPr>
        <w:t> of spherical harmonics </w:t>
      </w:r>
      <w:r>
        <w:rPr>
          <w:rFonts w:ascii="Times New Roman" w:hAnsi="Times New Roman"/>
          <w:i/>
          <w:w w:val="115"/>
          <w:vertAlign w:val="baseline"/>
        </w:rPr>
        <w:t>Y</w:t>
      </w:r>
      <w:r>
        <w:rPr>
          <w:rFonts w:ascii="Times New Roman" w:hAnsi="Times New Roman"/>
          <w:i/>
          <w:spacing w:val="-20"/>
          <w:w w:val="115"/>
          <w:vertAlign w:val="baseline"/>
        </w:rPr>
        <w:t> </w:t>
      </w:r>
      <w:r>
        <w:rPr>
          <w:rFonts w:ascii="Times New Roman" w:hAnsi="Times New Roman"/>
          <w:i/>
          <w:w w:val="115"/>
          <w:vertAlign w:val="superscript"/>
        </w:rPr>
        <w:t>m</w:t>
      </w:r>
      <w:r>
        <w:rPr>
          <w:rFonts w:ascii="Times New Roman" w:hAnsi="Times New Roman"/>
          <w:i/>
          <w:spacing w:val="-29"/>
          <w:w w:val="115"/>
          <w:vertAlign w:val="baseline"/>
        </w:rPr>
        <w:t> </w:t>
      </w:r>
      <w:r>
        <w:rPr>
          <w:rFonts w:ascii="Georgia" w:hAnsi="Georgia"/>
          <w:i/>
          <w:w w:val="115"/>
          <w:sz w:val="18"/>
          <w:vertAlign w:val="baseline"/>
        </w:rPr>
        <w:t>(</w:t>
      </w:r>
      <w:r>
        <w:rPr>
          <w:rFonts w:ascii="Georgia" w:hAnsi="Georgia"/>
          <w:i/>
          <w:w w:val="115"/>
          <w:sz w:val="19"/>
          <w:vertAlign w:val="baseline"/>
        </w:rPr>
        <w:t>θ</w:t>
      </w:r>
      <w:r>
        <w:rPr>
          <w:rFonts w:ascii="Georgia" w:hAnsi="Georgia"/>
          <w:i/>
          <w:w w:val="115"/>
          <w:vertAlign w:val="baseline"/>
        </w:rPr>
        <w:t>,</w:t>
      </w:r>
      <w:r>
        <w:rPr>
          <w:rFonts w:ascii="Georgia" w:hAnsi="Georgia"/>
          <w:i/>
          <w:spacing w:val="-9"/>
          <w:w w:val="115"/>
          <w:vertAlign w:val="baseline"/>
        </w:rPr>
        <w:t> </w:t>
      </w:r>
      <w:r>
        <w:rPr>
          <w:rFonts w:ascii="Georgia" w:hAnsi="Georgia"/>
          <w:i/>
          <w:w w:val="115"/>
          <w:sz w:val="19"/>
          <w:vertAlign w:val="baseline"/>
        </w:rPr>
        <w:t>φ</w:t>
      </w:r>
      <w:r>
        <w:rPr>
          <w:rFonts w:ascii="Georgia" w:hAnsi="Georgia"/>
          <w:i/>
          <w:w w:val="115"/>
          <w:sz w:val="18"/>
          <w:vertAlign w:val="baseline"/>
        </w:rPr>
        <w:t>) </w:t>
      </w:r>
      <w:r>
        <w:rPr>
          <w:w w:val="115"/>
          <w:vertAlign w:val="baseline"/>
        </w:rPr>
        <w:t>as</w:t>
      </w:r>
      <w:r>
        <w:rPr>
          <w:w w:val="115"/>
          <w:vertAlign w:val="baseline"/>
        </w:rPr>
        <w:t> follows:</w:t>
      </w:r>
    </w:p>
    <w:p>
      <w:pPr>
        <w:spacing w:after="0" w:line="210" w:lineRule="exact"/>
        <w:jc w:val="both"/>
        <w:sectPr>
          <w:type w:val="continuous"/>
          <w:pgSz w:w="11910" w:h="15880"/>
          <w:pgMar w:header="668" w:footer="0" w:top="640" w:bottom="280" w:left="540" w:right="520"/>
          <w:cols w:num="2" w:equalWidth="0">
            <w:col w:w="5191" w:space="189"/>
            <w:col w:w="5470"/>
          </w:cols>
        </w:sectPr>
      </w:pPr>
    </w:p>
    <w:p>
      <w:pPr>
        <w:tabs>
          <w:tab w:pos="2621" w:val="left" w:leader="none"/>
        </w:tabs>
        <w:spacing w:line="31" w:lineRule="exact" w:before="0"/>
        <w:ind w:left="2270" w:right="0" w:firstLine="0"/>
        <w:jc w:val="center"/>
        <w:rPr>
          <w:rFonts w:ascii="Times New Roman" w:hAnsi="Times New Roman"/>
          <w:i/>
          <w:sz w:val="12"/>
        </w:rPr>
      </w:pPr>
      <w:r>
        <w:rPr>
          <w:rFonts w:ascii="Symbola" w:hAnsi="Symbola"/>
          <w:spacing w:val="-10"/>
          <w:sz w:val="12"/>
        </w:rPr>
        <w:t>∞</w:t>
      </w:r>
      <w:r>
        <w:rPr>
          <w:rFonts w:ascii="Symbola" w:hAnsi="Symbola"/>
          <w:sz w:val="12"/>
        </w:rPr>
        <w:tab/>
      </w:r>
      <w:r>
        <w:rPr>
          <w:rFonts w:ascii="Times New Roman" w:hAnsi="Times New Roman"/>
          <w:i/>
          <w:spacing w:val="-10"/>
          <w:sz w:val="12"/>
        </w:rPr>
        <w:t>l</w:t>
      </w:r>
    </w:p>
    <w:p>
      <w:pPr>
        <w:spacing w:after="0" w:line="31" w:lineRule="exact"/>
        <w:jc w:val="center"/>
        <w:rPr>
          <w:rFonts w:ascii="Times New Roman" w:hAnsi="Times New Roman"/>
          <w:sz w:val="12"/>
        </w:rPr>
        <w:sectPr>
          <w:type w:val="continuous"/>
          <w:pgSz w:w="11910" w:h="15880"/>
          <w:pgMar w:header="668" w:footer="0" w:top="640" w:bottom="280" w:left="540" w:right="520"/>
        </w:sectPr>
      </w:pPr>
    </w:p>
    <w:p>
      <w:pPr>
        <w:pStyle w:val="BodyText"/>
        <w:spacing w:line="130" w:lineRule="exact"/>
        <w:ind w:left="120"/>
      </w:pPr>
      <w:r>
        <w:rPr>
          <w:w w:val="115"/>
        </w:rPr>
        <w:t>that</w:t>
      </w:r>
      <w:r>
        <w:rPr>
          <w:spacing w:val="5"/>
          <w:w w:val="115"/>
        </w:rPr>
        <w:t> </w:t>
      </w:r>
      <w:r>
        <w:rPr>
          <w:w w:val="115"/>
        </w:rPr>
        <w:t>for</w:t>
      </w:r>
      <w:r>
        <w:rPr>
          <w:spacing w:val="5"/>
          <w:w w:val="115"/>
        </w:rPr>
        <w:t> </w:t>
      </w:r>
      <w:r>
        <w:rPr>
          <w:w w:val="115"/>
        </w:rPr>
        <w:t>each</w:t>
      </w:r>
      <w:r>
        <w:rPr>
          <w:spacing w:val="5"/>
          <w:w w:val="115"/>
        </w:rPr>
        <w:t> </w:t>
      </w:r>
      <w:r>
        <w:rPr>
          <w:w w:val="115"/>
        </w:rPr>
        <w:t>component,</w:t>
      </w:r>
      <w:r>
        <w:rPr>
          <w:spacing w:val="5"/>
          <w:w w:val="115"/>
        </w:rPr>
        <w:t> </w:t>
      </w:r>
      <w:r>
        <w:rPr>
          <w:w w:val="115"/>
        </w:rPr>
        <w:t>all</w:t>
      </w:r>
      <w:r>
        <w:rPr>
          <w:spacing w:val="5"/>
          <w:w w:val="115"/>
        </w:rPr>
        <w:t> </w:t>
      </w:r>
      <w:r>
        <w:rPr>
          <w:w w:val="115"/>
        </w:rPr>
        <w:t>points</w:t>
      </w:r>
      <w:r>
        <w:rPr>
          <w:spacing w:val="5"/>
          <w:w w:val="115"/>
        </w:rPr>
        <w:t> </w:t>
      </w:r>
      <w:r>
        <w:rPr>
          <w:w w:val="115"/>
        </w:rPr>
        <w:t>of</w:t>
      </w:r>
      <w:r>
        <w:rPr>
          <w:spacing w:val="5"/>
          <w:w w:val="115"/>
        </w:rPr>
        <w:t> </w:t>
      </w:r>
      <w:r>
        <w:rPr>
          <w:w w:val="115"/>
        </w:rPr>
        <w:t>the</w:t>
      </w:r>
      <w:r>
        <w:rPr>
          <w:spacing w:val="5"/>
          <w:w w:val="115"/>
        </w:rPr>
        <w:t> </w:t>
      </w:r>
      <w:r>
        <w:rPr>
          <w:w w:val="115"/>
        </w:rPr>
        <w:t>surface</w:t>
      </w:r>
      <w:r>
        <w:rPr>
          <w:spacing w:val="5"/>
          <w:w w:val="115"/>
        </w:rPr>
        <w:t> </w:t>
      </w:r>
      <w:r>
        <w:rPr>
          <w:w w:val="115"/>
        </w:rPr>
        <w:t>are</w:t>
      </w:r>
      <w:r>
        <w:rPr>
          <w:spacing w:val="5"/>
          <w:w w:val="115"/>
        </w:rPr>
        <w:t> </w:t>
      </w:r>
      <w:r>
        <w:rPr>
          <w:w w:val="115"/>
        </w:rPr>
        <w:t>contained</w:t>
      </w:r>
      <w:r>
        <w:rPr>
          <w:spacing w:val="5"/>
          <w:w w:val="115"/>
        </w:rPr>
        <w:t> </w:t>
      </w:r>
      <w:r>
        <w:rPr>
          <w:spacing w:val="-5"/>
          <w:w w:val="115"/>
        </w:rPr>
        <w:t>be-</w:t>
      </w:r>
    </w:p>
    <w:p>
      <w:pPr>
        <w:pStyle w:val="BodyText"/>
        <w:spacing w:line="220" w:lineRule="exact" w:before="9"/>
        <w:ind w:left="120"/>
      </w:pPr>
      <w:r>
        <w:rPr>
          <w:w w:val="115"/>
        </w:rPr>
        <w:t>tween</w:t>
      </w:r>
      <w:r>
        <w:rPr>
          <w:spacing w:val="21"/>
          <w:w w:val="115"/>
        </w:rPr>
        <w:t> </w:t>
      </w:r>
      <w:r>
        <w:rPr>
          <w:w w:val="115"/>
        </w:rPr>
        <w:t>the</w:t>
      </w:r>
      <w:r>
        <w:rPr>
          <w:spacing w:val="23"/>
          <w:w w:val="115"/>
        </w:rPr>
        <w:t> </w:t>
      </w:r>
      <w:r>
        <w:rPr>
          <w:w w:val="115"/>
        </w:rPr>
        <w:t>plane</w:t>
      </w:r>
      <w:r>
        <w:rPr>
          <w:spacing w:val="22"/>
          <w:w w:val="115"/>
        </w:rPr>
        <w:t> </w:t>
      </w:r>
      <w:r>
        <w:rPr>
          <w:w w:val="115"/>
        </w:rPr>
        <w:t>strip</w:t>
      </w:r>
      <w:r>
        <w:rPr>
          <w:spacing w:val="21"/>
          <w:w w:val="115"/>
        </w:rPr>
        <w:t> </w:t>
      </w:r>
      <w:r>
        <w:rPr>
          <w:w w:val="115"/>
        </w:rPr>
        <w:t>represented</w:t>
      </w:r>
      <w:r>
        <w:rPr>
          <w:spacing w:val="22"/>
          <w:w w:val="115"/>
        </w:rPr>
        <w:t> </w:t>
      </w:r>
      <w:r>
        <w:rPr>
          <w:w w:val="115"/>
        </w:rPr>
        <w:t>by</w:t>
      </w:r>
      <w:r>
        <w:rPr>
          <w:spacing w:val="22"/>
          <w:w w:val="115"/>
        </w:rPr>
        <w:t> </w:t>
      </w:r>
      <w:r>
        <w:rPr>
          <w:w w:val="115"/>
        </w:rPr>
        <w:t>equations</w:t>
      </w:r>
      <w:r>
        <w:rPr>
          <w:spacing w:val="21"/>
          <w:w w:val="115"/>
        </w:rPr>
        <w:t> </w:t>
      </w:r>
      <w:r>
        <w:rPr>
          <w:rFonts w:ascii="Times New Roman"/>
          <w:i/>
          <w:w w:val="115"/>
        </w:rPr>
        <w:t>H</w:t>
      </w:r>
      <w:r>
        <w:rPr>
          <w:rFonts w:ascii="Times New Roman"/>
          <w:i/>
          <w:w w:val="115"/>
          <w:position w:val="-3"/>
          <w:sz w:val="12"/>
        </w:rPr>
        <w:t>i</w:t>
      </w:r>
      <w:r>
        <w:rPr>
          <w:rFonts w:ascii="Times New Roman"/>
          <w:i/>
          <w:spacing w:val="-21"/>
          <w:w w:val="115"/>
          <w:position w:val="-3"/>
          <w:sz w:val="12"/>
        </w:rPr>
        <w:t> </w:t>
      </w:r>
      <w:r>
        <w:rPr>
          <w:rFonts w:ascii="Georgia"/>
          <w:i/>
          <w:w w:val="115"/>
          <w:sz w:val="18"/>
        </w:rPr>
        <w:t>(</w:t>
      </w:r>
      <w:r>
        <w:rPr>
          <w:rFonts w:ascii="Times New Roman"/>
          <w:i/>
          <w:w w:val="115"/>
        </w:rPr>
        <w:t>x</w:t>
      </w:r>
      <w:r>
        <w:rPr>
          <w:rFonts w:ascii="Georgia"/>
          <w:i/>
          <w:w w:val="115"/>
        </w:rPr>
        <w:t>,</w:t>
      </w:r>
      <w:r>
        <w:rPr>
          <w:rFonts w:ascii="Georgia"/>
          <w:i/>
          <w:spacing w:val="-17"/>
          <w:w w:val="115"/>
        </w:rPr>
        <w:t> </w:t>
      </w:r>
      <w:r>
        <w:rPr>
          <w:rFonts w:ascii="Times New Roman"/>
          <w:i/>
          <w:w w:val="115"/>
        </w:rPr>
        <w:t>y</w:t>
      </w:r>
      <w:r>
        <w:rPr>
          <w:rFonts w:ascii="Georgia"/>
          <w:i/>
          <w:w w:val="115"/>
        </w:rPr>
        <w:t>,</w:t>
      </w:r>
      <w:r>
        <w:rPr>
          <w:rFonts w:ascii="Georgia"/>
          <w:i/>
          <w:spacing w:val="-18"/>
          <w:w w:val="115"/>
        </w:rPr>
        <w:t> </w:t>
      </w:r>
      <w:r>
        <w:rPr>
          <w:rFonts w:ascii="Times New Roman"/>
          <w:i/>
          <w:w w:val="115"/>
        </w:rPr>
        <w:t>z</w:t>
      </w:r>
      <w:r>
        <w:rPr>
          <w:rFonts w:ascii="Georgia"/>
          <w:i/>
          <w:w w:val="115"/>
          <w:sz w:val="18"/>
        </w:rPr>
        <w:t>)</w:t>
      </w:r>
      <w:r>
        <w:rPr>
          <w:rFonts w:ascii="Georgia"/>
          <w:i/>
          <w:spacing w:val="-5"/>
          <w:w w:val="115"/>
          <w:sz w:val="18"/>
        </w:rPr>
        <w:t> </w:t>
      </w:r>
      <w:r>
        <w:rPr>
          <w:rFonts w:ascii="Symbola"/>
          <w:w w:val="115"/>
        </w:rPr>
        <w:t>=</w:t>
      </w:r>
      <w:r>
        <w:rPr>
          <w:rFonts w:ascii="Symbola"/>
          <w:spacing w:val="-2"/>
          <w:w w:val="115"/>
        </w:rPr>
        <w:t> </w:t>
      </w:r>
      <w:r>
        <w:rPr>
          <w:w w:val="115"/>
        </w:rPr>
        <w:t>1</w:t>
      </w:r>
      <w:r>
        <w:rPr>
          <w:spacing w:val="23"/>
          <w:w w:val="115"/>
        </w:rPr>
        <w:t> </w:t>
      </w:r>
      <w:r>
        <w:rPr>
          <w:spacing w:val="-5"/>
          <w:w w:val="115"/>
        </w:rPr>
        <w:t>and</w:t>
      </w:r>
    </w:p>
    <w:p>
      <w:pPr>
        <w:spacing w:line="220" w:lineRule="exact" w:before="0"/>
        <w:ind w:left="120" w:right="0" w:firstLine="0"/>
        <w:jc w:val="left"/>
        <w:rPr>
          <w:sz w:val="16"/>
        </w:rPr>
      </w:pPr>
      <w:bookmarkStart w:name="3.3.2 Spherical harmonics decomposition" w:id="23"/>
      <w:bookmarkEnd w:id="23"/>
      <w:r>
        <w:rPr/>
      </w:r>
      <w:r>
        <w:rPr>
          <w:rFonts w:ascii="Times New Roman" w:hAnsi="Times New Roman"/>
          <w:i/>
          <w:w w:val="110"/>
          <w:sz w:val="16"/>
        </w:rPr>
        <w:t>H</w:t>
      </w:r>
      <w:r>
        <w:rPr>
          <w:rFonts w:ascii="Times New Roman" w:hAnsi="Times New Roman"/>
          <w:i/>
          <w:w w:val="110"/>
          <w:position w:val="-3"/>
          <w:sz w:val="12"/>
        </w:rPr>
        <w:t>i</w:t>
      </w:r>
      <w:r>
        <w:rPr>
          <w:rFonts w:ascii="Times New Roman" w:hAnsi="Times New Roman"/>
          <w:i/>
          <w:spacing w:val="-20"/>
          <w:w w:val="110"/>
          <w:position w:val="-3"/>
          <w:sz w:val="12"/>
        </w:rPr>
        <w:t> </w:t>
      </w:r>
      <w:r>
        <w:rPr>
          <w:rFonts w:ascii="Georgia" w:hAnsi="Georgia"/>
          <w:i/>
          <w:w w:val="110"/>
          <w:sz w:val="18"/>
        </w:rPr>
        <w:t>(</w:t>
      </w:r>
      <w:r>
        <w:rPr>
          <w:rFonts w:ascii="Times New Roman" w:hAnsi="Times New Roman"/>
          <w:i/>
          <w:w w:val="110"/>
          <w:sz w:val="16"/>
        </w:rPr>
        <w:t>x</w:t>
      </w:r>
      <w:r>
        <w:rPr>
          <w:rFonts w:ascii="Georgia" w:hAnsi="Georgia"/>
          <w:i/>
          <w:w w:val="110"/>
          <w:sz w:val="16"/>
        </w:rPr>
        <w:t>,</w:t>
      </w:r>
      <w:r>
        <w:rPr>
          <w:rFonts w:ascii="Georgia" w:hAnsi="Georgia"/>
          <w:i/>
          <w:spacing w:val="-16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y</w:t>
      </w:r>
      <w:r>
        <w:rPr>
          <w:rFonts w:ascii="Georgia" w:hAnsi="Georgia"/>
          <w:i/>
          <w:w w:val="110"/>
          <w:sz w:val="16"/>
        </w:rPr>
        <w:t>,</w:t>
      </w:r>
      <w:r>
        <w:rPr>
          <w:rFonts w:ascii="Georgia" w:hAnsi="Georgia"/>
          <w:i/>
          <w:spacing w:val="-16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z</w:t>
      </w:r>
      <w:r>
        <w:rPr>
          <w:rFonts w:ascii="Georgia" w:hAnsi="Georgia"/>
          <w:i/>
          <w:w w:val="110"/>
          <w:sz w:val="18"/>
        </w:rPr>
        <w:t>)</w:t>
      </w:r>
      <w:r>
        <w:rPr>
          <w:rFonts w:ascii="Georgia" w:hAnsi="Georgia"/>
          <w:i/>
          <w:spacing w:val="-12"/>
          <w:w w:val="110"/>
          <w:sz w:val="18"/>
        </w:rPr>
        <w:t> </w:t>
      </w:r>
      <w:r>
        <w:rPr>
          <w:rFonts w:ascii="Symbola" w:hAnsi="Symbola"/>
          <w:w w:val="110"/>
          <w:sz w:val="16"/>
        </w:rPr>
        <w:t>=</w:t>
      </w:r>
      <w:r>
        <w:rPr>
          <w:rFonts w:ascii="Symbola" w:hAnsi="Symbola"/>
          <w:spacing w:val="-11"/>
          <w:w w:val="110"/>
          <w:sz w:val="16"/>
        </w:rPr>
        <w:t> </w:t>
      </w:r>
      <w:r>
        <w:rPr>
          <w:rFonts w:ascii="Symbola" w:hAnsi="Symbola"/>
          <w:w w:val="110"/>
          <w:sz w:val="16"/>
        </w:rPr>
        <w:t>−</w:t>
      </w:r>
      <w:r>
        <w:rPr>
          <w:w w:val="110"/>
          <w:sz w:val="16"/>
        </w:rPr>
        <w:t>1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(see</w:t>
      </w:r>
      <w:r>
        <w:rPr>
          <w:spacing w:val="6"/>
          <w:w w:val="110"/>
          <w:sz w:val="16"/>
        </w:rPr>
        <w:t> </w:t>
      </w:r>
      <w:hyperlink w:history="true" w:anchor="_bookmark8">
        <w:r>
          <w:rPr>
            <w:color w:val="0080AC"/>
            <w:w w:val="110"/>
            <w:sz w:val="16"/>
          </w:rPr>
          <w:t>Fig.</w:t>
        </w:r>
        <w:r>
          <w:rPr>
            <w:color w:val="0080AC"/>
            <w:spacing w:val="7"/>
            <w:w w:val="110"/>
            <w:sz w:val="16"/>
          </w:rPr>
          <w:t> </w:t>
        </w:r>
        <w:r>
          <w:rPr>
            <w:color w:val="0080AC"/>
            <w:spacing w:val="-5"/>
            <w:w w:val="110"/>
            <w:sz w:val="16"/>
          </w:rPr>
          <w:t>4</w:t>
        </w:r>
      </w:hyperlink>
      <w:r>
        <w:rPr>
          <w:spacing w:val="-5"/>
          <w:w w:val="110"/>
          <w:sz w:val="16"/>
        </w:rPr>
        <w:t>).</w:t>
      </w:r>
    </w:p>
    <w:p>
      <w:pPr>
        <w:pStyle w:val="BodyText"/>
        <w:spacing w:before="90"/>
      </w:pPr>
    </w:p>
    <w:p>
      <w:pPr>
        <w:pStyle w:val="ListParagraph"/>
        <w:numPr>
          <w:ilvl w:val="2"/>
          <w:numId w:val="1"/>
        </w:numPr>
        <w:tabs>
          <w:tab w:pos="572" w:val="left" w:leader="none"/>
        </w:tabs>
        <w:spacing w:line="240" w:lineRule="auto" w:before="0" w:after="0"/>
        <w:ind w:left="572" w:right="0" w:hanging="452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w w:val="105"/>
          <w:sz w:val="16"/>
        </w:rPr>
        <w:t>Spherical</w:t>
      </w:r>
      <w:r>
        <w:rPr>
          <w:rFonts w:ascii="Times New Roman"/>
          <w:i/>
          <w:spacing w:val="21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harmonics</w:t>
      </w:r>
      <w:r>
        <w:rPr>
          <w:rFonts w:ascii="Times New Roman"/>
          <w:i/>
          <w:spacing w:val="21"/>
          <w:w w:val="105"/>
          <w:sz w:val="16"/>
        </w:rPr>
        <w:t> </w:t>
      </w:r>
      <w:r>
        <w:rPr>
          <w:rFonts w:ascii="Times New Roman"/>
          <w:i/>
          <w:spacing w:val="-2"/>
          <w:w w:val="105"/>
          <w:sz w:val="16"/>
        </w:rPr>
        <w:t>decomposition</w:t>
      </w:r>
    </w:p>
    <w:p>
      <w:pPr>
        <w:pStyle w:val="BodyText"/>
        <w:spacing w:line="273" w:lineRule="auto" w:before="25"/>
        <w:ind w:left="120" w:right="39" w:firstLine="239"/>
        <w:jc w:val="both"/>
      </w:pPr>
      <w:r>
        <w:rPr>
          <w:w w:val="115"/>
        </w:rPr>
        <w:t>Spherical</w:t>
      </w:r>
      <w:r>
        <w:rPr>
          <w:w w:val="115"/>
        </w:rPr>
        <w:t> harmonics</w:t>
      </w:r>
      <w:r>
        <w:rPr>
          <w:w w:val="115"/>
        </w:rPr>
        <w:t> are</w:t>
      </w:r>
      <w:r>
        <w:rPr>
          <w:w w:val="115"/>
        </w:rPr>
        <w:t> a</w:t>
      </w:r>
      <w:r>
        <w:rPr>
          <w:w w:val="115"/>
        </w:rPr>
        <w:t> natural</w:t>
      </w:r>
      <w:r>
        <w:rPr>
          <w:w w:val="115"/>
        </w:rPr>
        <w:t> choice</w:t>
      </w:r>
      <w:r>
        <w:rPr>
          <w:w w:val="115"/>
        </w:rPr>
        <w:t> of</w:t>
      </w:r>
      <w:r>
        <w:rPr>
          <w:w w:val="115"/>
        </w:rPr>
        <w:t> basis</w:t>
      </w:r>
      <w:r>
        <w:rPr>
          <w:w w:val="115"/>
        </w:rPr>
        <w:t> functions</w:t>
      </w:r>
      <w:r>
        <w:rPr>
          <w:w w:val="115"/>
        </w:rPr>
        <w:t> for representing any twice-differentiable spherical functions </w:t>
      </w:r>
      <w:hyperlink w:history="true" w:anchor="_bookmark54">
        <w:r>
          <w:rPr>
            <w:color w:val="0080AC"/>
            <w:w w:val="115"/>
          </w:rPr>
          <w:t>[34]</w:t>
        </w:r>
      </w:hyperlink>
      <w:r>
        <w:rPr>
          <w:w w:val="115"/>
        </w:rPr>
        <w:t>. They are an infinite set of complex functions that are single-valued, con- tinuous, orthonormal,</w:t>
      </w:r>
      <w:r>
        <w:rPr>
          <w:w w:val="115"/>
        </w:rPr>
        <w:t> and</w:t>
      </w:r>
      <w:r>
        <w:rPr>
          <w:w w:val="115"/>
        </w:rPr>
        <w:t> complete on the</w:t>
      </w:r>
      <w:r>
        <w:rPr>
          <w:w w:val="115"/>
        </w:rPr>
        <w:t> sphere.</w:t>
      </w:r>
      <w:r>
        <w:rPr>
          <w:w w:val="115"/>
        </w:rPr>
        <w:t> They are</w:t>
      </w:r>
      <w:r>
        <w:rPr>
          <w:w w:val="115"/>
        </w:rPr>
        <w:t> de- fined</w:t>
      </w:r>
      <w:r>
        <w:rPr>
          <w:spacing w:val="20"/>
          <w:w w:val="115"/>
        </w:rPr>
        <w:t> </w:t>
      </w:r>
      <w:r>
        <w:rPr>
          <w:w w:val="115"/>
        </w:rPr>
        <w:t>as</w:t>
      </w:r>
      <w:r>
        <w:rPr>
          <w:spacing w:val="21"/>
          <w:w w:val="115"/>
        </w:rPr>
        <w:t> </w:t>
      </w:r>
      <w:r>
        <w:rPr>
          <w:w w:val="115"/>
        </w:rPr>
        <w:t>complex</w:t>
      </w:r>
      <w:r>
        <w:rPr>
          <w:spacing w:val="21"/>
          <w:w w:val="115"/>
        </w:rPr>
        <w:t> </w:t>
      </w:r>
      <w:r>
        <w:rPr>
          <w:w w:val="115"/>
        </w:rPr>
        <w:t>functions</w:t>
      </w:r>
      <w:r>
        <w:rPr>
          <w:spacing w:val="21"/>
          <w:w w:val="115"/>
        </w:rPr>
        <w:t> </w:t>
      </w:r>
      <w:r>
        <w:rPr>
          <w:w w:val="115"/>
        </w:rPr>
        <w:t>with</w:t>
      </w:r>
      <w:r>
        <w:rPr>
          <w:spacing w:val="20"/>
          <w:w w:val="115"/>
        </w:rPr>
        <w:t> </w:t>
      </w:r>
      <w:r>
        <w:rPr>
          <w:w w:val="115"/>
        </w:rPr>
        <w:t>respect</w:t>
      </w:r>
      <w:r>
        <w:rPr>
          <w:spacing w:val="21"/>
          <w:w w:val="115"/>
        </w:rPr>
        <w:t> </w:t>
      </w:r>
      <w:r>
        <w:rPr>
          <w:w w:val="115"/>
        </w:rPr>
        <w:t>to</w:t>
      </w:r>
      <w:r>
        <w:rPr>
          <w:spacing w:val="21"/>
          <w:w w:val="115"/>
        </w:rPr>
        <w:t> </w:t>
      </w:r>
      <w:r>
        <w:rPr>
          <w:w w:val="115"/>
        </w:rPr>
        <w:t>the</w:t>
      </w:r>
      <w:r>
        <w:rPr>
          <w:spacing w:val="21"/>
          <w:w w:val="115"/>
        </w:rPr>
        <w:t> </w:t>
      </w:r>
      <w:r>
        <w:rPr>
          <w:w w:val="115"/>
        </w:rPr>
        <w:t>order</w:t>
      </w:r>
      <w:r>
        <w:rPr>
          <w:spacing w:val="21"/>
          <w:w w:val="115"/>
        </w:rPr>
        <w:t> </w:t>
      </w:r>
      <w:r>
        <w:rPr>
          <w:rFonts w:ascii="Times New Roman"/>
          <w:i/>
          <w:w w:val="115"/>
        </w:rPr>
        <w:t>l</w:t>
      </w:r>
      <w:r>
        <w:rPr>
          <w:rFonts w:ascii="Times New Roman"/>
          <w:i/>
          <w:spacing w:val="20"/>
          <w:w w:val="115"/>
        </w:rPr>
        <w:t> </w:t>
      </w:r>
      <w:r>
        <w:rPr>
          <w:w w:val="115"/>
        </w:rPr>
        <w:t>and</w:t>
      </w:r>
      <w:r>
        <w:rPr>
          <w:spacing w:val="21"/>
          <w:w w:val="115"/>
        </w:rPr>
        <w:t> </w:t>
      </w:r>
      <w:r>
        <w:rPr>
          <w:spacing w:val="-2"/>
          <w:w w:val="115"/>
        </w:rPr>
        <w:t>degree</w:t>
      </w:r>
    </w:p>
    <w:p>
      <w:pPr>
        <w:spacing w:line="132" w:lineRule="exact" w:before="42"/>
        <w:ind w:left="1637" w:right="0" w:firstLine="0"/>
        <w:jc w:val="left"/>
        <w:rPr>
          <w:rFonts w:ascii="Times New Roman"/>
          <w:i/>
          <w:sz w:val="12"/>
        </w:rPr>
      </w:pPr>
      <w:r>
        <w:rPr/>
        <w:br w:type="column"/>
      </w:r>
      <w:r>
        <w:rPr>
          <w:rFonts w:ascii="Times New Roman"/>
          <w:i/>
          <w:w w:val="115"/>
          <w:sz w:val="12"/>
        </w:rPr>
        <w:t>m</w:t>
      </w:r>
      <w:r>
        <w:rPr>
          <w:rFonts w:ascii="Times New Roman"/>
          <w:i/>
          <w:spacing w:val="75"/>
          <w:w w:val="150"/>
          <w:sz w:val="12"/>
        </w:rPr>
        <w:t> </w:t>
      </w:r>
      <w:r>
        <w:rPr>
          <w:rFonts w:ascii="Times New Roman"/>
          <w:i/>
          <w:spacing w:val="-12"/>
          <w:w w:val="115"/>
          <w:sz w:val="12"/>
        </w:rPr>
        <w:t>m</w:t>
      </w:r>
    </w:p>
    <w:p>
      <w:pPr>
        <w:spacing w:line="132" w:lineRule="exact" w:before="0"/>
        <w:ind w:left="1637" w:right="0" w:firstLine="0"/>
        <w:jc w:val="left"/>
        <w:rPr>
          <w:rFonts w:ascii="Times New Roman"/>
          <w:i/>
          <w:sz w:val="12"/>
        </w:rPr>
      </w:pPr>
      <w:r>
        <w:rPr>
          <w:rFonts w:ascii="Times New Roman"/>
          <w:i/>
          <w:sz w:val="12"/>
        </w:rPr>
        <w:t>l</w:t>
      </w:r>
      <w:r>
        <w:rPr>
          <w:rFonts w:ascii="Times New Roman"/>
          <w:i/>
          <w:spacing w:val="47"/>
          <w:sz w:val="12"/>
        </w:rPr>
        <w:t>  </w:t>
      </w:r>
      <w:r>
        <w:rPr>
          <w:rFonts w:ascii="Times New Roman"/>
          <w:i/>
          <w:spacing w:val="-10"/>
          <w:sz w:val="12"/>
        </w:rPr>
        <w:t>l</w:t>
      </w:r>
    </w:p>
    <w:p>
      <w:pPr>
        <w:spacing w:before="23"/>
        <w:ind w:left="946" w:right="0" w:firstLine="0"/>
        <w:jc w:val="left"/>
        <w:rPr>
          <w:rFonts w:ascii="Times New Roman" w:hAnsi="Times New Roman"/>
          <w:i/>
          <w:sz w:val="12"/>
        </w:rPr>
      </w:pPr>
      <w:r>
        <w:rPr>
          <w:rFonts w:ascii="Times New Roman" w:hAnsi="Times New Roman"/>
          <w:i/>
          <w:w w:val="105"/>
          <w:sz w:val="12"/>
        </w:rPr>
        <w:t>l</w:t>
      </w:r>
      <w:r>
        <w:rPr>
          <w:rFonts w:ascii="Symbola" w:hAnsi="Symbola"/>
          <w:w w:val="105"/>
          <w:sz w:val="12"/>
        </w:rPr>
        <w:t>=</w:t>
      </w:r>
      <w:r>
        <w:rPr>
          <w:w w:val="105"/>
          <w:sz w:val="12"/>
        </w:rPr>
        <w:t>0</w:t>
      </w:r>
      <w:r>
        <w:rPr>
          <w:spacing w:val="17"/>
          <w:w w:val="105"/>
          <w:sz w:val="12"/>
        </w:rPr>
        <w:t> </w:t>
      </w:r>
      <w:r>
        <w:rPr>
          <w:rFonts w:ascii="Times New Roman" w:hAnsi="Times New Roman"/>
          <w:i/>
          <w:spacing w:val="-4"/>
          <w:w w:val="105"/>
          <w:sz w:val="12"/>
        </w:rPr>
        <w:t>m</w:t>
      </w:r>
      <w:r>
        <w:rPr>
          <w:rFonts w:ascii="Symbola" w:hAnsi="Symbola"/>
          <w:spacing w:val="-4"/>
          <w:w w:val="105"/>
          <w:sz w:val="12"/>
        </w:rPr>
        <w:t>=−</w:t>
      </w:r>
      <w:r>
        <w:rPr>
          <w:rFonts w:ascii="Times New Roman" w:hAnsi="Times New Roman"/>
          <w:i/>
          <w:spacing w:val="-4"/>
          <w:w w:val="105"/>
          <w:sz w:val="12"/>
        </w:rPr>
        <w:t>l</w:t>
      </w:r>
    </w:p>
    <w:p>
      <w:pPr>
        <w:pStyle w:val="BodyText"/>
        <w:spacing w:before="4"/>
        <w:rPr>
          <w:rFonts w:ascii="Times New Roman"/>
          <w:i/>
          <w:sz w:val="12"/>
        </w:rPr>
      </w:pPr>
    </w:p>
    <w:p>
      <w:pPr>
        <w:pStyle w:val="BodyText"/>
        <w:spacing w:line="210" w:lineRule="exact"/>
        <w:ind w:left="120" w:right="317" w:firstLine="239"/>
        <w:jc w:val="both"/>
      </w:pPr>
      <w:r>
        <w:rPr>
          <w:w w:val="115"/>
        </w:rPr>
        <w:t>This</w:t>
      </w:r>
      <w:r>
        <w:rPr>
          <w:w w:val="115"/>
        </w:rPr>
        <w:t> spherical</w:t>
      </w:r>
      <w:r>
        <w:rPr>
          <w:w w:val="115"/>
        </w:rPr>
        <w:t> harmonic</w:t>
      </w:r>
      <w:r>
        <w:rPr>
          <w:w w:val="115"/>
        </w:rPr>
        <w:t> expansion</w:t>
      </w:r>
      <w:r>
        <w:rPr>
          <w:w w:val="115"/>
        </w:rPr>
        <w:t> can</w:t>
      </w:r>
      <w:r>
        <w:rPr>
          <w:w w:val="115"/>
        </w:rPr>
        <w:t> be</w:t>
      </w:r>
      <w:r>
        <w:rPr>
          <w:w w:val="115"/>
        </w:rPr>
        <w:t> interpreted</w:t>
      </w:r>
      <w:r>
        <w:rPr>
          <w:w w:val="115"/>
        </w:rPr>
        <w:t> as</w:t>
      </w:r>
      <w:r>
        <w:rPr>
          <w:w w:val="115"/>
        </w:rPr>
        <w:t> the Fourier</w:t>
      </w:r>
      <w:r>
        <w:rPr>
          <w:spacing w:val="40"/>
          <w:w w:val="115"/>
        </w:rPr>
        <w:t> </w:t>
      </w:r>
      <w:r>
        <w:rPr>
          <w:w w:val="115"/>
        </w:rPr>
        <w:t>transform</w:t>
      </w:r>
      <w:r>
        <w:rPr>
          <w:spacing w:val="40"/>
          <w:w w:val="115"/>
        </w:rPr>
        <w:t> </w:t>
      </w:r>
      <w:r>
        <w:rPr>
          <w:w w:val="115"/>
        </w:rPr>
        <w:t>for</w:t>
      </w:r>
      <w:r>
        <w:rPr>
          <w:spacing w:val="40"/>
          <w:w w:val="115"/>
        </w:rPr>
        <w:t> </w:t>
      </w:r>
      <w:r>
        <w:rPr>
          <w:w w:val="115"/>
        </w:rPr>
        <w:t>functions</w:t>
      </w:r>
      <w:r>
        <w:rPr>
          <w:spacing w:val="40"/>
          <w:w w:val="115"/>
        </w:rPr>
        <w:t> </w:t>
      </w:r>
      <w:r>
        <w:rPr>
          <w:w w:val="115"/>
        </w:rPr>
        <w:t>defined</w:t>
      </w:r>
      <w:r>
        <w:rPr>
          <w:spacing w:val="40"/>
          <w:w w:val="115"/>
        </w:rPr>
        <w:t> </w:t>
      </w:r>
      <w:r>
        <w:rPr>
          <w:w w:val="115"/>
        </w:rPr>
        <w:t>on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sphere,</w:t>
      </w:r>
      <w:r>
        <w:rPr>
          <w:spacing w:val="40"/>
          <w:w w:val="115"/>
        </w:rPr>
        <w:t> </w:t>
      </w:r>
      <w:r>
        <w:rPr>
          <w:w w:val="115"/>
        </w:rPr>
        <w:t>convert- ing</w:t>
      </w:r>
      <w:r>
        <w:rPr>
          <w:w w:val="115"/>
        </w:rPr>
        <w:t> spherical</w:t>
      </w:r>
      <w:r>
        <w:rPr>
          <w:w w:val="115"/>
        </w:rPr>
        <w:t> scalar</w:t>
      </w:r>
      <w:r>
        <w:rPr>
          <w:w w:val="115"/>
        </w:rPr>
        <w:t> signals</w:t>
      </w:r>
      <w:r>
        <w:rPr>
          <w:w w:val="115"/>
        </w:rPr>
        <w:t> into</w:t>
      </w:r>
      <w:r>
        <w:rPr>
          <w:w w:val="115"/>
        </w:rPr>
        <w:t> their</w:t>
      </w:r>
      <w:r>
        <w:rPr>
          <w:w w:val="115"/>
        </w:rPr>
        <w:t> frequency</w:t>
      </w:r>
      <w:r>
        <w:rPr>
          <w:w w:val="115"/>
        </w:rPr>
        <w:t> spectrum.</w:t>
      </w:r>
      <w:r>
        <w:rPr>
          <w:w w:val="115"/>
        </w:rPr>
        <w:t> Spheri- cal harmonics have several interesting properties such as orthonor- mality,</w:t>
      </w:r>
      <w:r>
        <w:rPr>
          <w:w w:val="115"/>
        </w:rPr>
        <w:t> completeness,</w:t>
      </w:r>
      <w:r>
        <w:rPr>
          <w:w w:val="115"/>
        </w:rPr>
        <w:t> and</w:t>
      </w:r>
      <w:r>
        <w:rPr>
          <w:w w:val="115"/>
        </w:rPr>
        <w:t> coarse-to-fine</w:t>
      </w:r>
      <w:r>
        <w:rPr>
          <w:w w:val="115"/>
        </w:rPr>
        <w:t> hierarchy,</w:t>
      </w:r>
      <w:r>
        <w:rPr>
          <w:w w:val="115"/>
        </w:rPr>
        <w:t> which</w:t>
      </w:r>
      <w:r>
        <w:rPr>
          <w:w w:val="115"/>
        </w:rPr>
        <w:t> make them</w:t>
      </w:r>
      <w:r>
        <w:rPr>
          <w:w w:val="115"/>
        </w:rPr>
        <w:t> an</w:t>
      </w:r>
      <w:r>
        <w:rPr>
          <w:w w:val="115"/>
        </w:rPr>
        <w:t> effective</w:t>
      </w:r>
      <w:r>
        <w:rPr>
          <w:w w:val="115"/>
        </w:rPr>
        <w:t> choice</w:t>
      </w:r>
      <w:r>
        <w:rPr>
          <w:w w:val="115"/>
        </w:rPr>
        <w:t> of</w:t>
      </w:r>
      <w:r>
        <w:rPr>
          <w:w w:val="115"/>
        </w:rPr>
        <w:t> basis</w:t>
      </w:r>
      <w:r>
        <w:rPr>
          <w:w w:val="115"/>
        </w:rPr>
        <w:t> functions</w:t>
      </w:r>
      <w:r>
        <w:rPr>
          <w:w w:val="115"/>
        </w:rPr>
        <w:t> to</w:t>
      </w:r>
      <w:r>
        <w:rPr>
          <w:w w:val="115"/>
        </w:rPr>
        <w:t> represent</w:t>
      </w:r>
      <w:r>
        <w:rPr>
          <w:w w:val="115"/>
        </w:rPr>
        <w:t> radial surfaces</w:t>
      </w:r>
      <w:r>
        <w:rPr>
          <w:w w:val="115"/>
        </w:rPr>
        <w:t> </w:t>
      </w:r>
      <w:r>
        <w:rPr>
          <w:rFonts w:ascii="Georgia" w:hAnsi="Georgia"/>
          <w:i/>
          <w:w w:val="115"/>
          <w:sz w:val="19"/>
        </w:rPr>
        <w:t>ρ</w:t>
      </w:r>
      <w:r>
        <w:rPr>
          <w:w w:val="115"/>
        </w:rPr>
        <w:t>(</w:t>
      </w:r>
      <w:r>
        <w:rPr>
          <w:rFonts w:ascii="Georgia" w:hAnsi="Georgia"/>
          <w:i/>
          <w:w w:val="115"/>
          <w:sz w:val="19"/>
        </w:rPr>
        <w:t>θ</w:t>
      </w:r>
      <w:r>
        <w:rPr>
          <w:rFonts w:ascii="Georgia" w:hAnsi="Georgia"/>
          <w:i/>
          <w:spacing w:val="-30"/>
          <w:w w:val="115"/>
          <w:sz w:val="19"/>
        </w:rPr>
        <w:t> </w:t>
      </w:r>
      <w:r>
        <w:rPr>
          <w:w w:val="115"/>
        </w:rPr>
        <w:t>,</w:t>
      </w:r>
      <w:r>
        <w:rPr>
          <w:w w:val="115"/>
        </w:rPr>
        <w:t> </w:t>
      </w:r>
      <w:r>
        <w:rPr>
          <w:rFonts w:ascii="Georgia" w:hAnsi="Georgia"/>
          <w:i/>
          <w:w w:val="115"/>
          <w:sz w:val="19"/>
        </w:rPr>
        <w:t>φ</w:t>
      </w:r>
      <w:r>
        <w:rPr>
          <w:w w:val="115"/>
        </w:rPr>
        <w:t>)</w:t>
      </w:r>
      <w:r>
        <w:rPr>
          <w:w w:val="115"/>
        </w:rPr>
        <w:t> </w:t>
      </w:r>
      <w:hyperlink w:history="true" w:anchor="_bookmark54">
        <w:r>
          <w:rPr>
            <w:color w:val="0080AC"/>
            <w:w w:val="115"/>
          </w:rPr>
          <w:t>[34]</w:t>
        </w:r>
      </w:hyperlink>
      <w:r>
        <w:rPr>
          <w:w w:val="115"/>
        </w:rPr>
        <w:t>.</w:t>
      </w:r>
    </w:p>
    <w:p>
      <w:pPr>
        <w:spacing w:after="0" w:line="210" w:lineRule="exact"/>
        <w:jc w:val="both"/>
        <w:sectPr>
          <w:type w:val="continuous"/>
          <w:pgSz w:w="11910" w:h="15880"/>
          <w:pgMar w:header="668" w:footer="0" w:top="640" w:bottom="280" w:left="540" w:right="520"/>
          <w:cols w:num="2" w:equalWidth="0">
            <w:col w:w="5189" w:space="191"/>
            <w:col w:w="5470"/>
          </w:cols>
        </w:sectPr>
      </w:pPr>
    </w:p>
    <w:p>
      <w:pPr>
        <w:pStyle w:val="BodyText"/>
        <w:spacing w:before="40"/>
        <w:rPr>
          <w:sz w:val="20"/>
        </w:rPr>
      </w:pPr>
    </w:p>
    <w:p>
      <w:pPr>
        <w:tabs>
          <w:tab w:pos="6406" w:val="left" w:leader="none"/>
        </w:tabs>
        <w:spacing w:line="240" w:lineRule="auto"/>
        <w:ind w:left="1026" w:right="0" w:firstLine="0"/>
        <w:rPr>
          <w:sz w:val="20"/>
        </w:rPr>
      </w:pPr>
      <w:r>
        <w:rPr>
          <w:position w:val="4"/>
          <w:sz w:val="20"/>
        </w:rPr>
        <w:drawing>
          <wp:inline distT="0" distB="0" distL="0" distR="0">
            <wp:extent cx="2289110" cy="1121663"/>
            <wp:effectExtent l="0" t="0" r="0" b="0"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9110" cy="1121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</w:r>
      <w:r>
        <w:rPr>
          <w:position w:val="4"/>
          <w:sz w:val="20"/>
        </w:rPr>
        <w:tab/>
      </w:r>
      <w:r>
        <w:rPr>
          <w:sz w:val="20"/>
        </w:rPr>
        <w:drawing>
          <wp:inline distT="0" distB="0" distL="0" distR="0">
            <wp:extent cx="2290556" cy="1149096"/>
            <wp:effectExtent l="0" t="0" r="0" b="0"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0556" cy="114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1910" w:h="15880"/>
          <w:pgMar w:header="668" w:footer="0" w:top="860" w:bottom="280" w:left="540" w:right="520"/>
        </w:sectPr>
      </w:pPr>
    </w:p>
    <w:p>
      <w:pPr>
        <w:spacing w:line="172" w:lineRule="exact" w:before="39"/>
        <w:ind w:left="316" w:right="0" w:firstLine="0"/>
        <w:jc w:val="both"/>
        <w:rPr>
          <w:sz w:val="12"/>
        </w:rPr>
      </w:pPr>
      <w:bookmarkStart w:name="_bookmark11" w:id="24"/>
      <w:bookmarkEnd w:id="24"/>
      <w:r>
        <w:rPr/>
      </w:r>
      <w:r>
        <w:rPr>
          <w:rFonts w:ascii="Times New Roman" w:hAnsi="Times New Roman"/>
          <w:b/>
          <w:w w:val="120"/>
          <w:sz w:val="12"/>
        </w:rPr>
        <w:t>Fig.</w:t>
      </w:r>
      <w:r>
        <w:rPr>
          <w:rFonts w:ascii="Times New Roman" w:hAnsi="Times New Roman"/>
          <w:b/>
          <w:spacing w:val="35"/>
          <w:w w:val="120"/>
          <w:sz w:val="12"/>
        </w:rPr>
        <w:t> </w:t>
      </w:r>
      <w:r>
        <w:rPr>
          <w:rFonts w:ascii="Times New Roman" w:hAnsi="Times New Roman"/>
          <w:b/>
          <w:w w:val="120"/>
          <w:sz w:val="12"/>
        </w:rPr>
        <w:t>6.</w:t>
      </w:r>
      <w:r>
        <w:rPr>
          <w:rFonts w:ascii="Times New Roman" w:hAnsi="Times New Roman"/>
          <w:b/>
          <w:spacing w:val="37"/>
          <w:w w:val="120"/>
          <w:sz w:val="12"/>
        </w:rPr>
        <w:t> </w:t>
      </w:r>
      <w:r>
        <w:rPr>
          <w:rFonts w:ascii="Times New Roman" w:hAnsi="Times New Roman"/>
          <w:i/>
          <w:w w:val="120"/>
          <w:sz w:val="12"/>
        </w:rPr>
        <w:t>Hyperquadric</w:t>
      </w:r>
      <w:r>
        <w:rPr>
          <w:rFonts w:ascii="Times New Roman" w:hAnsi="Times New Roman"/>
          <w:i/>
          <w:spacing w:val="35"/>
          <w:w w:val="120"/>
          <w:sz w:val="12"/>
        </w:rPr>
        <w:t> </w:t>
      </w:r>
      <w:r>
        <w:rPr>
          <w:rFonts w:ascii="Times New Roman" w:hAnsi="Times New Roman"/>
          <w:i/>
          <w:w w:val="120"/>
          <w:sz w:val="12"/>
        </w:rPr>
        <w:t>parameterization:</w:t>
      </w:r>
      <w:r>
        <w:rPr>
          <w:rFonts w:ascii="Times New Roman" w:hAnsi="Times New Roman"/>
          <w:i/>
          <w:spacing w:val="35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35"/>
          <w:w w:val="120"/>
          <w:sz w:val="12"/>
        </w:rPr>
        <w:t> </w:t>
      </w:r>
      <w:r>
        <w:rPr>
          <w:w w:val="120"/>
          <w:sz w:val="12"/>
        </w:rPr>
        <w:t>center</w:t>
      </w:r>
      <w:r>
        <w:rPr>
          <w:spacing w:val="35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35"/>
          <w:w w:val="120"/>
          <w:sz w:val="12"/>
        </w:rPr>
        <w:t> </w:t>
      </w:r>
      <w:r>
        <w:rPr>
          <w:w w:val="120"/>
          <w:sz w:val="12"/>
        </w:rPr>
        <w:t>mass</w:t>
      </w:r>
      <w:r>
        <w:rPr>
          <w:spacing w:val="35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35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35"/>
          <w:w w:val="120"/>
          <w:sz w:val="12"/>
        </w:rPr>
        <w:t> </w:t>
      </w:r>
      <w:r>
        <w:rPr>
          <w:w w:val="120"/>
          <w:sz w:val="12"/>
        </w:rPr>
        <w:t>point</w:t>
      </w:r>
      <w:r>
        <w:rPr>
          <w:spacing w:val="34"/>
          <w:w w:val="120"/>
          <w:sz w:val="12"/>
        </w:rPr>
        <w:t> </w:t>
      </w:r>
      <w:r>
        <w:rPr>
          <w:w w:val="120"/>
          <w:sz w:val="12"/>
        </w:rPr>
        <w:t>cloud</w:t>
      </w:r>
      <w:r>
        <w:rPr>
          <w:spacing w:val="35"/>
          <w:w w:val="120"/>
          <w:sz w:val="12"/>
        </w:rPr>
        <w:t> </w:t>
      </w:r>
      <w:r>
        <w:rPr>
          <w:w w:val="120"/>
          <w:sz w:val="12"/>
        </w:rPr>
        <w:t>C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is</w:t>
      </w:r>
      <w:r>
        <w:rPr>
          <w:w w:val="120"/>
          <w:sz w:val="12"/>
        </w:rPr>
        <w:t> the</w:t>
      </w:r>
      <w:r>
        <w:rPr>
          <w:w w:val="120"/>
          <w:sz w:val="12"/>
        </w:rPr>
        <w:t> origin</w:t>
      </w:r>
      <w:r>
        <w:rPr>
          <w:w w:val="120"/>
          <w:sz w:val="12"/>
        </w:rPr>
        <w:t> of</w:t>
      </w:r>
      <w:r>
        <w:rPr>
          <w:w w:val="120"/>
          <w:sz w:val="12"/>
        </w:rPr>
        <w:t> the</w:t>
      </w:r>
      <w:r>
        <w:rPr>
          <w:w w:val="120"/>
          <w:sz w:val="12"/>
        </w:rPr>
        <w:t> reference</w:t>
      </w:r>
      <w:r>
        <w:rPr>
          <w:w w:val="120"/>
          <w:sz w:val="12"/>
        </w:rPr>
        <w:t> system.</w:t>
      </w:r>
      <w:r>
        <w:rPr>
          <w:w w:val="120"/>
          <w:sz w:val="12"/>
        </w:rPr>
        <w:t> For</w:t>
      </w:r>
      <w:r>
        <w:rPr>
          <w:w w:val="120"/>
          <w:sz w:val="12"/>
        </w:rPr>
        <w:t> each</w:t>
      </w:r>
      <w:r>
        <w:rPr>
          <w:w w:val="120"/>
          <w:sz w:val="12"/>
        </w:rPr>
        <w:t> patch</w:t>
      </w:r>
      <w:r>
        <w:rPr>
          <w:w w:val="120"/>
          <w:sz w:val="12"/>
        </w:rPr>
        <w:t> </w:t>
      </w:r>
      <w:r>
        <w:rPr>
          <w:rFonts w:ascii="Times New Roman" w:hAnsi="Times New Roman"/>
          <w:i/>
          <w:w w:val="120"/>
          <w:sz w:val="12"/>
        </w:rPr>
        <w:t>H</w:t>
      </w:r>
      <w:r>
        <w:rPr>
          <w:rFonts w:ascii="Times New Roman" w:hAnsi="Times New Roman"/>
          <w:i/>
          <w:w w:val="120"/>
          <w:sz w:val="12"/>
          <w:vertAlign w:val="subscript"/>
        </w:rPr>
        <w:t>i</w:t>
      </w:r>
      <w:r>
        <w:rPr>
          <w:rFonts w:ascii="Times New Roman" w:hAnsi="Times New Roman"/>
          <w:i/>
          <w:spacing w:val="-9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,</w:t>
      </w:r>
      <w:r>
        <w:rPr>
          <w:w w:val="120"/>
          <w:sz w:val="12"/>
          <w:vertAlign w:val="baseline"/>
        </w:rPr>
        <w:t> plane</w:t>
      </w:r>
      <w:r>
        <w:rPr>
          <w:w w:val="120"/>
          <w:sz w:val="12"/>
          <w:vertAlign w:val="baseline"/>
        </w:rPr>
        <w:t> strip</w:t>
      </w:r>
      <w:r>
        <w:rPr>
          <w:w w:val="120"/>
          <w:sz w:val="12"/>
          <w:vertAlign w:val="baseline"/>
        </w:rPr>
        <w:t> width</w:t>
      </w:r>
      <w:r>
        <w:rPr>
          <w:w w:val="120"/>
          <w:sz w:val="12"/>
          <w:vertAlign w:val="baseline"/>
        </w:rPr>
        <w:t> </w:t>
      </w:r>
      <w:r>
        <w:rPr>
          <w:rFonts w:ascii="Times New Roman" w:hAnsi="Times New Roman"/>
          <w:i/>
          <w:w w:val="120"/>
          <w:sz w:val="12"/>
          <w:vertAlign w:val="baseline"/>
        </w:rPr>
        <w:t>r</w:t>
      </w:r>
      <w:r>
        <w:rPr>
          <w:rFonts w:ascii="Times New Roman" w:hAnsi="Times New Roman"/>
          <w:i/>
          <w:w w:val="120"/>
          <w:sz w:val="12"/>
          <w:vertAlign w:val="subscript"/>
        </w:rPr>
        <w:t>i</w:t>
      </w:r>
      <w:r>
        <w:rPr>
          <w:rFonts w:ascii="Times New Roman" w:hAnsi="Times New Roman"/>
          <w:i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is</w:t>
      </w:r>
      <w:r>
        <w:rPr>
          <w:spacing w:val="40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parametrized</w:t>
      </w:r>
      <w:r>
        <w:rPr>
          <w:w w:val="120"/>
          <w:sz w:val="12"/>
          <w:vertAlign w:val="baseline"/>
        </w:rPr>
        <w:t> by</w:t>
      </w:r>
      <w:r>
        <w:rPr>
          <w:w w:val="120"/>
          <w:sz w:val="12"/>
          <w:vertAlign w:val="baseline"/>
        </w:rPr>
        <w:t> applying</w:t>
      </w:r>
      <w:r>
        <w:rPr>
          <w:w w:val="120"/>
          <w:sz w:val="12"/>
          <w:vertAlign w:val="baseline"/>
        </w:rPr>
        <w:t> a</w:t>
      </w:r>
      <w:r>
        <w:rPr>
          <w:w w:val="120"/>
          <w:sz w:val="12"/>
          <w:vertAlign w:val="baseline"/>
        </w:rPr>
        <w:t> scale</w:t>
      </w:r>
      <w:r>
        <w:rPr>
          <w:w w:val="120"/>
          <w:sz w:val="12"/>
          <w:vertAlign w:val="baseline"/>
        </w:rPr>
        <w:t> factor</w:t>
      </w:r>
      <w:r>
        <w:rPr>
          <w:w w:val="120"/>
          <w:sz w:val="12"/>
          <w:vertAlign w:val="baseline"/>
        </w:rPr>
        <w:t> </w:t>
      </w:r>
      <w:r>
        <w:rPr>
          <w:rFonts w:ascii="Georgia" w:hAnsi="Georgia"/>
          <w:i/>
          <w:w w:val="120"/>
          <w:sz w:val="15"/>
          <w:vertAlign w:val="baseline"/>
        </w:rPr>
        <w:t>σ</w:t>
      </w:r>
      <w:r>
        <w:rPr>
          <w:rFonts w:ascii="Georgia" w:hAnsi="Georgia"/>
          <w:i/>
          <w:spacing w:val="-11"/>
          <w:w w:val="120"/>
          <w:sz w:val="15"/>
          <w:vertAlign w:val="baseline"/>
        </w:rPr>
        <w:t> </w:t>
      </w:r>
      <w:r>
        <w:rPr>
          <w:rFonts w:ascii="Times New Roman" w:hAnsi="Times New Roman"/>
          <w:i/>
          <w:w w:val="120"/>
          <w:sz w:val="15"/>
          <w:vertAlign w:val="subscript"/>
        </w:rPr>
        <w:t>i</w:t>
      </w:r>
      <w:r>
        <w:rPr>
          <w:rFonts w:ascii="Times New Roman" w:hAnsi="Times New Roman"/>
          <w:i/>
          <w:w w:val="120"/>
          <w:sz w:val="15"/>
          <w:vertAlign w:val="baseline"/>
        </w:rPr>
        <w:t> </w:t>
      </w:r>
      <w:r>
        <w:rPr>
          <w:w w:val="120"/>
          <w:sz w:val="12"/>
          <w:vertAlign w:val="baseline"/>
        </w:rPr>
        <w:t>to</w:t>
      </w:r>
      <w:r>
        <w:rPr>
          <w:w w:val="120"/>
          <w:sz w:val="12"/>
          <w:vertAlign w:val="baseline"/>
        </w:rPr>
        <w:t> the</w:t>
      </w:r>
      <w:r>
        <w:rPr>
          <w:w w:val="120"/>
          <w:sz w:val="12"/>
          <w:vertAlign w:val="baseline"/>
        </w:rPr>
        <w:t> bounding</w:t>
      </w:r>
      <w:r>
        <w:rPr>
          <w:w w:val="120"/>
          <w:sz w:val="12"/>
          <w:vertAlign w:val="baseline"/>
        </w:rPr>
        <w:t> distance</w:t>
      </w:r>
      <w:r>
        <w:rPr>
          <w:w w:val="120"/>
          <w:sz w:val="12"/>
          <w:vertAlign w:val="baseline"/>
        </w:rPr>
        <w:t> </w:t>
      </w:r>
      <w:r>
        <w:rPr>
          <w:rFonts w:ascii="Georgia" w:hAnsi="Georgia"/>
          <w:i/>
          <w:w w:val="120"/>
          <w:sz w:val="15"/>
          <w:vertAlign w:val="baseline"/>
        </w:rPr>
        <w:t>ρ</w:t>
      </w:r>
      <w:r>
        <w:rPr>
          <w:rFonts w:ascii="Times New Roman" w:hAnsi="Times New Roman"/>
          <w:i/>
          <w:w w:val="120"/>
          <w:sz w:val="15"/>
          <w:vertAlign w:val="subscript"/>
        </w:rPr>
        <w:t>i</w:t>
      </w:r>
      <w:r>
        <w:rPr>
          <w:rFonts w:ascii="Times New Roman" w:hAnsi="Times New Roman"/>
          <w:i/>
          <w:w w:val="120"/>
          <w:sz w:val="15"/>
          <w:vertAlign w:val="baseline"/>
        </w:rPr>
        <w:t> </w:t>
      </w:r>
      <w:r>
        <w:rPr>
          <w:w w:val="120"/>
          <w:sz w:val="12"/>
          <w:vertAlign w:val="baseline"/>
        </w:rPr>
        <w:t>which</w:t>
      </w:r>
      <w:r>
        <w:rPr>
          <w:w w:val="120"/>
          <w:sz w:val="12"/>
          <w:vertAlign w:val="baseline"/>
        </w:rPr>
        <w:t> is</w:t>
      </w:r>
      <w:r>
        <w:rPr>
          <w:spacing w:val="40"/>
          <w:w w:val="120"/>
          <w:sz w:val="12"/>
          <w:vertAlign w:val="baseline"/>
        </w:rPr>
        <w:t> </w:t>
      </w:r>
      <w:bookmarkStart w:name="4 Point cloud fitting" w:id="25"/>
      <w:bookmarkEnd w:id="25"/>
      <w:r>
        <w:rPr>
          <w:w w:val="120"/>
          <w:sz w:val="12"/>
          <w:vertAlign w:val="baseline"/>
        </w:rPr>
        <w:t>compu</w:t>
      </w:r>
      <w:r>
        <w:rPr>
          <w:w w:val="120"/>
          <w:sz w:val="12"/>
          <w:vertAlign w:val="baseline"/>
        </w:rPr>
        <w:t>ted</w:t>
      </w:r>
      <w:r>
        <w:rPr>
          <w:spacing w:val="32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by</w:t>
      </w:r>
      <w:r>
        <w:rPr>
          <w:spacing w:val="32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projecting</w:t>
      </w:r>
      <w:r>
        <w:rPr>
          <w:spacing w:val="32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the</w:t>
      </w:r>
      <w:r>
        <w:rPr>
          <w:spacing w:val="32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point</w:t>
      </w:r>
      <w:r>
        <w:rPr>
          <w:spacing w:val="32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cloud</w:t>
      </w:r>
      <w:r>
        <w:rPr>
          <w:spacing w:val="32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with</w:t>
      </w:r>
      <w:r>
        <w:rPr>
          <w:spacing w:val="32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respect</w:t>
      </w:r>
      <w:r>
        <w:rPr>
          <w:spacing w:val="32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to</w:t>
      </w:r>
      <w:r>
        <w:rPr>
          <w:spacing w:val="32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the</w:t>
      </w:r>
      <w:r>
        <w:rPr>
          <w:spacing w:val="32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plane</w:t>
      </w:r>
      <w:r>
        <w:rPr>
          <w:spacing w:val="32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normal</w:t>
      </w:r>
      <w:r>
        <w:rPr>
          <w:spacing w:val="32"/>
          <w:w w:val="120"/>
          <w:sz w:val="12"/>
          <w:vertAlign w:val="baseline"/>
        </w:rPr>
        <w:t> </w:t>
      </w:r>
      <w:r>
        <w:rPr>
          <w:rFonts w:ascii="Times New Roman" w:hAnsi="Times New Roman"/>
          <w:i/>
          <w:w w:val="120"/>
          <w:sz w:val="12"/>
          <w:vertAlign w:val="baseline"/>
        </w:rPr>
        <w:t>n</w:t>
      </w:r>
      <w:r>
        <w:rPr>
          <w:rFonts w:ascii="Times New Roman" w:hAnsi="Times New Roman"/>
          <w:i/>
          <w:w w:val="120"/>
          <w:sz w:val="12"/>
          <w:vertAlign w:val="subscript"/>
        </w:rPr>
        <w:t>i</w:t>
      </w:r>
      <w:r>
        <w:rPr>
          <w:rFonts w:ascii="Times New Roman" w:hAnsi="Times New Roman"/>
          <w:i/>
          <w:spacing w:val="-24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.</w:t>
      </w:r>
    </w:p>
    <w:p>
      <w:pPr>
        <w:pStyle w:val="BodyText"/>
        <w:rPr>
          <w:sz w:val="12"/>
        </w:rPr>
      </w:pPr>
    </w:p>
    <w:p>
      <w:pPr>
        <w:pStyle w:val="BodyText"/>
        <w:spacing w:before="50"/>
        <w:rPr>
          <w:sz w:val="12"/>
        </w:rPr>
      </w:pPr>
    </w:p>
    <w:p>
      <w:pPr>
        <w:pStyle w:val="Heading2"/>
        <w:numPr>
          <w:ilvl w:val="0"/>
          <w:numId w:val="1"/>
        </w:numPr>
        <w:tabs>
          <w:tab w:pos="528" w:val="left" w:leader="none"/>
        </w:tabs>
        <w:spacing w:line="240" w:lineRule="auto" w:before="0" w:after="0"/>
        <w:ind w:left="528" w:right="0" w:hanging="212"/>
        <w:jc w:val="left"/>
      </w:pPr>
      <w:r>
        <w:rPr>
          <w:w w:val="115"/>
        </w:rPr>
        <w:t>Point</w:t>
      </w:r>
      <w:r>
        <w:rPr>
          <w:spacing w:val="9"/>
          <w:w w:val="115"/>
        </w:rPr>
        <w:t> </w:t>
      </w:r>
      <w:r>
        <w:rPr>
          <w:w w:val="115"/>
        </w:rPr>
        <w:t>cloud</w:t>
      </w:r>
      <w:r>
        <w:rPr>
          <w:spacing w:val="10"/>
          <w:w w:val="115"/>
        </w:rPr>
        <w:t> </w:t>
      </w:r>
      <w:r>
        <w:rPr>
          <w:spacing w:val="-2"/>
          <w:w w:val="115"/>
        </w:rPr>
        <w:t>ﬁtting</w:t>
      </w:r>
    </w:p>
    <w:p>
      <w:pPr>
        <w:pStyle w:val="BodyText"/>
        <w:spacing w:before="20"/>
        <w:rPr>
          <w:rFonts w:ascii="Times New Roman"/>
          <w:b/>
        </w:rPr>
      </w:pPr>
    </w:p>
    <w:p>
      <w:pPr>
        <w:pStyle w:val="BodyText"/>
        <w:spacing w:line="273" w:lineRule="auto"/>
        <w:ind w:left="316" w:right="1" w:firstLine="239"/>
        <w:jc w:val="both"/>
      </w:pPr>
      <w:r>
        <w:rPr>
          <w:w w:val="115"/>
        </w:rPr>
        <w:t>Point cloud fitting consists of finding the optimal values for the parameters of a given model, which better approximate a set of points</w:t>
      </w:r>
      <w:r>
        <w:rPr>
          <w:spacing w:val="26"/>
          <w:w w:val="115"/>
        </w:rPr>
        <w:t> </w:t>
      </w:r>
      <w:r>
        <w:rPr>
          <w:w w:val="115"/>
        </w:rPr>
        <w:t>known</w:t>
      </w:r>
      <w:r>
        <w:rPr>
          <w:spacing w:val="27"/>
          <w:w w:val="115"/>
        </w:rPr>
        <w:t> </w:t>
      </w:r>
      <w:r>
        <w:rPr>
          <w:w w:val="115"/>
        </w:rPr>
        <w:t>to</w:t>
      </w:r>
      <w:r>
        <w:rPr>
          <w:spacing w:val="27"/>
          <w:w w:val="115"/>
        </w:rPr>
        <w:t> </w:t>
      </w:r>
      <w:r>
        <w:rPr>
          <w:w w:val="115"/>
        </w:rPr>
        <w:t>be</w:t>
      </w:r>
      <w:r>
        <w:rPr>
          <w:spacing w:val="27"/>
          <w:w w:val="115"/>
        </w:rPr>
        <w:t> </w:t>
      </w:r>
      <w:r>
        <w:rPr>
          <w:w w:val="115"/>
        </w:rPr>
        <w:t>on</w:t>
      </w:r>
      <w:r>
        <w:rPr>
          <w:spacing w:val="27"/>
          <w:w w:val="115"/>
        </w:rPr>
        <w:t> </w:t>
      </w:r>
      <w:r>
        <w:rPr>
          <w:w w:val="115"/>
        </w:rPr>
        <w:t>its</w:t>
      </w:r>
      <w:r>
        <w:rPr>
          <w:spacing w:val="27"/>
          <w:w w:val="115"/>
        </w:rPr>
        <w:t> </w:t>
      </w:r>
      <w:r>
        <w:rPr>
          <w:w w:val="115"/>
        </w:rPr>
        <w:t>boundary.</w:t>
      </w:r>
      <w:r>
        <w:rPr>
          <w:spacing w:val="27"/>
          <w:w w:val="115"/>
        </w:rPr>
        <w:t> </w:t>
      </w:r>
      <w:r>
        <w:rPr>
          <w:w w:val="115"/>
        </w:rPr>
        <w:t>In</w:t>
      </w:r>
      <w:r>
        <w:rPr>
          <w:spacing w:val="27"/>
          <w:w w:val="115"/>
        </w:rPr>
        <w:t> </w:t>
      </w:r>
      <w:r>
        <w:rPr>
          <w:w w:val="115"/>
        </w:rPr>
        <w:t>this</w:t>
      </w:r>
      <w:r>
        <w:rPr>
          <w:spacing w:val="26"/>
          <w:w w:val="115"/>
        </w:rPr>
        <w:t> </w:t>
      </w:r>
      <w:r>
        <w:rPr>
          <w:w w:val="115"/>
        </w:rPr>
        <w:t>section,</w:t>
      </w:r>
      <w:r>
        <w:rPr>
          <w:spacing w:val="27"/>
          <w:w w:val="115"/>
        </w:rPr>
        <w:t> </w:t>
      </w:r>
      <w:r>
        <w:rPr>
          <w:w w:val="115"/>
        </w:rPr>
        <w:t>we</w:t>
      </w:r>
      <w:r>
        <w:rPr>
          <w:spacing w:val="27"/>
          <w:w w:val="115"/>
        </w:rPr>
        <w:t> </w:t>
      </w:r>
      <w:r>
        <w:rPr>
          <w:w w:val="115"/>
        </w:rPr>
        <w:t>describe our</w:t>
      </w:r>
      <w:r>
        <w:rPr>
          <w:w w:val="115"/>
        </w:rPr>
        <w:t> approach</w:t>
      </w:r>
      <w:r>
        <w:rPr>
          <w:w w:val="115"/>
        </w:rPr>
        <w:t> to</w:t>
      </w:r>
      <w:r>
        <w:rPr>
          <w:w w:val="115"/>
        </w:rPr>
        <w:t> eﬃciently</w:t>
      </w:r>
      <w:r>
        <w:rPr>
          <w:w w:val="115"/>
        </w:rPr>
        <w:t> perform</w:t>
      </w:r>
      <w:r>
        <w:rPr>
          <w:w w:val="115"/>
        </w:rPr>
        <w:t> this</w:t>
      </w:r>
      <w:r>
        <w:rPr>
          <w:w w:val="115"/>
        </w:rPr>
        <w:t> task,</w:t>
      </w:r>
      <w:r>
        <w:rPr>
          <w:w w:val="115"/>
        </w:rPr>
        <w:t> on</w:t>
      </w:r>
      <w:r>
        <w:rPr>
          <w:w w:val="115"/>
        </w:rPr>
        <w:t> both</w:t>
      </w:r>
      <w:r>
        <w:rPr>
          <w:w w:val="115"/>
        </w:rPr>
        <w:t> the</w:t>
      </w:r>
      <w:r>
        <w:rPr>
          <w:w w:val="115"/>
        </w:rPr>
        <w:t> implicit hyperquadrics</w:t>
      </w:r>
      <w:r>
        <w:rPr>
          <w:w w:val="115"/>
        </w:rPr>
        <w:t> model</w:t>
      </w:r>
      <w:r>
        <w:rPr>
          <w:w w:val="115"/>
        </w:rPr>
        <w:t> and</w:t>
      </w:r>
      <w:r>
        <w:rPr>
          <w:w w:val="115"/>
        </w:rPr>
        <w:t> the</w:t>
      </w:r>
      <w:r>
        <w:rPr>
          <w:w w:val="115"/>
        </w:rPr>
        <w:t> radial</w:t>
      </w:r>
      <w:r>
        <w:rPr>
          <w:w w:val="115"/>
        </w:rPr>
        <w:t> explicit</w:t>
      </w:r>
      <w:r>
        <w:rPr>
          <w:w w:val="115"/>
        </w:rPr>
        <w:t> spherical</w:t>
      </w:r>
      <w:r>
        <w:rPr>
          <w:w w:val="115"/>
        </w:rPr>
        <w:t> harmonics </w:t>
      </w:r>
      <w:bookmarkStart w:name="4.1 Hyperquadrics fitting" w:id="26"/>
      <w:bookmarkEnd w:id="26"/>
      <w:r>
        <w:rPr>
          <w:w w:val="116"/>
        </w:rPr>
      </w:r>
      <w:bookmarkStart w:name="_bookmark12" w:id="27"/>
      <w:bookmarkEnd w:id="27"/>
      <w:r>
        <w:rPr>
          <w:spacing w:val="-2"/>
          <w:w w:val="115"/>
        </w:rPr>
        <w:t>deco</w:t>
      </w:r>
      <w:r>
        <w:rPr>
          <w:spacing w:val="-2"/>
          <w:w w:val="115"/>
        </w:rPr>
        <w:t>mposition.</w:t>
      </w:r>
    </w:p>
    <w:p>
      <w:pPr>
        <w:spacing w:line="297" w:lineRule="auto" w:before="105"/>
        <w:ind w:left="309" w:right="119" w:firstLine="0"/>
        <w:jc w:val="both"/>
        <w:rPr>
          <w:sz w:val="12"/>
        </w:rPr>
      </w:pPr>
      <w:r>
        <w:rPr/>
        <w:br w:type="column"/>
      </w:r>
      <w:r>
        <w:rPr>
          <w:rFonts w:ascii="Times New Roman"/>
          <w:b/>
          <w:w w:val="125"/>
          <w:sz w:val="12"/>
        </w:rPr>
        <w:t>Fig.</w:t>
      </w:r>
      <w:r>
        <w:rPr>
          <w:rFonts w:ascii="Times New Roman"/>
          <w:b/>
          <w:w w:val="125"/>
          <w:sz w:val="12"/>
        </w:rPr>
        <w:t> 7.</w:t>
      </w:r>
      <w:r>
        <w:rPr>
          <w:rFonts w:ascii="Times New Roman"/>
          <w:b/>
          <w:w w:val="125"/>
          <w:sz w:val="12"/>
        </w:rPr>
        <w:t> </w:t>
      </w:r>
      <w:r>
        <w:rPr>
          <w:rFonts w:ascii="Times New Roman"/>
          <w:i/>
          <w:w w:val="125"/>
          <w:sz w:val="12"/>
        </w:rPr>
        <w:t>Least-squares</w:t>
      </w:r>
      <w:r>
        <w:rPr>
          <w:rFonts w:ascii="Times New Roman"/>
          <w:i/>
          <w:w w:val="125"/>
          <w:sz w:val="12"/>
        </w:rPr>
        <w:t> problem:</w:t>
      </w:r>
      <w:r>
        <w:rPr>
          <w:rFonts w:ascii="Times New Roman"/>
          <w:i/>
          <w:w w:val="125"/>
          <w:sz w:val="12"/>
        </w:rPr>
        <w:t> </w:t>
      </w:r>
      <w:r>
        <w:rPr>
          <w:w w:val="125"/>
          <w:sz w:val="12"/>
        </w:rPr>
        <w:t>the</w:t>
      </w:r>
      <w:r>
        <w:rPr>
          <w:w w:val="125"/>
          <w:sz w:val="12"/>
        </w:rPr>
        <w:t> optimal</w:t>
      </w:r>
      <w:r>
        <w:rPr>
          <w:w w:val="125"/>
          <w:sz w:val="12"/>
        </w:rPr>
        <w:t> implicit</w:t>
      </w:r>
      <w:r>
        <w:rPr>
          <w:w w:val="125"/>
          <w:sz w:val="12"/>
        </w:rPr>
        <w:t> parameterization</w:t>
      </w:r>
      <w:r>
        <w:rPr>
          <w:w w:val="125"/>
          <w:sz w:val="12"/>
        </w:rPr>
        <w:t> is</w:t>
      </w:r>
      <w:r>
        <w:rPr>
          <w:w w:val="125"/>
          <w:sz w:val="12"/>
        </w:rPr>
        <w:t> found</w:t>
      </w:r>
      <w:r>
        <w:rPr>
          <w:w w:val="125"/>
          <w:sz w:val="12"/>
        </w:rPr>
        <w:t> by</w:t>
      </w:r>
      <w:r>
        <w:rPr>
          <w:spacing w:val="40"/>
          <w:w w:val="125"/>
          <w:sz w:val="12"/>
        </w:rPr>
        <w:t> </w:t>
      </w:r>
      <w:r>
        <w:rPr>
          <w:w w:val="125"/>
          <w:sz w:val="12"/>
        </w:rPr>
        <w:t>minimizing</w:t>
      </w:r>
      <w:r>
        <w:rPr>
          <w:w w:val="125"/>
          <w:sz w:val="12"/>
        </w:rPr>
        <w:t> the</w:t>
      </w:r>
      <w:r>
        <w:rPr>
          <w:w w:val="125"/>
          <w:sz w:val="12"/>
        </w:rPr>
        <w:t> square</w:t>
      </w:r>
      <w:r>
        <w:rPr>
          <w:w w:val="125"/>
          <w:sz w:val="12"/>
        </w:rPr>
        <w:t> distance</w:t>
      </w:r>
      <w:r>
        <w:rPr>
          <w:w w:val="125"/>
          <w:sz w:val="12"/>
        </w:rPr>
        <w:t> of</w:t>
      </w:r>
      <w:r>
        <w:rPr>
          <w:w w:val="125"/>
          <w:sz w:val="12"/>
        </w:rPr>
        <w:t> the</w:t>
      </w:r>
      <w:r>
        <w:rPr>
          <w:w w:val="125"/>
          <w:sz w:val="12"/>
        </w:rPr>
        <w:t> input</w:t>
      </w:r>
      <w:r>
        <w:rPr>
          <w:w w:val="125"/>
          <w:sz w:val="12"/>
        </w:rPr>
        <w:t> points</w:t>
      </w:r>
      <w:r>
        <w:rPr>
          <w:w w:val="125"/>
          <w:sz w:val="12"/>
        </w:rPr>
        <w:t> with</w:t>
      </w:r>
      <w:r>
        <w:rPr>
          <w:w w:val="125"/>
          <w:sz w:val="12"/>
        </w:rPr>
        <w:t> respect</w:t>
      </w:r>
      <w:r>
        <w:rPr>
          <w:w w:val="125"/>
          <w:sz w:val="12"/>
        </w:rPr>
        <w:t> to</w:t>
      </w:r>
      <w:r>
        <w:rPr>
          <w:w w:val="125"/>
          <w:sz w:val="12"/>
        </w:rPr>
        <w:t> the</w:t>
      </w:r>
      <w:r>
        <w:rPr>
          <w:w w:val="125"/>
          <w:sz w:val="12"/>
        </w:rPr>
        <w:t> algebraic</w:t>
      </w:r>
      <w:r>
        <w:rPr>
          <w:spacing w:val="40"/>
          <w:w w:val="125"/>
          <w:sz w:val="12"/>
        </w:rPr>
        <w:t> </w:t>
      </w:r>
      <w:r>
        <w:rPr>
          <w:w w:val="125"/>
          <w:sz w:val="12"/>
        </w:rPr>
        <w:t>surface.</w:t>
      </w:r>
      <w:r>
        <w:rPr>
          <w:w w:val="125"/>
          <w:sz w:val="12"/>
        </w:rPr>
        <w:t> Euclidean</w:t>
      </w:r>
      <w:r>
        <w:rPr>
          <w:w w:val="125"/>
          <w:sz w:val="12"/>
        </w:rPr>
        <w:t> distance</w:t>
      </w:r>
      <w:r>
        <w:rPr>
          <w:w w:val="125"/>
          <w:sz w:val="12"/>
        </w:rPr>
        <w:t> is</w:t>
      </w:r>
      <w:r>
        <w:rPr>
          <w:w w:val="125"/>
          <w:sz w:val="12"/>
        </w:rPr>
        <w:t> approximated</w:t>
      </w:r>
      <w:r>
        <w:rPr>
          <w:w w:val="125"/>
          <w:sz w:val="12"/>
        </w:rPr>
        <w:t> by</w:t>
      </w:r>
      <w:r>
        <w:rPr>
          <w:w w:val="125"/>
          <w:sz w:val="12"/>
        </w:rPr>
        <w:t> using</w:t>
      </w:r>
      <w:r>
        <w:rPr>
          <w:w w:val="125"/>
          <w:sz w:val="12"/>
        </w:rPr>
        <w:t> first</w:t>
      </w:r>
      <w:r>
        <w:rPr>
          <w:w w:val="125"/>
          <w:sz w:val="12"/>
        </w:rPr>
        <w:t> order</w:t>
      </w:r>
      <w:r>
        <w:rPr>
          <w:w w:val="125"/>
          <w:sz w:val="12"/>
        </w:rPr>
        <w:t> Taylor</w:t>
      </w:r>
      <w:r>
        <w:rPr>
          <w:w w:val="125"/>
          <w:sz w:val="12"/>
        </w:rPr>
        <w:t> expansion.</w:t>
      </w:r>
    </w:p>
    <w:p>
      <w:pPr>
        <w:pStyle w:val="BodyText"/>
        <w:rPr>
          <w:sz w:val="12"/>
        </w:rPr>
      </w:pPr>
    </w:p>
    <w:p>
      <w:pPr>
        <w:pStyle w:val="BodyText"/>
        <w:spacing w:before="72"/>
        <w:rPr>
          <w:sz w:val="12"/>
        </w:rPr>
      </w:pPr>
    </w:p>
    <w:p>
      <w:pPr>
        <w:pStyle w:val="BodyText"/>
        <w:spacing w:line="210" w:lineRule="exact" w:before="1"/>
        <w:ind w:left="309" w:right="120"/>
        <w:jc w:val="both"/>
      </w:pPr>
      <w:r>
        <w:rPr>
          <w:w w:val="115"/>
        </w:rPr>
        <w:t>but</w:t>
      </w:r>
      <w:r>
        <w:rPr>
          <w:w w:val="115"/>
        </w:rPr>
        <w:t> better</w:t>
      </w:r>
      <w:r>
        <w:rPr>
          <w:w w:val="115"/>
        </w:rPr>
        <w:t> accuracy</w:t>
      </w:r>
      <w:r>
        <w:rPr>
          <w:w w:val="115"/>
        </w:rPr>
        <w:t> can</w:t>
      </w:r>
      <w:r>
        <w:rPr>
          <w:w w:val="115"/>
        </w:rPr>
        <w:t> be</w:t>
      </w:r>
      <w:r>
        <w:rPr>
          <w:w w:val="115"/>
        </w:rPr>
        <w:t> obtained</w:t>
      </w:r>
      <w:r>
        <w:rPr>
          <w:w w:val="115"/>
        </w:rPr>
        <w:t> by</w:t>
      </w:r>
      <w:r>
        <w:rPr>
          <w:w w:val="115"/>
        </w:rPr>
        <w:t> estimating</w:t>
      </w:r>
      <w:r>
        <w:rPr>
          <w:w w:val="115"/>
        </w:rPr>
        <w:t> the</w:t>
      </w:r>
      <w:r>
        <w:rPr>
          <w:w w:val="115"/>
        </w:rPr>
        <w:t> Euclidean distance</w:t>
      </w:r>
      <w:r>
        <w:rPr>
          <w:w w:val="115"/>
        </w:rPr>
        <w:t> between</w:t>
      </w:r>
      <w:r>
        <w:rPr>
          <w:w w:val="115"/>
        </w:rPr>
        <w:t> the sample </w:t>
      </w:r>
      <w:r>
        <w:rPr>
          <w:rFonts w:ascii="Times New Roman"/>
          <w:i/>
          <w:w w:val="115"/>
        </w:rPr>
        <w:t>p</w:t>
      </w:r>
      <w:r>
        <w:rPr>
          <w:rFonts w:ascii="Times New Roman"/>
          <w:i/>
          <w:w w:val="115"/>
          <w:position w:val="-3"/>
          <w:sz w:val="12"/>
        </w:rPr>
        <w:t>k</w:t>
      </w:r>
      <w:r>
        <w:rPr>
          <w:rFonts w:ascii="Times New Roman"/>
          <w:i/>
          <w:spacing w:val="40"/>
          <w:w w:val="115"/>
          <w:position w:val="-3"/>
          <w:sz w:val="12"/>
        </w:rPr>
        <w:t> </w:t>
      </w:r>
      <w:r>
        <w:rPr>
          <w:w w:val="115"/>
        </w:rPr>
        <w:t>and the</w:t>
      </w:r>
      <w:r>
        <w:rPr>
          <w:w w:val="115"/>
        </w:rPr>
        <w:t> hyperquadric surface</w:t>
      </w:r>
      <w:r>
        <w:rPr>
          <w:w w:val="115"/>
        </w:rPr>
        <w:t> (see </w:t>
      </w:r>
      <w:hyperlink w:history="true" w:anchor="_bookmark11">
        <w:r>
          <w:rPr>
            <w:color w:val="0080AC"/>
            <w:w w:val="115"/>
          </w:rPr>
          <w:t>Fig.</w:t>
        </w:r>
        <w:r>
          <w:rPr>
            <w:color w:val="0080AC"/>
            <w:spacing w:val="-2"/>
            <w:w w:val="115"/>
          </w:rPr>
          <w:t> </w:t>
        </w:r>
        <w:r>
          <w:rPr>
            <w:color w:val="0080AC"/>
            <w:w w:val="115"/>
          </w:rPr>
          <w:t>7</w:t>
        </w:r>
      </w:hyperlink>
      <w:r>
        <w:rPr>
          <w:w w:val="115"/>
        </w:rPr>
        <w:t>).</w:t>
      </w:r>
      <w:r>
        <w:rPr>
          <w:spacing w:val="-2"/>
          <w:w w:val="115"/>
        </w:rPr>
        <w:t> </w:t>
      </w:r>
      <w:r>
        <w:rPr>
          <w:w w:val="115"/>
        </w:rPr>
        <w:t>Specifically,</w:t>
      </w:r>
      <w:r>
        <w:rPr>
          <w:spacing w:val="-2"/>
          <w:w w:val="115"/>
        </w:rPr>
        <w:t> </w:t>
      </w:r>
      <w:r>
        <w:rPr>
          <w:w w:val="115"/>
        </w:rPr>
        <w:t>considering</w:t>
      </w:r>
      <w:r>
        <w:rPr>
          <w:spacing w:val="-2"/>
          <w:w w:val="115"/>
        </w:rPr>
        <w:t> </w:t>
      </w:r>
      <w:r>
        <w:rPr>
          <w:w w:val="115"/>
        </w:rPr>
        <w:t>the</w:t>
      </w:r>
      <w:r>
        <w:rPr>
          <w:spacing w:val="-2"/>
          <w:w w:val="115"/>
        </w:rPr>
        <w:t> </w:t>
      </w:r>
      <w:r>
        <w:rPr>
          <w:w w:val="115"/>
        </w:rPr>
        <w:t>first-order</w:t>
      </w:r>
      <w:r>
        <w:rPr>
          <w:spacing w:val="-2"/>
          <w:w w:val="115"/>
        </w:rPr>
        <w:t> </w:t>
      </w:r>
      <w:r>
        <w:rPr>
          <w:w w:val="115"/>
        </w:rPr>
        <w:t>Taylor</w:t>
      </w:r>
      <w:r>
        <w:rPr>
          <w:spacing w:val="-2"/>
          <w:w w:val="115"/>
        </w:rPr>
        <w:t> </w:t>
      </w:r>
      <w:r>
        <w:rPr>
          <w:w w:val="115"/>
        </w:rPr>
        <w:t>expansion</w:t>
      </w:r>
      <w:r>
        <w:rPr>
          <w:spacing w:val="-2"/>
          <w:w w:val="115"/>
        </w:rPr>
        <w:t> </w:t>
      </w:r>
      <w:r>
        <w:rPr>
          <w:w w:val="115"/>
        </w:rPr>
        <w:t>of the</w:t>
      </w:r>
      <w:r>
        <w:rPr>
          <w:w w:val="115"/>
        </w:rPr>
        <w:t> hyperquadric</w:t>
      </w:r>
      <w:r>
        <w:rPr>
          <w:w w:val="115"/>
        </w:rPr>
        <w:t> function,</w:t>
      </w:r>
      <w:r>
        <w:rPr>
          <w:w w:val="115"/>
        </w:rPr>
        <w:t> we</w:t>
      </w:r>
      <w:r>
        <w:rPr>
          <w:w w:val="115"/>
        </w:rPr>
        <w:t> have</w:t>
      </w:r>
    </w:p>
    <w:p>
      <w:pPr>
        <w:tabs>
          <w:tab w:pos="5114" w:val="left" w:leader="none"/>
        </w:tabs>
        <w:spacing w:before="100"/>
        <w:ind w:left="309" w:right="0" w:firstLine="0"/>
        <w:jc w:val="both"/>
        <w:rPr>
          <w:sz w:val="17"/>
        </w:rPr>
      </w:pPr>
      <w:r>
        <w:rPr>
          <w:rFonts w:ascii="Times New Roman" w:hAnsi="Times New Roman"/>
          <w:i/>
          <w:sz w:val="17"/>
        </w:rPr>
        <w:t>H</w:t>
      </w:r>
      <w:r>
        <w:rPr>
          <w:rFonts w:ascii="Georgia" w:hAnsi="Georgia"/>
          <w:i/>
          <w:sz w:val="19"/>
        </w:rPr>
        <w:t>(</w:t>
      </w:r>
      <w:r>
        <w:rPr>
          <w:rFonts w:ascii="Times New Roman" w:hAnsi="Times New Roman"/>
          <w:i/>
          <w:sz w:val="17"/>
        </w:rPr>
        <w:t>x</w:t>
      </w:r>
      <w:r>
        <w:rPr>
          <w:rFonts w:ascii="Georgia" w:hAnsi="Georgia"/>
          <w:i/>
          <w:sz w:val="19"/>
        </w:rPr>
        <w:t>)</w:t>
      </w:r>
      <w:r>
        <w:rPr>
          <w:rFonts w:ascii="Georgia" w:hAnsi="Georgia"/>
          <w:i/>
          <w:spacing w:val="15"/>
          <w:sz w:val="19"/>
        </w:rPr>
        <w:t> </w:t>
      </w:r>
      <w:r>
        <w:rPr>
          <w:rFonts w:ascii="Symbola" w:hAnsi="Symbola"/>
          <w:sz w:val="17"/>
        </w:rPr>
        <w:t>≈</w:t>
      </w:r>
      <w:r>
        <w:rPr>
          <w:rFonts w:ascii="Symbola" w:hAnsi="Symbola"/>
          <w:spacing w:val="19"/>
          <w:sz w:val="17"/>
        </w:rPr>
        <w:t> </w:t>
      </w:r>
      <w:r>
        <w:rPr>
          <w:rFonts w:ascii="Times New Roman" w:hAnsi="Times New Roman"/>
          <w:i/>
          <w:sz w:val="17"/>
        </w:rPr>
        <w:t>H</w:t>
      </w:r>
      <w:r>
        <w:rPr>
          <w:rFonts w:ascii="Georgia" w:hAnsi="Georgia"/>
          <w:i/>
          <w:sz w:val="19"/>
        </w:rPr>
        <w:t>(</w:t>
      </w:r>
      <w:r>
        <w:rPr>
          <w:rFonts w:ascii="Times New Roman" w:hAnsi="Times New Roman"/>
          <w:i/>
          <w:sz w:val="17"/>
        </w:rPr>
        <w:t>p</w:t>
      </w:r>
      <w:r>
        <w:rPr>
          <w:rFonts w:ascii="Times New Roman" w:hAnsi="Times New Roman"/>
          <w:i/>
          <w:position w:val="-3"/>
          <w:sz w:val="12"/>
        </w:rPr>
        <w:t>k</w:t>
      </w:r>
      <w:r>
        <w:rPr>
          <w:rFonts w:ascii="Times New Roman" w:hAnsi="Times New Roman"/>
          <w:i/>
          <w:spacing w:val="-9"/>
          <w:position w:val="-3"/>
          <w:sz w:val="12"/>
        </w:rPr>
        <w:t> </w:t>
      </w:r>
      <w:r>
        <w:rPr>
          <w:rFonts w:ascii="Georgia" w:hAnsi="Georgia"/>
          <w:i/>
          <w:sz w:val="19"/>
        </w:rPr>
        <w:t>)</w:t>
      </w:r>
      <w:r>
        <w:rPr>
          <w:rFonts w:ascii="Georgia" w:hAnsi="Georgia"/>
          <w:i/>
          <w:spacing w:val="4"/>
          <w:sz w:val="19"/>
        </w:rPr>
        <w:t> </w:t>
      </w:r>
      <w:r>
        <w:rPr>
          <w:rFonts w:ascii="Symbola" w:hAnsi="Symbola"/>
          <w:sz w:val="17"/>
        </w:rPr>
        <w:t>+</w:t>
      </w:r>
      <w:r>
        <w:rPr>
          <w:rFonts w:ascii="Symbola" w:hAnsi="Symbola"/>
          <w:spacing w:val="6"/>
          <w:sz w:val="17"/>
        </w:rPr>
        <w:t> </w:t>
      </w:r>
      <w:r>
        <w:rPr>
          <w:rFonts w:ascii="Symbola" w:hAnsi="Symbola"/>
          <w:sz w:val="20"/>
        </w:rPr>
        <w:t>∇</w:t>
      </w:r>
      <w:r>
        <w:rPr>
          <w:rFonts w:ascii="Times New Roman" w:hAnsi="Times New Roman"/>
          <w:i/>
          <w:sz w:val="17"/>
        </w:rPr>
        <w:t>H</w:t>
      </w:r>
      <w:r>
        <w:rPr>
          <w:rFonts w:ascii="Georgia" w:hAnsi="Georgia"/>
          <w:i/>
          <w:sz w:val="19"/>
        </w:rPr>
        <w:t>(</w:t>
      </w:r>
      <w:r>
        <w:rPr>
          <w:rFonts w:ascii="Times New Roman" w:hAnsi="Times New Roman"/>
          <w:i/>
          <w:sz w:val="17"/>
        </w:rPr>
        <w:t>p</w:t>
      </w:r>
      <w:r>
        <w:rPr>
          <w:rFonts w:ascii="Times New Roman" w:hAnsi="Times New Roman"/>
          <w:i/>
          <w:position w:val="-3"/>
          <w:sz w:val="12"/>
        </w:rPr>
        <w:t>k</w:t>
      </w:r>
      <w:r>
        <w:rPr>
          <w:rFonts w:ascii="Times New Roman" w:hAnsi="Times New Roman"/>
          <w:i/>
          <w:spacing w:val="-9"/>
          <w:position w:val="-3"/>
          <w:sz w:val="12"/>
        </w:rPr>
        <w:t> </w:t>
      </w:r>
      <w:r>
        <w:rPr>
          <w:rFonts w:ascii="Georgia" w:hAnsi="Georgia"/>
          <w:i/>
          <w:sz w:val="19"/>
        </w:rPr>
        <w:t>)</w:t>
      </w:r>
      <w:r>
        <w:rPr>
          <w:rFonts w:ascii="Georgia" w:hAnsi="Georgia"/>
          <w:i/>
          <w:spacing w:val="4"/>
          <w:sz w:val="19"/>
        </w:rPr>
        <w:t> </w:t>
      </w:r>
      <w:r>
        <w:rPr>
          <w:rFonts w:ascii="Symbola" w:hAnsi="Symbola"/>
          <w:sz w:val="17"/>
        </w:rPr>
        <w:t>·</w:t>
      </w:r>
      <w:r>
        <w:rPr>
          <w:rFonts w:ascii="Symbola" w:hAnsi="Symbola"/>
          <w:spacing w:val="12"/>
          <w:sz w:val="17"/>
        </w:rPr>
        <w:t> </w:t>
      </w:r>
      <w:r>
        <w:rPr>
          <w:rFonts w:ascii="Georgia" w:hAnsi="Georgia"/>
          <w:i/>
          <w:sz w:val="19"/>
        </w:rPr>
        <w:t>(</w:t>
      </w:r>
      <w:r>
        <w:rPr>
          <w:rFonts w:ascii="Times New Roman" w:hAnsi="Times New Roman"/>
          <w:i/>
          <w:sz w:val="17"/>
        </w:rPr>
        <w:t>x</w:t>
      </w:r>
      <w:r>
        <w:rPr>
          <w:rFonts w:ascii="Times New Roman" w:hAnsi="Times New Roman"/>
          <w:i/>
          <w:spacing w:val="7"/>
          <w:sz w:val="17"/>
        </w:rPr>
        <w:t> </w:t>
      </w:r>
      <w:r>
        <w:rPr>
          <w:rFonts w:ascii="Symbola" w:hAnsi="Symbola"/>
          <w:sz w:val="17"/>
        </w:rPr>
        <w:t>−</w:t>
      </w:r>
      <w:r>
        <w:rPr>
          <w:rFonts w:ascii="Symbola" w:hAnsi="Symbola"/>
          <w:spacing w:val="23"/>
          <w:sz w:val="17"/>
        </w:rPr>
        <w:t> </w:t>
      </w:r>
      <w:r>
        <w:rPr>
          <w:rFonts w:ascii="Times New Roman" w:hAnsi="Times New Roman"/>
          <w:i/>
          <w:sz w:val="17"/>
        </w:rPr>
        <w:t>p</w:t>
      </w:r>
      <w:r>
        <w:rPr>
          <w:rFonts w:ascii="Times New Roman" w:hAnsi="Times New Roman"/>
          <w:i/>
          <w:position w:val="-3"/>
          <w:sz w:val="12"/>
        </w:rPr>
        <w:t>k</w:t>
      </w:r>
      <w:r>
        <w:rPr>
          <w:rFonts w:ascii="Times New Roman" w:hAnsi="Times New Roman"/>
          <w:i/>
          <w:spacing w:val="-9"/>
          <w:position w:val="-3"/>
          <w:sz w:val="12"/>
        </w:rPr>
        <w:t> </w:t>
      </w:r>
      <w:r>
        <w:rPr>
          <w:rFonts w:ascii="Georgia" w:hAnsi="Georgia"/>
          <w:i/>
          <w:spacing w:val="-5"/>
          <w:sz w:val="19"/>
        </w:rPr>
        <w:t>)</w:t>
      </w:r>
      <w:r>
        <w:rPr>
          <w:rFonts w:ascii="Georgia" w:hAnsi="Georgia"/>
          <w:i/>
          <w:spacing w:val="-5"/>
          <w:sz w:val="17"/>
        </w:rPr>
        <w:t>,</w:t>
      </w:r>
      <w:r>
        <w:rPr>
          <w:rFonts w:ascii="Georgia" w:hAnsi="Georgia"/>
          <w:i/>
          <w:sz w:val="17"/>
        </w:rPr>
        <w:tab/>
      </w:r>
      <w:r>
        <w:rPr>
          <w:spacing w:val="-5"/>
          <w:sz w:val="17"/>
        </w:rPr>
        <w:t>(8)</w:t>
      </w:r>
    </w:p>
    <w:p>
      <w:pPr>
        <w:spacing w:before="98"/>
        <w:ind w:left="309" w:right="0" w:firstLine="0"/>
        <w:jc w:val="both"/>
        <w:rPr>
          <w:sz w:val="16"/>
        </w:rPr>
      </w:pPr>
      <w:r>
        <w:rPr>
          <w:w w:val="115"/>
          <w:sz w:val="16"/>
        </w:rPr>
        <w:t>and</w:t>
      </w:r>
      <w:r>
        <w:rPr>
          <w:spacing w:val="7"/>
          <w:w w:val="115"/>
          <w:sz w:val="16"/>
        </w:rPr>
        <w:t> </w:t>
      </w:r>
      <w:r>
        <w:rPr>
          <w:w w:val="115"/>
          <w:sz w:val="16"/>
        </w:rPr>
        <w:t>imposing</w:t>
      </w:r>
      <w:r>
        <w:rPr>
          <w:spacing w:val="6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H</w:t>
      </w:r>
      <w:r>
        <w:rPr>
          <w:rFonts w:ascii="Georgia"/>
          <w:i/>
          <w:w w:val="115"/>
          <w:sz w:val="18"/>
        </w:rPr>
        <w:t>(</w:t>
      </w:r>
      <w:r>
        <w:rPr>
          <w:rFonts w:ascii="Times New Roman"/>
          <w:i/>
          <w:w w:val="115"/>
          <w:sz w:val="16"/>
        </w:rPr>
        <w:t>x</w:t>
      </w:r>
      <w:r>
        <w:rPr>
          <w:rFonts w:ascii="Georgia"/>
          <w:i/>
          <w:w w:val="115"/>
          <w:sz w:val="18"/>
        </w:rPr>
        <w:t>)</w:t>
      </w:r>
      <w:r>
        <w:rPr>
          <w:rFonts w:ascii="Georgia"/>
          <w:i/>
          <w:spacing w:val="-10"/>
          <w:w w:val="115"/>
          <w:sz w:val="18"/>
        </w:rPr>
        <w:t> </w:t>
      </w:r>
      <w:r>
        <w:rPr>
          <w:rFonts w:ascii="Symbola"/>
          <w:w w:val="115"/>
          <w:sz w:val="16"/>
        </w:rPr>
        <w:t>=</w:t>
      </w:r>
      <w:r>
        <w:rPr>
          <w:rFonts w:ascii="Symbola"/>
          <w:spacing w:val="-7"/>
          <w:w w:val="115"/>
          <w:sz w:val="16"/>
        </w:rPr>
        <w:t> </w:t>
      </w:r>
      <w:r>
        <w:rPr>
          <w:w w:val="115"/>
          <w:sz w:val="16"/>
        </w:rPr>
        <w:t>1</w:t>
      </w:r>
      <w:r>
        <w:rPr>
          <w:rFonts w:ascii="Georgia"/>
          <w:i/>
          <w:w w:val="115"/>
          <w:sz w:val="16"/>
        </w:rPr>
        <w:t>,</w:t>
      </w:r>
      <w:r>
        <w:rPr>
          <w:rFonts w:ascii="Georgia"/>
          <w:i/>
          <w:spacing w:val="8"/>
          <w:w w:val="115"/>
          <w:sz w:val="16"/>
        </w:rPr>
        <w:t> </w:t>
      </w:r>
      <w:r>
        <w:rPr>
          <w:w w:val="115"/>
          <w:sz w:val="16"/>
        </w:rPr>
        <w:t>we</w:t>
      </w:r>
      <w:r>
        <w:rPr>
          <w:spacing w:val="8"/>
          <w:w w:val="115"/>
          <w:sz w:val="16"/>
        </w:rPr>
        <w:t> </w:t>
      </w:r>
      <w:r>
        <w:rPr>
          <w:spacing w:val="-5"/>
          <w:w w:val="115"/>
          <w:sz w:val="16"/>
        </w:rPr>
        <w:t>get</w:t>
      </w:r>
    </w:p>
    <w:p>
      <w:pPr>
        <w:spacing w:line="126" w:lineRule="exact" w:before="94"/>
        <w:ind w:left="0" w:right="27" w:firstLine="0"/>
        <w:jc w:val="center"/>
        <w:rPr>
          <w:rFonts w:ascii="Georgia"/>
          <w:i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05472">
                <wp:simplePos x="0" y="0"/>
                <wp:positionH relativeFrom="page">
                  <wp:posOffset>5200231</wp:posOffset>
                </wp:positionH>
                <wp:positionV relativeFrom="paragraph">
                  <wp:posOffset>216503</wp:posOffset>
                </wp:positionV>
                <wp:extent cx="572135" cy="229870"/>
                <wp:effectExtent l="0" t="0" r="0" b="0"/>
                <wp:wrapNone/>
                <wp:docPr id="38" name="Group 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" name="Group 38"/>
                      <wpg:cNvGrpSpPr/>
                      <wpg:grpSpPr>
                        <a:xfrm>
                          <a:off x="0" y="0"/>
                          <a:ext cx="572135" cy="229870"/>
                          <a:chExt cx="572135" cy="229870"/>
                        </a:xfrm>
                      </wpg:grpSpPr>
                      <wps:wsp>
                        <wps:cNvPr id="39" name="Graphic 39"/>
                        <wps:cNvSpPr/>
                        <wps:spPr>
                          <a:xfrm>
                            <a:off x="0" y="2514"/>
                            <a:ext cx="5721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135" h="0">
                                <a:moveTo>
                                  <a:pt x="0" y="0"/>
                                </a:moveTo>
                                <a:lnTo>
                                  <a:pt x="572071" y="0"/>
                                </a:lnTo>
                              </a:path>
                            </a:pathLst>
                          </a:custGeom>
                          <a:ln w="50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0" name="Image 40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875" y="20688"/>
                            <a:ext cx="31750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" name="Image 41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4675" y="20688"/>
                            <a:ext cx="31750" cy="107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Textbox 42"/>
                        <wps:cNvSpPr txBox="1"/>
                        <wps:spPr>
                          <a:xfrm>
                            <a:off x="0" y="0"/>
                            <a:ext cx="572135" cy="229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6" w:lineRule="exact" w:before="0"/>
                                <w:ind w:left="100" w:right="0" w:firstLine="0"/>
                                <w:jc w:val="lef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rFonts w:ascii="Symbola" w:hAnsi="Symbola"/>
                                  <w:sz w:val="20"/>
                                </w:rPr>
                                <w:t>∇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sz w:val="17"/>
                                </w:rPr>
                                <w:t>H</w:t>
                              </w:r>
                              <w:r>
                                <w:rPr>
                                  <w:rFonts w:ascii="Georgia" w:hAnsi="Georgia"/>
                                  <w:i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sz w:val="17"/>
                                </w:rPr>
                                <w:t>p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position w:val="-3"/>
                                  <w:sz w:val="12"/>
                                </w:rPr>
                                <w:t>k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spacing w:val="-10"/>
                                  <w:position w:val="-3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Georgia" w:hAnsi="Georgia"/>
                                  <w:i/>
                                  <w:sz w:val="19"/>
                                </w:rPr>
                                <w:t>)</w:t>
                              </w:r>
                              <w:r>
                                <w:rPr>
                                  <w:rFonts w:ascii="Georgia" w:hAnsi="Georgia"/>
                                  <w:i/>
                                  <w:spacing w:val="57"/>
                                  <w:w w:val="150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spacing w:val="-10"/>
                                  <w:position w:val="5"/>
                                  <w:sz w:val="12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09.46701pt;margin-top:17.047558pt;width:45.05pt;height:18.1pt;mso-position-horizontal-relative:page;mso-position-vertical-relative:paragraph;z-index:-16811008" id="docshapegroup19" coordorigin="8189,341" coordsize="901,362">
                <v:line style="position:absolute" from="8189,345" to="9090,345" stroked="true" strokeweight=".396pt" strokecolor="#000000">
                  <v:stroke dashstyle="solid"/>
                </v:line>
                <v:shape style="position:absolute;left:8214;top:373;width:50;height:170" type="#_x0000_t75" id="docshape20" stroked="false">
                  <v:imagedata r:id="rId21" o:title=""/>
                </v:shape>
                <v:shape style="position:absolute;left:8936;top:373;width:50;height:170" type="#_x0000_t75" id="docshape21" stroked="false">
                  <v:imagedata r:id="rId21" o:title=""/>
                </v:shape>
                <v:shape style="position:absolute;left:8189;top:340;width:901;height:362" type="#_x0000_t202" id="docshape22" filled="false" stroked="false">
                  <v:textbox inset="0,0,0,0">
                    <w:txbxContent>
                      <w:p>
                        <w:pPr>
                          <w:spacing w:line="236" w:lineRule="exact" w:before="0"/>
                          <w:ind w:left="100" w:right="0" w:firstLine="0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rFonts w:ascii="Symbola" w:hAnsi="Symbola"/>
                            <w:sz w:val="20"/>
                          </w:rPr>
                          <w:t>∇</w:t>
                        </w:r>
                        <w:r>
                          <w:rPr>
                            <w:rFonts w:ascii="Times New Roman" w:hAnsi="Times New Roman"/>
                            <w:i/>
                            <w:sz w:val="17"/>
                          </w:rPr>
                          <w:t>H</w:t>
                        </w:r>
                        <w:r>
                          <w:rPr>
                            <w:rFonts w:ascii="Georgia" w:hAnsi="Georgia"/>
                            <w:i/>
                            <w:sz w:val="19"/>
                          </w:rPr>
                          <w:t>(</w:t>
                        </w:r>
                        <w:r>
                          <w:rPr>
                            <w:rFonts w:ascii="Times New Roman" w:hAnsi="Times New Roman"/>
                            <w:i/>
                            <w:sz w:val="17"/>
                          </w:rPr>
                          <w:t>p</w:t>
                        </w:r>
                        <w:r>
                          <w:rPr>
                            <w:rFonts w:ascii="Times New Roman" w:hAnsi="Times New Roman"/>
                            <w:i/>
                            <w:position w:val="-3"/>
                            <w:sz w:val="12"/>
                          </w:rPr>
                          <w:t>k</w:t>
                        </w:r>
                        <w:r>
                          <w:rPr>
                            <w:rFonts w:ascii="Times New Roman" w:hAnsi="Times New Roman"/>
                            <w:i/>
                            <w:spacing w:val="-10"/>
                            <w:position w:val="-3"/>
                            <w:sz w:val="12"/>
                          </w:rPr>
                          <w:t> </w:t>
                        </w:r>
                        <w:r>
                          <w:rPr>
                            <w:rFonts w:ascii="Georgia" w:hAnsi="Georgia"/>
                            <w:i/>
                            <w:sz w:val="19"/>
                          </w:rPr>
                          <w:t>)</w:t>
                        </w:r>
                        <w:r>
                          <w:rPr>
                            <w:rFonts w:ascii="Georgia" w:hAnsi="Georgia"/>
                            <w:i/>
                            <w:spacing w:val="57"/>
                            <w:w w:val="150"/>
                            <w:sz w:val="19"/>
                          </w:rPr>
                          <w:t> </w:t>
                        </w:r>
                        <w:r>
                          <w:rPr>
                            <w:spacing w:val="-10"/>
                            <w:position w:val="5"/>
                            <w:sz w:val="12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Times New Roman"/>
          <w:i/>
          <w:spacing w:val="2"/>
          <w:w w:val="110"/>
          <w:sz w:val="17"/>
        </w:rPr>
        <w:t>d</w:t>
      </w:r>
      <w:r>
        <w:rPr>
          <w:spacing w:val="2"/>
          <w:w w:val="110"/>
          <w:sz w:val="17"/>
          <w:vertAlign w:val="superscript"/>
        </w:rPr>
        <w:t>2</w:t>
      </w:r>
      <w:r>
        <w:rPr>
          <w:spacing w:val="-24"/>
          <w:w w:val="110"/>
          <w:sz w:val="17"/>
          <w:vertAlign w:val="baseline"/>
        </w:rPr>
        <w:t> </w:t>
      </w:r>
      <w:r>
        <w:rPr>
          <w:rFonts w:ascii="Georgia"/>
          <w:i/>
          <w:spacing w:val="2"/>
          <w:w w:val="110"/>
          <w:sz w:val="19"/>
          <w:vertAlign w:val="baseline"/>
        </w:rPr>
        <w:t>(</w:t>
      </w:r>
      <w:r>
        <w:rPr>
          <w:rFonts w:ascii="Times New Roman"/>
          <w:i/>
          <w:spacing w:val="2"/>
          <w:w w:val="110"/>
          <w:sz w:val="17"/>
          <w:vertAlign w:val="baseline"/>
        </w:rPr>
        <w:t>p</w:t>
      </w:r>
      <w:r>
        <w:rPr>
          <w:rFonts w:ascii="Times New Roman"/>
          <w:i/>
          <w:spacing w:val="2"/>
          <w:w w:val="110"/>
          <w:position w:val="-3"/>
          <w:sz w:val="12"/>
          <w:vertAlign w:val="baseline"/>
        </w:rPr>
        <w:t>k</w:t>
      </w:r>
      <w:r>
        <w:rPr>
          <w:rFonts w:ascii="Georgia"/>
          <w:i/>
          <w:spacing w:val="2"/>
          <w:w w:val="110"/>
          <w:sz w:val="17"/>
          <w:vertAlign w:val="baseline"/>
        </w:rPr>
        <w:t>,</w:t>
      </w:r>
      <w:r>
        <w:rPr>
          <w:rFonts w:ascii="Georgia"/>
          <w:i/>
          <w:spacing w:val="3"/>
          <w:w w:val="110"/>
          <w:sz w:val="17"/>
          <w:vertAlign w:val="baseline"/>
        </w:rPr>
        <w:t> </w:t>
      </w:r>
      <w:r>
        <w:rPr>
          <w:rFonts w:ascii="Times New Roman"/>
          <w:i/>
          <w:spacing w:val="-5"/>
          <w:w w:val="110"/>
          <w:sz w:val="17"/>
          <w:vertAlign w:val="baseline"/>
        </w:rPr>
        <w:t>H</w:t>
      </w:r>
      <w:r>
        <w:rPr>
          <w:rFonts w:ascii="Georgia"/>
          <w:i/>
          <w:spacing w:val="-5"/>
          <w:w w:val="110"/>
          <w:sz w:val="19"/>
          <w:vertAlign w:val="baseline"/>
        </w:rPr>
        <w:t>)</w:t>
      </w:r>
    </w:p>
    <w:p>
      <w:pPr>
        <w:spacing w:after="0" w:line="126" w:lineRule="exact"/>
        <w:jc w:val="center"/>
        <w:rPr>
          <w:rFonts w:ascii="Georgia"/>
          <w:sz w:val="19"/>
        </w:rPr>
        <w:sectPr>
          <w:type w:val="continuous"/>
          <w:pgSz w:w="11910" w:h="15880"/>
          <w:pgMar w:header="668" w:footer="0" w:top="640" w:bottom="280" w:left="540" w:right="520"/>
          <w:cols w:num="2" w:equalWidth="0">
            <w:col w:w="5347" w:space="40"/>
            <w:col w:w="5463"/>
          </w:cols>
        </w:sectPr>
      </w:pPr>
    </w:p>
    <w:p>
      <w:pPr>
        <w:pStyle w:val="BodyText"/>
        <w:spacing w:before="19"/>
        <w:rPr>
          <w:rFonts w:ascii="Georgia"/>
          <w:i/>
        </w:rPr>
      </w:pPr>
    </w:p>
    <w:p>
      <w:pPr>
        <w:pStyle w:val="ListParagraph"/>
        <w:numPr>
          <w:ilvl w:val="1"/>
          <w:numId w:val="1"/>
        </w:numPr>
        <w:tabs>
          <w:tab w:pos="619" w:val="left" w:leader="none"/>
        </w:tabs>
        <w:spacing w:line="240" w:lineRule="auto" w:before="0" w:after="0"/>
        <w:ind w:left="619" w:right="0" w:hanging="303"/>
        <w:jc w:val="left"/>
        <w:rPr>
          <w:rFonts w:ascii="Times New Roman"/>
          <w:i/>
          <w:sz w:val="16"/>
        </w:rPr>
      </w:pPr>
      <w:bookmarkStart w:name="_bookmark13" w:id="28"/>
      <w:bookmarkEnd w:id="28"/>
      <w:r>
        <w:rPr/>
      </w:r>
      <w:r>
        <w:rPr>
          <w:rFonts w:ascii="Times New Roman"/>
          <w:i/>
          <w:w w:val="105"/>
          <w:sz w:val="16"/>
        </w:rPr>
        <w:t>Hyperquadrics</w:t>
      </w:r>
      <w:r>
        <w:rPr>
          <w:rFonts w:ascii="Times New Roman"/>
          <w:i/>
          <w:spacing w:val="11"/>
          <w:w w:val="110"/>
          <w:sz w:val="16"/>
        </w:rPr>
        <w:t> </w:t>
      </w:r>
      <w:r>
        <w:rPr>
          <w:rFonts w:ascii="Times New Roman"/>
          <w:i/>
          <w:spacing w:val="-2"/>
          <w:w w:val="110"/>
          <w:sz w:val="16"/>
        </w:rPr>
        <w:t>fitting</w:t>
      </w:r>
    </w:p>
    <w:p>
      <w:pPr>
        <w:tabs>
          <w:tab w:pos="2452" w:val="left" w:leader="none"/>
        </w:tabs>
        <w:spacing w:line="232" w:lineRule="exact" w:before="0"/>
        <w:ind w:left="316" w:right="0" w:firstLine="0"/>
        <w:jc w:val="left"/>
        <w:rPr>
          <w:rFonts w:ascii="Times New Roman" w:hAnsi="Times New Roman"/>
          <w:i/>
          <w:sz w:val="12"/>
        </w:rPr>
      </w:pPr>
      <w:r>
        <w:rPr/>
        <w:br w:type="column"/>
      </w:r>
      <w:r>
        <w:rPr>
          <w:rFonts w:ascii="Times New Roman" w:hAnsi="Times New Roman"/>
          <w:i/>
          <w:w w:val="110"/>
          <w:sz w:val="17"/>
        </w:rPr>
        <w:t>d</w:t>
      </w:r>
      <w:r>
        <w:rPr>
          <w:w w:val="110"/>
          <w:sz w:val="17"/>
          <w:vertAlign w:val="superscript"/>
        </w:rPr>
        <w:t>2</w:t>
      </w:r>
      <w:r>
        <w:rPr>
          <w:spacing w:val="-33"/>
          <w:w w:val="110"/>
          <w:sz w:val="17"/>
          <w:vertAlign w:val="baseline"/>
        </w:rPr>
        <w:t> </w:t>
      </w:r>
      <w:r>
        <w:rPr>
          <w:rFonts w:ascii="Georgia" w:hAnsi="Georgia"/>
          <w:i/>
          <w:w w:val="110"/>
          <w:sz w:val="19"/>
          <w:vertAlign w:val="baseline"/>
        </w:rPr>
        <w:t>(</w:t>
      </w:r>
      <w:r>
        <w:rPr>
          <w:rFonts w:ascii="Times New Roman" w:hAnsi="Times New Roman"/>
          <w:i/>
          <w:w w:val="110"/>
          <w:sz w:val="17"/>
          <w:vertAlign w:val="baseline"/>
        </w:rPr>
        <w:t>p</w:t>
      </w:r>
      <w:r>
        <w:rPr>
          <w:rFonts w:ascii="Times New Roman" w:hAnsi="Times New Roman"/>
          <w:i/>
          <w:w w:val="110"/>
          <w:position w:val="-3"/>
          <w:sz w:val="12"/>
          <w:vertAlign w:val="baseline"/>
        </w:rPr>
        <w:t>k</w:t>
      </w:r>
      <w:r>
        <w:rPr>
          <w:rFonts w:ascii="Georgia" w:hAnsi="Georgia"/>
          <w:i/>
          <w:w w:val="110"/>
          <w:sz w:val="17"/>
          <w:vertAlign w:val="baseline"/>
        </w:rPr>
        <w:t>,</w:t>
      </w:r>
      <w:r>
        <w:rPr>
          <w:rFonts w:ascii="Georgia" w:hAnsi="Georgia"/>
          <w:i/>
          <w:spacing w:val="-17"/>
          <w:w w:val="110"/>
          <w:sz w:val="17"/>
          <w:vertAlign w:val="baseline"/>
        </w:rPr>
        <w:t> </w:t>
      </w:r>
      <w:r>
        <w:rPr>
          <w:rFonts w:ascii="Times New Roman" w:hAnsi="Times New Roman"/>
          <w:i/>
          <w:w w:val="110"/>
          <w:sz w:val="17"/>
          <w:vertAlign w:val="baseline"/>
        </w:rPr>
        <w:t>H</w:t>
      </w:r>
      <w:r>
        <w:rPr>
          <w:rFonts w:ascii="Georgia" w:hAnsi="Georgia"/>
          <w:i/>
          <w:w w:val="110"/>
          <w:sz w:val="19"/>
          <w:vertAlign w:val="baseline"/>
        </w:rPr>
        <w:t>)</w:t>
      </w:r>
      <w:r>
        <w:rPr>
          <w:rFonts w:ascii="Georgia" w:hAnsi="Georgia"/>
          <w:i/>
          <w:spacing w:val="-2"/>
          <w:w w:val="110"/>
          <w:sz w:val="19"/>
          <w:vertAlign w:val="baseline"/>
        </w:rPr>
        <w:t> </w:t>
      </w:r>
      <w:r>
        <w:rPr>
          <w:rFonts w:ascii="Symbola" w:hAnsi="Symbola"/>
          <w:w w:val="110"/>
          <w:sz w:val="17"/>
          <w:vertAlign w:val="baseline"/>
        </w:rPr>
        <w:t>=</w:t>
      </w:r>
      <w:r>
        <w:rPr>
          <w:rFonts w:ascii="Symbola" w:hAnsi="Symbola"/>
          <w:spacing w:val="26"/>
          <w:w w:val="110"/>
          <w:sz w:val="17"/>
          <w:vertAlign w:val="baseline"/>
        </w:rPr>
        <w:t> </w:t>
      </w:r>
      <w:r>
        <w:rPr>
          <w:rFonts w:ascii="Symbola" w:hAnsi="Symbola"/>
          <w:spacing w:val="-13"/>
          <w:position w:val="-3"/>
          <w:sz w:val="17"/>
          <w:vertAlign w:val="baseline"/>
        </w:rPr>
        <w:drawing>
          <wp:inline distT="0" distB="0" distL="0" distR="0">
            <wp:extent cx="31750" cy="107950"/>
            <wp:effectExtent l="0" t="0" r="0" b="0"/>
            <wp:docPr id="43" name="Image 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10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ymbola" w:hAnsi="Symbola"/>
          <w:spacing w:val="-13"/>
          <w:position w:val="-3"/>
          <w:sz w:val="17"/>
          <w:vertAlign w:val="baseline"/>
        </w:rPr>
      </w:r>
      <w:r>
        <w:rPr>
          <w:rFonts w:ascii="Times New Roman" w:hAnsi="Times New Roman"/>
          <w:spacing w:val="-2"/>
          <w:sz w:val="17"/>
          <w:vertAlign w:val="baseline"/>
        </w:rPr>
        <w:t> </w:t>
      </w:r>
      <w:r>
        <w:rPr>
          <w:rFonts w:ascii="Times New Roman" w:hAnsi="Times New Roman"/>
          <w:i/>
          <w:w w:val="110"/>
          <w:sz w:val="17"/>
          <w:vertAlign w:val="baseline"/>
        </w:rPr>
        <w:t>x</w:t>
      </w:r>
      <w:r>
        <w:rPr>
          <w:rFonts w:ascii="Times New Roman" w:hAnsi="Times New Roman"/>
          <w:i/>
          <w:spacing w:val="-8"/>
          <w:w w:val="110"/>
          <w:sz w:val="17"/>
          <w:vertAlign w:val="baseline"/>
        </w:rPr>
        <w:t> </w:t>
      </w:r>
      <w:r>
        <w:rPr>
          <w:rFonts w:ascii="Symbola" w:hAnsi="Symbola"/>
          <w:w w:val="110"/>
          <w:sz w:val="17"/>
          <w:vertAlign w:val="baseline"/>
        </w:rPr>
        <w:t>−</w:t>
      </w:r>
      <w:r>
        <w:rPr>
          <w:rFonts w:ascii="Symbola" w:hAnsi="Symbola"/>
          <w:spacing w:val="4"/>
          <w:w w:val="110"/>
          <w:sz w:val="17"/>
          <w:vertAlign w:val="baseline"/>
        </w:rPr>
        <w:t> </w:t>
      </w:r>
      <w:r>
        <w:rPr>
          <w:rFonts w:ascii="Times New Roman" w:hAnsi="Times New Roman"/>
          <w:i/>
          <w:w w:val="110"/>
          <w:sz w:val="17"/>
          <w:vertAlign w:val="baseline"/>
        </w:rPr>
        <w:t>p</w:t>
      </w:r>
      <w:r>
        <w:rPr>
          <w:rFonts w:ascii="Times New Roman" w:hAnsi="Times New Roman"/>
          <w:i/>
          <w:w w:val="110"/>
          <w:position w:val="-3"/>
          <w:sz w:val="12"/>
          <w:vertAlign w:val="baseline"/>
        </w:rPr>
        <w:t>k</w:t>
      </w:r>
      <w:r>
        <w:rPr>
          <w:rFonts w:ascii="Times New Roman" w:hAnsi="Times New Roman"/>
          <w:i/>
          <w:spacing w:val="3"/>
          <w:w w:val="110"/>
          <w:position w:val="-3"/>
          <w:sz w:val="12"/>
          <w:vertAlign w:val="baseline"/>
        </w:rPr>
        <w:t> </w:t>
      </w:r>
      <w:r>
        <w:rPr>
          <w:rFonts w:ascii="Times New Roman" w:hAnsi="Times New Roman"/>
          <w:i/>
          <w:spacing w:val="5"/>
          <w:position w:val="-3"/>
          <w:sz w:val="12"/>
          <w:vertAlign w:val="baseline"/>
        </w:rPr>
        <w:drawing>
          <wp:inline distT="0" distB="0" distL="0" distR="0">
            <wp:extent cx="31750" cy="107950"/>
            <wp:effectExtent l="0" t="0" r="0" b="0"/>
            <wp:docPr id="44" name="Image 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10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spacing w:val="5"/>
          <w:position w:val="-3"/>
          <w:sz w:val="12"/>
          <w:vertAlign w:val="baseline"/>
        </w:rPr>
      </w:r>
      <w:r>
        <w:rPr>
          <w:rFonts w:ascii="Times New Roman" w:hAnsi="Times New Roman"/>
          <w:spacing w:val="-9"/>
          <w:position w:val="7"/>
          <w:sz w:val="12"/>
          <w:vertAlign w:val="baseline"/>
        </w:rPr>
        <w:t> </w:t>
      </w:r>
      <w:r>
        <w:rPr>
          <w:w w:val="110"/>
          <w:position w:val="7"/>
          <w:sz w:val="12"/>
          <w:vertAlign w:val="baseline"/>
        </w:rPr>
        <w:t>2</w:t>
      </w:r>
      <w:r>
        <w:rPr>
          <w:spacing w:val="25"/>
          <w:w w:val="110"/>
          <w:position w:val="7"/>
          <w:sz w:val="12"/>
          <w:vertAlign w:val="baseline"/>
        </w:rPr>
        <w:t> </w:t>
      </w:r>
      <w:r>
        <w:rPr>
          <w:rFonts w:ascii="Symbola" w:hAnsi="Symbola"/>
          <w:spacing w:val="-10"/>
          <w:w w:val="110"/>
          <w:sz w:val="17"/>
          <w:vertAlign w:val="baseline"/>
        </w:rPr>
        <w:t>≈</w:t>
      </w:r>
      <w:r>
        <w:rPr>
          <w:rFonts w:ascii="Symbola" w:hAnsi="Symbola"/>
          <w:sz w:val="17"/>
          <w:vertAlign w:val="baseline"/>
        </w:rPr>
        <w:tab/>
      </w:r>
      <w:r>
        <w:rPr>
          <w:rFonts w:ascii="Times New Roman" w:hAnsi="Times New Roman"/>
          <w:i/>
          <w:spacing w:val="-10"/>
          <w:w w:val="110"/>
          <w:position w:val="7"/>
          <w:sz w:val="12"/>
          <w:vertAlign w:val="baseline"/>
        </w:rPr>
        <w:t>a</w:t>
      </w:r>
    </w:p>
    <w:p>
      <w:pPr>
        <w:tabs>
          <w:tab w:pos="2242" w:val="left" w:leader="none"/>
        </w:tabs>
        <w:spacing w:before="7"/>
        <w:ind w:left="316" w:right="0" w:firstLine="0"/>
        <w:jc w:val="left"/>
        <w:rPr>
          <w:sz w:val="17"/>
        </w:rPr>
      </w:pPr>
      <w:r>
        <w:rPr/>
        <w:br w:type="column"/>
      </w:r>
      <w:r>
        <w:rPr>
          <w:rFonts w:ascii="Georgia"/>
          <w:i/>
          <w:spacing w:val="-10"/>
          <w:w w:val="115"/>
          <w:sz w:val="17"/>
        </w:rPr>
        <w:t>,</w:t>
      </w:r>
      <w:r>
        <w:rPr>
          <w:rFonts w:ascii="Georgia"/>
          <w:i/>
          <w:sz w:val="17"/>
        </w:rPr>
        <w:tab/>
      </w:r>
      <w:r>
        <w:rPr>
          <w:spacing w:val="-5"/>
          <w:w w:val="115"/>
          <w:sz w:val="17"/>
        </w:rPr>
        <w:t>(9)</w:t>
      </w:r>
    </w:p>
    <w:p>
      <w:pPr>
        <w:spacing w:after="0"/>
        <w:jc w:val="left"/>
        <w:rPr>
          <w:sz w:val="17"/>
        </w:rPr>
        <w:sectPr>
          <w:type w:val="continuous"/>
          <w:pgSz w:w="11910" w:h="15880"/>
          <w:pgMar w:header="668" w:footer="0" w:top="640" w:bottom="280" w:left="540" w:right="520"/>
          <w:cols w:num="3" w:equalWidth="0">
            <w:col w:w="2165" w:space="3215"/>
            <w:col w:w="2556" w:space="322"/>
            <w:col w:w="2592"/>
          </w:cols>
        </w:sectPr>
      </w:pPr>
    </w:p>
    <w:p>
      <w:pPr>
        <w:pStyle w:val="BodyText"/>
        <w:spacing w:before="50"/>
      </w:pPr>
    </w:p>
    <w:p>
      <w:pPr>
        <w:pStyle w:val="BodyText"/>
        <w:spacing w:line="273" w:lineRule="auto" w:before="1"/>
        <w:ind w:left="316" w:right="1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07008">
                <wp:simplePos x="0" y="0"/>
                <wp:positionH relativeFrom="page">
                  <wp:posOffset>2418168</wp:posOffset>
                </wp:positionH>
                <wp:positionV relativeFrom="paragraph">
                  <wp:posOffset>458073</wp:posOffset>
                </wp:positionV>
                <wp:extent cx="22225" cy="76200"/>
                <wp:effectExtent l="0" t="0" r="0" b="0"/>
                <wp:wrapNone/>
                <wp:docPr id="45" name="Textbox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Textbox 45"/>
                      <wps:cNvSpPr txBox="1"/>
                      <wps:spPr>
                        <a:xfrm>
                          <a:off x="0" y="0"/>
                          <a:ext cx="2222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2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0.406998pt;margin-top:36.068764pt;width:1.75pt;height:6pt;mso-position-horizontal-relative:page;mso-position-vertical-relative:paragraph;z-index:-16809472" type="#_x0000_t202" id="docshape23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2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07520">
                <wp:simplePos x="0" y="0"/>
                <wp:positionH relativeFrom="page">
                  <wp:posOffset>2567901</wp:posOffset>
                </wp:positionH>
                <wp:positionV relativeFrom="paragraph">
                  <wp:posOffset>458073</wp:posOffset>
                </wp:positionV>
                <wp:extent cx="22225" cy="76200"/>
                <wp:effectExtent l="0" t="0" r="0" b="0"/>
                <wp:wrapNone/>
                <wp:docPr id="46" name="Textbox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Textbox 46"/>
                      <wps:cNvSpPr txBox="1"/>
                      <wps:spPr>
                        <a:xfrm>
                          <a:off x="0" y="0"/>
                          <a:ext cx="2222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2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2.197006pt;margin-top:36.068764pt;width:1.75pt;height:6pt;mso-position-horizontal-relative:page;mso-position-vertical-relative:paragraph;z-index:-16808960" type="#_x0000_t202" id="docshape24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2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08032">
                <wp:simplePos x="0" y="0"/>
                <wp:positionH relativeFrom="page">
                  <wp:posOffset>2708376</wp:posOffset>
                </wp:positionH>
                <wp:positionV relativeFrom="paragraph">
                  <wp:posOffset>458073</wp:posOffset>
                </wp:positionV>
                <wp:extent cx="22225" cy="76200"/>
                <wp:effectExtent l="0" t="0" r="0" b="0"/>
                <wp:wrapNone/>
                <wp:docPr id="47" name="Textbox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Textbox 47"/>
                      <wps:cNvSpPr txBox="1"/>
                      <wps:spPr>
                        <a:xfrm>
                          <a:off x="0" y="0"/>
                          <a:ext cx="2222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2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3.257996pt;margin-top:36.068764pt;width:1.75pt;height:6pt;mso-position-horizontal-relative:page;mso-position-vertical-relative:paragraph;z-index:-16808448" type="#_x0000_t202" id="docshape25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2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08544">
                <wp:simplePos x="0" y="0"/>
                <wp:positionH relativeFrom="page">
                  <wp:posOffset>2859366</wp:posOffset>
                </wp:positionH>
                <wp:positionV relativeFrom="paragraph">
                  <wp:posOffset>458073</wp:posOffset>
                </wp:positionV>
                <wp:extent cx="22225" cy="76200"/>
                <wp:effectExtent l="0" t="0" r="0" b="0"/>
                <wp:wrapNone/>
                <wp:docPr id="48" name="Textbox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Textbox 48"/>
                      <wps:cNvSpPr txBox="1"/>
                      <wps:spPr>
                        <a:xfrm>
                          <a:off x="0" y="0"/>
                          <a:ext cx="2222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2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5.147003pt;margin-top:36.068764pt;width:1.75pt;height:6pt;mso-position-horizontal-relative:page;mso-position-vertical-relative:paragraph;z-index:-16807936" type="#_x0000_t202" id="docshape26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2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</w:rPr>
        <w:t>Given</w:t>
      </w:r>
      <w:r>
        <w:rPr>
          <w:w w:val="115"/>
        </w:rPr>
        <w:t> the</w:t>
      </w:r>
      <w:r>
        <w:rPr>
          <w:w w:val="115"/>
        </w:rPr>
        <w:t> equation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hyperquadrics,</w:t>
      </w:r>
      <w:r>
        <w:rPr>
          <w:w w:val="115"/>
        </w:rPr>
        <w:t> each</w:t>
      </w:r>
      <w:r>
        <w:rPr>
          <w:w w:val="115"/>
        </w:rPr>
        <w:t> component</w:t>
      </w:r>
      <w:r>
        <w:rPr>
          <w:w w:val="115"/>
        </w:rPr>
        <w:t> can</w:t>
      </w:r>
      <w:r>
        <w:rPr>
          <w:spacing w:val="80"/>
          <w:w w:val="115"/>
        </w:rPr>
        <w:t> </w:t>
      </w:r>
      <w:r>
        <w:rPr>
          <w:w w:val="115"/>
        </w:rPr>
        <w:t>be</w:t>
      </w:r>
      <w:r>
        <w:rPr>
          <w:spacing w:val="27"/>
          <w:w w:val="115"/>
        </w:rPr>
        <w:t> </w:t>
      </w:r>
      <w:r>
        <w:rPr>
          <w:w w:val="115"/>
        </w:rPr>
        <w:t>parametrized</w:t>
      </w:r>
      <w:r>
        <w:rPr>
          <w:spacing w:val="27"/>
          <w:w w:val="115"/>
        </w:rPr>
        <w:t> </w:t>
      </w:r>
      <w:r>
        <w:rPr>
          <w:w w:val="115"/>
        </w:rPr>
        <w:t>with</w:t>
      </w:r>
      <w:r>
        <w:rPr>
          <w:spacing w:val="27"/>
          <w:w w:val="115"/>
        </w:rPr>
        <w:t> </w:t>
      </w:r>
      <w:r>
        <w:rPr>
          <w:w w:val="115"/>
        </w:rPr>
        <w:t>respect</w:t>
      </w:r>
      <w:r>
        <w:rPr>
          <w:spacing w:val="27"/>
          <w:w w:val="115"/>
        </w:rPr>
        <w:t> </w:t>
      </w:r>
      <w:r>
        <w:rPr>
          <w:w w:val="115"/>
        </w:rPr>
        <w:t>to</w:t>
      </w:r>
      <w:r>
        <w:rPr>
          <w:spacing w:val="27"/>
          <w:w w:val="115"/>
        </w:rPr>
        <w:t> </w:t>
      </w:r>
      <w:r>
        <w:rPr>
          <w:w w:val="115"/>
        </w:rPr>
        <w:t>the</w:t>
      </w:r>
      <w:r>
        <w:rPr>
          <w:spacing w:val="27"/>
          <w:w w:val="115"/>
        </w:rPr>
        <w:t> </w:t>
      </w:r>
      <w:r>
        <w:rPr>
          <w:w w:val="115"/>
        </w:rPr>
        <w:t>point</w:t>
      </w:r>
      <w:r>
        <w:rPr>
          <w:spacing w:val="27"/>
          <w:w w:val="115"/>
        </w:rPr>
        <w:t> </w:t>
      </w:r>
      <w:r>
        <w:rPr>
          <w:w w:val="115"/>
        </w:rPr>
        <w:t>cloud</w:t>
      </w:r>
      <w:r>
        <w:rPr>
          <w:spacing w:val="27"/>
          <w:w w:val="115"/>
        </w:rPr>
        <w:t> </w:t>
      </w:r>
      <w:r>
        <w:rPr>
          <w:w w:val="115"/>
        </w:rPr>
        <w:t>to</w:t>
      </w:r>
      <w:r>
        <w:rPr>
          <w:spacing w:val="27"/>
          <w:w w:val="115"/>
        </w:rPr>
        <w:t> </w:t>
      </w:r>
      <w:r>
        <w:rPr>
          <w:w w:val="115"/>
        </w:rPr>
        <w:t>fit.</w:t>
      </w:r>
      <w:r>
        <w:rPr>
          <w:spacing w:val="27"/>
          <w:w w:val="115"/>
        </w:rPr>
        <w:t> </w:t>
      </w:r>
      <w:r>
        <w:rPr>
          <w:w w:val="115"/>
        </w:rPr>
        <w:t>The</w:t>
      </w:r>
      <w:r>
        <w:rPr>
          <w:spacing w:val="27"/>
          <w:w w:val="115"/>
        </w:rPr>
        <w:t> </w:t>
      </w:r>
      <w:r>
        <w:rPr>
          <w:w w:val="115"/>
        </w:rPr>
        <w:t>origi- nal</w:t>
      </w:r>
      <w:r>
        <w:rPr>
          <w:w w:val="115"/>
        </w:rPr>
        <w:t> formulation</w:t>
      </w:r>
      <w:r>
        <w:rPr>
          <w:w w:val="115"/>
        </w:rPr>
        <w:t> (see</w:t>
      </w:r>
      <w:r>
        <w:rPr>
          <w:w w:val="115"/>
        </w:rPr>
        <w:t> </w:t>
      </w:r>
      <w:hyperlink w:history="true" w:anchor="_bookmark10">
        <w:r>
          <w:rPr>
            <w:color w:val="0080AC"/>
            <w:w w:val="115"/>
          </w:rPr>
          <w:t>Eq.</w:t>
        </w:r>
        <w:r>
          <w:rPr>
            <w:color w:val="0080AC"/>
            <w:w w:val="115"/>
          </w:rPr>
          <w:t> (1)</w:t>
        </w:r>
      </w:hyperlink>
      <w:r>
        <w:rPr>
          <w:w w:val="115"/>
        </w:rPr>
        <w:t>)</w:t>
      </w:r>
      <w:r>
        <w:rPr>
          <w:w w:val="115"/>
        </w:rPr>
        <w:t> describes</w:t>
      </w:r>
      <w:r>
        <w:rPr>
          <w:w w:val="115"/>
        </w:rPr>
        <w:t> each</w:t>
      </w:r>
      <w:r>
        <w:rPr>
          <w:w w:val="115"/>
        </w:rPr>
        <w:t> component</w:t>
      </w:r>
      <w:r>
        <w:rPr>
          <w:w w:val="115"/>
        </w:rPr>
        <w:t> as</w:t>
      </w:r>
      <w:r>
        <w:rPr>
          <w:w w:val="115"/>
        </w:rPr>
        <w:t> a</w:t>
      </w:r>
      <w:r>
        <w:rPr>
          <w:w w:val="115"/>
        </w:rPr>
        <w:t> plane equation</w:t>
      </w:r>
      <w:r>
        <w:rPr>
          <w:w w:val="115"/>
        </w:rPr>
        <w:t> represented</w:t>
      </w:r>
      <w:r>
        <w:rPr>
          <w:w w:val="115"/>
        </w:rPr>
        <w:t> by</w:t>
      </w:r>
      <w:r>
        <w:rPr>
          <w:w w:val="115"/>
        </w:rPr>
        <w:t> coeﬃcients</w:t>
      </w:r>
      <w:r>
        <w:rPr>
          <w:w w:val="115"/>
        </w:rPr>
        <w:t> (</w:t>
      </w:r>
      <w:r>
        <w:rPr>
          <w:rFonts w:ascii="Times New Roman" w:hAnsi="Times New Roman"/>
          <w:i/>
          <w:w w:val="115"/>
        </w:rPr>
        <w:t>a</w:t>
      </w:r>
      <w:r>
        <w:rPr>
          <w:rFonts w:ascii="Times New Roman" w:hAnsi="Times New Roman"/>
          <w:i/>
          <w:spacing w:val="-5"/>
          <w:w w:val="115"/>
        </w:rPr>
        <w:t> </w:t>
      </w:r>
      <w:r>
        <w:rPr>
          <w:w w:val="115"/>
        </w:rPr>
        <w:t>,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b</w:t>
      </w:r>
      <w:r>
        <w:rPr>
          <w:rFonts w:ascii="Times New Roman" w:hAnsi="Times New Roman"/>
          <w:i/>
          <w:spacing w:val="-5"/>
          <w:w w:val="115"/>
        </w:rPr>
        <w:t> </w:t>
      </w:r>
      <w:r>
        <w:rPr>
          <w:w w:val="115"/>
        </w:rPr>
        <w:t>,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c</w:t>
      </w:r>
      <w:r>
        <w:rPr>
          <w:rFonts w:ascii="Times New Roman" w:hAnsi="Times New Roman"/>
          <w:i/>
          <w:spacing w:val="-5"/>
          <w:w w:val="115"/>
        </w:rPr>
        <w:t> </w:t>
      </w:r>
      <w:r>
        <w:rPr>
          <w:w w:val="115"/>
        </w:rPr>
        <w:t>,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d</w:t>
      </w:r>
      <w:r>
        <w:rPr>
          <w:rFonts w:ascii="Times New Roman" w:hAnsi="Times New Roman"/>
          <w:i/>
          <w:spacing w:val="-5"/>
          <w:w w:val="115"/>
        </w:rPr>
        <w:t> </w:t>
      </w:r>
      <w:r>
        <w:rPr>
          <w:w w:val="115"/>
        </w:rPr>
        <w:t>),</w:t>
      </w:r>
      <w:r>
        <w:rPr>
          <w:w w:val="115"/>
        </w:rPr>
        <w:t> which</w:t>
      </w:r>
      <w:r>
        <w:rPr>
          <w:w w:val="115"/>
        </w:rPr>
        <w:t> are</w:t>
      </w:r>
      <w:r>
        <w:rPr>
          <w:w w:val="115"/>
        </w:rPr>
        <w:t> diﬃ- cult</w:t>
      </w:r>
      <w:r>
        <w:rPr>
          <w:w w:val="115"/>
        </w:rPr>
        <w:t> to</w:t>
      </w:r>
      <w:r>
        <w:rPr>
          <w:w w:val="115"/>
        </w:rPr>
        <w:t> manage</w:t>
      </w:r>
      <w:r>
        <w:rPr>
          <w:w w:val="115"/>
        </w:rPr>
        <w:t> since</w:t>
      </w:r>
      <w:r>
        <w:rPr>
          <w:w w:val="115"/>
        </w:rPr>
        <w:t> they</w:t>
      </w:r>
      <w:r>
        <w:rPr>
          <w:w w:val="115"/>
        </w:rPr>
        <w:t> can</w:t>
      </w:r>
      <w:r>
        <w:rPr>
          <w:w w:val="115"/>
        </w:rPr>
        <w:t> vary</w:t>
      </w:r>
      <w:r>
        <w:rPr>
          <w:w w:val="115"/>
        </w:rPr>
        <w:t> indefinitely</w:t>
      </w:r>
      <w:r>
        <w:rPr>
          <w:w w:val="115"/>
        </w:rPr>
        <w:t> and</w:t>
      </w:r>
      <w:r>
        <w:rPr>
          <w:w w:val="115"/>
        </w:rPr>
        <w:t> they</w:t>
      </w:r>
      <w:r>
        <w:rPr>
          <w:w w:val="115"/>
        </w:rPr>
        <w:t> have</w:t>
      </w:r>
      <w:r>
        <w:rPr>
          <w:w w:val="115"/>
        </w:rPr>
        <w:t> no specific physical meaning. Hence, in order to reduce the number of parameters</w:t>
      </w:r>
      <w:r>
        <w:rPr>
          <w:w w:val="115"/>
        </w:rPr>
        <w:t> and</w:t>
      </w:r>
      <w:r>
        <w:rPr>
          <w:w w:val="115"/>
        </w:rPr>
        <w:t> to</w:t>
      </w:r>
      <w:r>
        <w:rPr>
          <w:w w:val="115"/>
        </w:rPr>
        <w:t> have</w:t>
      </w:r>
      <w:r>
        <w:rPr>
          <w:w w:val="115"/>
        </w:rPr>
        <w:t> better</w:t>
      </w:r>
      <w:r>
        <w:rPr>
          <w:w w:val="115"/>
        </w:rPr>
        <w:t> control</w:t>
      </w:r>
      <w:r>
        <w:rPr>
          <w:w w:val="115"/>
        </w:rPr>
        <w:t> of</w:t>
      </w:r>
      <w:r>
        <w:rPr>
          <w:w w:val="115"/>
        </w:rPr>
        <w:t> constraints,</w:t>
      </w:r>
      <w:r>
        <w:rPr>
          <w:w w:val="115"/>
        </w:rPr>
        <w:t> we</w:t>
      </w:r>
      <w:r>
        <w:rPr>
          <w:w w:val="115"/>
        </w:rPr>
        <w:t> derived</w:t>
      </w:r>
      <w:r>
        <w:rPr>
          <w:w w:val="115"/>
        </w:rPr>
        <w:t> a specific parameterization. We considered the center of mass of the point</w:t>
      </w:r>
      <w:r>
        <w:rPr>
          <w:w w:val="115"/>
        </w:rPr>
        <w:t> cloud</w:t>
      </w:r>
      <w:r>
        <w:rPr>
          <w:w w:val="115"/>
        </w:rPr>
        <w:t> C</w:t>
      </w:r>
      <w:r>
        <w:rPr>
          <w:w w:val="115"/>
        </w:rPr>
        <w:t> as</w:t>
      </w:r>
      <w:r>
        <w:rPr>
          <w:w w:val="115"/>
        </w:rPr>
        <w:t> origin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reference</w:t>
      </w:r>
      <w:r>
        <w:rPr>
          <w:w w:val="115"/>
        </w:rPr>
        <w:t> system</w:t>
      </w:r>
      <w:r>
        <w:rPr>
          <w:w w:val="115"/>
        </w:rPr>
        <w:t> (see</w:t>
      </w:r>
      <w:r>
        <w:rPr>
          <w:w w:val="115"/>
        </w:rPr>
        <w:t> </w:t>
      </w:r>
      <w:hyperlink w:history="true" w:anchor="_bookmark11">
        <w:r>
          <w:rPr>
            <w:color w:val="0080AC"/>
            <w:w w:val="115"/>
          </w:rPr>
          <w:t>Fig.</w:t>
        </w:r>
        <w:r>
          <w:rPr>
            <w:color w:val="0080AC"/>
            <w:w w:val="115"/>
          </w:rPr>
          <w:t> 6</w:t>
        </w:r>
      </w:hyperlink>
      <w:r>
        <w:rPr>
          <w:w w:val="115"/>
        </w:rPr>
        <w:t>).</w:t>
      </w:r>
      <w:r>
        <w:rPr>
          <w:w w:val="115"/>
        </w:rPr>
        <w:t> Thus, the</w:t>
      </w:r>
      <w:r>
        <w:rPr>
          <w:w w:val="115"/>
        </w:rPr>
        <w:t> components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H</w:t>
      </w:r>
      <w:r>
        <w:rPr>
          <w:rFonts w:ascii="Times New Roman" w:hAnsi="Times New Roman"/>
          <w:i/>
          <w:w w:val="115"/>
          <w:position w:val="-3"/>
          <w:sz w:val="12"/>
        </w:rPr>
        <w:t>i</w:t>
      </w:r>
      <w:r>
        <w:rPr>
          <w:rFonts w:ascii="Times New Roman" w:hAnsi="Times New Roman"/>
          <w:i/>
          <w:spacing w:val="-23"/>
          <w:w w:val="115"/>
          <w:position w:val="-3"/>
          <w:sz w:val="12"/>
        </w:rPr>
        <w:t> </w:t>
      </w:r>
      <w:r>
        <w:rPr>
          <w:w w:val="115"/>
        </w:rPr>
        <w:t>(</w:t>
      </w:r>
      <w:r>
        <w:rPr>
          <w:rFonts w:ascii="Times New Roman" w:hAnsi="Times New Roman"/>
          <w:i/>
          <w:w w:val="115"/>
        </w:rPr>
        <w:t>x</w:t>
      </w:r>
      <w:r>
        <w:rPr>
          <w:w w:val="115"/>
        </w:rPr>
        <w:t>,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y</w:t>
      </w:r>
      <w:r>
        <w:rPr>
          <w:w w:val="115"/>
        </w:rPr>
        <w:t>,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z</w:t>
      </w:r>
      <w:r>
        <w:rPr>
          <w:w w:val="115"/>
        </w:rPr>
        <w:t>)</w:t>
      </w:r>
      <w:r>
        <w:rPr>
          <w:w w:val="115"/>
        </w:rPr>
        <w:t> can</w:t>
      </w:r>
      <w:r>
        <w:rPr>
          <w:w w:val="115"/>
        </w:rPr>
        <w:t> be</w:t>
      </w:r>
      <w:r>
        <w:rPr>
          <w:w w:val="115"/>
        </w:rPr>
        <w:t> written</w:t>
      </w:r>
      <w:r>
        <w:rPr>
          <w:w w:val="115"/>
        </w:rPr>
        <w:t> as</w:t>
      </w:r>
    </w:p>
    <w:p>
      <w:pPr>
        <w:tabs>
          <w:tab w:pos="5120" w:val="left" w:leader="none"/>
        </w:tabs>
        <w:spacing w:before="35"/>
        <w:ind w:left="316" w:right="0" w:firstLine="0"/>
        <w:jc w:val="both"/>
        <w:rPr>
          <w:sz w:val="17"/>
        </w:rPr>
      </w:pPr>
      <w:r>
        <w:rPr>
          <w:rFonts w:ascii="Times New Roman"/>
          <w:i/>
          <w:w w:val="110"/>
          <w:sz w:val="17"/>
        </w:rPr>
        <w:t>n</w:t>
      </w:r>
      <w:r>
        <w:rPr>
          <w:rFonts w:ascii="Times New Roman"/>
          <w:i/>
          <w:w w:val="110"/>
          <w:sz w:val="17"/>
          <w:vertAlign w:val="subscript"/>
        </w:rPr>
        <w:t>xi</w:t>
      </w:r>
      <w:r>
        <w:rPr>
          <w:rFonts w:ascii="Times New Roman"/>
          <w:i/>
          <w:w w:val="110"/>
          <w:sz w:val="17"/>
          <w:vertAlign w:val="baseline"/>
        </w:rPr>
        <w:t>x</w:t>
      </w:r>
      <w:r>
        <w:rPr>
          <w:rFonts w:ascii="Times New Roman"/>
          <w:i/>
          <w:spacing w:val="-8"/>
          <w:w w:val="110"/>
          <w:sz w:val="17"/>
          <w:vertAlign w:val="baseline"/>
        </w:rPr>
        <w:t> </w:t>
      </w:r>
      <w:bookmarkStart w:name="4.1.2 Explicit radial representation" w:id="29"/>
      <w:bookmarkEnd w:id="29"/>
      <w:r>
        <w:rPr>
          <w:rFonts w:ascii="Times New Roman"/>
          <w:i/>
          <w:spacing w:val="-5"/>
          <w:sz w:val="17"/>
          <w:vertAlign w:val="baseline"/>
        </w:rPr>
      </w:r>
      <w:r>
        <w:rPr>
          <w:rFonts w:ascii="Symbola"/>
          <w:w w:val="110"/>
          <w:sz w:val="17"/>
          <w:vertAlign w:val="baseline"/>
        </w:rPr>
        <w:t>+</w:t>
      </w:r>
      <w:r>
        <w:rPr>
          <w:rFonts w:ascii="Symbola"/>
          <w:spacing w:val="-7"/>
          <w:w w:val="110"/>
          <w:sz w:val="17"/>
          <w:vertAlign w:val="baseline"/>
        </w:rPr>
        <w:t> </w:t>
      </w:r>
      <w:r>
        <w:rPr>
          <w:rFonts w:ascii="Times New Roman"/>
          <w:i/>
          <w:w w:val="110"/>
          <w:sz w:val="17"/>
          <w:vertAlign w:val="baseline"/>
        </w:rPr>
        <w:t>n</w:t>
      </w:r>
      <w:r>
        <w:rPr>
          <w:rFonts w:ascii="Times New Roman"/>
          <w:i/>
          <w:w w:val="110"/>
          <w:sz w:val="17"/>
          <w:vertAlign w:val="subscript"/>
        </w:rPr>
        <w:t>yi</w:t>
      </w:r>
      <w:r>
        <w:rPr>
          <w:rFonts w:ascii="Times New Roman"/>
          <w:i/>
          <w:w w:val="110"/>
          <w:sz w:val="17"/>
          <w:vertAlign w:val="baseline"/>
        </w:rPr>
        <w:t>y</w:t>
      </w:r>
      <w:r>
        <w:rPr>
          <w:rFonts w:ascii="Times New Roman"/>
          <w:i/>
          <w:spacing w:val="-7"/>
          <w:w w:val="110"/>
          <w:sz w:val="17"/>
          <w:vertAlign w:val="baseline"/>
        </w:rPr>
        <w:t> </w:t>
      </w:r>
      <w:r>
        <w:rPr>
          <w:rFonts w:ascii="Symbola"/>
          <w:w w:val="110"/>
          <w:sz w:val="17"/>
          <w:vertAlign w:val="baseline"/>
        </w:rPr>
        <w:t>+</w:t>
      </w:r>
      <w:r>
        <w:rPr>
          <w:rFonts w:ascii="Symbola"/>
          <w:spacing w:val="-7"/>
          <w:w w:val="110"/>
          <w:sz w:val="17"/>
          <w:vertAlign w:val="baseline"/>
        </w:rPr>
        <w:t> </w:t>
      </w:r>
      <w:r>
        <w:rPr>
          <w:rFonts w:ascii="Times New Roman"/>
          <w:i/>
          <w:w w:val="110"/>
          <w:sz w:val="17"/>
          <w:vertAlign w:val="baseline"/>
        </w:rPr>
        <w:t>n</w:t>
      </w:r>
      <w:r>
        <w:rPr>
          <w:rFonts w:ascii="Times New Roman"/>
          <w:i/>
          <w:w w:val="110"/>
          <w:sz w:val="17"/>
          <w:vertAlign w:val="subscript"/>
        </w:rPr>
        <w:t>zi</w:t>
      </w:r>
      <w:r>
        <w:rPr>
          <w:rFonts w:ascii="Times New Roman"/>
          <w:i/>
          <w:w w:val="110"/>
          <w:sz w:val="17"/>
          <w:vertAlign w:val="baseline"/>
        </w:rPr>
        <w:t>z</w:t>
      </w:r>
      <w:r>
        <w:rPr>
          <w:rFonts w:ascii="Times New Roman"/>
          <w:i/>
          <w:spacing w:val="3"/>
          <w:w w:val="110"/>
          <w:sz w:val="17"/>
          <w:vertAlign w:val="baseline"/>
        </w:rPr>
        <w:t> </w:t>
      </w:r>
      <w:r>
        <w:rPr>
          <w:rFonts w:ascii="Symbola"/>
          <w:w w:val="110"/>
          <w:sz w:val="17"/>
          <w:vertAlign w:val="baseline"/>
        </w:rPr>
        <w:t>=</w:t>
      </w:r>
      <w:r>
        <w:rPr>
          <w:rFonts w:ascii="Symbola"/>
          <w:spacing w:val="3"/>
          <w:w w:val="110"/>
          <w:sz w:val="17"/>
          <w:vertAlign w:val="baseline"/>
        </w:rPr>
        <w:t> </w:t>
      </w:r>
      <w:r>
        <w:rPr>
          <w:rFonts w:ascii="Times New Roman"/>
          <w:i/>
          <w:spacing w:val="-5"/>
          <w:w w:val="110"/>
          <w:sz w:val="17"/>
          <w:vertAlign w:val="baseline"/>
        </w:rPr>
        <w:t>r</w:t>
      </w:r>
      <w:r>
        <w:rPr>
          <w:rFonts w:ascii="Times New Roman"/>
          <w:i/>
          <w:spacing w:val="-5"/>
          <w:w w:val="110"/>
          <w:sz w:val="17"/>
          <w:vertAlign w:val="subscript"/>
        </w:rPr>
        <w:t>i</w:t>
      </w:r>
      <w:r>
        <w:rPr>
          <w:rFonts w:ascii="Georgia"/>
          <w:i/>
          <w:spacing w:val="-5"/>
          <w:w w:val="110"/>
          <w:sz w:val="17"/>
          <w:vertAlign w:val="baseline"/>
        </w:rPr>
        <w:t>,</w:t>
      </w:r>
      <w:r>
        <w:rPr>
          <w:rFonts w:ascii="Georgia"/>
          <w:i/>
          <w:sz w:val="17"/>
          <w:vertAlign w:val="baseline"/>
        </w:rPr>
        <w:tab/>
      </w:r>
      <w:r>
        <w:rPr>
          <w:spacing w:val="-5"/>
          <w:w w:val="110"/>
          <w:sz w:val="17"/>
          <w:vertAlign w:val="baseline"/>
        </w:rPr>
        <w:t>(4)</w:t>
      </w:r>
    </w:p>
    <w:p>
      <w:pPr>
        <w:pStyle w:val="BodyText"/>
        <w:spacing w:line="210" w:lineRule="exact" w:before="64"/>
        <w:ind w:left="31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09056">
                <wp:simplePos x="0" y="0"/>
                <wp:positionH relativeFrom="page">
                  <wp:posOffset>985189</wp:posOffset>
                </wp:positionH>
                <wp:positionV relativeFrom="paragraph">
                  <wp:posOffset>110940</wp:posOffset>
                </wp:positionV>
                <wp:extent cx="22225" cy="76200"/>
                <wp:effectExtent l="0" t="0" r="0" b="0"/>
                <wp:wrapNone/>
                <wp:docPr id="49" name="Textbox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Textbox 49"/>
                      <wps:cNvSpPr txBox="1"/>
                      <wps:spPr>
                        <a:xfrm>
                          <a:off x="0" y="0"/>
                          <a:ext cx="2222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2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7.573997pt;margin-top:8.735467pt;width:1.75pt;height:6pt;mso-position-horizontal-relative:page;mso-position-vertical-relative:paragraph;z-index:-16807424" type="#_x0000_t202" id="docshape27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2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09568">
                <wp:simplePos x="0" y="0"/>
                <wp:positionH relativeFrom="page">
                  <wp:posOffset>1254594</wp:posOffset>
                </wp:positionH>
                <wp:positionV relativeFrom="paragraph">
                  <wp:posOffset>110940</wp:posOffset>
                </wp:positionV>
                <wp:extent cx="59055" cy="76200"/>
                <wp:effectExtent l="0" t="0" r="0" b="0"/>
                <wp:wrapNone/>
                <wp:docPr id="50" name="Textbox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Textbox 50"/>
                      <wps:cNvSpPr txBox="1"/>
                      <wps:spPr>
                        <a:xfrm>
                          <a:off x="0" y="0"/>
                          <a:ext cx="5905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05"/>
                                <w:sz w:val="12"/>
                              </w:rPr>
                              <w:t>xi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8.787003pt;margin-top:8.735467pt;width:4.650pt;height:6pt;mso-position-horizontal-relative:page;mso-position-vertical-relative:paragraph;z-index:-16806912" type="#_x0000_t202" id="docshape28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05"/>
                          <w:sz w:val="12"/>
                        </w:rPr>
                        <w:t>xi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10080">
                <wp:simplePos x="0" y="0"/>
                <wp:positionH relativeFrom="page">
                  <wp:posOffset>1429473</wp:posOffset>
                </wp:positionH>
                <wp:positionV relativeFrom="paragraph">
                  <wp:posOffset>110940</wp:posOffset>
                </wp:positionV>
                <wp:extent cx="61594" cy="76200"/>
                <wp:effectExtent l="0" t="0" r="0" b="0"/>
                <wp:wrapNone/>
                <wp:docPr id="51" name="Textbox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Textbox 51"/>
                      <wps:cNvSpPr txBox="1"/>
                      <wps:spPr>
                        <a:xfrm>
                          <a:off x="0" y="0"/>
                          <a:ext cx="61594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10"/>
                                <w:sz w:val="12"/>
                              </w:rPr>
                              <w:t>yi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2.556999pt;margin-top:8.735467pt;width:4.850pt;height:6pt;mso-position-horizontal-relative:page;mso-position-vertical-relative:paragraph;z-index:-16806400" type="#_x0000_t202" id="docshape29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10"/>
                          <w:sz w:val="12"/>
                        </w:rPr>
                        <w:t>yi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10592">
                <wp:simplePos x="0" y="0"/>
                <wp:positionH relativeFrom="page">
                  <wp:posOffset>1606867</wp:posOffset>
                </wp:positionH>
                <wp:positionV relativeFrom="paragraph">
                  <wp:posOffset>110940</wp:posOffset>
                </wp:positionV>
                <wp:extent cx="56515" cy="76200"/>
                <wp:effectExtent l="0" t="0" r="0" b="0"/>
                <wp:wrapNone/>
                <wp:docPr id="52" name="Textbox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Textbox 52"/>
                      <wps:cNvSpPr txBox="1"/>
                      <wps:spPr>
                        <a:xfrm>
                          <a:off x="0" y="0"/>
                          <a:ext cx="5651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10"/>
                                <w:sz w:val="12"/>
                              </w:rPr>
                              <w:t>zi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6.525002pt;margin-top:8.735467pt;width:4.45pt;height:6pt;mso-position-horizontal-relative:page;mso-position-vertical-relative:paragraph;z-index:-16805888" type="#_x0000_t202" id="docshape30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10"/>
                          <w:sz w:val="12"/>
                        </w:rPr>
                        <w:t>zi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11104">
                <wp:simplePos x="0" y="0"/>
                <wp:positionH relativeFrom="page">
                  <wp:posOffset>2137791</wp:posOffset>
                </wp:positionH>
                <wp:positionV relativeFrom="paragraph">
                  <wp:posOffset>110940</wp:posOffset>
                </wp:positionV>
                <wp:extent cx="22225" cy="76200"/>
                <wp:effectExtent l="0" t="0" r="0" b="0"/>
                <wp:wrapNone/>
                <wp:docPr id="53" name="Textbox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Textbox 53"/>
                      <wps:cNvSpPr txBox="1"/>
                      <wps:spPr>
                        <a:xfrm>
                          <a:off x="0" y="0"/>
                          <a:ext cx="2222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2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8.330002pt;margin-top:8.735467pt;width:1.75pt;height:6pt;mso-position-horizontal-relative:page;mso-position-vertical-relative:paragraph;z-index:-16805376" type="#_x0000_t202" id="docshape31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2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11616">
                <wp:simplePos x="0" y="0"/>
                <wp:positionH relativeFrom="page">
                  <wp:posOffset>2403995</wp:posOffset>
                </wp:positionH>
                <wp:positionV relativeFrom="paragraph">
                  <wp:posOffset>110940</wp:posOffset>
                </wp:positionV>
                <wp:extent cx="22225" cy="76200"/>
                <wp:effectExtent l="0" t="0" r="0" b="0"/>
                <wp:wrapNone/>
                <wp:docPr id="54" name="Textbox 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" name="Textbox 54"/>
                      <wps:cNvSpPr txBox="1"/>
                      <wps:spPr>
                        <a:xfrm>
                          <a:off x="0" y="0"/>
                          <a:ext cx="2222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2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9.291pt;margin-top:8.735467pt;width:1.75pt;height:6pt;mso-position-horizontal-relative:page;mso-position-vertical-relative:paragraph;z-index:-16804864" type="#_x0000_t202" id="docshape32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2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12128">
                <wp:simplePos x="0" y="0"/>
                <wp:positionH relativeFrom="page">
                  <wp:posOffset>2706547</wp:posOffset>
                </wp:positionH>
                <wp:positionV relativeFrom="paragraph">
                  <wp:posOffset>110940</wp:posOffset>
                </wp:positionV>
                <wp:extent cx="22225" cy="76200"/>
                <wp:effectExtent l="0" t="0" r="0" b="0"/>
                <wp:wrapNone/>
                <wp:docPr id="55" name="Textbox 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" name="Textbox 55"/>
                      <wps:cNvSpPr txBox="1"/>
                      <wps:spPr>
                        <a:xfrm>
                          <a:off x="0" y="0"/>
                          <a:ext cx="2222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2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3.113998pt;margin-top:8.735467pt;width:1.75pt;height:6pt;mso-position-horizontal-relative:page;mso-position-vertical-relative:paragraph;z-index:-16804352" type="#_x0000_t202" id="docshape33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2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12640">
                <wp:simplePos x="0" y="0"/>
                <wp:positionH relativeFrom="page">
                  <wp:posOffset>2972752</wp:posOffset>
                </wp:positionH>
                <wp:positionV relativeFrom="paragraph">
                  <wp:posOffset>110940</wp:posOffset>
                </wp:positionV>
                <wp:extent cx="22225" cy="76200"/>
                <wp:effectExtent l="0" t="0" r="0" b="0"/>
                <wp:wrapNone/>
                <wp:docPr id="56" name="Textbox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Textbox 56"/>
                      <wps:cNvSpPr txBox="1"/>
                      <wps:spPr>
                        <a:xfrm>
                          <a:off x="0" y="0"/>
                          <a:ext cx="2222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2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4.074997pt;margin-top:8.735467pt;width:1.75pt;height:6pt;mso-position-horizontal-relative:page;mso-position-vertical-relative:paragraph;z-index:-16803840" type="#_x0000_t202" id="docshape34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2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13152">
                <wp:simplePos x="0" y="0"/>
                <wp:positionH relativeFrom="page">
                  <wp:posOffset>3258730</wp:posOffset>
                </wp:positionH>
                <wp:positionV relativeFrom="paragraph">
                  <wp:posOffset>110940</wp:posOffset>
                </wp:positionV>
                <wp:extent cx="22225" cy="76200"/>
                <wp:effectExtent l="0" t="0" r="0" b="0"/>
                <wp:wrapNone/>
                <wp:docPr id="57" name="Textbox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Textbox 57"/>
                      <wps:cNvSpPr txBox="1"/>
                      <wps:spPr>
                        <a:xfrm>
                          <a:off x="0" y="0"/>
                          <a:ext cx="2222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2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6.592987pt;margin-top:8.735467pt;width:1.75pt;height:6pt;mso-position-horizontal-relative:page;mso-position-vertical-relative:paragraph;z-index:-16803328" type="#_x0000_t202" id="docshape35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2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where</w:t>
      </w:r>
      <w:r>
        <w:rPr>
          <w:spacing w:val="10"/>
          <w:w w:val="110"/>
        </w:rPr>
        <w:t> </w:t>
      </w:r>
      <w:r>
        <w:rPr>
          <w:rFonts w:ascii="Times New Roman" w:hAnsi="Times New Roman"/>
          <w:i/>
          <w:w w:val="110"/>
        </w:rPr>
        <w:t>n</w:t>
      </w:r>
      <w:r>
        <w:rPr>
          <w:rFonts w:ascii="Times New Roman" w:hAnsi="Times New Roman"/>
          <w:i/>
          <w:spacing w:val="37"/>
          <w:w w:val="110"/>
        </w:rPr>
        <w:t> </w:t>
      </w:r>
      <w:r>
        <w:rPr>
          <w:rFonts w:ascii="Symbola" w:hAnsi="Symbola"/>
          <w:w w:val="110"/>
        </w:rPr>
        <w:t>= </w:t>
      </w:r>
      <w:r>
        <w:rPr>
          <w:rFonts w:ascii="Georgia" w:hAnsi="Georgia"/>
          <w:i/>
          <w:w w:val="110"/>
          <w:sz w:val="18"/>
        </w:rPr>
        <w:t>(</w:t>
      </w:r>
      <w:r>
        <w:rPr>
          <w:rFonts w:ascii="Times New Roman" w:hAnsi="Times New Roman"/>
          <w:i/>
          <w:w w:val="110"/>
        </w:rPr>
        <w:t>n</w:t>
      </w:r>
      <w:r>
        <w:rPr>
          <w:rFonts w:ascii="Times New Roman" w:hAnsi="Times New Roman"/>
          <w:i/>
          <w:spacing w:val="40"/>
          <w:w w:val="110"/>
        </w:rPr>
        <w:t> </w:t>
      </w:r>
      <w:r>
        <w:rPr>
          <w:rFonts w:ascii="Georgia" w:hAnsi="Georgia"/>
          <w:i/>
          <w:w w:val="110"/>
        </w:rPr>
        <w:t>,</w:t>
      </w:r>
      <w:r>
        <w:rPr>
          <w:rFonts w:ascii="Georgia" w:hAnsi="Georgia"/>
          <w:i/>
          <w:spacing w:val="-11"/>
          <w:w w:val="110"/>
        </w:rPr>
        <w:t> </w:t>
      </w:r>
      <w:r>
        <w:rPr>
          <w:rFonts w:ascii="Times New Roman" w:hAnsi="Times New Roman"/>
          <w:i/>
          <w:w w:val="110"/>
        </w:rPr>
        <w:t>n</w:t>
      </w:r>
      <w:r>
        <w:rPr>
          <w:rFonts w:ascii="Times New Roman" w:hAnsi="Times New Roman"/>
          <w:i/>
          <w:spacing w:val="40"/>
          <w:w w:val="110"/>
        </w:rPr>
        <w:t> </w:t>
      </w:r>
      <w:r>
        <w:rPr>
          <w:rFonts w:ascii="Georgia" w:hAnsi="Georgia"/>
          <w:i/>
          <w:w w:val="110"/>
        </w:rPr>
        <w:t>,</w:t>
      </w:r>
      <w:r>
        <w:rPr>
          <w:rFonts w:ascii="Georgia" w:hAnsi="Georgia"/>
          <w:i/>
          <w:spacing w:val="-11"/>
          <w:w w:val="110"/>
        </w:rPr>
        <w:t> </w:t>
      </w:r>
      <w:r>
        <w:rPr>
          <w:rFonts w:ascii="Times New Roman" w:hAnsi="Times New Roman"/>
          <w:i/>
          <w:w w:val="110"/>
        </w:rPr>
        <w:t>n</w:t>
      </w:r>
      <w:r>
        <w:rPr>
          <w:rFonts w:ascii="Times New Roman" w:hAnsi="Times New Roman"/>
          <w:i/>
          <w:spacing w:val="40"/>
          <w:w w:val="110"/>
        </w:rPr>
        <w:t> </w:t>
      </w:r>
      <w:r>
        <w:rPr>
          <w:rFonts w:ascii="Georgia" w:hAnsi="Georgia"/>
          <w:i/>
          <w:w w:val="110"/>
          <w:sz w:val="18"/>
        </w:rPr>
        <w:t>)</w:t>
      </w:r>
      <w:r>
        <w:rPr>
          <w:rFonts w:ascii="Georgia" w:hAnsi="Georgia"/>
          <w:i/>
          <w:spacing w:val="-7"/>
          <w:w w:val="110"/>
          <w:sz w:val="18"/>
        </w:rPr>
        <w:t> </w:t>
      </w:r>
      <w:r>
        <w:rPr>
          <w:rFonts w:ascii="Symbola" w:hAnsi="Symbola"/>
          <w:w w:val="110"/>
        </w:rPr>
        <w:t>= </w:t>
      </w:r>
      <w:r>
        <w:rPr>
          <w:rFonts w:ascii="Georgia" w:hAnsi="Georgia"/>
          <w:i/>
          <w:w w:val="110"/>
          <w:sz w:val="18"/>
        </w:rPr>
        <w:t>(</w:t>
      </w:r>
      <w:r>
        <w:rPr>
          <w:w w:val="110"/>
        </w:rPr>
        <w:t>cos</w:t>
      </w:r>
      <w:r>
        <w:rPr>
          <w:spacing w:val="-11"/>
          <w:w w:val="110"/>
        </w:rPr>
        <w:t> </w:t>
      </w:r>
      <w:r>
        <w:rPr>
          <w:rFonts w:ascii="Georgia" w:hAnsi="Georgia"/>
          <w:i/>
          <w:w w:val="110"/>
          <w:sz w:val="19"/>
        </w:rPr>
        <w:t>φ</w:t>
      </w:r>
      <w:r>
        <w:rPr>
          <w:rFonts w:ascii="Georgia" w:hAnsi="Georgia"/>
          <w:i/>
          <w:w w:val="110"/>
          <w:sz w:val="19"/>
        </w:rPr>
        <w:t> </w:t>
      </w:r>
      <w:r>
        <w:rPr>
          <w:w w:val="110"/>
        </w:rPr>
        <w:t>cos</w:t>
      </w:r>
      <w:r>
        <w:rPr>
          <w:spacing w:val="-11"/>
          <w:w w:val="110"/>
        </w:rPr>
        <w:t> </w:t>
      </w:r>
      <w:r>
        <w:rPr>
          <w:rFonts w:ascii="Georgia" w:hAnsi="Georgia"/>
          <w:i/>
          <w:w w:val="110"/>
          <w:sz w:val="19"/>
        </w:rPr>
        <w:t>θ</w:t>
      </w:r>
      <w:r>
        <w:rPr>
          <w:rFonts w:ascii="Georgia" w:hAnsi="Georgia"/>
          <w:i/>
          <w:spacing w:val="-10"/>
          <w:w w:val="110"/>
          <w:sz w:val="19"/>
        </w:rPr>
        <w:t> </w:t>
      </w:r>
      <w:r>
        <w:rPr>
          <w:rFonts w:ascii="Georgia" w:hAnsi="Georgia"/>
          <w:i/>
          <w:w w:val="110"/>
        </w:rPr>
        <w:t>,</w:t>
      </w:r>
      <w:r>
        <w:rPr>
          <w:rFonts w:ascii="Georgia" w:hAnsi="Georgia"/>
          <w:i/>
          <w:spacing w:val="-11"/>
          <w:w w:val="110"/>
        </w:rPr>
        <w:t> </w:t>
      </w:r>
      <w:r>
        <w:rPr>
          <w:w w:val="110"/>
        </w:rPr>
        <w:t>sin</w:t>
      </w:r>
      <w:r>
        <w:rPr>
          <w:spacing w:val="-11"/>
          <w:w w:val="110"/>
        </w:rPr>
        <w:t> </w:t>
      </w:r>
      <w:r>
        <w:rPr>
          <w:rFonts w:ascii="Georgia" w:hAnsi="Georgia"/>
          <w:i/>
          <w:w w:val="110"/>
          <w:sz w:val="19"/>
        </w:rPr>
        <w:t>φ</w:t>
      </w:r>
      <w:r>
        <w:rPr>
          <w:rFonts w:ascii="Georgia" w:hAnsi="Georgia"/>
          <w:i/>
          <w:w w:val="110"/>
          <w:sz w:val="19"/>
        </w:rPr>
        <w:t> </w:t>
      </w:r>
      <w:r>
        <w:rPr>
          <w:w w:val="110"/>
        </w:rPr>
        <w:t>cos</w:t>
      </w:r>
      <w:r>
        <w:rPr>
          <w:spacing w:val="-11"/>
          <w:w w:val="110"/>
        </w:rPr>
        <w:t> </w:t>
      </w:r>
      <w:r>
        <w:rPr>
          <w:rFonts w:ascii="Georgia" w:hAnsi="Georgia"/>
          <w:i/>
          <w:w w:val="110"/>
          <w:sz w:val="19"/>
        </w:rPr>
        <w:t>θ</w:t>
      </w:r>
      <w:r>
        <w:rPr>
          <w:rFonts w:ascii="Georgia" w:hAnsi="Georgia"/>
          <w:i/>
          <w:spacing w:val="-10"/>
          <w:w w:val="110"/>
          <w:sz w:val="19"/>
        </w:rPr>
        <w:t> </w:t>
      </w:r>
      <w:r>
        <w:rPr>
          <w:rFonts w:ascii="Georgia" w:hAnsi="Georgia"/>
          <w:i/>
          <w:w w:val="110"/>
        </w:rPr>
        <w:t>,</w:t>
      </w:r>
      <w:r>
        <w:rPr>
          <w:rFonts w:ascii="Georgia" w:hAnsi="Georgia"/>
          <w:i/>
          <w:spacing w:val="-11"/>
          <w:w w:val="110"/>
        </w:rPr>
        <w:t> </w:t>
      </w:r>
      <w:r>
        <w:rPr>
          <w:w w:val="110"/>
        </w:rPr>
        <w:t>sin</w:t>
      </w:r>
      <w:r>
        <w:rPr>
          <w:spacing w:val="-11"/>
          <w:w w:val="110"/>
        </w:rPr>
        <w:t> </w:t>
      </w:r>
      <w:r>
        <w:rPr>
          <w:rFonts w:ascii="Georgia" w:hAnsi="Georgia"/>
          <w:i/>
          <w:w w:val="110"/>
          <w:sz w:val="19"/>
        </w:rPr>
        <w:t>θ</w:t>
      </w:r>
      <w:r>
        <w:rPr>
          <w:rFonts w:ascii="Georgia" w:hAnsi="Georgia"/>
          <w:i/>
          <w:spacing w:val="-4"/>
          <w:w w:val="110"/>
          <w:sz w:val="19"/>
        </w:rPr>
        <w:t> </w:t>
      </w:r>
      <w:r>
        <w:rPr>
          <w:rFonts w:ascii="Georgia" w:hAnsi="Georgia"/>
          <w:i/>
          <w:w w:val="110"/>
          <w:sz w:val="18"/>
        </w:rPr>
        <w:t>)</w:t>
      </w:r>
      <w:r>
        <w:rPr>
          <w:rFonts w:ascii="Georgia" w:hAnsi="Georgia"/>
          <w:i/>
          <w:spacing w:val="78"/>
          <w:w w:val="110"/>
          <w:sz w:val="18"/>
        </w:rPr>
        <w:t> </w:t>
      </w:r>
      <w:r>
        <w:rPr>
          <w:w w:val="110"/>
        </w:rPr>
        <w:t>is</w:t>
      </w:r>
      <w:r>
        <w:rPr>
          <w:spacing w:val="80"/>
          <w:w w:val="110"/>
        </w:rPr>
        <w:t> </w:t>
      </w:r>
      <w:r>
        <w:rPr>
          <w:w w:val="110"/>
        </w:rPr>
        <w:t>the unit</w:t>
      </w:r>
      <w:r>
        <w:rPr>
          <w:spacing w:val="40"/>
          <w:w w:val="110"/>
        </w:rPr>
        <w:t> </w:t>
      </w:r>
      <w:r>
        <w:rPr>
          <w:w w:val="110"/>
        </w:rPr>
        <w:t>vector</w:t>
      </w:r>
      <w:r>
        <w:rPr>
          <w:spacing w:val="40"/>
          <w:w w:val="110"/>
        </w:rPr>
        <w:t> </w:t>
      </w:r>
      <w:r>
        <w:rPr>
          <w:w w:val="110"/>
        </w:rPr>
        <w:t>representing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plane</w:t>
      </w:r>
      <w:r>
        <w:rPr>
          <w:spacing w:val="40"/>
          <w:w w:val="110"/>
        </w:rPr>
        <w:t> </w:t>
      </w:r>
      <w:r>
        <w:rPr>
          <w:w w:val="110"/>
        </w:rPr>
        <w:t>normal,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rFonts w:ascii="Times New Roman" w:hAnsi="Times New Roman"/>
          <w:i/>
          <w:w w:val="110"/>
        </w:rPr>
        <w:t>r</w:t>
      </w:r>
      <w:r>
        <w:rPr>
          <w:rFonts w:ascii="Times New Roman" w:hAnsi="Times New Roman"/>
          <w:i/>
          <w:w w:val="110"/>
          <w:position w:val="-3"/>
          <w:sz w:val="12"/>
        </w:rPr>
        <w:t>i</w:t>
      </w:r>
      <w:r>
        <w:rPr>
          <w:rFonts w:ascii="Times New Roman" w:hAnsi="Times New Roman"/>
          <w:i/>
          <w:spacing w:val="40"/>
          <w:w w:val="110"/>
          <w:position w:val="-3"/>
          <w:sz w:val="12"/>
        </w:rPr>
        <w:t> </w:t>
      </w:r>
      <w:r>
        <w:rPr>
          <w:w w:val="110"/>
        </w:rPr>
        <w:t>is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plane distance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center</w:t>
      </w:r>
      <w:r>
        <w:rPr>
          <w:w w:val="110"/>
        </w:rPr>
        <w:t> of</w:t>
      </w:r>
      <w:r>
        <w:rPr>
          <w:w w:val="110"/>
        </w:rPr>
        <w:t> mass.</w:t>
      </w:r>
      <w:r>
        <w:rPr>
          <w:w w:val="110"/>
        </w:rPr>
        <w:t> The</w:t>
      </w:r>
      <w:r>
        <w:rPr>
          <w:w w:val="110"/>
        </w:rPr>
        <w:t> latter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further</w:t>
      </w:r>
      <w:r>
        <w:rPr>
          <w:spacing w:val="40"/>
          <w:w w:val="110"/>
        </w:rPr>
        <w:t> </w:t>
      </w:r>
      <w:r>
        <w:rPr>
          <w:w w:val="110"/>
        </w:rPr>
        <w:t>parametrized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17"/>
          <w:w w:val="110"/>
        </w:rPr>
        <w:t> </w:t>
      </w:r>
      <w:r>
        <w:rPr>
          <w:rFonts w:ascii="Times New Roman" w:hAnsi="Times New Roman"/>
          <w:i/>
          <w:w w:val="110"/>
        </w:rPr>
        <w:t>r</w:t>
      </w:r>
      <w:r>
        <w:rPr>
          <w:rFonts w:ascii="Times New Roman" w:hAnsi="Times New Roman"/>
          <w:i/>
          <w:w w:val="110"/>
          <w:position w:val="-3"/>
          <w:sz w:val="12"/>
        </w:rPr>
        <w:t>i</w:t>
      </w:r>
      <w:r>
        <w:rPr>
          <w:rFonts w:ascii="Times New Roman" w:hAnsi="Times New Roman"/>
          <w:i/>
          <w:spacing w:val="29"/>
          <w:w w:val="110"/>
          <w:position w:val="-3"/>
          <w:sz w:val="12"/>
        </w:rPr>
        <w:t> </w:t>
      </w:r>
      <w:r>
        <w:rPr>
          <w:rFonts w:ascii="Symbola" w:hAnsi="Symbola"/>
          <w:w w:val="110"/>
        </w:rPr>
        <w:t>= </w:t>
      </w:r>
      <w:r>
        <w:rPr>
          <w:rFonts w:ascii="Georgia" w:hAnsi="Georgia"/>
          <w:i/>
          <w:w w:val="110"/>
          <w:sz w:val="19"/>
        </w:rPr>
        <w:t>ρ</w:t>
      </w:r>
      <w:r>
        <w:rPr>
          <w:rFonts w:ascii="Times New Roman" w:hAnsi="Times New Roman"/>
          <w:i/>
          <w:w w:val="110"/>
          <w:sz w:val="19"/>
          <w:vertAlign w:val="subscript"/>
        </w:rPr>
        <w:t>i</w:t>
      </w:r>
      <w:r>
        <w:rPr>
          <w:rFonts w:ascii="Times New Roman" w:hAnsi="Times New Roman"/>
          <w:i/>
          <w:spacing w:val="-14"/>
          <w:w w:val="110"/>
          <w:sz w:val="19"/>
          <w:vertAlign w:val="baseline"/>
        </w:rPr>
        <w:t> </w:t>
      </w:r>
      <w:r>
        <w:rPr>
          <w:rFonts w:ascii="Georgia" w:hAnsi="Georgia"/>
          <w:i/>
          <w:w w:val="110"/>
          <w:sz w:val="18"/>
          <w:vertAlign w:val="baseline"/>
        </w:rPr>
        <w:t>(</w:t>
      </w:r>
      <w:r>
        <w:rPr>
          <w:w w:val="110"/>
          <w:vertAlign w:val="baseline"/>
        </w:rPr>
        <w:t>1</w:t>
      </w:r>
      <w:r>
        <w:rPr>
          <w:spacing w:val="-2"/>
          <w:w w:val="110"/>
          <w:vertAlign w:val="baseline"/>
        </w:rPr>
        <w:t> </w:t>
      </w:r>
      <w:r>
        <w:rPr>
          <w:rFonts w:ascii="Symbola" w:hAnsi="Symbola"/>
          <w:w w:val="110"/>
          <w:vertAlign w:val="baseline"/>
        </w:rPr>
        <w:t>+</w:t>
      </w:r>
      <w:r>
        <w:rPr>
          <w:rFonts w:ascii="Symbola" w:hAnsi="Symbola"/>
          <w:spacing w:val="-4"/>
          <w:w w:val="110"/>
          <w:vertAlign w:val="baseline"/>
        </w:rPr>
        <w:t> </w:t>
      </w:r>
      <w:r>
        <w:rPr>
          <w:rFonts w:ascii="Georgia" w:hAnsi="Georgia"/>
          <w:i/>
          <w:w w:val="110"/>
          <w:sz w:val="19"/>
          <w:vertAlign w:val="baseline"/>
        </w:rPr>
        <w:t>σ</w:t>
      </w:r>
      <w:r>
        <w:rPr>
          <w:rFonts w:ascii="Times New Roman" w:hAnsi="Times New Roman"/>
          <w:i/>
          <w:w w:val="110"/>
          <w:sz w:val="19"/>
          <w:vertAlign w:val="subscript"/>
        </w:rPr>
        <w:t>i</w:t>
      </w:r>
      <w:r>
        <w:rPr>
          <w:rFonts w:ascii="Times New Roman" w:hAnsi="Times New Roman"/>
          <w:i/>
          <w:spacing w:val="-14"/>
          <w:w w:val="110"/>
          <w:sz w:val="19"/>
          <w:vertAlign w:val="baseline"/>
        </w:rPr>
        <w:t> </w:t>
      </w:r>
      <w:r>
        <w:rPr>
          <w:rFonts w:ascii="Georgia" w:hAnsi="Georgia"/>
          <w:i/>
          <w:w w:val="110"/>
          <w:sz w:val="18"/>
          <w:vertAlign w:val="baseline"/>
        </w:rPr>
        <w:t>)</w:t>
      </w:r>
      <w:r>
        <w:rPr>
          <w:rFonts w:ascii="Georgia" w:hAnsi="Georgia"/>
          <w:i/>
          <w:w w:val="110"/>
          <w:vertAlign w:val="baseline"/>
        </w:rPr>
        <w:t>,</w:t>
      </w:r>
      <w:r>
        <w:rPr>
          <w:rFonts w:ascii="Georgia" w:hAnsi="Georgia"/>
          <w:i/>
          <w:spacing w:val="27"/>
          <w:w w:val="110"/>
          <w:vertAlign w:val="baseline"/>
        </w:rPr>
        <w:t> </w:t>
      </w:r>
      <w:r>
        <w:rPr>
          <w:w w:val="110"/>
          <w:vertAlign w:val="baseline"/>
        </w:rPr>
        <w:t>where</w:t>
      </w:r>
      <w:r>
        <w:rPr>
          <w:spacing w:val="25"/>
          <w:w w:val="110"/>
          <w:vertAlign w:val="baseline"/>
        </w:rPr>
        <w:t> </w:t>
      </w:r>
      <w:r>
        <w:rPr>
          <w:rFonts w:ascii="Georgia" w:hAnsi="Georgia"/>
          <w:i/>
          <w:w w:val="110"/>
          <w:sz w:val="19"/>
          <w:vertAlign w:val="baseline"/>
        </w:rPr>
        <w:t>ρ</w:t>
      </w:r>
      <w:r>
        <w:rPr>
          <w:rFonts w:ascii="Times New Roman" w:hAnsi="Times New Roman"/>
          <w:i/>
          <w:w w:val="110"/>
          <w:sz w:val="19"/>
          <w:vertAlign w:val="subscript"/>
        </w:rPr>
        <w:t>i</w:t>
      </w:r>
      <w:r>
        <w:rPr>
          <w:rFonts w:ascii="Times New Roman" w:hAnsi="Times New Roman"/>
          <w:i/>
          <w:spacing w:val="28"/>
          <w:w w:val="110"/>
          <w:sz w:val="19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25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25"/>
          <w:w w:val="110"/>
          <w:vertAlign w:val="baseline"/>
        </w:rPr>
        <w:t> </w:t>
      </w:r>
      <w:r>
        <w:rPr>
          <w:w w:val="110"/>
          <w:vertAlign w:val="baseline"/>
        </w:rPr>
        <w:t>bounding</w:t>
      </w:r>
      <w:r>
        <w:rPr>
          <w:spacing w:val="25"/>
          <w:w w:val="110"/>
          <w:vertAlign w:val="baseline"/>
        </w:rPr>
        <w:t> </w:t>
      </w:r>
      <w:r>
        <w:rPr>
          <w:w w:val="110"/>
          <w:vertAlign w:val="baseline"/>
        </w:rPr>
        <w:t>distance for the point cloud with respect to the normal </w:t>
      </w:r>
      <w:r>
        <w:rPr>
          <w:rFonts w:ascii="Times New Roman" w:hAnsi="Times New Roman"/>
          <w:i/>
          <w:w w:val="110"/>
          <w:vertAlign w:val="baseline"/>
        </w:rPr>
        <w:t>n</w:t>
      </w:r>
      <w:r>
        <w:rPr>
          <w:rFonts w:ascii="Times New Roman" w:hAnsi="Times New Roman"/>
          <w:i/>
          <w:w w:val="110"/>
          <w:position w:val="-3"/>
          <w:sz w:val="12"/>
          <w:vertAlign w:val="baseline"/>
        </w:rPr>
        <w:t>i</w:t>
      </w:r>
      <w:r>
        <w:rPr>
          <w:rFonts w:ascii="Times New Roman" w:hAnsi="Times New Roman"/>
          <w:i/>
          <w:spacing w:val="-9"/>
          <w:w w:val="110"/>
          <w:position w:val="-3"/>
          <w:sz w:val="12"/>
          <w:vertAlign w:val="baseline"/>
        </w:rPr>
        <w:t> </w:t>
      </w:r>
      <w:r>
        <w:rPr>
          <w:w w:val="110"/>
          <w:vertAlign w:val="baseline"/>
        </w:rPr>
        <w:t>, and </w:t>
      </w:r>
      <w:r>
        <w:rPr>
          <w:rFonts w:ascii="Georgia" w:hAnsi="Georgia"/>
          <w:i/>
          <w:w w:val="110"/>
          <w:sz w:val="19"/>
          <w:vertAlign w:val="baseline"/>
        </w:rPr>
        <w:t>σ</w:t>
      </w:r>
      <w:r>
        <w:rPr>
          <w:rFonts w:ascii="Georgia" w:hAnsi="Georgia"/>
          <w:i/>
          <w:spacing w:val="-13"/>
          <w:w w:val="110"/>
          <w:sz w:val="19"/>
          <w:vertAlign w:val="baseline"/>
        </w:rPr>
        <w:t> </w:t>
      </w:r>
      <w:r>
        <w:rPr>
          <w:rFonts w:ascii="Times New Roman" w:hAnsi="Times New Roman"/>
          <w:i/>
          <w:w w:val="110"/>
          <w:sz w:val="19"/>
          <w:vertAlign w:val="subscript"/>
        </w:rPr>
        <w:t>i</w:t>
      </w:r>
      <w:r>
        <w:rPr>
          <w:rFonts w:ascii="Times New Roman" w:hAnsi="Times New Roman"/>
          <w:i/>
          <w:w w:val="110"/>
          <w:sz w:val="19"/>
          <w:vertAlign w:val="baseline"/>
        </w:rPr>
        <w:t> </w:t>
      </w:r>
      <w:r>
        <w:rPr>
          <w:w w:val="110"/>
          <w:vertAlign w:val="baseline"/>
        </w:rPr>
        <w:t>is a scale factor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stretching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or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compressing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plane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strip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(see</w:t>
      </w:r>
      <w:r>
        <w:rPr>
          <w:spacing w:val="40"/>
          <w:w w:val="110"/>
          <w:vertAlign w:val="baseline"/>
        </w:rPr>
        <w:t> </w:t>
      </w:r>
      <w:hyperlink w:history="true" w:anchor="_bookmark11">
        <w:r>
          <w:rPr>
            <w:color w:val="0080AC"/>
            <w:w w:val="110"/>
            <w:vertAlign w:val="baseline"/>
          </w:rPr>
          <w:t>Fig.</w:t>
        </w:r>
        <w:r>
          <w:rPr>
            <w:color w:val="0080AC"/>
            <w:spacing w:val="40"/>
            <w:w w:val="110"/>
            <w:vertAlign w:val="baseline"/>
          </w:rPr>
          <w:t> </w:t>
        </w:r>
        <w:r>
          <w:rPr>
            <w:color w:val="0080AC"/>
            <w:w w:val="110"/>
            <w:vertAlign w:val="baseline"/>
          </w:rPr>
          <w:t>6</w:t>
        </w:r>
      </w:hyperlink>
      <w:r>
        <w:rPr>
          <w:w w:val="110"/>
          <w:vertAlign w:val="baseline"/>
        </w:rPr>
        <w:t>). Given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that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bounding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distance</w:t>
      </w:r>
      <w:r>
        <w:rPr>
          <w:spacing w:val="40"/>
          <w:w w:val="110"/>
          <w:vertAlign w:val="baseline"/>
        </w:rPr>
        <w:t> </w:t>
      </w:r>
      <w:r>
        <w:rPr>
          <w:rFonts w:ascii="Georgia" w:hAnsi="Georgia"/>
          <w:i/>
          <w:w w:val="110"/>
          <w:sz w:val="19"/>
          <w:vertAlign w:val="baseline"/>
        </w:rPr>
        <w:t>ρ</w:t>
      </w:r>
      <w:r>
        <w:rPr>
          <w:rFonts w:ascii="Times New Roman" w:hAnsi="Times New Roman"/>
          <w:i/>
          <w:w w:val="110"/>
          <w:sz w:val="19"/>
          <w:vertAlign w:val="subscript"/>
        </w:rPr>
        <w:t>i</w:t>
      </w:r>
      <w:r>
        <w:rPr>
          <w:rFonts w:ascii="Times New Roman" w:hAnsi="Times New Roman"/>
          <w:i/>
          <w:spacing w:val="40"/>
          <w:w w:val="110"/>
          <w:sz w:val="19"/>
          <w:vertAlign w:val="baseline"/>
        </w:rPr>
        <w:t> </w:t>
      </w:r>
      <w:r>
        <w:rPr>
          <w:w w:val="110"/>
          <w:vertAlign w:val="baseline"/>
        </w:rPr>
        <w:t>can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be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computed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each plane</w:t>
      </w:r>
      <w:r>
        <w:rPr>
          <w:w w:val="110"/>
          <w:vertAlign w:val="baseline"/>
        </w:rPr>
        <w:t> with</w:t>
      </w:r>
      <w:r>
        <w:rPr>
          <w:w w:val="110"/>
          <w:vertAlign w:val="baseline"/>
        </w:rPr>
        <w:t> respect</w:t>
      </w:r>
      <w:r>
        <w:rPr>
          <w:w w:val="110"/>
          <w:vertAlign w:val="baseline"/>
        </w:rPr>
        <w:t> to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point</w:t>
      </w:r>
      <w:r>
        <w:rPr>
          <w:w w:val="110"/>
          <w:vertAlign w:val="baseline"/>
        </w:rPr>
        <w:t> cloud,</w:t>
      </w:r>
      <w:r>
        <w:rPr>
          <w:w w:val="110"/>
          <w:vertAlign w:val="baseline"/>
        </w:rPr>
        <w:t> for</w:t>
      </w:r>
      <w:r>
        <w:rPr>
          <w:w w:val="110"/>
          <w:vertAlign w:val="baseline"/>
        </w:rPr>
        <w:t> each</w:t>
      </w:r>
      <w:r>
        <w:rPr>
          <w:w w:val="110"/>
          <w:vertAlign w:val="baseline"/>
        </w:rPr>
        <w:t> patch</w:t>
      </w:r>
      <w:r>
        <w:rPr>
          <w:w w:val="110"/>
          <w:vertAlign w:val="baseline"/>
        </w:rPr>
        <w:t> </w:t>
      </w:r>
      <w:r>
        <w:rPr>
          <w:rFonts w:ascii="Times New Roman" w:hAnsi="Times New Roman"/>
          <w:i/>
          <w:w w:val="110"/>
          <w:vertAlign w:val="baseline"/>
        </w:rPr>
        <w:t>H</w:t>
      </w:r>
      <w:r>
        <w:rPr>
          <w:rFonts w:ascii="Times New Roman" w:hAnsi="Times New Roman"/>
          <w:i/>
          <w:w w:val="110"/>
          <w:position w:val="-3"/>
          <w:sz w:val="12"/>
          <w:vertAlign w:val="baseline"/>
        </w:rPr>
        <w:t>i</w:t>
      </w:r>
      <w:r>
        <w:rPr>
          <w:rFonts w:ascii="Times New Roman" w:hAnsi="Times New Roman"/>
          <w:i/>
          <w:spacing w:val="40"/>
          <w:w w:val="110"/>
          <w:position w:val="-3"/>
          <w:sz w:val="12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w w:val="110"/>
          <w:vertAlign w:val="baseline"/>
        </w:rPr>
        <w:t> the hyperquadrics</w:t>
      </w:r>
      <w:r>
        <w:rPr>
          <w:spacing w:val="68"/>
          <w:w w:val="110"/>
          <w:vertAlign w:val="baseline"/>
        </w:rPr>
        <w:t> </w:t>
      </w:r>
      <w:r>
        <w:rPr>
          <w:w w:val="110"/>
          <w:vertAlign w:val="baseline"/>
        </w:rPr>
        <w:t>we</w:t>
      </w:r>
      <w:r>
        <w:rPr>
          <w:spacing w:val="68"/>
          <w:w w:val="110"/>
          <w:vertAlign w:val="baseline"/>
        </w:rPr>
        <w:t> </w:t>
      </w:r>
      <w:r>
        <w:rPr>
          <w:w w:val="110"/>
          <w:vertAlign w:val="baseline"/>
        </w:rPr>
        <w:t>can</w:t>
      </w:r>
      <w:r>
        <w:rPr>
          <w:spacing w:val="68"/>
          <w:w w:val="110"/>
          <w:vertAlign w:val="baseline"/>
        </w:rPr>
        <w:t> </w:t>
      </w:r>
      <w:r>
        <w:rPr>
          <w:w w:val="110"/>
          <w:vertAlign w:val="baseline"/>
        </w:rPr>
        <w:t>control</w:t>
      </w:r>
      <w:r>
        <w:rPr>
          <w:spacing w:val="68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68"/>
          <w:w w:val="110"/>
          <w:vertAlign w:val="baseline"/>
        </w:rPr>
        <w:t> </w:t>
      </w:r>
      <w:r>
        <w:rPr>
          <w:w w:val="110"/>
          <w:vertAlign w:val="baseline"/>
        </w:rPr>
        <w:t>width</w:t>
      </w:r>
      <w:r>
        <w:rPr>
          <w:spacing w:val="68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68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68"/>
          <w:w w:val="110"/>
          <w:vertAlign w:val="baseline"/>
        </w:rPr>
        <w:t> </w:t>
      </w:r>
      <w:r>
        <w:rPr>
          <w:w w:val="110"/>
          <w:vertAlign w:val="baseline"/>
        </w:rPr>
        <w:t>plane</w:t>
      </w:r>
      <w:r>
        <w:rPr>
          <w:spacing w:val="68"/>
          <w:w w:val="110"/>
          <w:vertAlign w:val="baseline"/>
        </w:rPr>
        <w:t> </w:t>
      </w:r>
      <w:r>
        <w:rPr>
          <w:w w:val="110"/>
          <w:vertAlign w:val="baseline"/>
        </w:rPr>
        <w:t>strip</w:t>
      </w:r>
      <w:r>
        <w:rPr>
          <w:spacing w:val="68"/>
          <w:w w:val="110"/>
          <w:vertAlign w:val="baseline"/>
        </w:rPr>
        <w:t> </w:t>
      </w:r>
      <w:r>
        <w:rPr>
          <w:w w:val="110"/>
          <w:vertAlign w:val="baseline"/>
        </w:rPr>
        <w:t>just by</w:t>
      </w:r>
      <w:r>
        <w:rPr>
          <w:spacing w:val="28"/>
          <w:w w:val="110"/>
          <w:vertAlign w:val="baseline"/>
        </w:rPr>
        <w:t> </w:t>
      </w:r>
      <w:r>
        <w:rPr>
          <w:w w:val="110"/>
          <w:vertAlign w:val="baseline"/>
        </w:rPr>
        <w:t>modifying</w:t>
      </w:r>
      <w:r>
        <w:rPr>
          <w:spacing w:val="37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37"/>
          <w:w w:val="110"/>
          <w:vertAlign w:val="baseline"/>
        </w:rPr>
        <w:t> </w:t>
      </w:r>
      <w:r>
        <w:rPr>
          <w:w w:val="110"/>
          <w:vertAlign w:val="baseline"/>
        </w:rPr>
        <w:t>scale</w:t>
      </w:r>
      <w:r>
        <w:rPr>
          <w:spacing w:val="37"/>
          <w:w w:val="110"/>
          <w:vertAlign w:val="baseline"/>
        </w:rPr>
        <w:t> </w:t>
      </w:r>
      <w:r>
        <w:rPr>
          <w:w w:val="110"/>
          <w:vertAlign w:val="baseline"/>
        </w:rPr>
        <w:t>factor</w:t>
      </w:r>
      <w:r>
        <w:rPr>
          <w:spacing w:val="37"/>
          <w:w w:val="110"/>
          <w:vertAlign w:val="baseline"/>
        </w:rPr>
        <w:t> </w:t>
      </w:r>
      <w:r>
        <w:rPr>
          <w:rFonts w:ascii="Georgia" w:hAnsi="Georgia"/>
          <w:i/>
          <w:w w:val="110"/>
          <w:sz w:val="19"/>
          <w:vertAlign w:val="baseline"/>
        </w:rPr>
        <w:t>σ</w:t>
      </w:r>
      <w:r>
        <w:rPr>
          <w:rFonts w:ascii="Georgia" w:hAnsi="Georgia"/>
          <w:i/>
          <w:spacing w:val="-13"/>
          <w:w w:val="110"/>
          <w:sz w:val="19"/>
          <w:vertAlign w:val="baseline"/>
        </w:rPr>
        <w:t> </w:t>
      </w:r>
      <w:r>
        <w:rPr>
          <w:rFonts w:ascii="Times New Roman" w:hAnsi="Times New Roman"/>
          <w:i/>
          <w:w w:val="110"/>
          <w:sz w:val="19"/>
          <w:vertAlign w:val="subscript"/>
        </w:rPr>
        <w:t>i</w:t>
      </w:r>
      <w:r>
        <w:rPr>
          <w:w w:val="110"/>
          <w:vertAlign w:val="baseline"/>
        </w:rPr>
        <w:t>.</w:t>
      </w:r>
      <w:r>
        <w:rPr>
          <w:spacing w:val="38"/>
          <w:w w:val="110"/>
          <w:vertAlign w:val="baseline"/>
        </w:rPr>
        <w:t> </w:t>
      </w:r>
      <w:r>
        <w:rPr>
          <w:w w:val="110"/>
          <w:vertAlign w:val="baseline"/>
        </w:rPr>
        <w:t>Finally,</w:t>
      </w:r>
      <w:r>
        <w:rPr>
          <w:spacing w:val="37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37"/>
          <w:w w:val="110"/>
          <w:vertAlign w:val="baseline"/>
        </w:rPr>
        <w:t> </w:t>
      </w:r>
      <w:r>
        <w:rPr>
          <w:w w:val="110"/>
          <w:vertAlign w:val="baseline"/>
        </w:rPr>
        <w:t>exponent</w:t>
      </w:r>
      <w:r>
        <w:rPr>
          <w:spacing w:val="37"/>
          <w:w w:val="110"/>
          <w:vertAlign w:val="baseline"/>
        </w:rPr>
        <w:t> </w:t>
      </w:r>
      <w:r>
        <w:rPr>
          <w:w w:val="110"/>
          <w:vertAlign w:val="baseline"/>
        </w:rPr>
        <w:t>factor</w:t>
      </w:r>
      <w:r>
        <w:rPr>
          <w:spacing w:val="37"/>
          <w:w w:val="110"/>
          <w:vertAlign w:val="baseline"/>
        </w:rPr>
        <w:t> </w:t>
      </w:r>
      <w:r>
        <w:rPr>
          <w:w w:val="110"/>
          <w:vertAlign w:val="baseline"/>
        </w:rPr>
        <w:t>can be</w:t>
      </w:r>
      <w:r>
        <w:rPr>
          <w:spacing w:val="65"/>
          <w:w w:val="110"/>
          <w:vertAlign w:val="baseline"/>
        </w:rPr>
        <w:t> </w:t>
      </w:r>
      <w:r>
        <w:rPr>
          <w:w w:val="110"/>
          <w:vertAlign w:val="baseline"/>
        </w:rPr>
        <w:t>written</w:t>
      </w:r>
      <w:r>
        <w:rPr>
          <w:spacing w:val="65"/>
          <w:w w:val="110"/>
          <w:vertAlign w:val="baseline"/>
        </w:rPr>
        <w:t> </w:t>
      </w:r>
      <w:r>
        <w:rPr>
          <w:w w:val="110"/>
          <w:vertAlign w:val="baseline"/>
        </w:rPr>
        <w:t>as</w:t>
      </w:r>
      <w:r>
        <w:rPr>
          <w:spacing w:val="65"/>
          <w:w w:val="110"/>
          <w:vertAlign w:val="baseline"/>
        </w:rPr>
        <w:t> </w:t>
      </w:r>
      <w:r>
        <w:rPr>
          <w:rFonts w:ascii="Georgia" w:hAnsi="Georgia"/>
          <w:i/>
          <w:w w:val="110"/>
          <w:sz w:val="19"/>
          <w:vertAlign w:val="baseline"/>
        </w:rPr>
        <w:t>γ</w:t>
      </w:r>
      <w:r>
        <w:rPr>
          <w:rFonts w:ascii="Times New Roman" w:hAnsi="Times New Roman"/>
          <w:i/>
          <w:w w:val="110"/>
          <w:sz w:val="19"/>
          <w:vertAlign w:val="subscript"/>
        </w:rPr>
        <w:t>i</w:t>
      </w:r>
      <w:r>
        <w:rPr>
          <w:rFonts w:ascii="Times New Roman" w:hAnsi="Times New Roman"/>
          <w:i/>
          <w:spacing w:val="10"/>
          <w:w w:val="110"/>
          <w:sz w:val="19"/>
          <w:vertAlign w:val="baseline"/>
        </w:rPr>
        <w:t> </w:t>
      </w:r>
      <w:r>
        <w:rPr>
          <w:rFonts w:ascii="Symbola" w:hAnsi="Symbola"/>
          <w:w w:val="110"/>
          <w:vertAlign w:val="baseline"/>
        </w:rPr>
        <w:t>= </w:t>
      </w:r>
      <w:r>
        <w:rPr>
          <w:w w:val="110"/>
          <w:vertAlign w:val="baseline"/>
        </w:rPr>
        <w:t>2</w:t>
      </w:r>
      <w:r>
        <w:rPr>
          <w:rFonts w:ascii="Georgia" w:hAnsi="Georgia"/>
          <w:i/>
          <w:w w:val="110"/>
          <w:sz w:val="19"/>
          <w:vertAlign w:val="baseline"/>
        </w:rPr>
        <w:t>‹</w:t>
      </w:r>
      <w:r>
        <w:rPr>
          <w:rFonts w:ascii="Times New Roman" w:hAnsi="Times New Roman"/>
          <w:i/>
          <w:w w:val="110"/>
          <w:sz w:val="19"/>
          <w:vertAlign w:val="subscript"/>
        </w:rPr>
        <w:t>i</w:t>
      </w:r>
      <w:r>
        <w:rPr>
          <w:rFonts w:ascii="Times New Roman" w:hAnsi="Times New Roman"/>
          <w:i/>
          <w:spacing w:val="68"/>
          <w:w w:val="110"/>
          <w:sz w:val="19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65"/>
          <w:w w:val="110"/>
          <w:vertAlign w:val="baseline"/>
        </w:rPr>
        <w:t> </w:t>
      </w:r>
      <w:r>
        <w:rPr>
          <w:w w:val="110"/>
          <w:vertAlign w:val="baseline"/>
        </w:rPr>
        <w:t>order</w:t>
      </w:r>
      <w:r>
        <w:rPr>
          <w:spacing w:val="65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65"/>
          <w:w w:val="110"/>
          <w:vertAlign w:val="baseline"/>
        </w:rPr>
        <w:t> </w:t>
      </w:r>
      <w:r>
        <w:rPr>
          <w:w w:val="110"/>
          <w:vertAlign w:val="baseline"/>
        </w:rPr>
        <w:t>remove</w:t>
      </w:r>
      <w:r>
        <w:rPr>
          <w:spacing w:val="65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65"/>
          <w:w w:val="110"/>
          <w:vertAlign w:val="baseline"/>
        </w:rPr>
        <w:t> </w:t>
      </w:r>
      <w:r>
        <w:rPr>
          <w:w w:val="110"/>
          <w:vertAlign w:val="baseline"/>
        </w:rPr>
        <w:t>norm</w:t>
      </w:r>
      <w:r>
        <w:rPr>
          <w:spacing w:val="65"/>
          <w:w w:val="110"/>
          <w:vertAlign w:val="baseline"/>
        </w:rPr>
        <w:t> </w:t>
      </w:r>
      <w:r>
        <w:rPr>
          <w:w w:val="110"/>
          <w:vertAlign w:val="baseline"/>
        </w:rPr>
        <w:t>operation. In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this</w:t>
      </w:r>
      <w:r>
        <w:rPr>
          <w:spacing w:val="41"/>
          <w:w w:val="110"/>
          <w:vertAlign w:val="baseline"/>
        </w:rPr>
        <w:t> </w:t>
      </w:r>
      <w:r>
        <w:rPr>
          <w:w w:val="110"/>
          <w:vertAlign w:val="baseline"/>
        </w:rPr>
        <w:t>way,</w:t>
      </w:r>
      <w:r>
        <w:rPr>
          <w:spacing w:val="41"/>
          <w:w w:val="110"/>
          <w:vertAlign w:val="baseline"/>
        </w:rPr>
        <w:t> </w:t>
      </w:r>
      <w:r>
        <w:rPr>
          <w:w w:val="110"/>
          <w:vertAlign w:val="baseline"/>
        </w:rPr>
        <w:t>each</w:t>
      </w:r>
      <w:r>
        <w:rPr>
          <w:spacing w:val="41"/>
          <w:w w:val="110"/>
          <w:vertAlign w:val="baseline"/>
        </w:rPr>
        <w:t> </w:t>
      </w:r>
      <w:r>
        <w:rPr>
          <w:w w:val="110"/>
          <w:vertAlign w:val="baseline"/>
        </w:rPr>
        <w:t>component</w:t>
      </w:r>
      <w:r>
        <w:rPr>
          <w:spacing w:val="41"/>
          <w:w w:val="110"/>
          <w:vertAlign w:val="baseline"/>
        </w:rPr>
        <w:t> </w:t>
      </w:r>
      <w:r>
        <w:rPr>
          <w:rFonts w:ascii="Times New Roman" w:hAnsi="Times New Roman"/>
          <w:i/>
          <w:w w:val="110"/>
          <w:vertAlign w:val="baseline"/>
        </w:rPr>
        <w:t>H</w:t>
      </w:r>
      <w:r>
        <w:rPr>
          <w:rFonts w:ascii="Times New Roman" w:hAnsi="Times New Roman"/>
          <w:i/>
          <w:w w:val="110"/>
          <w:position w:val="-3"/>
          <w:sz w:val="12"/>
          <w:vertAlign w:val="baseline"/>
        </w:rPr>
        <w:t>i</w:t>
      </w:r>
      <w:r>
        <w:rPr>
          <w:rFonts w:ascii="Times New Roman" w:hAnsi="Times New Roman"/>
          <w:i/>
          <w:spacing w:val="-21"/>
          <w:w w:val="110"/>
          <w:position w:val="-3"/>
          <w:sz w:val="12"/>
          <w:vertAlign w:val="baseline"/>
        </w:rPr>
        <w:t> </w:t>
      </w:r>
      <w:r>
        <w:rPr>
          <w:w w:val="110"/>
          <w:vertAlign w:val="baseline"/>
        </w:rPr>
        <w:t>(</w:t>
      </w:r>
      <w:r>
        <w:rPr>
          <w:rFonts w:ascii="Times New Roman" w:hAnsi="Times New Roman"/>
          <w:i/>
          <w:w w:val="110"/>
          <w:vertAlign w:val="baseline"/>
        </w:rPr>
        <w:t>x</w:t>
      </w:r>
      <w:r>
        <w:rPr>
          <w:w w:val="110"/>
          <w:vertAlign w:val="baseline"/>
        </w:rPr>
        <w:t>,</w:t>
      </w:r>
      <w:r>
        <w:rPr>
          <w:rFonts w:ascii="Times New Roman" w:hAnsi="Times New Roman"/>
          <w:i/>
          <w:w w:val="110"/>
          <w:vertAlign w:val="baseline"/>
        </w:rPr>
        <w:t>y</w:t>
      </w:r>
      <w:r>
        <w:rPr>
          <w:w w:val="110"/>
          <w:vertAlign w:val="baseline"/>
        </w:rPr>
        <w:t>,</w:t>
      </w:r>
      <w:r>
        <w:rPr>
          <w:rFonts w:ascii="Times New Roman" w:hAnsi="Times New Roman"/>
          <w:i/>
          <w:w w:val="110"/>
          <w:vertAlign w:val="baseline"/>
        </w:rPr>
        <w:t>z</w:t>
      </w:r>
      <w:r>
        <w:rPr>
          <w:w w:val="110"/>
          <w:vertAlign w:val="baseline"/>
        </w:rPr>
        <w:t>)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can</w:t>
      </w:r>
      <w:r>
        <w:rPr>
          <w:spacing w:val="41"/>
          <w:w w:val="110"/>
          <w:vertAlign w:val="baseline"/>
        </w:rPr>
        <w:t> </w:t>
      </w:r>
      <w:r>
        <w:rPr>
          <w:w w:val="110"/>
          <w:vertAlign w:val="baseline"/>
        </w:rPr>
        <w:t>be</w:t>
      </w:r>
      <w:r>
        <w:rPr>
          <w:spacing w:val="41"/>
          <w:w w:val="110"/>
          <w:vertAlign w:val="baseline"/>
        </w:rPr>
        <w:t> </w:t>
      </w:r>
      <w:r>
        <w:rPr>
          <w:w w:val="110"/>
          <w:vertAlign w:val="baseline"/>
        </w:rPr>
        <w:t>represented</w:t>
      </w:r>
      <w:r>
        <w:rPr>
          <w:spacing w:val="41"/>
          <w:w w:val="110"/>
          <w:vertAlign w:val="baseline"/>
        </w:rPr>
        <w:t> </w:t>
      </w:r>
      <w:r>
        <w:rPr>
          <w:w w:val="110"/>
          <w:vertAlign w:val="baseline"/>
        </w:rPr>
        <w:t>by</w:t>
      </w:r>
      <w:r>
        <w:rPr>
          <w:spacing w:val="41"/>
          <w:w w:val="110"/>
          <w:vertAlign w:val="baseline"/>
        </w:rPr>
        <w:t> </w:t>
      </w:r>
      <w:r>
        <w:rPr>
          <w:spacing w:val="-4"/>
          <w:w w:val="110"/>
          <w:vertAlign w:val="baseline"/>
        </w:rPr>
        <w:t>four</w:t>
      </w:r>
    </w:p>
    <w:p>
      <w:pPr>
        <w:pStyle w:val="BodyText"/>
        <w:spacing w:line="273" w:lineRule="auto" w:before="59"/>
        <w:ind w:left="309" w:right="120"/>
        <w:jc w:val="both"/>
      </w:pPr>
      <w:r>
        <w:rPr/>
        <w:br w:type="column"/>
      </w:r>
      <w:r>
        <w:rPr>
          <w:w w:val="115"/>
        </w:rPr>
        <w:t>that</w:t>
      </w:r>
      <w:r>
        <w:rPr>
          <w:w w:val="115"/>
        </w:rPr>
        <w:t> can</w:t>
      </w:r>
      <w:r>
        <w:rPr>
          <w:w w:val="115"/>
        </w:rPr>
        <w:t> be</w:t>
      </w:r>
      <w:r>
        <w:rPr>
          <w:w w:val="115"/>
        </w:rPr>
        <w:t> used</w:t>
      </w:r>
      <w:r>
        <w:rPr>
          <w:w w:val="115"/>
        </w:rPr>
        <w:t> for</w:t>
      </w:r>
      <w:r>
        <w:rPr>
          <w:w w:val="115"/>
        </w:rPr>
        <w:t> computing</w:t>
      </w:r>
      <w:r>
        <w:rPr>
          <w:w w:val="115"/>
        </w:rPr>
        <w:t> the</w:t>
      </w:r>
      <w:r>
        <w:rPr>
          <w:w w:val="115"/>
        </w:rPr>
        <w:t> cost</w:t>
      </w:r>
      <w:r>
        <w:rPr>
          <w:w w:val="115"/>
        </w:rPr>
        <w:t> function.</w:t>
      </w:r>
      <w:r>
        <w:rPr>
          <w:w w:val="115"/>
        </w:rPr>
        <w:t> To</w:t>
      </w:r>
      <w:r>
        <w:rPr>
          <w:w w:val="115"/>
        </w:rPr>
        <w:t> this</w:t>
      </w:r>
      <w:r>
        <w:rPr>
          <w:w w:val="115"/>
        </w:rPr>
        <w:t> end,</w:t>
      </w:r>
      <w:r>
        <w:rPr>
          <w:w w:val="115"/>
        </w:rPr>
        <w:t> we note</w:t>
      </w:r>
      <w:r>
        <w:rPr>
          <w:w w:val="115"/>
        </w:rPr>
        <w:t> that</w:t>
      </w:r>
      <w:r>
        <w:rPr>
          <w:w w:val="115"/>
        </w:rPr>
        <w:t> the</w:t>
      </w:r>
      <w:r>
        <w:rPr>
          <w:w w:val="115"/>
        </w:rPr>
        <w:t> gradient</w:t>
      </w:r>
      <w:r>
        <w:rPr>
          <w:w w:val="115"/>
        </w:rPr>
        <w:t> operator</w:t>
      </w:r>
      <w:r>
        <w:rPr>
          <w:w w:val="115"/>
        </w:rPr>
        <w:t> can</w:t>
      </w:r>
      <w:r>
        <w:rPr>
          <w:w w:val="115"/>
        </w:rPr>
        <w:t> be</w:t>
      </w:r>
      <w:r>
        <w:rPr>
          <w:w w:val="115"/>
        </w:rPr>
        <w:t> computed</w:t>
      </w:r>
      <w:r>
        <w:rPr>
          <w:w w:val="115"/>
        </w:rPr>
        <w:t> in</w:t>
      </w:r>
      <w:r>
        <w:rPr>
          <w:w w:val="115"/>
        </w:rPr>
        <w:t> analytic</w:t>
      </w:r>
      <w:r>
        <w:rPr>
          <w:w w:val="115"/>
        </w:rPr>
        <w:t> form from</w:t>
      </w:r>
      <w:r>
        <w:rPr>
          <w:w w:val="115"/>
        </w:rPr>
        <w:t> the</w:t>
      </w:r>
      <w:r>
        <w:rPr>
          <w:w w:val="115"/>
        </w:rPr>
        <w:t> hyperquadric</w:t>
      </w:r>
      <w:r>
        <w:rPr>
          <w:w w:val="115"/>
        </w:rPr>
        <w:t> definition:</w:t>
      </w:r>
    </w:p>
    <w:p>
      <w:pPr>
        <w:tabs>
          <w:tab w:pos="5033" w:val="left" w:leader="none"/>
        </w:tabs>
        <w:spacing w:line="359" w:lineRule="exact" w:before="0"/>
        <w:ind w:left="309" w:right="0" w:firstLine="0"/>
        <w:jc w:val="both"/>
        <w:rPr>
          <w:sz w:val="17"/>
        </w:rPr>
      </w:pPr>
      <w:r>
        <w:rPr>
          <w:rFonts w:ascii="Symbola" w:hAnsi="Symbola"/>
          <w:w w:val="105"/>
          <w:sz w:val="20"/>
        </w:rPr>
        <w:t>∇</w:t>
      </w:r>
      <w:r>
        <w:rPr>
          <w:rFonts w:ascii="Times New Roman" w:hAnsi="Times New Roman"/>
          <w:i/>
          <w:w w:val="105"/>
          <w:sz w:val="17"/>
        </w:rPr>
        <w:t>H</w:t>
      </w:r>
      <w:r>
        <w:rPr>
          <w:rFonts w:ascii="Georgia" w:hAnsi="Georgia"/>
          <w:i/>
          <w:w w:val="105"/>
          <w:sz w:val="19"/>
        </w:rPr>
        <w:t>(</w:t>
      </w:r>
      <w:r>
        <w:rPr>
          <w:rFonts w:ascii="Times New Roman" w:hAnsi="Times New Roman"/>
          <w:i/>
          <w:w w:val="105"/>
          <w:sz w:val="17"/>
        </w:rPr>
        <w:t>x</w:t>
      </w:r>
      <w:r>
        <w:rPr>
          <w:rFonts w:ascii="Georgia" w:hAnsi="Georgia"/>
          <w:i/>
          <w:w w:val="105"/>
          <w:sz w:val="17"/>
        </w:rPr>
        <w:t>,</w:t>
      </w:r>
      <w:r>
        <w:rPr>
          <w:rFonts w:ascii="Georgia" w:hAnsi="Georgia"/>
          <w:i/>
          <w:spacing w:val="-6"/>
          <w:w w:val="105"/>
          <w:sz w:val="17"/>
        </w:rPr>
        <w:t> </w:t>
      </w:r>
      <w:r>
        <w:rPr>
          <w:rFonts w:ascii="Times New Roman" w:hAnsi="Times New Roman"/>
          <w:i/>
          <w:w w:val="105"/>
          <w:sz w:val="17"/>
        </w:rPr>
        <w:t>y</w:t>
      </w:r>
      <w:r>
        <w:rPr>
          <w:rFonts w:ascii="Georgia" w:hAnsi="Georgia"/>
          <w:i/>
          <w:w w:val="105"/>
          <w:sz w:val="17"/>
        </w:rPr>
        <w:t>,</w:t>
      </w:r>
      <w:r>
        <w:rPr>
          <w:rFonts w:ascii="Georgia" w:hAnsi="Georgia"/>
          <w:i/>
          <w:spacing w:val="-5"/>
          <w:w w:val="105"/>
          <w:sz w:val="17"/>
        </w:rPr>
        <w:t> </w:t>
      </w:r>
      <w:r>
        <w:rPr>
          <w:rFonts w:ascii="Times New Roman" w:hAnsi="Times New Roman"/>
          <w:i/>
          <w:w w:val="105"/>
          <w:sz w:val="17"/>
        </w:rPr>
        <w:t>z</w:t>
      </w:r>
      <w:r>
        <w:rPr>
          <w:rFonts w:ascii="Georgia" w:hAnsi="Georgia"/>
          <w:i/>
          <w:w w:val="105"/>
          <w:sz w:val="19"/>
        </w:rPr>
        <w:t>)</w:t>
      </w:r>
      <w:r>
        <w:rPr>
          <w:rFonts w:ascii="Georgia" w:hAnsi="Georgia"/>
          <w:i/>
          <w:spacing w:val="15"/>
          <w:w w:val="105"/>
          <w:sz w:val="19"/>
        </w:rPr>
        <w:t> </w:t>
      </w:r>
      <w:r>
        <w:rPr>
          <w:rFonts w:ascii="Symbola" w:hAnsi="Symbola"/>
          <w:w w:val="105"/>
          <w:sz w:val="17"/>
        </w:rPr>
        <w:t>=</w:t>
      </w:r>
      <w:r>
        <w:rPr>
          <w:rFonts w:ascii="Symbola" w:hAnsi="Symbola"/>
          <w:spacing w:val="18"/>
          <w:w w:val="105"/>
          <w:sz w:val="17"/>
        </w:rPr>
        <w:t> </w:t>
      </w:r>
      <w:r>
        <w:rPr>
          <w:rFonts w:ascii="DejaVu Sans" w:hAnsi="DejaVu Sans"/>
          <w:w w:val="105"/>
          <w:position w:val="16"/>
          <w:sz w:val="17"/>
        </w:rPr>
        <w:t>Σ</w:t>
      </w:r>
      <w:r>
        <w:rPr>
          <w:rFonts w:ascii="DejaVu Sans" w:hAnsi="DejaVu Sans"/>
          <w:spacing w:val="-19"/>
          <w:w w:val="105"/>
          <w:position w:val="16"/>
          <w:sz w:val="17"/>
        </w:rPr>
        <w:t> </w:t>
      </w:r>
      <w:r>
        <w:rPr>
          <w:rFonts w:ascii="Georgia" w:hAnsi="Georgia"/>
          <w:i/>
          <w:w w:val="105"/>
          <w:sz w:val="20"/>
        </w:rPr>
        <w:t>γ</w:t>
      </w:r>
      <w:r>
        <w:rPr>
          <w:rFonts w:ascii="Times New Roman" w:hAnsi="Times New Roman"/>
          <w:i/>
          <w:w w:val="105"/>
          <w:sz w:val="20"/>
          <w:vertAlign w:val="subscript"/>
        </w:rPr>
        <w:t>i</w:t>
      </w:r>
      <w:r>
        <w:rPr>
          <w:rFonts w:ascii="Times New Roman" w:hAnsi="Times New Roman"/>
          <w:i/>
          <w:spacing w:val="-34"/>
          <w:w w:val="105"/>
          <w:sz w:val="20"/>
          <w:vertAlign w:val="baseline"/>
        </w:rPr>
        <w:t> </w:t>
      </w:r>
      <w:r>
        <w:rPr>
          <w:rFonts w:ascii="Georgia" w:hAnsi="Georgia"/>
          <w:i/>
          <w:w w:val="105"/>
          <w:sz w:val="19"/>
          <w:vertAlign w:val="baseline"/>
        </w:rPr>
        <w:t>(</w:t>
      </w:r>
      <w:r>
        <w:rPr>
          <w:rFonts w:ascii="Times New Roman" w:hAnsi="Times New Roman"/>
          <w:i/>
          <w:w w:val="105"/>
          <w:sz w:val="17"/>
          <w:vertAlign w:val="baseline"/>
        </w:rPr>
        <w:t>a</w:t>
      </w:r>
      <w:r>
        <w:rPr>
          <w:rFonts w:ascii="Times New Roman" w:hAnsi="Times New Roman"/>
          <w:i/>
          <w:w w:val="105"/>
          <w:sz w:val="17"/>
          <w:vertAlign w:val="subscript"/>
        </w:rPr>
        <w:t>i</w:t>
      </w:r>
      <w:r>
        <w:rPr>
          <w:rFonts w:ascii="Times New Roman" w:hAnsi="Times New Roman"/>
          <w:i/>
          <w:w w:val="105"/>
          <w:sz w:val="17"/>
          <w:vertAlign w:val="baseline"/>
        </w:rPr>
        <w:t>x</w:t>
      </w:r>
      <w:r>
        <w:rPr>
          <w:rFonts w:ascii="Times New Roman" w:hAnsi="Times New Roman"/>
          <w:i/>
          <w:spacing w:val="6"/>
          <w:w w:val="105"/>
          <w:sz w:val="17"/>
          <w:vertAlign w:val="baseline"/>
        </w:rPr>
        <w:t> </w:t>
      </w:r>
      <w:r>
        <w:rPr>
          <w:rFonts w:ascii="Symbola" w:hAnsi="Symbola"/>
          <w:w w:val="105"/>
          <w:sz w:val="17"/>
          <w:vertAlign w:val="baseline"/>
        </w:rPr>
        <w:t>+</w:t>
      </w:r>
      <w:r>
        <w:rPr>
          <w:rFonts w:ascii="Symbola" w:hAnsi="Symbola"/>
          <w:spacing w:val="6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b</w:t>
      </w:r>
      <w:r>
        <w:rPr>
          <w:rFonts w:ascii="Times New Roman" w:hAnsi="Times New Roman"/>
          <w:i/>
          <w:w w:val="105"/>
          <w:sz w:val="17"/>
          <w:vertAlign w:val="subscript"/>
        </w:rPr>
        <w:t>i</w:t>
      </w:r>
      <w:r>
        <w:rPr>
          <w:rFonts w:ascii="Times New Roman" w:hAnsi="Times New Roman"/>
          <w:i/>
          <w:w w:val="105"/>
          <w:sz w:val="17"/>
          <w:vertAlign w:val="baseline"/>
        </w:rPr>
        <w:t>y</w:t>
      </w:r>
      <w:r>
        <w:rPr>
          <w:rFonts w:ascii="Times New Roman" w:hAnsi="Times New Roman"/>
          <w:i/>
          <w:spacing w:val="6"/>
          <w:w w:val="105"/>
          <w:sz w:val="17"/>
          <w:vertAlign w:val="baseline"/>
        </w:rPr>
        <w:t> </w:t>
      </w:r>
      <w:r>
        <w:rPr>
          <w:rFonts w:ascii="Symbola" w:hAnsi="Symbola"/>
          <w:w w:val="105"/>
          <w:sz w:val="17"/>
          <w:vertAlign w:val="baseline"/>
        </w:rPr>
        <w:t>+</w:t>
      </w:r>
      <w:r>
        <w:rPr>
          <w:rFonts w:ascii="Symbola" w:hAnsi="Symbola"/>
          <w:spacing w:val="6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c</w:t>
      </w:r>
      <w:r>
        <w:rPr>
          <w:rFonts w:ascii="Times New Roman" w:hAnsi="Times New Roman"/>
          <w:i/>
          <w:w w:val="105"/>
          <w:sz w:val="17"/>
          <w:vertAlign w:val="subscript"/>
        </w:rPr>
        <w:t>i</w:t>
      </w:r>
      <w:r>
        <w:rPr>
          <w:rFonts w:ascii="Times New Roman" w:hAnsi="Times New Roman"/>
          <w:i/>
          <w:w w:val="105"/>
          <w:sz w:val="17"/>
          <w:vertAlign w:val="baseline"/>
        </w:rPr>
        <w:t>z</w:t>
      </w:r>
      <w:r>
        <w:rPr>
          <w:rFonts w:ascii="Times New Roman" w:hAnsi="Times New Roman"/>
          <w:i/>
          <w:spacing w:val="7"/>
          <w:w w:val="105"/>
          <w:sz w:val="17"/>
          <w:vertAlign w:val="baseline"/>
        </w:rPr>
        <w:t> </w:t>
      </w:r>
      <w:r>
        <w:rPr>
          <w:rFonts w:ascii="Symbola" w:hAnsi="Symbola"/>
          <w:w w:val="105"/>
          <w:sz w:val="17"/>
          <w:vertAlign w:val="baseline"/>
        </w:rPr>
        <w:t>+</w:t>
      </w:r>
      <w:r>
        <w:rPr>
          <w:rFonts w:ascii="Symbola" w:hAnsi="Symbola"/>
          <w:spacing w:val="6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d</w:t>
      </w:r>
      <w:r>
        <w:rPr>
          <w:rFonts w:ascii="Times New Roman" w:hAnsi="Times New Roman"/>
          <w:i/>
          <w:w w:val="105"/>
          <w:sz w:val="17"/>
          <w:vertAlign w:val="subscript"/>
        </w:rPr>
        <w:t>i</w:t>
      </w:r>
      <w:r>
        <w:rPr>
          <w:rFonts w:ascii="Times New Roman" w:hAnsi="Times New Roman"/>
          <w:i/>
          <w:spacing w:val="-22"/>
          <w:w w:val="105"/>
          <w:sz w:val="17"/>
          <w:vertAlign w:val="baseline"/>
        </w:rPr>
        <w:t> </w:t>
      </w:r>
      <w:r>
        <w:rPr>
          <w:rFonts w:ascii="Georgia" w:hAnsi="Georgia"/>
          <w:i/>
          <w:w w:val="105"/>
          <w:sz w:val="19"/>
          <w:vertAlign w:val="baseline"/>
        </w:rPr>
        <w:t>)</w:t>
      </w:r>
      <w:r>
        <w:rPr>
          <w:rFonts w:ascii="Georgia" w:hAnsi="Georgia"/>
          <w:i/>
          <w:w w:val="105"/>
          <w:sz w:val="19"/>
          <w:vertAlign w:val="superscript"/>
        </w:rPr>
        <w:t>γ</w:t>
      </w:r>
      <w:r>
        <w:rPr>
          <w:rFonts w:ascii="Times New Roman" w:hAnsi="Times New Roman"/>
          <w:i/>
          <w:w w:val="105"/>
          <w:position w:val="5"/>
          <w:sz w:val="8"/>
          <w:vertAlign w:val="baseline"/>
        </w:rPr>
        <w:t>i</w:t>
      </w:r>
      <w:r>
        <w:rPr>
          <w:rFonts w:ascii="Times New Roman" w:hAnsi="Times New Roman"/>
          <w:i/>
          <w:spacing w:val="-9"/>
          <w:w w:val="105"/>
          <w:position w:val="5"/>
          <w:sz w:val="8"/>
          <w:vertAlign w:val="baseline"/>
        </w:rPr>
        <w:t> </w:t>
      </w:r>
      <w:r>
        <w:rPr>
          <w:rFonts w:ascii="Symbola" w:hAnsi="Symbola"/>
          <w:w w:val="105"/>
          <w:position w:val="7"/>
          <w:sz w:val="12"/>
          <w:vertAlign w:val="baseline"/>
        </w:rPr>
        <w:t>−</w:t>
      </w:r>
      <w:r>
        <w:rPr>
          <w:w w:val="105"/>
          <w:position w:val="7"/>
          <w:sz w:val="12"/>
          <w:vertAlign w:val="baseline"/>
        </w:rPr>
        <w:t>1</w:t>
      </w:r>
      <w:r>
        <w:rPr>
          <w:spacing w:val="-14"/>
          <w:w w:val="105"/>
          <w:position w:val="7"/>
          <w:sz w:val="12"/>
          <w:vertAlign w:val="baseline"/>
        </w:rPr>
        <w:t> </w:t>
      </w:r>
      <w:r>
        <w:rPr>
          <w:rFonts w:ascii="Georgia" w:hAnsi="Georgia"/>
          <w:i/>
          <w:w w:val="105"/>
          <w:sz w:val="19"/>
          <w:vertAlign w:val="baseline"/>
        </w:rPr>
        <w:t>(</w:t>
      </w:r>
      <w:r>
        <w:rPr>
          <w:rFonts w:ascii="Times New Roman" w:hAnsi="Times New Roman"/>
          <w:i/>
          <w:w w:val="105"/>
          <w:sz w:val="17"/>
          <w:vertAlign w:val="baseline"/>
        </w:rPr>
        <w:t>a</w:t>
      </w:r>
      <w:r>
        <w:rPr>
          <w:rFonts w:ascii="Times New Roman" w:hAnsi="Times New Roman"/>
          <w:i/>
          <w:w w:val="105"/>
          <w:sz w:val="17"/>
          <w:vertAlign w:val="subscript"/>
        </w:rPr>
        <w:t>i</w:t>
      </w:r>
      <w:r>
        <w:rPr>
          <w:rFonts w:ascii="Georgia" w:hAnsi="Georgia"/>
          <w:i/>
          <w:w w:val="105"/>
          <w:sz w:val="17"/>
          <w:vertAlign w:val="baseline"/>
        </w:rPr>
        <w:t>,</w:t>
      </w:r>
      <w:r>
        <w:rPr>
          <w:rFonts w:ascii="Georgia" w:hAnsi="Georgia"/>
          <w:i/>
          <w:spacing w:val="-6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b</w:t>
      </w:r>
      <w:r>
        <w:rPr>
          <w:rFonts w:ascii="Times New Roman" w:hAnsi="Times New Roman"/>
          <w:i/>
          <w:w w:val="105"/>
          <w:sz w:val="17"/>
          <w:vertAlign w:val="subscript"/>
        </w:rPr>
        <w:t>i</w:t>
      </w:r>
      <w:r>
        <w:rPr>
          <w:rFonts w:ascii="Georgia" w:hAnsi="Georgia"/>
          <w:i/>
          <w:w w:val="105"/>
          <w:sz w:val="17"/>
          <w:vertAlign w:val="baseline"/>
        </w:rPr>
        <w:t>,</w:t>
      </w:r>
      <w:r>
        <w:rPr>
          <w:rFonts w:ascii="Georgia" w:hAnsi="Georgia"/>
          <w:i/>
          <w:spacing w:val="-5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c</w:t>
      </w:r>
      <w:r>
        <w:rPr>
          <w:rFonts w:ascii="Times New Roman" w:hAnsi="Times New Roman"/>
          <w:i/>
          <w:w w:val="105"/>
          <w:sz w:val="17"/>
          <w:vertAlign w:val="subscript"/>
        </w:rPr>
        <w:t>i</w:t>
      </w:r>
      <w:r>
        <w:rPr>
          <w:rFonts w:ascii="Times New Roman" w:hAnsi="Times New Roman"/>
          <w:i/>
          <w:spacing w:val="-22"/>
          <w:w w:val="105"/>
          <w:sz w:val="17"/>
          <w:vertAlign w:val="baseline"/>
        </w:rPr>
        <w:t> </w:t>
      </w:r>
      <w:r>
        <w:rPr>
          <w:rFonts w:ascii="Georgia" w:hAnsi="Georgia"/>
          <w:i/>
          <w:spacing w:val="-5"/>
          <w:w w:val="105"/>
          <w:sz w:val="19"/>
          <w:vertAlign w:val="baseline"/>
        </w:rPr>
        <w:t>)</w:t>
      </w:r>
      <w:r>
        <w:rPr>
          <w:rFonts w:ascii="Georgia" w:hAnsi="Georgia"/>
          <w:i/>
          <w:spacing w:val="-5"/>
          <w:w w:val="105"/>
          <w:sz w:val="17"/>
          <w:vertAlign w:val="baseline"/>
        </w:rPr>
        <w:t>.</w:t>
      </w:r>
      <w:r>
        <w:rPr>
          <w:rFonts w:ascii="Georgia" w:hAnsi="Georgia"/>
          <w:i/>
          <w:sz w:val="17"/>
          <w:vertAlign w:val="baseline"/>
        </w:rPr>
        <w:tab/>
      </w:r>
      <w:r>
        <w:rPr>
          <w:spacing w:val="-4"/>
          <w:w w:val="115"/>
          <w:sz w:val="17"/>
          <w:vertAlign w:val="baseline"/>
        </w:rPr>
        <w:t>(10)</w:t>
      </w:r>
    </w:p>
    <w:p>
      <w:pPr>
        <w:pStyle w:val="BodyText"/>
        <w:spacing w:before="6"/>
        <w:rPr>
          <w:sz w:val="4"/>
        </w:rPr>
      </w:pPr>
    </w:p>
    <w:p>
      <w:pPr>
        <w:pStyle w:val="BodyText"/>
        <w:spacing w:line="118" w:lineRule="exact"/>
        <w:ind w:left="1489"/>
        <w:rPr>
          <w:sz w:val="11"/>
        </w:rPr>
      </w:pPr>
      <w:r>
        <w:rPr>
          <w:position w:val="-1"/>
          <w:sz w:val="11"/>
        </w:rPr>
        <mc:AlternateContent>
          <mc:Choice Requires="wps">
            <w:drawing>
              <wp:inline distT="0" distB="0" distL="0" distR="0">
                <wp:extent cx="21590" cy="75565"/>
                <wp:effectExtent l="0" t="0" r="0" b="0"/>
                <wp:docPr id="58" name="Textbox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Textbox 58"/>
                      <wps:cNvSpPr txBox="1"/>
                      <wps:spPr>
                        <a:xfrm>
                          <a:off x="0" y="0"/>
                          <a:ext cx="21590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2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.7pt;height:5.95pt;mso-position-horizontal-relative:char;mso-position-vertical-relative:line" type="#_x0000_t202" id="docshape36" filled="false" stroked="false">
                <w10:anchorlock/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2"/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1"/>
          <w:sz w:val="11"/>
        </w:rPr>
      </w:r>
    </w:p>
    <w:p>
      <w:pPr>
        <w:pStyle w:val="BodyText"/>
        <w:spacing w:line="210" w:lineRule="exact" w:before="94"/>
        <w:ind w:left="309" w:right="119"/>
        <w:jc w:val="both"/>
      </w:pPr>
      <w:r>
        <w:rPr>
          <w:w w:val="110"/>
        </w:rPr>
        <w:t>For solving the constrained minimization problem, we consider the Levenberg–Marquardt</w:t>
      </w:r>
      <w:r>
        <w:rPr>
          <w:w w:val="110"/>
        </w:rPr>
        <w:t> method</w:t>
      </w:r>
      <w:r>
        <w:rPr>
          <w:spacing w:val="37"/>
          <w:w w:val="110"/>
        </w:rPr>
        <w:t> </w:t>
      </w:r>
      <w:hyperlink w:history="true" w:anchor="_bookmark53">
        <w:r>
          <w:rPr>
            <w:color w:val="0080AC"/>
            <w:w w:val="110"/>
          </w:rPr>
          <w:t>[50]</w:t>
        </w:r>
      </w:hyperlink>
      <w:r>
        <w:rPr>
          <w:w w:val="110"/>
        </w:rPr>
        <w:t>,</w:t>
      </w:r>
      <w:r>
        <w:rPr>
          <w:w w:val="110"/>
        </w:rPr>
        <w:t> using</w:t>
      </w:r>
      <w:r>
        <w:rPr>
          <w:spacing w:val="37"/>
          <w:w w:val="110"/>
        </w:rPr>
        <w:t> </w:t>
      </w:r>
      <w:r>
        <w:rPr>
          <w:w w:val="110"/>
        </w:rPr>
        <w:t>as</w:t>
      </w:r>
      <w:r>
        <w:rPr>
          <w:w w:val="110"/>
        </w:rPr>
        <w:t> a</w:t>
      </w:r>
      <w:r>
        <w:rPr>
          <w:spacing w:val="37"/>
          <w:w w:val="110"/>
        </w:rPr>
        <w:t> </w:t>
      </w:r>
      <w:r>
        <w:rPr>
          <w:w w:val="110"/>
        </w:rPr>
        <w:t>first</w:t>
      </w:r>
      <w:r>
        <w:rPr>
          <w:spacing w:val="37"/>
          <w:w w:val="110"/>
        </w:rPr>
        <w:t> </w:t>
      </w:r>
      <w:r>
        <w:rPr>
          <w:w w:val="110"/>
        </w:rPr>
        <w:t>guess</w:t>
      </w:r>
      <w:r>
        <w:rPr>
          <w:spacing w:val="37"/>
          <w:w w:val="110"/>
        </w:rPr>
        <w:t> </w:t>
      </w:r>
      <w:r>
        <w:rPr>
          <w:w w:val="110"/>
        </w:rPr>
        <w:t>an</w:t>
      </w:r>
      <w:r>
        <w:rPr>
          <w:spacing w:val="37"/>
          <w:w w:val="110"/>
        </w:rPr>
        <w:t> </w:t>
      </w:r>
      <w:r>
        <w:rPr>
          <w:w w:val="110"/>
        </w:rPr>
        <w:t>ellip- soid</w:t>
      </w:r>
      <w:r>
        <w:rPr>
          <w:spacing w:val="40"/>
          <w:w w:val="110"/>
        </w:rPr>
        <w:t> </w:t>
      </w:r>
      <w:r>
        <w:rPr>
          <w:w w:val="110"/>
        </w:rPr>
        <w:t>approximation</w:t>
      </w:r>
      <w:r>
        <w:rPr>
          <w:spacing w:val="40"/>
          <w:w w:val="110"/>
        </w:rPr>
        <w:t> </w:t>
      </w:r>
      <w:r>
        <w:rPr>
          <w:w w:val="110"/>
        </w:rPr>
        <w:t>with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plane</w:t>
      </w:r>
      <w:r>
        <w:rPr>
          <w:spacing w:val="40"/>
          <w:w w:val="110"/>
        </w:rPr>
        <w:t> </w:t>
      </w:r>
      <w:r>
        <w:rPr>
          <w:w w:val="110"/>
        </w:rPr>
        <w:t>normals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w w:val="110"/>
        </w:rPr>
        <w:t>distances</w:t>
      </w:r>
      <w:r>
        <w:rPr>
          <w:spacing w:val="40"/>
          <w:w w:val="110"/>
        </w:rPr>
        <w:t> </w:t>
      </w:r>
      <w:r>
        <w:rPr>
          <w:w w:val="110"/>
        </w:rPr>
        <w:t>com- puted</w:t>
      </w:r>
      <w:r>
        <w:rPr>
          <w:spacing w:val="40"/>
          <w:w w:val="110"/>
        </w:rPr>
        <w:t> </w:t>
      </w:r>
      <w:r>
        <w:rPr>
          <w:w w:val="110"/>
        </w:rPr>
        <w:t>with</w:t>
      </w:r>
      <w:r>
        <w:rPr>
          <w:spacing w:val="40"/>
          <w:w w:val="110"/>
        </w:rPr>
        <w:t> </w:t>
      </w:r>
      <w:r>
        <w:rPr>
          <w:w w:val="110"/>
        </w:rPr>
        <w:t>respect</w:t>
      </w:r>
      <w:r>
        <w:rPr>
          <w:spacing w:val="40"/>
          <w:w w:val="110"/>
        </w:rPr>
        <w:t> </w:t>
      </w:r>
      <w:r>
        <w:rPr>
          <w:w w:val="110"/>
        </w:rPr>
        <w:t>to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oriented</w:t>
      </w:r>
      <w:r>
        <w:rPr>
          <w:spacing w:val="40"/>
          <w:w w:val="110"/>
        </w:rPr>
        <w:t> </w:t>
      </w:r>
      <w:r>
        <w:rPr>
          <w:w w:val="110"/>
        </w:rPr>
        <w:t>bounding</w:t>
      </w:r>
      <w:r>
        <w:rPr>
          <w:spacing w:val="40"/>
          <w:w w:val="110"/>
        </w:rPr>
        <w:t> </w:t>
      </w:r>
      <w:r>
        <w:rPr>
          <w:w w:val="110"/>
        </w:rPr>
        <w:t>box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input</w:t>
      </w:r>
      <w:r>
        <w:rPr>
          <w:spacing w:val="80"/>
          <w:w w:val="110"/>
        </w:rPr>
        <w:t> </w:t>
      </w:r>
      <w:r>
        <w:rPr>
          <w:w w:val="110"/>
        </w:rPr>
        <w:t>point</w:t>
      </w:r>
      <w:r>
        <w:rPr>
          <w:spacing w:val="40"/>
          <w:w w:val="110"/>
        </w:rPr>
        <w:t> </w:t>
      </w:r>
      <w:r>
        <w:rPr>
          <w:w w:val="110"/>
        </w:rPr>
        <w:t>cloud</w:t>
      </w:r>
      <w:r>
        <w:rPr>
          <w:spacing w:val="40"/>
          <w:w w:val="110"/>
        </w:rPr>
        <w:t> </w:t>
      </w:r>
      <w:hyperlink w:history="true" w:anchor="_bookmark55">
        <w:r>
          <w:rPr>
            <w:color w:val="0080AC"/>
            <w:w w:val="110"/>
          </w:rPr>
          <w:t>[51]</w:t>
        </w:r>
      </w:hyperlink>
      <w:r>
        <w:rPr>
          <w:w w:val="110"/>
        </w:rPr>
        <w:t>.</w:t>
      </w:r>
      <w:r>
        <w:rPr>
          <w:spacing w:val="40"/>
          <w:w w:val="110"/>
        </w:rPr>
        <w:t> </w:t>
      </w:r>
      <w:r>
        <w:rPr>
          <w:w w:val="110"/>
        </w:rPr>
        <w:t>For</w:t>
      </w:r>
      <w:r>
        <w:rPr>
          <w:spacing w:val="40"/>
          <w:w w:val="110"/>
        </w:rPr>
        <w:t> </w:t>
      </w:r>
      <w:r>
        <w:rPr>
          <w:w w:val="110"/>
        </w:rPr>
        <w:t>each</w:t>
      </w:r>
      <w:r>
        <w:rPr>
          <w:spacing w:val="40"/>
          <w:w w:val="110"/>
        </w:rPr>
        <w:t> </w:t>
      </w:r>
      <w:r>
        <w:rPr>
          <w:w w:val="110"/>
        </w:rPr>
        <w:t>iteration,</w:t>
      </w:r>
      <w:r>
        <w:rPr>
          <w:spacing w:val="40"/>
          <w:w w:val="110"/>
        </w:rPr>
        <w:t> </w:t>
      </w:r>
      <w:r>
        <w:rPr>
          <w:w w:val="110"/>
        </w:rPr>
        <w:t>bounding</w:t>
      </w:r>
      <w:r>
        <w:rPr>
          <w:spacing w:val="40"/>
          <w:w w:val="110"/>
        </w:rPr>
        <w:t> </w:t>
      </w:r>
      <w:r>
        <w:rPr>
          <w:w w:val="110"/>
        </w:rPr>
        <w:t>distances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plane strips</w:t>
      </w:r>
      <w:r>
        <w:rPr>
          <w:w w:val="110"/>
        </w:rPr>
        <w:t> are</w:t>
      </w:r>
      <w:r>
        <w:rPr>
          <w:w w:val="110"/>
        </w:rPr>
        <w:t> computed</w:t>
      </w:r>
      <w:r>
        <w:rPr>
          <w:w w:val="110"/>
        </w:rPr>
        <w:t> with</w:t>
      </w:r>
      <w:r>
        <w:rPr>
          <w:w w:val="110"/>
        </w:rPr>
        <w:t> respect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plane</w:t>
      </w:r>
      <w:r>
        <w:rPr>
          <w:w w:val="110"/>
        </w:rPr>
        <w:t> normals</w:t>
      </w:r>
      <w:r>
        <w:rPr>
          <w:w w:val="110"/>
        </w:rPr>
        <w:t> defined</w:t>
      </w:r>
      <w:r>
        <w:rPr>
          <w:w w:val="110"/>
        </w:rPr>
        <w:t> by parameters</w:t>
      </w:r>
      <w:r>
        <w:rPr>
          <w:spacing w:val="37"/>
          <w:w w:val="110"/>
        </w:rPr>
        <w:t> </w:t>
      </w:r>
      <w:r>
        <w:rPr>
          <w:rFonts w:ascii="Georgia" w:hAnsi="Georgia"/>
          <w:i/>
          <w:w w:val="110"/>
          <w:sz w:val="19"/>
        </w:rPr>
        <w:t>φ</w:t>
      </w:r>
      <w:r>
        <w:rPr>
          <w:rFonts w:ascii="Times New Roman" w:hAnsi="Times New Roman"/>
          <w:i/>
          <w:w w:val="110"/>
          <w:sz w:val="19"/>
          <w:vertAlign w:val="subscript"/>
        </w:rPr>
        <w:t>i</w:t>
      </w:r>
      <w:r>
        <w:rPr>
          <w:w w:val="110"/>
          <w:vertAlign w:val="baseline"/>
        </w:rPr>
        <w:t>,</w:t>
      </w:r>
      <w:r>
        <w:rPr>
          <w:spacing w:val="37"/>
          <w:w w:val="110"/>
          <w:vertAlign w:val="baseline"/>
        </w:rPr>
        <w:t> </w:t>
      </w:r>
      <w:r>
        <w:rPr>
          <w:rFonts w:ascii="Georgia" w:hAnsi="Georgia"/>
          <w:i/>
          <w:w w:val="110"/>
          <w:sz w:val="19"/>
          <w:vertAlign w:val="baseline"/>
        </w:rPr>
        <w:t>θ</w:t>
      </w:r>
      <w:r>
        <w:rPr>
          <w:rFonts w:ascii="Georgia" w:hAnsi="Georgia"/>
          <w:i/>
          <w:spacing w:val="-25"/>
          <w:w w:val="110"/>
          <w:sz w:val="19"/>
          <w:vertAlign w:val="baseline"/>
        </w:rPr>
        <w:t> </w:t>
      </w:r>
      <w:r>
        <w:rPr>
          <w:rFonts w:ascii="Times New Roman" w:hAnsi="Times New Roman"/>
          <w:i/>
          <w:w w:val="110"/>
          <w:sz w:val="19"/>
          <w:vertAlign w:val="subscript"/>
        </w:rPr>
        <w:t>i</w:t>
      </w:r>
      <w:r>
        <w:rPr>
          <w:w w:val="110"/>
          <w:vertAlign w:val="baseline"/>
        </w:rPr>
        <w:t>,</w:t>
      </w:r>
      <w:r>
        <w:rPr>
          <w:spacing w:val="37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37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37"/>
          <w:w w:val="110"/>
          <w:vertAlign w:val="baseline"/>
        </w:rPr>
        <w:t> </w:t>
      </w:r>
      <w:r>
        <w:rPr>
          <w:w w:val="110"/>
          <w:vertAlign w:val="baseline"/>
        </w:rPr>
        <w:t>scale</w:t>
      </w:r>
      <w:r>
        <w:rPr>
          <w:spacing w:val="37"/>
          <w:w w:val="110"/>
          <w:vertAlign w:val="baseline"/>
        </w:rPr>
        <w:t> </w:t>
      </w:r>
      <w:r>
        <w:rPr>
          <w:w w:val="110"/>
          <w:vertAlign w:val="baseline"/>
        </w:rPr>
        <w:t>factors</w:t>
      </w:r>
      <w:r>
        <w:rPr>
          <w:spacing w:val="37"/>
          <w:w w:val="110"/>
          <w:vertAlign w:val="baseline"/>
        </w:rPr>
        <w:t> </w:t>
      </w:r>
      <w:r>
        <w:rPr>
          <w:rFonts w:ascii="Georgia" w:hAnsi="Georgia"/>
          <w:i/>
          <w:w w:val="110"/>
          <w:sz w:val="19"/>
          <w:vertAlign w:val="baseline"/>
        </w:rPr>
        <w:t>σ</w:t>
      </w:r>
      <w:r>
        <w:rPr>
          <w:rFonts w:ascii="Georgia" w:hAnsi="Georgia"/>
          <w:i/>
          <w:spacing w:val="-17"/>
          <w:w w:val="110"/>
          <w:sz w:val="19"/>
          <w:vertAlign w:val="baseline"/>
        </w:rPr>
        <w:t> </w:t>
      </w:r>
      <w:r>
        <w:rPr>
          <w:rFonts w:ascii="Times New Roman" w:hAnsi="Times New Roman"/>
          <w:i/>
          <w:w w:val="110"/>
          <w:sz w:val="19"/>
          <w:vertAlign w:val="subscript"/>
        </w:rPr>
        <w:t>i</w:t>
      </w:r>
      <w:r>
        <w:rPr>
          <w:rFonts w:ascii="Times New Roman" w:hAnsi="Times New Roman"/>
          <w:i/>
          <w:spacing w:val="40"/>
          <w:w w:val="110"/>
          <w:sz w:val="19"/>
          <w:vertAlign w:val="baseline"/>
        </w:rPr>
        <w:t> </w:t>
      </w:r>
      <w:r>
        <w:rPr>
          <w:w w:val="110"/>
          <w:vertAlign w:val="baseline"/>
        </w:rPr>
        <w:t>are</w:t>
      </w:r>
      <w:r>
        <w:rPr>
          <w:spacing w:val="37"/>
          <w:w w:val="110"/>
          <w:vertAlign w:val="baseline"/>
        </w:rPr>
        <w:t> </w:t>
      </w:r>
      <w:r>
        <w:rPr>
          <w:w w:val="110"/>
          <w:vertAlign w:val="baseline"/>
        </w:rPr>
        <w:t>applied</w:t>
      </w:r>
      <w:r>
        <w:rPr>
          <w:spacing w:val="36"/>
          <w:w w:val="110"/>
          <w:vertAlign w:val="baseline"/>
        </w:rPr>
        <w:t> </w:t>
      </w:r>
      <w:r>
        <w:rPr>
          <w:w w:val="110"/>
          <w:vertAlign w:val="baseline"/>
        </w:rPr>
        <w:t>over</w:t>
      </w:r>
      <w:r>
        <w:rPr>
          <w:spacing w:val="37"/>
          <w:w w:val="110"/>
          <w:vertAlign w:val="baseline"/>
        </w:rPr>
        <w:t> </w:t>
      </w:r>
      <w:r>
        <w:rPr>
          <w:w w:val="110"/>
          <w:vertAlign w:val="baseline"/>
        </w:rPr>
        <w:t>it.</w:t>
      </w:r>
    </w:p>
    <w:p>
      <w:pPr>
        <w:pStyle w:val="BodyText"/>
        <w:spacing w:before="88"/>
      </w:pPr>
    </w:p>
    <w:p>
      <w:pPr>
        <w:spacing w:before="0"/>
        <w:ind w:left="309" w:right="0" w:firstLine="0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w w:val="105"/>
          <w:sz w:val="16"/>
        </w:rPr>
        <w:t>4.1.2.</w:t>
      </w:r>
      <w:r>
        <w:rPr>
          <w:rFonts w:ascii="Times New Roman"/>
          <w:i/>
          <w:spacing w:val="15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Explicit</w:t>
      </w:r>
      <w:r>
        <w:rPr>
          <w:rFonts w:ascii="Times New Roman"/>
          <w:i/>
          <w:spacing w:val="1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radial</w:t>
      </w:r>
      <w:r>
        <w:rPr>
          <w:rFonts w:ascii="Times New Roman"/>
          <w:i/>
          <w:spacing w:val="1"/>
          <w:w w:val="105"/>
          <w:sz w:val="16"/>
        </w:rPr>
        <w:t> </w:t>
      </w:r>
      <w:r>
        <w:rPr>
          <w:rFonts w:ascii="Times New Roman"/>
          <w:i/>
          <w:spacing w:val="-2"/>
          <w:w w:val="105"/>
          <w:sz w:val="16"/>
        </w:rPr>
        <w:t>representation</w:t>
      </w:r>
    </w:p>
    <w:p>
      <w:pPr>
        <w:pStyle w:val="BodyText"/>
        <w:spacing w:line="273" w:lineRule="auto" w:before="26"/>
        <w:ind w:left="309" w:right="120" w:firstLine="239"/>
        <w:jc w:val="both"/>
      </w:pPr>
      <w:r>
        <w:rPr>
          <w:w w:val="115"/>
        </w:rPr>
        <w:t>While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implicit</w:t>
      </w:r>
      <w:r>
        <w:rPr>
          <w:spacing w:val="40"/>
          <w:w w:val="115"/>
        </w:rPr>
        <w:t> </w:t>
      </w:r>
      <w:r>
        <w:rPr>
          <w:w w:val="115"/>
        </w:rPr>
        <w:t>representation</w:t>
      </w:r>
      <w:r>
        <w:rPr>
          <w:spacing w:val="40"/>
          <w:w w:val="115"/>
        </w:rPr>
        <w:t> </w:t>
      </w:r>
      <w:r>
        <w:rPr>
          <w:w w:val="115"/>
        </w:rPr>
        <w:t>recovered</w:t>
      </w:r>
      <w:r>
        <w:rPr>
          <w:spacing w:val="40"/>
          <w:w w:val="115"/>
        </w:rPr>
        <w:t> </w:t>
      </w:r>
      <w:r>
        <w:rPr>
          <w:w w:val="115"/>
        </w:rPr>
        <w:t>in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previous parts</w:t>
      </w:r>
      <w:r>
        <w:rPr>
          <w:spacing w:val="40"/>
          <w:w w:val="115"/>
        </w:rPr>
        <w:t> </w:t>
      </w:r>
      <w:r>
        <w:rPr>
          <w:w w:val="115"/>
        </w:rPr>
        <w:t>provides</w:t>
      </w:r>
      <w:r>
        <w:rPr>
          <w:spacing w:val="40"/>
          <w:w w:val="115"/>
        </w:rPr>
        <w:t> </w:t>
      </w:r>
      <w:r>
        <w:rPr>
          <w:w w:val="115"/>
        </w:rPr>
        <w:t>a</w:t>
      </w:r>
      <w:r>
        <w:rPr>
          <w:spacing w:val="40"/>
          <w:w w:val="115"/>
        </w:rPr>
        <w:t> </w:t>
      </w:r>
      <w:r>
        <w:rPr>
          <w:w w:val="115"/>
        </w:rPr>
        <w:t>very</w:t>
      </w:r>
      <w:r>
        <w:rPr>
          <w:spacing w:val="40"/>
          <w:w w:val="115"/>
        </w:rPr>
        <w:t> </w:t>
      </w:r>
      <w:r>
        <w:rPr>
          <w:w w:val="115"/>
        </w:rPr>
        <w:t>good</w:t>
      </w:r>
      <w:r>
        <w:rPr>
          <w:spacing w:val="40"/>
          <w:w w:val="115"/>
        </w:rPr>
        <w:t> </w:t>
      </w:r>
      <w:r>
        <w:rPr>
          <w:w w:val="115"/>
        </w:rPr>
        <w:t>shape</w:t>
      </w:r>
      <w:r>
        <w:rPr>
          <w:spacing w:val="40"/>
          <w:w w:val="115"/>
        </w:rPr>
        <w:t> </w:t>
      </w:r>
      <w:r>
        <w:rPr>
          <w:w w:val="115"/>
        </w:rPr>
        <w:t>descriptor,</w:t>
      </w:r>
      <w:r>
        <w:rPr>
          <w:spacing w:val="40"/>
          <w:w w:val="115"/>
        </w:rPr>
        <w:t> </w:t>
      </w:r>
      <w:r>
        <w:rPr>
          <w:w w:val="115"/>
        </w:rPr>
        <w:t>for</w:t>
      </w:r>
      <w:r>
        <w:rPr>
          <w:spacing w:val="40"/>
          <w:w w:val="115"/>
        </w:rPr>
        <w:t> </w:t>
      </w:r>
      <w:r>
        <w:rPr>
          <w:w w:val="115"/>
        </w:rPr>
        <w:t>a</w:t>
      </w:r>
      <w:r>
        <w:rPr>
          <w:spacing w:val="40"/>
          <w:w w:val="115"/>
        </w:rPr>
        <w:t> </w:t>
      </w:r>
      <w:r>
        <w:rPr>
          <w:w w:val="115"/>
        </w:rPr>
        <w:t>number</w:t>
      </w:r>
      <w:r>
        <w:rPr>
          <w:spacing w:val="40"/>
          <w:w w:val="115"/>
        </w:rPr>
        <w:t> </w:t>
      </w:r>
      <w:r>
        <w:rPr>
          <w:w w:val="115"/>
        </w:rPr>
        <w:t>of tasks,</w:t>
      </w:r>
      <w:r>
        <w:rPr>
          <w:w w:val="115"/>
        </w:rPr>
        <w:t> e.g.,</w:t>
      </w:r>
      <w:r>
        <w:rPr>
          <w:w w:val="115"/>
        </w:rPr>
        <w:t> tessellation,</w:t>
      </w:r>
      <w:r>
        <w:rPr>
          <w:w w:val="115"/>
        </w:rPr>
        <w:t> it</w:t>
      </w:r>
      <w:r>
        <w:rPr>
          <w:w w:val="115"/>
        </w:rPr>
        <w:t> is</w:t>
      </w:r>
      <w:r>
        <w:rPr>
          <w:w w:val="115"/>
        </w:rPr>
        <w:t> handy</w:t>
      </w:r>
      <w:r>
        <w:rPr>
          <w:w w:val="115"/>
        </w:rPr>
        <w:t> to</w:t>
      </w:r>
      <w:r>
        <w:rPr>
          <w:w w:val="115"/>
        </w:rPr>
        <w:t> also</w:t>
      </w:r>
      <w:r>
        <w:rPr>
          <w:w w:val="115"/>
        </w:rPr>
        <w:t> have</w:t>
      </w:r>
      <w:r>
        <w:rPr>
          <w:w w:val="115"/>
        </w:rPr>
        <w:t> an</w:t>
      </w:r>
      <w:r>
        <w:rPr>
          <w:w w:val="115"/>
        </w:rPr>
        <w:t> equivalent</w:t>
      </w:r>
      <w:r>
        <w:rPr>
          <w:spacing w:val="40"/>
          <w:w w:val="115"/>
        </w:rPr>
        <w:t> </w:t>
      </w:r>
      <w:r>
        <w:rPr>
          <w:w w:val="115"/>
        </w:rPr>
        <w:t>explicit</w:t>
      </w:r>
      <w:r>
        <w:rPr>
          <w:spacing w:val="40"/>
          <w:w w:val="115"/>
        </w:rPr>
        <w:t> </w:t>
      </w:r>
      <w:r>
        <w:rPr>
          <w:w w:val="115"/>
        </w:rPr>
        <w:t>representation,</w:t>
      </w:r>
      <w:r>
        <w:rPr>
          <w:spacing w:val="40"/>
          <w:w w:val="115"/>
        </w:rPr>
        <w:t> </w:t>
      </w:r>
      <w:r>
        <w:rPr>
          <w:w w:val="115"/>
        </w:rPr>
        <w:t>capable</w:t>
      </w:r>
      <w:r>
        <w:rPr>
          <w:spacing w:val="40"/>
          <w:w w:val="115"/>
        </w:rPr>
        <w:t> </w:t>
      </w:r>
      <w:r>
        <w:rPr>
          <w:w w:val="115"/>
        </w:rPr>
        <w:t>to</w:t>
      </w:r>
      <w:r>
        <w:rPr>
          <w:spacing w:val="40"/>
          <w:w w:val="115"/>
        </w:rPr>
        <w:t> </w:t>
      </w:r>
      <w:r>
        <w:rPr>
          <w:w w:val="115"/>
        </w:rPr>
        <w:t>generate</w:t>
      </w:r>
      <w:r>
        <w:rPr>
          <w:spacing w:val="40"/>
          <w:w w:val="115"/>
        </w:rPr>
        <w:t> </w:t>
      </w:r>
      <w:r>
        <w:rPr>
          <w:w w:val="115"/>
        </w:rPr>
        <w:t>3D</w:t>
      </w:r>
      <w:r>
        <w:rPr>
          <w:spacing w:val="40"/>
          <w:w w:val="115"/>
        </w:rPr>
        <w:t> </w:t>
      </w:r>
      <w:r>
        <w:rPr>
          <w:w w:val="115"/>
        </w:rPr>
        <w:t>points</w:t>
      </w:r>
      <w:r>
        <w:rPr>
          <w:spacing w:val="40"/>
          <w:w w:val="115"/>
        </w:rPr>
        <w:t> </w:t>
      </w:r>
      <w:r>
        <w:rPr>
          <w:w w:val="115"/>
        </w:rPr>
        <w:t>given</w:t>
      </w:r>
      <w:r>
        <w:rPr>
          <w:spacing w:val="40"/>
          <w:w w:val="115"/>
        </w:rPr>
        <w:t> </w:t>
      </w:r>
      <w:r>
        <w:rPr>
          <w:w w:val="115"/>
        </w:rPr>
        <w:t>a few</w:t>
      </w:r>
      <w:r>
        <w:rPr>
          <w:w w:val="115"/>
        </w:rPr>
        <w:t> parameters.</w:t>
      </w:r>
      <w:r>
        <w:rPr>
          <w:w w:val="115"/>
        </w:rPr>
        <w:t> However,</w:t>
      </w:r>
      <w:r>
        <w:rPr>
          <w:w w:val="115"/>
        </w:rPr>
        <w:t> given</w:t>
      </w:r>
      <w:r>
        <w:rPr>
          <w:w w:val="115"/>
        </w:rPr>
        <w:t> an</w:t>
      </w:r>
      <w:r>
        <w:rPr>
          <w:w w:val="115"/>
        </w:rPr>
        <w:t> implicit</w:t>
      </w:r>
      <w:r>
        <w:rPr>
          <w:w w:val="115"/>
        </w:rPr>
        <w:t> representation</w:t>
      </w:r>
      <w:r>
        <w:rPr>
          <w:w w:val="115"/>
        </w:rPr>
        <w:t> of</w:t>
      </w:r>
      <w:r>
        <w:rPr>
          <w:w w:val="115"/>
        </w:rPr>
        <w:t> an hyperquadric, there is no way to recover an explicit representation</w:t>
      </w:r>
      <w:r>
        <w:rPr>
          <w:spacing w:val="40"/>
          <w:w w:val="115"/>
        </w:rPr>
        <w:t> </w:t>
      </w:r>
      <w:r>
        <w:rPr>
          <w:w w:val="115"/>
        </w:rPr>
        <w:t>in closed form. We thus compute, through numerical optimization,</w:t>
      </w:r>
      <w:r>
        <w:rPr>
          <w:spacing w:val="40"/>
          <w:w w:val="115"/>
        </w:rPr>
        <w:t> </w:t>
      </w:r>
      <w:r>
        <w:rPr>
          <w:w w:val="115"/>
        </w:rPr>
        <w:t>a</w:t>
      </w:r>
      <w:r>
        <w:rPr>
          <w:w w:val="115"/>
        </w:rPr>
        <w:t> best</w:t>
      </w:r>
      <w:r>
        <w:rPr>
          <w:w w:val="115"/>
        </w:rPr>
        <w:t> fit</w:t>
      </w:r>
      <w:r>
        <w:rPr>
          <w:w w:val="115"/>
        </w:rPr>
        <w:t> spherical coordinates</w:t>
      </w:r>
      <w:r>
        <w:rPr>
          <w:w w:val="115"/>
        </w:rPr>
        <w:t> formulation</w:t>
      </w:r>
    </w:p>
    <w:p>
      <w:pPr>
        <w:spacing w:line="291" w:lineRule="exact" w:before="0"/>
        <w:ind w:left="309" w:right="0" w:firstLine="0"/>
        <w:jc w:val="both"/>
        <w:rPr>
          <w:rFonts w:ascii="Georgia" w:hAnsi="Georgia"/>
          <w:i/>
          <w:sz w:val="20"/>
        </w:rPr>
      </w:pPr>
      <w:bookmarkStart w:name="4.1.1 Least-squares problem" w:id="30"/>
      <w:bookmarkEnd w:id="30"/>
      <w:r>
        <w:rPr/>
      </w:r>
      <w:r>
        <w:rPr>
          <w:rFonts w:ascii="DejaVu Sans" w:hAnsi="DejaVu Sans"/>
          <w:w w:val="125"/>
          <w:position w:val="13"/>
          <w:sz w:val="20"/>
        </w:rPr>
        <w:t>(</w:t>
      </w:r>
      <w:r>
        <w:rPr>
          <w:rFonts w:ascii="Times New Roman" w:hAnsi="Times New Roman"/>
          <w:i/>
          <w:w w:val="125"/>
          <w:sz w:val="17"/>
        </w:rPr>
        <w:t>x</w:t>
      </w:r>
      <w:r>
        <w:rPr>
          <w:rFonts w:ascii="Times New Roman" w:hAnsi="Times New Roman"/>
          <w:i/>
          <w:spacing w:val="1"/>
          <w:w w:val="125"/>
          <w:sz w:val="17"/>
        </w:rPr>
        <w:t> </w:t>
      </w:r>
      <w:r>
        <w:rPr>
          <w:rFonts w:ascii="Symbola" w:hAnsi="Symbola"/>
          <w:sz w:val="17"/>
        </w:rPr>
        <w:t>=</w:t>
      </w:r>
      <w:r>
        <w:rPr>
          <w:rFonts w:ascii="Symbola" w:hAnsi="Symbola"/>
          <w:spacing w:val="11"/>
          <w:sz w:val="17"/>
        </w:rPr>
        <w:t> </w:t>
      </w:r>
      <w:r>
        <w:rPr>
          <w:rFonts w:ascii="Georgia" w:hAnsi="Georgia"/>
          <w:i/>
          <w:spacing w:val="9"/>
          <w:sz w:val="20"/>
        </w:rPr>
        <w:t>ρ</w:t>
      </w:r>
      <w:r>
        <w:rPr>
          <w:rFonts w:ascii="Georgia" w:hAnsi="Georgia"/>
          <w:i/>
          <w:spacing w:val="9"/>
          <w:sz w:val="19"/>
        </w:rPr>
        <w:t>(</w:t>
      </w:r>
      <w:r>
        <w:rPr>
          <w:rFonts w:ascii="Georgia" w:hAnsi="Georgia"/>
          <w:i/>
          <w:spacing w:val="9"/>
          <w:sz w:val="20"/>
        </w:rPr>
        <w:t>θ</w:t>
      </w:r>
      <w:r>
        <w:rPr>
          <w:rFonts w:ascii="Georgia" w:hAnsi="Georgia"/>
          <w:i/>
          <w:spacing w:val="9"/>
          <w:sz w:val="17"/>
        </w:rPr>
        <w:t>,</w:t>
      </w:r>
      <w:r>
        <w:rPr>
          <w:rFonts w:ascii="Georgia" w:hAnsi="Georgia"/>
          <w:i/>
          <w:spacing w:val="-8"/>
          <w:sz w:val="17"/>
        </w:rPr>
        <w:t> </w:t>
      </w:r>
      <w:r>
        <w:rPr>
          <w:rFonts w:ascii="Georgia" w:hAnsi="Georgia"/>
          <w:i/>
          <w:sz w:val="20"/>
        </w:rPr>
        <w:t>φ</w:t>
      </w:r>
      <w:r>
        <w:rPr>
          <w:rFonts w:ascii="Georgia" w:hAnsi="Georgia"/>
          <w:i/>
          <w:sz w:val="19"/>
        </w:rPr>
        <w:t>)</w:t>
      </w:r>
      <w:r>
        <w:rPr>
          <w:rFonts w:ascii="Georgia" w:hAnsi="Georgia"/>
          <w:i/>
          <w:spacing w:val="-14"/>
          <w:sz w:val="19"/>
        </w:rPr>
        <w:t> </w:t>
      </w:r>
      <w:r>
        <w:rPr>
          <w:sz w:val="17"/>
        </w:rPr>
        <w:t>sin</w:t>
      </w:r>
      <w:r>
        <w:rPr>
          <w:spacing w:val="-11"/>
          <w:sz w:val="17"/>
        </w:rPr>
        <w:t> </w:t>
      </w:r>
      <w:r>
        <w:rPr>
          <w:rFonts w:ascii="Georgia" w:hAnsi="Georgia"/>
          <w:i/>
          <w:sz w:val="20"/>
        </w:rPr>
        <w:t>θ</w:t>
      </w:r>
      <w:r>
        <w:rPr>
          <w:rFonts w:ascii="Georgia" w:hAnsi="Georgia"/>
          <w:i/>
          <w:spacing w:val="8"/>
          <w:sz w:val="20"/>
        </w:rPr>
        <w:t> </w:t>
      </w:r>
      <w:r>
        <w:rPr>
          <w:sz w:val="17"/>
        </w:rPr>
        <w:t>cos</w:t>
      </w:r>
      <w:r>
        <w:rPr>
          <w:spacing w:val="-11"/>
          <w:sz w:val="17"/>
        </w:rPr>
        <w:t> </w:t>
      </w:r>
      <w:r>
        <w:rPr>
          <w:rFonts w:ascii="Georgia" w:hAnsi="Georgia"/>
          <w:i/>
          <w:spacing w:val="-10"/>
          <w:sz w:val="20"/>
        </w:rPr>
        <w:t>φ</w:t>
      </w:r>
    </w:p>
    <w:p>
      <w:pPr>
        <w:spacing w:after="0" w:line="291" w:lineRule="exact"/>
        <w:jc w:val="both"/>
        <w:rPr>
          <w:rFonts w:ascii="Georgia" w:hAnsi="Georgia"/>
          <w:sz w:val="20"/>
        </w:rPr>
        <w:sectPr>
          <w:type w:val="continuous"/>
          <w:pgSz w:w="11910" w:h="15880"/>
          <w:pgMar w:header="668" w:footer="0" w:top="640" w:bottom="280" w:left="540" w:right="520"/>
          <w:cols w:num="2" w:equalWidth="0">
            <w:col w:w="5347" w:space="40"/>
            <w:col w:w="5463"/>
          </w:cols>
        </w:sectPr>
      </w:pPr>
    </w:p>
    <w:p>
      <w:pPr>
        <w:pStyle w:val="BodyText"/>
        <w:spacing w:line="160" w:lineRule="exact"/>
        <w:ind w:left="316"/>
      </w:pPr>
      <w:r>
        <w:rPr>
          <w:spacing w:val="-2"/>
          <w:w w:val="120"/>
        </w:rPr>
        <w:t>parameters:</w:t>
      </w:r>
    </w:p>
    <w:p>
      <w:pPr>
        <w:tabs>
          <w:tab w:pos="5118" w:val="left" w:leader="none"/>
        </w:tabs>
        <w:spacing w:before="69"/>
        <w:ind w:left="316" w:right="0" w:firstLine="0"/>
        <w:jc w:val="left"/>
        <w:rPr>
          <w:sz w:val="17"/>
        </w:rPr>
      </w:pPr>
      <w:r>
        <w:rPr>
          <w:rFonts w:ascii="Georgia" w:hAnsi="Georgia"/>
          <w:i/>
          <w:sz w:val="20"/>
        </w:rPr>
        <w:t>π</w:t>
      </w:r>
      <w:r>
        <w:rPr>
          <w:rFonts w:ascii="Georgia" w:hAnsi="Georgia"/>
          <w:i/>
          <w:sz w:val="19"/>
        </w:rPr>
        <w:t>(</w:t>
      </w:r>
      <w:r>
        <w:rPr>
          <w:rFonts w:ascii="Times New Roman" w:hAnsi="Times New Roman"/>
          <w:i/>
          <w:sz w:val="17"/>
        </w:rPr>
        <w:t>H</w:t>
      </w:r>
      <w:r>
        <w:rPr>
          <w:rFonts w:ascii="Times New Roman" w:hAnsi="Times New Roman"/>
          <w:i/>
          <w:sz w:val="17"/>
          <w:vertAlign w:val="subscript"/>
        </w:rPr>
        <w:t>i</w:t>
      </w:r>
      <w:r>
        <w:rPr>
          <w:rFonts w:ascii="Times New Roman" w:hAnsi="Times New Roman"/>
          <w:i/>
          <w:spacing w:val="-25"/>
          <w:sz w:val="17"/>
          <w:vertAlign w:val="baseline"/>
        </w:rPr>
        <w:t> </w:t>
      </w:r>
      <w:r>
        <w:rPr>
          <w:rFonts w:ascii="Georgia" w:hAnsi="Georgia"/>
          <w:i/>
          <w:sz w:val="19"/>
          <w:vertAlign w:val="baseline"/>
        </w:rPr>
        <w:t>)</w:t>
      </w:r>
      <w:r>
        <w:rPr>
          <w:rFonts w:ascii="Georgia" w:hAnsi="Georgia"/>
          <w:i/>
          <w:spacing w:val="6"/>
          <w:sz w:val="19"/>
          <w:vertAlign w:val="baseline"/>
        </w:rPr>
        <w:t> </w:t>
      </w:r>
      <w:r>
        <w:rPr>
          <w:rFonts w:ascii="Symbola" w:hAnsi="Symbola"/>
          <w:sz w:val="17"/>
          <w:vertAlign w:val="baseline"/>
        </w:rPr>
        <w:t>=</w:t>
      </w:r>
      <w:r>
        <w:rPr>
          <w:rFonts w:ascii="Symbola" w:hAnsi="Symbola"/>
          <w:spacing w:val="13"/>
          <w:sz w:val="17"/>
          <w:vertAlign w:val="baseline"/>
        </w:rPr>
        <w:t> </w:t>
      </w:r>
      <w:r>
        <w:rPr>
          <w:rFonts w:ascii="Georgia" w:hAnsi="Georgia"/>
          <w:i/>
          <w:sz w:val="19"/>
          <w:vertAlign w:val="baseline"/>
        </w:rPr>
        <w:t>(</w:t>
      </w:r>
      <w:r>
        <w:rPr>
          <w:rFonts w:ascii="Georgia" w:hAnsi="Georgia"/>
          <w:i/>
          <w:sz w:val="20"/>
          <w:vertAlign w:val="baseline"/>
        </w:rPr>
        <w:t>φ</w:t>
      </w:r>
      <w:r>
        <w:rPr>
          <w:rFonts w:ascii="Times New Roman" w:hAnsi="Times New Roman"/>
          <w:i/>
          <w:sz w:val="20"/>
          <w:vertAlign w:val="subscript"/>
        </w:rPr>
        <w:t>i</w:t>
      </w:r>
      <w:r>
        <w:rPr>
          <w:rFonts w:ascii="Georgia" w:hAnsi="Georgia"/>
          <w:i/>
          <w:sz w:val="17"/>
          <w:vertAlign w:val="baseline"/>
        </w:rPr>
        <w:t>,</w:t>
      </w:r>
      <w:r>
        <w:rPr>
          <w:rFonts w:ascii="Georgia" w:hAnsi="Georgia"/>
          <w:i/>
          <w:spacing w:val="-10"/>
          <w:sz w:val="17"/>
          <w:vertAlign w:val="baseline"/>
        </w:rPr>
        <w:t> </w:t>
      </w:r>
      <w:r>
        <w:rPr>
          <w:rFonts w:ascii="Georgia" w:hAnsi="Georgia"/>
          <w:i/>
          <w:sz w:val="20"/>
          <w:vertAlign w:val="baseline"/>
        </w:rPr>
        <w:t>θ</w:t>
      </w:r>
      <w:r>
        <w:rPr>
          <w:rFonts w:ascii="Times New Roman" w:hAnsi="Times New Roman"/>
          <w:i/>
          <w:sz w:val="20"/>
          <w:vertAlign w:val="subscript"/>
        </w:rPr>
        <w:t>i</w:t>
      </w:r>
      <w:r>
        <w:rPr>
          <w:rFonts w:ascii="Georgia" w:hAnsi="Georgia"/>
          <w:i/>
          <w:sz w:val="17"/>
          <w:vertAlign w:val="baseline"/>
        </w:rPr>
        <w:t>,</w:t>
      </w:r>
      <w:r>
        <w:rPr>
          <w:rFonts w:ascii="Georgia" w:hAnsi="Georgia"/>
          <w:i/>
          <w:spacing w:val="-10"/>
          <w:sz w:val="17"/>
          <w:vertAlign w:val="baseline"/>
        </w:rPr>
        <w:t> </w:t>
      </w:r>
      <w:r>
        <w:rPr>
          <w:rFonts w:ascii="Georgia" w:hAnsi="Georgia"/>
          <w:i/>
          <w:sz w:val="20"/>
          <w:vertAlign w:val="baseline"/>
        </w:rPr>
        <w:t>σ</w:t>
      </w:r>
      <w:r>
        <w:rPr>
          <w:rFonts w:ascii="Times New Roman" w:hAnsi="Times New Roman"/>
          <w:i/>
          <w:sz w:val="20"/>
          <w:vertAlign w:val="subscript"/>
        </w:rPr>
        <w:t>i</w:t>
      </w:r>
      <w:r>
        <w:rPr>
          <w:rFonts w:ascii="Georgia" w:hAnsi="Georgia"/>
          <w:i/>
          <w:sz w:val="17"/>
          <w:vertAlign w:val="baseline"/>
        </w:rPr>
        <w:t>,</w:t>
      </w:r>
      <w:r>
        <w:rPr>
          <w:rFonts w:ascii="Georgia" w:hAnsi="Georgia"/>
          <w:i/>
          <w:spacing w:val="-10"/>
          <w:sz w:val="17"/>
          <w:vertAlign w:val="baseline"/>
        </w:rPr>
        <w:t> </w:t>
      </w:r>
      <w:r>
        <w:rPr>
          <w:rFonts w:ascii="Georgia" w:hAnsi="Georgia"/>
          <w:i/>
          <w:sz w:val="20"/>
          <w:vertAlign w:val="baseline"/>
        </w:rPr>
        <w:t>‹</w:t>
      </w:r>
      <w:r>
        <w:rPr>
          <w:rFonts w:ascii="Times New Roman" w:hAnsi="Times New Roman"/>
          <w:i/>
          <w:sz w:val="20"/>
          <w:vertAlign w:val="subscript"/>
        </w:rPr>
        <w:t>i</w:t>
      </w:r>
      <w:r>
        <w:rPr>
          <w:rFonts w:ascii="Times New Roman" w:hAnsi="Times New Roman"/>
          <w:i/>
          <w:spacing w:val="-33"/>
          <w:sz w:val="20"/>
          <w:vertAlign w:val="baseline"/>
        </w:rPr>
        <w:t> </w:t>
      </w:r>
      <w:r>
        <w:rPr>
          <w:rFonts w:ascii="Georgia" w:hAnsi="Georgia"/>
          <w:i/>
          <w:spacing w:val="-10"/>
          <w:sz w:val="19"/>
          <w:vertAlign w:val="baseline"/>
        </w:rPr>
        <w:t>)</w:t>
      </w:r>
      <w:r>
        <w:rPr>
          <w:rFonts w:ascii="Georgia" w:hAnsi="Georgia"/>
          <w:i/>
          <w:sz w:val="19"/>
          <w:vertAlign w:val="baseline"/>
        </w:rPr>
        <w:tab/>
      </w:r>
      <w:r>
        <w:rPr>
          <w:spacing w:val="-5"/>
          <w:sz w:val="17"/>
          <w:vertAlign w:val="baseline"/>
        </w:rPr>
        <w:t>(5)</w:t>
      </w:r>
    </w:p>
    <w:p>
      <w:pPr>
        <w:spacing w:line="217" w:lineRule="exact" w:before="0"/>
        <w:ind w:left="316" w:right="0" w:firstLine="0"/>
        <w:jc w:val="left"/>
        <w:rPr>
          <w:rFonts w:ascii="Georgia" w:hAnsi="Georgia"/>
          <w:i/>
          <w:sz w:val="20"/>
        </w:rPr>
      </w:pPr>
      <w:r>
        <w:rPr/>
        <w:br w:type="column"/>
      </w:r>
      <w:r>
        <w:rPr>
          <w:rFonts w:ascii="Times New Roman" w:hAnsi="Times New Roman"/>
          <w:i/>
          <w:sz w:val="17"/>
        </w:rPr>
        <w:t>y</w:t>
      </w:r>
      <w:r>
        <w:rPr>
          <w:rFonts w:ascii="Times New Roman" w:hAnsi="Times New Roman"/>
          <w:i/>
          <w:spacing w:val="10"/>
          <w:sz w:val="17"/>
        </w:rPr>
        <w:t> </w:t>
      </w:r>
      <w:r>
        <w:rPr>
          <w:rFonts w:ascii="Symbola" w:hAnsi="Symbola"/>
          <w:sz w:val="17"/>
        </w:rPr>
        <w:t>=</w:t>
      </w:r>
      <w:r>
        <w:rPr>
          <w:rFonts w:ascii="Symbola" w:hAnsi="Symbola"/>
          <w:spacing w:val="9"/>
          <w:sz w:val="17"/>
        </w:rPr>
        <w:t> </w:t>
      </w:r>
      <w:r>
        <w:rPr>
          <w:rFonts w:ascii="Georgia" w:hAnsi="Georgia"/>
          <w:i/>
          <w:spacing w:val="9"/>
          <w:sz w:val="20"/>
        </w:rPr>
        <w:t>ρ</w:t>
      </w:r>
      <w:r>
        <w:rPr>
          <w:rFonts w:ascii="Georgia" w:hAnsi="Georgia"/>
          <w:i/>
          <w:spacing w:val="9"/>
          <w:sz w:val="19"/>
        </w:rPr>
        <w:t>(</w:t>
      </w:r>
      <w:r>
        <w:rPr>
          <w:rFonts w:ascii="Georgia" w:hAnsi="Georgia"/>
          <w:i/>
          <w:spacing w:val="9"/>
          <w:sz w:val="20"/>
        </w:rPr>
        <w:t>θ</w:t>
      </w:r>
      <w:r>
        <w:rPr>
          <w:rFonts w:ascii="Georgia" w:hAnsi="Georgia"/>
          <w:i/>
          <w:spacing w:val="9"/>
          <w:sz w:val="17"/>
        </w:rPr>
        <w:t>,</w:t>
      </w:r>
      <w:r>
        <w:rPr>
          <w:rFonts w:ascii="Georgia" w:hAnsi="Georgia"/>
          <w:i/>
          <w:spacing w:val="-10"/>
          <w:sz w:val="17"/>
        </w:rPr>
        <w:t> </w:t>
      </w:r>
      <w:r>
        <w:rPr>
          <w:rFonts w:ascii="Georgia" w:hAnsi="Georgia"/>
          <w:i/>
          <w:sz w:val="20"/>
        </w:rPr>
        <w:t>φ</w:t>
      </w:r>
      <w:r>
        <w:rPr>
          <w:rFonts w:ascii="Georgia" w:hAnsi="Georgia"/>
          <w:i/>
          <w:sz w:val="19"/>
        </w:rPr>
        <w:t>)</w:t>
      </w:r>
      <w:r>
        <w:rPr>
          <w:rFonts w:ascii="Georgia" w:hAnsi="Georgia"/>
          <w:i/>
          <w:spacing w:val="-15"/>
          <w:sz w:val="19"/>
        </w:rPr>
        <w:t> </w:t>
      </w:r>
      <w:r>
        <w:rPr>
          <w:sz w:val="17"/>
        </w:rPr>
        <w:t>sin</w:t>
      </w:r>
      <w:r>
        <w:rPr>
          <w:spacing w:val="-12"/>
          <w:sz w:val="17"/>
        </w:rPr>
        <w:t> </w:t>
      </w:r>
      <w:r>
        <w:rPr>
          <w:rFonts w:ascii="Georgia" w:hAnsi="Georgia"/>
          <w:i/>
          <w:sz w:val="20"/>
        </w:rPr>
        <w:t>θ</w:t>
      </w:r>
      <w:r>
        <w:rPr>
          <w:rFonts w:ascii="Georgia" w:hAnsi="Georgia"/>
          <w:i/>
          <w:spacing w:val="5"/>
          <w:sz w:val="20"/>
        </w:rPr>
        <w:t> </w:t>
      </w:r>
      <w:r>
        <w:rPr>
          <w:sz w:val="17"/>
        </w:rPr>
        <w:t>sin</w:t>
      </w:r>
      <w:r>
        <w:rPr>
          <w:spacing w:val="-12"/>
          <w:sz w:val="17"/>
        </w:rPr>
        <w:t> </w:t>
      </w:r>
      <w:r>
        <w:rPr>
          <w:rFonts w:ascii="Georgia" w:hAnsi="Georgia"/>
          <w:i/>
          <w:spacing w:val="-10"/>
          <w:sz w:val="20"/>
        </w:rPr>
        <w:t>φ</w:t>
      </w:r>
    </w:p>
    <w:p>
      <w:pPr>
        <w:spacing w:line="225" w:lineRule="exact" w:before="0"/>
        <w:ind w:left="316" w:right="0" w:firstLine="0"/>
        <w:jc w:val="left"/>
        <w:rPr>
          <w:rFonts w:ascii="Georgia" w:hAnsi="Georgia"/>
          <w:i/>
          <w:sz w:val="20"/>
        </w:rPr>
      </w:pPr>
      <w:r>
        <w:rPr>
          <w:rFonts w:ascii="Times New Roman" w:hAnsi="Times New Roman"/>
          <w:i/>
          <w:sz w:val="17"/>
        </w:rPr>
        <w:t>z</w:t>
      </w:r>
      <w:r>
        <w:rPr>
          <w:rFonts w:ascii="Times New Roman" w:hAnsi="Times New Roman"/>
          <w:i/>
          <w:spacing w:val="8"/>
          <w:sz w:val="17"/>
        </w:rPr>
        <w:t> </w:t>
      </w:r>
      <w:r>
        <w:rPr>
          <w:rFonts w:ascii="Symbola" w:hAnsi="Symbola"/>
          <w:sz w:val="17"/>
        </w:rPr>
        <w:t>=</w:t>
      </w:r>
      <w:r>
        <w:rPr>
          <w:rFonts w:ascii="Symbola" w:hAnsi="Symbola"/>
          <w:spacing w:val="7"/>
          <w:sz w:val="17"/>
        </w:rPr>
        <w:t> </w:t>
      </w:r>
      <w:r>
        <w:rPr>
          <w:rFonts w:ascii="Georgia" w:hAnsi="Georgia"/>
          <w:i/>
          <w:spacing w:val="9"/>
          <w:sz w:val="20"/>
        </w:rPr>
        <w:t>ρ</w:t>
      </w:r>
      <w:r>
        <w:rPr>
          <w:rFonts w:ascii="Georgia" w:hAnsi="Georgia"/>
          <w:i/>
          <w:spacing w:val="9"/>
          <w:sz w:val="19"/>
        </w:rPr>
        <w:t>(</w:t>
      </w:r>
      <w:r>
        <w:rPr>
          <w:rFonts w:ascii="Georgia" w:hAnsi="Georgia"/>
          <w:i/>
          <w:spacing w:val="9"/>
          <w:sz w:val="20"/>
        </w:rPr>
        <w:t>θ</w:t>
      </w:r>
      <w:r>
        <w:rPr>
          <w:rFonts w:ascii="Georgia" w:hAnsi="Georgia"/>
          <w:i/>
          <w:spacing w:val="9"/>
          <w:sz w:val="17"/>
        </w:rPr>
        <w:t>,</w:t>
      </w:r>
      <w:r>
        <w:rPr>
          <w:rFonts w:ascii="Georgia" w:hAnsi="Georgia"/>
          <w:i/>
          <w:spacing w:val="-12"/>
          <w:sz w:val="17"/>
        </w:rPr>
        <w:t> </w:t>
      </w:r>
      <w:r>
        <w:rPr>
          <w:rFonts w:ascii="Georgia" w:hAnsi="Georgia"/>
          <w:i/>
          <w:sz w:val="20"/>
        </w:rPr>
        <w:t>φ</w:t>
      </w:r>
      <w:r>
        <w:rPr>
          <w:rFonts w:ascii="Georgia" w:hAnsi="Georgia"/>
          <w:i/>
          <w:sz w:val="19"/>
        </w:rPr>
        <w:t>)</w:t>
      </w:r>
      <w:r>
        <w:rPr>
          <w:rFonts w:ascii="Georgia" w:hAnsi="Georgia"/>
          <w:i/>
          <w:spacing w:val="-16"/>
          <w:sz w:val="19"/>
        </w:rPr>
        <w:t> </w:t>
      </w:r>
      <w:r>
        <w:rPr>
          <w:sz w:val="17"/>
        </w:rPr>
        <w:t>cos</w:t>
      </w:r>
      <w:r>
        <w:rPr>
          <w:spacing w:val="-13"/>
          <w:sz w:val="17"/>
        </w:rPr>
        <w:t> </w:t>
      </w:r>
      <w:r>
        <w:rPr>
          <w:rFonts w:ascii="Georgia" w:hAnsi="Georgia"/>
          <w:i/>
          <w:spacing w:val="-10"/>
          <w:sz w:val="20"/>
        </w:rPr>
        <w:t>θ</w:t>
      </w:r>
    </w:p>
    <w:p>
      <w:pPr>
        <w:pStyle w:val="Heading1"/>
        <w:spacing w:before="17"/>
        <w:ind w:left="316"/>
      </w:pPr>
      <w:r>
        <w:rPr/>
        <w:br w:type="column"/>
      </w:r>
      <w:r>
        <w:rPr>
          <w:spacing w:val="-4"/>
          <w:w w:val="115"/>
        </w:rPr>
        <w:t>(11)</w:t>
      </w:r>
    </w:p>
    <w:p>
      <w:pPr>
        <w:spacing w:after="0"/>
        <w:sectPr>
          <w:type w:val="continuous"/>
          <w:pgSz w:w="11910" w:h="15880"/>
          <w:pgMar w:header="668" w:footer="0" w:top="640" w:bottom="280" w:left="540" w:right="520"/>
          <w:cols w:num="3" w:equalWidth="0">
            <w:col w:w="5382" w:space="138"/>
            <w:col w:w="2070" w:space="2509"/>
            <w:col w:w="751"/>
          </w:cols>
        </w:sectPr>
      </w:pPr>
    </w:p>
    <w:p>
      <w:pPr>
        <w:pStyle w:val="ListParagraph"/>
        <w:numPr>
          <w:ilvl w:val="2"/>
          <w:numId w:val="1"/>
        </w:numPr>
        <w:tabs>
          <w:tab w:pos="717" w:val="left" w:leader="none"/>
        </w:tabs>
        <w:spacing w:line="240" w:lineRule="auto" w:before="175" w:after="0"/>
        <w:ind w:left="717" w:right="0" w:hanging="401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w w:val="105"/>
          <w:sz w:val="16"/>
        </w:rPr>
        <w:t>Least-squares</w:t>
      </w:r>
      <w:r>
        <w:rPr>
          <w:rFonts w:ascii="Times New Roman"/>
          <w:i/>
          <w:spacing w:val="11"/>
          <w:w w:val="105"/>
          <w:sz w:val="16"/>
        </w:rPr>
        <w:t> </w:t>
      </w:r>
      <w:r>
        <w:rPr>
          <w:rFonts w:ascii="Times New Roman"/>
          <w:i/>
          <w:spacing w:val="-2"/>
          <w:w w:val="105"/>
          <w:sz w:val="16"/>
        </w:rPr>
        <w:t>problem</w:t>
      </w:r>
    </w:p>
    <w:p>
      <w:pPr>
        <w:pStyle w:val="BodyText"/>
        <w:spacing w:line="254" w:lineRule="auto" w:before="10"/>
        <w:ind w:left="316" w:firstLine="239"/>
        <w:jc w:val="both"/>
      </w:pPr>
      <w:r>
        <w:rPr>
          <w:w w:val="115"/>
        </w:rPr>
        <w:t>Given</w:t>
      </w:r>
      <w:r>
        <w:rPr>
          <w:spacing w:val="-12"/>
          <w:w w:val="115"/>
        </w:rPr>
        <w:t> </w:t>
      </w:r>
      <w:r>
        <w:rPr>
          <w:w w:val="115"/>
        </w:rPr>
        <w:t>a</w:t>
      </w:r>
      <w:r>
        <w:rPr>
          <w:spacing w:val="-11"/>
          <w:w w:val="115"/>
        </w:rPr>
        <w:t> </w:t>
      </w:r>
      <w:r>
        <w:rPr>
          <w:w w:val="115"/>
        </w:rPr>
        <w:t>point</w:t>
      </w:r>
      <w:r>
        <w:rPr>
          <w:spacing w:val="10"/>
          <w:w w:val="115"/>
        </w:rPr>
        <w:t> </w:t>
      </w:r>
      <w:r>
        <w:rPr>
          <w:w w:val="115"/>
        </w:rPr>
        <w:t>cloud</w:t>
      </w:r>
      <w:r>
        <w:rPr>
          <w:spacing w:val="24"/>
          <w:w w:val="115"/>
        </w:rPr>
        <w:t> </w:t>
      </w:r>
      <w:r>
        <w:rPr>
          <w:rFonts w:ascii="Georgia" w:hAnsi="Georgia"/>
          <w:i/>
          <w:w w:val="115"/>
          <w:sz w:val="18"/>
        </w:rPr>
        <w:t>(</w:t>
      </w:r>
      <w:r>
        <w:rPr>
          <w:rFonts w:ascii="Times New Roman" w:hAnsi="Times New Roman"/>
          <w:i/>
          <w:w w:val="115"/>
        </w:rPr>
        <w:t>p</w:t>
      </w:r>
      <w:r>
        <w:rPr>
          <w:w w:val="115"/>
          <w:position w:val="-2"/>
          <w:sz w:val="12"/>
        </w:rPr>
        <w:t>1</w:t>
      </w:r>
      <w:r>
        <w:rPr>
          <w:spacing w:val="-9"/>
          <w:w w:val="115"/>
          <w:position w:val="-2"/>
          <w:sz w:val="12"/>
        </w:rPr>
        <w:t> </w:t>
      </w:r>
      <w:r>
        <w:rPr>
          <w:rFonts w:ascii="Georgia" w:hAnsi="Georgia"/>
          <w:i/>
          <w:w w:val="115"/>
        </w:rPr>
        <w:t>,</w:t>
      </w:r>
      <w:r>
        <w:rPr>
          <w:rFonts w:ascii="Georgia" w:hAnsi="Georgia"/>
          <w:i/>
          <w:spacing w:val="-9"/>
          <w:w w:val="115"/>
        </w:rPr>
        <w:t> </w:t>
      </w:r>
      <w:r>
        <w:rPr>
          <w:rFonts w:ascii="Times New Roman" w:hAnsi="Times New Roman"/>
          <w:i/>
          <w:w w:val="115"/>
        </w:rPr>
        <w:t>p</w:t>
      </w:r>
      <w:r>
        <w:rPr>
          <w:w w:val="115"/>
          <w:position w:val="-2"/>
          <w:sz w:val="12"/>
        </w:rPr>
        <w:t>2</w:t>
      </w:r>
      <w:r>
        <w:rPr>
          <w:spacing w:val="-9"/>
          <w:w w:val="115"/>
          <w:position w:val="-2"/>
          <w:sz w:val="12"/>
        </w:rPr>
        <w:t> </w:t>
      </w:r>
      <w:r>
        <w:rPr>
          <w:rFonts w:ascii="Georgia" w:hAnsi="Georgia"/>
          <w:i/>
          <w:w w:val="115"/>
        </w:rPr>
        <w:t>,</w:t>
      </w:r>
      <w:r>
        <w:rPr>
          <w:rFonts w:ascii="Georgia" w:hAnsi="Georgia"/>
          <w:i/>
          <w:spacing w:val="-11"/>
          <w:w w:val="115"/>
        </w:rPr>
        <w:t> </w:t>
      </w:r>
      <w:r>
        <w:rPr>
          <w:rFonts w:ascii="Georgia" w:hAnsi="Georgia"/>
          <w:i/>
          <w:w w:val="115"/>
        </w:rPr>
        <w:t>.</w:t>
      </w:r>
      <w:r>
        <w:rPr>
          <w:rFonts w:ascii="Georgia" w:hAnsi="Georgia"/>
          <w:i/>
          <w:spacing w:val="-11"/>
          <w:w w:val="115"/>
        </w:rPr>
        <w:t> </w:t>
      </w:r>
      <w:r>
        <w:rPr>
          <w:rFonts w:ascii="Georgia" w:hAnsi="Georgia"/>
          <w:i/>
          <w:w w:val="115"/>
        </w:rPr>
        <w:t>.</w:t>
      </w:r>
      <w:r>
        <w:rPr>
          <w:rFonts w:ascii="Georgia" w:hAnsi="Georgia"/>
          <w:i/>
          <w:spacing w:val="-11"/>
          <w:w w:val="115"/>
        </w:rPr>
        <w:t> </w:t>
      </w:r>
      <w:r>
        <w:rPr>
          <w:rFonts w:ascii="Georgia" w:hAnsi="Georgia"/>
          <w:i/>
          <w:w w:val="115"/>
        </w:rPr>
        <w:t>.</w:t>
      </w:r>
      <w:r>
        <w:rPr>
          <w:rFonts w:ascii="Georgia" w:hAnsi="Georgia"/>
          <w:i/>
          <w:spacing w:val="-11"/>
          <w:w w:val="115"/>
        </w:rPr>
        <w:t> </w:t>
      </w:r>
      <w:r>
        <w:rPr>
          <w:rFonts w:ascii="Georgia" w:hAnsi="Georgia"/>
          <w:i/>
          <w:w w:val="115"/>
        </w:rPr>
        <w:t>,</w:t>
      </w:r>
      <w:r>
        <w:rPr>
          <w:rFonts w:ascii="Georgia" w:hAnsi="Georgia"/>
          <w:i/>
          <w:spacing w:val="-9"/>
          <w:w w:val="115"/>
        </w:rPr>
        <w:t> </w:t>
      </w:r>
      <w:r>
        <w:rPr>
          <w:rFonts w:ascii="Times New Roman" w:hAnsi="Times New Roman"/>
          <w:i/>
          <w:w w:val="115"/>
        </w:rPr>
        <w:t>p</w:t>
      </w:r>
      <w:r>
        <w:rPr>
          <w:rFonts w:ascii="Times New Roman" w:hAnsi="Times New Roman"/>
          <w:i/>
          <w:w w:val="115"/>
          <w:position w:val="-2"/>
          <w:sz w:val="12"/>
        </w:rPr>
        <w:t>K</w:t>
      </w:r>
      <w:r>
        <w:rPr>
          <w:rFonts w:ascii="Times New Roman" w:hAnsi="Times New Roman"/>
          <w:i/>
          <w:spacing w:val="-9"/>
          <w:w w:val="115"/>
          <w:position w:val="-2"/>
          <w:sz w:val="12"/>
        </w:rPr>
        <w:t> </w:t>
      </w:r>
      <w:r>
        <w:rPr>
          <w:rFonts w:ascii="Georgia" w:hAnsi="Georgia"/>
          <w:i/>
          <w:w w:val="115"/>
          <w:sz w:val="18"/>
        </w:rPr>
        <w:t>)</w:t>
      </w:r>
      <w:r>
        <w:rPr>
          <w:rFonts w:ascii="Georgia" w:hAnsi="Georgia"/>
          <w:i/>
          <w:w w:val="115"/>
        </w:rPr>
        <w:t>,</w:t>
      </w:r>
      <w:r>
        <w:rPr>
          <w:rFonts w:ascii="Georgia" w:hAnsi="Georgia"/>
          <w:i/>
          <w:spacing w:val="22"/>
          <w:w w:val="115"/>
        </w:rPr>
        <w:t> </w:t>
      </w:r>
      <w:r>
        <w:rPr>
          <w:w w:val="115"/>
        </w:rPr>
        <w:t>the</w:t>
      </w:r>
      <w:r>
        <w:rPr>
          <w:spacing w:val="20"/>
          <w:w w:val="115"/>
        </w:rPr>
        <w:t> </w:t>
      </w:r>
      <w:r>
        <w:rPr>
          <w:w w:val="115"/>
        </w:rPr>
        <w:t>problem</w:t>
      </w:r>
      <w:r>
        <w:rPr>
          <w:spacing w:val="20"/>
          <w:w w:val="115"/>
        </w:rPr>
        <w:t> </w:t>
      </w:r>
      <w:r>
        <w:rPr>
          <w:w w:val="115"/>
        </w:rPr>
        <w:t>of</w:t>
      </w:r>
      <w:r>
        <w:rPr>
          <w:spacing w:val="20"/>
          <w:w w:val="115"/>
        </w:rPr>
        <w:t> </w:t>
      </w:r>
      <w:r>
        <w:rPr>
          <w:w w:val="115"/>
        </w:rPr>
        <w:t>fitting</w:t>
      </w:r>
      <w:r>
        <w:rPr>
          <w:spacing w:val="20"/>
          <w:w w:val="115"/>
        </w:rPr>
        <w:t> </w:t>
      </w:r>
      <w:r>
        <w:rPr>
          <w:w w:val="115"/>
        </w:rPr>
        <w:t>an hyperquadric</w:t>
      </w:r>
      <w:r>
        <w:rPr>
          <w:w w:val="115"/>
        </w:rPr>
        <w:t> surface</w:t>
      </w:r>
      <w:r>
        <w:rPr>
          <w:w w:val="115"/>
        </w:rPr>
        <w:t> can</w:t>
      </w:r>
      <w:r>
        <w:rPr>
          <w:w w:val="115"/>
        </w:rPr>
        <w:t> be</w:t>
      </w:r>
      <w:r>
        <w:rPr>
          <w:w w:val="115"/>
        </w:rPr>
        <w:t> expressed</w:t>
      </w:r>
      <w:r>
        <w:rPr>
          <w:w w:val="115"/>
        </w:rPr>
        <w:t> as</w:t>
      </w:r>
      <w:r>
        <w:rPr>
          <w:w w:val="115"/>
        </w:rPr>
        <w:t> a</w:t>
      </w:r>
      <w:r>
        <w:rPr>
          <w:w w:val="115"/>
        </w:rPr>
        <w:t> non-linear</w:t>
      </w:r>
      <w:r>
        <w:rPr>
          <w:w w:val="115"/>
        </w:rPr>
        <w:t> optimiza-</w:t>
      </w:r>
      <w:r>
        <w:rPr>
          <w:spacing w:val="40"/>
          <w:w w:val="115"/>
        </w:rPr>
        <w:t> </w:t>
      </w:r>
      <w:r>
        <w:rPr>
          <w:w w:val="115"/>
        </w:rPr>
        <w:t>tion</w:t>
      </w:r>
      <w:r>
        <w:rPr>
          <w:w w:val="115"/>
        </w:rPr>
        <w:t> problem</w:t>
      </w:r>
      <w:r>
        <w:rPr>
          <w:w w:val="115"/>
        </w:rPr>
        <w:t> where</w:t>
      </w:r>
      <w:r>
        <w:rPr>
          <w:w w:val="115"/>
        </w:rPr>
        <w:t> the</w:t>
      </w:r>
      <w:r>
        <w:rPr>
          <w:w w:val="115"/>
        </w:rPr>
        <w:t> target</w:t>
      </w:r>
      <w:r>
        <w:rPr>
          <w:w w:val="115"/>
        </w:rPr>
        <w:t> is</w:t>
      </w:r>
      <w:r>
        <w:rPr>
          <w:w w:val="115"/>
        </w:rPr>
        <w:t> to</w:t>
      </w:r>
      <w:r>
        <w:rPr>
          <w:w w:val="115"/>
        </w:rPr>
        <w:t> find</w:t>
      </w:r>
      <w:r>
        <w:rPr>
          <w:w w:val="115"/>
        </w:rPr>
        <w:t> the</w:t>
      </w:r>
      <w:r>
        <w:rPr>
          <w:w w:val="115"/>
        </w:rPr>
        <w:t> optimal</w:t>
      </w:r>
      <w:r>
        <w:rPr>
          <w:w w:val="115"/>
        </w:rPr>
        <w:t> parameteri- </w:t>
      </w:r>
      <w:r>
        <w:rPr>
          <w:w w:val="110"/>
        </w:rPr>
        <w:t>zation</w:t>
      </w:r>
      <w:r>
        <w:rPr>
          <w:spacing w:val="-11"/>
          <w:w w:val="110"/>
        </w:rPr>
        <w:t> </w:t>
      </w:r>
      <w:r>
        <w:rPr>
          <w:rFonts w:ascii="Georgia" w:hAnsi="Georgia"/>
          <w:i/>
          <w:w w:val="110"/>
          <w:sz w:val="18"/>
        </w:rPr>
        <w:t>П(</w:t>
      </w:r>
      <w:r>
        <w:rPr>
          <w:rFonts w:ascii="Times New Roman" w:hAnsi="Times New Roman"/>
          <w:i/>
          <w:w w:val="110"/>
        </w:rPr>
        <w:t>H</w:t>
      </w:r>
      <w:r>
        <w:rPr>
          <w:rFonts w:ascii="Georgia" w:hAnsi="Georgia"/>
          <w:i/>
          <w:w w:val="110"/>
          <w:sz w:val="18"/>
        </w:rPr>
        <w:t>)</w:t>
      </w:r>
      <w:r>
        <w:rPr>
          <w:rFonts w:ascii="Georgia" w:hAnsi="Georgia"/>
          <w:i/>
          <w:spacing w:val="-10"/>
          <w:w w:val="110"/>
          <w:sz w:val="18"/>
        </w:rPr>
        <w:t> </w:t>
      </w:r>
      <w:r>
        <w:rPr>
          <w:rFonts w:ascii="Symbola" w:hAnsi="Symbola"/>
          <w:w w:val="110"/>
        </w:rPr>
        <w:t>= </w:t>
      </w:r>
      <w:r>
        <w:rPr>
          <w:rFonts w:ascii="Georgia" w:hAnsi="Georgia"/>
          <w:i/>
          <w:w w:val="110"/>
          <w:sz w:val="18"/>
        </w:rPr>
        <w:t>(</w:t>
      </w:r>
      <w:r>
        <w:rPr>
          <w:rFonts w:ascii="Georgia" w:hAnsi="Georgia"/>
          <w:i/>
          <w:w w:val="110"/>
          <w:sz w:val="19"/>
        </w:rPr>
        <w:t>π</w:t>
      </w:r>
      <w:r>
        <w:rPr>
          <w:rFonts w:ascii="Georgia" w:hAnsi="Georgia"/>
          <w:i/>
          <w:w w:val="110"/>
          <w:sz w:val="18"/>
        </w:rPr>
        <w:t>(</w:t>
      </w:r>
      <w:r>
        <w:rPr>
          <w:rFonts w:ascii="Times New Roman" w:hAnsi="Times New Roman"/>
          <w:i/>
          <w:w w:val="110"/>
        </w:rPr>
        <w:t>H</w:t>
      </w:r>
      <w:r>
        <w:rPr>
          <w:w w:val="110"/>
          <w:position w:val="-2"/>
          <w:sz w:val="12"/>
        </w:rPr>
        <w:t>1</w:t>
      </w:r>
      <w:r>
        <w:rPr>
          <w:spacing w:val="-9"/>
          <w:w w:val="110"/>
          <w:position w:val="-2"/>
          <w:sz w:val="12"/>
        </w:rPr>
        <w:t> </w:t>
      </w:r>
      <w:r>
        <w:rPr>
          <w:rFonts w:ascii="Georgia" w:hAnsi="Georgia"/>
          <w:i/>
          <w:w w:val="110"/>
          <w:sz w:val="18"/>
        </w:rPr>
        <w:t>)</w:t>
      </w:r>
      <w:r>
        <w:rPr>
          <w:rFonts w:ascii="Georgia" w:hAnsi="Georgia"/>
          <w:i/>
          <w:w w:val="110"/>
        </w:rPr>
        <w:t>,</w:t>
      </w:r>
      <w:r>
        <w:rPr>
          <w:rFonts w:ascii="Georgia" w:hAnsi="Georgia"/>
          <w:i/>
          <w:spacing w:val="-10"/>
          <w:w w:val="110"/>
        </w:rPr>
        <w:t> </w:t>
      </w:r>
      <w:r>
        <w:rPr>
          <w:rFonts w:ascii="Georgia" w:hAnsi="Georgia"/>
          <w:i/>
          <w:w w:val="110"/>
          <w:sz w:val="19"/>
        </w:rPr>
        <w:t>π</w:t>
      </w:r>
      <w:r>
        <w:rPr>
          <w:rFonts w:ascii="Georgia" w:hAnsi="Georgia"/>
          <w:i/>
          <w:w w:val="110"/>
          <w:sz w:val="18"/>
        </w:rPr>
        <w:t>(</w:t>
      </w:r>
      <w:r>
        <w:rPr>
          <w:rFonts w:ascii="Times New Roman" w:hAnsi="Times New Roman"/>
          <w:i/>
          <w:w w:val="110"/>
        </w:rPr>
        <w:t>H</w:t>
      </w:r>
      <w:r>
        <w:rPr>
          <w:w w:val="110"/>
          <w:position w:val="-2"/>
          <w:sz w:val="12"/>
        </w:rPr>
        <w:t>2</w:t>
      </w:r>
      <w:r>
        <w:rPr>
          <w:spacing w:val="-9"/>
          <w:w w:val="110"/>
          <w:position w:val="-2"/>
          <w:sz w:val="12"/>
        </w:rPr>
        <w:t> </w:t>
      </w:r>
      <w:r>
        <w:rPr>
          <w:rFonts w:ascii="Georgia" w:hAnsi="Georgia"/>
          <w:i/>
          <w:w w:val="110"/>
          <w:sz w:val="18"/>
        </w:rPr>
        <w:t>)</w:t>
      </w:r>
      <w:r>
        <w:rPr>
          <w:rFonts w:ascii="Georgia" w:hAnsi="Georgia"/>
          <w:i/>
          <w:w w:val="110"/>
        </w:rPr>
        <w:t>,</w:t>
      </w:r>
      <w:r>
        <w:rPr>
          <w:rFonts w:ascii="Georgia" w:hAnsi="Georgia"/>
          <w:i/>
          <w:spacing w:val="-10"/>
          <w:w w:val="110"/>
        </w:rPr>
        <w:t> </w:t>
      </w:r>
      <w:r>
        <w:rPr>
          <w:rFonts w:ascii="Georgia" w:hAnsi="Georgia"/>
          <w:i/>
          <w:w w:val="110"/>
        </w:rPr>
        <w:t>.</w:t>
      </w:r>
      <w:r>
        <w:rPr>
          <w:rFonts w:ascii="Georgia" w:hAnsi="Georgia"/>
          <w:i/>
          <w:spacing w:val="-11"/>
          <w:w w:val="110"/>
        </w:rPr>
        <w:t> </w:t>
      </w:r>
      <w:r>
        <w:rPr>
          <w:rFonts w:ascii="Georgia" w:hAnsi="Georgia"/>
          <w:i/>
          <w:w w:val="110"/>
        </w:rPr>
        <w:t>.</w:t>
      </w:r>
      <w:r>
        <w:rPr>
          <w:rFonts w:ascii="Georgia" w:hAnsi="Georgia"/>
          <w:i/>
          <w:spacing w:val="-10"/>
          <w:w w:val="110"/>
        </w:rPr>
        <w:t> </w:t>
      </w:r>
      <w:r>
        <w:rPr>
          <w:rFonts w:ascii="Georgia" w:hAnsi="Georgia"/>
          <w:i/>
          <w:w w:val="110"/>
        </w:rPr>
        <w:t>.</w:t>
      </w:r>
      <w:r>
        <w:rPr>
          <w:rFonts w:ascii="Georgia" w:hAnsi="Georgia"/>
          <w:i/>
          <w:spacing w:val="-11"/>
          <w:w w:val="110"/>
        </w:rPr>
        <w:t> </w:t>
      </w:r>
      <w:r>
        <w:rPr>
          <w:rFonts w:ascii="Georgia" w:hAnsi="Georgia"/>
          <w:i/>
          <w:w w:val="110"/>
        </w:rPr>
        <w:t>,</w:t>
      </w:r>
      <w:r>
        <w:rPr>
          <w:rFonts w:ascii="Georgia" w:hAnsi="Georgia"/>
          <w:i/>
          <w:spacing w:val="-11"/>
          <w:w w:val="110"/>
        </w:rPr>
        <w:t> </w:t>
      </w:r>
      <w:r>
        <w:rPr>
          <w:rFonts w:ascii="Georgia" w:hAnsi="Georgia"/>
          <w:i/>
          <w:w w:val="110"/>
          <w:sz w:val="19"/>
        </w:rPr>
        <w:t>π</w:t>
      </w:r>
      <w:r>
        <w:rPr>
          <w:rFonts w:ascii="Georgia" w:hAnsi="Georgia"/>
          <w:i/>
          <w:w w:val="110"/>
          <w:sz w:val="18"/>
        </w:rPr>
        <w:t>(</w:t>
      </w:r>
      <w:r>
        <w:rPr>
          <w:rFonts w:ascii="Times New Roman" w:hAnsi="Times New Roman"/>
          <w:i/>
          <w:w w:val="110"/>
        </w:rPr>
        <w:t>H</w:t>
      </w:r>
      <w:r>
        <w:rPr>
          <w:rFonts w:ascii="Times New Roman" w:hAnsi="Times New Roman"/>
          <w:i/>
          <w:w w:val="110"/>
          <w:position w:val="-2"/>
          <w:sz w:val="12"/>
        </w:rPr>
        <w:t>N</w:t>
      </w:r>
      <w:r>
        <w:rPr>
          <w:rFonts w:ascii="Times New Roman" w:hAnsi="Times New Roman"/>
          <w:i/>
          <w:spacing w:val="-8"/>
          <w:w w:val="110"/>
          <w:position w:val="-2"/>
          <w:sz w:val="12"/>
        </w:rPr>
        <w:t> </w:t>
      </w:r>
      <w:r>
        <w:rPr>
          <w:rFonts w:ascii="Georgia" w:hAnsi="Georgia"/>
          <w:i/>
          <w:w w:val="110"/>
          <w:sz w:val="18"/>
        </w:rPr>
        <w:t>))</w:t>
      </w:r>
      <w:r>
        <w:rPr>
          <w:rFonts w:ascii="Georgia" w:hAnsi="Georgia"/>
          <w:i/>
          <w:spacing w:val="19"/>
          <w:w w:val="110"/>
          <w:sz w:val="18"/>
        </w:rPr>
        <w:t> </w:t>
      </w:r>
      <w:r>
        <w:rPr>
          <w:w w:val="110"/>
        </w:rPr>
        <w:t>that</w:t>
      </w:r>
      <w:r>
        <w:rPr>
          <w:spacing w:val="22"/>
          <w:w w:val="110"/>
        </w:rPr>
        <w:t> </w:t>
      </w:r>
      <w:r>
        <w:rPr>
          <w:w w:val="110"/>
        </w:rPr>
        <w:t>minimizes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w w:val="110"/>
        </w:rPr>
        <w:t>dis- </w:t>
      </w:r>
      <w:r>
        <w:rPr>
          <w:w w:val="115"/>
        </w:rPr>
        <w:t>tance of the samples</w:t>
      </w:r>
      <w:r>
        <w:rPr>
          <w:w w:val="115"/>
        </w:rPr>
        <w:t> with respect to the surface represented</w:t>
      </w:r>
      <w:r>
        <w:rPr>
          <w:w w:val="115"/>
        </w:rPr>
        <w:t> by implicit</w:t>
      </w:r>
      <w:r>
        <w:rPr>
          <w:w w:val="115"/>
        </w:rPr>
        <w:t> function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H</w:t>
      </w:r>
      <w:r>
        <w:rPr>
          <w:w w:val="115"/>
        </w:rPr>
        <w:t>(</w:t>
      </w:r>
      <w:r>
        <w:rPr>
          <w:rFonts w:ascii="Times New Roman" w:hAnsi="Times New Roman"/>
          <w:i/>
          <w:w w:val="115"/>
        </w:rPr>
        <w:t>x</w:t>
      </w:r>
      <w:r>
        <w:rPr>
          <w:w w:val="115"/>
        </w:rPr>
        <w:t>,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y</w:t>
      </w:r>
      <w:r>
        <w:rPr>
          <w:w w:val="115"/>
        </w:rPr>
        <w:t>,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z</w:t>
      </w:r>
      <w:r>
        <w:rPr>
          <w:w w:val="115"/>
        </w:rPr>
        <w:t>):</w:t>
      </w:r>
    </w:p>
    <w:p>
      <w:pPr>
        <w:tabs>
          <w:tab w:pos="5118" w:val="left" w:leader="none"/>
        </w:tabs>
        <w:spacing w:before="92"/>
        <w:ind w:left="316" w:right="0" w:firstLine="0"/>
        <w:jc w:val="lef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05984">
                <wp:simplePos x="0" y="0"/>
                <wp:positionH relativeFrom="page">
                  <wp:posOffset>1411871</wp:posOffset>
                </wp:positionH>
                <wp:positionV relativeFrom="paragraph">
                  <wp:posOffset>65521</wp:posOffset>
                </wp:positionV>
                <wp:extent cx="46355" cy="75565"/>
                <wp:effectExtent l="0" t="0" r="0" b="0"/>
                <wp:wrapNone/>
                <wp:docPr id="59" name="Textbox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Textbox 59"/>
                      <wps:cNvSpPr txBox="1"/>
                      <wps:spPr>
                        <a:xfrm>
                          <a:off x="0" y="0"/>
                          <a:ext cx="46355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90"/>
                                <w:sz w:val="12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1.170998pt;margin-top:5.159148pt;width:3.65pt;height:5.95pt;mso-position-horizontal-relative:page;mso-position-vertical-relative:paragraph;z-index:-16810496" type="#_x0000_t202" id="docshape37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w w:val="90"/>
                          <w:sz w:val="12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13664">
                <wp:simplePos x="0" y="0"/>
                <wp:positionH relativeFrom="page">
                  <wp:posOffset>1209332</wp:posOffset>
                </wp:positionH>
                <wp:positionV relativeFrom="paragraph">
                  <wp:posOffset>270122</wp:posOffset>
                </wp:positionV>
                <wp:extent cx="72390" cy="86995"/>
                <wp:effectExtent l="0" t="0" r="0" b="0"/>
                <wp:wrapNone/>
                <wp:docPr id="60" name="Textbox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Textbox 60"/>
                      <wps:cNvSpPr txBox="1"/>
                      <wps:spPr>
                        <a:xfrm>
                          <a:off x="0" y="0"/>
                          <a:ext cx="72390" cy="869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2" w:lineRule="exact" w:before="0"/>
                              <w:ind w:left="0" w:right="0" w:firstLine="0"/>
                              <w:jc w:val="left"/>
                              <w:rPr>
                                <w:rFonts w:ascii="Georgia" w:hAnsi="Georgia"/>
                                <w:i/>
                                <w:sz w:val="13"/>
                              </w:rPr>
                            </w:pPr>
                            <w:r>
                              <w:rPr>
                                <w:rFonts w:ascii="Georgia" w:hAnsi="Georgia"/>
                                <w:i/>
                                <w:spacing w:val="-10"/>
                                <w:w w:val="105"/>
                                <w:sz w:val="13"/>
                              </w:rPr>
                              <w:t>П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5.223pt;margin-top:21.269476pt;width:5.7pt;height:6.85pt;mso-position-horizontal-relative:page;mso-position-vertical-relative:paragraph;z-index:-16802816" type="#_x0000_t202" id="docshape38" filled="false" stroked="false">
                <v:textbox inset="0,0,0,0">
                  <w:txbxContent>
                    <w:p>
                      <w:pPr>
                        <w:spacing w:line="132" w:lineRule="exact" w:before="0"/>
                        <w:ind w:left="0" w:right="0" w:firstLine="0"/>
                        <w:jc w:val="left"/>
                        <w:rPr>
                          <w:rFonts w:ascii="Georgia" w:hAnsi="Georgia"/>
                          <w:i/>
                          <w:sz w:val="13"/>
                        </w:rPr>
                      </w:pPr>
                      <w:r>
                        <w:rPr>
                          <w:rFonts w:ascii="Georgia" w:hAnsi="Georgia"/>
                          <w:i/>
                          <w:spacing w:val="-10"/>
                          <w:w w:val="105"/>
                          <w:sz w:val="13"/>
                        </w:rPr>
                        <w:t>П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Georgia" w:hAnsi="Georgia"/>
          <w:i/>
          <w:w w:val="110"/>
          <w:sz w:val="19"/>
        </w:rPr>
        <w:t>П(</w:t>
      </w:r>
      <w:r>
        <w:rPr>
          <w:rFonts w:ascii="Times New Roman" w:hAnsi="Times New Roman"/>
          <w:i/>
          <w:w w:val="110"/>
          <w:sz w:val="17"/>
        </w:rPr>
        <w:t>H</w:t>
      </w:r>
      <w:r>
        <w:rPr>
          <w:rFonts w:ascii="Georgia" w:hAnsi="Georgia"/>
          <w:i/>
          <w:w w:val="110"/>
          <w:sz w:val="19"/>
        </w:rPr>
        <w:t>)</w:t>
      </w:r>
      <w:r>
        <w:rPr>
          <w:rFonts w:ascii="Georgia" w:hAnsi="Georgia"/>
          <w:i/>
          <w:spacing w:val="9"/>
          <w:w w:val="110"/>
          <w:sz w:val="19"/>
        </w:rPr>
        <w:t> </w:t>
      </w:r>
      <w:r>
        <w:rPr>
          <w:rFonts w:ascii="Symbola" w:hAnsi="Symbola"/>
          <w:w w:val="110"/>
          <w:sz w:val="17"/>
        </w:rPr>
        <w:t>=</w:t>
      </w:r>
      <w:r>
        <w:rPr>
          <w:rFonts w:ascii="Symbola" w:hAnsi="Symbola"/>
          <w:spacing w:val="12"/>
          <w:w w:val="110"/>
          <w:sz w:val="17"/>
        </w:rPr>
        <w:t> </w:t>
      </w:r>
      <w:r>
        <w:rPr>
          <w:w w:val="110"/>
          <w:sz w:val="17"/>
        </w:rPr>
        <w:t>arg</w:t>
      </w:r>
      <w:r>
        <w:rPr>
          <w:spacing w:val="-12"/>
          <w:w w:val="110"/>
          <w:sz w:val="17"/>
        </w:rPr>
        <w:t> </w:t>
      </w:r>
      <w:r>
        <w:rPr>
          <w:w w:val="110"/>
          <w:sz w:val="17"/>
        </w:rPr>
        <w:t>min</w:t>
      </w:r>
      <w:r>
        <w:rPr>
          <w:spacing w:val="-12"/>
          <w:w w:val="110"/>
          <w:sz w:val="17"/>
        </w:rPr>
        <w:t> </w:t>
      </w:r>
      <w:r>
        <w:rPr>
          <w:rFonts w:ascii="DejaVu Sans" w:hAnsi="DejaVu Sans"/>
          <w:w w:val="200"/>
          <w:position w:val="16"/>
          <w:sz w:val="17"/>
        </w:rPr>
        <w:t>Σ</w:t>
      </w:r>
      <w:r>
        <w:rPr>
          <w:rFonts w:ascii="DejaVu Sans" w:hAnsi="DejaVu Sans"/>
          <w:spacing w:val="-72"/>
          <w:w w:val="200"/>
          <w:position w:val="16"/>
          <w:sz w:val="17"/>
        </w:rPr>
        <w:t> </w:t>
      </w:r>
      <w:r>
        <w:rPr>
          <w:rFonts w:ascii="Times New Roman" w:hAnsi="Times New Roman"/>
          <w:i/>
          <w:w w:val="110"/>
          <w:sz w:val="17"/>
        </w:rPr>
        <w:t>d</w:t>
      </w:r>
      <w:r>
        <w:rPr>
          <w:w w:val="110"/>
          <w:sz w:val="17"/>
          <w:vertAlign w:val="superscript"/>
        </w:rPr>
        <w:t>2</w:t>
      </w:r>
      <w:r>
        <w:rPr>
          <w:spacing w:val="-30"/>
          <w:w w:val="110"/>
          <w:sz w:val="17"/>
          <w:vertAlign w:val="baseline"/>
        </w:rPr>
        <w:t> </w:t>
      </w:r>
      <w:r>
        <w:rPr>
          <w:rFonts w:ascii="Georgia" w:hAnsi="Georgia"/>
          <w:i/>
          <w:w w:val="110"/>
          <w:sz w:val="19"/>
          <w:vertAlign w:val="baseline"/>
        </w:rPr>
        <w:t>(</w:t>
      </w:r>
      <w:r>
        <w:rPr>
          <w:rFonts w:ascii="Times New Roman" w:hAnsi="Times New Roman"/>
          <w:i/>
          <w:w w:val="110"/>
          <w:sz w:val="17"/>
          <w:vertAlign w:val="baseline"/>
        </w:rPr>
        <w:t>p</w:t>
      </w:r>
      <w:r>
        <w:rPr>
          <w:rFonts w:ascii="Times New Roman" w:hAnsi="Times New Roman"/>
          <w:i/>
          <w:w w:val="110"/>
          <w:position w:val="-3"/>
          <w:sz w:val="12"/>
          <w:vertAlign w:val="baseline"/>
        </w:rPr>
        <w:t>k</w:t>
      </w:r>
      <w:r>
        <w:rPr>
          <w:rFonts w:ascii="Georgia" w:hAnsi="Georgia"/>
          <w:i/>
          <w:w w:val="110"/>
          <w:sz w:val="17"/>
          <w:vertAlign w:val="baseline"/>
        </w:rPr>
        <w:t>,</w:t>
      </w:r>
      <w:r>
        <w:rPr>
          <w:rFonts w:ascii="Georgia" w:hAnsi="Georgia"/>
          <w:i/>
          <w:spacing w:val="-9"/>
          <w:w w:val="110"/>
          <w:sz w:val="17"/>
          <w:vertAlign w:val="baseline"/>
        </w:rPr>
        <w:t> </w:t>
      </w:r>
      <w:r>
        <w:rPr>
          <w:rFonts w:ascii="Times New Roman" w:hAnsi="Times New Roman"/>
          <w:i/>
          <w:spacing w:val="-5"/>
          <w:w w:val="110"/>
          <w:sz w:val="17"/>
          <w:vertAlign w:val="baseline"/>
        </w:rPr>
        <w:t>H</w:t>
      </w:r>
      <w:r>
        <w:rPr>
          <w:rFonts w:ascii="Georgia" w:hAnsi="Georgia"/>
          <w:i/>
          <w:spacing w:val="-5"/>
          <w:w w:val="110"/>
          <w:sz w:val="19"/>
          <w:vertAlign w:val="baseline"/>
        </w:rPr>
        <w:t>)</w:t>
      </w:r>
      <w:r>
        <w:rPr>
          <w:rFonts w:ascii="Georgia" w:hAnsi="Georgia"/>
          <w:i/>
          <w:spacing w:val="-5"/>
          <w:w w:val="110"/>
          <w:sz w:val="17"/>
          <w:vertAlign w:val="baseline"/>
        </w:rPr>
        <w:t>,</w:t>
      </w:r>
      <w:r>
        <w:rPr>
          <w:rFonts w:ascii="Georgia" w:hAnsi="Georgia"/>
          <w:i/>
          <w:sz w:val="17"/>
          <w:vertAlign w:val="baseline"/>
        </w:rPr>
        <w:tab/>
      </w:r>
      <w:r>
        <w:rPr>
          <w:spacing w:val="-5"/>
          <w:w w:val="110"/>
          <w:sz w:val="17"/>
          <w:vertAlign w:val="baseline"/>
        </w:rPr>
        <w:t>(6)</w:t>
      </w:r>
    </w:p>
    <w:p>
      <w:pPr>
        <w:pStyle w:val="BodyText"/>
        <w:rPr>
          <w:sz w:val="5"/>
        </w:rPr>
      </w:pPr>
    </w:p>
    <w:p>
      <w:pPr>
        <w:pStyle w:val="BodyText"/>
        <w:spacing w:line="206" w:lineRule="exact"/>
        <w:ind w:left="1612"/>
        <w:rPr>
          <w:sz w:val="20"/>
        </w:rPr>
      </w:pPr>
      <w:r>
        <w:rPr>
          <w:position w:val="-3"/>
          <w:sz w:val="20"/>
        </w:rPr>
        <mc:AlternateContent>
          <mc:Choice Requires="wps">
            <w:drawing>
              <wp:inline distT="0" distB="0" distL="0" distR="0">
                <wp:extent cx="141605" cy="131445"/>
                <wp:effectExtent l="0" t="0" r="0" b="0"/>
                <wp:docPr id="61" name="Textbox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Textbox 61"/>
                      <wps:cNvSpPr txBox="1"/>
                      <wps:spPr>
                        <a:xfrm>
                          <a:off x="0" y="0"/>
                          <a:ext cx="141605" cy="1314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4" w:lineRule="exact" w:before="0"/>
                              <w:ind w:left="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sz w:val="12"/>
                              </w:rPr>
                              <w:t>k</w:t>
                            </w:r>
                            <w:r>
                              <w:rPr>
                                <w:rFonts w:ascii="Symbola"/>
                                <w:spacing w:val="-5"/>
                                <w:sz w:val="12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sz w:val="12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1.15pt;height:10.35pt;mso-position-horizontal-relative:char;mso-position-vertical-relative:line" type="#_x0000_t202" id="docshape39" filled="false" stroked="false">
                <w10:anchorlock/>
                <v:textbox inset="0,0,0,0">
                  <w:txbxContent>
                    <w:p>
                      <w:pPr>
                        <w:spacing w:line="134" w:lineRule="exact" w:before="0"/>
                        <w:ind w:left="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sz w:val="12"/>
                        </w:rPr>
                        <w:t>k</w:t>
                      </w:r>
                      <w:r>
                        <w:rPr>
                          <w:rFonts w:ascii="Symbola"/>
                          <w:spacing w:val="-5"/>
                          <w:sz w:val="12"/>
                        </w:rPr>
                        <w:t>=</w:t>
                      </w:r>
                      <w:r>
                        <w:rPr>
                          <w:spacing w:val="-5"/>
                          <w:sz w:val="1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20"/>
        </w:rPr>
      </w:r>
    </w:p>
    <w:p>
      <w:pPr>
        <w:pStyle w:val="BodyText"/>
        <w:spacing w:line="232" w:lineRule="auto"/>
        <w:ind w:left="316"/>
      </w:pPr>
      <w:r>
        <w:rPr>
          <w:w w:val="115"/>
        </w:rPr>
        <w:t>where the distance between a given sample </w:t>
      </w:r>
      <w:r>
        <w:rPr>
          <w:rFonts w:ascii="Times New Roman"/>
          <w:i/>
          <w:w w:val="115"/>
        </w:rPr>
        <w:t>p</w:t>
      </w:r>
      <w:r>
        <w:rPr>
          <w:rFonts w:ascii="Times New Roman"/>
          <w:i/>
          <w:w w:val="115"/>
          <w:position w:val="-3"/>
          <w:sz w:val="12"/>
        </w:rPr>
        <w:t>k</w:t>
      </w:r>
      <w:r>
        <w:rPr>
          <w:rFonts w:ascii="Times New Roman"/>
          <w:i/>
          <w:spacing w:val="34"/>
          <w:w w:val="115"/>
          <w:position w:val="-3"/>
          <w:sz w:val="12"/>
        </w:rPr>
        <w:t> </w:t>
      </w:r>
      <w:r>
        <w:rPr>
          <w:w w:val="115"/>
        </w:rPr>
        <w:t>and the surface can be</w:t>
      </w:r>
      <w:r>
        <w:rPr>
          <w:w w:val="115"/>
        </w:rPr>
        <w:t> computed</w:t>
      </w:r>
      <w:r>
        <w:rPr>
          <w:w w:val="115"/>
        </w:rPr>
        <w:t> algebraically,</w:t>
      </w:r>
    </w:p>
    <w:p>
      <w:pPr>
        <w:tabs>
          <w:tab w:pos="5121" w:val="left" w:leader="none"/>
        </w:tabs>
        <w:spacing w:before="67"/>
        <w:ind w:left="316" w:right="0" w:firstLine="0"/>
        <w:jc w:val="lef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14176">
                <wp:simplePos x="0" y="0"/>
                <wp:positionH relativeFrom="page">
                  <wp:posOffset>603770</wp:posOffset>
                </wp:positionH>
                <wp:positionV relativeFrom="paragraph">
                  <wp:posOffset>125295</wp:posOffset>
                </wp:positionV>
                <wp:extent cx="40640" cy="75565"/>
                <wp:effectExtent l="0" t="0" r="0" b="0"/>
                <wp:wrapNone/>
                <wp:docPr id="62" name="Textbox 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" name="Textbox 62"/>
                      <wps:cNvSpPr txBox="1"/>
                      <wps:spPr>
                        <a:xfrm>
                          <a:off x="0" y="0"/>
                          <a:ext cx="40640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05"/>
                                <w:sz w:val="12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.541pt;margin-top:9.865781pt;width:3.2pt;height:5.95pt;mso-position-horizontal-relative:page;mso-position-vertical-relative:paragraph;z-index:-16802304" type="#_x0000_t202" id="docshape40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w w:val="105"/>
                          <w:sz w:val="12"/>
                        </w:rPr>
                        <w:t>a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14688">
                <wp:simplePos x="0" y="0"/>
                <wp:positionH relativeFrom="page">
                  <wp:posOffset>773963</wp:posOffset>
                </wp:positionH>
                <wp:positionV relativeFrom="paragraph">
                  <wp:posOffset>119236</wp:posOffset>
                </wp:positionV>
                <wp:extent cx="39370" cy="75565"/>
                <wp:effectExtent l="0" t="0" r="0" b="0"/>
                <wp:wrapNone/>
                <wp:docPr id="63" name="Textbox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Textbox 63"/>
                      <wps:cNvSpPr txBox="1"/>
                      <wps:spPr>
                        <a:xfrm>
                          <a:off x="0" y="0"/>
                          <a:ext cx="39370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5"/>
                                <w:sz w:val="12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0.942001pt;margin-top:9.388680pt;width:3.1pt;height:5.95pt;mso-position-horizontal-relative:page;mso-position-vertical-relative:paragraph;z-index:-16801792" type="#_x0000_t202" id="docshape41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w w:val="115"/>
                          <w:sz w:val="12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15200">
                <wp:simplePos x="0" y="0"/>
                <wp:positionH relativeFrom="page">
                  <wp:posOffset>1382953</wp:posOffset>
                </wp:positionH>
                <wp:positionV relativeFrom="paragraph">
                  <wp:posOffset>119236</wp:posOffset>
                </wp:positionV>
                <wp:extent cx="39370" cy="75565"/>
                <wp:effectExtent l="0" t="0" r="0" b="0"/>
                <wp:wrapNone/>
                <wp:docPr id="64" name="Textbox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Textbox 64"/>
                      <wps:cNvSpPr txBox="1"/>
                      <wps:spPr>
                        <a:xfrm>
                          <a:off x="0" y="0"/>
                          <a:ext cx="39370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5"/>
                                <w:sz w:val="12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8.893997pt;margin-top:9.388680pt;width:3.1pt;height:5.95pt;mso-position-horizontal-relative:page;mso-position-vertical-relative:paragraph;z-index:-16801280" type="#_x0000_t202" id="docshape42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w w:val="115"/>
                          <w:sz w:val="12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15712">
                <wp:simplePos x="0" y="0"/>
                <wp:positionH relativeFrom="page">
                  <wp:posOffset>1538630</wp:posOffset>
                </wp:positionH>
                <wp:positionV relativeFrom="paragraph">
                  <wp:posOffset>119236</wp:posOffset>
                </wp:positionV>
                <wp:extent cx="39370" cy="75565"/>
                <wp:effectExtent l="0" t="0" r="0" b="0"/>
                <wp:wrapNone/>
                <wp:docPr id="65" name="Textbox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Textbox 65"/>
                      <wps:cNvSpPr txBox="1"/>
                      <wps:spPr>
                        <a:xfrm>
                          <a:off x="0" y="0"/>
                          <a:ext cx="39370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5"/>
                                <w:sz w:val="12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1.152pt;margin-top:9.388680pt;width:3.1pt;height:5.95pt;mso-position-horizontal-relative:page;mso-position-vertical-relative:paragraph;z-index:-16800768" type="#_x0000_t202" id="docshape43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w w:val="115"/>
                          <w:sz w:val="12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16224">
                <wp:simplePos x="0" y="0"/>
                <wp:positionH relativeFrom="page">
                  <wp:posOffset>1686191</wp:posOffset>
                </wp:positionH>
                <wp:positionV relativeFrom="paragraph">
                  <wp:posOffset>119236</wp:posOffset>
                </wp:positionV>
                <wp:extent cx="39370" cy="75565"/>
                <wp:effectExtent l="0" t="0" r="0" b="0"/>
                <wp:wrapNone/>
                <wp:docPr id="66" name="Textbox 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" name="Textbox 66"/>
                      <wps:cNvSpPr txBox="1"/>
                      <wps:spPr>
                        <a:xfrm>
                          <a:off x="0" y="0"/>
                          <a:ext cx="39370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5"/>
                                <w:sz w:val="12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2.770996pt;margin-top:9.388680pt;width:3.1pt;height:5.95pt;mso-position-horizontal-relative:page;mso-position-vertical-relative:paragraph;z-index:-16800256" type="#_x0000_t202" id="docshape44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w w:val="115"/>
                          <w:sz w:val="12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w w:val="110"/>
          <w:sz w:val="17"/>
        </w:rPr>
        <w:t>d</w:t>
      </w:r>
      <w:r>
        <w:rPr>
          <w:w w:val="110"/>
          <w:sz w:val="17"/>
          <w:vertAlign w:val="superscript"/>
        </w:rPr>
        <w:t>2</w:t>
      </w:r>
      <w:r>
        <w:rPr>
          <w:spacing w:val="-34"/>
          <w:w w:val="110"/>
          <w:sz w:val="17"/>
          <w:vertAlign w:val="baseline"/>
        </w:rPr>
        <w:t> </w:t>
      </w:r>
      <w:r>
        <w:rPr>
          <w:rFonts w:ascii="Georgia" w:hAnsi="Georgia"/>
          <w:i/>
          <w:w w:val="110"/>
          <w:sz w:val="19"/>
          <w:vertAlign w:val="baseline"/>
        </w:rPr>
        <w:t>(</w:t>
      </w:r>
      <w:r>
        <w:rPr>
          <w:rFonts w:ascii="Times New Roman" w:hAnsi="Times New Roman"/>
          <w:i/>
          <w:w w:val="110"/>
          <w:sz w:val="17"/>
          <w:vertAlign w:val="baseline"/>
        </w:rPr>
        <w:t>p</w:t>
      </w:r>
      <w:r>
        <w:rPr>
          <w:rFonts w:ascii="Times New Roman" w:hAnsi="Times New Roman"/>
          <w:i/>
          <w:spacing w:val="21"/>
          <w:w w:val="110"/>
          <w:sz w:val="17"/>
          <w:vertAlign w:val="baseline"/>
        </w:rPr>
        <w:t> </w:t>
      </w:r>
      <w:r>
        <w:rPr>
          <w:rFonts w:ascii="Georgia" w:hAnsi="Georgia"/>
          <w:i/>
          <w:w w:val="110"/>
          <w:sz w:val="17"/>
          <w:vertAlign w:val="baseline"/>
        </w:rPr>
        <w:t>,</w:t>
      </w:r>
      <w:r>
        <w:rPr>
          <w:rFonts w:ascii="Georgia" w:hAnsi="Georgia"/>
          <w:i/>
          <w:spacing w:val="-17"/>
          <w:w w:val="110"/>
          <w:sz w:val="17"/>
          <w:vertAlign w:val="baseline"/>
        </w:rPr>
        <w:t> </w:t>
      </w:r>
      <w:r>
        <w:rPr>
          <w:rFonts w:ascii="Times New Roman" w:hAnsi="Times New Roman"/>
          <w:i/>
          <w:w w:val="110"/>
          <w:sz w:val="17"/>
          <w:vertAlign w:val="baseline"/>
        </w:rPr>
        <w:t>H</w:t>
      </w:r>
      <w:r>
        <w:rPr>
          <w:rFonts w:ascii="Georgia" w:hAnsi="Georgia"/>
          <w:i/>
          <w:w w:val="110"/>
          <w:sz w:val="19"/>
          <w:vertAlign w:val="baseline"/>
        </w:rPr>
        <w:t>)</w:t>
      </w:r>
      <w:r>
        <w:rPr>
          <w:rFonts w:ascii="Georgia" w:hAnsi="Georgia"/>
          <w:i/>
          <w:spacing w:val="-4"/>
          <w:w w:val="110"/>
          <w:sz w:val="19"/>
          <w:vertAlign w:val="baseline"/>
        </w:rPr>
        <w:t> </w:t>
      </w:r>
      <w:r>
        <w:rPr>
          <w:rFonts w:ascii="Symbola" w:hAnsi="Symbola"/>
          <w:w w:val="110"/>
          <w:sz w:val="17"/>
          <w:vertAlign w:val="baseline"/>
        </w:rPr>
        <w:t>=</w:t>
      </w:r>
      <w:r>
        <w:rPr>
          <w:rFonts w:ascii="Symbola" w:hAnsi="Symbola"/>
          <w:spacing w:val="4"/>
          <w:w w:val="110"/>
          <w:sz w:val="17"/>
          <w:vertAlign w:val="baseline"/>
        </w:rPr>
        <w:t> </w:t>
      </w:r>
      <w:r>
        <w:rPr>
          <w:rFonts w:ascii="Georgia" w:hAnsi="Georgia"/>
          <w:i/>
          <w:w w:val="110"/>
          <w:sz w:val="19"/>
          <w:vertAlign w:val="baseline"/>
        </w:rPr>
        <w:t>(</w:t>
      </w:r>
      <w:r>
        <w:rPr>
          <w:rFonts w:ascii="Times New Roman" w:hAnsi="Times New Roman"/>
          <w:i/>
          <w:w w:val="110"/>
          <w:sz w:val="17"/>
          <w:vertAlign w:val="baseline"/>
        </w:rPr>
        <w:t>H</w:t>
      </w:r>
      <w:r>
        <w:rPr>
          <w:rFonts w:ascii="Georgia" w:hAnsi="Georgia"/>
          <w:i/>
          <w:w w:val="110"/>
          <w:sz w:val="19"/>
          <w:vertAlign w:val="baseline"/>
        </w:rPr>
        <w:t>(</w:t>
      </w:r>
      <w:r>
        <w:rPr>
          <w:rFonts w:ascii="Times New Roman" w:hAnsi="Times New Roman"/>
          <w:i/>
          <w:w w:val="110"/>
          <w:sz w:val="17"/>
          <w:vertAlign w:val="baseline"/>
        </w:rPr>
        <w:t>x</w:t>
      </w:r>
      <w:r>
        <w:rPr>
          <w:rFonts w:ascii="Times New Roman" w:hAnsi="Times New Roman"/>
          <w:i/>
          <w:spacing w:val="23"/>
          <w:w w:val="110"/>
          <w:sz w:val="17"/>
          <w:vertAlign w:val="baseline"/>
        </w:rPr>
        <w:t> </w:t>
      </w:r>
      <w:r>
        <w:rPr>
          <w:rFonts w:ascii="Georgia" w:hAnsi="Georgia"/>
          <w:i/>
          <w:w w:val="110"/>
          <w:sz w:val="17"/>
          <w:vertAlign w:val="baseline"/>
        </w:rPr>
        <w:t>,</w:t>
      </w:r>
      <w:r>
        <w:rPr>
          <w:rFonts w:ascii="Georgia" w:hAnsi="Georgia"/>
          <w:i/>
          <w:spacing w:val="-17"/>
          <w:w w:val="110"/>
          <w:sz w:val="17"/>
          <w:vertAlign w:val="baseline"/>
        </w:rPr>
        <w:t> </w:t>
      </w:r>
      <w:r>
        <w:rPr>
          <w:rFonts w:ascii="Times New Roman" w:hAnsi="Times New Roman"/>
          <w:i/>
          <w:w w:val="110"/>
          <w:sz w:val="17"/>
          <w:vertAlign w:val="baseline"/>
        </w:rPr>
        <w:t>y</w:t>
      </w:r>
      <w:r>
        <w:rPr>
          <w:rFonts w:ascii="Times New Roman" w:hAnsi="Times New Roman"/>
          <w:i/>
          <w:spacing w:val="24"/>
          <w:w w:val="110"/>
          <w:sz w:val="17"/>
          <w:vertAlign w:val="baseline"/>
        </w:rPr>
        <w:t> </w:t>
      </w:r>
      <w:r>
        <w:rPr>
          <w:rFonts w:ascii="Georgia" w:hAnsi="Georgia"/>
          <w:i/>
          <w:w w:val="110"/>
          <w:sz w:val="17"/>
          <w:vertAlign w:val="baseline"/>
        </w:rPr>
        <w:t>,</w:t>
      </w:r>
      <w:r>
        <w:rPr>
          <w:rFonts w:ascii="Georgia" w:hAnsi="Georgia"/>
          <w:i/>
          <w:spacing w:val="-17"/>
          <w:w w:val="110"/>
          <w:sz w:val="17"/>
          <w:vertAlign w:val="baseline"/>
        </w:rPr>
        <w:t> </w:t>
      </w:r>
      <w:r>
        <w:rPr>
          <w:rFonts w:ascii="Times New Roman" w:hAnsi="Times New Roman"/>
          <w:i/>
          <w:w w:val="110"/>
          <w:sz w:val="17"/>
          <w:vertAlign w:val="baseline"/>
        </w:rPr>
        <w:t>z</w:t>
      </w:r>
      <w:r>
        <w:rPr>
          <w:rFonts w:ascii="Times New Roman" w:hAnsi="Times New Roman"/>
          <w:i/>
          <w:spacing w:val="29"/>
          <w:w w:val="110"/>
          <w:sz w:val="17"/>
          <w:vertAlign w:val="baseline"/>
        </w:rPr>
        <w:t> </w:t>
      </w:r>
      <w:r>
        <w:rPr>
          <w:rFonts w:ascii="Georgia" w:hAnsi="Georgia"/>
          <w:i/>
          <w:w w:val="110"/>
          <w:sz w:val="19"/>
          <w:vertAlign w:val="baseline"/>
        </w:rPr>
        <w:t>)</w:t>
      </w:r>
      <w:r>
        <w:rPr>
          <w:rFonts w:ascii="Georgia" w:hAnsi="Georgia"/>
          <w:i/>
          <w:spacing w:val="-13"/>
          <w:w w:val="110"/>
          <w:sz w:val="19"/>
          <w:vertAlign w:val="baseline"/>
        </w:rPr>
        <w:t> </w:t>
      </w:r>
      <w:r>
        <w:rPr>
          <w:rFonts w:ascii="Symbola" w:hAnsi="Symbola"/>
          <w:w w:val="110"/>
          <w:sz w:val="17"/>
          <w:vertAlign w:val="baseline"/>
        </w:rPr>
        <w:t>−</w:t>
      </w:r>
      <w:r>
        <w:rPr>
          <w:rFonts w:ascii="Symbola" w:hAnsi="Symbola"/>
          <w:spacing w:val="-10"/>
          <w:w w:val="110"/>
          <w:sz w:val="17"/>
          <w:vertAlign w:val="baseline"/>
        </w:rPr>
        <w:t> </w:t>
      </w:r>
      <w:r>
        <w:rPr>
          <w:spacing w:val="-4"/>
          <w:w w:val="110"/>
          <w:sz w:val="17"/>
          <w:vertAlign w:val="baseline"/>
        </w:rPr>
        <w:t>1</w:t>
      </w:r>
      <w:r>
        <w:rPr>
          <w:rFonts w:ascii="Georgia" w:hAnsi="Georgia"/>
          <w:i/>
          <w:spacing w:val="-4"/>
          <w:w w:val="110"/>
          <w:sz w:val="19"/>
          <w:vertAlign w:val="baseline"/>
        </w:rPr>
        <w:t>)</w:t>
      </w:r>
      <w:r>
        <w:rPr>
          <w:spacing w:val="-4"/>
          <w:w w:val="110"/>
          <w:sz w:val="19"/>
          <w:vertAlign w:val="superscript"/>
        </w:rPr>
        <w:t>2</w:t>
      </w:r>
      <w:r>
        <w:rPr>
          <w:rFonts w:ascii="Georgia" w:hAnsi="Georgia"/>
          <w:i/>
          <w:spacing w:val="-4"/>
          <w:w w:val="110"/>
          <w:sz w:val="17"/>
          <w:vertAlign w:val="baseline"/>
        </w:rPr>
        <w:t>,</w:t>
      </w:r>
      <w:r>
        <w:rPr>
          <w:rFonts w:ascii="Georgia" w:hAnsi="Georgia"/>
          <w:i/>
          <w:sz w:val="17"/>
          <w:vertAlign w:val="baseline"/>
        </w:rPr>
        <w:tab/>
      </w:r>
      <w:r>
        <w:rPr>
          <w:spacing w:val="-5"/>
          <w:w w:val="110"/>
          <w:sz w:val="17"/>
          <w:vertAlign w:val="baseline"/>
        </w:rPr>
        <w:t>(7)</w:t>
      </w:r>
    </w:p>
    <w:p>
      <w:pPr>
        <w:pStyle w:val="BodyText"/>
        <w:spacing w:line="254" w:lineRule="auto" w:before="67"/>
        <w:ind w:left="310" w:right="119"/>
        <w:jc w:val="both"/>
      </w:pPr>
      <w:r>
        <w:rPr/>
        <w:br w:type="column"/>
      </w:r>
      <w:r>
        <w:rPr>
          <w:w w:val="115"/>
        </w:rPr>
        <w:t>where</w:t>
      </w:r>
      <w:r>
        <w:rPr>
          <w:w w:val="115"/>
        </w:rPr>
        <w:t> the</w:t>
      </w:r>
      <w:r>
        <w:rPr>
          <w:w w:val="115"/>
        </w:rPr>
        <w:t> function</w:t>
      </w:r>
      <w:r>
        <w:rPr>
          <w:w w:val="115"/>
        </w:rPr>
        <w:t> </w:t>
      </w:r>
      <w:r>
        <w:rPr>
          <w:rFonts w:ascii="Georgia" w:hAnsi="Georgia"/>
          <w:i/>
          <w:w w:val="115"/>
          <w:sz w:val="19"/>
        </w:rPr>
        <w:t>ρ</w:t>
      </w:r>
      <w:r>
        <w:rPr>
          <w:w w:val="115"/>
        </w:rPr>
        <w:t>(</w:t>
      </w:r>
      <w:r>
        <w:rPr>
          <w:rFonts w:ascii="Georgia" w:hAnsi="Georgia"/>
          <w:i/>
          <w:w w:val="115"/>
          <w:sz w:val="19"/>
        </w:rPr>
        <w:t>θ</w:t>
      </w:r>
      <w:r>
        <w:rPr>
          <w:rFonts w:ascii="Georgia" w:hAnsi="Georgia"/>
          <w:i/>
          <w:spacing w:val="-14"/>
          <w:w w:val="115"/>
          <w:sz w:val="19"/>
        </w:rPr>
        <w:t> </w:t>
      </w:r>
      <w:r>
        <w:rPr>
          <w:w w:val="115"/>
        </w:rPr>
        <w:t>,</w:t>
      </w:r>
      <w:r>
        <w:rPr>
          <w:w w:val="115"/>
        </w:rPr>
        <w:t> </w:t>
      </w:r>
      <w:r>
        <w:rPr>
          <w:rFonts w:ascii="Georgia" w:hAnsi="Georgia"/>
          <w:i/>
          <w:w w:val="115"/>
          <w:sz w:val="19"/>
        </w:rPr>
        <w:t>φ</w:t>
      </w:r>
      <w:r>
        <w:rPr>
          <w:w w:val="115"/>
        </w:rPr>
        <w:t>)</w:t>
      </w:r>
      <w:r>
        <w:rPr>
          <w:w w:val="115"/>
        </w:rPr>
        <w:t> varies</w:t>
      </w:r>
      <w:r>
        <w:rPr>
          <w:w w:val="115"/>
        </w:rPr>
        <w:t> according</w:t>
      </w:r>
      <w:r>
        <w:rPr>
          <w:w w:val="115"/>
        </w:rPr>
        <w:t> to</w:t>
      </w:r>
      <w:r>
        <w:rPr>
          <w:w w:val="115"/>
        </w:rPr>
        <w:t> the</w:t>
      </w:r>
      <w:r>
        <w:rPr>
          <w:w w:val="115"/>
        </w:rPr>
        <w:t> angles,</w:t>
      </w:r>
      <w:r>
        <w:rPr>
          <w:w w:val="115"/>
        </w:rPr>
        <w:t> and needs</w:t>
      </w:r>
      <w:r>
        <w:rPr>
          <w:spacing w:val="40"/>
          <w:w w:val="115"/>
        </w:rPr>
        <w:t> </w:t>
      </w:r>
      <w:r>
        <w:rPr>
          <w:w w:val="115"/>
        </w:rPr>
        <w:t>to</w:t>
      </w:r>
      <w:r>
        <w:rPr>
          <w:spacing w:val="40"/>
          <w:w w:val="115"/>
        </w:rPr>
        <w:t> </w:t>
      </w:r>
      <w:r>
        <w:rPr>
          <w:w w:val="115"/>
        </w:rPr>
        <w:t>be</w:t>
      </w:r>
      <w:r>
        <w:rPr>
          <w:spacing w:val="40"/>
          <w:w w:val="115"/>
        </w:rPr>
        <w:t> </w:t>
      </w:r>
      <w:r>
        <w:rPr>
          <w:w w:val="115"/>
        </w:rPr>
        <w:t>computed</w:t>
      </w:r>
      <w:r>
        <w:rPr>
          <w:spacing w:val="40"/>
          <w:w w:val="115"/>
        </w:rPr>
        <w:t> </w:t>
      </w:r>
      <w:r>
        <w:rPr>
          <w:w w:val="115"/>
        </w:rPr>
        <w:t>for</w:t>
      </w:r>
      <w:r>
        <w:rPr>
          <w:spacing w:val="40"/>
          <w:w w:val="115"/>
        </w:rPr>
        <w:t> </w:t>
      </w:r>
      <w:r>
        <w:rPr>
          <w:w w:val="115"/>
        </w:rPr>
        <w:t>a</w:t>
      </w:r>
      <w:r>
        <w:rPr>
          <w:spacing w:val="40"/>
          <w:w w:val="115"/>
        </w:rPr>
        <w:t> </w:t>
      </w:r>
      <w:r>
        <w:rPr>
          <w:w w:val="115"/>
        </w:rPr>
        <w:t>given</w:t>
      </w:r>
      <w:r>
        <w:rPr>
          <w:spacing w:val="40"/>
          <w:w w:val="115"/>
        </w:rPr>
        <w:t> </w:t>
      </w:r>
      <w:r>
        <w:rPr>
          <w:w w:val="115"/>
        </w:rPr>
        <w:t>sampling</w:t>
      </w:r>
      <w:r>
        <w:rPr>
          <w:spacing w:val="40"/>
          <w:w w:val="115"/>
        </w:rPr>
        <w:t> </w:t>
      </w:r>
      <w:r>
        <w:rPr>
          <w:w w:val="115"/>
        </w:rPr>
        <w:t>of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unit</w:t>
      </w:r>
      <w:r>
        <w:rPr>
          <w:spacing w:val="40"/>
          <w:w w:val="115"/>
        </w:rPr>
        <w:t> </w:t>
      </w:r>
      <w:r>
        <w:rPr>
          <w:w w:val="115"/>
        </w:rPr>
        <w:t>sphere. In</w:t>
      </w:r>
      <w:r>
        <w:rPr>
          <w:w w:val="115"/>
        </w:rPr>
        <w:t> our</w:t>
      </w:r>
      <w:r>
        <w:rPr>
          <w:w w:val="115"/>
        </w:rPr>
        <w:t> case,</w:t>
      </w:r>
      <w:r>
        <w:rPr>
          <w:w w:val="115"/>
        </w:rPr>
        <w:t> we</w:t>
      </w:r>
      <w:r>
        <w:rPr>
          <w:w w:val="115"/>
        </w:rPr>
        <w:t> consider</w:t>
      </w:r>
      <w:r>
        <w:rPr>
          <w:w w:val="115"/>
        </w:rPr>
        <w:t> a</w:t>
      </w:r>
      <w:r>
        <w:rPr>
          <w:w w:val="115"/>
        </w:rPr>
        <w:t> regular</w:t>
      </w:r>
      <w:r>
        <w:rPr>
          <w:w w:val="115"/>
        </w:rPr>
        <w:t> sampling,</w:t>
      </w:r>
      <w:r>
        <w:rPr>
          <w:w w:val="115"/>
        </w:rPr>
        <w:t> and</w:t>
      </w:r>
      <w:r>
        <w:rPr>
          <w:w w:val="115"/>
        </w:rPr>
        <w:t> for</w:t>
      </w:r>
      <w:r>
        <w:rPr>
          <w:w w:val="115"/>
        </w:rPr>
        <w:t> each</w:t>
      </w:r>
      <w:r>
        <w:rPr>
          <w:w w:val="115"/>
        </w:rPr>
        <w:t> pair</w:t>
      </w:r>
      <w:r>
        <w:rPr>
          <w:w w:val="115"/>
        </w:rPr>
        <w:t> of angles</w:t>
      </w:r>
      <w:r>
        <w:rPr>
          <w:spacing w:val="-11"/>
          <w:w w:val="115"/>
        </w:rPr>
        <w:t> </w:t>
      </w:r>
      <w:r>
        <w:rPr>
          <w:w w:val="115"/>
        </w:rPr>
        <w:t>(</w:t>
      </w:r>
      <w:r>
        <w:rPr>
          <w:rFonts w:ascii="Georgia" w:hAnsi="Georgia"/>
          <w:i/>
          <w:w w:val="115"/>
          <w:sz w:val="19"/>
        </w:rPr>
        <w:t>θ</w:t>
      </w:r>
      <w:r>
        <w:rPr>
          <w:rFonts w:ascii="Georgia" w:hAnsi="Georgia"/>
          <w:i/>
          <w:spacing w:val="-13"/>
          <w:w w:val="115"/>
          <w:sz w:val="19"/>
        </w:rPr>
        <w:t> </w:t>
      </w:r>
      <w:r>
        <w:rPr>
          <w:w w:val="115"/>
        </w:rPr>
        <w:t>,</w:t>
      </w:r>
      <w:r>
        <w:rPr>
          <w:w w:val="115"/>
        </w:rPr>
        <w:t> </w:t>
      </w:r>
      <w:r>
        <w:rPr>
          <w:rFonts w:ascii="Georgia" w:hAnsi="Georgia"/>
          <w:i/>
          <w:w w:val="115"/>
          <w:sz w:val="19"/>
        </w:rPr>
        <w:t>φ</w:t>
      </w:r>
      <w:r>
        <w:rPr>
          <w:w w:val="115"/>
        </w:rPr>
        <w:t>)</w:t>
      </w:r>
      <w:r>
        <w:rPr>
          <w:w w:val="115"/>
        </w:rPr>
        <w:t> we</w:t>
      </w:r>
      <w:r>
        <w:rPr>
          <w:w w:val="115"/>
        </w:rPr>
        <w:t> solve</w:t>
      </w:r>
      <w:r>
        <w:rPr>
          <w:w w:val="115"/>
        </w:rPr>
        <w:t> an</w:t>
      </w:r>
      <w:r>
        <w:rPr>
          <w:w w:val="115"/>
        </w:rPr>
        <w:t> optimization</w:t>
      </w:r>
      <w:r>
        <w:rPr>
          <w:w w:val="115"/>
        </w:rPr>
        <w:t> problem</w:t>
      </w:r>
      <w:r>
        <w:rPr>
          <w:w w:val="115"/>
        </w:rPr>
        <w:t> with</w:t>
      </w:r>
      <w:r>
        <w:rPr>
          <w:w w:val="115"/>
        </w:rPr>
        <w:t> Levenberg– Marquardt</w:t>
      </w:r>
      <w:r>
        <w:rPr>
          <w:w w:val="115"/>
        </w:rPr>
        <w:t> to</w:t>
      </w:r>
      <w:r>
        <w:rPr>
          <w:w w:val="115"/>
        </w:rPr>
        <w:t> find</w:t>
      </w:r>
      <w:r>
        <w:rPr>
          <w:w w:val="115"/>
        </w:rPr>
        <w:t> the</w:t>
      </w:r>
      <w:r>
        <w:rPr>
          <w:w w:val="115"/>
        </w:rPr>
        <w:t> optimal</w:t>
      </w:r>
      <w:r>
        <w:rPr>
          <w:w w:val="115"/>
        </w:rPr>
        <w:t> radius</w:t>
      </w:r>
      <w:r>
        <w:rPr>
          <w:w w:val="115"/>
        </w:rPr>
        <w:t> </w:t>
      </w:r>
      <w:r>
        <w:rPr>
          <w:rFonts w:ascii="Georgia" w:hAnsi="Georgia"/>
          <w:i/>
          <w:w w:val="115"/>
          <w:sz w:val="19"/>
        </w:rPr>
        <w:t>ρ</w:t>
      </w:r>
      <w:r>
        <w:rPr>
          <w:rFonts w:ascii="Georgia" w:hAnsi="Georgia"/>
          <w:i/>
          <w:w w:val="115"/>
          <w:sz w:val="19"/>
        </w:rPr>
        <w:t> </w:t>
      </w:r>
      <w:r>
        <w:rPr>
          <w:w w:val="115"/>
        </w:rPr>
        <w:t>such</w:t>
      </w:r>
      <w:r>
        <w:rPr>
          <w:w w:val="115"/>
        </w:rPr>
        <w:t> that</w:t>
      </w:r>
      <w:r>
        <w:rPr>
          <w:w w:val="115"/>
        </w:rPr>
        <w:t> the</w:t>
      </w:r>
      <w:r>
        <w:rPr>
          <w:w w:val="115"/>
        </w:rPr>
        <w:t> algebraic distance</w:t>
      </w:r>
      <w:r>
        <w:rPr>
          <w:w w:val="115"/>
        </w:rPr>
        <w:t> from</w:t>
      </w:r>
      <w:r>
        <w:rPr>
          <w:w w:val="115"/>
        </w:rPr>
        <w:t> the</w:t>
      </w:r>
      <w:r>
        <w:rPr>
          <w:w w:val="115"/>
        </w:rPr>
        <w:t> implicit function</w:t>
      </w:r>
      <w:r>
        <w:rPr>
          <w:w w:val="115"/>
        </w:rPr>
        <w:t> is</w:t>
      </w:r>
      <w:r>
        <w:rPr>
          <w:w w:val="115"/>
        </w:rPr>
        <w:t> minimal:</w:t>
      </w:r>
    </w:p>
    <w:p>
      <w:pPr>
        <w:tabs>
          <w:tab w:pos="5023" w:val="left" w:leader="none"/>
        </w:tabs>
        <w:spacing w:before="96"/>
        <w:ind w:left="310" w:right="0" w:firstLine="0"/>
        <w:jc w:val="both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06496">
                <wp:simplePos x="0" y="0"/>
                <wp:positionH relativeFrom="page">
                  <wp:posOffset>4731943</wp:posOffset>
                </wp:positionH>
                <wp:positionV relativeFrom="paragraph">
                  <wp:posOffset>173081</wp:posOffset>
                </wp:positionV>
                <wp:extent cx="49530" cy="90170"/>
                <wp:effectExtent l="0" t="0" r="0" b="0"/>
                <wp:wrapNone/>
                <wp:docPr id="67" name="Textbox 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" name="Textbox 67"/>
                      <wps:cNvSpPr txBox="1"/>
                      <wps:spPr>
                        <a:xfrm>
                          <a:off x="0" y="0"/>
                          <a:ext cx="49530" cy="901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9" w:lineRule="exact" w:before="0"/>
                              <w:ind w:left="0" w:right="0" w:firstLine="0"/>
                              <w:jc w:val="left"/>
                              <w:rPr>
                                <w:rFonts w:ascii="Georgia" w:hAnsi="Georgia"/>
                                <w:i/>
                                <w:sz w:val="14"/>
                              </w:rPr>
                            </w:pPr>
                            <w:r>
                              <w:rPr>
                                <w:rFonts w:ascii="Georgia" w:hAnsi="Georgia"/>
                                <w:i/>
                                <w:spacing w:val="-12"/>
                                <w:sz w:val="14"/>
                              </w:rPr>
                              <w:t>ρ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2.593994pt;margin-top:13.628448pt;width:3.9pt;height:7.1pt;mso-position-horizontal-relative:page;mso-position-vertical-relative:paragraph;z-index:-16809984" type="#_x0000_t202" id="docshape45" filled="false" stroked="false">
                <v:textbox inset="0,0,0,0">
                  <w:txbxContent>
                    <w:p>
                      <w:pPr>
                        <w:spacing w:line="139" w:lineRule="exact" w:before="0"/>
                        <w:ind w:left="0" w:right="0" w:firstLine="0"/>
                        <w:jc w:val="left"/>
                        <w:rPr>
                          <w:rFonts w:ascii="Georgia" w:hAnsi="Georgia"/>
                          <w:i/>
                          <w:sz w:val="14"/>
                        </w:rPr>
                      </w:pPr>
                      <w:r>
                        <w:rPr>
                          <w:rFonts w:ascii="Georgia" w:hAnsi="Georgia"/>
                          <w:i/>
                          <w:spacing w:val="-12"/>
                          <w:sz w:val="14"/>
                        </w:rPr>
                        <w:t>ρ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Georgia" w:hAnsi="Georgia"/>
          <w:i/>
          <w:spacing w:val="9"/>
          <w:w w:val="105"/>
          <w:sz w:val="20"/>
        </w:rPr>
        <w:t>ρ</w:t>
      </w:r>
      <w:r>
        <w:rPr>
          <w:rFonts w:ascii="Georgia" w:hAnsi="Georgia"/>
          <w:i/>
          <w:spacing w:val="9"/>
          <w:w w:val="105"/>
          <w:sz w:val="19"/>
        </w:rPr>
        <w:t>(</w:t>
      </w:r>
      <w:r>
        <w:rPr>
          <w:rFonts w:ascii="Georgia" w:hAnsi="Georgia"/>
          <w:i/>
          <w:spacing w:val="9"/>
          <w:w w:val="105"/>
          <w:sz w:val="20"/>
        </w:rPr>
        <w:t>θ</w:t>
      </w:r>
      <w:r>
        <w:rPr>
          <w:rFonts w:ascii="Georgia" w:hAnsi="Georgia"/>
          <w:i/>
          <w:spacing w:val="9"/>
          <w:w w:val="105"/>
          <w:sz w:val="17"/>
        </w:rPr>
        <w:t>,</w:t>
      </w:r>
      <w:r>
        <w:rPr>
          <w:rFonts w:ascii="Georgia" w:hAnsi="Georgia"/>
          <w:i/>
          <w:spacing w:val="-14"/>
          <w:w w:val="105"/>
          <w:sz w:val="17"/>
        </w:rPr>
        <w:t> </w:t>
      </w:r>
      <w:r>
        <w:rPr>
          <w:rFonts w:ascii="Georgia" w:hAnsi="Georgia"/>
          <w:i/>
          <w:w w:val="105"/>
          <w:sz w:val="20"/>
        </w:rPr>
        <w:t>φ</w:t>
      </w:r>
      <w:r>
        <w:rPr>
          <w:rFonts w:ascii="Georgia" w:hAnsi="Georgia"/>
          <w:i/>
          <w:w w:val="105"/>
          <w:sz w:val="19"/>
        </w:rPr>
        <w:t>)</w:t>
      </w:r>
      <w:r>
        <w:rPr>
          <w:rFonts w:ascii="Georgia" w:hAnsi="Georgia"/>
          <w:i/>
          <w:spacing w:val="1"/>
          <w:w w:val="105"/>
          <w:sz w:val="19"/>
        </w:rPr>
        <w:t> </w:t>
      </w:r>
      <w:r>
        <w:rPr>
          <w:rFonts w:ascii="Symbola" w:hAnsi="Symbola"/>
          <w:w w:val="105"/>
          <w:sz w:val="17"/>
        </w:rPr>
        <w:t>=</w:t>
      </w:r>
      <w:r>
        <w:rPr>
          <w:rFonts w:ascii="Symbola" w:hAnsi="Symbola"/>
          <w:spacing w:val="4"/>
          <w:w w:val="105"/>
          <w:sz w:val="17"/>
        </w:rPr>
        <w:t> </w:t>
      </w:r>
      <w:r>
        <w:rPr>
          <w:w w:val="105"/>
          <w:sz w:val="17"/>
        </w:rPr>
        <w:t>arg</w:t>
      </w:r>
      <w:r>
        <w:rPr>
          <w:spacing w:val="-15"/>
          <w:w w:val="105"/>
          <w:sz w:val="17"/>
        </w:rPr>
        <w:t> </w:t>
      </w:r>
      <w:r>
        <w:rPr>
          <w:w w:val="105"/>
          <w:sz w:val="17"/>
        </w:rPr>
        <w:t>min</w:t>
      </w:r>
      <w:r>
        <w:rPr>
          <w:rFonts w:ascii="Georgia" w:hAnsi="Georgia"/>
          <w:i/>
          <w:w w:val="105"/>
          <w:sz w:val="19"/>
        </w:rPr>
        <w:t>(</w:t>
      </w:r>
      <w:r>
        <w:rPr>
          <w:rFonts w:ascii="Times New Roman" w:hAnsi="Times New Roman"/>
          <w:i/>
          <w:w w:val="105"/>
          <w:sz w:val="17"/>
        </w:rPr>
        <w:t>H</w:t>
      </w:r>
      <w:r>
        <w:rPr>
          <w:rFonts w:ascii="Georgia" w:hAnsi="Georgia"/>
          <w:i/>
          <w:w w:val="105"/>
          <w:sz w:val="19"/>
        </w:rPr>
        <w:t>(</w:t>
      </w:r>
      <w:r>
        <w:rPr>
          <w:rFonts w:ascii="Times New Roman" w:hAnsi="Times New Roman"/>
          <w:i/>
          <w:w w:val="105"/>
          <w:sz w:val="17"/>
        </w:rPr>
        <w:t>x</w:t>
      </w:r>
      <w:r>
        <w:rPr>
          <w:rFonts w:ascii="Georgia" w:hAnsi="Georgia"/>
          <w:i/>
          <w:w w:val="105"/>
          <w:sz w:val="17"/>
        </w:rPr>
        <w:t>,</w:t>
      </w:r>
      <w:r>
        <w:rPr>
          <w:rFonts w:ascii="Georgia" w:hAnsi="Georgia"/>
          <w:i/>
          <w:spacing w:val="-14"/>
          <w:w w:val="105"/>
          <w:sz w:val="17"/>
        </w:rPr>
        <w:t> </w:t>
      </w:r>
      <w:r>
        <w:rPr>
          <w:rFonts w:ascii="Times New Roman" w:hAnsi="Times New Roman"/>
          <w:i/>
          <w:w w:val="105"/>
          <w:sz w:val="17"/>
        </w:rPr>
        <w:t>y</w:t>
      </w:r>
      <w:r>
        <w:rPr>
          <w:rFonts w:ascii="Georgia" w:hAnsi="Georgia"/>
          <w:i/>
          <w:w w:val="105"/>
          <w:sz w:val="17"/>
        </w:rPr>
        <w:t>,</w:t>
      </w:r>
      <w:r>
        <w:rPr>
          <w:rFonts w:ascii="Georgia" w:hAnsi="Georgia"/>
          <w:i/>
          <w:spacing w:val="-14"/>
          <w:w w:val="105"/>
          <w:sz w:val="17"/>
        </w:rPr>
        <w:t> </w:t>
      </w:r>
      <w:r>
        <w:rPr>
          <w:rFonts w:ascii="Times New Roman" w:hAnsi="Times New Roman"/>
          <w:i/>
          <w:w w:val="105"/>
          <w:sz w:val="17"/>
        </w:rPr>
        <w:t>z</w:t>
      </w:r>
      <w:r>
        <w:rPr>
          <w:rFonts w:ascii="Georgia" w:hAnsi="Georgia"/>
          <w:i/>
          <w:w w:val="105"/>
          <w:sz w:val="19"/>
        </w:rPr>
        <w:t>)</w:t>
      </w:r>
      <w:r>
        <w:rPr>
          <w:rFonts w:ascii="Georgia" w:hAnsi="Georgia"/>
          <w:i/>
          <w:spacing w:val="-8"/>
          <w:w w:val="105"/>
          <w:sz w:val="19"/>
        </w:rPr>
        <w:t> </w:t>
      </w:r>
      <w:r>
        <w:rPr>
          <w:rFonts w:ascii="Symbola" w:hAnsi="Symbola"/>
          <w:w w:val="105"/>
          <w:sz w:val="17"/>
        </w:rPr>
        <w:t>−</w:t>
      </w:r>
      <w:r>
        <w:rPr>
          <w:rFonts w:ascii="Symbola" w:hAnsi="Symbola"/>
          <w:spacing w:val="-5"/>
          <w:w w:val="105"/>
          <w:sz w:val="17"/>
        </w:rPr>
        <w:t> </w:t>
      </w:r>
      <w:r>
        <w:rPr>
          <w:spacing w:val="-4"/>
          <w:w w:val="105"/>
          <w:sz w:val="17"/>
        </w:rPr>
        <w:t>1</w:t>
      </w:r>
      <w:r>
        <w:rPr>
          <w:rFonts w:ascii="Georgia" w:hAnsi="Georgia"/>
          <w:i/>
          <w:spacing w:val="-4"/>
          <w:w w:val="105"/>
          <w:sz w:val="19"/>
        </w:rPr>
        <w:t>)</w:t>
      </w:r>
      <w:r>
        <w:rPr>
          <w:spacing w:val="-4"/>
          <w:w w:val="105"/>
          <w:sz w:val="19"/>
          <w:vertAlign w:val="superscript"/>
        </w:rPr>
        <w:t>2</w:t>
      </w:r>
      <w:r>
        <w:rPr>
          <w:rFonts w:ascii="Georgia" w:hAnsi="Georgia"/>
          <w:i/>
          <w:spacing w:val="-4"/>
          <w:w w:val="105"/>
          <w:sz w:val="17"/>
          <w:vertAlign w:val="baseline"/>
        </w:rPr>
        <w:t>.</w:t>
      </w:r>
      <w:r>
        <w:rPr>
          <w:rFonts w:ascii="Georgia" w:hAnsi="Georgia"/>
          <w:i/>
          <w:sz w:val="17"/>
          <w:vertAlign w:val="baseline"/>
        </w:rPr>
        <w:tab/>
      </w:r>
      <w:r>
        <w:rPr>
          <w:spacing w:val="-4"/>
          <w:w w:val="105"/>
          <w:sz w:val="17"/>
          <w:vertAlign w:val="baseline"/>
        </w:rPr>
        <w:t>(12)</w:t>
      </w:r>
    </w:p>
    <w:p>
      <w:pPr>
        <w:pStyle w:val="BodyText"/>
        <w:spacing w:before="10"/>
        <w:rPr>
          <w:sz w:val="17"/>
        </w:rPr>
      </w:pPr>
    </w:p>
    <w:p>
      <w:pPr>
        <w:pStyle w:val="BodyText"/>
        <w:ind w:left="310"/>
        <w:jc w:val="both"/>
      </w:pPr>
      <w:hyperlink w:history="true" w:anchor="_bookmark14">
        <w:r>
          <w:rPr>
            <w:color w:val="0080AC"/>
            <w:w w:val="115"/>
          </w:rPr>
          <w:t>Fig.</w:t>
        </w:r>
        <w:r>
          <w:rPr>
            <w:color w:val="0080AC"/>
            <w:spacing w:val="76"/>
            <w:w w:val="115"/>
          </w:rPr>
          <w:t> </w:t>
        </w:r>
        <w:r>
          <w:rPr>
            <w:color w:val="0080AC"/>
            <w:w w:val="115"/>
          </w:rPr>
          <w:t>8</w:t>
        </w:r>
      </w:hyperlink>
      <w:r>
        <w:rPr>
          <w:color w:val="0080AC"/>
          <w:spacing w:val="77"/>
          <w:w w:val="115"/>
        </w:rPr>
        <w:t> </w:t>
      </w:r>
      <w:r>
        <w:rPr>
          <w:w w:val="115"/>
        </w:rPr>
        <w:t>shows</w:t>
      </w:r>
      <w:r>
        <w:rPr>
          <w:spacing w:val="77"/>
          <w:w w:val="115"/>
        </w:rPr>
        <w:t> </w:t>
      </w:r>
      <w:r>
        <w:rPr>
          <w:w w:val="115"/>
        </w:rPr>
        <w:t>a</w:t>
      </w:r>
      <w:r>
        <w:rPr>
          <w:spacing w:val="76"/>
          <w:w w:val="115"/>
        </w:rPr>
        <w:t> </w:t>
      </w:r>
      <w:r>
        <w:rPr>
          <w:w w:val="115"/>
        </w:rPr>
        <w:t>schematic</w:t>
      </w:r>
      <w:r>
        <w:rPr>
          <w:spacing w:val="77"/>
          <w:w w:val="115"/>
        </w:rPr>
        <w:t> </w:t>
      </w:r>
      <w:r>
        <w:rPr>
          <w:w w:val="115"/>
        </w:rPr>
        <w:t>representation</w:t>
      </w:r>
      <w:r>
        <w:rPr>
          <w:spacing w:val="76"/>
          <w:w w:val="115"/>
        </w:rPr>
        <w:t> </w:t>
      </w:r>
      <w:r>
        <w:rPr>
          <w:w w:val="115"/>
        </w:rPr>
        <w:t>of</w:t>
      </w:r>
      <w:r>
        <w:rPr>
          <w:spacing w:val="77"/>
          <w:w w:val="115"/>
        </w:rPr>
        <w:t> </w:t>
      </w:r>
      <w:r>
        <w:rPr>
          <w:w w:val="115"/>
        </w:rPr>
        <w:t>the</w:t>
      </w:r>
      <w:r>
        <w:rPr>
          <w:spacing w:val="76"/>
          <w:w w:val="115"/>
        </w:rPr>
        <w:t> </w:t>
      </w:r>
      <w:r>
        <w:rPr>
          <w:spacing w:val="-2"/>
          <w:w w:val="115"/>
        </w:rPr>
        <w:t>optimization</w:t>
      </w:r>
    </w:p>
    <w:p>
      <w:pPr>
        <w:pStyle w:val="BodyText"/>
        <w:spacing w:before="3"/>
        <w:rPr>
          <w:sz w:val="4"/>
        </w:rPr>
      </w:pPr>
    </w:p>
    <w:p>
      <w:pPr>
        <w:pStyle w:val="BodyText"/>
        <w:spacing w:line="159" w:lineRule="exact"/>
        <w:ind w:left="310"/>
        <w:rPr>
          <w:sz w:val="15"/>
        </w:rPr>
      </w:pPr>
      <w:r>
        <w:rPr>
          <w:position w:val="-2"/>
          <w:sz w:val="15"/>
        </w:rPr>
        <mc:AlternateContent>
          <mc:Choice Requires="wps">
            <w:drawing>
              <wp:inline distT="0" distB="0" distL="0" distR="0">
                <wp:extent cx="3191510" cy="101600"/>
                <wp:effectExtent l="0" t="0" r="0" b="0"/>
                <wp:docPr id="68" name="Textbox 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" name="Textbox 68"/>
                      <wps:cNvSpPr txBox="1"/>
                      <wps:spPr>
                        <a:xfrm>
                          <a:off x="0" y="0"/>
                          <a:ext cx="319151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9" w:lineRule="exact"/>
                            </w:pPr>
                            <w:r>
                              <w:rPr>
                                <w:w w:val="120"/>
                              </w:rPr>
                              <w:t>process</w:t>
                            </w:r>
                            <w:r>
                              <w:rPr>
                                <w:spacing w:val="9"/>
                                <w:w w:val="120"/>
                              </w:rPr>
                              <w:t> </w:t>
                            </w:r>
                            <w:r>
                              <w:rPr>
                                <w:w w:val="120"/>
                              </w:rPr>
                              <w:t>and</w:t>
                            </w:r>
                            <w:r>
                              <w:rPr>
                                <w:spacing w:val="10"/>
                                <w:w w:val="120"/>
                              </w:rPr>
                              <w:t> </w:t>
                            </w:r>
                            <w:r>
                              <w:rPr>
                                <w:w w:val="120"/>
                              </w:rPr>
                              <w:t>the</w:t>
                            </w:r>
                            <w:r>
                              <w:rPr>
                                <w:spacing w:val="10"/>
                                <w:w w:val="120"/>
                              </w:rPr>
                              <w:t> </w:t>
                            </w:r>
                            <w:r>
                              <w:rPr>
                                <w:w w:val="120"/>
                              </w:rPr>
                              <w:t>graphic</w:t>
                            </w:r>
                            <w:r>
                              <w:rPr>
                                <w:spacing w:val="9"/>
                                <w:w w:val="120"/>
                              </w:rPr>
                              <w:t> </w:t>
                            </w:r>
                            <w:r>
                              <w:rPr>
                                <w:w w:val="120"/>
                              </w:rPr>
                              <w:t>representation</w:t>
                            </w:r>
                            <w:r>
                              <w:rPr>
                                <w:spacing w:val="10"/>
                                <w:w w:val="120"/>
                              </w:rPr>
                              <w:t> </w:t>
                            </w:r>
                            <w:r>
                              <w:rPr>
                                <w:w w:val="120"/>
                              </w:rPr>
                              <w:t>of</w:t>
                            </w:r>
                            <w:r>
                              <w:rPr>
                                <w:spacing w:val="10"/>
                                <w:w w:val="120"/>
                              </w:rPr>
                              <w:t> </w:t>
                            </w:r>
                            <w:r>
                              <w:rPr>
                                <w:w w:val="120"/>
                              </w:rPr>
                              <w:t>the</w:t>
                            </w:r>
                            <w:r>
                              <w:rPr>
                                <w:spacing w:val="11"/>
                                <w:w w:val="120"/>
                              </w:rPr>
                              <w:t> </w:t>
                            </w:r>
                            <w:r>
                              <w:rPr>
                                <w:w w:val="120"/>
                              </w:rPr>
                              <w:t>explicit</w:t>
                            </w:r>
                            <w:r>
                              <w:rPr>
                                <w:spacing w:val="10"/>
                                <w:w w:val="12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</w:rPr>
                              <w:t>parameter-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51.3pt;height:8pt;mso-position-horizontal-relative:char;mso-position-vertical-relative:line" type="#_x0000_t202" id="docshape46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59" w:lineRule="exact"/>
                      </w:pPr>
                      <w:r>
                        <w:rPr>
                          <w:w w:val="120"/>
                        </w:rPr>
                        <w:t>process</w:t>
                      </w:r>
                      <w:r>
                        <w:rPr>
                          <w:spacing w:val="9"/>
                          <w:w w:val="120"/>
                        </w:rPr>
                        <w:t> </w:t>
                      </w:r>
                      <w:r>
                        <w:rPr>
                          <w:w w:val="120"/>
                        </w:rPr>
                        <w:t>and</w:t>
                      </w:r>
                      <w:r>
                        <w:rPr>
                          <w:spacing w:val="10"/>
                          <w:w w:val="120"/>
                        </w:rPr>
                        <w:t> </w:t>
                      </w:r>
                      <w:r>
                        <w:rPr>
                          <w:w w:val="120"/>
                        </w:rPr>
                        <w:t>the</w:t>
                      </w:r>
                      <w:r>
                        <w:rPr>
                          <w:spacing w:val="10"/>
                          <w:w w:val="120"/>
                        </w:rPr>
                        <w:t> </w:t>
                      </w:r>
                      <w:r>
                        <w:rPr>
                          <w:w w:val="120"/>
                        </w:rPr>
                        <w:t>graphic</w:t>
                      </w:r>
                      <w:r>
                        <w:rPr>
                          <w:spacing w:val="9"/>
                          <w:w w:val="120"/>
                        </w:rPr>
                        <w:t> </w:t>
                      </w:r>
                      <w:r>
                        <w:rPr>
                          <w:w w:val="120"/>
                        </w:rPr>
                        <w:t>representation</w:t>
                      </w:r>
                      <w:r>
                        <w:rPr>
                          <w:spacing w:val="10"/>
                          <w:w w:val="120"/>
                        </w:rPr>
                        <w:t> </w:t>
                      </w:r>
                      <w:r>
                        <w:rPr>
                          <w:w w:val="120"/>
                        </w:rPr>
                        <w:t>of</w:t>
                      </w:r>
                      <w:r>
                        <w:rPr>
                          <w:spacing w:val="10"/>
                          <w:w w:val="120"/>
                        </w:rPr>
                        <w:t> </w:t>
                      </w:r>
                      <w:r>
                        <w:rPr>
                          <w:w w:val="120"/>
                        </w:rPr>
                        <w:t>the</w:t>
                      </w:r>
                      <w:r>
                        <w:rPr>
                          <w:spacing w:val="11"/>
                          <w:w w:val="120"/>
                        </w:rPr>
                        <w:t> </w:t>
                      </w:r>
                      <w:r>
                        <w:rPr>
                          <w:w w:val="120"/>
                        </w:rPr>
                        <w:t>explicit</w:t>
                      </w:r>
                      <w:r>
                        <w:rPr>
                          <w:spacing w:val="10"/>
                          <w:w w:val="120"/>
                        </w:rPr>
                        <w:t> </w:t>
                      </w:r>
                      <w:r>
                        <w:rPr>
                          <w:spacing w:val="-2"/>
                          <w:w w:val="120"/>
                        </w:rPr>
                        <w:t>parameter-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2"/>
          <w:sz w:val="15"/>
        </w:rPr>
      </w:r>
    </w:p>
    <w:p>
      <w:pPr>
        <w:pStyle w:val="BodyText"/>
        <w:spacing w:line="273" w:lineRule="auto" w:before="27"/>
        <w:ind w:left="310" w:right="120"/>
        <w:jc w:val="both"/>
      </w:pPr>
      <w:r>
        <w:rPr>
          <w:w w:val="115"/>
        </w:rPr>
        <w:t>ization</w:t>
      </w:r>
      <w:r>
        <w:rPr>
          <w:w w:val="115"/>
        </w:rPr>
        <w:t> of</w:t>
      </w:r>
      <w:r>
        <w:rPr>
          <w:w w:val="115"/>
        </w:rPr>
        <w:t> an</w:t>
      </w:r>
      <w:r>
        <w:rPr>
          <w:w w:val="115"/>
        </w:rPr>
        <w:t> hyperquadric</w:t>
      </w:r>
      <w:r>
        <w:rPr>
          <w:w w:val="115"/>
        </w:rPr>
        <w:t> implicit</w:t>
      </w:r>
      <w:r>
        <w:rPr>
          <w:w w:val="115"/>
        </w:rPr>
        <w:t> function.</w:t>
      </w:r>
      <w:r>
        <w:rPr>
          <w:w w:val="115"/>
        </w:rPr>
        <w:t> The</w:t>
      </w:r>
      <w:r>
        <w:rPr>
          <w:w w:val="115"/>
        </w:rPr>
        <w:t> created</w:t>
      </w:r>
      <w:r>
        <w:rPr>
          <w:w w:val="115"/>
        </w:rPr>
        <w:t> samples are</w:t>
      </w:r>
      <w:r>
        <w:rPr>
          <w:w w:val="115"/>
        </w:rPr>
        <w:t> used</w:t>
      </w:r>
      <w:r>
        <w:rPr>
          <w:w w:val="115"/>
        </w:rPr>
        <w:t> for</w:t>
      </w:r>
      <w:r>
        <w:rPr>
          <w:w w:val="115"/>
        </w:rPr>
        <w:t> tessellating</w:t>
      </w:r>
      <w:r>
        <w:rPr>
          <w:w w:val="115"/>
        </w:rPr>
        <w:t> the</w:t>
      </w:r>
      <w:r>
        <w:rPr>
          <w:w w:val="115"/>
        </w:rPr>
        <w:t> hyperquadrics</w:t>
      </w:r>
      <w:r>
        <w:rPr>
          <w:w w:val="115"/>
        </w:rPr>
        <w:t> surface,</w:t>
      </w:r>
      <w:r>
        <w:rPr>
          <w:w w:val="115"/>
        </w:rPr>
        <w:t> for</w:t>
      </w:r>
      <w:r>
        <w:rPr>
          <w:w w:val="115"/>
        </w:rPr>
        <w:t> evaluating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30"/>
          <w:w w:val="115"/>
        </w:rPr>
        <w:t> </w:t>
      </w:r>
      <w:r>
        <w:rPr>
          <w:w w:val="115"/>
        </w:rPr>
        <w:t>fitting</w:t>
      </w:r>
      <w:r>
        <w:rPr>
          <w:spacing w:val="31"/>
          <w:w w:val="115"/>
        </w:rPr>
        <w:t> </w:t>
      </w:r>
      <w:r>
        <w:rPr>
          <w:w w:val="115"/>
        </w:rPr>
        <w:t>errors,</w:t>
      </w:r>
      <w:r>
        <w:rPr>
          <w:spacing w:val="31"/>
          <w:w w:val="115"/>
        </w:rPr>
        <w:t> </w:t>
      </w:r>
      <w:r>
        <w:rPr>
          <w:w w:val="115"/>
        </w:rPr>
        <w:t>and</w:t>
      </w:r>
      <w:r>
        <w:rPr>
          <w:spacing w:val="31"/>
          <w:w w:val="115"/>
        </w:rPr>
        <w:t> </w:t>
      </w:r>
      <w:r>
        <w:rPr>
          <w:w w:val="115"/>
        </w:rPr>
        <w:t>for</w:t>
      </w:r>
      <w:r>
        <w:rPr>
          <w:spacing w:val="30"/>
          <w:w w:val="115"/>
        </w:rPr>
        <w:t> </w:t>
      </w:r>
      <w:r>
        <w:rPr>
          <w:w w:val="115"/>
        </w:rPr>
        <w:t>visual</w:t>
      </w:r>
      <w:r>
        <w:rPr>
          <w:spacing w:val="31"/>
          <w:w w:val="115"/>
        </w:rPr>
        <w:t> </w:t>
      </w:r>
      <w:r>
        <w:rPr>
          <w:w w:val="115"/>
        </w:rPr>
        <w:t>comparisons</w:t>
      </w:r>
      <w:r>
        <w:rPr>
          <w:spacing w:val="30"/>
          <w:w w:val="115"/>
        </w:rPr>
        <w:t> </w:t>
      </w:r>
      <w:r>
        <w:rPr>
          <w:w w:val="115"/>
        </w:rPr>
        <w:t>with</w:t>
      </w:r>
      <w:r>
        <w:rPr>
          <w:spacing w:val="31"/>
          <w:w w:val="115"/>
        </w:rPr>
        <w:t> </w:t>
      </w:r>
      <w:r>
        <w:rPr>
          <w:w w:val="115"/>
        </w:rPr>
        <w:t>respect</w:t>
      </w:r>
      <w:r>
        <w:rPr>
          <w:spacing w:val="30"/>
          <w:w w:val="115"/>
        </w:rPr>
        <w:t> </w:t>
      </w:r>
      <w:r>
        <w:rPr>
          <w:w w:val="115"/>
        </w:rPr>
        <w:t>to</w:t>
      </w:r>
      <w:r>
        <w:rPr>
          <w:spacing w:val="31"/>
          <w:w w:val="115"/>
        </w:rPr>
        <w:t> </w:t>
      </w:r>
      <w:r>
        <w:rPr>
          <w:spacing w:val="-5"/>
          <w:w w:val="115"/>
        </w:rPr>
        <w:t>the</w:t>
      </w:r>
    </w:p>
    <w:p>
      <w:pPr>
        <w:pStyle w:val="BodyText"/>
        <w:spacing w:line="159" w:lineRule="exact"/>
        <w:ind w:left="310"/>
        <w:rPr>
          <w:sz w:val="15"/>
        </w:rPr>
      </w:pPr>
      <w:r>
        <w:rPr>
          <w:position w:val="-2"/>
          <w:sz w:val="15"/>
        </w:rPr>
        <mc:AlternateContent>
          <mc:Choice Requires="wps">
            <w:drawing>
              <wp:inline distT="0" distB="0" distL="0" distR="0">
                <wp:extent cx="694055" cy="101600"/>
                <wp:effectExtent l="0" t="0" r="0" b="0"/>
                <wp:docPr id="69" name="Textbox 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" name="Textbox 69"/>
                      <wps:cNvSpPr txBox="1"/>
                      <wps:spPr>
                        <a:xfrm>
                          <a:off x="0" y="0"/>
                          <a:ext cx="69405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9" w:lineRule="exact"/>
                            </w:pPr>
                            <w:r>
                              <w:rPr>
                                <w:w w:val="115"/>
                              </w:rPr>
                              <w:t>original</w:t>
                            </w:r>
                            <w:r>
                              <w:rPr>
                                <w:spacing w:val="4"/>
                                <w:w w:val="11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</w:rPr>
                              <w:t>shape.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54.65pt;height:8pt;mso-position-horizontal-relative:char;mso-position-vertical-relative:line" type="#_x0000_t202" id="docshape47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59" w:lineRule="exact"/>
                      </w:pPr>
                      <w:r>
                        <w:rPr>
                          <w:w w:val="115"/>
                        </w:rPr>
                        <w:t>original</w:t>
                      </w:r>
                      <w:r>
                        <w:rPr>
                          <w:spacing w:val="4"/>
                          <w:w w:val="115"/>
                        </w:rPr>
                        <w:t> </w:t>
                      </w:r>
                      <w:r>
                        <w:rPr>
                          <w:spacing w:val="-2"/>
                          <w:w w:val="115"/>
                        </w:rPr>
                        <w:t>shape.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2"/>
          <w:sz w:val="15"/>
        </w:rPr>
      </w:r>
    </w:p>
    <w:p>
      <w:pPr>
        <w:spacing w:after="0" w:line="159" w:lineRule="exact"/>
        <w:rPr>
          <w:sz w:val="15"/>
        </w:rPr>
        <w:sectPr>
          <w:type w:val="continuous"/>
          <w:pgSz w:w="11910" w:h="15880"/>
          <w:pgMar w:header="668" w:footer="0" w:top="640" w:bottom="280" w:left="540" w:right="520"/>
          <w:cols w:num="2" w:equalWidth="0">
            <w:col w:w="5347" w:space="40"/>
            <w:col w:w="5463"/>
          </w:cols>
        </w:sectPr>
      </w:pPr>
    </w:p>
    <w:p>
      <w:pPr>
        <w:pStyle w:val="BodyText"/>
        <w:spacing w:before="42"/>
        <w:rPr>
          <w:sz w:val="20"/>
        </w:rPr>
      </w:pPr>
    </w:p>
    <w:p>
      <w:pPr>
        <w:pStyle w:val="BodyText"/>
        <w:ind w:left="470"/>
        <w:rPr>
          <w:sz w:val="20"/>
        </w:rPr>
      </w:pPr>
      <w:r>
        <w:rPr>
          <w:sz w:val="20"/>
        </w:rPr>
        <w:drawing>
          <wp:inline distT="0" distB="0" distL="0" distR="0">
            <wp:extent cx="2746485" cy="1274064"/>
            <wp:effectExtent l="0" t="0" r="0" b="0"/>
            <wp:docPr id="70" name="Image 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" name="Image 70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6485" cy="127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7"/>
        </w:rPr>
      </w:pPr>
    </w:p>
    <w:p>
      <w:pPr>
        <w:spacing w:after="0"/>
        <w:rPr>
          <w:sz w:val="7"/>
        </w:rPr>
        <w:sectPr>
          <w:pgSz w:w="11910" w:h="15880"/>
          <w:pgMar w:header="668" w:footer="0" w:top="860" w:bottom="280" w:left="540" w:right="520"/>
        </w:sectPr>
      </w:pPr>
    </w:p>
    <w:p>
      <w:pPr>
        <w:spacing w:line="297" w:lineRule="auto" w:before="89"/>
        <w:ind w:left="120" w:right="40" w:firstLine="0"/>
        <w:jc w:val="both"/>
        <w:rPr>
          <w:sz w:val="12"/>
        </w:rPr>
      </w:pPr>
      <w:bookmarkStart w:name="_bookmark14" w:id="31"/>
      <w:bookmarkEnd w:id="31"/>
      <w:r>
        <w:rPr/>
      </w:r>
      <w:r>
        <w:rPr>
          <w:rFonts w:ascii="Times New Roman"/>
          <w:b/>
          <w:w w:val="120"/>
          <w:sz w:val="12"/>
        </w:rPr>
        <w:t>Fig.</w:t>
      </w:r>
      <w:r>
        <w:rPr>
          <w:rFonts w:ascii="Times New Roman"/>
          <w:b/>
          <w:w w:val="120"/>
          <w:sz w:val="12"/>
        </w:rPr>
        <w:t> 8.</w:t>
      </w:r>
      <w:r>
        <w:rPr>
          <w:rFonts w:ascii="Times New Roman"/>
          <w:b/>
          <w:spacing w:val="34"/>
          <w:w w:val="120"/>
          <w:sz w:val="12"/>
        </w:rPr>
        <w:t> </w:t>
      </w:r>
      <w:r>
        <w:rPr>
          <w:rFonts w:ascii="Times New Roman"/>
          <w:i/>
          <w:w w:val="120"/>
          <w:sz w:val="12"/>
        </w:rPr>
        <w:t>Explicit</w:t>
      </w:r>
      <w:r>
        <w:rPr>
          <w:rFonts w:ascii="Times New Roman"/>
          <w:i/>
          <w:w w:val="120"/>
          <w:sz w:val="12"/>
        </w:rPr>
        <w:t> radial</w:t>
      </w:r>
      <w:r>
        <w:rPr>
          <w:rFonts w:ascii="Times New Roman"/>
          <w:i/>
          <w:w w:val="120"/>
          <w:sz w:val="12"/>
        </w:rPr>
        <w:t> representation:</w:t>
      </w:r>
      <w:r>
        <w:rPr>
          <w:rFonts w:ascii="Times New Roman"/>
          <w:i/>
          <w:w w:val="120"/>
          <w:sz w:val="12"/>
        </w:rPr>
        <w:t> </w:t>
      </w:r>
      <w:r>
        <w:rPr>
          <w:w w:val="120"/>
          <w:sz w:val="12"/>
        </w:rPr>
        <w:t>given</w:t>
      </w:r>
      <w:r>
        <w:rPr>
          <w:w w:val="120"/>
          <w:sz w:val="12"/>
        </w:rPr>
        <w:t> the</w:t>
      </w:r>
      <w:r>
        <w:rPr>
          <w:w w:val="120"/>
          <w:sz w:val="12"/>
        </w:rPr>
        <w:t> implicit</w:t>
      </w:r>
      <w:r>
        <w:rPr>
          <w:w w:val="120"/>
          <w:sz w:val="12"/>
        </w:rPr>
        <w:t> representation</w:t>
      </w:r>
      <w:r>
        <w:rPr>
          <w:w w:val="120"/>
          <w:sz w:val="12"/>
        </w:rPr>
        <w:t> of</w:t>
      </w:r>
      <w:r>
        <w:rPr>
          <w:w w:val="120"/>
          <w:sz w:val="12"/>
        </w:rPr>
        <w:t> an</w:t>
      </w:r>
      <w:r>
        <w:rPr>
          <w:w w:val="120"/>
          <w:sz w:val="12"/>
        </w:rPr>
        <w:t> hyper-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quadric,</w:t>
      </w:r>
      <w:r>
        <w:rPr>
          <w:w w:val="120"/>
          <w:sz w:val="12"/>
        </w:rPr>
        <w:t> the</w:t>
      </w:r>
      <w:r>
        <w:rPr>
          <w:w w:val="120"/>
          <w:sz w:val="12"/>
        </w:rPr>
        <w:t> explicit</w:t>
      </w:r>
      <w:r>
        <w:rPr>
          <w:w w:val="120"/>
          <w:sz w:val="12"/>
        </w:rPr>
        <w:t> representation</w:t>
      </w:r>
      <w:r>
        <w:rPr>
          <w:w w:val="120"/>
          <w:sz w:val="12"/>
        </w:rPr>
        <w:t> is</w:t>
      </w:r>
      <w:r>
        <w:rPr>
          <w:w w:val="120"/>
          <w:sz w:val="12"/>
        </w:rPr>
        <w:t> computed</w:t>
      </w:r>
      <w:r>
        <w:rPr>
          <w:w w:val="120"/>
          <w:sz w:val="12"/>
        </w:rPr>
        <w:t> by</w:t>
      </w:r>
      <w:r>
        <w:rPr>
          <w:w w:val="120"/>
          <w:sz w:val="12"/>
        </w:rPr>
        <w:t> using</w:t>
      </w:r>
      <w:r>
        <w:rPr>
          <w:w w:val="120"/>
          <w:sz w:val="12"/>
        </w:rPr>
        <w:t> spherical</w:t>
      </w:r>
      <w:r>
        <w:rPr>
          <w:w w:val="120"/>
          <w:sz w:val="12"/>
        </w:rPr>
        <w:t> coordinates</w:t>
      </w:r>
      <w:r>
        <w:rPr>
          <w:w w:val="120"/>
          <w:sz w:val="12"/>
        </w:rPr>
        <w:t> and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computing</w:t>
      </w:r>
      <w:r>
        <w:rPr>
          <w:w w:val="120"/>
          <w:sz w:val="12"/>
        </w:rPr>
        <w:t> radii</w:t>
      </w:r>
      <w:r>
        <w:rPr>
          <w:w w:val="120"/>
          <w:sz w:val="12"/>
        </w:rPr>
        <w:t> on</w:t>
      </w:r>
      <w:r>
        <w:rPr>
          <w:w w:val="120"/>
          <w:sz w:val="12"/>
        </w:rPr>
        <w:t> a</w:t>
      </w:r>
      <w:r>
        <w:rPr>
          <w:w w:val="120"/>
          <w:sz w:val="12"/>
        </w:rPr>
        <w:t> regular</w:t>
      </w:r>
      <w:r>
        <w:rPr>
          <w:w w:val="120"/>
          <w:sz w:val="12"/>
        </w:rPr>
        <w:t> sampling</w:t>
      </w:r>
      <w:r>
        <w:rPr>
          <w:w w:val="120"/>
          <w:sz w:val="12"/>
        </w:rPr>
        <w:t> basis.</w:t>
      </w:r>
    </w:p>
    <w:p>
      <w:pPr>
        <w:pStyle w:val="BodyText"/>
        <w:rPr>
          <w:sz w:val="12"/>
        </w:rPr>
      </w:pPr>
    </w:p>
    <w:p>
      <w:pPr>
        <w:pStyle w:val="BodyText"/>
        <w:spacing w:before="80"/>
        <w:rPr>
          <w:sz w:val="12"/>
        </w:rPr>
      </w:pPr>
    </w:p>
    <w:p>
      <w:pPr>
        <w:pStyle w:val="ListParagraph"/>
        <w:numPr>
          <w:ilvl w:val="1"/>
          <w:numId w:val="1"/>
        </w:numPr>
        <w:tabs>
          <w:tab w:pos="449" w:val="left" w:leader="none"/>
        </w:tabs>
        <w:spacing w:line="240" w:lineRule="auto" w:before="0" w:after="0"/>
        <w:ind w:left="449" w:right="0" w:hanging="329"/>
        <w:jc w:val="left"/>
        <w:rPr>
          <w:rFonts w:ascii="Times New Roman"/>
          <w:i/>
          <w:sz w:val="16"/>
        </w:rPr>
      </w:pPr>
      <w:bookmarkStart w:name="4.2 Spherical harmonics fitting" w:id="32"/>
      <w:bookmarkEnd w:id="32"/>
      <w:r>
        <w:rPr/>
      </w:r>
      <w:bookmarkStart w:name="_bookmark15" w:id="33"/>
      <w:bookmarkEnd w:id="33"/>
      <w:r>
        <w:rPr/>
      </w:r>
      <w:r>
        <w:rPr>
          <w:rFonts w:ascii="Times New Roman"/>
          <w:i/>
          <w:w w:val="105"/>
          <w:sz w:val="16"/>
        </w:rPr>
        <w:t>Spherical</w:t>
      </w:r>
      <w:r>
        <w:rPr>
          <w:rFonts w:ascii="Times New Roman"/>
          <w:i/>
          <w:spacing w:val="21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harmonics</w:t>
      </w:r>
      <w:r>
        <w:rPr>
          <w:rFonts w:ascii="Times New Roman"/>
          <w:i/>
          <w:spacing w:val="21"/>
          <w:w w:val="105"/>
          <w:sz w:val="16"/>
        </w:rPr>
        <w:t> </w:t>
      </w:r>
      <w:r>
        <w:rPr>
          <w:rFonts w:ascii="Times New Roman"/>
          <w:i/>
          <w:spacing w:val="-2"/>
          <w:w w:val="105"/>
          <w:sz w:val="16"/>
        </w:rPr>
        <w:t>fitting</w:t>
      </w:r>
    </w:p>
    <w:p>
      <w:pPr>
        <w:pStyle w:val="BodyText"/>
        <w:spacing w:before="32"/>
        <w:rPr>
          <w:rFonts w:ascii="Times New Roman"/>
          <w:i/>
        </w:rPr>
      </w:pPr>
    </w:p>
    <w:p>
      <w:pPr>
        <w:pStyle w:val="BodyText"/>
        <w:spacing w:line="210" w:lineRule="exact"/>
        <w:ind w:left="120" w:right="38" w:firstLine="239"/>
        <w:jc w:val="both"/>
      </w:pPr>
      <w:bookmarkStart w:name="4.2.2 Explicit radial representation" w:id="34"/>
      <w:bookmarkEnd w:id="34"/>
      <w:r>
        <w:rPr/>
      </w:r>
      <w:r>
        <w:rPr>
          <w:w w:val="115"/>
        </w:rPr>
        <w:t>In</w:t>
      </w:r>
      <w:r>
        <w:rPr>
          <w:w w:val="115"/>
        </w:rPr>
        <w:t> the</w:t>
      </w:r>
      <w:r>
        <w:rPr>
          <w:w w:val="115"/>
        </w:rPr>
        <w:t> case</w:t>
      </w:r>
      <w:r>
        <w:rPr>
          <w:w w:val="115"/>
        </w:rPr>
        <w:t> of</w:t>
      </w:r>
      <w:r>
        <w:rPr>
          <w:w w:val="115"/>
        </w:rPr>
        <w:t> fitting</w:t>
      </w:r>
      <w:r>
        <w:rPr>
          <w:w w:val="115"/>
        </w:rPr>
        <w:t> a</w:t>
      </w:r>
      <w:r>
        <w:rPr>
          <w:w w:val="115"/>
        </w:rPr>
        <w:t> point</w:t>
      </w:r>
      <w:r>
        <w:rPr>
          <w:w w:val="115"/>
        </w:rPr>
        <w:t> cloud</w:t>
      </w:r>
      <w:r>
        <w:rPr>
          <w:w w:val="115"/>
        </w:rPr>
        <w:t> to</w:t>
      </w:r>
      <w:r>
        <w:rPr>
          <w:w w:val="115"/>
        </w:rPr>
        <w:t> a</w:t>
      </w:r>
      <w:r>
        <w:rPr>
          <w:w w:val="115"/>
        </w:rPr>
        <w:t> spherical</w:t>
      </w:r>
      <w:r>
        <w:rPr>
          <w:w w:val="115"/>
        </w:rPr>
        <w:t> harmonic</w:t>
      </w:r>
      <w:r>
        <w:rPr>
          <w:w w:val="115"/>
        </w:rPr>
        <w:t> de- composition,</w:t>
      </w:r>
      <w:r>
        <w:rPr>
          <w:spacing w:val="-8"/>
          <w:w w:val="115"/>
        </w:rPr>
        <w:t> </w:t>
      </w:r>
      <w:r>
        <w:rPr>
          <w:w w:val="115"/>
        </w:rPr>
        <w:t>we</w:t>
      </w:r>
      <w:r>
        <w:rPr>
          <w:w w:val="115"/>
        </w:rPr>
        <w:t> define</w:t>
      </w:r>
      <w:r>
        <w:rPr>
          <w:w w:val="115"/>
        </w:rPr>
        <w:t> a</w:t>
      </w:r>
      <w:r>
        <w:rPr>
          <w:w w:val="115"/>
        </w:rPr>
        <w:t> radial</w:t>
      </w:r>
      <w:r>
        <w:rPr>
          <w:w w:val="115"/>
        </w:rPr>
        <w:t> surface</w:t>
      </w:r>
      <w:r>
        <w:rPr>
          <w:w w:val="115"/>
        </w:rPr>
        <w:t> representation</w:t>
      </w:r>
      <w:r>
        <w:rPr>
          <w:w w:val="115"/>
        </w:rPr>
        <w:t> </w:t>
      </w:r>
      <w:r>
        <w:rPr>
          <w:rFonts w:ascii="Georgia" w:hAnsi="Georgia"/>
          <w:i/>
          <w:w w:val="115"/>
          <w:sz w:val="19"/>
        </w:rPr>
        <w:t>ρ</w:t>
      </w:r>
      <w:r>
        <w:rPr>
          <w:rFonts w:ascii="Times New Roman" w:hAnsi="Times New Roman"/>
          <w:i/>
          <w:w w:val="115"/>
          <w:sz w:val="19"/>
          <w:vertAlign w:val="subscript"/>
        </w:rPr>
        <w:t>L</w:t>
      </w:r>
      <w:r>
        <w:rPr>
          <w:w w:val="115"/>
          <w:position w:val="-4"/>
          <w:sz w:val="10"/>
          <w:vertAlign w:val="baseline"/>
        </w:rPr>
        <w:t>max</w:t>
      </w:r>
      <w:r>
        <w:rPr>
          <w:spacing w:val="-8"/>
          <w:w w:val="115"/>
          <w:position w:val="-4"/>
          <w:sz w:val="10"/>
          <w:vertAlign w:val="baseline"/>
        </w:rPr>
        <w:t> </w:t>
      </w:r>
      <w:r>
        <w:rPr>
          <w:rFonts w:ascii="Georgia" w:hAnsi="Georgia"/>
          <w:i/>
          <w:w w:val="115"/>
          <w:sz w:val="18"/>
          <w:vertAlign w:val="baseline"/>
        </w:rPr>
        <w:t>(</w:t>
      </w:r>
      <w:r>
        <w:rPr>
          <w:rFonts w:ascii="Georgia" w:hAnsi="Georgia"/>
          <w:i/>
          <w:w w:val="115"/>
          <w:sz w:val="19"/>
          <w:vertAlign w:val="baseline"/>
        </w:rPr>
        <w:t>θ</w:t>
      </w:r>
      <w:r>
        <w:rPr>
          <w:rFonts w:ascii="Georgia" w:hAnsi="Georgia"/>
          <w:i/>
          <w:w w:val="115"/>
          <w:vertAlign w:val="baseline"/>
        </w:rPr>
        <w:t>,</w:t>
      </w:r>
      <w:r>
        <w:rPr>
          <w:rFonts w:ascii="Georgia" w:hAnsi="Georgia"/>
          <w:i/>
          <w:spacing w:val="-11"/>
          <w:w w:val="115"/>
          <w:vertAlign w:val="baseline"/>
        </w:rPr>
        <w:t> </w:t>
      </w:r>
      <w:r>
        <w:rPr>
          <w:rFonts w:ascii="Georgia" w:hAnsi="Georgia"/>
          <w:i/>
          <w:w w:val="115"/>
          <w:sz w:val="19"/>
          <w:vertAlign w:val="baseline"/>
        </w:rPr>
        <w:t>φ</w:t>
      </w:r>
      <w:r>
        <w:rPr>
          <w:rFonts w:ascii="Georgia" w:hAnsi="Georgia"/>
          <w:i/>
          <w:w w:val="115"/>
          <w:sz w:val="18"/>
          <w:vertAlign w:val="baseline"/>
        </w:rPr>
        <w:t>)</w:t>
      </w:r>
      <w:r>
        <w:rPr>
          <w:rFonts w:ascii="Georgia" w:hAnsi="Georgia"/>
          <w:i/>
          <w:w w:val="115"/>
          <w:sz w:val="18"/>
          <w:vertAlign w:val="baseline"/>
        </w:rPr>
        <w:t> </w:t>
      </w:r>
      <w:r>
        <w:rPr>
          <w:w w:val="115"/>
          <w:vertAlign w:val="baseline"/>
        </w:rPr>
        <w:t>in</w:t>
      </w:r>
      <w:r>
        <w:rPr>
          <w:w w:val="115"/>
          <w:vertAlign w:val="baseline"/>
        </w:rPr>
        <w:t> spherical</w:t>
      </w:r>
      <w:r>
        <w:rPr>
          <w:w w:val="115"/>
          <w:vertAlign w:val="baseline"/>
        </w:rPr>
        <w:t> coordinates</w:t>
      </w:r>
      <w:r>
        <w:rPr>
          <w:w w:val="115"/>
          <w:vertAlign w:val="baseline"/>
        </w:rPr>
        <w:t> as</w:t>
      </w:r>
      <w:r>
        <w:rPr>
          <w:w w:val="115"/>
          <w:vertAlign w:val="baseline"/>
        </w:rPr>
        <w:t> a</w:t>
      </w:r>
      <w:r>
        <w:rPr>
          <w:w w:val="115"/>
          <w:vertAlign w:val="baseline"/>
        </w:rPr>
        <w:t> truncated</w:t>
      </w:r>
      <w:r>
        <w:rPr>
          <w:w w:val="115"/>
          <w:vertAlign w:val="baseline"/>
        </w:rPr>
        <w:t> linear</w:t>
      </w:r>
      <w:r>
        <w:rPr>
          <w:w w:val="115"/>
          <w:vertAlign w:val="baseline"/>
        </w:rPr>
        <w:t> combination</w:t>
      </w:r>
      <w:r>
        <w:rPr>
          <w:w w:val="115"/>
          <w:vertAlign w:val="baseline"/>
        </w:rPr>
        <w:t> of spherical harmonic real components, by limiting the maximum de- gree</w:t>
      </w:r>
      <w:r>
        <w:rPr>
          <w:w w:val="115"/>
          <w:vertAlign w:val="baseline"/>
        </w:rPr>
        <w:t> to</w:t>
      </w:r>
      <w:r>
        <w:rPr>
          <w:w w:val="115"/>
          <w:vertAlign w:val="baseline"/>
        </w:rPr>
        <w:t> a</w:t>
      </w:r>
      <w:r>
        <w:rPr>
          <w:w w:val="115"/>
          <w:vertAlign w:val="baseline"/>
        </w:rPr>
        <w:t> specific</w:t>
      </w:r>
      <w:r>
        <w:rPr>
          <w:w w:val="115"/>
          <w:vertAlign w:val="baseline"/>
        </w:rPr>
        <w:t> value</w:t>
      </w:r>
      <w:r>
        <w:rPr>
          <w:w w:val="115"/>
          <w:vertAlign w:val="baseline"/>
        </w:rPr>
        <w:t> </w:t>
      </w:r>
      <w:r>
        <w:rPr>
          <w:rFonts w:ascii="Times New Roman" w:hAnsi="Times New Roman"/>
          <w:i/>
          <w:w w:val="115"/>
          <w:vertAlign w:val="baseline"/>
        </w:rPr>
        <w:t>L</w:t>
      </w:r>
      <w:r>
        <w:rPr>
          <w:w w:val="115"/>
          <w:vertAlign w:val="subscript"/>
        </w:rPr>
        <w:t>max</w:t>
      </w:r>
      <w:r>
        <w:rPr>
          <w:rFonts w:ascii="Georgia" w:hAnsi="Georgia"/>
          <w:i/>
          <w:w w:val="115"/>
          <w:vertAlign w:val="baseline"/>
        </w:rPr>
        <w:t>,</w:t>
      </w:r>
      <w:r>
        <w:rPr>
          <w:rFonts w:ascii="Georgia" w:hAnsi="Georgia"/>
          <w:i/>
          <w:w w:val="115"/>
          <w:vertAlign w:val="baseline"/>
        </w:rPr>
        <w:t> </w:t>
      </w:r>
      <w:r>
        <w:rPr>
          <w:w w:val="115"/>
          <w:vertAlign w:val="baseline"/>
        </w:rPr>
        <w:t>in</w:t>
      </w:r>
      <w:r>
        <w:rPr>
          <w:w w:val="115"/>
          <w:vertAlign w:val="baseline"/>
        </w:rPr>
        <w:t> a</w:t>
      </w:r>
      <w:r>
        <w:rPr>
          <w:w w:val="115"/>
          <w:vertAlign w:val="baseline"/>
        </w:rPr>
        <w:t> way</w:t>
      </w:r>
      <w:r>
        <w:rPr>
          <w:w w:val="115"/>
          <w:vertAlign w:val="baseline"/>
        </w:rPr>
        <w:t> to</w:t>
      </w:r>
      <w:r>
        <w:rPr>
          <w:w w:val="115"/>
          <w:vertAlign w:val="baseline"/>
        </w:rPr>
        <w:t> have</w:t>
      </w:r>
      <w:r>
        <w:rPr>
          <w:w w:val="115"/>
          <w:vertAlign w:val="baseline"/>
        </w:rPr>
        <w:t> a</w:t>
      </w:r>
      <w:r>
        <w:rPr>
          <w:w w:val="115"/>
          <w:vertAlign w:val="baseline"/>
        </w:rPr>
        <w:t> fixed</w:t>
      </w:r>
      <w:r>
        <w:rPr>
          <w:w w:val="115"/>
          <w:vertAlign w:val="baseline"/>
        </w:rPr>
        <w:t> number</w:t>
      </w:r>
      <w:r>
        <w:rPr>
          <w:w w:val="115"/>
          <w:vertAlign w:val="baseline"/>
        </w:rPr>
        <w:t> of </w:t>
      </w:r>
      <w:bookmarkStart w:name="5 Implementation and results" w:id="35"/>
      <w:bookmarkEnd w:id="35"/>
      <w:r>
        <w:rPr>
          <w:w w:val="115"/>
          <w:vertAlign w:val="baseline"/>
        </w:rPr>
        <w:t>coeﬃcien</w:t>
      </w:r>
      <w:r>
        <w:rPr>
          <w:w w:val="115"/>
          <w:vertAlign w:val="baseline"/>
        </w:rPr>
        <w:t>ts</w:t>
      </w:r>
      <w:r>
        <w:rPr>
          <w:w w:val="115"/>
          <w:vertAlign w:val="baseline"/>
        </w:rPr>
        <w:t> </w:t>
      </w:r>
      <w:r>
        <w:rPr>
          <w:rFonts w:ascii="Times New Roman" w:hAnsi="Times New Roman"/>
          <w:i/>
          <w:w w:val="115"/>
          <w:vertAlign w:val="baseline"/>
        </w:rPr>
        <w:t>k </w:t>
      </w:r>
      <w:r>
        <w:rPr>
          <w:rFonts w:ascii="Symbola" w:hAnsi="Symbola"/>
          <w:w w:val="115"/>
          <w:vertAlign w:val="baseline"/>
        </w:rPr>
        <w:t>= </w:t>
      </w:r>
      <w:r>
        <w:rPr>
          <w:rFonts w:ascii="Georgia" w:hAnsi="Georgia"/>
          <w:i/>
          <w:w w:val="115"/>
          <w:sz w:val="18"/>
          <w:vertAlign w:val="baseline"/>
        </w:rPr>
        <w:t>(</w:t>
      </w:r>
      <w:r>
        <w:rPr>
          <w:rFonts w:ascii="Times New Roman" w:hAnsi="Times New Roman"/>
          <w:i/>
          <w:w w:val="115"/>
          <w:vertAlign w:val="baseline"/>
        </w:rPr>
        <w:t>L</w:t>
      </w:r>
      <w:r>
        <w:rPr>
          <w:w w:val="115"/>
          <w:vertAlign w:val="subscript"/>
        </w:rPr>
        <w:t>max</w:t>
      </w:r>
      <w:r>
        <w:rPr>
          <w:w w:val="115"/>
          <w:vertAlign w:val="baseline"/>
        </w:rPr>
        <w:t> </w:t>
      </w:r>
      <w:r>
        <w:rPr>
          <w:rFonts w:ascii="Symbola" w:hAnsi="Symbola"/>
          <w:w w:val="115"/>
          <w:vertAlign w:val="baseline"/>
        </w:rPr>
        <w:t>+ </w:t>
      </w:r>
      <w:r>
        <w:rPr>
          <w:w w:val="115"/>
          <w:vertAlign w:val="baseline"/>
        </w:rPr>
        <w:t>1</w:t>
      </w:r>
      <w:r>
        <w:rPr>
          <w:rFonts w:ascii="Georgia" w:hAnsi="Georgia"/>
          <w:i/>
          <w:w w:val="115"/>
          <w:sz w:val="18"/>
          <w:vertAlign w:val="baseline"/>
        </w:rPr>
        <w:t>)</w:t>
      </w:r>
      <w:r>
        <w:rPr>
          <w:w w:val="115"/>
          <w:sz w:val="18"/>
          <w:vertAlign w:val="superscript"/>
        </w:rPr>
        <w:t>2</w:t>
      </w:r>
      <w:r>
        <w:rPr>
          <w:w w:val="115"/>
          <w:vertAlign w:val="baseline"/>
        </w:rPr>
        <w:t>: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97"/>
        <w:rPr>
          <w:sz w:val="12"/>
        </w:rPr>
      </w:pPr>
    </w:p>
    <w:p>
      <w:pPr>
        <w:spacing w:line="297" w:lineRule="auto" w:before="0"/>
        <w:ind w:left="120" w:right="314" w:hanging="1"/>
        <w:jc w:val="both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55776">
            <wp:simplePos x="0" y="0"/>
            <wp:positionH relativeFrom="page">
              <wp:posOffset>4286630</wp:posOffset>
            </wp:positionH>
            <wp:positionV relativeFrom="paragraph">
              <wp:posOffset>-1734481</wp:posOffset>
            </wp:positionV>
            <wp:extent cx="2286000" cy="1621154"/>
            <wp:effectExtent l="0" t="0" r="0" b="0"/>
            <wp:wrapNone/>
            <wp:docPr id="71" name="Image 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" name="Image 71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21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w w:val="120"/>
          <w:sz w:val="12"/>
        </w:rPr>
        <w:t>Fig.</w:t>
      </w:r>
      <w:r>
        <w:rPr>
          <w:rFonts w:ascii="Times New Roman"/>
          <w:b/>
          <w:spacing w:val="28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9.</w:t>
      </w:r>
      <w:r>
        <w:rPr>
          <w:rFonts w:ascii="Times New Roman"/>
          <w:b/>
          <w:spacing w:val="40"/>
          <w:w w:val="120"/>
          <w:sz w:val="12"/>
        </w:rPr>
        <w:t> </w:t>
      </w:r>
      <w:r>
        <w:rPr>
          <w:rFonts w:ascii="Times New Roman"/>
          <w:i/>
          <w:w w:val="120"/>
          <w:sz w:val="12"/>
        </w:rPr>
        <w:t>Input</w:t>
      </w:r>
      <w:r>
        <w:rPr>
          <w:rFonts w:ascii="Times New Roman"/>
          <w:i/>
          <w:spacing w:val="27"/>
          <w:w w:val="120"/>
          <w:sz w:val="12"/>
        </w:rPr>
        <w:t> </w:t>
      </w:r>
      <w:r>
        <w:rPr>
          <w:rFonts w:ascii="Times New Roman"/>
          <w:i/>
          <w:w w:val="120"/>
          <w:sz w:val="12"/>
        </w:rPr>
        <w:t>nuclei</w:t>
      </w:r>
      <w:r>
        <w:rPr>
          <w:rFonts w:ascii="Times New Roman"/>
          <w:i/>
          <w:spacing w:val="28"/>
          <w:w w:val="120"/>
          <w:sz w:val="12"/>
        </w:rPr>
        <w:t> </w:t>
      </w:r>
      <w:r>
        <w:rPr>
          <w:rFonts w:ascii="Times New Roman"/>
          <w:i/>
          <w:w w:val="120"/>
          <w:sz w:val="12"/>
        </w:rPr>
        <w:t>envelopes:</w:t>
      </w:r>
      <w:r>
        <w:rPr>
          <w:rFonts w:ascii="Times New Roman"/>
          <w:i/>
          <w:spacing w:val="27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27"/>
          <w:w w:val="120"/>
          <w:sz w:val="12"/>
        </w:rPr>
        <w:t> </w:t>
      </w:r>
      <w:r>
        <w:rPr>
          <w:w w:val="120"/>
          <w:sz w:val="12"/>
        </w:rPr>
        <w:t>analysis</w:t>
      </w:r>
      <w:r>
        <w:rPr>
          <w:spacing w:val="27"/>
          <w:w w:val="120"/>
          <w:sz w:val="12"/>
        </w:rPr>
        <w:t> </w:t>
      </w:r>
      <w:r>
        <w:rPr>
          <w:w w:val="120"/>
          <w:sz w:val="12"/>
        </w:rPr>
        <w:t>framework</w:t>
      </w:r>
      <w:r>
        <w:rPr>
          <w:spacing w:val="27"/>
          <w:w w:val="120"/>
          <w:sz w:val="12"/>
        </w:rPr>
        <w:t> </w:t>
      </w:r>
      <w:r>
        <w:rPr>
          <w:w w:val="120"/>
          <w:sz w:val="12"/>
        </w:rPr>
        <w:t>was</w:t>
      </w:r>
      <w:r>
        <w:rPr>
          <w:spacing w:val="27"/>
          <w:w w:val="120"/>
          <w:sz w:val="12"/>
        </w:rPr>
        <w:t> </w:t>
      </w:r>
      <w:r>
        <w:rPr>
          <w:w w:val="120"/>
          <w:sz w:val="12"/>
        </w:rPr>
        <w:t>tested</w:t>
      </w:r>
      <w:r>
        <w:rPr>
          <w:spacing w:val="28"/>
          <w:w w:val="120"/>
          <w:sz w:val="12"/>
        </w:rPr>
        <w:t> </w:t>
      </w:r>
      <w:r>
        <w:rPr>
          <w:w w:val="120"/>
          <w:sz w:val="12"/>
        </w:rPr>
        <w:t>on</w:t>
      </w:r>
      <w:r>
        <w:rPr>
          <w:spacing w:val="27"/>
          <w:w w:val="120"/>
          <w:sz w:val="12"/>
        </w:rPr>
        <w:t> </w:t>
      </w:r>
      <w:r>
        <w:rPr>
          <w:w w:val="120"/>
          <w:sz w:val="12"/>
        </w:rPr>
        <w:t>a</w:t>
      </w:r>
      <w:r>
        <w:rPr>
          <w:spacing w:val="27"/>
          <w:w w:val="120"/>
          <w:sz w:val="12"/>
        </w:rPr>
        <w:t> </w:t>
      </w:r>
      <w:r>
        <w:rPr>
          <w:w w:val="120"/>
          <w:sz w:val="12"/>
        </w:rPr>
        <w:t>collection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w w:val="120"/>
          <w:sz w:val="12"/>
        </w:rPr>
        <w:t> 97</w:t>
      </w:r>
      <w:r>
        <w:rPr>
          <w:w w:val="120"/>
          <w:sz w:val="12"/>
        </w:rPr>
        <w:t> 3D</w:t>
      </w:r>
      <w:r>
        <w:rPr>
          <w:w w:val="120"/>
          <w:sz w:val="12"/>
        </w:rPr>
        <w:t> reconstructions</w:t>
      </w:r>
      <w:r>
        <w:rPr>
          <w:w w:val="120"/>
          <w:sz w:val="12"/>
        </w:rPr>
        <w:t> of</w:t>
      </w:r>
      <w:r>
        <w:rPr>
          <w:w w:val="120"/>
          <w:sz w:val="12"/>
        </w:rPr>
        <w:t> brain</w:t>
      </w:r>
      <w:r>
        <w:rPr>
          <w:w w:val="120"/>
          <w:sz w:val="12"/>
        </w:rPr>
        <w:t> cell</w:t>
      </w:r>
      <w:r>
        <w:rPr>
          <w:w w:val="120"/>
          <w:sz w:val="12"/>
        </w:rPr>
        <w:t> nuclei</w:t>
      </w:r>
      <w:r>
        <w:rPr>
          <w:w w:val="120"/>
          <w:sz w:val="12"/>
        </w:rPr>
        <w:t> extracted</w:t>
      </w:r>
      <w:r>
        <w:rPr>
          <w:w w:val="120"/>
          <w:sz w:val="12"/>
        </w:rPr>
        <w:t> from</w:t>
      </w:r>
      <w:r>
        <w:rPr>
          <w:w w:val="120"/>
          <w:sz w:val="12"/>
        </w:rPr>
        <w:t> a</w:t>
      </w:r>
      <w:r>
        <w:rPr>
          <w:w w:val="120"/>
          <w:sz w:val="12"/>
        </w:rPr>
        <w:t> sample</w:t>
      </w:r>
      <w:r>
        <w:rPr>
          <w:w w:val="120"/>
          <w:sz w:val="12"/>
        </w:rPr>
        <w:t> of</w:t>
      </w:r>
      <w:r>
        <w:rPr>
          <w:w w:val="120"/>
          <w:sz w:val="12"/>
        </w:rPr>
        <w:t> layer</w:t>
      </w:r>
      <w:r>
        <w:rPr>
          <w:w w:val="120"/>
          <w:sz w:val="12"/>
        </w:rPr>
        <w:t> VI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somatosensory</w:t>
      </w:r>
      <w:r>
        <w:rPr>
          <w:w w:val="120"/>
          <w:sz w:val="12"/>
        </w:rPr>
        <w:t> cortex</w:t>
      </w:r>
      <w:r>
        <w:rPr>
          <w:w w:val="120"/>
          <w:sz w:val="12"/>
        </w:rPr>
        <w:t> of</w:t>
      </w:r>
      <w:r>
        <w:rPr>
          <w:w w:val="120"/>
          <w:sz w:val="12"/>
        </w:rPr>
        <w:t> a</w:t>
      </w:r>
      <w:r>
        <w:rPr>
          <w:w w:val="120"/>
          <w:sz w:val="12"/>
        </w:rPr>
        <w:t> juvenile</w:t>
      </w:r>
      <w:r>
        <w:rPr>
          <w:w w:val="120"/>
          <w:sz w:val="12"/>
        </w:rPr>
        <w:t> rat</w:t>
      </w:r>
      <w:r>
        <w:rPr>
          <w:w w:val="120"/>
          <w:sz w:val="12"/>
        </w:rPr>
        <w:t> (</w:t>
      </w:r>
      <w:hyperlink w:history="true" w:anchor="_bookmark18">
        <w:r>
          <w:rPr>
            <w:color w:val="0080AC"/>
            <w:w w:val="120"/>
            <w:sz w:val="12"/>
          </w:rPr>
          <w:t>Fig.</w:t>
        </w:r>
        <w:r>
          <w:rPr>
            <w:color w:val="0080AC"/>
            <w:w w:val="120"/>
            <w:sz w:val="12"/>
          </w:rPr>
          <w:t> 10</w:t>
        </w:r>
      </w:hyperlink>
      <w:r>
        <w:rPr>
          <w:w w:val="120"/>
          <w:sz w:val="12"/>
        </w:rPr>
        <w:t>).</w:t>
      </w:r>
    </w:p>
    <w:p>
      <w:pPr>
        <w:pStyle w:val="BodyText"/>
        <w:rPr>
          <w:sz w:val="12"/>
        </w:rPr>
      </w:pPr>
    </w:p>
    <w:p>
      <w:pPr>
        <w:pStyle w:val="BodyText"/>
        <w:spacing w:before="97"/>
        <w:rPr>
          <w:sz w:val="12"/>
        </w:rPr>
      </w:pPr>
    </w:p>
    <w:p>
      <w:pPr>
        <w:spacing w:before="1"/>
        <w:ind w:left="120" w:right="0" w:firstLine="0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w w:val="105"/>
          <w:sz w:val="16"/>
        </w:rPr>
        <w:t>4.2.2.</w:t>
      </w:r>
      <w:r>
        <w:rPr>
          <w:rFonts w:ascii="Times New Roman"/>
          <w:i/>
          <w:spacing w:val="24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Explicit</w:t>
      </w:r>
      <w:r>
        <w:rPr>
          <w:rFonts w:ascii="Times New Roman"/>
          <w:i/>
          <w:spacing w:val="9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radial</w:t>
      </w:r>
      <w:r>
        <w:rPr>
          <w:rFonts w:ascii="Times New Roman"/>
          <w:i/>
          <w:spacing w:val="8"/>
          <w:w w:val="105"/>
          <w:sz w:val="16"/>
        </w:rPr>
        <w:t> </w:t>
      </w:r>
      <w:r>
        <w:rPr>
          <w:rFonts w:ascii="Times New Roman"/>
          <w:i/>
          <w:spacing w:val="-2"/>
          <w:w w:val="105"/>
          <w:sz w:val="16"/>
        </w:rPr>
        <w:t>representation</w:t>
      </w:r>
    </w:p>
    <w:p>
      <w:pPr>
        <w:pStyle w:val="BodyText"/>
        <w:spacing w:line="273" w:lineRule="auto" w:before="25"/>
        <w:ind w:left="120" w:right="317" w:firstLine="239"/>
        <w:jc w:val="both"/>
      </w:pPr>
      <w:r>
        <w:rPr>
          <w:w w:val="115"/>
        </w:rPr>
        <w:t>For</w:t>
      </w:r>
      <w:r>
        <w:rPr>
          <w:w w:val="115"/>
        </w:rPr>
        <w:t> tessellating,</w:t>
      </w:r>
      <w:r>
        <w:rPr>
          <w:w w:val="115"/>
        </w:rPr>
        <w:t> as</w:t>
      </w:r>
      <w:r>
        <w:rPr>
          <w:w w:val="115"/>
        </w:rPr>
        <w:t> opposed</w:t>
      </w:r>
      <w:r>
        <w:rPr>
          <w:w w:val="115"/>
        </w:rPr>
        <w:t> to</w:t>
      </w:r>
      <w:r>
        <w:rPr>
          <w:w w:val="115"/>
        </w:rPr>
        <w:t> the</w:t>
      </w:r>
      <w:r>
        <w:rPr>
          <w:w w:val="115"/>
        </w:rPr>
        <w:t> hyperquadric</w:t>
      </w:r>
      <w:r>
        <w:rPr>
          <w:w w:val="115"/>
        </w:rPr>
        <w:t> representation, the</w:t>
      </w:r>
      <w:r>
        <w:rPr>
          <w:w w:val="115"/>
        </w:rPr>
        <w:t> Spherical</w:t>
      </w:r>
      <w:r>
        <w:rPr>
          <w:w w:val="115"/>
        </w:rPr>
        <w:t> Harmonic</w:t>
      </w:r>
      <w:r>
        <w:rPr>
          <w:w w:val="115"/>
        </w:rPr>
        <w:t> decomposition</w:t>
      </w:r>
      <w:r>
        <w:rPr>
          <w:w w:val="115"/>
        </w:rPr>
        <w:t> has</w:t>
      </w:r>
      <w:r>
        <w:rPr>
          <w:w w:val="115"/>
        </w:rPr>
        <w:t> the</w:t>
      </w:r>
      <w:r>
        <w:rPr>
          <w:w w:val="115"/>
        </w:rPr>
        <w:t> advantage</w:t>
      </w:r>
      <w:r>
        <w:rPr>
          <w:w w:val="115"/>
        </w:rPr>
        <w:t> of</w:t>
      </w:r>
      <w:r>
        <w:rPr>
          <w:w w:val="115"/>
        </w:rPr>
        <w:t> pro- viding</w:t>
      </w:r>
      <w:r>
        <w:rPr>
          <w:spacing w:val="40"/>
          <w:w w:val="115"/>
        </w:rPr>
        <w:t> </w:t>
      </w:r>
      <w:r>
        <w:rPr>
          <w:w w:val="115"/>
        </w:rPr>
        <w:t>directly</w:t>
      </w:r>
      <w:r>
        <w:rPr>
          <w:spacing w:val="40"/>
          <w:w w:val="115"/>
        </w:rPr>
        <w:t> </w:t>
      </w:r>
      <w:r>
        <w:rPr>
          <w:w w:val="115"/>
        </w:rPr>
        <w:t>an</w:t>
      </w:r>
      <w:r>
        <w:rPr>
          <w:spacing w:val="40"/>
          <w:w w:val="115"/>
        </w:rPr>
        <w:t> </w:t>
      </w:r>
      <w:r>
        <w:rPr>
          <w:w w:val="115"/>
        </w:rPr>
        <w:t>explicit</w:t>
      </w:r>
      <w:r>
        <w:rPr>
          <w:spacing w:val="40"/>
          <w:w w:val="115"/>
        </w:rPr>
        <w:t> </w:t>
      </w:r>
      <w:r>
        <w:rPr>
          <w:w w:val="115"/>
        </w:rPr>
        <w:t>representation</w:t>
      </w:r>
      <w:r>
        <w:rPr>
          <w:spacing w:val="40"/>
          <w:w w:val="115"/>
        </w:rPr>
        <w:t> </w:t>
      </w:r>
      <w:r>
        <w:rPr>
          <w:w w:val="115"/>
        </w:rPr>
        <w:t>which</w:t>
      </w:r>
      <w:r>
        <w:rPr>
          <w:spacing w:val="40"/>
          <w:w w:val="115"/>
        </w:rPr>
        <w:t> </w:t>
      </w:r>
      <w:r>
        <w:rPr>
          <w:w w:val="115"/>
        </w:rPr>
        <w:t>can</w:t>
      </w:r>
      <w:r>
        <w:rPr>
          <w:spacing w:val="40"/>
          <w:w w:val="115"/>
        </w:rPr>
        <w:t> </w:t>
      </w:r>
      <w:r>
        <w:rPr>
          <w:w w:val="115"/>
        </w:rPr>
        <w:t>be</w:t>
      </w:r>
      <w:r>
        <w:rPr>
          <w:spacing w:val="40"/>
          <w:w w:val="115"/>
        </w:rPr>
        <w:t> </w:t>
      </w:r>
      <w:r>
        <w:rPr>
          <w:w w:val="115"/>
        </w:rPr>
        <w:t>directly used</w:t>
      </w:r>
      <w:r>
        <w:rPr>
          <w:w w:val="115"/>
        </w:rPr>
        <w:t> for</w:t>
      </w:r>
      <w:r>
        <w:rPr>
          <w:w w:val="115"/>
        </w:rPr>
        <w:t> sampling the</w:t>
      </w:r>
      <w:r>
        <w:rPr>
          <w:w w:val="115"/>
        </w:rPr>
        <w:t> approximating</w:t>
      </w:r>
      <w:r>
        <w:rPr>
          <w:w w:val="115"/>
        </w:rPr>
        <w:t> shape.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0" w:top="640" w:bottom="280" w:left="540" w:right="520"/>
          <w:cols w:num="2" w:equalWidth="0">
            <w:col w:w="5190" w:space="190"/>
            <w:col w:w="5470"/>
          </w:cols>
        </w:sectPr>
      </w:pPr>
    </w:p>
    <w:p>
      <w:pPr>
        <w:pStyle w:val="BodyText"/>
        <w:spacing w:before="19"/>
        <w:rPr>
          <w:sz w:val="8"/>
        </w:rPr>
      </w:pPr>
    </w:p>
    <w:p>
      <w:pPr>
        <w:spacing w:line="24" w:lineRule="exact" w:before="0"/>
        <w:ind w:left="2010" w:right="0" w:firstLine="0"/>
        <w:jc w:val="left"/>
        <w:rPr>
          <w:rFonts w:ascii="Times New Roman"/>
          <w:i/>
          <w:sz w:val="12"/>
        </w:rPr>
      </w:pPr>
      <w:bookmarkStart w:name="_bookmark16" w:id="36"/>
      <w:bookmarkEnd w:id="36"/>
      <w:r>
        <w:rPr/>
      </w:r>
      <w:r>
        <w:rPr>
          <w:rFonts w:ascii="Times New Roman"/>
          <w:i/>
          <w:w w:val="110"/>
          <w:position w:val="2"/>
          <w:sz w:val="12"/>
        </w:rPr>
        <w:t>L</w:t>
      </w:r>
      <w:r>
        <w:rPr>
          <w:w w:val="110"/>
          <w:sz w:val="8"/>
        </w:rPr>
        <w:t>max</w:t>
      </w:r>
      <w:r>
        <w:rPr>
          <w:spacing w:val="68"/>
          <w:w w:val="110"/>
          <w:sz w:val="8"/>
        </w:rPr>
        <w:t>  </w:t>
      </w:r>
      <w:r>
        <w:rPr>
          <w:rFonts w:ascii="Times New Roman"/>
          <w:i/>
          <w:spacing w:val="-10"/>
          <w:w w:val="110"/>
          <w:position w:val="1"/>
          <w:sz w:val="12"/>
        </w:rPr>
        <w:t>l</w:t>
      </w:r>
    </w:p>
    <w:p>
      <w:pPr>
        <w:spacing w:after="0" w:line="24" w:lineRule="exact"/>
        <w:jc w:val="left"/>
        <w:rPr>
          <w:rFonts w:ascii="Times New Roman"/>
          <w:sz w:val="12"/>
        </w:rPr>
        <w:sectPr>
          <w:type w:val="continuous"/>
          <w:pgSz w:w="11910" w:h="15880"/>
          <w:pgMar w:header="668" w:footer="0" w:top="640" w:bottom="280" w:left="540" w:right="520"/>
        </w:sectPr>
      </w:pPr>
    </w:p>
    <w:p>
      <w:pPr>
        <w:tabs>
          <w:tab w:pos="4835" w:val="left" w:leader="none"/>
        </w:tabs>
        <w:spacing w:line="365" w:lineRule="exact" w:before="0"/>
        <w:ind w:left="120" w:right="0" w:firstLine="0"/>
        <w:jc w:val="lef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27488">
                <wp:simplePos x="0" y="0"/>
                <wp:positionH relativeFrom="page">
                  <wp:posOffset>1050797</wp:posOffset>
                </wp:positionH>
                <wp:positionV relativeFrom="paragraph">
                  <wp:posOffset>182685</wp:posOffset>
                </wp:positionV>
                <wp:extent cx="107314" cy="53975"/>
                <wp:effectExtent l="0" t="0" r="0" b="0"/>
                <wp:wrapNone/>
                <wp:docPr id="72" name="Textbox 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" name="Textbox 72"/>
                      <wps:cNvSpPr txBox="1"/>
                      <wps:spPr>
                        <a:xfrm>
                          <a:off x="0" y="0"/>
                          <a:ext cx="107314" cy="539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4" w:lineRule="exact" w:before="0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8"/>
                              </w:rPr>
                              <w:t>max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2.739998pt;margin-top:14.384702pt;width:8.450pt;height:4.25pt;mso-position-horizontal-relative:page;mso-position-vertical-relative:paragraph;z-index:-16788992" type="#_x0000_t202" id="docshape48" filled="false" stroked="false">
                <v:textbox inset="0,0,0,0">
                  <w:txbxContent>
                    <w:p>
                      <w:pPr>
                        <w:spacing w:line="84" w:lineRule="exact" w:before="0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spacing w:val="-5"/>
                          <w:w w:val="120"/>
                          <w:sz w:val="8"/>
                        </w:rPr>
                        <w:t>max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28000">
                <wp:simplePos x="0" y="0"/>
                <wp:positionH relativeFrom="page">
                  <wp:posOffset>2070011</wp:posOffset>
                </wp:positionH>
                <wp:positionV relativeFrom="paragraph">
                  <wp:posOffset>171927</wp:posOffset>
                </wp:positionV>
                <wp:extent cx="20955" cy="75565"/>
                <wp:effectExtent l="0" t="0" r="0" b="0"/>
                <wp:wrapNone/>
                <wp:docPr id="73" name="Textbox 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" name="Textbox 73"/>
                      <wps:cNvSpPr txBox="1"/>
                      <wps:spPr>
                        <a:xfrm>
                          <a:off x="0" y="0"/>
                          <a:ext cx="20955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2"/>
                                <w:sz w:val="12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2.992996pt;margin-top:13.537607pt;width:1.65pt;height:5.95pt;mso-position-horizontal-relative:page;mso-position-vertical-relative:paragraph;z-index:-16788480" type="#_x0000_t202" id="docshape49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12"/>
                          <w:sz w:val="12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28512">
                <wp:simplePos x="0" y="0"/>
                <wp:positionH relativeFrom="page">
                  <wp:posOffset>2322728</wp:posOffset>
                </wp:positionH>
                <wp:positionV relativeFrom="paragraph">
                  <wp:posOffset>171927</wp:posOffset>
                </wp:positionV>
                <wp:extent cx="20955" cy="75565"/>
                <wp:effectExtent l="0" t="0" r="0" b="0"/>
                <wp:wrapNone/>
                <wp:docPr id="74" name="Textbox 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" name="Textbox 74"/>
                      <wps:cNvSpPr txBox="1"/>
                      <wps:spPr>
                        <a:xfrm>
                          <a:off x="0" y="0"/>
                          <a:ext cx="20955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2"/>
                                <w:sz w:val="12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2.891998pt;margin-top:13.537607pt;width:1.65pt;height:5.95pt;mso-position-horizontal-relative:page;mso-position-vertical-relative:paragraph;z-index:-16787968" type="#_x0000_t202" id="docshape50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12"/>
                          <w:sz w:val="12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Georgia" w:hAnsi="Georgia"/>
          <w:i/>
          <w:spacing w:val="9"/>
          <w:w w:val="105"/>
          <w:sz w:val="20"/>
        </w:rPr>
        <w:t>ρ</w:t>
      </w:r>
      <w:r>
        <w:rPr>
          <w:rFonts w:ascii="Georgia" w:hAnsi="Georgia"/>
          <w:i/>
          <w:spacing w:val="9"/>
          <w:w w:val="105"/>
          <w:sz w:val="19"/>
        </w:rPr>
        <w:t>(</w:t>
      </w:r>
      <w:r>
        <w:rPr>
          <w:rFonts w:ascii="Georgia" w:hAnsi="Georgia"/>
          <w:i/>
          <w:spacing w:val="9"/>
          <w:w w:val="105"/>
          <w:sz w:val="20"/>
        </w:rPr>
        <w:t>θ</w:t>
      </w:r>
      <w:r>
        <w:rPr>
          <w:rFonts w:ascii="Georgia" w:hAnsi="Georgia"/>
          <w:i/>
          <w:spacing w:val="9"/>
          <w:w w:val="105"/>
          <w:sz w:val="17"/>
        </w:rPr>
        <w:t>,</w:t>
      </w:r>
      <w:r>
        <w:rPr>
          <w:rFonts w:ascii="Georgia" w:hAnsi="Georgia"/>
          <w:i/>
          <w:spacing w:val="-16"/>
          <w:w w:val="105"/>
          <w:sz w:val="17"/>
        </w:rPr>
        <w:t> </w:t>
      </w:r>
      <w:r>
        <w:rPr>
          <w:rFonts w:ascii="Georgia" w:hAnsi="Georgia"/>
          <w:i/>
          <w:w w:val="105"/>
          <w:sz w:val="20"/>
        </w:rPr>
        <w:t>φ</w:t>
      </w:r>
      <w:r>
        <w:rPr>
          <w:rFonts w:ascii="Georgia" w:hAnsi="Georgia"/>
          <w:i/>
          <w:w w:val="105"/>
          <w:sz w:val="19"/>
        </w:rPr>
        <w:t>)</w:t>
      </w:r>
      <w:r>
        <w:rPr>
          <w:rFonts w:ascii="Georgia" w:hAnsi="Georgia"/>
          <w:i/>
          <w:spacing w:val="-12"/>
          <w:w w:val="105"/>
          <w:sz w:val="19"/>
        </w:rPr>
        <w:t> </w:t>
      </w:r>
      <w:r>
        <w:rPr>
          <w:rFonts w:ascii="Symbola" w:hAnsi="Symbola"/>
          <w:w w:val="105"/>
          <w:sz w:val="17"/>
        </w:rPr>
        <w:t>≈</w:t>
      </w:r>
      <w:r>
        <w:rPr>
          <w:rFonts w:ascii="Symbola" w:hAnsi="Symbola"/>
          <w:spacing w:val="-9"/>
          <w:w w:val="105"/>
          <w:sz w:val="17"/>
        </w:rPr>
        <w:t> </w:t>
      </w:r>
      <w:r>
        <w:rPr>
          <w:rFonts w:ascii="Georgia" w:hAnsi="Georgia"/>
          <w:i/>
          <w:w w:val="105"/>
          <w:sz w:val="20"/>
        </w:rPr>
        <w:t>ρ</w:t>
      </w:r>
      <w:r>
        <w:rPr>
          <w:rFonts w:ascii="Times New Roman" w:hAnsi="Times New Roman"/>
          <w:i/>
          <w:w w:val="105"/>
          <w:sz w:val="20"/>
          <w:vertAlign w:val="subscript"/>
        </w:rPr>
        <w:t>L</w:t>
      </w:r>
      <w:r>
        <w:rPr>
          <w:rFonts w:ascii="Times New Roman" w:hAnsi="Times New Roman"/>
          <w:i/>
          <w:spacing w:val="37"/>
          <w:w w:val="105"/>
          <w:sz w:val="20"/>
          <w:vertAlign w:val="baseline"/>
        </w:rPr>
        <w:t>  </w:t>
      </w:r>
      <w:r>
        <w:rPr>
          <w:rFonts w:ascii="Georgia" w:hAnsi="Georgia"/>
          <w:i/>
          <w:w w:val="105"/>
          <w:sz w:val="19"/>
          <w:vertAlign w:val="baseline"/>
        </w:rPr>
        <w:t>(</w:t>
      </w:r>
      <w:r>
        <w:rPr>
          <w:rFonts w:ascii="Georgia" w:hAnsi="Georgia"/>
          <w:i/>
          <w:w w:val="105"/>
          <w:sz w:val="20"/>
          <w:vertAlign w:val="baseline"/>
        </w:rPr>
        <w:t>θ</w:t>
      </w:r>
      <w:r>
        <w:rPr>
          <w:rFonts w:ascii="Georgia" w:hAnsi="Georgia"/>
          <w:i/>
          <w:w w:val="105"/>
          <w:sz w:val="17"/>
          <w:vertAlign w:val="baseline"/>
        </w:rPr>
        <w:t>,</w:t>
      </w:r>
      <w:r>
        <w:rPr>
          <w:rFonts w:ascii="Georgia" w:hAnsi="Georgia"/>
          <w:i/>
          <w:spacing w:val="-14"/>
          <w:w w:val="105"/>
          <w:sz w:val="17"/>
          <w:vertAlign w:val="baseline"/>
        </w:rPr>
        <w:t> </w:t>
      </w:r>
      <w:r>
        <w:rPr>
          <w:rFonts w:ascii="Georgia" w:hAnsi="Georgia"/>
          <w:i/>
          <w:w w:val="105"/>
          <w:sz w:val="20"/>
          <w:vertAlign w:val="baseline"/>
        </w:rPr>
        <w:t>φ</w:t>
      </w:r>
      <w:r>
        <w:rPr>
          <w:rFonts w:ascii="Georgia" w:hAnsi="Georgia"/>
          <w:i/>
          <w:w w:val="105"/>
          <w:sz w:val="19"/>
          <w:vertAlign w:val="baseline"/>
        </w:rPr>
        <w:t>)</w:t>
      </w:r>
      <w:r>
        <w:rPr>
          <w:rFonts w:ascii="Georgia" w:hAnsi="Georgia"/>
          <w:i/>
          <w:spacing w:val="-4"/>
          <w:w w:val="105"/>
          <w:sz w:val="19"/>
          <w:vertAlign w:val="baseline"/>
        </w:rPr>
        <w:t> </w:t>
      </w:r>
      <w:r>
        <w:rPr>
          <w:rFonts w:ascii="Symbola" w:hAnsi="Symbola"/>
          <w:w w:val="105"/>
          <w:sz w:val="17"/>
          <w:vertAlign w:val="baseline"/>
        </w:rPr>
        <w:t>=</w:t>
      </w:r>
      <w:r>
        <w:rPr>
          <w:rFonts w:ascii="Symbola" w:hAnsi="Symbola"/>
          <w:spacing w:val="-38"/>
          <w:w w:val="195"/>
          <w:sz w:val="17"/>
          <w:vertAlign w:val="baseline"/>
        </w:rPr>
        <w:t> </w:t>
      </w:r>
      <w:r>
        <w:rPr>
          <w:rFonts w:ascii="DejaVu Sans" w:hAnsi="DejaVu Sans"/>
          <w:w w:val="195"/>
          <w:position w:val="16"/>
          <w:sz w:val="17"/>
          <w:vertAlign w:val="baseline"/>
        </w:rPr>
        <w:t>Σ</w:t>
      </w:r>
      <w:r>
        <w:rPr>
          <w:rFonts w:ascii="DejaVu Sans" w:hAnsi="DejaVu Sans"/>
          <w:spacing w:val="-35"/>
          <w:w w:val="195"/>
          <w:position w:val="16"/>
          <w:sz w:val="17"/>
          <w:vertAlign w:val="baseline"/>
        </w:rPr>
        <w:t> </w:t>
      </w:r>
      <w:r>
        <w:rPr>
          <w:rFonts w:ascii="DejaVu Sans" w:hAnsi="DejaVu Sans"/>
          <w:w w:val="195"/>
          <w:position w:val="16"/>
          <w:sz w:val="17"/>
          <w:vertAlign w:val="baseline"/>
        </w:rPr>
        <w:t>Σ</w:t>
      </w:r>
      <w:r>
        <w:rPr>
          <w:rFonts w:ascii="DejaVu Sans" w:hAnsi="DejaVu Sans"/>
          <w:spacing w:val="-34"/>
          <w:w w:val="195"/>
          <w:position w:val="16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a</w:t>
      </w:r>
      <w:r>
        <w:rPr>
          <w:rFonts w:ascii="Times New Roman" w:hAnsi="Times New Roman"/>
          <w:i/>
          <w:w w:val="105"/>
          <w:sz w:val="17"/>
          <w:vertAlign w:val="superscript"/>
        </w:rPr>
        <w:t>m</w:t>
      </w:r>
      <w:r>
        <w:rPr>
          <w:rFonts w:ascii="Symbola" w:hAnsi="Symbola"/>
          <w:w w:val="105"/>
          <w:sz w:val="17"/>
          <w:vertAlign w:val="baseline"/>
        </w:rPr>
        <w:t>R</w:t>
      </w:r>
      <w:r>
        <w:rPr>
          <w:rFonts w:ascii="DejaVu Sans" w:hAnsi="DejaVu Sans"/>
          <w:w w:val="105"/>
          <w:position w:val="15"/>
          <w:sz w:val="20"/>
          <w:vertAlign w:val="baseline"/>
        </w:rPr>
        <w:t>¡</w:t>
      </w:r>
      <w:r>
        <w:rPr>
          <w:rFonts w:ascii="Times New Roman" w:hAnsi="Times New Roman"/>
          <w:i/>
          <w:w w:val="105"/>
          <w:sz w:val="17"/>
          <w:vertAlign w:val="baseline"/>
        </w:rPr>
        <w:t>Y</w:t>
      </w:r>
      <w:r>
        <w:rPr>
          <w:rFonts w:ascii="Times New Roman" w:hAnsi="Times New Roman"/>
          <w:i/>
          <w:spacing w:val="-23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superscript"/>
        </w:rPr>
        <w:t>m</w:t>
      </w:r>
      <w:r>
        <w:rPr>
          <w:rFonts w:ascii="Times New Roman" w:hAnsi="Times New Roman"/>
          <w:i/>
          <w:spacing w:val="-31"/>
          <w:w w:val="105"/>
          <w:sz w:val="17"/>
          <w:vertAlign w:val="baseline"/>
        </w:rPr>
        <w:t> </w:t>
      </w:r>
      <w:r>
        <w:rPr>
          <w:rFonts w:ascii="Georgia" w:hAnsi="Georgia"/>
          <w:i/>
          <w:w w:val="105"/>
          <w:sz w:val="19"/>
          <w:vertAlign w:val="baseline"/>
        </w:rPr>
        <w:t>(</w:t>
      </w:r>
      <w:r>
        <w:rPr>
          <w:rFonts w:ascii="Georgia" w:hAnsi="Georgia"/>
          <w:i/>
          <w:w w:val="105"/>
          <w:sz w:val="20"/>
          <w:vertAlign w:val="baseline"/>
        </w:rPr>
        <w:t>θ</w:t>
      </w:r>
      <w:r>
        <w:rPr>
          <w:rFonts w:ascii="Georgia" w:hAnsi="Georgia"/>
          <w:i/>
          <w:w w:val="105"/>
          <w:sz w:val="17"/>
          <w:vertAlign w:val="baseline"/>
        </w:rPr>
        <w:t>,</w:t>
      </w:r>
      <w:r>
        <w:rPr>
          <w:rFonts w:ascii="Georgia" w:hAnsi="Georgia"/>
          <w:i/>
          <w:spacing w:val="-15"/>
          <w:w w:val="105"/>
          <w:sz w:val="17"/>
          <w:vertAlign w:val="baseline"/>
        </w:rPr>
        <w:t> </w:t>
      </w:r>
      <w:r>
        <w:rPr>
          <w:rFonts w:ascii="Georgia" w:hAnsi="Georgia"/>
          <w:i/>
          <w:spacing w:val="-4"/>
          <w:w w:val="105"/>
          <w:sz w:val="20"/>
          <w:vertAlign w:val="baseline"/>
        </w:rPr>
        <w:t>φ</w:t>
      </w:r>
      <w:r>
        <w:rPr>
          <w:rFonts w:ascii="Georgia" w:hAnsi="Georgia"/>
          <w:i/>
          <w:spacing w:val="-4"/>
          <w:w w:val="105"/>
          <w:sz w:val="19"/>
          <w:vertAlign w:val="baseline"/>
        </w:rPr>
        <w:t>)</w:t>
      </w:r>
      <w:r>
        <w:rPr>
          <w:rFonts w:ascii="DejaVu Sans" w:hAnsi="DejaVu Sans"/>
          <w:spacing w:val="-4"/>
          <w:w w:val="105"/>
          <w:position w:val="15"/>
          <w:sz w:val="20"/>
          <w:vertAlign w:val="baseline"/>
        </w:rPr>
        <w:t>¢</w:t>
      </w:r>
      <w:r>
        <w:rPr>
          <w:rFonts w:ascii="Georgia" w:hAnsi="Georgia"/>
          <w:i/>
          <w:spacing w:val="-4"/>
          <w:w w:val="105"/>
          <w:sz w:val="17"/>
          <w:vertAlign w:val="baseline"/>
        </w:rPr>
        <w:t>,</w:t>
      </w:r>
      <w:r>
        <w:rPr>
          <w:rFonts w:ascii="Georgia" w:hAnsi="Georgia"/>
          <w:i/>
          <w:sz w:val="17"/>
          <w:vertAlign w:val="baseline"/>
        </w:rPr>
        <w:tab/>
      </w:r>
      <w:r>
        <w:rPr>
          <w:spacing w:val="-4"/>
          <w:w w:val="105"/>
          <w:sz w:val="17"/>
          <w:vertAlign w:val="baseline"/>
        </w:rPr>
        <w:t>(13)</w:t>
      </w:r>
    </w:p>
    <w:p>
      <w:pPr>
        <w:pStyle w:val="Heading2"/>
        <w:numPr>
          <w:ilvl w:val="0"/>
          <w:numId w:val="1"/>
        </w:numPr>
        <w:tabs>
          <w:tab w:pos="332" w:val="left" w:leader="none"/>
        </w:tabs>
        <w:spacing w:line="240" w:lineRule="auto" w:before="105" w:after="0"/>
        <w:ind w:left="332" w:right="0" w:hanging="212"/>
        <w:jc w:val="left"/>
      </w:pPr>
      <w:r>
        <w:rPr>
          <w:b w:val="0"/>
        </w:rPr>
        <w:br w:type="column"/>
      </w:r>
      <w:r>
        <w:rPr>
          <w:w w:val="115"/>
        </w:rPr>
        <w:t>Implementation</w:t>
      </w:r>
      <w:r>
        <w:rPr>
          <w:w w:val="115"/>
        </w:rPr>
        <w:t> and</w:t>
      </w:r>
      <w:r>
        <w:rPr>
          <w:w w:val="115"/>
        </w:rPr>
        <w:t> </w:t>
      </w:r>
      <w:r>
        <w:rPr>
          <w:spacing w:val="-2"/>
          <w:w w:val="115"/>
        </w:rPr>
        <w:t>results</w:t>
      </w:r>
    </w:p>
    <w:p>
      <w:pPr>
        <w:spacing w:after="0" w:line="240" w:lineRule="auto"/>
        <w:jc w:val="left"/>
        <w:sectPr>
          <w:type w:val="continuous"/>
          <w:pgSz w:w="11910" w:h="15880"/>
          <w:pgMar w:header="668" w:footer="0" w:top="640" w:bottom="280" w:left="540" w:right="520"/>
          <w:cols w:num="2" w:equalWidth="0">
            <w:col w:w="5186" w:space="194"/>
            <w:col w:w="5470"/>
          </w:cols>
        </w:sectPr>
      </w:pPr>
    </w:p>
    <w:p>
      <w:pPr>
        <w:pStyle w:val="BodyText"/>
        <w:spacing w:before="8"/>
        <w:rPr>
          <w:rFonts w:ascii="Times New Roman"/>
          <w:b/>
          <w:sz w:val="5"/>
        </w:rPr>
      </w:pPr>
    </w:p>
    <w:p>
      <w:pPr>
        <w:pStyle w:val="BodyText"/>
        <w:spacing w:line="206" w:lineRule="exact"/>
        <w:ind w:left="2029"/>
        <w:rPr>
          <w:rFonts w:ascii="Times New Roman"/>
          <w:sz w:val="20"/>
        </w:rPr>
      </w:pPr>
      <w:r>
        <w:rPr>
          <w:rFonts w:ascii="Times New Roman"/>
          <w:position w:val="-3"/>
          <w:sz w:val="20"/>
        </w:rPr>
        <mc:AlternateContent>
          <mc:Choice Requires="wps">
            <w:drawing>
              <wp:inline distT="0" distB="0" distL="0" distR="0">
                <wp:extent cx="360680" cy="131445"/>
                <wp:effectExtent l="0" t="0" r="0" b="0"/>
                <wp:docPr id="75" name="Textbox 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" name="Textbox 75"/>
                      <wps:cNvSpPr txBox="1"/>
                      <wps:spPr>
                        <a:xfrm>
                          <a:off x="0" y="0"/>
                          <a:ext cx="360680" cy="1314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4" w:lineRule="exact" w:before="0"/>
                              <w:ind w:left="0" w:right="0" w:firstLine="0"/>
                              <w:jc w:val="left"/>
                              <w:rPr>
                                <w:rFonts w:ascii="Times New Roman" w:hAns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w w:val="105"/>
                                <w:sz w:val="12"/>
                              </w:rPr>
                              <w:t>l</w:t>
                            </w:r>
                            <w:r>
                              <w:rPr>
                                <w:rFonts w:ascii="Symbola" w:hAnsi="Symbola"/>
                                <w:w w:val="105"/>
                                <w:sz w:val="12"/>
                              </w:rPr>
                              <w:t>=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0</w:t>
                            </w:r>
                            <w:r>
                              <w:rPr>
                                <w:spacing w:val="17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4"/>
                                <w:w w:val="105"/>
                                <w:sz w:val="12"/>
                              </w:rPr>
                              <w:t>m</w:t>
                            </w:r>
                            <w:r>
                              <w:rPr>
                                <w:rFonts w:ascii="Symbola" w:hAnsi="Symbola"/>
                                <w:spacing w:val="-4"/>
                                <w:w w:val="105"/>
                                <w:sz w:val="12"/>
                              </w:rPr>
                              <w:t>=−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4"/>
                                <w:w w:val="105"/>
                                <w:sz w:val="12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8.4pt;height:10.35pt;mso-position-horizontal-relative:char;mso-position-vertical-relative:line" type="#_x0000_t202" id="docshape51" filled="false" stroked="false">
                <w10:anchorlock/>
                <v:textbox inset="0,0,0,0">
                  <w:txbxContent>
                    <w:p>
                      <w:pPr>
                        <w:spacing w:line="134" w:lineRule="exact" w:before="0"/>
                        <w:ind w:left="0" w:right="0" w:firstLine="0"/>
                        <w:jc w:val="left"/>
                        <w:rPr>
                          <w:rFonts w:ascii="Times New Roman" w:hAns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w w:val="105"/>
                          <w:sz w:val="12"/>
                        </w:rPr>
                        <w:t>l</w:t>
                      </w:r>
                      <w:r>
                        <w:rPr>
                          <w:rFonts w:ascii="Symbola" w:hAnsi="Symbola"/>
                          <w:w w:val="105"/>
                          <w:sz w:val="12"/>
                        </w:rPr>
                        <w:t>=</w:t>
                      </w:r>
                      <w:r>
                        <w:rPr>
                          <w:w w:val="105"/>
                          <w:sz w:val="12"/>
                        </w:rPr>
                        <w:t>0</w:t>
                      </w:r>
                      <w:r>
                        <w:rPr>
                          <w:spacing w:val="17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spacing w:val="-4"/>
                          <w:w w:val="105"/>
                          <w:sz w:val="12"/>
                        </w:rPr>
                        <w:t>m</w:t>
                      </w:r>
                      <w:r>
                        <w:rPr>
                          <w:rFonts w:ascii="Symbola" w:hAnsi="Symbola"/>
                          <w:spacing w:val="-4"/>
                          <w:w w:val="105"/>
                          <w:sz w:val="12"/>
                        </w:rPr>
                        <w:t>=−</w:t>
                      </w:r>
                      <w:r>
                        <w:rPr>
                          <w:rFonts w:ascii="Times New Roman" w:hAnsi="Times New Roman"/>
                          <w:i/>
                          <w:spacing w:val="-4"/>
                          <w:w w:val="105"/>
                          <w:sz w:val="12"/>
                        </w:rPr>
                        <w:t>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position w:val="-3"/>
          <w:sz w:val="20"/>
        </w:rPr>
      </w:r>
    </w:p>
    <w:p>
      <w:pPr>
        <w:pStyle w:val="BodyText"/>
        <w:spacing w:line="210" w:lineRule="exact" w:before="32"/>
        <w:ind w:left="120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21856">
                <wp:simplePos x="0" y="0"/>
                <wp:positionH relativeFrom="page">
                  <wp:posOffset>952042</wp:posOffset>
                </wp:positionH>
                <wp:positionV relativeFrom="paragraph">
                  <wp:posOffset>110625</wp:posOffset>
                </wp:positionV>
                <wp:extent cx="20955" cy="76200"/>
                <wp:effectExtent l="0" t="0" r="0" b="0"/>
                <wp:wrapNone/>
                <wp:docPr id="76" name="Textbox 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" name="Textbox 76"/>
                      <wps:cNvSpPr txBox="1"/>
                      <wps:spPr>
                        <a:xfrm>
                          <a:off x="0" y="0"/>
                          <a:ext cx="2095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2"/>
                                <w:sz w:val="12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4.963997pt;margin-top:8.71063pt;width:1.65pt;height:6pt;mso-position-horizontal-relative:page;mso-position-vertical-relative:paragraph;z-index:-16794624" type="#_x0000_t202" id="docshape52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12"/>
                          <w:sz w:val="12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22368">
                <wp:simplePos x="0" y="0"/>
                <wp:positionH relativeFrom="page">
                  <wp:posOffset>2426284</wp:posOffset>
                </wp:positionH>
                <wp:positionV relativeFrom="paragraph">
                  <wp:posOffset>243441</wp:posOffset>
                </wp:positionV>
                <wp:extent cx="20955" cy="76200"/>
                <wp:effectExtent l="0" t="0" r="0" b="0"/>
                <wp:wrapNone/>
                <wp:docPr id="77" name="Textbox 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" name="Textbox 77"/>
                      <wps:cNvSpPr txBox="1"/>
                      <wps:spPr>
                        <a:xfrm>
                          <a:off x="0" y="0"/>
                          <a:ext cx="2095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2"/>
                                <w:sz w:val="12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1.046005pt;margin-top:19.168631pt;width:1.65pt;height:6pt;mso-position-horizontal-relative:page;mso-position-vertical-relative:paragraph;z-index:-16794112" type="#_x0000_t202" id="docshape53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12"/>
                          <w:sz w:val="12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36704">
                <wp:simplePos x="0" y="0"/>
                <wp:positionH relativeFrom="page">
                  <wp:posOffset>780573</wp:posOffset>
                </wp:positionH>
                <wp:positionV relativeFrom="paragraph">
                  <wp:posOffset>-56364</wp:posOffset>
                </wp:positionV>
                <wp:extent cx="597535" cy="450215"/>
                <wp:effectExtent l="0" t="0" r="0" b="0"/>
                <wp:wrapNone/>
                <wp:docPr id="78" name="Textbox 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" name="Textbox 78"/>
                      <wps:cNvSpPr txBox="1"/>
                      <wps:spPr>
                        <a:xfrm>
                          <a:off x="0" y="0"/>
                          <a:ext cx="597535" cy="4502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863" w:val="left" w:leader="none"/>
                              </w:tabs>
                              <w:spacing w:line="194" w:lineRule="auto" w:before="0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9"/>
                              </w:rPr>
                            </w:pPr>
                            <w:r>
                              <w:rPr>
                                <w:rFonts w:ascii="Symbola" w:hAnsi="Symbola"/>
                                <w:spacing w:val="-5"/>
                                <w:w w:val="95"/>
                                <w:position w:val="-14"/>
                                <w:sz w:val="16"/>
                              </w:rPr>
                              <w:t>R</w:t>
                            </w:r>
                            <w:r>
                              <w:rPr>
                                <w:rFonts w:ascii="DejaVu Sans" w:hAnsi="DejaVu Sans"/>
                                <w:spacing w:val="-5"/>
                                <w:w w:val="95"/>
                                <w:sz w:val="19"/>
                              </w:rPr>
                              <w:t>¡</w:t>
                            </w:r>
                            <w:r>
                              <w:rPr>
                                <w:rFonts w:ascii="DejaVu Sans" w:hAnsi="DejaVu Sans"/>
                                <w:sz w:val="19"/>
                              </w:rPr>
                              <w:tab/>
                            </w:r>
                            <w:r>
                              <w:rPr>
                                <w:rFonts w:ascii="DejaVu Sans" w:hAnsi="DejaVu Sans"/>
                                <w:spacing w:val="-30"/>
                                <w:w w:val="80"/>
                                <w:sz w:val="19"/>
                              </w:rPr>
                              <w:t>¢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1.462502pt;margin-top:-4.438118pt;width:47.05pt;height:35.450pt;mso-position-horizontal-relative:page;mso-position-vertical-relative:paragraph;z-index:-16779776" type="#_x0000_t202" id="docshape54" filled="false" stroked="false">
                <v:textbox inset="0,0,0,0">
                  <w:txbxContent>
                    <w:p>
                      <w:pPr>
                        <w:tabs>
                          <w:tab w:pos="863" w:val="left" w:leader="none"/>
                        </w:tabs>
                        <w:spacing w:line="194" w:lineRule="auto" w:before="0"/>
                        <w:ind w:left="0" w:right="0" w:firstLine="0"/>
                        <w:jc w:val="left"/>
                        <w:rPr>
                          <w:rFonts w:ascii="DejaVu Sans" w:hAnsi="DejaVu Sans"/>
                          <w:sz w:val="19"/>
                        </w:rPr>
                      </w:pPr>
                      <w:r>
                        <w:rPr>
                          <w:rFonts w:ascii="Symbola" w:hAnsi="Symbola"/>
                          <w:spacing w:val="-5"/>
                          <w:w w:val="95"/>
                          <w:position w:val="-14"/>
                          <w:sz w:val="16"/>
                        </w:rPr>
                        <w:t>R</w:t>
                      </w:r>
                      <w:r>
                        <w:rPr>
                          <w:rFonts w:ascii="DejaVu Sans" w:hAnsi="DejaVu Sans"/>
                          <w:spacing w:val="-5"/>
                          <w:w w:val="95"/>
                          <w:sz w:val="19"/>
                        </w:rPr>
                        <w:t>¡</w:t>
                      </w:r>
                      <w:r>
                        <w:rPr>
                          <w:rFonts w:ascii="DejaVu Sans" w:hAnsi="DejaVu Sans"/>
                          <w:sz w:val="19"/>
                        </w:rPr>
                        <w:tab/>
                      </w:r>
                      <w:r>
                        <w:rPr>
                          <w:rFonts w:ascii="DejaVu Sans" w:hAnsi="DejaVu Sans"/>
                          <w:spacing w:val="-30"/>
                          <w:w w:val="80"/>
                          <w:sz w:val="19"/>
                        </w:rPr>
                        <w:t>¢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where</w:t>
      </w:r>
      <w:r>
        <w:rPr>
          <w:spacing w:val="69"/>
          <w:w w:val="105"/>
        </w:rPr>
        <w:t>   </w:t>
      </w:r>
      <w:r>
        <w:rPr>
          <w:rFonts w:ascii="Times New Roman" w:hAnsi="Times New Roman"/>
          <w:i/>
          <w:w w:val="105"/>
        </w:rPr>
        <w:t>Y</w:t>
      </w:r>
      <w:r>
        <w:rPr>
          <w:rFonts w:ascii="Times New Roman" w:hAnsi="Times New Roman"/>
          <w:i/>
          <w:spacing w:val="-11"/>
          <w:w w:val="105"/>
        </w:rPr>
        <w:t> </w:t>
      </w:r>
      <w:r>
        <w:rPr>
          <w:rFonts w:ascii="Times New Roman" w:hAnsi="Times New Roman"/>
          <w:i/>
          <w:w w:val="115"/>
          <w:vertAlign w:val="superscript"/>
        </w:rPr>
        <w:t>m</w:t>
      </w:r>
      <w:r>
        <w:rPr>
          <w:rFonts w:ascii="Times New Roman" w:hAnsi="Times New Roman"/>
          <w:i/>
          <w:spacing w:val="-11"/>
          <w:w w:val="115"/>
          <w:vertAlign w:val="baseline"/>
        </w:rPr>
        <w:t> </w:t>
      </w:r>
      <w:r>
        <w:rPr>
          <w:rFonts w:ascii="Georgia" w:hAnsi="Georgia"/>
          <w:i/>
          <w:w w:val="105"/>
          <w:sz w:val="18"/>
          <w:vertAlign w:val="baseline"/>
        </w:rPr>
        <w:t>(</w:t>
      </w:r>
      <w:r>
        <w:rPr>
          <w:rFonts w:ascii="Georgia" w:hAnsi="Georgia"/>
          <w:i/>
          <w:w w:val="105"/>
          <w:sz w:val="19"/>
          <w:vertAlign w:val="baseline"/>
        </w:rPr>
        <w:t>θ</w:t>
      </w:r>
      <w:r>
        <w:rPr>
          <w:rFonts w:ascii="Georgia" w:hAnsi="Georgia"/>
          <w:i/>
          <w:w w:val="105"/>
          <w:vertAlign w:val="baseline"/>
        </w:rPr>
        <w:t>,</w:t>
      </w:r>
      <w:r>
        <w:rPr>
          <w:rFonts w:ascii="Georgia" w:hAnsi="Georgia"/>
          <w:i/>
          <w:spacing w:val="-8"/>
          <w:w w:val="105"/>
          <w:vertAlign w:val="baseline"/>
        </w:rPr>
        <w:t> </w:t>
      </w:r>
      <w:r>
        <w:rPr>
          <w:rFonts w:ascii="Georgia" w:hAnsi="Georgia"/>
          <w:i/>
          <w:w w:val="105"/>
          <w:sz w:val="19"/>
          <w:vertAlign w:val="baseline"/>
        </w:rPr>
        <w:t>φ</w:t>
      </w:r>
      <w:r>
        <w:rPr>
          <w:rFonts w:ascii="Georgia" w:hAnsi="Georgia"/>
          <w:i/>
          <w:w w:val="105"/>
          <w:sz w:val="18"/>
          <w:vertAlign w:val="baseline"/>
        </w:rPr>
        <w:t>)</w:t>
      </w:r>
      <w:r>
        <w:rPr>
          <w:rFonts w:ascii="Georgia" w:hAnsi="Georgia"/>
          <w:i/>
          <w:spacing w:val="65"/>
          <w:w w:val="105"/>
          <w:sz w:val="18"/>
          <w:vertAlign w:val="baseline"/>
        </w:rPr>
        <w:t>  </w:t>
      </w:r>
      <w:r>
        <w:rPr>
          <w:w w:val="105"/>
          <w:vertAlign w:val="baseline"/>
        </w:rPr>
        <w:t>is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real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part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harmonic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function. In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order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obtain</w:t>
      </w:r>
      <w:r>
        <w:rPr>
          <w:spacing w:val="78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SH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coeﬃcients</w:t>
      </w:r>
      <w:r>
        <w:rPr>
          <w:spacing w:val="78"/>
          <w:w w:val="105"/>
          <w:vertAlign w:val="baseline"/>
        </w:rPr>
        <w:t> </w:t>
      </w:r>
      <w:r>
        <w:rPr>
          <w:rFonts w:ascii="Times New Roman" w:hAnsi="Times New Roman"/>
          <w:i/>
          <w:w w:val="105"/>
          <w:vertAlign w:val="baseline"/>
        </w:rPr>
        <w:t>a</w:t>
      </w:r>
      <w:r>
        <w:rPr>
          <w:rFonts w:ascii="Times New Roman" w:hAnsi="Times New Roman"/>
          <w:i/>
          <w:w w:val="105"/>
          <w:vertAlign w:val="superscript"/>
        </w:rPr>
        <w:t>m</w:t>
      </w:r>
      <w:r>
        <w:rPr>
          <w:rFonts w:ascii="Times New Roman" w:hAnsi="Times New Roman"/>
          <w:i/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from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point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cloud </w:t>
      </w:r>
      <w:r>
        <w:rPr>
          <w:rFonts w:ascii="Georgia" w:hAnsi="Georgia"/>
          <w:i/>
          <w:w w:val="105"/>
          <w:sz w:val="18"/>
          <w:vertAlign w:val="baseline"/>
        </w:rPr>
        <w:t>(</w:t>
      </w:r>
      <w:r>
        <w:rPr>
          <w:rFonts w:ascii="Times New Roman" w:hAnsi="Times New Roman"/>
          <w:i/>
          <w:w w:val="105"/>
          <w:vertAlign w:val="baseline"/>
        </w:rPr>
        <w:t>p</w:t>
      </w:r>
      <w:r>
        <w:rPr>
          <w:w w:val="105"/>
          <w:position w:val="-2"/>
          <w:sz w:val="12"/>
          <w:vertAlign w:val="baseline"/>
        </w:rPr>
        <w:t>1</w:t>
      </w:r>
      <w:r>
        <w:rPr>
          <w:spacing w:val="-8"/>
          <w:w w:val="105"/>
          <w:position w:val="-2"/>
          <w:sz w:val="12"/>
          <w:vertAlign w:val="baseline"/>
        </w:rPr>
        <w:t> </w:t>
      </w:r>
      <w:r>
        <w:rPr>
          <w:rFonts w:ascii="Georgia" w:hAnsi="Georgia"/>
          <w:i/>
          <w:w w:val="105"/>
          <w:vertAlign w:val="baseline"/>
        </w:rPr>
        <w:t>,</w:t>
      </w:r>
      <w:r>
        <w:rPr>
          <w:rFonts w:ascii="Georgia" w:hAnsi="Georgia"/>
          <w:i/>
          <w:spacing w:val="-10"/>
          <w:w w:val="105"/>
          <w:vertAlign w:val="baseline"/>
        </w:rPr>
        <w:t> </w:t>
      </w:r>
      <w:r>
        <w:rPr>
          <w:rFonts w:ascii="Times New Roman" w:hAnsi="Times New Roman"/>
          <w:i/>
          <w:w w:val="105"/>
          <w:vertAlign w:val="baseline"/>
        </w:rPr>
        <w:t>p</w:t>
      </w:r>
      <w:r>
        <w:rPr>
          <w:w w:val="105"/>
          <w:position w:val="-2"/>
          <w:sz w:val="12"/>
          <w:vertAlign w:val="baseline"/>
        </w:rPr>
        <w:t>2</w:t>
      </w:r>
      <w:r>
        <w:rPr>
          <w:spacing w:val="-8"/>
          <w:w w:val="105"/>
          <w:position w:val="-2"/>
          <w:sz w:val="12"/>
          <w:vertAlign w:val="baseline"/>
        </w:rPr>
        <w:t> </w:t>
      </w:r>
      <w:r>
        <w:rPr>
          <w:rFonts w:ascii="Georgia" w:hAnsi="Georgia"/>
          <w:i/>
          <w:w w:val="105"/>
          <w:vertAlign w:val="baseline"/>
        </w:rPr>
        <w:t>,</w:t>
      </w:r>
      <w:r>
        <w:rPr>
          <w:rFonts w:ascii="Georgia" w:hAnsi="Georgia"/>
          <w:i/>
          <w:spacing w:val="-7"/>
          <w:w w:val="105"/>
          <w:vertAlign w:val="baseline"/>
        </w:rPr>
        <w:t> </w:t>
      </w:r>
      <w:r>
        <w:rPr>
          <w:rFonts w:ascii="Georgia" w:hAnsi="Georgia"/>
          <w:i/>
          <w:w w:val="105"/>
          <w:vertAlign w:val="baseline"/>
        </w:rPr>
        <w:t>.</w:t>
      </w:r>
      <w:r>
        <w:rPr>
          <w:rFonts w:ascii="Georgia" w:hAnsi="Georgia"/>
          <w:i/>
          <w:spacing w:val="-3"/>
          <w:w w:val="105"/>
          <w:vertAlign w:val="baseline"/>
        </w:rPr>
        <w:t> </w:t>
      </w:r>
      <w:r>
        <w:rPr>
          <w:rFonts w:ascii="Georgia" w:hAnsi="Georgia"/>
          <w:i/>
          <w:w w:val="105"/>
          <w:vertAlign w:val="baseline"/>
        </w:rPr>
        <w:t>.</w:t>
      </w:r>
      <w:r>
        <w:rPr>
          <w:rFonts w:ascii="Georgia" w:hAnsi="Georgia"/>
          <w:i/>
          <w:spacing w:val="-3"/>
          <w:w w:val="105"/>
          <w:vertAlign w:val="baseline"/>
        </w:rPr>
        <w:t> </w:t>
      </w:r>
      <w:r>
        <w:rPr>
          <w:rFonts w:ascii="Georgia" w:hAnsi="Georgia"/>
          <w:i/>
          <w:w w:val="105"/>
          <w:vertAlign w:val="baseline"/>
        </w:rPr>
        <w:t>.</w:t>
      </w:r>
      <w:r>
        <w:rPr>
          <w:rFonts w:ascii="Georgia" w:hAnsi="Georgia"/>
          <w:i/>
          <w:spacing w:val="-6"/>
          <w:w w:val="105"/>
          <w:vertAlign w:val="baseline"/>
        </w:rPr>
        <w:t> </w:t>
      </w:r>
      <w:r>
        <w:rPr>
          <w:rFonts w:ascii="Georgia" w:hAnsi="Georgia"/>
          <w:i/>
          <w:w w:val="105"/>
          <w:vertAlign w:val="baseline"/>
        </w:rPr>
        <w:t>, </w:t>
      </w:r>
      <w:r>
        <w:rPr>
          <w:rFonts w:ascii="Times New Roman" w:hAnsi="Times New Roman"/>
          <w:i/>
          <w:w w:val="105"/>
          <w:vertAlign w:val="baseline"/>
        </w:rPr>
        <w:t>p</w:t>
      </w:r>
      <w:r>
        <w:rPr>
          <w:rFonts w:ascii="Times New Roman" w:hAnsi="Times New Roman"/>
          <w:i/>
          <w:w w:val="105"/>
          <w:vertAlign w:val="subscript"/>
        </w:rPr>
        <w:t>n</w:t>
      </w:r>
      <w:r>
        <w:rPr>
          <w:rFonts w:ascii="Times New Roman" w:hAnsi="Times New Roman"/>
          <w:i/>
          <w:spacing w:val="-11"/>
          <w:w w:val="105"/>
          <w:vertAlign w:val="baseline"/>
        </w:rPr>
        <w:t> </w:t>
      </w:r>
      <w:r>
        <w:rPr>
          <w:rFonts w:ascii="Georgia" w:hAnsi="Georgia"/>
          <w:i/>
          <w:w w:val="105"/>
          <w:sz w:val="18"/>
          <w:vertAlign w:val="baseline"/>
        </w:rPr>
        <w:t>)</w:t>
      </w:r>
      <w:r>
        <w:rPr>
          <w:rFonts w:ascii="Georgia" w:hAnsi="Georgia"/>
          <w:i/>
          <w:w w:val="105"/>
          <w:vertAlign w:val="baseline"/>
        </w:rPr>
        <w:t>,</w:t>
      </w:r>
      <w:r>
        <w:rPr>
          <w:rFonts w:ascii="Georgia" w:hAnsi="Georgia"/>
          <w:i/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we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convert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point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samples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spherical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coor- dinates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(</w:t>
      </w:r>
      <w:r>
        <w:rPr>
          <w:rFonts w:ascii="Georgia" w:hAnsi="Georgia"/>
          <w:i/>
          <w:w w:val="105"/>
          <w:sz w:val="19"/>
          <w:vertAlign w:val="baseline"/>
        </w:rPr>
        <w:t>ρ</w:t>
      </w:r>
      <w:r>
        <w:rPr>
          <w:rFonts w:ascii="Times New Roman" w:hAnsi="Times New Roman"/>
          <w:i/>
          <w:w w:val="105"/>
          <w:sz w:val="19"/>
          <w:vertAlign w:val="subscript"/>
        </w:rPr>
        <w:t>i</w:t>
      </w:r>
      <w:r>
        <w:rPr>
          <w:w w:val="105"/>
          <w:vertAlign w:val="baseline"/>
        </w:rPr>
        <w:t>,</w:t>
      </w:r>
      <w:r>
        <w:rPr>
          <w:spacing w:val="40"/>
          <w:w w:val="105"/>
          <w:vertAlign w:val="baseline"/>
        </w:rPr>
        <w:t> </w:t>
      </w:r>
      <w:r>
        <w:rPr>
          <w:rFonts w:ascii="Georgia" w:hAnsi="Georgia"/>
          <w:i/>
          <w:w w:val="105"/>
          <w:sz w:val="19"/>
          <w:vertAlign w:val="baseline"/>
        </w:rPr>
        <w:t>θ</w:t>
      </w:r>
      <w:r>
        <w:rPr>
          <w:rFonts w:ascii="Georgia" w:hAnsi="Georgia"/>
          <w:i/>
          <w:spacing w:val="-15"/>
          <w:w w:val="105"/>
          <w:sz w:val="19"/>
          <w:vertAlign w:val="baseline"/>
        </w:rPr>
        <w:t> </w:t>
      </w:r>
      <w:r>
        <w:rPr>
          <w:rFonts w:ascii="Times New Roman" w:hAnsi="Times New Roman"/>
          <w:i/>
          <w:w w:val="105"/>
          <w:sz w:val="19"/>
          <w:vertAlign w:val="subscript"/>
        </w:rPr>
        <w:t>i</w:t>
      </w:r>
      <w:r>
        <w:rPr>
          <w:w w:val="105"/>
          <w:vertAlign w:val="baseline"/>
        </w:rPr>
        <w:t>,</w:t>
      </w:r>
      <w:r>
        <w:rPr>
          <w:spacing w:val="40"/>
          <w:w w:val="105"/>
          <w:vertAlign w:val="baseline"/>
        </w:rPr>
        <w:t> </w:t>
      </w:r>
      <w:r>
        <w:rPr>
          <w:rFonts w:ascii="Georgia" w:hAnsi="Georgia"/>
          <w:i/>
          <w:w w:val="105"/>
          <w:sz w:val="19"/>
          <w:vertAlign w:val="baseline"/>
        </w:rPr>
        <w:t>φ</w:t>
      </w:r>
      <w:r>
        <w:rPr>
          <w:rFonts w:ascii="Times New Roman" w:hAnsi="Times New Roman"/>
          <w:i/>
          <w:w w:val="105"/>
          <w:sz w:val="19"/>
          <w:vertAlign w:val="subscript"/>
        </w:rPr>
        <w:t>i</w:t>
      </w:r>
      <w:r>
        <w:rPr>
          <w:w w:val="105"/>
          <w:vertAlign w:val="baseline"/>
        </w:rPr>
        <w:t>)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by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using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inverse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spherical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transform</w:t>
      </w:r>
    </w:p>
    <w:p>
      <w:pPr>
        <w:spacing w:line="240" w:lineRule="auto" w:before="0"/>
        <w:ind w:left="120" w:right="0" w:firstLine="0"/>
        <w:jc w:val="both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18784">
                <wp:simplePos x="0" y="0"/>
                <wp:positionH relativeFrom="page">
                  <wp:posOffset>869518</wp:posOffset>
                </wp:positionH>
                <wp:positionV relativeFrom="paragraph">
                  <wp:posOffset>87718</wp:posOffset>
                </wp:positionV>
                <wp:extent cx="570230" cy="1270"/>
                <wp:effectExtent l="0" t="0" r="0" b="0"/>
                <wp:wrapNone/>
                <wp:docPr id="79" name="Graphic 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" name="Graphic 79"/>
                      <wps:cNvSpPr/>
                      <wps:spPr>
                        <a:xfrm>
                          <a:off x="0" y="0"/>
                          <a:ext cx="5702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230" h="0">
                              <a:moveTo>
                                <a:pt x="0" y="0"/>
                              </a:moveTo>
                              <a:lnTo>
                                <a:pt x="569671" y="0"/>
                              </a:lnTo>
                            </a:path>
                          </a:pathLst>
                        </a:custGeom>
                        <a:ln w="525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797696" from="68.466003pt,6.906957pt" to="113.322003pt,6.906957pt" stroked="true" strokeweight=".41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19296">
                <wp:simplePos x="0" y="0"/>
                <wp:positionH relativeFrom="page">
                  <wp:posOffset>1214818</wp:posOffset>
                </wp:positionH>
                <wp:positionV relativeFrom="paragraph">
                  <wp:posOffset>246417</wp:posOffset>
                </wp:positionV>
                <wp:extent cx="210185" cy="1270"/>
                <wp:effectExtent l="0" t="0" r="0" b="0"/>
                <wp:wrapNone/>
                <wp:docPr id="80" name="Graphic 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" name="Graphic 80"/>
                      <wps:cNvSpPr/>
                      <wps:spPr>
                        <a:xfrm>
                          <a:off x="0" y="0"/>
                          <a:ext cx="2101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0185" h="0">
                              <a:moveTo>
                                <a:pt x="0" y="0"/>
                              </a:moveTo>
                              <a:lnTo>
                                <a:pt x="209626" y="0"/>
                              </a:lnTo>
                            </a:path>
                          </a:pathLst>
                        </a:custGeom>
                        <a:ln w="5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797184" from="95.654999pt,19.402958pt" to="112.160999pt,19.402958pt" stroked="true" strokeweight=".405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22880">
                <wp:simplePos x="0" y="0"/>
                <wp:positionH relativeFrom="page">
                  <wp:posOffset>1123950</wp:posOffset>
                </wp:positionH>
                <wp:positionV relativeFrom="paragraph">
                  <wp:posOffset>168525</wp:posOffset>
                </wp:positionV>
                <wp:extent cx="36830" cy="182880"/>
                <wp:effectExtent l="0" t="0" r="0" b="0"/>
                <wp:wrapNone/>
                <wp:docPr id="81" name="Textbox 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" name="Textbox 81"/>
                      <wps:cNvSpPr txBox="1"/>
                      <wps:spPr>
                        <a:xfrm>
                          <a:off x="0" y="0"/>
                          <a:ext cx="36830" cy="182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5" w:lineRule="exact" w:before="0"/>
                              <w:ind w:left="0" w:right="0" w:firstLine="0"/>
                              <w:jc w:val="left"/>
                              <w:rPr>
                                <w:rFonts w:ascii="Symbola" w:hAnsi="Symbola"/>
                                <w:sz w:val="17"/>
                              </w:rPr>
                            </w:pPr>
                            <w:r>
                              <w:rPr>
                                <w:rFonts w:ascii="Symbola" w:hAnsi="Symbola"/>
                                <w:spacing w:val="-96"/>
                                <w:sz w:val="17"/>
                                <w:u w:val="single"/>
                              </w:rPr>
                              <w:t>√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8.5pt;margin-top:13.269732pt;width:2.9pt;height:14.4pt;mso-position-horizontal-relative:page;mso-position-vertical-relative:paragraph;z-index:-16793600" type="#_x0000_t202" id="docshape55" filled="false" stroked="false">
                <v:textbox inset="0,0,0,0">
                  <w:txbxContent>
                    <w:p>
                      <w:pPr>
                        <w:spacing w:line="185" w:lineRule="exact" w:before="0"/>
                        <w:ind w:left="0" w:right="0" w:firstLine="0"/>
                        <w:jc w:val="left"/>
                        <w:rPr>
                          <w:rFonts w:ascii="Symbola" w:hAnsi="Symbola"/>
                          <w:sz w:val="17"/>
                        </w:rPr>
                      </w:pPr>
                      <w:r>
                        <w:rPr>
                          <w:rFonts w:ascii="Symbola" w:hAnsi="Symbola"/>
                          <w:spacing w:val="-96"/>
                          <w:sz w:val="17"/>
                          <w:u w:val="single"/>
                        </w:rPr>
                        <w:t>√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30048">
                <wp:simplePos x="0" y="0"/>
                <wp:positionH relativeFrom="page">
                  <wp:posOffset>521131</wp:posOffset>
                </wp:positionH>
                <wp:positionV relativeFrom="paragraph">
                  <wp:posOffset>174650</wp:posOffset>
                </wp:positionV>
                <wp:extent cx="586740" cy="313690"/>
                <wp:effectExtent l="0" t="0" r="0" b="0"/>
                <wp:wrapNone/>
                <wp:docPr id="82" name="Textbox 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" name="Textbox 82"/>
                      <wps:cNvSpPr txBox="1"/>
                      <wps:spPr>
                        <a:xfrm>
                          <a:off x="0" y="0"/>
                          <a:ext cx="586740" cy="3136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9" w:lineRule="exact" w:before="0"/>
                              <w:ind w:left="0" w:right="255" w:firstLine="0"/>
                              <w:jc w:val="righ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2"/>
                              </w:rPr>
                              <w:t>i</w:t>
                            </w:r>
                          </w:p>
                          <w:p>
                            <w:pPr>
                              <w:spacing w:before="29"/>
                              <w:ind w:left="0" w:right="0" w:firstLine="0"/>
                              <w:jc w:val="left"/>
                              <w:rPr>
                                <w:rFonts w:ascii="Georgia" w:hAnsi="Georgi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Georgia" w:hAnsi="Georgia"/>
                                <w:i/>
                                <w:sz w:val="20"/>
                              </w:rPr>
                              <w:t>θ</w:t>
                            </w:r>
                            <w:r>
                              <w:rPr>
                                <w:rFonts w:ascii="Georgia" w:hAnsi="Georgia"/>
                                <w:i/>
                                <w:spacing w:val="26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Symbola" w:hAnsi="Symbola"/>
                                <w:sz w:val="17"/>
                              </w:rPr>
                              <w:t>=</w:t>
                            </w:r>
                            <w:r>
                              <w:rPr>
                                <w:rFonts w:ascii="Symbola" w:hAnsi="Symbola"/>
                                <w:spacing w:val="-4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7"/>
                              </w:rPr>
                              <w:t>arctan</w:t>
                            </w:r>
                            <w:r>
                              <w:rPr>
                                <w:rFonts w:ascii="Georgia" w:hAnsi="Georgia"/>
                                <w:i/>
                                <w:spacing w:val="-2"/>
                                <w:sz w:val="19"/>
                              </w:rPr>
                              <w:t>(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.034pt;margin-top:13.751969pt;width:46.2pt;height:24.7pt;mso-position-horizontal-relative:page;mso-position-vertical-relative:paragraph;z-index:-16786432" type="#_x0000_t202" id="docshape56" filled="false" stroked="false">
                <v:textbox inset="0,0,0,0">
                  <w:txbxContent>
                    <w:p>
                      <w:pPr>
                        <w:spacing w:line="119" w:lineRule="exact" w:before="0"/>
                        <w:ind w:left="0" w:right="255" w:firstLine="0"/>
                        <w:jc w:val="righ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2"/>
                        </w:rPr>
                        <w:t>i</w:t>
                      </w:r>
                    </w:p>
                    <w:p>
                      <w:pPr>
                        <w:spacing w:before="29"/>
                        <w:ind w:left="0" w:right="0" w:firstLine="0"/>
                        <w:jc w:val="left"/>
                        <w:rPr>
                          <w:rFonts w:ascii="Georgia" w:hAnsi="Georgia"/>
                          <w:i/>
                          <w:sz w:val="19"/>
                        </w:rPr>
                      </w:pPr>
                      <w:r>
                        <w:rPr>
                          <w:rFonts w:ascii="Georgia" w:hAnsi="Georgia"/>
                          <w:i/>
                          <w:sz w:val="20"/>
                        </w:rPr>
                        <w:t>θ</w:t>
                      </w:r>
                      <w:r>
                        <w:rPr>
                          <w:rFonts w:ascii="Georgia" w:hAnsi="Georgia"/>
                          <w:i/>
                          <w:spacing w:val="26"/>
                          <w:sz w:val="20"/>
                        </w:rPr>
                        <w:t> </w:t>
                      </w:r>
                      <w:r>
                        <w:rPr>
                          <w:rFonts w:ascii="Symbola" w:hAnsi="Symbola"/>
                          <w:sz w:val="17"/>
                        </w:rPr>
                        <w:t>=</w:t>
                      </w:r>
                      <w:r>
                        <w:rPr>
                          <w:rFonts w:ascii="Symbola" w:hAnsi="Symbola"/>
                          <w:spacing w:val="-4"/>
                          <w:sz w:val="17"/>
                        </w:rPr>
                        <w:t> </w:t>
                      </w:r>
                      <w:r>
                        <w:rPr>
                          <w:spacing w:val="-2"/>
                          <w:sz w:val="17"/>
                        </w:rPr>
                        <w:t>arctan</w:t>
                      </w:r>
                      <w:r>
                        <w:rPr>
                          <w:rFonts w:ascii="Georgia" w:hAnsi="Georgia"/>
                          <w:i/>
                          <w:spacing w:val="-2"/>
                          <w:sz w:val="19"/>
                        </w:rPr>
                        <w:t>(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30560">
                <wp:simplePos x="0" y="0"/>
                <wp:positionH relativeFrom="page">
                  <wp:posOffset>1160640</wp:posOffset>
                </wp:positionH>
                <wp:positionV relativeFrom="paragraph">
                  <wp:posOffset>174650</wp:posOffset>
                </wp:positionV>
                <wp:extent cx="329565" cy="240665"/>
                <wp:effectExtent l="0" t="0" r="0" b="0"/>
                <wp:wrapNone/>
                <wp:docPr id="83" name="Textbox 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" name="Textbox 83"/>
                      <wps:cNvSpPr txBox="1"/>
                      <wps:spPr>
                        <a:xfrm>
                          <a:off x="0" y="0"/>
                          <a:ext cx="329565" cy="2406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62" w:val="left" w:leader="none"/>
                              </w:tabs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2"/>
                                <w:u w:val="single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i/>
                                <w:sz w:val="12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2"/>
                                <w:u w:val="single"/>
                              </w:rPr>
                              <w:t>i</w:t>
                            </w:r>
                          </w:p>
                          <w:p>
                            <w:pPr>
                              <w:spacing w:line="151" w:lineRule="auto" w:before="25"/>
                              <w:ind w:left="85" w:right="0" w:firstLine="0"/>
                              <w:jc w:val="left"/>
                              <w:rPr>
                                <w:rFonts w:ascii="Georgi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20"/>
                                <w:sz w:val="12"/>
                              </w:rPr>
                              <w:t>x</w:t>
                            </w:r>
                            <w:r>
                              <w:rPr>
                                <w:w w:val="120"/>
                                <w:sz w:val="12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spacing w:val="-27"/>
                                <w:w w:val="12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ymbola"/>
                                <w:w w:val="120"/>
                                <w:sz w:val="12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i/>
                                <w:w w:val="120"/>
                                <w:sz w:val="12"/>
                                <w:vertAlign w:val="baseline"/>
                              </w:rPr>
                              <w:t>y</w:t>
                            </w:r>
                            <w:r>
                              <w:rPr>
                                <w:w w:val="120"/>
                                <w:sz w:val="12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spacing w:val="-8"/>
                                <w:w w:val="12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i/>
                                <w:spacing w:val="-24"/>
                                <w:w w:val="120"/>
                                <w:position w:val="-9"/>
                                <w:sz w:val="19"/>
                                <w:vertAlign w:val="baseline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1.389pt;margin-top:13.751969pt;width:25.95pt;height:18.95pt;mso-position-horizontal-relative:page;mso-position-vertical-relative:paragraph;z-index:-16785920" type="#_x0000_t202" id="docshape57" filled="false" stroked="false">
                <v:textbox inset="0,0,0,0">
                  <w:txbxContent>
                    <w:p>
                      <w:pPr>
                        <w:tabs>
                          <w:tab w:pos="362" w:val="left" w:leader="none"/>
                        </w:tabs>
                        <w:spacing w:line="11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2"/>
                          <w:u w:val="single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sz w:val="12"/>
                          <w:u w:val="single"/>
                        </w:rPr>
                        <w:tab/>
                      </w:r>
                      <w:r>
                        <w:rPr>
                          <w:rFonts w:ascii="Times New Roman"/>
                          <w:i/>
                          <w:spacing w:val="-10"/>
                          <w:sz w:val="12"/>
                          <w:u w:val="single"/>
                        </w:rPr>
                        <w:t>i</w:t>
                      </w:r>
                    </w:p>
                    <w:p>
                      <w:pPr>
                        <w:spacing w:line="151" w:lineRule="auto" w:before="25"/>
                        <w:ind w:left="85" w:right="0" w:firstLine="0"/>
                        <w:jc w:val="left"/>
                        <w:rPr>
                          <w:rFonts w:ascii="Georgia"/>
                          <w:i/>
                          <w:sz w:val="19"/>
                        </w:rPr>
                      </w:pPr>
                      <w:r>
                        <w:rPr>
                          <w:rFonts w:ascii="Times New Roman"/>
                          <w:i/>
                          <w:w w:val="120"/>
                          <w:sz w:val="12"/>
                        </w:rPr>
                        <w:t>x</w:t>
                      </w:r>
                      <w:r>
                        <w:rPr>
                          <w:w w:val="120"/>
                          <w:sz w:val="12"/>
                          <w:vertAlign w:val="superscript"/>
                        </w:rPr>
                        <w:t>2</w:t>
                      </w:r>
                      <w:r>
                        <w:rPr>
                          <w:spacing w:val="-27"/>
                          <w:w w:val="120"/>
                          <w:sz w:val="12"/>
                          <w:vertAlign w:val="baseline"/>
                        </w:rPr>
                        <w:t> </w:t>
                      </w:r>
                      <w:r>
                        <w:rPr>
                          <w:rFonts w:ascii="Symbola"/>
                          <w:w w:val="120"/>
                          <w:sz w:val="12"/>
                          <w:vertAlign w:val="baseline"/>
                        </w:rPr>
                        <w:t>+</w:t>
                      </w:r>
                      <w:r>
                        <w:rPr>
                          <w:rFonts w:ascii="Times New Roman"/>
                          <w:i/>
                          <w:w w:val="120"/>
                          <w:sz w:val="12"/>
                          <w:vertAlign w:val="baseline"/>
                        </w:rPr>
                        <w:t>y</w:t>
                      </w:r>
                      <w:r>
                        <w:rPr>
                          <w:w w:val="120"/>
                          <w:sz w:val="12"/>
                          <w:vertAlign w:val="superscript"/>
                        </w:rPr>
                        <w:t>2</w:t>
                      </w:r>
                      <w:r>
                        <w:rPr>
                          <w:spacing w:val="-8"/>
                          <w:w w:val="120"/>
                          <w:sz w:val="12"/>
                          <w:vertAlign w:val="baseline"/>
                        </w:rPr>
                        <w:t> </w:t>
                      </w:r>
                      <w:r>
                        <w:rPr>
                          <w:rFonts w:ascii="Georgia"/>
                          <w:i/>
                          <w:spacing w:val="-24"/>
                          <w:w w:val="120"/>
                          <w:position w:val="-9"/>
                          <w:sz w:val="19"/>
                          <w:vertAlign w:val="baseline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7040">
                <wp:simplePos x="0" y="0"/>
                <wp:positionH relativeFrom="page">
                  <wp:posOffset>3411778</wp:posOffset>
                </wp:positionH>
                <wp:positionV relativeFrom="paragraph">
                  <wp:posOffset>275440</wp:posOffset>
                </wp:positionV>
                <wp:extent cx="196215" cy="107314"/>
                <wp:effectExtent l="0" t="0" r="0" b="0"/>
                <wp:wrapNone/>
                <wp:docPr id="84" name="Textbox 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" name="Textbox 84"/>
                      <wps:cNvSpPr txBox="1"/>
                      <wps:spPr>
                        <a:xfrm>
                          <a:off x="0" y="0"/>
                          <a:ext cx="196215" cy="1073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9" w:lineRule="exact" w:before="0"/>
                              <w:ind w:left="0" w:right="0" w:firstLine="0"/>
                              <w:jc w:val="left"/>
                              <w:rPr>
                                <w:sz w:val="17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7"/>
                              </w:rPr>
                              <w:t>(14)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8.644012pt;margin-top:21.688248pt;width:15.45pt;height:8.450pt;mso-position-horizontal-relative:page;mso-position-vertical-relative:paragraph;z-index:15767040" type="#_x0000_t202" id="docshape58" filled="false" stroked="false">
                <v:textbox inset="0,0,0,0">
                  <w:txbxContent>
                    <w:p>
                      <w:pPr>
                        <w:spacing w:line="169" w:lineRule="exact" w:before="0"/>
                        <w:ind w:left="0" w:right="0" w:firstLine="0"/>
                        <w:jc w:val="left"/>
                        <w:rPr>
                          <w:sz w:val="17"/>
                        </w:rPr>
                      </w:pPr>
                      <w:r>
                        <w:rPr>
                          <w:spacing w:val="-5"/>
                          <w:w w:val="110"/>
                          <w:sz w:val="17"/>
                        </w:rPr>
                        <w:t>(14)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" w:hAnsi="DejaVu Sans"/>
          <w:spacing w:val="-137"/>
          <w:w w:val="116"/>
          <w:position w:val="14"/>
          <w:sz w:val="20"/>
        </w:rPr>
        <w:t>⎧</w:t>
      </w:r>
      <w:bookmarkStart w:name="4.2.1 Least-squares problem" w:id="37"/>
      <w:bookmarkEnd w:id="37"/>
      <w:r>
        <w:rPr>
          <w:rFonts w:ascii="DejaVu Sans" w:hAnsi="DejaVu Sans"/>
          <w:spacing w:val="23"/>
          <w:w w:val="116"/>
          <w:position w:val="-3"/>
          <w:sz w:val="20"/>
        </w:rPr>
        <w:t>⎨</w:t>
      </w:r>
      <w:r>
        <w:rPr>
          <w:rFonts w:ascii="Georgia" w:hAnsi="Georgia"/>
          <w:i/>
          <w:spacing w:val="24"/>
          <w:w w:val="107"/>
          <w:sz w:val="20"/>
        </w:rPr>
        <w:t>ρ</w:t>
      </w:r>
      <w:r>
        <w:rPr>
          <w:rFonts w:ascii="Times New Roman" w:hAnsi="Times New Roman"/>
          <w:i/>
          <w:spacing w:val="24"/>
          <w:w w:val="101"/>
          <w:sz w:val="20"/>
          <w:vertAlign w:val="subscript"/>
        </w:rPr>
        <w:t>i</w:t>
      </w:r>
      <w:r>
        <w:rPr>
          <w:rFonts w:ascii="Times New Roman" w:hAnsi="Times New Roman"/>
          <w:i/>
          <w:spacing w:val="2"/>
          <w:w w:val="110"/>
          <w:sz w:val="20"/>
          <w:vertAlign w:val="baseline"/>
        </w:rPr>
        <w:t> </w:t>
      </w:r>
      <w:r>
        <w:rPr>
          <w:rFonts w:ascii="Symbola" w:hAnsi="Symbola"/>
          <w:spacing w:val="-16"/>
          <w:w w:val="110"/>
          <w:sz w:val="17"/>
          <w:vertAlign w:val="baseline"/>
        </w:rPr>
        <w:t>=</w:t>
      </w:r>
      <w:r>
        <w:rPr>
          <w:rFonts w:ascii="Symbola" w:hAnsi="Symbola"/>
          <w:spacing w:val="-13"/>
          <w:w w:val="145"/>
          <w:sz w:val="17"/>
          <w:vertAlign w:val="baseline"/>
        </w:rPr>
        <w:t> </w:t>
      </w:r>
      <w:r>
        <w:rPr>
          <w:rFonts w:ascii="DejaVu Sans" w:hAnsi="DejaVu Sans"/>
          <w:spacing w:val="-16"/>
          <w:w w:val="145"/>
          <w:position w:val="16"/>
          <w:sz w:val="20"/>
          <w:vertAlign w:val="baseline"/>
        </w:rPr>
        <w:t>,</w:t>
      </w:r>
      <w:r>
        <w:rPr>
          <w:rFonts w:ascii="Times New Roman" w:hAnsi="Times New Roman"/>
          <w:i/>
          <w:spacing w:val="-16"/>
          <w:w w:val="145"/>
          <w:sz w:val="17"/>
          <w:vertAlign w:val="baseline"/>
        </w:rPr>
        <w:t>x</w:t>
      </w:r>
      <w:r>
        <w:rPr>
          <w:spacing w:val="-16"/>
          <w:w w:val="145"/>
          <w:sz w:val="17"/>
          <w:vertAlign w:val="superscript"/>
        </w:rPr>
        <w:t>2</w:t>
      </w:r>
      <w:r>
        <w:rPr>
          <w:spacing w:val="-14"/>
          <w:w w:val="145"/>
          <w:sz w:val="17"/>
          <w:vertAlign w:val="baseline"/>
        </w:rPr>
        <w:t> </w:t>
      </w:r>
      <w:r>
        <w:rPr>
          <w:rFonts w:ascii="Symbola" w:hAnsi="Symbola"/>
          <w:spacing w:val="-16"/>
          <w:w w:val="110"/>
          <w:sz w:val="17"/>
          <w:vertAlign w:val="baseline"/>
        </w:rPr>
        <w:t>+</w:t>
      </w:r>
      <w:r>
        <w:rPr>
          <w:rFonts w:ascii="Symbola" w:hAnsi="Symbola"/>
          <w:spacing w:val="-4"/>
          <w:sz w:val="17"/>
          <w:vertAlign w:val="baseline"/>
        </w:rPr>
        <w:t> </w:t>
      </w:r>
      <w:r>
        <w:rPr>
          <w:rFonts w:ascii="Times New Roman" w:hAnsi="Times New Roman"/>
          <w:i/>
          <w:spacing w:val="-16"/>
          <w:w w:val="110"/>
          <w:sz w:val="17"/>
          <w:vertAlign w:val="baseline"/>
        </w:rPr>
        <w:t>y</w:t>
      </w:r>
      <w:r>
        <w:rPr>
          <w:spacing w:val="-16"/>
          <w:w w:val="110"/>
          <w:sz w:val="17"/>
          <w:vertAlign w:val="superscript"/>
        </w:rPr>
        <w:t>2</w:t>
      </w:r>
      <w:r>
        <w:rPr>
          <w:spacing w:val="2"/>
          <w:w w:val="110"/>
          <w:sz w:val="17"/>
          <w:vertAlign w:val="baseline"/>
        </w:rPr>
        <w:t> </w:t>
      </w:r>
      <w:r>
        <w:rPr>
          <w:rFonts w:ascii="Symbola" w:hAnsi="Symbola"/>
          <w:spacing w:val="-16"/>
          <w:w w:val="110"/>
          <w:sz w:val="17"/>
          <w:vertAlign w:val="baseline"/>
        </w:rPr>
        <w:t>+</w:t>
      </w:r>
      <w:r>
        <w:rPr>
          <w:rFonts w:ascii="Symbola" w:hAnsi="Symbola"/>
          <w:spacing w:val="-4"/>
          <w:sz w:val="17"/>
          <w:vertAlign w:val="baseline"/>
        </w:rPr>
        <w:t> </w:t>
      </w:r>
      <w:r>
        <w:rPr>
          <w:rFonts w:ascii="Times New Roman" w:hAnsi="Times New Roman"/>
          <w:i/>
          <w:spacing w:val="-16"/>
          <w:w w:val="110"/>
          <w:sz w:val="17"/>
          <w:vertAlign w:val="baseline"/>
        </w:rPr>
        <w:t>z</w:t>
      </w:r>
      <w:r>
        <w:rPr>
          <w:spacing w:val="-16"/>
          <w:w w:val="110"/>
          <w:sz w:val="17"/>
          <w:vertAlign w:val="superscript"/>
        </w:rPr>
        <w:t>2</w:t>
      </w:r>
    </w:p>
    <w:p>
      <w:pPr>
        <w:pStyle w:val="BodyText"/>
        <w:spacing w:before="4"/>
        <w:rPr>
          <w:sz w:val="4"/>
        </w:rPr>
      </w:pPr>
    </w:p>
    <w:p>
      <w:pPr>
        <w:spacing w:line="84" w:lineRule="exact"/>
        <w:ind w:left="1431" w:right="0" w:firstLine="0"/>
        <w:jc w:val="left"/>
        <w:rPr>
          <w:sz w:val="8"/>
        </w:rPr>
      </w:pPr>
      <w:r>
        <w:rPr>
          <w:position w:val="-1"/>
          <w:sz w:val="8"/>
        </w:rPr>
        <mc:AlternateContent>
          <mc:Choice Requires="wps">
            <w:drawing>
              <wp:inline distT="0" distB="0" distL="0" distR="0">
                <wp:extent cx="15875" cy="53975"/>
                <wp:effectExtent l="0" t="0" r="0" b="0"/>
                <wp:docPr id="85" name="Textbox 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" name="Textbox 85"/>
                      <wps:cNvSpPr txBox="1"/>
                      <wps:spPr>
                        <a:xfrm>
                          <a:off x="0" y="0"/>
                          <a:ext cx="15875" cy="539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4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8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0"/>
                                <w:sz w:val="8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.25pt;height:4.25pt;mso-position-horizontal-relative:char;mso-position-vertical-relative:line" type="#_x0000_t202" id="docshape59" filled="false" stroked="false">
                <w10:anchorlock/>
                <v:textbox inset="0,0,0,0">
                  <w:txbxContent>
                    <w:p>
                      <w:pPr>
                        <w:spacing w:line="84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8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w w:val="110"/>
                          <w:sz w:val="8"/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1"/>
          <w:sz w:val="8"/>
        </w:rPr>
      </w:r>
      <w:r>
        <w:rPr>
          <w:rFonts w:ascii="Times New Roman"/>
          <w:spacing w:val="170"/>
          <w:position w:val="-1"/>
          <w:sz w:val="8"/>
        </w:rPr>
        <w:t> </w:t>
      </w:r>
      <w:r>
        <w:rPr>
          <w:spacing w:val="170"/>
          <w:position w:val="-1"/>
          <w:sz w:val="8"/>
        </w:rPr>
        <mc:AlternateContent>
          <mc:Choice Requires="wps">
            <w:drawing>
              <wp:inline distT="0" distB="0" distL="0" distR="0">
                <wp:extent cx="15875" cy="53975"/>
                <wp:effectExtent l="0" t="0" r="0" b="0"/>
                <wp:docPr id="86" name="Textbox 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" name="Textbox 86"/>
                      <wps:cNvSpPr txBox="1"/>
                      <wps:spPr>
                        <a:xfrm>
                          <a:off x="0" y="0"/>
                          <a:ext cx="15875" cy="539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4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8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0"/>
                                <w:sz w:val="8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.25pt;height:4.25pt;mso-position-horizontal-relative:char;mso-position-vertical-relative:line" type="#_x0000_t202" id="docshape60" filled="false" stroked="false">
                <w10:anchorlock/>
                <v:textbox inset="0,0,0,0">
                  <w:txbxContent>
                    <w:p>
                      <w:pPr>
                        <w:spacing w:line="84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8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w w:val="110"/>
                          <w:sz w:val="8"/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pacing w:val="170"/>
          <w:position w:val="-1"/>
          <w:sz w:val="8"/>
        </w:rPr>
      </w:r>
    </w:p>
    <w:p>
      <w:pPr>
        <w:spacing w:before="159"/>
        <w:ind w:left="0" w:right="614" w:firstLine="0"/>
        <w:jc w:val="right"/>
        <w:rPr>
          <w:rFonts w:ascii="Symbola"/>
          <w:sz w:val="16"/>
        </w:rPr>
      </w:pPr>
      <w:r>
        <w:rPr/>
        <w:br w:type="column"/>
      </w:r>
      <w:r>
        <w:rPr>
          <w:rFonts w:ascii="Symbola"/>
          <w:spacing w:val="-5"/>
          <w:sz w:val="16"/>
        </w:rPr>
        <w:t>++</w:t>
      </w:r>
    </w:p>
    <w:p>
      <w:pPr>
        <w:pStyle w:val="BodyText"/>
        <w:spacing w:line="273" w:lineRule="auto" w:before="6"/>
        <w:ind w:left="120" w:right="31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4480">
                <wp:simplePos x="0" y="0"/>
                <wp:positionH relativeFrom="page">
                  <wp:posOffset>3987165</wp:posOffset>
                </wp:positionH>
                <wp:positionV relativeFrom="paragraph">
                  <wp:posOffset>-114138</wp:posOffset>
                </wp:positionV>
                <wp:extent cx="2693035" cy="101600"/>
                <wp:effectExtent l="0" t="0" r="0" b="0"/>
                <wp:wrapNone/>
                <wp:docPr id="87" name="Textbox 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" name="Textbox 87"/>
                      <wps:cNvSpPr txBox="1"/>
                      <wps:spPr>
                        <a:xfrm>
                          <a:off x="0" y="0"/>
                          <a:ext cx="269303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0"/>
                                <w:sz w:val="16"/>
                              </w:rPr>
                              <w:t>Implementation.</w:t>
                            </w:r>
                            <w:r>
                              <w:rPr>
                                <w:rFonts w:ascii="Times New Roman"/>
                                <w:i/>
                                <w:spacing w:val="54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Our</w:t>
                            </w:r>
                            <w:r>
                              <w:rPr>
                                <w:spacing w:val="53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framework</w:t>
                            </w:r>
                            <w:r>
                              <w:rPr>
                                <w:spacing w:val="54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was</w:t>
                            </w:r>
                            <w:r>
                              <w:rPr>
                                <w:spacing w:val="53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implemented</w:t>
                            </w:r>
                            <w:r>
                              <w:rPr>
                                <w:spacing w:val="53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in</w:t>
                            </w:r>
                            <w:r>
                              <w:rPr>
                                <w:spacing w:val="53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10"/>
                                <w:sz w:val="16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3.950012pt;margin-top:-8.987321pt;width:212.05pt;height:8pt;mso-position-horizontal-relative:page;mso-position-vertical-relative:paragraph;z-index:15764480" type="#_x0000_t202" id="docshape61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rFonts w:ascii="Times New Roman"/>
                          <w:i/>
                          <w:w w:val="110"/>
                          <w:sz w:val="16"/>
                        </w:rPr>
                        <w:t>Implementation.</w:t>
                      </w:r>
                      <w:r>
                        <w:rPr>
                          <w:rFonts w:ascii="Times New Roman"/>
                          <w:i/>
                          <w:spacing w:val="54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w w:val="110"/>
                          <w:sz w:val="16"/>
                        </w:rPr>
                        <w:t>Our</w:t>
                      </w:r>
                      <w:r>
                        <w:rPr>
                          <w:spacing w:val="53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w w:val="110"/>
                          <w:sz w:val="16"/>
                        </w:rPr>
                        <w:t>framework</w:t>
                      </w:r>
                      <w:r>
                        <w:rPr>
                          <w:spacing w:val="54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w w:val="110"/>
                          <w:sz w:val="16"/>
                        </w:rPr>
                        <w:t>was</w:t>
                      </w:r>
                      <w:r>
                        <w:rPr>
                          <w:spacing w:val="53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w w:val="110"/>
                          <w:sz w:val="16"/>
                        </w:rPr>
                        <w:t>implemented</w:t>
                      </w:r>
                      <w:r>
                        <w:rPr>
                          <w:spacing w:val="53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w w:val="110"/>
                          <w:sz w:val="16"/>
                        </w:rPr>
                        <w:t>in</w:t>
                      </w:r>
                      <w:r>
                        <w:rPr>
                          <w:spacing w:val="53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spacing w:val="-10"/>
                          <w:w w:val="110"/>
                          <w:sz w:val="16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4992">
                <wp:simplePos x="0" y="0"/>
                <wp:positionH relativeFrom="page">
                  <wp:posOffset>6838442</wp:posOffset>
                </wp:positionH>
                <wp:positionV relativeFrom="paragraph">
                  <wp:posOffset>-114138</wp:posOffset>
                </wp:positionV>
                <wp:extent cx="187325" cy="101600"/>
                <wp:effectExtent l="0" t="0" r="0" b="0"/>
                <wp:wrapNone/>
                <wp:docPr id="88" name="Textbox 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" name="Textbox 88"/>
                      <wps:cNvSpPr txBox="1"/>
                      <wps:spPr>
                        <a:xfrm>
                          <a:off x="0" y="0"/>
                          <a:ext cx="18732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9" w:lineRule="exact"/>
                            </w:pPr>
                            <w:r>
                              <w:rPr>
                                <w:w w:val="105"/>
                              </w:rPr>
                              <w:t>,</w:t>
                            </w:r>
                            <w:r>
                              <w:rPr>
                                <w:spacing w:val="34"/>
                                <w:w w:val="105"/>
                              </w:rPr>
                              <w:t> </w:t>
                            </w:r>
                            <w:r>
                              <w:rPr>
                                <w:spacing w:val="-7"/>
                                <w:w w:val="105"/>
                              </w:rPr>
                              <w:t>by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8.460022pt;margin-top:-8.987321pt;width:14.75pt;height:8pt;mso-position-horizontal-relative:page;mso-position-vertical-relative:paragraph;z-index:15764992" type="#_x0000_t202" id="docshape62" filled="false" stroked="false">
                <v:textbox inset="0,0,0,0">
                  <w:txbxContent>
                    <w:p>
                      <w:pPr>
                        <w:pStyle w:val="BodyText"/>
                        <w:spacing w:line="159" w:lineRule="exact"/>
                      </w:pPr>
                      <w:r>
                        <w:rPr>
                          <w:w w:val="105"/>
                        </w:rPr>
                        <w:t>,</w:t>
                      </w:r>
                      <w:r>
                        <w:rPr>
                          <w:spacing w:val="34"/>
                          <w:w w:val="105"/>
                        </w:rPr>
                        <w:t> </w:t>
                      </w:r>
                      <w:r>
                        <w:rPr>
                          <w:spacing w:val="-7"/>
                          <w:w w:val="105"/>
                        </w:rPr>
                        <w:t>by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32096">
                <wp:simplePos x="0" y="0"/>
                <wp:positionH relativeFrom="page">
                  <wp:posOffset>3835374</wp:posOffset>
                </wp:positionH>
                <wp:positionV relativeFrom="paragraph">
                  <wp:posOffset>785379</wp:posOffset>
                </wp:positionV>
                <wp:extent cx="3190875" cy="207010"/>
                <wp:effectExtent l="0" t="0" r="0" b="0"/>
                <wp:wrapNone/>
                <wp:docPr id="89" name="Textbox 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" name="Textbox 89"/>
                      <wps:cNvSpPr txBox="1"/>
                      <wps:spPr>
                        <a:xfrm>
                          <a:off x="0" y="0"/>
                          <a:ext cx="3190875" cy="2070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28" w:lineRule="exact" w:before="0"/>
                              <w:ind w:left="0" w:right="0" w:firstLine="0"/>
                              <w:jc w:val="left"/>
                              <w:rPr>
                                <w:rFonts w:ascii="Symbola" w:hAnsi="Symbola"/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6"/>
                              </w:rPr>
                              <w:t>perquadrics</w:t>
                            </w:r>
                            <w:r>
                              <w:rPr>
                                <w:spacing w:val="36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patch</w:t>
                            </w:r>
                            <w:r>
                              <w:rPr>
                                <w:spacing w:val="37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parameters:</w:t>
                            </w:r>
                            <w:r>
                              <w:rPr>
                                <w:spacing w:val="37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ymbola" w:hAnsi="Symbola"/>
                                <w:w w:val="105"/>
                                <w:sz w:val="16"/>
                              </w:rPr>
                              <w:t>−</w:t>
                            </w:r>
                            <w:r>
                              <w:rPr>
                                <w:rFonts w:ascii="Georgia" w:hAnsi="Georgia"/>
                                <w:i/>
                                <w:w w:val="105"/>
                                <w:sz w:val="19"/>
                              </w:rPr>
                              <w:t>π</w:t>
                            </w:r>
                            <w:r>
                              <w:rPr>
                                <w:rFonts w:ascii="Georgia" w:hAnsi="Georgia"/>
                                <w:i/>
                                <w:spacing w:val="21"/>
                                <w:w w:val="10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Symbola" w:hAnsi="Symbola"/>
                                <w:w w:val="105"/>
                                <w:sz w:val="16"/>
                              </w:rPr>
                              <w:t>≤</w:t>
                            </w:r>
                            <w:r>
                              <w:rPr>
                                <w:rFonts w:ascii="Symbola" w:hAnsi="Symbola"/>
                                <w:spacing w:val="7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Georgia" w:hAnsi="Georgia"/>
                                <w:i/>
                                <w:w w:val="105"/>
                                <w:sz w:val="19"/>
                              </w:rPr>
                              <w:t>φ</w:t>
                            </w:r>
                            <w:r>
                              <w:rPr>
                                <w:rFonts w:ascii="Georgia" w:hAnsi="Georgia"/>
                                <w:i/>
                                <w:spacing w:val="47"/>
                                <w:w w:val="10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Symbola" w:hAnsi="Symbola"/>
                                <w:w w:val="105"/>
                                <w:sz w:val="16"/>
                              </w:rPr>
                              <w:t>≤</w:t>
                            </w:r>
                            <w:r>
                              <w:rPr>
                                <w:rFonts w:ascii="Symbola" w:hAnsi="Symbola"/>
                                <w:spacing w:val="7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Georgia" w:hAnsi="Georgia"/>
                                <w:i/>
                                <w:w w:val="105"/>
                                <w:sz w:val="19"/>
                              </w:rPr>
                              <w:t>π</w:t>
                            </w:r>
                            <w:r>
                              <w:rPr>
                                <w:rFonts w:ascii="Georgia" w:hAnsi="Georgia"/>
                                <w:i/>
                                <w:spacing w:val="51"/>
                                <w:w w:val="10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Symbola" w:hAnsi="Symbola"/>
                                <w:w w:val="105"/>
                                <w:sz w:val="16"/>
                              </w:rPr>
                              <w:t>−</w:t>
                            </w:r>
                            <w:r>
                              <w:rPr>
                                <w:rFonts w:ascii="Symbola" w:hAnsi="Symbola"/>
                                <w:spacing w:val="-17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Georgia" w:hAnsi="Georgia"/>
                                <w:i/>
                                <w:w w:val="105"/>
                                <w:position w:val="6"/>
                                <w:sz w:val="14"/>
                              </w:rPr>
                              <w:t>π</w:t>
                            </w:r>
                            <w:r>
                              <w:rPr>
                                <w:rFonts w:ascii="Georgia" w:hAnsi="Georgia"/>
                                <w:i/>
                                <w:spacing w:val="55"/>
                                <w:w w:val="105"/>
                                <w:position w:val="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Symbola" w:hAnsi="Symbola"/>
                                <w:w w:val="105"/>
                                <w:sz w:val="16"/>
                              </w:rPr>
                              <w:t>≤</w:t>
                            </w:r>
                            <w:r>
                              <w:rPr>
                                <w:rFonts w:ascii="Symbola" w:hAnsi="Symbola"/>
                                <w:spacing w:val="6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Georgia" w:hAnsi="Georgia"/>
                                <w:i/>
                                <w:w w:val="105"/>
                                <w:sz w:val="19"/>
                              </w:rPr>
                              <w:t>θ</w:t>
                            </w:r>
                            <w:r>
                              <w:rPr>
                                <w:rFonts w:ascii="Georgia" w:hAnsi="Georgia"/>
                                <w:i/>
                                <w:spacing w:val="47"/>
                                <w:w w:val="10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Symbola" w:hAnsi="Symbola"/>
                                <w:w w:val="105"/>
                                <w:sz w:val="16"/>
                              </w:rPr>
                              <w:t>≤</w:t>
                            </w:r>
                            <w:r>
                              <w:rPr>
                                <w:rFonts w:ascii="Symbola" w:hAnsi="Symbola"/>
                                <w:spacing w:val="33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Georgia" w:hAnsi="Georgia"/>
                                <w:i/>
                                <w:w w:val="105"/>
                                <w:position w:val="6"/>
                                <w:sz w:val="14"/>
                              </w:rPr>
                              <w:t>π</w:t>
                            </w:r>
                            <w:r>
                              <w:rPr>
                                <w:rFonts w:ascii="Georgia" w:hAnsi="Georgia"/>
                                <w:i/>
                                <w:spacing w:val="7"/>
                                <w:w w:val="105"/>
                                <w:position w:val="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Georgia" w:hAnsi="Georgia"/>
                                <w:i/>
                                <w:w w:val="105"/>
                                <w:sz w:val="16"/>
                              </w:rPr>
                              <w:t>,</w:t>
                            </w:r>
                            <w:r>
                              <w:rPr>
                                <w:rFonts w:ascii="Georgia" w:hAnsi="Georgia"/>
                                <w:i/>
                                <w:spacing w:val="37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ymbola" w:hAnsi="Symbola"/>
                                <w:w w:val="105"/>
                                <w:sz w:val="16"/>
                              </w:rPr>
                              <w:t>−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0</w:t>
                            </w:r>
                            <w:r>
                              <w:rPr>
                                <w:rFonts w:ascii="Georgia" w:hAnsi="Georgia"/>
                                <w:i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1</w:t>
                            </w:r>
                            <w:r>
                              <w:rPr>
                                <w:spacing w:val="6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ymbola" w:hAnsi="Symbola"/>
                                <w:spacing w:val="-10"/>
                                <w:w w:val="105"/>
                                <w:sz w:val="16"/>
                              </w:rPr>
                              <w:t>≤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1.997986pt;margin-top:61.840931pt;width:251.25pt;height:16.3pt;mso-position-horizontal-relative:page;mso-position-vertical-relative:paragraph;z-index:-16784384" type="#_x0000_t202" id="docshape63" filled="false" stroked="false">
                <v:textbox inset="0,0,0,0">
                  <w:txbxContent>
                    <w:p>
                      <w:pPr>
                        <w:spacing w:line="228" w:lineRule="exact" w:before="0"/>
                        <w:ind w:left="0" w:right="0" w:firstLine="0"/>
                        <w:jc w:val="left"/>
                        <w:rPr>
                          <w:rFonts w:ascii="Symbola" w:hAnsi="Symbola"/>
                          <w:sz w:val="16"/>
                        </w:rPr>
                      </w:pPr>
                      <w:r>
                        <w:rPr>
                          <w:w w:val="105"/>
                          <w:sz w:val="16"/>
                        </w:rPr>
                        <w:t>perquadrics</w:t>
                      </w:r>
                      <w:r>
                        <w:rPr>
                          <w:spacing w:val="36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w w:val="105"/>
                          <w:sz w:val="16"/>
                        </w:rPr>
                        <w:t>patch</w:t>
                      </w:r>
                      <w:r>
                        <w:rPr>
                          <w:spacing w:val="37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w w:val="105"/>
                          <w:sz w:val="16"/>
                        </w:rPr>
                        <w:t>parameters:</w:t>
                      </w:r>
                      <w:r>
                        <w:rPr>
                          <w:spacing w:val="37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Symbola" w:hAnsi="Symbola"/>
                          <w:w w:val="105"/>
                          <w:sz w:val="16"/>
                        </w:rPr>
                        <w:t>−</w:t>
                      </w:r>
                      <w:r>
                        <w:rPr>
                          <w:rFonts w:ascii="Georgia" w:hAnsi="Georgia"/>
                          <w:i/>
                          <w:w w:val="105"/>
                          <w:sz w:val="19"/>
                        </w:rPr>
                        <w:t>π</w:t>
                      </w:r>
                      <w:r>
                        <w:rPr>
                          <w:rFonts w:ascii="Georgia" w:hAnsi="Georgia"/>
                          <w:i/>
                          <w:spacing w:val="21"/>
                          <w:w w:val="105"/>
                          <w:sz w:val="19"/>
                        </w:rPr>
                        <w:t> </w:t>
                      </w:r>
                      <w:r>
                        <w:rPr>
                          <w:rFonts w:ascii="Symbola" w:hAnsi="Symbola"/>
                          <w:w w:val="105"/>
                          <w:sz w:val="16"/>
                        </w:rPr>
                        <w:t>≤</w:t>
                      </w:r>
                      <w:r>
                        <w:rPr>
                          <w:rFonts w:ascii="Symbola" w:hAnsi="Symbola"/>
                          <w:spacing w:val="7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Georgia" w:hAnsi="Georgia"/>
                          <w:i/>
                          <w:w w:val="105"/>
                          <w:sz w:val="19"/>
                        </w:rPr>
                        <w:t>φ</w:t>
                      </w:r>
                      <w:r>
                        <w:rPr>
                          <w:rFonts w:ascii="Georgia" w:hAnsi="Georgia"/>
                          <w:i/>
                          <w:spacing w:val="47"/>
                          <w:w w:val="105"/>
                          <w:sz w:val="19"/>
                        </w:rPr>
                        <w:t> </w:t>
                      </w:r>
                      <w:r>
                        <w:rPr>
                          <w:rFonts w:ascii="Symbola" w:hAnsi="Symbola"/>
                          <w:w w:val="105"/>
                          <w:sz w:val="16"/>
                        </w:rPr>
                        <w:t>≤</w:t>
                      </w:r>
                      <w:r>
                        <w:rPr>
                          <w:rFonts w:ascii="Symbola" w:hAnsi="Symbola"/>
                          <w:spacing w:val="7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Georgia" w:hAnsi="Georgia"/>
                          <w:i/>
                          <w:w w:val="105"/>
                          <w:sz w:val="19"/>
                        </w:rPr>
                        <w:t>π</w:t>
                      </w:r>
                      <w:r>
                        <w:rPr>
                          <w:rFonts w:ascii="Georgia" w:hAnsi="Georgia"/>
                          <w:i/>
                          <w:spacing w:val="51"/>
                          <w:w w:val="105"/>
                          <w:sz w:val="19"/>
                        </w:rPr>
                        <w:t> </w:t>
                      </w:r>
                      <w:r>
                        <w:rPr>
                          <w:rFonts w:ascii="Symbola" w:hAnsi="Symbola"/>
                          <w:w w:val="105"/>
                          <w:sz w:val="16"/>
                        </w:rPr>
                        <w:t>−</w:t>
                      </w:r>
                      <w:r>
                        <w:rPr>
                          <w:rFonts w:ascii="Symbola" w:hAnsi="Symbola"/>
                          <w:spacing w:val="-17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Georgia" w:hAnsi="Georgia"/>
                          <w:i/>
                          <w:w w:val="105"/>
                          <w:position w:val="6"/>
                          <w:sz w:val="14"/>
                        </w:rPr>
                        <w:t>π</w:t>
                      </w:r>
                      <w:r>
                        <w:rPr>
                          <w:rFonts w:ascii="Georgia" w:hAnsi="Georgia"/>
                          <w:i/>
                          <w:spacing w:val="55"/>
                          <w:w w:val="105"/>
                          <w:position w:val="6"/>
                          <w:sz w:val="14"/>
                        </w:rPr>
                        <w:t> </w:t>
                      </w:r>
                      <w:r>
                        <w:rPr>
                          <w:rFonts w:ascii="Symbola" w:hAnsi="Symbola"/>
                          <w:w w:val="105"/>
                          <w:sz w:val="16"/>
                        </w:rPr>
                        <w:t>≤</w:t>
                      </w:r>
                      <w:r>
                        <w:rPr>
                          <w:rFonts w:ascii="Symbola" w:hAnsi="Symbola"/>
                          <w:spacing w:val="6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Georgia" w:hAnsi="Georgia"/>
                          <w:i/>
                          <w:w w:val="105"/>
                          <w:sz w:val="19"/>
                        </w:rPr>
                        <w:t>θ</w:t>
                      </w:r>
                      <w:r>
                        <w:rPr>
                          <w:rFonts w:ascii="Georgia" w:hAnsi="Georgia"/>
                          <w:i/>
                          <w:spacing w:val="47"/>
                          <w:w w:val="105"/>
                          <w:sz w:val="19"/>
                        </w:rPr>
                        <w:t> </w:t>
                      </w:r>
                      <w:r>
                        <w:rPr>
                          <w:rFonts w:ascii="Symbola" w:hAnsi="Symbola"/>
                          <w:w w:val="105"/>
                          <w:sz w:val="16"/>
                        </w:rPr>
                        <w:t>≤</w:t>
                      </w:r>
                      <w:r>
                        <w:rPr>
                          <w:rFonts w:ascii="Symbola" w:hAnsi="Symbola"/>
                          <w:spacing w:val="33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Georgia" w:hAnsi="Georgia"/>
                          <w:i/>
                          <w:w w:val="105"/>
                          <w:position w:val="6"/>
                          <w:sz w:val="14"/>
                        </w:rPr>
                        <w:t>π</w:t>
                      </w:r>
                      <w:r>
                        <w:rPr>
                          <w:rFonts w:ascii="Georgia" w:hAnsi="Georgia"/>
                          <w:i/>
                          <w:spacing w:val="7"/>
                          <w:w w:val="105"/>
                          <w:position w:val="6"/>
                          <w:sz w:val="14"/>
                        </w:rPr>
                        <w:t> </w:t>
                      </w:r>
                      <w:r>
                        <w:rPr>
                          <w:rFonts w:ascii="Georgia" w:hAnsi="Georgia"/>
                          <w:i/>
                          <w:w w:val="105"/>
                          <w:sz w:val="16"/>
                        </w:rPr>
                        <w:t>,</w:t>
                      </w:r>
                      <w:r>
                        <w:rPr>
                          <w:rFonts w:ascii="Georgia" w:hAnsi="Georgia"/>
                          <w:i/>
                          <w:spacing w:val="37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Symbola" w:hAnsi="Symbola"/>
                          <w:w w:val="105"/>
                          <w:sz w:val="16"/>
                        </w:rPr>
                        <w:t>−</w:t>
                      </w:r>
                      <w:r>
                        <w:rPr>
                          <w:w w:val="105"/>
                          <w:sz w:val="16"/>
                        </w:rPr>
                        <w:t>0</w:t>
                      </w:r>
                      <w:r>
                        <w:rPr>
                          <w:rFonts w:ascii="Georgia" w:hAnsi="Georgia"/>
                          <w:i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w w:val="105"/>
                          <w:sz w:val="16"/>
                        </w:rPr>
                        <w:t>1</w:t>
                      </w:r>
                      <w:r>
                        <w:rPr>
                          <w:spacing w:val="6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Symbola" w:hAnsi="Symbola"/>
                          <w:spacing w:val="-10"/>
                          <w:w w:val="105"/>
                          <w:sz w:val="16"/>
                        </w:rPr>
                        <w:t>≤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</w:rPr>
        <w:t>adapting</w:t>
      </w:r>
      <w:r>
        <w:rPr>
          <w:w w:val="115"/>
        </w:rPr>
        <w:t> the</w:t>
      </w:r>
      <w:r>
        <w:rPr>
          <w:w w:val="115"/>
        </w:rPr>
        <w:t> levmar</w:t>
      </w:r>
      <w:r>
        <w:rPr>
          <w:w w:val="115"/>
        </w:rPr>
        <w:t> implementation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Levenberg–Marquardt algorithm</w:t>
      </w:r>
      <w:r>
        <w:rPr>
          <w:w w:val="115"/>
        </w:rPr>
        <w:t> as</w:t>
      </w:r>
      <w:r>
        <w:rPr>
          <w:w w:val="115"/>
        </w:rPr>
        <w:t> iterative</w:t>
      </w:r>
      <w:r>
        <w:rPr>
          <w:w w:val="115"/>
        </w:rPr>
        <w:t> solver</w:t>
      </w:r>
      <w:r>
        <w:rPr>
          <w:w w:val="115"/>
        </w:rPr>
        <w:t> </w:t>
      </w:r>
      <w:hyperlink w:history="true" w:anchor="_bookmark53">
        <w:r>
          <w:rPr>
            <w:color w:val="0080AC"/>
            <w:w w:val="115"/>
          </w:rPr>
          <w:t>[50]</w:t>
        </w:r>
      </w:hyperlink>
      <w:r>
        <w:rPr>
          <w:color w:val="0080AC"/>
          <w:w w:val="115"/>
        </w:rPr>
        <w:t> </w:t>
      </w:r>
      <w:r>
        <w:rPr>
          <w:w w:val="115"/>
        </w:rPr>
        <w:t>for</w:t>
      </w:r>
      <w:r>
        <w:rPr>
          <w:w w:val="115"/>
        </w:rPr>
        <w:t> computing</w:t>
      </w:r>
      <w:r>
        <w:rPr>
          <w:w w:val="115"/>
        </w:rPr>
        <w:t> hyperquadrics</w:t>
      </w:r>
      <w:r>
        <w:rPr>
          <w:w w:val="115"/>
        </w:rPr>
        <w:t> pa- rameters</w:t>
      </w:r>
      <w:r>
        <w:rPr>
          <w:w w:val="115"/>
        </w:rPr>
        <w:t> (we</w:t>
      </w:r>
      <w:r>
        <w:rPr>
          <w:w w:val="115"/>
        </w:rPr>
        <w:t> used</w:t>
      </w:r>
      <w:r>
        <w:rPr>
          <w:w w:val="115"/>
        </w:rPr>
        <w:t> OpenMP</w:t>
      </w:r>
      <w:r>
        <w:rPr>
          <w:w w:val="115"/>
        </w:rPr>
        <w:t> for</w:t>
      </w:r>
      <w:r>
        <w:rPr>
          <w:w w:val="115"/>
        </w:rPr>
        <w:t> parallelizing</w:t>
      </w:r>
      <w:r>
        <w:rPr>
          <w:w w:val="115"/>
        </w:rPr>
        <w:t> the</w:t>
      </w:r>
      <w:r>
        <w:rPr>
          <w:w w:val="115"/>
        </w:rPr>
        <w:t> projection</w:t>
      </w:r>
      <w:r>
        <w:rPr>
          <w:w w:val="115"/>
        </w:rPr>
        <w:t> com- putation), and by using eigen library </w:t>
      </w:r>
      <w:hyperlink w:history="true" w:anchor="_bookmark59">
        <w:r>
          <w:rPr>
            <w:color w:val="0080AC"/>
            <w:w w:val="115"/>
          </w:rPr>
          <w:t>[53]</w:t>
        </w:r>
      </w:hyperlink>
      <w:r>
        <w:rPr>
          <w:color w:val="0080AC"/>
          <w:w w:val="115"/>
        </w:rPr>
        <w:t> </w:t>
      </w:r>
      <w:r>
        <w:rPr>
          <w:w w:val="115"/>
        </w:rPr>
        <w:t>for linear least square optimization</w:t>
      </w:r>
      <w:r>
        <w:rPr>
          <w:spacing w:val="43"/>
          <w:w w:val="115"/>
        </w:rPr>
        <w:t> </w:t>
      </w:r>
      <w:r>
        <w:rPr>
          <w:w w:val="115"/>
        </w:rPr>
        <w:t>in</w:t>
      </w:r>
      <w:r>
        <w:rPr>
          <w:spacing w:val="45"/>
          <w:w w:val="115"/>
        </w:rPr>
        <w:t> </w:t>
      </w:r>
      <w:r>
        <w:rPr>
          <w:w w:val="115"/>
        </w:rPr>
        <w:t>the</w:t>
      </w:r>
      <w:r>
        <w:rPr>
          <w:spacing w:val="44"/>
          <w:w w:val="115"/>
        </w:rPr>
        <w:t> </w:t>
      </w:r>
      <w:r>
        <w:rPr>
          <w:w w:val="115"/>
        </w:rPr>
        <w:t>case</w:t>
      </w:r>
      <w:r>
        <w:rPr>
          <w:spacing w:val="43"/>
          <w:w w:val="115"/>
        </w:rPr>
        <w:t> </w:t>
      </w:r>
      <w:r>
        <w:rPr>
          <w:w w:val="115"/>
        </w:rPr>
        <w:t>of</w:t>
      </w:r>
      <w:r>
        <w:rPr>
          <w:spacing w:val="44"/>
          <w:w w:val="115"/>
        </w:rPr>
        <w:t> </w:t>
      </w:r>
      <w:r>
        <w:rPr>
          <w:w w:val="115"/>
        </w:rPr>
        <w:t>spherical</w:t>
      </w:r>
      <w:r>
        <w:rPr>
          <w:spacing w:val="44"/>
          <w:w w:val="115"/>
        </w:rPr>
        <w:t> </w:t>
      </w:r>
      <w:r>
        <w:rPr>
          <w:w w:val="115"/>
        </w:rPr>
        <w:t>harmonics</w:t>
      </w:r>
      <w:r>
        <w:rPr>
          <w:spacing w:val="43"/>
          <w:w w:val="115"/>
        </w:rPr>
        <w:t> </w:t>
      </w:r>
      <w:r>
        <w:rPr>
          <w:w w:val="115"/>
        </w:rPr>
        <w:t>parameters.</w:t>
      </w:r>
      <w:r>
        <w:rPr>
          <w:spacing w:val="45"/>
          <w:w w:val="115"/>
        </w:rPr>
        <w:t> </w:t>
      </w:r>
      <w:r>
        <w:rPr>
          <w:spacing w:val="-5"/>
          <w:w w:val="115"/>
        </w:rPr>
        <w:t>For</w:t>
      </w:r>
    </w:p>
    <w:p>
      <w:pPr>
        <w:pStyle w:val="BodyText"/>
        <w:spacing w:line="159" w:lineRule="exact"/>
        <w:ind w:left="120"/>
        <w:rPr>
          <w:sz w:val="15"/>
        </w:rPr>
      </w:pPr>
      <w:r>
        <w:rPr>
          <w:position w:val="-2"/>
          <w:sz w:val="15"/>
        </w:rPr>
        <mc:AlternateContent>
          <mc:Choice Requires="wps">
            <w:drawing>
              <wp:inline distT="0" distB="0" distL="0" distR="0">
                <wp:extent cx="3192145" cy="101600"/>
                <wp:effectExtent l="0" t="0" r="0" b="0"/>
                <wp:docPr id="90" name="Textbox 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" name="Textbox 90"/>
                      <wps:cNvSpPr txBox="1"/>
                      <wps:spPr>
                        <a:xfrm>
                          <a:off x="0" y="0"/>
                          <a:ext cx="319214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9" w:lineRule="exact"/>
                            </w:pPr>
                            <w:r>
                              <w:rPr>
                                <w:w w:val="120"/>
                              </w:rPr>
                              <w:t>the</w:t>
                            </w:r>
                            <w:r>
                              <w:rPr>
                                <w:spacing w:val="-7"/>
                                <w:w w:val="120"/>
                              </w:rPr>
                              <w:t> </w:t>
                            </w:r>
                            <w:r>
                              <w:rPr>
                                <w:w w:val="120"/>
                              </w:rPr>
                              <w:t>fitting</w:t>
                            </w:r>
                            <w:r>
                              <w:rPr>
                                <w:spacing w:val="-7"/>
                                <w:w w:val="120"/>
                              </w:rPr>
                              <w:t> </w:t>
                            </w:r>
                            <w:r>
                              <w:rPr>
                                <w:w w:val="120"/>
                              </w:rPr>
                              <w:t>procedure</w:t>
                            </w:r>
                            <w:r>
                              <w:rPr>
                                <w:spacing w:val="-7"/>
                                <w:w w:val="120"/>
                              </w:rPr>
                              <w:t> </w:t>
                            </w:r>
                            <w:r>
                              <w:rPr>
                                <w:w w:val="120"/>
                              </w:rPr>
                              <w:t>we</w:t>
                            </w:r>
                            <w:r>
                              <w:rPr>
                                <w:spacing w:val="-6"/>
                                <w:w w:val="120"/>
                              </w:rPr>
                              <w:t> </w:t>
                            </w:r>
                            <w:r>
                              <w:rPr>
                                <w:w w:val="120"/>
                              </w:rPr>
                              <w:t>used</w:t>
                            </w:r>
                            <w:r>
                              <w:rPr>
                                <w:spacing w:val="-7"/>
                                <w:w w:val="120"/>
                              </w:rPr>
                              <w:t> </w:t>
                            </w:r>
                            <w:r>
                              <w:rPr>
                                <w:w w:val="120"/>
                              </w:rPr>
                              <w:t>the</w:t>
                            </w:r>
                            <w:r>
                              <w:rPr>
                                <w:spacing w:val="-7"/>
                                <w:w w:val="120"/>
                              </w:rPr>
                              <w:t> </w:t>
                            </w:r>
                            <w:r>
                              <w:rPr>
                                <w:w w:val="120"/>
                              </w:rPr>
                              <w:t>following</w:t>
                            </w:r>
                            <w:r>
                              <w:rPr>
                                <w:spacing w:val="-6"/>
                                <w:w w:val="120"/>
                              </w:rPr>
                              <w:t> </w:t>
                            </w:r>
                            <w:r>
                              <w:rPr>
                                <w:w w:val="120"/>
                              </w:rPr>
                              <w:t>constraints</w:t>
                            </w:r>
                            <w:r>
                              <w:rPr>
                                <w:spacing w:val="-7"/>
                                <w:w w:val="120"/>
                              </w:rPr>
                              <w:t> </w:t>
                            </w:r>
                            <w:r>
                              <w:rPr>
                                <w:w w:val="120"/>
                              </w:rPr>
                              <w:t>for</w:t>
                            </w:r>
                            <w:r>
                              <w:rPr>
                                <w:spacing w:val="-7"/>
                                <w:w w:val="120"/>
                              </w:rPr>
                              <w:t> </w:t>
                            </w:r>
                            <w:r>
                              <w:rPr>
                                <w:w w:val="120"/>
                              </w:rPr>
                              <w:t>the</w:t>
                            </w:r>
                            <w:r>
                              <w:rPr>
                                <w:spacing w:val="-7"/>
                                <w:w w:val="120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20"/>
                              </w:rPr>
                              <w:t>hy-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51.35pt;height:8pt;mso-position-horizontal-relative:char;mso-position-vertical-relative:line" type="#_x0000_t202" id="docshape64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59" w:lineRule="exact"/>
                      </w:pPr>
                      <w:r>
                        <w:rPr>
                          <w:w w:val="120"/>
                        </w:rPr>
                        <w:t>the</w:t>
                      </w:r>
                      <w:r>
                        <w:rPr>
                          <w:spacing w:val="-7"/>
                          <w:w w:val="120"/>
                        </w:rPr>
                        <w:t> </w:t>
                      </w:r>
                      <w:r>
                        <w:rPr>
                          <w:w w:val="120"/>
                        </w:rPr>
                        <w:t>fitting</w:t>
                      </w:r>
                      <w:r>
                        <w:rPr>
                          <w:spacing w:val="-7"/>
                          <w:w w:val="120"/>
                        </w:rPr>
                        <w:t> </w:t>
                      </w:r>
                      <w:r>
                        <w:rPr>
                          <w:w w:val="120"/>
                        </w:rPr>
                        <w:t>procedure</w:t>
                      </w:r>
                      <w:r>
                        <w:rPr>
                          <w:spacing w:val="-7"/>
                          <w:w w:val="120"/>
                        </w:rPr>
                        <w:t> </w:t>
                      </w:r>
                      <w:r>
                        <w:rPr>
                          <w:w w:val="120"/>
                        </w:rPr>
                        <w:t>we</w:t>
                      </w:r>
                      <w:r>
                        <w:rPr>
                          <w:spacing w:val="-6"/>
                          <w:w w:val="120"/>
                        </w:rPr>
                        <w:t> </w:t>
                      </w:r>
                      <w:r>
                        <w:rPr>
                          <w:w w:val="120"/>
                        </w:rPr>
                        <w:t>used</w:t>
                      </w:r>
                      <w:r>
                        <w:rPr>
                          <w:spacing w:val="-7"/>
                          <w:w w:val="120"/>
                        </w:rPr>
                        <w:t> </w:t>
                      </w:r>
                      <w:r>
                        <w:rPr>
                          <w:w w:val="120"/>
                        </w:rPr>
                        <w:t>the</w:t>
                      </w:r>
                      <w:r>
                        <w:rPr>
                          <w:spacing w:val="-7"/>
                          <w:w w:val="120"/>
                        </w:rPr>
                        <w:t> </w:t>
                      </w:r>
                      <w:r>
                        <w:rPr>
                          <w:w w:val="120"/>
                        </w:rPr>
                        <w:t>following</w:t>
                      </w:r>
                      <w:r>
                        <w:rPr>
                          <w:spacing w:val="-6"/>
                          <w:w w:val="120"/>
                        </w:rPr>
                        <w:t> </w:t>
                      </w:r>
                      <w:r>
                        <w:rPr>
                          <w:w w:val="120"/>
                        </w:rPr>
                        <w:t>constraints</w:t>
                      </w:r>
                      <w:r>
                        <w:rPr>
                          <w:spacing w:val="-7"/>
                          <w:w w:val="120"/>
                        </w:rPr>
                        <w:t> </w:t>
                      </w:r>
                      <w:r>
                        <w:rPr>
                          <w:w w:val="120"/>
                        </w:rPr>
                        <w:t>for</w:t>
                      </w:r>
                      <w:r>
                        <w:rPr>
                          <w:spacing w:val="-7"/>
                          <w:w w:val="120"/>
                        </w:rPr>
                        <w:t> </w:t>
                      </w:r>
                      <w:r>
                        <w:rPr>
                          <w:w w:val="120"/>
                        </w:rPr>
                        <w:t>the</w:t>
                      </w:r>
                      <w:r>
                        <w:rPr>
                          <w:spacing w:val="-7"/>
                          <w:w w:val="120"/>
                        </w:rPr>
                        <w:t> </w:t>
                      </w:r>
                      <w:r>
                        <w:rPr>
                          <w:spacing w:val="-5"/>
                          <w:w w:val="120"/>
                        </w:rPr>
                        <w:t>hy-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2"/>
          <w:sz w:val="15"/>
        </w:rPr>
      </w:r>
    </w:p>
    <w:p>
      <w:pPr>
        <w:pStyle w:val="BodyText"/>
        <w:spacing w:before="19"/>
        <w:rPr>
          <w:sz w:val="7"/>
        </w:rPr>
      </w:pPr>
    </w:p>
    <w:p>
      <w:pPr>
        <w:spacing w:after="0"/>
        <w:rPr>
          <w:sz w:val="7"/>
        </w:rPr>
        <w:sectPr>
          <w:type w:val="continuous"/>
          <w:pgSz w:w="11910" w:h="15880"/>
          <w:pgMar w:header="668" w:footer="0" w:top="640" w:bottom="280" w:left="540" w:right="520"/>
          <w:cols w:num="2" w:equalWidth="0">
            <w:col w:w="5190" w:space="190"/>
            <w:col w:w="5470"/>
          </w:cols>
        </w:sectPr>
      </w:pPr>
    </w:p>
    <w:p>
      <w:pPr>
        <w:tabs>
          <w:tab w:pos="1257" w:val="left" w:leader="none"/>
        </w:tabs>
        <w:spacing w:line="117" w:lineRule="exact" w:before="0"/>
        <w:ind w:left="120" w:right="0" w:firstLine="0"/>
        <w:jc w:val="left"/>
        <w:rPr>
          <w:rFonts w:ascii="Times New Roman" w:hAnsi="Times New Roman"/>
          <w:i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20832">
                <wp:simplePos x="0" y="0"/>
                <wp:positionH relativeFrom="page">
                  <wp:posOffset>6097943</wp:posOffset>
                </wp:positionH>
                <wp:positionV relativeFrom="paragraph">
                  <wp:posOffset>14052</wp:posOffset>
                </wp:positionV>
                <wp:extent cx="64135" cy="1270"/>
                <wp:effectExtent l="0" t="0" r="0" b="0"/>
                <wp:wrapNone/>
                <wp:docPr id="91" name="Graphic 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" name="Graphic 91"/>
                      <wps:cNvSpPr/>
                      <wps:spPr>
                        <a:xfrm>
                          <a:off x="0" y="0"/>
                          <a:ext cx="641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135" h="0">
                              <a:moveTo>
                                <a:pt x="0" y="0"/>
                              </a:moveTo>
                              <a:lnTo>
                                <a:pt x="63779" y="0"/>
                              </a:lnTo>
                            </a:path>
                          </a:pathLst>
                        </a:custGeom>
                        <a:ln w="468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795648" from="480.153015pt,1.106528pt" to="485.175015pt,1.106528pt" stroked="true" strokeweight=".369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21344">
                <wp:simplePos x="0" y="0"/>
                <wp:positionH relativeFrom="page">
                  <wp:posOffset>6538683</wp:posOffset>
                </wp:positionH>
                <wp:positionV relativeFrom="paragraph">
                  <wp:posOffset>14052</wp:posOffset>
                </wp:positionV>
                <wp:extent cx="64135" cy="1270"/>
                <wp:effectExtent l="0" t="0" r="0" b="0"/>
                <wp:wrapNone/>
                <wp:docPr id="92" name="Graphic 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" name="Graphic 92"/>
                      <wps:cNvSpPr/>
                      <wps:spPr>
                        <a:xfrm>
                          <a:off x="0" y="0"/>
                          <a:ext cx="641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135" h="0">
                              <a:moveTo>
                                <a:pt x="0" y="0"/>
                              </a:moveTo>
                              <a:lnTo>
                                <a:pt x="63779" y="0"/>
                              </a:lnTo>
                            </a:path>
                          </a:pathLst>
                        </a:custGeom>
                        <a:ln w="468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795136" from="514.856995pt,1.106528pt" to="519.878995pt,1.106528pt" stroked="true" strokeweight=".369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31072">
                <wp:simplePos x="0" y="0"/>
                <wp:positionH relativeFrom="page">
                  <wp:posOffset>577824</wp:posOffset>
                </wp:positionH>
                <wp:positionV relativeFrom="paragraph">
                  <wp:posOffset>-12909</wp:posOffset>
                </wp:positionV>
                <wp:extent cx="21590" cy="75565"/>
                <wp:effectExtent l="0" t="0" r="0" b="0"/>
                <wp:wrapNone/>
                <wp:docPr id="93" name="Textbox 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" name="Textbox 93"/>
                      <wps:cNvSpPr txBox="1"/>
                      <wps:spPr>
                        <a:xfrm>
                          <a:off x="0" y="0"/>
                          <a:ext cx="21590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2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498001pt;margin-top:-1.016460pt;width:1.7pt;height:5.95pt;mso-position-horizontal-relative:page;mso-position-vertical-relative:paragraph;z-index:-16785408" type="#_x0000_t202" id="docshape65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2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" w:hAnsi="DejaVu Sans"/>
          <w:spacing w:val="-10"/>
          <w:w w:val="110"/>
          <w:sz w:val="20"/>
        </w:rPr>
        <w:t>⎩</w:t>
      </w:r>
      <w:r>
        <w:rPr>
          <w:rFonts w:ascii="DejaVu Sans" w:hAnsi="DejaVu Sans"/>
          <w:sz w:val="20"/>
        </w:rPr>
        <w:tab/>
      </w:r>
      <w:r>
        <w:rPr>
          <w:rFonts w:ascii="Times New Roman" w:hAnsi="Times New Roman"/>
          <w:i/>
          <w:w w:val="110"/>
          <w:sz w:val="20"/>
          <w:vertAlign w:val="subscript"/>
        </w:rPr>
        <w:t>y</w:t>
      </w:r>
      <w:r>
        <w:rPr>
          <w:rFonts w:ascii="Times New Roman" w:hAnsi="Times New Roman"/>
          <w:i/>
          <w:spacing w:val="45"/>
          <w:w w:val="110"/>
          <w:sz w:val="20"/>
          <w:vertAlign w:val="baseline"/>
        </w:rPr>
        <w:t> </w:t>
      </w:r>
      <w:r>
        <w:rPr>
          <w:rFonts w:ascii="Times New Roman" w:hAnsi="Times New Roman"/>
          <w:i/>
          <w:spacing w:val="-5"/>
          <w:w w:val="110"/>
          <w:position w:val="4"/>
          <w:sz w:val="12"/>
          <w:vertAlign w:val="baseline"/>
        </w:rPr>
        <w:t>z</w:t>
      </w:r>
      <w:r>
        <w:rPr>
          <w:rFonts w:ascii="Times New Roman" w:hAnsi="Times New Roman"/>
          <w:i/>
          <w:spacing w:val="-5"/>
          <w:w w:val="110"/>
          <w:position w:val="2"/>
          <w:sz w:val="8"/>
          <w:vertAlign w:val="baseline"/>
        </w:rPr>
        <w:t>i</w:t>
      </w:r>
    </w:p>
    <w:p>
      <w:pPr>
        <w:tabs>
          <w:tab w:pos="742" w:val="left" w:leader="none"/>
          <w:tab w:pos="1143" w:val="left" w:leader="none"/>
          <w:tab w:pos="1505" w:val="right" w:leader="none"/>
        </w:tabs>
        <w:spacing w:line="117" w:lineRule="exact" w:before="0"/>
        <w:ind w:left="120" w:right="0" w:firstLine="0"/>
        <w:jc w:val="left"/>
        <w:rPr>
          <w:sz w:val="12"/>
        </w:rPr>
      </w:pPr>
      <w:r>
        <w:rPr/>
        <w:br w:type="column"/>
      </w:r>
      <w:r>
        <w:rPr>
          <w:rFonts w:ascii="Times New Roman"/>
          <w:i/>
          <w:spacing w:val="-10"/>
          <w:w w:val="110"/>
          <w:sz w:val="12"/>
        </w:rPr>
        <w:t>i</w:t>
      </w:r>
      <w:r>
        <w:rPr>
          <w:rFonts w:ascii="Times New Roman"/>
          <w:i/>
          <w:sz w:val="12"/>
        </w:rPr>
        <w:tab/>
      </w:r>
      <w:r>
        <w:rPr>
          <w:spacing w:val="-10"/>
          <w:w w:val="110"/>
          <w:position w:val="-1"/>
          <w:sz w:val="12"/>
        </w:rPr>
        <w:t>2</w:t>
      </w:r>
      <w:r>
        <w:rPr>
          <w:position w:val="-1"/>
          <w:sz w:val="12"/>
        </w:rPr>
        <w:tab/>
      </w:r>
      <w:r>
        <w:rPr>
          <w:rFonts w:ascii="Times New Roman"/>
          <w:i/>
          <w:spacing w:val="-10"/>
          <w:w w:val="110"/>
          <w:sz w:val="12"/>
        </w:rPr>
        <w:t>i</w:t>
      </w:r>
      <w:r>
        <w:rPr>
          <w:rFonts w:ascii="Times New Roman"/>
          <w:i/>
          <w:sz w:val="12"/>
        </w:rPr>
        <w:tab/>
      </w:r>
      <w:r>
        <w:rPr>
          <w:spacing w:val="-10"/>
          <w:w w:val="110"/>
          <w:position w:val="-1"/>
          <w:sz w:val="12"/>
        </w:rPr>
        <w:t>2</w:t>
      </w:r>
    </w:p>
    <w:p>
      <w:pPr>
        <w:spacing w:after="0" w:line="117" w:lineRule="exact"/>
        <w:jc w:val="left"/>
        <w:rPr>
          <w:sz w:val="12"/>
        </w:rPr>
        <w:sectPr>
          <w:type w:val="continuous"/>
          <w:pgSz w:w="11910" w:h="15880"/>
          <w:pgMar w:header="668" w:footer="0" w:top="640" w:bottom="280" w:left="540" w:right="520"/>
          <w:cols w:num="2" w:equalWidth="0">
            <w:col w:w="1541" w:space="6795"/>
            <w:col w:w="2514"/>
          </w:cols>
        </w:sectPr>
      </w:pPr>
    </w:p>
    <w:p>
      <w:pPr>
        <w:spacing w:line="213" w:lineRule="exact" w:before="0"/>
        <w:ind w:left="280" w:right="0" w:firstLine="0"/>
        <w:jc w:val="left"/>
        <w:rPr>
          <w:rFonts w:ascii="Georgia" w:hAnsi="Georgia"/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19808">
                <wp:simplePos x="0" y="0"/>
                <wp:positionH relativeFrom="page">
                  <wp:posOffset>1141666</wp:posOffset>
                </wp:positionH>
                <wp:positionV relativeFrom="paragraph">
                  <wp:posOffset>71181</wp:posOffset>
                </wp:positionV>
                <wp:extent cx="61594" cy="1270"/>
                <wp:effectExtent l="0" t="0" r="0" b="0"/>
                <wp:wrapNone/>
                <wp:docPr id="94" name="Graphic 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" name="Graphic 94"/>
                      <wps:cNvSpPr/>
                      <wps:spPr>
                        <a:xfrm>
                          <a:off x="0" y="0"/>
                          <a:ext cx="61594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4" h="0">
                              <a:moveTo>
                                <a:pt x="0" y="0"/>
                              </a:moveTo>
                              <a:lnTo>
                                <a:pt x="61036" y="0"/>
                              </a:lnTo>
                            </a:path>
                          </a:pathLst>
                        </a:custGeom>
                        <a:ln w="502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796672" from="89.894997pt,5.604865pt" to="94.700997pt,5.604865pt" stroked="true" strokeweight=".39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23392">
                <wp:simplePos x="0" y="0"/>
                <wp:positionH relativeFrom="page">
                  <wp:posOffset>1142923</wp:posOffset>
                </wp:positionH>
                <wp:positionV relativeFrom="paragraph">
                  <wp:posOffset>76960</wp:posOffset>
                </wp:positionV>
                <wp:extent cx="52705" cy="86360"/>
                <wp:effectExtent l="0" t="0" r="0" b="0"/>
                <wp:wrapNone/>
                <wp:docPr id="95" name="Textbox 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" name="Textbox 95"/>
                      <wps:cNvSpPr txBox="1"/>
                      <wps:spPr>
                        <a:xfrm>
                          <a:off x="0" y="0"/>
                          <a:ext cx="52705" cy="863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8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sz w:val="12"/>
                              </w:rPr>
                              <w:t>x</w:t>
                            </w:r>
                            <w:r>
                              <w:rPr>
                                <w:rFonts w:ascii="Times New Roman"/>
                                <w:i/>
                                <w:spacing w:val="-5"/>
                                <w:position w:val="-1"/>
                                <w:sz w:val="8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9.994003pt;margin-top:6.059877pt;width:4.150pt;height:6.8pt;mso-position-horizontal-relative:page;mso-position-vertical-relative:paragraph;z-index:-16793088" type="#_x0000_t202" id="docshape66" filled="false" stroked="false">
                <v:textbox inset="0,0,0,0">
                  <w:txbxContent>
                    <w:p>
                      <w:pPr>
                        <w:spacing w:line="131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8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sz w:val="12"/>
                        </w:rPr>
                        <w:t>x</w:t>
                      </w:r>
                      <w:r>
                        <w:rPr>
                          <w:rFonts w:ascii="Times New Roman"/>
                          <w:i/>
                          <w:spacing w:val="-5"/>
                          <w:position w:val="-1"/>
                          <w:sz w:val="8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Georgia" w:hAnsi="Georgia"/>
          <w:i/>
          <w:w w:val="105"/>
          <w:sz w:val="20"/>
        </w:rPr>
        <w:t>φ</w:t>
      </w:r>
      <w:r>
        <w:rPr>
          <w:rFonts w:ascii="Times New Roman" w:hAnsi="Times New Roman"/>
          <w:i/>
          <w:w w:val="105"/>
          <w:sz w:val="20"/>
          <w:vertAlign w:val="subscript"/>
        </w:rPr>
        <w:t>i</w:t>
      </w:r>
      <w:r>
        <w:rPr>
          <w:rFonts w:ascii="Times New Roman" w:hAnsi="Times New Roman"/>
          <w:i/>
          <w:spacing w:val="4"/>
          <w:w w:val="105"/>
          <w:sz w:val="20"/>
          <w:vertAlign w:val="baseline"/>
        </w:rPr>
        <w:t> </w:t>
      </w:r>
      <w:r>
        <w:rPr>
          <w:rFonts w:ascii="Symbola" w:hAnsi="Symbola"/>
          <w:w w:val="105"/>
          <w:sz w:val="17"/>
          <w:vertAlign w:val="baseline"/>
        </w:rPr>
        <w:t>=</w:t>
      </w:r>
      <w:r>
        <w:rPr>
          <w:rFonts w:ascii="Symbola" w:hAnsi="Symbola"/>
          <w:spacing w:val="2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arctan</w:t>
      </w:r>
      <w:r>
        <w:rPr>
          <w:rFonts w:ascii="Georgia" w:hAnsi="Georgia"/>
          <w:i/>
          <w:w w:val="105"/>
          <w:sz w:val="19"/>
          <w:vertAlign w:val="baseline"/>
        </w:rPr>
        <w:t>(</w:t>
      </w:r>
      <w:r>
        <w:rPr>
          <w:rFonts w:ascii="Georgia" w:hAnsi="Georgia"/>
          <w:i/>
          <w:spacing w:val="40"/>
          <w:w w:val="105"/>
          <w:sz w:val="19"/>
          <w:vertAlign w:val="baseline"/>
        </w:rPr>
        <w:t> </w:t>
      </w:r>
      <w:r>
        <w:rPr>
          <w:rFonts w:ascii="Times New Roman" w:hAnsi="Times New Roman"/>
          <w:i/>
          <w:w w:val="105"/>
          <w:position w:val="5"/>
          <w:sz w:val="8"/>
          <w:vertAlign w:val="baseline"/>
        </w:rPr>
        <w:t>i</w:t>
      </w:r>
      <w:r>
        <w:rPr>
          <w:rFonts w:ascii="Times New Roman" w:hAnsi="Times New Roman"/>
          <w:i/>
          <w:spacing w:val="19"/>
          <w:w w:val="105"/>
          <w:position w:val="5"/>
          <w:sz w:val="8"/>
          <w:vertAlign w:val="baseline"/>
        </w:rPr>
        <w:t> </w:t>
      </w:r>
      <w:r>
        <w:rPr>
          <w:rFonts w:ascii="Georgia" w:hAnsi="Georgia"/>
          <w:i/>
          <w:spacing w:val="-7"/>
          <w:w w:val="105"/>
          <w:sz w:val="19"/>
          <w:vertAlign w:val="baseline"/>
        </w:rPr>
        <w:t>)</w:t>
      </w:r>
      <w:r>
        <w:rPr>
          <w:rFonts w:ascii="Georgia" w:hAnsi="Georgia"/>
          <w:i/>
          <w:spacing w:val="-7"/>
          <w:w w:val="105"/>
          <w:sz w:val="17"/>
          <w:vertAlign w:val="baseline"/>
        </w:rPr>
        <w:t>,</w:t>
      </w:r>
    </w:p>
    <w:p>
      <w:pPr>
        <w:pStyle w:val="BodyText"/>
        <w:spacing w:before="53"/>
        <w:rPr>
          <w:rFonts w:ascii="Georgia"/>
          <w:i/>
          <w:sz w:val="17"/>
        </w:rPr>
      </w:pPr>
    </w:p>
    <w:p>
      <w:pPr>
        <w:pStyle w:val="ListParagraph"/>
        <w:numPr>
          <w:ilvl w:val="2"/>
          <w:numId w:val="1"/>
        </w:numPr>
        <w:tabs>
          <w:tab w:pos="547" w:val="left" w:leader="none"/>
        </w:tabs>
        <w:spacing w:line="240" w:lineRule="auto" w:before="0" w:after="0"/>
        <w:ind w:left="547" w:right="0" w:hanging="427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w w:val="105"/>
          <w:sz w:val="16"/>
        </w:rPr>
        <w:t>Least-squares</w:t>
      </w:r>
      <w:r>
        <w:rPr>
          <w:rFonts w:ascii="Times New Roman"/>
          <w:i/>
          <w:spacing w:val="11"/>
          <w:w w:val="105"/>
          <w:sz w:val="16"/>
        </w:rPr>
        <w:t> </w:t>
      </w:r>
      <w:r>
        <w:rPr>
          <w:rFonts w:ascii="Times New Roman"/>
          <w:i/>
          <w:spacing w:val="-2"/>
          <w:w w:val="105"/>
          <w:sz w:val="16"/>
        </w:rPr>
        <w:t>problem</w:t>
      </w:r>
    </w:p>
    <w:p>
      <w:pPr>
        <w:pStyle w:val="BodyText"/>
        <w:spacing w:line="210" w:lineRule="exact"/>
        <w:ind w:left="112" w:right="38" w:firstLine="24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23904">
                <wp:simplePos x="0" y="0"/>
                <wp:positionH relativeFrom="page">
                  <wp:posOffset>419176</wp:posOffset>
                </wp:positionH>
                <wp:positionV relativeFrom="paragraph">
                  <wp:posOffset>502996</wp:posOffset>
                </wp:positionV>
                <wp:extent cx="93980" cy="477520"/>
                <wp:effectExtent l="0" t="0" r="0" b="0"/>
                <wp:wrapNone/>
                <wp:docPr id="96" name="Textbox 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" name="Textbox 96"/>
                      <wps:cNvSpPr txBox="1"/>
                      <wps:spPr>
                        <a:xfrm>
                          <a:off x="0" y="0"/>
                          <a:ext cx="93980" cy="4775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9" w:lineRule="exact" w:before="0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20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145"/>
                                <w:sz w:val="20"/>
                              </w:rPr>
                              <w:t>⎡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.006001pt;margin-top:39.606052pt;width:7.4pt;height:37.6pt;mso-position-horizontal-relative:page;mso-position-vertical-relative:paragraph;z-index:-16792576" type="#_x0000_t202" id="docshape67" filled="false" stroked="false">
                <v:textbox inset="0,0,0,0">
                  <w:txbxContent>
                    <w:p>
                      <w:pPr>
                        <w:spacing w:line="199" w:lineRule="exact" w:before="0"/>
                        <w:ind w:left="0" w:right="0" w:firstLine="0"/>
                        <w:jc w:val="left"/>
                        <w:rPr>
                          <w:rFonts w:ascii="DejaVu Sans" w:hAnsi="DejaVu Sans"/>
                          <w:sz w:val="20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145"/>
                          <w:sz w:val="20"/>
                        </w:rPr>
                        <w:t>⎡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24416">
                <wp:simplePos x="0" y="0"/>
                <wp:positionH relativeFrom="page">
                  <wp:posOffset>1949195</wp:posOffset>
                </wp:positionH>
                <wp:positionV relativeFrom="paragraph">
                  <wp:posOffset>739506</wp:posOffset>
                </wp:positionV>
                <wp:extent cx="57785" cy="107314"/>
                <wp:effectExtent l="0" t="0" r="0" b="0"/>
                <wp:wrapNone/>
                <wp:docPr id="97" name="Textbox 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" name="Textbox 97"/>
                      <wps:cNvSpPr txBox="1"/>
                      <wps:spPr>
                        <a:xfrm>
                          <a:off x="0" y="0"/>
                          <a:ext cx="57785" cy="1073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9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05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3.479996pt;margin-top:58.228844pt;width:4.55pt;height:8.450pt;mso-position-horizontal-relative:page;mso-position-vertical-relative:paragraph;z-index:-16792064" type="#_x0000_t202" id="docshape68" filled="false" stroked="false">
                <v:textbox inset="0,0,0,0">
                  <w:txbxContent>
                    <w:p>
                      <w:pPr>
                        <w:spacing w:line="169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7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w w:val="105"/>
                          <w:sz w:val="17"/>
                        </w:rPr>
                        <w:t>a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384">
                <wp:simplePos x="0" y="0"/>
                <wp:positionH relativeFrom="page">
                  <wp:posOffset>2387650</wp:posOffset>
                </wp:positionH>
                <wp:positionV relativeFrom="paragraph">
                  <wp:posOffset>726118</wp:posOffset>
                </wp:positionV>
                <wp:extent cx="70485" cy="128905"/>
                <wp:effectExtent l="0" t="0" r="0" b="0"/>
                <wp:wrapNone/>
                <wp:docPr id="98" name="Textbox 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" name="Textbox 98"/>
                      <wps:cNvSpPr txBox="1"/>
                      <wps:spPr>
                        <a:xfrm>
                          <a:off x="0" y="0"/>
                          <a:ext cx="70485" cy="1289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8" w:lineRule="exact" w:before="0"/>
                              <w:ind w:left="0" w:right="0" w:firstLine="0"/>
                              <w:jc w:val="left"/>
                              <w:rPr>
                                <w:rFonts w:ascii="Georgia" w:hAnsi="Georgia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Georgia" w:hAnsi="Georgia"/>
                                <w:i/>
                                <w:spacing w:val="-13"/>
                                <w:sz w:val="20"/>
                              </w:rPr>
                              <w:t>ρ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8.003998pt;margin-top:57.17469pt;width:5.55pt;height:10.15pt;mso-position-horizontal-relative:page;mso-position-vertical-relative:paragraph;z-index:15760384" type="#_x0000_t202" id="docshape69" filled="false" stroked="false">
                <v:textbox inset="0,0,0,0">
                  <w:txbxContent>
                    <w:p>
                      <w:pPr>
                        <w:spacing w:line="198" w:lineRule="exact" w:before="0"/>
                        <w:ind w:left="0" w:right="0" w:firstLine="0"/>
                        <w:jc w:val="left"/>
                        <w:rPr>
                          <w:rFonts w:ascii="Georgia" w:hAnsi="Georgia"/>
                          <w:i/>
                          <w:sz w:val="20"/>
                        </w:rPr>
                      </w:pPr>
                      <w:r>
                        <w:rPr>
                          <w:rFonts w:ascii="Georgia" w:hAnsi="Georgia"/>
                          <w:i/>
                          <w:spacing w:val="-13"/>
                          <w:sz w:val="20"/>
                        </w:rPr>
                        <w:t>ρ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33120">
                <wp:simplePos x="0" y="0"/>
                <wp:positionH relativeFrom="page">
                  <wp:posOffset>1951482</wp:posOffset>
                </wp:positionH>
                <wp:positionV relativeFrom="paragraph">
                  <wp:posOffset>875275</wp:posOffset>
                </wp:positionV>
                <wp:extent cx="97155" cy="253365"/>
                <wp:effectExtent l="0" t="0" r="0" b="0"/>
                <wp:wrapNone/>
                <wp:docPr id="99" name="Textbox 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" name="Textbox 99"/>
                      <wps:cNvSpPr txBox="1"/>
                      <wps:spPr>
                        <a:xfrm>
                          <a:off x="0" y="0"/>
                          <a:ext cx="97155" cy="2533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6" w:lineRule="exact" w:before="0"/>
                              <w:ind w:left="34" w:right="0" w:firstLine="0"/>
                              <w:jc w:val="left"/>
                              <w:rPr>
                                <w:rFonts w:ascii="Georgia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Georgia"/>
                                <w:i/>
                                <w:spacing w:val="-5"/>
                                <w:sz w:val="17"/>
                              </w:rPr>
                              <w:t>..</w:t>
                            </w:r>
                          </w:p>
                          <w:p>
                            <w:pPr>
                              <w:spacing w:line="220" w:lineRule="exact" w:before="13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10"/>
                                <w:sz w:val="17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10"/>
                                <w:position w:val="-3"/>
                                <w:sz w:val="12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3.660004pt;margin-top:68.919357pt;width:7.65pt;height:19.95pt;mso-position-horizontal-relative:page;mso-position-vertical-relative:paragraph;z-index:-16783360" type="#_x0000_t202" id="docshape70" filled="false" stroked="false">
                <v:textbox inset="0,0,0,0">
                  <w:txbxContent>
                    <w:p>
                      <w:pPr>
                        <w:spacing w:line="166" w:lineRule="exact" w:before="0"/>
                        <w:ind w:left="34" w:right="0" w:firstLine="0"/>
                        <w:jc w:val="left"/>
                        <w:rPr>
                          <w:rFonts w:ascii="Georgia"/>
                          <w:i/>
                          <w:sz w:val="17"/>
                        </w:rPr>
                      </w:pPr>
                      <w:r>
                        <w:rPr>
                          <w:rFonts w:ascii="Georgia"/>
                          <w:i/>
                          <w:spacing w:val="-5"/>
                          <w:sz w:val="17"/>
                        </w:rPr>
                        <w:t>..</w:t>
                      </w:r>
                    </w:p>
                    <w:p>
                      <w:pPr>
                        <w:spacing w:line="220" w:lineRule="exact" w:before="13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10"/>
                          <w:sz w:val="17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spacing w:val="-5"/>
                          <w:w w:val="110"/>
                          <w:position w:val="-3"/>
                          <w:sz w:val="12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33632">
                <wp:simplePos x="0" y="0"/>
                <wp:positionH relativeFrom="page">
                  <wp:posOffset>2387650</wp:posOffset>
                </wp:positionH>
                <wp:positionV relativeFrom="paragraph">
                  <wp:posOffset>875275</wp:posOffset>
                </wp:positionV>
                <wp:extent cx="113664" cy="247015"/>
                <wp:effectExtent l="0" t="0" r="0" b="0"/>
                <wp:wrapNone/>
                <wp:docPr id="100" name="Textbox 1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" name="Textbox 100"/>
                      <wps:cNvSpPr txBox="1"/>
                      <wps:spPr>
                        <a:xfrm>
                          <a:off x="0" y="0"/>
                          <a:ext cx="113664" cy="2470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47" w:right="0" w:firstLine="0"/>
                              <w:jc w:val="left"/>
                              <w:rPr>
                                <w:rFonts w:ascii="Georgia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Georgia"/>
                                <w:i/>
                                <w:spacing w:val="-5"/>
                                <w:sz w:val="17"/>
                              </w:rPr>
                              <w:t>..</w:t>
                            </w:r>
                          </w:p>
                          <w:p>
                            <w:pPr>
                              <w:spacing w:line="223" w:lineRule="exact" w:before="0"/>
                              <w:ind w:left="0" w:right="0" w:firstLine="0"/>
                              <w:jc w:val="left"/>
                              <w:rPr>
                                <w:rFonts w:ascii="Times New Roman" w:hAnsi="Times New Roman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Georgia" w:hAnsi="Georgia"/>
                                <w:i/>
                                <w:spacing w:val="-5"/>
                                <w:sz w:val="20"/>
                              </w:rPr>
                              <w:t>ρ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5"/>
                                <w:sz w:val="20"/>
                                <w:vertAlign w:val="subscript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8.003998pt;margin-top:68.919357pt;width:8.950pt;height:19.45pt;mso-position-horizontal-relative:page;mso-position-vertical-relative:paragraph;z-index:-16782848" type="#_x0000_t202" id="docshape71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47" w:right="0" w:firstLine="0"/>
                        <w:jc w:val="left"/>
                        <w:rPr>
                          <w:rFonts w:ascii="Georgia"/>
                          <w:i/>
                          <w:sz w:val="17"/>
                        </w:rPr>
                      </w:pPr>
                      <w:r>
                        <w:rPr>
                          <w:rFonts w:ascii="Georgia"/>
                          <w:i/>
                          <w:spacing w:val="-5"/>
                          <w:sz w:val="17"/>
                        </w:rPr>
                        <w:t>..</w:t>
                      </w:r>
                    </w:p>
                    <w:p>
                      <w:pPr>
                        <w:spacing w:line="223" w:lineRule="exact" w:before="0"/>
                        <w:ind w:left="0" w:right="0" w:firstLine="0"/>
                        <w:jc w:val="left"/>
                        <w:rPr>
                          <w:rFonts w:ascii="Times New Roman" w:hAnsi="Times New Roman"/>
                          <w:i/>
                          <w:sz w:val="20"/>
                        </w:rPr>
                      </w:pPr>
                      <w:r>
                        <w:rPr>
                          <w:rFonts w:ascii="Georgia" w:hAnsi="Georgia"/>
                          <w:i/>
                          <w:spacing w:val="-5"/>
                          <w:sz w:val="20"/>
                        </w:rPr>
                        <w:t>ρ</w:t>
                      </w:r>
                      <w:r>
                        <w:rPr>
                          <w:rFonts w:ascii="Times New Roman" w:hAnsi="Times New Roman"/>
                          <w:i/>
                          <w:spacing w:val="-5"/>
                          <w:sz w:val="20"/>
                          <w:vertAlign w:val="subscript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</w:rPr>
        <w:t>The</w:t>
      </w:r>
      <w:r>
        <w:rPr>
          <w:w w:val="115"/>
        </w:rPr>
        <w:t> least-squares</w:t>
      </w:r>
      <w:r>
        <w:rPr>
          <w:w w:val="115"/>
        </w:rPr>
        <w:t> problem</w:t>
      </w:r>
      <w:r>
        <w:rPr>
          <w:w w:val="115"/>
        </w:rPr>
        <w:t> that</w:t>
      </w:r>
      <w:r>
        <w:rPr>
          <w:w w:val="115"/>
        </w:rPr>
        <w:t> we</w:t>
      </w:r>
      <w:r>
        <w:rPr>
          <w:w w:val="115"/>
        </w:rPr>
        <w:t> need</w:t>
      </w:r>
      <w:r>
        <w:rPr>
          <w:w w:val="115"/>
        </w:rPr>
        <w:t> to</w:t>
      </w:r>
      <w:r>
        <w:rPr>
          <w:w w:val="115"/>
        </w:rPr>
        <w:t> solve</w:t>
      </w:r>
      <w:r>
        <w:rPr>
          <w:w w:val="115"/>
        </w:rPr>
        <w:t> for</w:t>
      </w:r>
      <w:r>
        <w:rPr>
          <w:w w:val="115"/>
        </w:rPr>
        <w:t> fitting should</w:t>
      </w:r>
      <w:r>
        <w:rPr>
          <w:spacing w:val="40"/>
          <w:w w:val="115"/>
        </w:rPr>
        <w:t> </w:t>
      </w:r>
      <w:r>
        <w:rPr>
          <w:w w:val="115"/>
        </w:rPr>
        <w:t>minimize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squared</w:t>
      </w:r>
      <w:r>
        <w:rPr>
          <w:spacing w:val="40"/>
          <w:w w:val="115"/>
        </w:rPr>
        <w:t> </w:t>
      </w:r>
      <w:r>
        <w:rPr>
          <w:w w:val="115"/>
        </w:rPr>
        <w:t>distance</w:t>
      </w:r>
      <w:r>
        <w:rPr>
          <w:spacing w:val="40"/>
          <w:w w:val="115"/>
        </w:rPr>
        <w:t> </w:t>
      </w:r>
      <w:r>
        <w:rPr>
          <w:w w:val="115"/>
        </w:rPr>
        <w:t>between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points</w:t>
      </w:r>
      <w:r>
        <w:rPr>
          <w:spacing w:val="40"/>
          <w:w w:val="115"/>
        </w:rPr>
        <w:t> </w:t>
      </w:r>
      <w:r>
        <w:rPr>
          <w:w w:val="115"/>
        </w:rPr>
        <w:t>and the</w:t>
      </w:r>
      <w:r>
        <w:rPr>
          <w:w w:val="115"/>
        </w:rPr>
        <w:t> SH</w:t>
      </w:r>
      <w:r>
        <w:rPr>
          <w:w w:val="115"/>
        </w:rPr>
        <w:t> decomposition</w:t>
      </w:r>
      <w:r>
        <w:rPr>
          <w:w w:val="115"/>
        </w:rPr>
        <w:t> </w:t>
      </w:r>
      <w:hyperlink w:history="true" w:anchor="_bookmark54">
        <w:r>
          <w:rPr>
            <w:color w:val="0080AC"/>
            <w:w w:val="115"/>
          </w:rPr>
          <w:t>[34]</w:t>
        </w:r>
      </w:hyperlink>
      <w:r>
        <w:rPr>
          <w:w w:val="115"/>
        </w:rPr>
        <w:t>.</w:t>
      </w:r>
      <w:r>
        <w:rPr>
          <w:w w:val="115"/>
        </w:rPr>
        <w:t> We</w:t>
      </w:r>
      <w:r>
        <w:rPr>
          <w:w w:val="115"/>
        </w:rPr>
        <w:t> can</w:t>
      </w:r>
      <w:r>
        <w:rPr>
          <w:w w:val="115"/>
        </w:rPr>
        <w:t> write</w:t>
      </w:r>
      <w:r>
        <w:rPr>
          <w:w w:val="115"/>
        </w:rPr>
        <w:t> </w:t>
      </w:r>
      <w:hyperlink w:history="true" w:anchor="_bookmark16">
        <w:r>
          <w:rPr>
            <w:color w:val="0080AC"/>
            <w:w w:val="115"/>
          </w:rPr>
          <w:t>Eq.</w:t>
        </w:r>
        <w:r>
          <w:rPr>
            <w:color w:val="0080AC"/>
            <w:w w:val="115"/>
          </w:rPr>
          <w:t> (13)</w:t>
        </w:r>
      </w:hyperlink>
      <w:r>
        <w:rPr>
          <w:color w:val="0080AC"/>
          <w:w w:val="115"/>
        </w:rPr>
        <w:t> </w:t>
      </w:r>
      <w:r>
        <w:rPr>
          <w:w w:val="115"/>
        </w:rPr>
        <w:t>in</w:t>
      </w:r>
      <w:r>
        <w:rPr>
          <w:w w:val="115"/>
        </w:rPr>
        <w:t> matrix</w:t>
      </w:r>
      <w:r>
        <w:rPr>
          <w:w w:val="115"/>
        </w:rPr>
        <w:t> form</w:t>
      </w:r>
      <w:r>
        <w:rPr>
          <w:spacing w:val="40"/>
          <w:w w:val="115"/>
        </w:rPr>
        <w:t> </w:t>
      </w:r>
      <w:r>
        <w:rPr>
          <w:rFonts w:ascii="Times New Roman"/>
          <w:i/>
          <w:w w:val="115"/>
        </w:rPr>
        <w:t>Ya </w:t>
      </w:r>
      <w:r>
        <w:rPr>
          <w:rFonts w:ascii="Symbola"/>
          <w:w w:val="115"/>
        </w:rPr>
        <w:t>= </w:t>
      </w:r>
      <w:r>
        <w:rPr>
          <w:rFonts w:ascii="Times New Roman"/>
          <w:i/>
          <w:w w:val="115"/>
        </w:rPr>
        <w:t>R</w:t>
      </w:r>
      <w:r>
        <w:rPr>
          <w:w w:val="115"/>
        </w:rPr>
        <w:t>:</w:t>
      </w:r>
    </w:p>
    <w:p>
      <w:pPr>
        <w:pStyle w:val="BodyText"/>
        <w:spacing w:line="209" w:lineRule="exact"/>
        <w:ind w:left="112"/>
        <w:jc w:val="both"/>
      </w:pPr>
      <w:r>
        <w:rPr/>
        <w:br w:type="column"/>
      </w:r>
      <w:r>
        <w:rPr>
          <w:rFonts w:ascii="Georgia" w:hAnsi="Georgia"/>
          <w:i/>
          <w:w w:val="110"/>
          <w:sz w:val="19"/>
        </w:rPr>
        <w:t>σ</w:t>
      </w:r>
      <w:r>
        <w:rPr>
          <w:rFonts w:ascii="Times New Roman" w:hAnsi="Times New Roman"/>
          <w:i/>
          <w:w w:val="110"/>
          <w:sz w:val="19"/>
          <w:vertAlign w:val="subscript"/>
        </w:rPr>
        <w:t>i</w:t>
      </w:r>
      <w:r>
        <w:rPr>
          <w:rFonts w:ascii="Times New Roman" w:hAnsi="Times New Roman"/>
          <w:i/>
          <w:spacing w:val="4"/>
          <w:w w:val="110"/>
          <w:sz w:val="19"/>
          <w:vertAlign w:val="baseline"/>
        </w:rPr>
        <w:t> </w:t>
      </w:r>
      <w:r>
        <w:rPr>
          <w:rFonts w:ascii="Symbola" w:hAnsi="Symbola"/>
          <w:w w:val="110"/>
          <w:vertAlign w:val="baseline"/>
        </w:rPr>
        <w:t>≤</w:t>
      </w:r>
      <w:r>
        <w:rPr>
          <w:rFonts w:ascii="Symbola" w:hAnsi="Symbola"/>
          <w:spacing w:val="2"/>
          <w:w w:val="110"/>
          <w:vertAlign w:val="baseline"/>
        </w:rPr>
        <w:t> </w:t>
      </w:r>
      <w:r>
        <w:rPr>
          <w:w w:val="110"/>
          <w:vertAlign w:val="baseline"/>
        </w:rPr>
        <w:t>0</w:t>
      </w:r>
      <w:r>
        <w:rPr>
          <w:rFonts w:ascii="Georgia" w:hAnsi="Georgia"/>
          <w:i/>
          <w:w w:val="110"/>
          <w:vertAlign w:val="baseline"/>
        </w:rPr>
        <w:t>.</w:t>
      </w:r>
      <w:r>
        <w:rPr>
          <w:w w:val="110"/>
          <w:vertAlign w:val="baseline"/>
        </w:rPr>
        <w:t>5</w:t>
      </w:r>
      <w:r>
        <w:rPr>
          <w:rFonts w:ascii="Georgia" w:hAnsi="Georgia"/>
          <w:i/>
          <w:w w:val="110"/>
          <w:vertAlign w:val="baseline"/>
        </w:rPr>
        <w:t>,</w:t>
      </w:r>
      <w:r>
        <w:rPr>
          <w:rFonts w:ascii="Georgia" w:hAnsi="Georgia"/>
          <w:i/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0.75</w:t>
      </w:r>
      <w:r>
        <w:rPr>
          <w:spacing w:val="-15"/>
          <w:w w:val="110"/>
          <w:vertAlign w:val="baseline"/>
        </w:rPr>
        <w:t> </w:t>
      </w:r>
      <w:r>
        <w:rPr>
          <w:rFonts w:ascii="Symbola" w:hAnsi="Symbola"/>
          <w:w w:val="110"/>
          <w:vertAlign w:val="baseline"/>
        </w:rPr>
        <w:t>≤</w:t>
      </w:r>
      <w:r>
        <w:rPr>
          <w:rFonts w:ascii="Symbola" w:hAnsi="Symbola"/>
          <w:spacing w:val="-17"/>
          <w:w w:val="110"/>
          <w:vertAlign w:val="baseline"/>
        </w:rPr>
        <w:t> </w:t>
      </w:r>
      <w:r>
        <w:rPr>
          <w:rFonts w:ascii="Georgia" w:hAnsi="Georgia"/>
          <w:i/>
          <w:w w:val="110"/>
          <w:sz w:val="19"/>
          <w:vertAlign w:val="baseline"/>
        </w:rPr>
        <w:t>‹</w:t>
      </w:r>
      <w:r>
        <w:rPr>
          <w:rFonts w:ascii="Times New Roman" w:hAnsi="Times New Roman"/>
          <w:i/>
          <w:w w:val="110"/>
          <w:sz w:val="19"/>
          <w:vertAlign w:val="subscript"/>
        </w:rPr>
        <w:t>i</w:t>
      </w:r>
      <w:r>
        <w:rPr>
          <w:rFonts w:ascii="Times New Roman" w:hAnsi="Times New Roman"/>
          <w:i/>
          <w:spacing w:val="-13"/>
          <w:w w:val="110"/>
          <w:sz w:val="19"/>
          <w:vertAlign w:val="baseline"/>
        </w:rPr>
        <w:t> </w:t>
      </w:r>
      <w:r>
        <w:rPr>
          <w:rFonts w:ascii="Symbola" w:hAnsi="Symbola"/>
          <w:w w:val="110"/>
          <w:vertAlign w:val="baseline"/>
        </w:rPr>
        <w:t>≤</w:t>
      </w:r>
      <w:r>
        <w:rPr>
          <w:rFonts w:ascii="Symbola" w:hAnsi="Symbola"/>
          <w:spacing w:val="-17"/>
          <w:w w:val="110"/>
          <w:vertAlign w:val="baseline"/>
        </w:rPr>
        <w:t> </w:t>
      </w:r>
      <w:r>
        <w:rPr>
          <w:w w:val="110"/>
          <w:vertAlign w:val="baseline"/>
        </w:rPr>
        <w:t>2.5.</w:t>
      </w:r>
      <w:r>
        <w:rPr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On</w:t>
      </w:r>
      <w:r>
        <w:rPr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other</w:t>
      </w:r>
      <w:r>
        <w:rPr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side,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coeﬃcients</w:t>
      </w:r>
      <w:r>
        <w:rPr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10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spher-</w:t>
      </w:r>
    </w:p>
    <w:p>
      <w:pPr>
        <w:pStyle w:val="BodyText"/>
        <w:spacing w:line="261" w:lineRule="auto"/>
        <w:ind w:left="112" w:right="315"/>
        <w:jc w:val="both"/>
      </w:pPr>
      <w:r>
        <w:rPr>
          <w:w w:val="115"/>
        </w:rPr>
        <w:t>ical</w:t>
      </w:r>
      <w:r>
        <w:rPr>
          <w:w w:val="115"/>
        </w:rPr>
        <w:t> harmonics</w:t>
      </w:r>
      <w:r>
        <w:rPr>
          <w:w w:val="115"/>
        </w:rPr>
        <w:t> components</w:t>
      </w:r>
      <w:r>
        <w:rPr>
          <w:w w:val="115"/>
        </w:rPr>
        <w:t> were</w:t>
      </w:r>
      <w:r>
        <w:rPr>
          <w:w w:val="115"/>
        </w:rPr>
        <w:t> found</w:t>
      </w:r>
      <w:r>
        <w:rPr>
          <w:w w:val="115"/>
        </w:rPr>
        <w:t> by</w:t>
      </w:r>
      <w:r>
        <w:rPr>
          <w:w w:val="115"/>
        </w:rPr>
        <w:t> solving</w:t>
      </w:r>
      <w:r>
        <w:rPr>
          <w:w w:val="115"/>
        </w:rPr>
        <w:t> the</w:t>
      </w:r>
      <w:r>
        <w:rPr>
          <w:w w:val="115"/>
        </w:rPr>
        <w:t> linear</w:t>
      </w:r>
      <w:r>
        <w:rPr>
          <w:w w:val="115"/>
        </w:rPr>
        <w:t> sys- tem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17">
        <w:r>
          <w:rPr>
            <w:color w:val="0080AC"/>
            <w:w w:val="115"/>
          </w:rPr>
          <w:t>Eq.</w:t>
        </w:r>
        <w:r>
          <w:rPr>
            <w:color w:val="0080AC"/>
            <w:w w:val="115"/>
          </w:rPr>
          <w:t> (17)</w:t>
        </w:r>
      </w:hyperlink>
      <w:r>
        <w:rPr>
          <w:color w:val="0080AC"/>
          <w:w w:val="115"/>
        </w:rPr>
        <w:t> </w:t>
      </w:r>
      <w:r>
        <w:rPr>
          <w:w w:val="115"/>
        </w:rPr>
        <w:t>(with</w:t>
      </w:r>
      <w:r>
        <w:rPr>
          <w:w w:val="115"/>
        </w:rPr>
        <w:t> regularization</w:t>
      </w:r>
      <w:r>
        <w:rPr>
          <w:w w:val="115"/>
        </w:rPr>
        <w:t> factor</w:t>
      </w:r>
      <w:r>
        <w:rPr>
          <w:w w:val="115"/>
        </w:rPr>
        <w:t> </w:t>
      </w:r>
      <w:r>
        <w:rPr>
          <w:rFonts w:ascii="Georgia" w:hAnsi="Georgia"/>
          <w:i/>
          <w:w w:val="115"/>
          <w:sz w:val="19"/>
        </w:rPr>
        <w:t>ν</w:t>
      </w:r>
      <w:r>
        <w:rPr>
          <w:rFonts w:ascii="Georgia" w:hAnsi="Georgia"/>
          <w:i/>
          <w:spacing w:val="-6"/>
          <w:w w:val="115"/>
          <w:sz w:val="19"/>
        </w:rPr>
        <w:t> </w:t>
      </w:r>
      <w:r>
        <w:rPr>
          <w:rFonts w:ascii="Symbola" w:hAnsi="Symbola"/>
          <w:w w:val="115"/>
        </w:rPr>
        <w:t>=</w:t>
      </w:r>
      <w:r>
        <w:rPr>
          <w:rFonts w:ascii="Symbola" w:hAnsi="Symbola"/>
          <w:spacing w:val="-8"/>
          <w:w w:val="115"/>
        </w:rPr>
        <w:t> </w:t>
      </w:r>
      <w:r>
        <w:rPr>
          <w:w w:val="115"/>
        </w:rPr>
        <w:t>10</w:t>
      </w:r>
      <w:r>
        <w:rPr>
          <w:rFonts w:ascii="Symbola" w:hAnsi="Symbola"/>
          <w:w w:val="115"/>
          <w:vertAlign w:val="superscript"/>
        </w:rPr>
        <w:t>−</w:t>
      </w:r>
      <w:r>
        <w:rPr>
          <w:w w:val="115"/>
          <w:vertAlign w:val="superscript"/>
        </w:rPr>
        <w:t>5</w:t>
      </w:r>
      <w:r>
        <w:rPr>
          <w:w w:val="115"/>
          <w:vertAlign w:val="baseline"/>
        </w:rPr>
        <w:t>).</w:t>
      </w:r>
      <w:r>
        <w:rPr>
          <w:w w:val="115"/>
          <w:vertAlign w:val="baseline"/>
        </w:rPr>
        <w:t> All</w:t>
      </w:r>
      <w:r>
        <w:rPr>
          <w:w w:val="115"/>
          <w:vertAlign w:val="baseline"/>
        </w:rPr>
        <w:t> fitting sessions</w:t>
      </w:r>
      <w:r>
        <w:rPr>
          <w:w w:val="115"/>
          <w:vertAlign w:val="baseline"/>
        </w:rPr>
        <w:t> were</w:t>
      </w:r>
      <w:r>
        <w:rPr>
          <w:w w:val="115"/>
          <w:vertAlign w:val="baseline"/>
        </w:rPr>
        <w:t> performed</w:t>
      </w:r>
      <w:r>
        <w:rPr>
          <w:w w:val="115"/>
          <w:vertAlign w:val="baseline"/>
        </w:rPr>
        <w:t> on</w:t>
      </w:r>
      <w:r>
        <w:rPr>
          <w:w w:val="115"/>
          <w:vertAlign w:val="baseline"/>
        </w:rPr>
        <w:t> a</w:t>
      </w:r>
      <w:r>
        <w:rPr>
          <w:w w:val="115"/>
          <w:vertAlign w:val="baseline"/>
        </w:rPr>
        <w:t> PC</w:t>
      </w:r>
      <w:r>
        <w:rPr>
          <w:w w:val="115"/>
          <w:vertAlign w:val="baseline"/>
        </w:rPr>
        <w:t> equipped</w:t>
      </w:r>
      <w:r>
        <w:rPr>
          <w:w w:val="115"/>
          <w:vertAlign w:val="baseline"/>
        </w:rPr>
        <w:t> with</w:t>
      </w:r>
      <w:r>
        <w:rPr>
          <w:w w:val="115"/>
          <w:vertAlign w:val="baseline"/>
        </w:rPr>
        <w:t> two</w:t>
      </w:r>
      <w:r>
        <w:rPr>
          <w:w w:val="115"/>
          <w:vertAlign w:val="baseline"/>
        </w:rPr>
        <w:t> CPU</w:t>
      </w:r>
      <w:r>
        <w:rPr>
          <w:w w:val="115"/>
          <w:vertAlign w:val="baseline"/>
        </w:rPr>
        <w:t> Intel Xeon</w:t>
      </w:r>
      <w:r>
        <w:rPr>
          <w:w w:val="115"/>
          <w:vertAlign w:val="baseline"/>
        </w:rPr>
        <w:t> 2,3</w:t>
      </w:r>
      <w:r>
        <w:rPr>
          <w:w w:val="115"/>
          <w:vertAlign w:val="baseline"/>
        </w:rPr>
        <w:t> GHz</w:t>
      </w:r>
      <w:r>
        <w:rPr>
          <w:w w:val="115"/>
          <w:vertAlign w:val="baseline"/>
        </w:rPr>
        <w:t> and</w:t>
      </w:r>
      <w:r>
        <w:rPr>
          <w:w w:val="115"/>
          <w:vertAlign w:val="baseline"/>
        </w:rPr>
        <w:t> 128</w:t>
      </w:r>
      <w:r>
        <w:rPr>
          <w:w w:val="115"/>
          <w:vertAlign w:val="baseline"/>
        </w:rPr>
        <w:t> GB</w:t>
      </w:r>
      <w:r>
        <w:rPr>
          <w:w w:val="115"/>
          <w:vertAlign w:val="baseline"/>
        </w:rPr>
        <w:t> RAM</w:t>
      </w:r>
      <w:r>
        <w:rPr>
          <w:w w:val="115"/>
          <w:vertAlign w:val="baseline"/>
        </w:rPr>
        <w:t> and</w:t>
      </w:r>
      <w:r>
        <w:rPr>
          <w:w w:val="115"/>
          <w:vertAlign w:val="baseline"/>
        </w:rPr>
        <w:t> running</w:t>
      </w:r>
      <w:r>
        <w:rPr>
          <w:w w:val="115"/>
          <w:vertAlign w:val="baseline"/>
        </w:rPr>
        <w:t> Windows</w:t>
      </w:r>
      <w:r>
        <w:rPr>
          <w:w w:val="115"/>
          <w:vertAlign w:val="baseline"/>
        </w:rPr>
        <w:t> 8.</w:t>
      </w:r>
      <w:r>
        <w:rPr>
          <w:w w:val="115"/>
          <w:vertAlign w:val="baseline"/>
        </w:rPr>
        <w:t> We</w:t>
      </w:r>
      <w:r>
        <w:rPr>
          <w:w w:val="115"/>
          <w:vertAlign w:val="baseline"/>
        </w:rPr>
        <w:t> also used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parameters</w:t>
      </w:r>
      <w:r>
        <w:rPr>
          <w:w w:val="115"/>
          <w:vertAlign w:val="baseline"/>
        </w:rPr>
        <w:t> derived</w:t>
      </w:r>
      <w:r>
        <w:rPr>
          <w:w w:val="115"/>
          <w:vertAlign w:val="baseline"/>
        </w:rPr>
        <w:t> from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explicit</w:t>
      </w:r>
      <w:r>
        <w:rPr>
          <w:w w:val="115"/>
          <w:vertAlign w:val="baseline"/>
        </w:rPr>
        <w:t> and</w:t>
      </w:r>
      <w:r>
        <w:rPr>
          <w:w w:val="115"/>
          <w:vertAlign w:val="baseline"/>
        </w:rPr>
        <w:t> implicit</w:t>
      </w:r>
      <w:r>
        <w:rPr>
          <w:w w:val="115"/>
          <w:vertAlign w:val="baseline"/>
        </w:rPr>
        <w:t> model</w:t>
      </w:r>
      <w:r>
        <w:rPr>
          <w:spacing w:val="80"/>
          <w:w w:val="115"/>
          <w:vertAlign w:val="baseline"/>
        </w:rPr>
        <w:t> </w:t>
      </w:r>
      <w:r>
        <w:rPr>
          <w:w w:val="115"/>
          <w:vertAlign w:val="baseline"/>
        </w:rPr>
        <w:t>for</w:t>
      </w:r>
      <w:r>
        <w:rPr>
          <w:spacing w:val="27"/>
          <w:w w:val="115"/>
          <w:vertAlign w:val="baseline"/>
        </w:rPr>
        <w:t> </w:t>
      </w:r>
      <w:r>
        <w:rPr>
          <w:w w:val="115"/>
          <w:vertAlign w:val="baseline"/>
        </w:rPr>
        <w:t>classifying</w:t>
      </w:r>
      <w:r>
        <w:rPr>
          <w:spacing w:val="28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27"/>
          <w:w w:val="115"/>
          <w:vertAlign w:val="baseline"/>
        </w:rPr>
        <w:t> </w:t>
      </w:r>
      <w:r>
        <w:rPr>
          <w:w w:val="115"/>
          <w:vertAlign w:val="baseline"/>
        </w:rPr>
        <w:t>nuclei</w:t>
      </w:r>
      <w:r>
        <w:rPr>
          <w:spacing w:val="28"/>
          <w:w w:val="115"/>
          <w:vertAlign w:val="baseline"/>
        </w:rPr>
        <w:t> </w:t>
      </w:r>
      <w:r>
        <w:rPr>
          <w:w w:val="115"/>
          <w:vertAlign w:val="baseline"/>
        </w:rPr>
        <w:t>according</w:t>
      </w:r>
      <w:r>
        <w:rPr>
          <w:spacing w:val="27"/>
          <w:w w:val="115"/>
          <w:vertAlign w:val="baseline"/>
        </w:rPr>
        <w:t> </w:t>
      </w:r>
      <w:r>
        <w:rPr>
          <w:w w:val="115"/>
          <w:vertAlign w:val="baseline"/>
        </w:rPr>
        <w:t>to</w:t>
      </w:r>
      <w:r>
        <w:rPr>
          <w:spacing w:val="28"/>
          <w:w w:val="115"/>
          <w:vertAlign w:val="baseline"/>
        </w:rPr>
        <w:t> </w:t>
      </w:r>
      <w:r>
        <w:rPr>
          <w:w w:val="115"/>
          <w:vertAlign w:val="baseline"/>
        </w:rPr>
        <w:t>standard</w:t>
      </w:r>
      <w:r>
        <w:rPr>
          <w:spacing w:val="27"/>
          <w:w w:val="115"/>
          <w:vertAlign w:val="baseline"/>
        </w:rPr>
        <w:t> </w:t>
      </w:r>
      <w:r>
        <w:rPr>
          <w:w w:val="115"/>
          <w:vertAlign w:val="baseline"/>
        </w:rPr>
        <w:t>machine</w:t>
      </w:r>
      <w:r>
        <w:rPr>
          <w:spacing w:val="28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learning</w:t>
      </w:r>
    </w:p>
    <w:p>
      <w:pPr>
        <w:spacing w:after="0" w:line="261" w:lineRule="auto"/>
        <w:jc w:val="both"/>
        <w:sectPr>
          <w:type w:val="continuous"/>
          <w:pgSz w:w="11910" w:h="15880"/>
          <w:pgMar w:header="668" w:footer="0" w:top="640" w:bottom="280" w:left="540" w:right="520"/>
          <w:cols w:num="2" w:equalWidth="0">
            <w:col w:w="5188" w:space="199"/>
            <w:col w:w="5463"/>
          </w:cols>
        </w:sectPr>
      </w:pPr>
    </w:p>
    <w:p>
      <w:pPr>
        <w:spacing w:line="213" w:lineRule="exact" w:before="89"/>
        <w:ind w:left="267" w:right="0" w:firstLine="0"/>
        <w:jc w:val="left"/>
        <w:rPr>
          <w:sz w:val="12"/>
        </w:rPr>
      </w:pPr>
      <w:r>
        <w:rPr>
          <w:rFonts w:ascii="Times New Roman"/>
          <w:i/>
          <w:spacing w:val="-4"/>
          <w:w w:val="115"/>
          <w:position w:val="3"/>
          <w:sz w:val="17"/>
        </w:rPr>
        <w:t>y</w:t>
      </w:r>
      <w:r>
        <w:rPr>
          <w:spacing w:val="-4"/>
          <w:w w:val="115"/>
          <w:sz w:val="12"/>
        </w:rPr>
        <w:t>1</w:t>
      </w:r>
      <w:r>
        <w:rPr>
          <w:rFonts w:ascii="Georgia"/>
          <w:i/>
          <w:spacing w:val="-4"/>
          <w:w w:val="115"/>
          <w:sz w:val="12"/>
        </w:rPr>
        <w:t>,</w:t>
      </w:r>
      <w:r>
        <w:rPr>
          <w:spacing w:val="-4"/>
          <w:w w:val="115"/>
          <w:sz w:val="12"/>
        </w:rPr>
        <w:t>1</w:t>
      </w:r>
    </w:p>
    <w:p>
      <w:pPr>
        <w:spacing w:line="6" w:lineRule="exact" w:before="0"/>
        <w:ind w:left="267" w:right="0" w:firstLine="0"/>
        <w:jc w:val="left"/>
        <w:rPr>
          <w:rFonts w:ascii="Times New Roman"/>
          <w:i/>
          <w:sz w:val="17"/>
        </w:rPr>
      </w:pPr>
      <w:r>
        <w:rPr>
          <w:rFonts w:ascii="Times New Roman"/>
          <w:i/>
          <w:spacing w:val="-10"/>
          <w:w w:val="115"/>
          <w:sz w:val="17"/>
        </w:rPr>
        <w:t>y</w:t>
      </w:r>
    </w:p>
    <w:p>
      <w:pPr>
        <w:spacing w:line="213" w:lineRule="exact" w:before="89"/>
        <w:ind w:left="207" w:right="0" w:firstLine="0"/>
        <w:jc w:val="left"/>
        <w:rPr>
          <w:sz w:val="12"/>
        </w:rPr>
      </w:pPr>
      <w:r>
        <w:rPr/>
        <w:br w:type="column"/>
      </w:r>
      <w:r>
        <w:rPr>
          <w:rFonts w:ascii="Times New Roman"/>
          <w:i/>
          <w:spacing w:val="-4"/>
          <w:w w:val="115"/>
          <w:position w:val="3"/>
          <w:sz w:val="17"/>
        </w:rPr>
        <w:t>y</w:t>
      </w:r>
      <w:r>
        <w:rPr>
          <w:spacing w:val="-4"/>
          <w:w w:val="115"/>
          <w:sz w:val="12"/>
        </w:rPr>
        <w:t>1</w:t>
      </w:r>
      <w:r>
        <w:rPr>
          <w:rFonts w:ascii="Georgia"/>
          <w:i/>
          <w:spacing w:val="-4"/>
          <w:w w:val="115"/>
          <w:sz w:val="12"/>
        </w:rPr>
        <w:t>,</w:t>
      </w:r>
      <w:r>
        <w:rPr>
          <w:spacing w:val="-4"/>
          <w:w w:val="115"/>
          <w:sz w:val="12"/>
        </w:rPr>
        <w:t>2</w:t>
      </w:r>
    </w:p>
    <w:p>
      <w:pPr>
        <w:spacing w:line="6" w:lineRule="exact" w:before="0"/>
        <w:ind w:left="207" w:right="0" w:firstLine="0"/>
        <w:jc w:val="left"/>
        <w:rPr>
          <w:rFonts w:ascii="Times New Roman"/>
          <w:i/>
          <w:sz w:val="17"/>
        </w:rPr>
      </w:pPr>
      <w:r>
        <w:rPr>
          <w:rFonts w:ascii="Times New Roman"/>
          <w:i/>
          <w:spacing w:val="-10"/>
          <w:w w:val="115"/>
          <w:sz w:val="17"/>
        </w:rPr>
        <w:t>y</w:t>
      </w:r>
    </w:p>
    <w:p>
      <w:pPr>
        <w:tabs>
          <w:tab w:pos="539" w:val="left" w:leader="none"/>
          <w:tab w:pos="871" w:val="left" w:leader="none"/>
        </w:tabs>
        <w:spacing w:before="90"/>
        <w:ind w:left="207" w:right="0" w:firstLine="0"/>
        <w:jc w:val="left"/>
        <w:rPr>
          <w:rFonts w:ascii="Times New Roman"/>
          <w:i/>
          <w:sz w:val="17"/>
        </w:rPr>
      </w:pPr>
      <w:r>
        <w:rPr/>
        <w:br w:type="column"/>
      </w:r>
      <w:r>
        <w:rPr>
          <w:rFonts w:ascii="Georgia"/>
          <w:i/>
          <w:spacing w:val="-5"/>
          <w:w w:val="105"/>
          <w:sz w:val="17"/>
        </w:rPr>
        <w:t>..</w:t>
      </w:r>
      <w:r>
        <w:rPr>
          <w:rFonts w:ascii="Georgia"/>
          <w:i/>
          <w:sz w:val="17"/>
        </w:rPr>
        <w:tab/>
      </w:r>
      <w:r>
        <w:rPr>
          <w:rFonts w:ascii="Georgia"/>
          <w:i/>
          <w:spacing w:val="-5"/>
          <w:w w:val="105"/>
          <w:sz w:val="17"/>
        </w:rPr>
        <w:t>..</w:t>
      </w:r>
      <w:r>
        <w:rPr>
          <w:rFonts w:ascii="Georgia"/>
          <w:i/>
          <w:sz w:val="17"/>
        </w:rPr>
        <w:tab/>
      </w:r>
      <w:r>
        <w:rPr>
          <w:rFonts w:ascii="Times New Roman"/>
          <w:i/>
          <w:spacing w:val="-10"/>
          <w:w w:val="105"/>
          <w:sz w:val="17"/>
        </w:rPr>
        <w:t>y</w:t>
      </w:r>
    </w:p>
    <w:p>
      <w:pPr>
        <w:tabs>
          <w:tab w:pos="539" w:val="left" w:leader="none"/>
          <w:tab w:pos="871" w:val="left" w:leader="none"/>
        </w:tabs>
        <w:spacing w:line="9" w:lineRule="exact" w:before="13"/>
        <w:ind w:left="207" w:right="0" w:firstLine="0"/>
        <w:jc w:val="left"/>
        <w:rPr>
          <w:rFonts w:ascii="Times New Roman"/>
          <w:i/>
          <w:sz w:val="17"/>
        </w:rPr>
      </w:pPr>
      <w:r>
        <w:rPr>
          <w:rFonts w:ascii="Georgia"/>
          <w:i/>
          <w:spacing w:val="-5"/>
          <w:w w:val="105"/>
          <w:sz w:val="17"/>
        </w:rPr>
        <w:t>..</w:t>
      </w:r>
      <w:r>
        <w:rPr>
          <w:rFonts w:ascii="Georgia"/>
          <w:i/>
          <w:sz w:val="17"/>
        </w:rPr>
        <w:tab/>
      </w:r>
      <w:r>
        <w:rPr>
          <w:rFonts w:ascii="Georgia"/>
          <w:i/>
          <w:spacing w:val="-5"/>
          <w:w w:val="105"/>
          <w:sz w:val="17"/>
        </w:rPr>
        <w:t>..</w:t>
      </w:r>
      <w:r>
        <w:rPr>
          <w:rFonts w:ascii="Georgia"/>
          <w:i/>
          <w:sz w:val="17"/>
        </w:rPr>
        <w:tab/>
      </w:r>
      <w:r>
        <w:rPr>
          <w:rFonts w:ascii="Times New Roman"/>
          <w:i/>
          <w:spacing w:val="-10"/>
          <w:w w:val="105"/>
          <w:sz w:val="17"/>
        </w:rPr>
        <w:t>y</w:t>
      </w:r>
    </w:p>
    <w:p>
      <w:pPr>
        <w:spacing w:line="240" w:lineRule="auto" w:before="27"/>
        <w:rPr>
          <w:rFonts w:ascii="Times New Roman"/>
          <w:i/>
          <w:sz w:val="12"/>
        </w:rPr>
      </w:pPr>
      <w:r>
        <w:rPr/>
        <w:br w:type="column"/>
      </w:r>
      <w:r>
        <w:rPr>
          <w:rFonts w:ascii="Times New Roman"/>
          <w:i/>
          <w:sz w:val="12"/>
        </w:rPr>
      </w:r>
    </w:p>
    <w:p>
      <w:pPr>
        <w:spacing w:before="0"/>
        <w:ind w:left="0" w:right="0" w:firstLine="0"/>
        <w:jc w:val="left"/>
        <w:rPr>
          <w:rFonts w:ascii="Times New Roman"/>
          <w:i/>
          <w:sz w:val="12"/>
        </w:rPr>
      </w:pPr>
      <w:r>
        <w:rPr>
          <w:spacing w:val="-5"/>
          <w:w w:val="115"/>
          <w:sz w:val="12"/>
        </w:rPr>
        <w:t>1</w:t>
      </w:r>
      <w:r>
        <w:rPr>
          <w:rFonts w:ascii="Georgia"/>
          <w:i/>
          <w:spacing w:val="-5"/>
          <w:w w:val="115"/>
          <w:sz w:val="12"/>
        </w:rPr>
        <w:t>,</w:t>
      </w:r>
      <w:r>
        <w:rPr>
          <w:rFonts w:ascii="Times New Roman"/>
          <w:i/>
          <w:spacing w:val="-5"/>
          <w:w w:val="115"/>
          <w:sz w:val="12"/>
        </w:rPr>
        <w:t>n</w:t>
      </w:r>
    </w:p>
    <w:p>
      <w:pPr>
        <w:spacing w:line="134" w:lineRule="auto" w:before="0"/>
        <w:ind w:left="0" w:right="0" w:firstLine="0"/>
        <w:jc w:val="left"/>
        <w:rPr>
          <w:rFonts w:ascii="DejaVu Sans" w:hAnsi="DejaVu Sans"/>
          <w:sz w:val="20"/>
        </w:rPr>
      </w:pPr>
      <w:r>
        <w:rPr/>
        <w:br w:type="column"/>
      </w:r>
      <w:r>
        <w:rPr>
          <w:rFonts w:ascii="DejaVu Sans" w:hAnsi="DejaVu Sans"/>
          <w:w w:val="130"/>
          <w:sz w:val="20"/>
        </w:rPr>
        <w:t>⎤⎡</w:t>
      </w:r>
      <w:r>
        <w:rPr>
          <w:rFonts w:ascii="Times New Roman" w:hAnsi="Times New Roman"/>
          <w:i/>
          <w:w w:val="130"/>
          <w:position w:val="-13"/>
          <w:sz w:val="17"/>
        </w:rPr>
        <w:t>a</w:t>
      </w:r>
      <w:r>
        <w:rPr>
          <w:w w:val="130"/>
          <w:position w:val="-16"/>
          <w:sz w:val="12"/>
        </w:rPr>
        <w:t>1</w:t>
      </w:r>
      <w:r>
        <w:rPr>
          <w:spacing w:val="-28"/>
          <w:w w:val="130"/>
          <w:position w:val="-16"/>
          <w:sz w:val="12"/>
        </w:rPr>
        <w:t> </w:t>
      </w:r>
      <w:r>
        <w:rPr>
          <w:rFonts w:ascii="DejaVu Sans" w:hAnsi="DejaVu Sans"/>
          <w:spacing w:val="-10"/>
          <w:w w:val="135"/>
          <w:sz w:val="20"/>
        </w:rPr>
        <w:t>⎤</w:t>
      </w:r>
    </w:p>
    <w:p>
      <w:pPr>
        <w:spacing w:line="134" w:lineRule="auto" w:before="0"/>
        <w:ind w:left="186" w:right="0" w:firstLine="0"/>
        <w:jc w:val="left"/>
        <w:rPr>
          <w:rFonts w:ascii="DejaVu Sans" w:hAnsi="DejaVu Sans"/>
          <w:sz w:val="20"/>
        </w:rPr>
      </w:pPr>
      <w:r>
        <w:rPr/>
        <w:br w:type="column"/>
      </w:r>
      <w:r>
        <w:rPr>
          <w:rFonts w:ascii="DejaVu Sans" w:hAnsi="DejaVu Sans"/>
          <w:spacing w:val="2"/>
          <w:w w:val="115"/>
          <w:sz w:val="20"/>
        </w:rPr>
        <w:t>⎡</w:t>
      </w:r>
      <w:r>
        <w:rPr>
          <w:rFonts w:ascii="Georgia" w:hAnsi="Georgia"/>
          <w:i/>
          <w:spacing w:val="2"/>
          <w:w w:val="115"/>
          <w:position w:val="-13"/>
          <w:sz w:val="20"/>
        </w:rPr>
        <w:t>ρ</w:t>
      </w:r>
      <w:r>
        <w:rPr>
          <w:spacing w:val="2"/>
          <w:w w:val="115"/>
          <w:position w:val="-16"/>
          <w:sz w:val="12"/>
        </w:rPr>
        <w:t>1</w:t>
      </w:r>
      <w:r>
        <w:rPr>
          <w:spacing w:val="-20"/>
          <w:w w:val="115"/>
          <w:position w:val="-16"/>
          <w:sz w:val="12"/>
        </w:rPr>
        <w:t> </w:t>
      </w:r>
      <w:r>
        <w:rPr>
          <w:rFonts w:ascii="DejaVu Sans" w:hAnsi="DejaVu Sans"/>
          <w:spacing w:val="-10"/>
          <w:w w:val="135"/>
          <w:sz w:val="20"/>
        </w:rPr>
        <w:t>⎤</w:t>
      </w:r>
    </w:p>
    <w:p>
      <w:pPr>
        <w:pStyle w:val="BodyText"/>
        <w:spacing w:line="170" w:lineRule="exact"/>
        <w:ind w:left="267"/>
      </w:pPr>
      <w:r>
        <w:rPr/>
        <w:br w:type="column"/>
      </w:r>
      <w:r>
        <w:rPr>
          <w:w w:val="120"/>
        </w:rPr>
        <w:t>methods,</w:t>
      </w:r>
      <w:r>
        <w:rPr>
          <w:spacing w:val="4"/>
          <w:w w:val="120"/>
        </w:rPr>
        <w:t> </w:t>
      </w:r>
      <w:r>
        <w:rPr>
          <w:w w:val="120"/>
        </w:rPr>
        <w:t>that</w:t>
      </w:r>
      <w:r>
        <w:rPr>
          <w:spacing w:val="5"/>
          <w:w w:val="120"/>
        </w:rPr>
        <w:t> </w:t>
      </w:r>
      <w:r>
        <w:rPr>
          <w:w w:val="120"/>
        </w:rPr>
        <w:t>we</w:t>
      </w:r>
      <w:r>
        <w:rPr>
          <w:spacing w:val="5"/>
          <w:w w:val="120"/>
        </w:rPr>
        <w:t> </w:t>
      </w:r>
      <w:r>
        <w:rPr>
          <w:w w:val="120"/>
        </w:rPr>
        <w:t>implemented</w:t>
      </w:r>
      <w:r>
        <w:rPr>
          <w:spacing w:val="4"/>
          <w:w w:val="120"/>
        </w:rPr>
        <w:t> </w:t>
      </w:r>
      <w:r>
        <w:rPr>
          <w:w w:val="120"/>
        </w:rPr>
        <w:t>using</w:t>
      </w:r>
      <w:r>
        <w:rPr>
          <w:spacing w:val="5"/>
          <w:w w:val="120"/>
        </w:rPr>
        <w:t> </w:t>
      </w:r>
      <w:r>
        <w:rPr>
          <w:w w:val="120"/>
        </w:rPr>
        <w:t>Jupyter</w:t>
      </w:r>
      <w:r>
        <w:rPr>
          <w:spacing w:val="5"/>
          <w:w w:val="120"/>
        </w:rPr>
        <w:t> </w:t>
      </w:r>
      <w:r>
        <w:rPr>
          <w:w w:val="120"/>
        </w:rPr>
        <w:t>notebooks</w:t>
      </w:r>
      <w:r>
        <w:rPr>
          <w:spacing w:val="5"/>
          <w:w w:val="120"/>
        </w:rPr>
        <w:t> </w:t>
      </w:r>
      <w:hyperlink w:history="true" w:anchor="_bookmark60">
        <w:r>
          <w:rPr>
            <w:color w:val="0080AC"/>
            <w:w w:val="120"/>
          </w:rPr>
          <w:t>[54]</w:t>
        </w:r>
      </w:hyperlink>
      <w:r>
        <w:rPr>
          <w:color w:val="0080AC"/>
          <w:spacing w:val="5"/>
          <w:w w:val="120"/>
        </w:rPr>
        <w:t> </w:t>
      </w:r>
      <w:r>
        <w:rPr>
          <w:spacing w:val="-5"/>
          <w:w w:val="120"/>
        </w:rPr>
        <w:t>and</w:t>
      </w:r>
    </w:p>
    <w:p>
      <w:pPr>
        <w:pStyle w:val="BodyText"/>
        <w:spacing w:line="112" w:lineRule="exact" w:before="25"/>
        <w:ind w:left="267"/>
      </w:pPr>
      <w:r>
        <w:rPr>
          <w:w w:val="115"/>
        </w:rPr>
        <w:t>the</w:t>
      </w:r>
      <w:r>
        <w:rPr>
          <w:spacing w:val="13"/>
          <w:w w:val="115"/>
        </w:rPr>
        <w:t> </w:t>
      </w:r>
      <w:r>
        <w:rPr>
          <w:w w:val="115"/>
        </w:rPr>
        <w:t>scikit-learn</w:t>
      </w:r>
      <w:r>
        <w:rPr>
          <w:spacing w:val="13"/>
          <w:w w:val="115"/>
        </w:rPr>
        <w:t> </w:t>
      </w:r>
      <w:hyperlink w:history="true" w:anchor="_bookmark62">
        <w:r>
          <w:rPr>
            <w:color w:val="0080AC"/>
            <w:w w:val="115"/>
          </w:rPr>
          <w:t>[55]</w:t>
        </w:r>
      </w:hyperlink>
      <w:r>
        <w:rPr>
          <w:color w:val="0080AC"/>
          <w:spacing w:val="13"/>
          <w:w w:val="115"/>
        </w:rPr>
        <w:t> </w:t>
      </w:r>
      <w:r>
        <w:rPr>
          <w:w w:val="115"/>
        </w:rPr>
        <w:t>Python</w:t>
      </w:r>
      <w:r>
        <w:rPr>
          <w:spacing w:val="13"/>
          <w:w w:val="115"/>
        </w:rPr>
        <w:t> </w:t>
      </w:r>
      <w:r>
        <w:rPr>
          <w:spacing w:val="-2"/>
          <w:w w:val="115"/>
        </w:rPr>
        <w:t>library.</w:t>
      </w:r>
    </w:p>
    <w:p>
      <w:pPr>
        <w:spacing w:after="0" w:line="112" w:lineRule="exact"/>
        <w:sectPr>
          <w:type w:val="continuous"/>
          <w:pgSz w:w="11910" w:h="15880"/>
          <w:pgMar w:header="668" w:footer="0" w:top="640" w:bottom="280" w:left="540" w:right="520"/>
          <w:cols w:num="7" w:equalWidth="0">
            <w:col w:w="535" w:space="40"/>
            <w:col w:w="474" w:space="39"/>
            <w:col w:w="961" w:space="0"/>
            <w:col w:w="177" w:space="8"/>
            <w:col w:w="613" w:space="39"/>
            <w:col w:w="711" w:space="1635"/>
            <w:col w:w="5618"/>
          </w:cols>
        </w:sectPr>
      </w:pPr>
    </w:p>
    <w:p>
      <w:pPr>
        <w:spacing w:line="230" w:lineRule="auto" w:before="0"/>
        <w:ind w:left="120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32608">
                <wp:simplePos x="0" y="0"/>
                <wp:positionH relativeFrom="page">
                  <wp:posOffset>514045</wp:posOffset>
                </wp:positionH>
                <wp:positionV relativeFrom="paragraph">
                  <wp:posOffset>146422</wp:posOffset>
                </wp:positionV>
                <wp:extent cx="1240790" cy="255904"/>
                <wp:effectExtent l="0" t="0" r="0" b="0"/>
                <wp:wrapNone/>
                <wp:docPr id="101" name="Textbox 1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" name="Textbox 101"/>
                      <wps:cNvSpPr txBox="1"/>
                      <wps:spPr>
                        <a:xfrm>
                          <a:off x="0" y="0"/>
                          <a:ext cx="1240790" cy="25590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02" w:val="left" w:leader="none"/>
                                <w:tab w:pos="1025" w:val="left" w:leader="none"/>
                                <w:tab w:pos="1357" w:val="left" w:leader="none"/>
                                <w:tab w:pos="1780" w:val="left" w:leader="none"/>
                              </w:tabs>
                              <w:spacing w:line="166" w:lineRule="exact" w:before="0"/>
                              <w:ind w:left="89" w:right="0" w:firstLine="0"/>
                              <w:jc w:val="left"/>
                              <w:rPr>
                                <w:rFonts w:ascii="Georgia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Georgia"/>
                                <w:i/>
                                <w:spacing w:val="-5"/>
                                <w:sz w:val="17"/>
                              </w:rPr>
                              <w:t>..</w:t>
                            </w:r>
                            <w:r>
                              <w:rPr>
                                <w:rFonts w:ascii="Georgia"/>
                                <w:i/>
                                <w:sz w:val="17"/>
                              </w:rPr>
                              <w:tab/>
                            </w:r>
                            <w:r>
                              <w:rPr>
                                <w:rFonts w:ascii="Georgia"/>
                                <w:i/>
                                <w:spacing w:val="-5"/>
                                <w:sz w:val="17"/>
                              </w:rPr>
                              <w:t>..</w:t>
                            </w:r>
                            <w:r>
                              <w:rPr>
                                <w:rFonts w:ascii="Georgia"/>
                                <w:i/>
                                <w:sz w:val="17"/>
                              </w:rPr>
                              <w:tab/>
                            </w:r>
                            <w:r>
                              <w:rPr>
                                <w:rFonts w:ascii="Georgia"/>
                                <w:i/>
                                <w:spacing w:val="-5"/>
                                <w:sz w:val="17"/>
                              </w:rPr>
                              <w:t>..</w:t>
                            </w:r>
                            <w:r>
                              <w:rPr>
                                <w:rFonts w:ascii="Georgia"/>
                                <w:i/>
                                <w:sz w:val="17"/>
                              </w:rPr>
                              <w:tab/>
                            </w:r>
                            <w:r>
                              <w:rPr>
                                <w:rFonts w:ascii="Georgia"/>
                                <w:i/>
                                <w:spacing w:val="-5"/>
                                <w:sz w:val="17"/>
                              </w:rPr>
                              <w:t>..</w:t>
                            </w:r>
                            <w:r>
                              <w:rPr>
                                <w:rFonts w:ascii="Georgia"/>
                                <w:i/>
                                <w:sz w:val="17"/>
                              </w:rPr>
                              <w:tab/>
                            </w:r>
                            <w:r>
                              <w:rPr>
                                <w:rFonts w:ascii="Georgia"/>
                                <w:i/>
                                <w:spacing w:val="-5"/>
                                <w:sz w:val="17"/>
                              </w:rPr>
                              <w:t>..</w:t>
                            </w:r>
                          </w:p>
                          <w:p>
                            <w:pPr>
                              <w:tabs>
                                <w:tab w:pos="513" w:val="left" w:leader="none"/>
                                <w:tab w:pos="1691" w:val="left" w:leader="dot"/>
                              </w:tabs>
                              <w:spacing w:before="9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4"/>
                                <w:w w:val="115"/>
                                <w:position w:val="4"/>
                                <w:sz w:val="17"/>
                              </w:rPr>
                              <w:t>y</w:t>
                            </w:r>
                            <w:r>
                              <w:rPr>
                                <w:rFonts w:ascii="Times New Roman"/>
                                <w:i/>
                                <w:spacing w:val="-4"/>
                                <w:w w:val="115"/>
                                <w:sz w:val="12"/>
                              </w:rPr>
                              <w:t>k</w:t>
                            </w:r>
                            <w:r>
                              <w:rPr>
                                <w:rFonts w:ascii="Georgia"/>
                                <w:i/>
                                <w:spacing w:val="-4"/>
                                <w:w w:val="115"/>
                                <w:sz w:val="12"/>
                              </w:rPr>
                              <w:t>,</w:t>
                            </w: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1</w:t>
                            </w:r>
                            <w:r>
                              <w:rPr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i/>
                                <w:spacing w:val="-4"/>
                                <w:w w:val="115"/>
                                <w:position w:val="4"/>
                                <w:sz w:val="17"/>
                              </w:rPr>
                              <w:t>y</w:t>
                            </w:r>
                            <w:r>
                              <w:rPr>
                                <w:rFonts w:ascii="Times New Roman"/>
                                <w:i/>
                                <w:spacing w:val="-4"/>
                                <w:w w:val="115"/>
                                <w:sz w:val="12"/>
                              </w:rPr>
                              <w:t>k</w:t>
                            </w:r>
                            <w:r>
                              <w:rPr>
                                <w:rFonts w:ascii="Georgia"/>
                                <w:i/>
                                <w:spacing w:val="-4"/>
                                <w:w w:val="115"/>
                                <w:sz w:val="12"/>
                              </w:rPr>
                              <w:t>,</w:t>
                            </w: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2</w:t>
                            </w:r>
                            <w:r>
                              <w:rPr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i/>
                                <w:spacing w:val="-4"/>
                                <w:w w:val="115"/>
                                <w:position w:val="4"/>
                                <w:sz w:val="17"/>
                              </w:rPr>
                              <w:t>y</w:t>
                            </w:r>
                            <w:r>
                              <w:rPr>
                                <w:rFonts w:ascii="Times New Roman"/>
                                <w:i/>
                                <w:spacing w:val="-4"/>
                                <w:w w:val="115"/>
                                <w:sz w:val="12"/>
                              </w:rPr>
                              <w:t>k</w:t>
                            </w:r>
                            <w:r>
                              <w:rPr>
                                <w:rFonts w:ascii="Georgia"/>
                                <w:i/>
                                <w:spacing w:val="-4"/>
                                <w:w w:val="115"/>
                                <w:sz w:val="12"/>
                              </w:rPr>
                              <w:t>,</w:t>
                            </w:r>
                            <w:r>
                              <w:rPr>
                                <w:rFonts w:ascii="Times New Roman"/>
                                <w:i/>
                                <w:spacing w:val="-4"/>
                                <w:w w:val="115"/>
                                <w:sz w:val="12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.476002pt;margin-top:11.529309pt;width:97.7pt;height:20.150pt;mso-position-horizontal-relative:page;mso-position-vertical-relative:paragraph;z-index:-16783872" type="#_x0000_t202" id="docshape72" filled="false" stroked="false">
                <v:textbox inset="0,0,0,0">
                  <w:txbxContent>
                    <w:p>
                      <w:pPr>
                        <w:tabs>
                          <w:tab w:pos="602" w:val="left" w:leader="none"/>
                          <w:tab w:pos="1025" w:val="left" w:leader="none"/>
                          <w:tab w:pos="1357" w:val="left" w:leader="none"/>
                          <w:tab w:pos="1780" w:val="left" w:leader="none"/>
                        </w:tabs>
                        <w:spacing w:line="166" w:lineRule="exact" w:before="0"/>
                        <w:ind w:left="89" w:right="0" w:firstLine="0"/>
                        <w:jc w:val="left"/>
                        <w:rPr>
                          <w:rFonts w:ascii="Georgia"/>
                          <w:i/>
                          <w:sz w:val="17"/>
                        </w:rPr>
                      </w:pPr>
                      <w:r>
                        <w:rPr>
                          <w:rFonts w:ascii="Georgia"/>
                          <w:i/>
                          <w:spacing w:val="-5"/>
                          <w:sz w:val="17"/>
                        </w:rPr>
                        <w:t>..</w:t>
                      </w:r>
                      <w:r>
                        <w:rPr>
                          <w:rFonts w:ascii="Georgia"/>
                          <w:i/>
                          <w:sz w:val="17"/>
                        </w:rPr>
                        <w:tab/>
                      </w:r>
                      <w:r>
                        <w:rPr>
                          <w:rFonts w:ascii="Georgia"/>
                          <w:i/>
                          <w:spacing w:val="-5"/>
                          <w:sz w:val="17"/>
                        </w:rPr>
                        <w:t>..</w:t>
                      </w:r>
                      <w:r>
                        <w:rPr>
                          <w:rFonts w:ascii="Georgia"/>
                          <w:i/>
                          <w:sz w:val="17"/>
                        </w:rPr>
                        <w:tab/>
                      </w:r>
                      <w:r>
                        <w:rPr>
                          <w:rFonts w:ascii="Georgia"/>
                          <w:i/>
                          <w:spacing w:val="-5"/>
                          <w:sz w:val="17"/>
                        </w:rPr>
                        <w:t>..</w:t>
                      </w:r>
                      <w:r>
                        <w:rPr>
                          <w:rFonts w:ascii="Georgia"/>
                          <w:i/>
                          <w:sz w:val="17"/>
                        </w:rPr>
                        <w:tab/>
                      </w:r>
                      <w:r>
                        <w:rPr>
                          <w:rFonts w:ascii="Georgia"/>
                          <w:i/>
                          <w:spacing w:val="-5"/>
                          <w:sz w:val="17"/>
                        </w:rPr>
                        <w:t>..</w:t>
                      </w:r>
                      <w:r>
                        <w:rPr>
                          <w:rFonts w:ascii="Georgia"/>
                          <w:i/>
                          <w:sz w:val="17"/>
                        </w:rPr>
                        <w:tab/>
                      </w:r>
                      <w:r>
                        <w:rPr>
                          <w:rFonts w:ascii="Georgia"/>
                          <w:i/>
                          <w:spacing w:val="-5"/>
                          <w:sz w:val="17"/>
                        </w:rPr>
                        <w:t>..</w:t>
                      </w:r>
                    </w:p>
                    <w:p>
                      <w:pPr>
                        <w:tabs>
                          <w:tab w:pos="513" w:val="left" w:leader="none"/>
                          <w:tab w:pos="1691" w:val="left" w:leader="dot"/>
                        </w:tabs>
                        <w:spacing w:before="9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4"/>
                          <w:w w:val="115"/>
                          <w:position w:val="4"/>
                          <w:sz w:val="17"/>
                        </w:rPr>
                        <w:t>y</w:t>
                      </w:r>
                      <w:r>
                        <w:rPr>
                          <w:rFonts w:ascii="Times New Roman"/>
                          <w:i/>
                          <w:spacing w:val="-4"/>
                          <w:w w:val="115"/>
                          <w:sz w:val="12"/>
                        </w:rPr>
                        <w:t>k</w:t>
                      </w:r>
                      <w:r>
                        <w:rPr>
                          <w:rFonts w:ascii="Georgia"/>
                          <w:i/>
                          <w:spacing w:val="-4"/>
                          <w:w w:val="115"/>
                          <w:sz w:val="12"/>
                        </w:rPr>
                        <w:t>,</w:t>
                      </w:r>
                      <w:r>
                        <w:rPr>
                          <w:spacing w:val="-4"/>
                          <w:w w:val="115"/>
                          <w:sz w:val="12"/>
                        </w:rPr>
                        <w:t>1</w:t>
                      </w:r>
                      <w:r>
                        <w:rPr>
                          <w:sz w:val="12"/>
                        </w:rPr>
                        <w:tab/>
                      </w:r>
                      <w:r>
                        <w:rPr>
                          <w:rFonts w:ascii="Times New Roman"/>
                          <w:i/>
                          <w:spacing w:val="-4"/>
                          <w:w w:val="115"/>
                          <w:position w:val="4"/>
                          <w:sz w:val="17"/>
                        </w:rPr>
                        <w:t>y</w:t>
                      </w:r>
                      <w:r>
                        <w:rPr>
                          <w:rFonts w:ascii="Times New Roman"/>
                          <w:i/>
                          <w:spacing w:val="-4"/>
                          <w:w w:val="115"/>
                          <w:sz w:val="12"/>
                        </w:rPr>
                        <w:t>k</w:t>
                      </w:r>
                      <w:r>
                        <w:rPr>
                          <w:rFonts w:ascii="Georgia"/>
                          <w:i/>
                          <w:spacing w:val="-4"/>
                          <w:w w:val="115"/>
                          <w:sz w:val="12"/>
                        </w:rPr>
                        <w:t>,</w:t>
                      </w:r>
                      <w:r>
                        <w:rPr>
                          <w:spacing w:val="-4"/>
                          <w:w w:val="115"/>
                          <w:sz w:val="12"/>
                        </w:rPr>
                        <w:t>2</w:t>
                      </w:r>
                      <w:r>
                        <w:rPr>
                          <w:sz w:val="12"/>
                        </w:rPr>
                        <w:tab/>
                      </w:r>
                      <w:r>
                        <w:rPr>
                          <w:rFonts w:ascii="Times New Roman"/>
                          <w:i/>
                          <w:spacing w:val="-4"/>
                          <w:w w:val="115"/>
                          <w:position w:val="4"/>
                          <w:sz w:val="17"/>
                        </w:rPr>
                        <w:t>y</w:t>
                      </w:r>
                      <w:r>
                        <w:rPr>
                          <w:rFonts w:ascii="Times New Roman"/>
                          <w:i/>
                          <w:spacing w:val="-4"/>
                          <w:w w:val="115"/>
                          <w:sz w:val="12"/>
                        </w:rPr>
                        <w:t>k</w:t>
                      </w:r>
                      <w:r>
                        <w:rPr>
                          <w:rFonts w:ascii="Georgia"/>
                          <w:i/>
                          <w:spacing w:val="-4"/>
                          <w:w w:val="115"/>
                          <w:sz w:val="12"/>
                        </w:rPr>
                        <w:t>,</w:t>
                      </w:r>
                      <w:r>
                        <w:rPr>
                          <w:rFonts w:ascii="Times New Roman"/>
                          <w:i/>
                          <w:spacing w:val="-4"/>
                          <w:w w:val="115"/>
                          <w:sz w:val="12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" w:hAnsi="DejaVu Sans"/>
          <w:spacing w:val="-148"/>
          <w:w w:val="130"/>
          <w:position w:val="3"/>
          <w:sz w:val="20"/>
        </w:rPr>
        <w:t>⎢</w:t>
      </w:r>
      <w:r>
        <w:rPr>
          <w:rFonts w:ascii="DejaVu Sans" w:hAnsi="DejaVu Sans"/>
          <w:w w:val="130"/>
          <w:position w:val="-9"/>
          <w:sz w:val="20"/>
        </w:rPr>
        <w:t>⎣</w:t>
      </w:r>
      <w:r>
        <w:rPr>
          <w:rFonts w:ascii="DejaVu Sans" w:hAnsi="DejaVu Sans"/>
          <w:spacing w:val="22"/>
          <w:w w:val="130"/>
          <w:position w:val="-9"/>
          <w:sz w:val="20"/>
        </w:rPr>
        <w:t> </w:t>
      </w:r>
      <w:r>
        <w:rPr>
          <w:spacing w:val="-5"/>
          <w:w w:val="130"/>
          <w:sz w:val="12"/>
        </w:rPr>
        <w:t>2</w:t>
      </w:r>
      <w:r>
        <w:rPr>
          <w:rFonts w:ascii="Georgia" w:hAnsi="Georgia"/>
          <w:i/>
          <w:spacing w:val="-5"/>
          <w:w w:val="130"/>
          <w:sz w:val="12"/>
        </w:rPr>
        <w:t>,</w:t>
      </w:r>
      <w:r>
        <w:rPr>
          <w:spacing w:val="-5"/>
          <w:w w:val="130"/>
          <w:sz w:val="12"/>
        </w:rPr>
        <w:t>1</w:t>
      </w:r>
    </w:p>
    <w:p>
      <w:pPr>
        <w:spacing w:before="67"/>
        <w:ind w:left="120" w:right="0" w:firstLine="0"/>
        <w:jc w:val="left"/>
        <w:rPr>
          <w:sz w:val="12"/>
        </w:rPr>
      </w:pPr>
      <w:r>
        <w:rPr/>
        <w:br w:type="column"/>
      </w:r>
      <w:r>
        <w:rPr>
          <w:spacing w:val="-5"/>
          <w:w w:val="115"/>
          <w:sz w:val="12"/>
        </w:rPr>
        <w:t>2</w:t>
      </w:r>
      <w:r>
        <w:rPr>
          <w:rFonts w:ascii="Georgia"/>
          <w:i/>
          <w:spacing w:val="-5"/>
          <w:w w:val="115"/>
          <w:sz w:val="12"/>
        </w:rPr>
        <w:t>,</w:t>
      </w:r>
      <w:r>
        <w:rPr>
          <w:spacing w:val="-5"/>
          <w:w w:val="115"/>
          <w:sz w:val="12"/>
        </w:rPr>
        <w:t>2</w:t>
      </w:r>
    </w:p>
    <w:p>
      <w:pPr>
        <w:spacing w:line="194" w:lineRule="auto" w:before="0"/>
        <w:ind w:left="120" w:right="0" w:firstLine="0"/>
        <w:jc w:val="left"/>
        <w:rPr>
          <w:rFonts w:ascii="DejaVu Sans" w:hAnsi="DejaVu Sans"/>
          <w:sz w:val="20"/>
        </w:rPr>
      </w:pPr>
      <w:r>
        <w:rPr/>
        <w:br w:type="column"/>
      </w:r>
      <w:r>
        <w:rPr>
          <w:spacing w:val="9"/>
          <w:w w:val="106"/>
          <w:sz w:val="20"/>
          <w:vertAlign w:val="subscript"/>
        </w:rPr>
        <w:t>2</w:t>
      </w:r>
      <w:r>
        <w:rPr>
          <w:rFonts w:ascii="Georgia" w:hAnsi="Georgia"/>
          <w:i/>
          <w:spacing w:val="8"/>
          <w:w w:val="104"/>
          <w:sz w:val="20"/>
          <w:vertAlign w:val="subscript"/>
        </w:rPr>
        <w:t>,</w:t>
      </w:r>
      <w:r>
        <w:rPr>
          <w:rFonts w:ascii="Times New Roman" w:hAnsi="Times New Roman"/>
          <w:i/>
          <w:spacing w:val="18"/>
          <w:w w:val="97"/>
          <w:sz w:val="20"/>
          <w:vertAlign w:val="subscript"/>
        </w:rPr>
        <w:t>n</w:t>
      </w:r>
      <w:r>
        <w:rPr>
          <w:rFonts w:ascii="DejaVu Sans" w:hAnsi="DejaVu Sans"/>
          <w:spacing w:val="-139"/>
          <w:w w:val="141"/>
          <w:sz w:val="20"/>
          <w:vertAlign w:val="baseline"/>
        </w:rPr>
        <w:t>⎥</w:t>
      </w:r>
      <w:r>
        <w:rPr>
          <w:rFonts w:ascii="DejaVu Sans" w:hAnsi="DejaVu Sans"/>
          <w:spacing w:val="9"/>
          <w:w w:val="141"/>
          <w:position w:val="-12"/>
          <w:sz w:val="20"/>
          <w:vertAlign w:val="baseline"/>
        </w:rPr>
        <w:t>⎦</w:t>
      </w:r>
      <w:r>
        <w:rPr>
          <w:rFonts w:ascii="DejaVu Sans" w:hAnsi="DejaVu Sans"/>
          <w:spacing w:val="-139"/>
          <w:w w:val="141"/>
          <w:sz w:val="20"/>
          <w:vertAlign w:val="baseline"/>
        </w:rPr>
        <w:t>⎢</w:t>
      </w:r>
      <w:r>
        <w:rPr>
          <w:rFonts w:ascii="DejaVu Sans" w:hAnsi="DejaVu Sans"/>
          <w:spacing w:val="9"/>
          <w:w w:val="141"/>
          <w:position w:val="-12"/>
          <w:sz w:val="20"/>
          <w:vertAlign w:val="baseline"/>
        </w:rPr>
        <w:t>⎣</w:t>
      </w:r>
      <w:r>
        <w:rPr>
          <w:rFonts w:ascii="DejaVu Sans" w:hAnsi="DejaVu Sans"/>
          <w:spacing w:val="18"/>
          <w:w w:val="125"/>
          <w:position w:val="-12"/>
          <w:sz w:val="20"/>
          <w:vertAlign w:val="baseline"/>
        </w:rPr>
        <w:t> </w:t>
      </w:r>
      <w:r>
        <w:rPr>
          <w:spacing w:val="-32"/>
          <w:w w:val="125"/>
          <w:position w:val="-2"/>
          <w:sz w:val="12"/>
          <w:vertAlign w:val="baseline"/>
        </w:rPr>
        <w:t>2</w:t>
      </w:r>
      <w:r>
        <w:rPr>
          <w:spacing w:val="-20"/>
          <w:position w:val="-2"/>
          <w:sz w:val="12"/>
          <w:vertAlign w:val="baseline"/>
        </w:rPr>
        <w:t> </w:t>
      </w:r>
      <w:r>
        <w:rPr>
          <w:rFonts w:ascii="DejaVu Sans" w:hAnsi="DejaVu Sans"/>
          <w:spacing w:val="-148"/>
          <w:w w:val="125"/>
          <w:sz w:val="20"/>
          <w:vertAlign w:val="baseline"/>
        </w:rPr>
        <w:t>⎥</w:t>
      </w:r>
      <w:r>
        <w:rPr>
          <w:rFonts w:ascii="DejaVu Sans" w:hAnsi="DejaVu Sans"/>
          <w:w w:val="125"/>
          <w:position w:val="-12"/>
          <w:sz w:val="20"/>
          <w:vertAlign w:val="baseline"/>
        </w:rPr>
        <w:t>⎦</w:t>
      </w:r>
      <w:r>
        <w:rPr>
          <w:rFonts w:ascii="DejaVu Sans" w:hAnsi="DejaVu Sans"/>
          <w:spacing w:val="-13"/>
          <w:position w:val="-12"/>
          <w:sz w:val="20"/>
          <w:vertAlign w:val="baseline"/>
        </w:rPr>
        <w:t> </w:t>
      </w:r>
      <w:r>
        <w:rPr>
          <w:rFonts w:ascii="Symbola" w:hAnsi="Symbola"/>
          <w:spacing w:val="-32"/>
          <w:w w:val="125"/>
          <w:position w:val="-9"/>
          <w:sz w:val="17"/>
          <w:vertAlign w:val="baseline"/>
        </w:rPr>
        <w:t>=</w:t>
      </w:r>
      <w:r>
        <w:rPr>
          <w:rFonts w:ascii="Symbola" w:hAnsi="Symbola"/>
          <w:spacing w:val="-2"/>
          <w:w w:val="125"/>
          <w:position w:val="-9"/>
          <w:sz w:val="17"/>
          <w:vertAlign w:val="baseline"/>
        </w:rPr>
        <w:t> </w:t>
      </w:r>
      <w:r>
        <w:rPr>
          <w:rFonts w:ascii="DejaVu Sans" w:hAnsi="DejaVu Sans"/>
          <w:spacing w:val="-166"/>
          <w:w w:val="125"/>
          <w:sz w:val="20"/>
          <w:vertAlign w:val="baseline"/>
        </w:rPr>
        <w:t>⎢</w:t>
      </w:r>
      <w:r>
        <w:rPr>
          <w:rFonts w:ascii="DejaVu Sans" w:hAnsi="DejaVu Sans"/>
          <w:spacing w:val="-18"/>
          <w:w w:val="125"/>
          <w:position w:val="-12"/>
          <w:sz w:val="20"/>
          <w:vertAlign w:val="baseline"/>
        </w:rPr>
        <w:t>⎣</w:t>
      </w:r>
    </w:p>
    <w:p>
      <w:pPr>
        <w:tabs>
          <w:tab w:pos="1573" w:val="left" w:leader="none"/>
        </w:tabs>
        <w:spacing w:line="332" w:lineRule="exact" w:before="0"/>
        <w:ind w:left="70" w:right="0" w:firstLine="0"/>
        <w:jc w:val="left"/>
        <w:rPr>
          <w:sz w:val="17"/>
        </w:rPr>
      </w:pPr>
      <w:r>
        <w:rPr/>
        <w:br w:type="column"/>
      </w:r>
      <w:r>
        <w:rPr>
          <w:w w:val="110"/>
          <w:position w:val="8"/>
          <w:sz w:val="12"/>
        </w:rPr>
        <w:t>2</w:t>
      </w:r>
      <w:r>
        <w:rPr>
          <w:spacing w:val="-22"/>
          <w:w w:val="110"/>
          <w:position w:val="8"/>
          <w:sz w:val="12"/>
        </w:rPr>
        <w:t> </w:t>
      </w:r>
      <w:r>
        <w:rPr>
          <w:rFonts w:ascii="DejaVu Sans" w:hAnsi="DejaVu Sans"/>
          <w:spacing w:val="-104"/>
          <w:w w:val="128"/>
          <w:position w:val="10"/>
          <w:sz w:val="20"/>
        </w:rPr>
        <w:t>⎥</w:t>
      </w:r>
      <w:r>
        <w:rPr>
          <w:rFonts w:ascii="DejaVu Sans" w:hAnsi="DejaVu Sans"/>
          <w:spacing w:val="44"/>
          <w:w w:val="128"/>
          <w:position w:val="-2"/>
          <w:sz w:val="20"/>
        </w:rPr>
        <w:t>⎦</w:t>
      </w:r>
      <w:r>
        <w:rPr>
          <w:rFonts w:ascii="Georgia" w:hAnsi="Georgia"/>
          <w:i/>
          <w:spacing w:val="44"/>
          <w:w w:val="103"/>
          <w:sz w:val="17"/>
        </w:rPr>
        <w:t>,</w:t>
      </w:r>
      <w:r>
        <w:rPr>
          <w:rFonts w:ascii="Georgia" w:hAnsi="Georgia"/>
          <w:i/>
          <w:sz w:val="17"/>
        </w:rPr>
        <w:tab/>
      </w:r>
      <w:r>
        <w:rPr>
          <w:spacing w:val="-4"/>
          <w:w w:val="120"/>
          <w:sz w:val="17"/>
        </w:rPr>
        <w:t>(15)</w:t>
      </w:r>
    </w:p>
    <w:p>
      <w:pPr>
        <w:spacing w:before="97"/>
        <w:ind w:left="120" w:right="0" w:firstLine="0"/>
        <w:jc w:val="left"/>
        <w:rPr>
          <w:sz w:val="16"/>
        </w:rPr>
      </w:pPr>
      <w:r>
        <w:rPr/>
        <w:br w:type="column"/>
      </w:r>
      <w:r>
        <w:rPr>
          <w:rFonts w:ascii="Times New Roman"/>
          <w:i/>
          <w:w w:val="115"/>
          <w:sz w:val="16"/>
        </w:rPr>
        <w:t>Biologic</w:t>
      </w:r>
      <w:r>
        <w:rPr>
          <w:rFonts w:ascii="Times New Roman"/>
          <w:i/>
          <w:spacing w:val="-2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material.</w:t>
      </w:r>
      <w:r>
        <w:rPr>
          <w:rFonts w:ascii="Times New Roman"/>
          <w:i/>
          <w:spacing w:val="-1"/>
          <w:w w:val="115"/>
          <w:sz w:val="16"/>
        </w:rPr>
        <w:t> </w:t>
      </w:r>
      <w:r>
        <w:rPr>
          <w:w w:val="115"/>
          <w:sz w:val="16"/>
        </w:rPr>
        <w:t>Our</w:t>
      </w:r>
      <w:r>
        <w:rPr>
          <w:spacing w:val="-2"/>
          <w:w w:val="115"/>
          <w:sz w:val="16"/>
        </w:rPr>
        <w:t> </w:t>
      </w:r>
      <w:r>
        <w:rPr>
          <w:w w:val="115"/>
          <w:sz w:val="16"/>
        </w:rPr>
        <w:t>test</w:t>
      </w:r>
      <w:r>
        <w:rPr>
          <w:spacing w:val="-1"/>
          <w:w w:val="115"/>
          <w:sz w:val="16"/>
        </w:rPr>
        <w:t> </w:t>
      </w:r>
      <w:r>
        <w:rPr>
          <w:w w:val="115"/>
          <w:sz w:val="16"/>
        </w:rPr>
        <w:t>set</w:t>
      </w:r>
      <w:r>
        <w:rPr>
          <w:spacing w:val="-2"/>
          <w:w w:val="115"/>
          <w:sz w:val="16"/>
        </w:rPr>
        <w:t> </w:t>
      </w:r>
      <w:r>
        <w:rPr>
          <w:w w:val="115"/>
          <w:sz w:val="16"/>
        </w:rPr>
        <w:t>was</w:t>
      </w:r>
      <w:r>
        <w:rPr>
          <w:spacing w:val="-1"/>
          <w:w w:val="115"/>
          <w:sz w:val="16"/>
        </w:rPr>
        <w:t> </w:t>
      </w:r>
      <w:r>
        <w:rPr>
          <w:w w:val="115"/>
          <w:sz w:val="16"/>
        </w:rPr>
        <w:t>a</w:t>
      </w:r>
      <w:r>
        <w:rPr>
          <w:spacing w:val="-2"/>
          <w:w w:val="115"/>
          <w:sz w:val="16"/>
        </w:rPr>
        <w:t> </w:t>
      </w:r>
      <w:r>
        <w:rPr>
          <w:w w:val="115"/>
          <w:sz w:val="16"/>
        </w:rPr>
        <w:t>collection</w:t>
      </w:r>
      <w:r>
        <w:rPr>
          <w:spacing w:val="-1"/>
          <w:w w:val="115"/>
          <w:sz w:val="16"/>
        </w:rPr>
        <w:t> </w:t>
      </w:r>
      <w:r>
        <w:rPr>
          <w:w w:val="115"/>
          <w:sz w:val="16"/>
        </w:rPr>
        <w:t>of</w:t>
      </w:r>
      <w:r>
        <w:rPr>
          <w:spacing w:val="-2"/>
          <w:w w:val="115"/>
          <w:sz w:val="16"/>
        </w:rPr>
        <w:t> </w:t>
      </w:r>
      <w:r>
        <w:rPr>
          <w:w w:val="115"/>
          <w:sz w:val="16"/>
        </w:rPr>
        <w:t>121</w:t>
      </w:r>
      <w:r>
        <w:rPr>
          <w:spacing w:val="-1"/>
          <w:w w:val="115"/>
          <w:sz w:val="16"/>
        </w:rPr>
        <w:t> </w:t>
      </w:r>
      <w:r>
        <w:rPr>
          <w:w w:val="115"/>
          <w:sz w:val="16"/>
        </w:rPr>
        <w:t>3D</w:t>
      </w:r>
      <w:r>
        <w:rPr>
          <w:spacing w:val="-2"/>
          <w:w w:val="115"/>
          <w:sz w:val="16"/>
        </w:rPr>
        <w:t> recon-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668" w:footer="0" w:top="640" w:bottom="280" w:left="540" w:right="520"/>
          <w:cols w:num="5" w:equalWidth="0">
            <w:col w:w="575" w:space="176"/>
            <w:col w:w="338" w:space="840"/>
            <w:col w:w="1292" w:space="39"/>
            <w:col w:w="1923" w:space="436"/>
            <w:col w:w="5231"/>
          </w:cols>
        </w:sectPr>
      </w:pPr>
    </w:p>
    <w:p>
      <w:pPr>
        <w:pStyle w:val="BodyText"/>
        <w:spacing w:before="5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10" w:h="15880"/>
          <w:pgMar w:header="668" w:footer="0" w:top="640" w:bottom="280" w:left="540" w:right="520"/>
        </w:sectPr>
      </w:pPr>
    </w:p>
    <w:p>
      <w:pPr>
        <w:spacing w:before="63"/>
        <w:ind w:left="120" w:right="0" w:firstLine="0"/>
        <w:jc w:val="left"/>
        <w:rPr>
          <w:rFonts w:ascii="Symbola" w:hAnsi="Symbola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35168">
                <wp:simplePos x="0" y="0"/>
                <wp:positionH relativeFrom="page">
                  <wp:posOffset>1229906</wp:posOffset>
                </wp:positionH>
                <wp:positionV relativeFrom="paragraph">
                  <wp:posOffset>230651</wp:posOffset>
                </wp:positionV>
                <wp:extent cx="20955" cy="76200"/>
                <wp:effectExtent l="0" t="0" r="0" b="0"/>
                <wp:wrapNone/>
                <wp:docPr id="102" name="Textbox 1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2" name="Textbox 102"/>
                      <wps:cNvSpPr txBox="1"/>
                      <wps:spPr>
                        <a:xfrm>
                          <a:off x="0" y="0"/>
                          <a:ext cx="2095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2"/>
                                <w:sz w:val="12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6.843002pt;margin-top:18.161505pt;width:1.65pt;height:6pt;mso-position-horizontal-relative:page;mso-position-vertical-relative:paragraph;z-index:-16781312" type="#_x0000_t202" id="docshape73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12"/>
                          <w:sz w:val="12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35680">
                <wp:simplePos x="0" y="0"/>
                <wp:positionH relativeFrom="page">
                  <wp:posOffset>2078926</wp:posOffset>
                </wp:positionH>
                <wp:positionV relativeFrom="paragraph">
                  <wp:posOffset>230651</wp:posOffset>
                </wp:positionV>
                <wp:extent cx="20955" cy="76200"/>
                <wp:effectExtent l="0" t="0" r="0" b="0"/>
                <wp:wrapNone/>
                <wp:docPr id="103" name="Textbox 1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3" name="Textbox 103"/>
                      <wps:cNvSpPr txBox="1"/>
                      <wps:spPr>
                        <a:xfrm>
                          <a:off x="0" y="0"/>
                          <a:ext cx="2095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2"/>
                                <w:sz w:val="12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3.695007pt;margin-top:18.161505pt;width:1.65pt;height:6pt;mso-position-horizontal-relative:page;mso-position-vertical-relative:paragraph;z-index:-16780800" type="#_x0000_t202" id="docshape74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12"/>
                          <w:sz w:val="12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1648">
                <wp:simplePos x="0" y="0"/>
                <wp:positionH relativeFrom="page">
                  <wp:posOffset>3835374</wp:posOffset>
                </wp:positionH>
                <wp:positionV relativeFrom="paragraph">
                  <wp:posOffset>269321</wp:posOffset>
                </wp:positionV>
                <wp:extent cx="3191510" cy="101600"/>
                <wp:effectExtent l="0" t="0" r="0" b="0"/>
                <wp:wrapNone/>
                <wp:docPr id="104" name="Textbox 1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4" name="Textbox 104"/>
                      <wps:cNvSpPr txBox="1"/>
                      <wps:spPr>
                        <a:xfrm>
                          <a:off x="0" y="0"/>
                          <a:ext cx="319151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9" w:lineRule="exact"/>
                            </w:pPr>
                            <w:r>
                              <w:rPr>
                                <w:w w:val="115"/>
                              </w:rPr>
                              <w:t>imaging</w:t>
                            </w:r>
                            <w:r>
                              <w:rPr>
                                <w:spacing w:val="14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a</w:t>
                            </w:r>
                            <w:r>
                              <w:rPr>
                                <w:spacing w:val="16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volume</w:t>
                            </w:r>
                            <w:r>
                              <w:rPr>
                                <w:spacing w:val="15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of</w:t>
                            </w:r>
                            <w:r>
                              <w:rPr>
                                <w:spacing w:val="16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brain</w:t>
                            </w:r>
                            <w:r>
                              <w:rPr>
                                <w:spacing w:val="16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parenchyma</w:t>
                            </w:r>
                            <w:r>
                              <w:rPr>
                                <w:spacing w:val="14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from</w:t>
                            </w:r>
                            <w:r>
                              <w:rPr>
                                <w:spacing w:val="16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layer</w:t>
                            </w:r>
                            <w:r>
                              <w:rPr>
                                <w:spacing w:val="16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VI</w:t>
                            </w:r>
                            <w:r>
                              <w:rPr>
                                <w:spacing w:val="15"/>
                                <w:w w:val="11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</w:rPr>
                              <w:t>somatosen-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1.997986pt;margin-top:21.206423pt;width:251.3pt;height:8pt;mso-position-horizontal-relative:page;mso-position-vertical-relative:paragraph;z-index:15771648" type="#_x0000_t202" id="docshape75" filled="false" stroked="false">
                <v:textbox inset="0,0,0,0">
                  <w:txbxContent>
                    <w:p>
                      <w:pPr>
                        <w:pStyle w:val="BodyText"/>
                        <w:spacing w:line="159" w:lineRule="exact"/>
                      </w:pPr>
                      <w:r>
                        <w:rPr>
                          <w:w w:val="115"/>
                        </w:rPr>
                        <w:t>imaging</w:t>
                      </w:r>
                      <w:r>
                        <w:rPr>
                          <w:spacing w:val="14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a</w:t>
                      </w:r>
                      <w:r>
                        <w:rPr>
                          <w:spacing w:val="16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volume</w:t>
                      </w:r>
                      <w:r>
                        <w:rPr>
                          <w:spacing w:val="15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of</w:t>
                      </w:r>
                      <w:r>
                        <w:rPr>
                          <w:spacing w:val="16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brain</w:t>
                      </w:r>
                      <w:r>
                        <w:rPr>
                          <w:spacing w:val="16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parenchyma</w:t>
                      </w:r>
                      <w:r>
                        <w:rPr>
                          <w:spacing w:val="14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from</w:t>
                      </w:r>
                      <w:r>
                        <w:rPr>
                          <w:spacing w:val="16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layer</w:t>
                      </w:r>
                      <w:r>
                        <w:rPr>
                          <w:spacing w:val="16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VI</w:t>
                      </w:r>
                      <w:r>
                        <w:rPr>
                          <w:spacing w:val="15"/>
                          <w:w w:val="115"/>
                        </w:rPr>
                        <w:t> </w:t>
                      </w:r>
                      <w:r>
                        <w:rPr>
                          <w:spacing w:val="-2"/>
                          <w:w w:val="115"/>
                        </w:rPr>
                        <w:t>somatosen-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  <w:sz w:val="16"/>
        </w:rPr>
        <w:t>where</w:t>
      </w:r>
      <w:r>
        <w:rPr>
          <w:spacing w:val="42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y</w:t>
      </w:r>
      <w:r>
        <w:rPr>
          <w:rFonts w:ascii="Times New Roman" w:hAnsi="Times New Roman"/>
          <w:i/>
          <w:w w:val="110"/>
          <w:position w:val="-3"/>
          <w:sz w:val="12"/>
        </w:rPr>
        <w:t>i</w:t>
      </w:r>
      <w:r>
        <w:rPr>
          <w:rFonts w:ascii="Georgia" w:hAnsi="Georgia"/>
          <w:i/>
          <w:w w:val="110"/>
          <w:position w:val="-3"/>
          <w:sz w:val="12"/>
        </w:rPr>
        <w:t>,</w:t>
      </w:r>
      <w:r>
        <w:rPr>
          <w:rFonts w:ascii="Georgia" w:hAnsi="Georgia"/>
          <w:i/>
          <w:spacing w:val="-14"/>
          <w:w w:val="110"/>
          <w:position w:val="-3"/>
          <w:sz w:val="12"/>
        </w:rPr>
        <w:t> </w:t>
      </w:r>
      <w:r>
        <w:rPr>
          <w:rFonts w:ascii="Times New Roman" w:hAnsi="Times New Roman"/>
          <w:i/>
          <w:w w:val="110"/>
          <w:position w:val="-3"/>
          <w:sz w:val="12"/>
        </w:rPr>
        <w:t>j</w:t>
      </w:r>
      <w:r>
        <w:rPr>
          <w:rFonts w:ascii="Times New Roman" w:hAnsi="Times New Roman"/>
          <w:i/>
          <w:spacing w:val="20"/>
          <w:w w:val="110"/>
          <w:position w:val="-3"/>
          <w:sz w:val="12"/>
        </w:rPr>
        <w:t> </w:t>
      </w:r>
      <w:r>
        <w:rPr>
          <w:rFonts w:ascii="Symbola" w:hAnsi="Symbola"/>
          <w:w w:val="110"/>
          <w:sz w:val="16"/>
        </w:rPr>
        <w:t>=</w:t>
      </w:r>
      <w:r>
        <w:rPr>
          <w:rFonts w:ascii="Symbola" w:hAnsi="Symbola"/>
          <w:spacing w:val="-4"/>
          <w:w w:val="110"/>
          <w:sz w:val="16"/>
        </w:rPr>
        <w:t> </w:t>
      </w:r>
      <w:r>
        <w:rPr>
          <w:rFonts w:ascii="Symbola" w:hAnsi="Symbola"/>
          <w:w w:val="110"/>
          <w:sz w:val="16"/>
        </w:rPr>
        <w:t>R</w:t>
      </w:r>
      <w:r>
        <w:rPr>
          <w:rFonts w:ascii="DejaVu Sans" w:hAnsi="DejaVu Sans"/>
          <w:w w:val="110"/>
          <w:position w:val="15"/>
          <w:sz w:val="19"/>
        </w:rPr>
        <w:t>¡</w:t>
      </w:r>
      <w:r>
        <w:rPr>
          <w:rFonts w:ascii="Times New Roman" w:hAnsi="Times New Roman"/>
          <w:i/>
          <w:w w:val="110"/>
          <w:sz w:val="16"/>
        </w:rPr>
        <w:t>Y</w:t>
      </w:r>
      <w:r>
        <w:rPr>
          <w:rFonts w:ascii="Times New Roman" w:hAnsi="Times New Roman"/>
          <w:i/>
          <w:spacing w:val="-24"/>
          <w:w w:val="110"/>
          <w:sz w:val="16"/>
        </w:rPr>
        <w:t> </w:t>
      </w:r>
      <w:r>
        <w:rPr>
          <w:rFonts w:ascii="Times New Roman" w:hAnsi="Times New Roman"/>
          <w:i/>
          <w:w w:val="115"/>
          <w:sz w:val="16"/>
          <w:vertAlign w:val="superscript"/>
        </w:rPr>
        <w:t>m</w:t>
      </w:r>
      <w:r>
        <w:rPr>
          <w:rFonts w:ascii="Times New Roman" w:hAnsi="Times New Roman"/>
          <w:i/>
          <w:spacing w:val="-33"/>
          <w:w w:val="115"/>
          <w:sz w:val="16"/>
          <w:vertAlign w:val="baseline"/>
        </w:rPr>
        <w:t> </w:t>
      </w:r>
      <w:r>
        <w:rPr>
          <w:rFonts w:ascii="Georgia" w:hAnsi="Georgia"/>
          <w:i/>
          <w:w w:val="110"/>
          <w:sz w:val="18"/>
          <w:vertAlign w:val="baseline"/>
        </w:rPr>
        <w:t>(</w:t>
      </w:r>
      <w:r>
        <w:rPr>
          <w:rFonts w:ascii="Georgia" w:hAnsi="Georgia"/>
          <w:i/>
          <w:w w:val="110"/>
          <w:sz w:val="19"/>
          <w:vertAlign w:val="baseline"/>
        </w:rPr>
        <w:t>θ</w:t>
      </w:r>
      <w:r>
        <w:rPr>
          <w:rFonts w:ascii="Times New Roman" w:hAnsi="Times New Roman"/>
          <w:i/>
          <w:w w:val="110"/>
          <w:sz w:val="19"/>
          <w:vertAlign w:val="subscript"/>
        </w:rPr>
        <w:t>i</w:t>
      </w:r>
      <w:r>
        <w:rPr>
          <w:rFonts w:ascii="Georgia" w:hAnsi="Georgia"/>
          <w:i/>
          <w:w w:val="110"/>
          <w:sz w:val="16"/>
          <w:vertAlign w:val="baseline"/>
        </w:rPr>
        <w:t>,</w:t>
      </w:r>
      <w:r>
        <w:rPr>
          <w:rFonts w:ascii="Georgia" w:hAnsi="Georgia"/>
          <w:i/>
          <w:spacing w:val="-15"/>
          <w:w w:val="110"/>
          <w:sz w:val="16"/>
          <w:vertAlign w:val="baseline"/>
        </w:rPr>
        <w:t> </w:t>
      </w:r>
      <w:r>
        <w:rPr>
          <w:rFonts w:ascii="Georgia" w:hAnsi="Georgia"/>
          <w:i/>
          <w:w w:val="110"/>
          <w:sz w:val="19"/>
          <w:vertAlign w:val="baseline"/>
        </w:rPr>
        <w:t>φ</w:t>
      </w:r>
      <w:r>
        <w:rPr>
          <w:rFonts w:ascii="Times New Roman" w:hAnsi="Times New Roman"/>
          <w:i/>
          <w:w w:val="110"/>
          <w:sz w:val="19"/>
          <w:vertAlign w:val="subscript"/>
        </w:rPr>
        <w:t>i</w:t>
      </w:r>
      <w:r>
        <w:rPr>
          <w:rFonts w:ascii="Times New Roman" w:hAnsi="Times New Roman"/>
          <w:i/>
          <w:spacing w:val="-37"/>
          <w:w w:val="110"/>
          <w:sz w:val="19"/>
          <w:vertAlign w:val="baseline"/>
        </w:rPr>
        <w:t> </w:t>
      </w:r>
      <w:r>
        <w:rPr>
          <w:rFonts w:ascii="Georgia" w:hAnsi="Georgia"/>
          <w:i/>
          <w:w w:val="110"/>
          <w:sz w:val="18"/>
          <w:vertAlign w:val="baseline"/>
        </w:rPr>
        <w:t>)</w:t>
      </w:r>
      <w:r>
        <w:rPr>
          <w:rFonts w:ascii="DejaVu Sans" w:hAnsi="DejaVu Sans"/>
          <w:w w:val="110"/>
          <w:position w:val="15"/>
          <w:sz w:val="19"/>
          <w:vertAlign w:val="baseline"/>
        </w:rPr>
        <w:t>¢</w:t>
      </w:r>
      <w:r>
        <w:rPr>
          <w:rFonts w:ascii="Georgia" w:hAnsi="Georgia"/>
          <w:i/>
          <w:w w:val="110"/>
          <w:sz w:val="16"/>
          <w:vertAlign w:val="baseline"/>
        </w:rPr>
        <w:t>,</w:t>
      </w:r>
      <w:r>
        <w:rPr>
          <w:rFonts w:ascii="Georgia" w:hAnsi="Georgia"/>
          <w:i/>
          <w:spacing w:val="55"/>
          <w:w w:val="110"/>
          <w:sz w:val="16"/>
          <w:vertAlign w:val="baseline"/>
        </w:rPr>
        <w:t> </w:t>
      </w:r>
      <w:r>
        <w:rPr>
          <w:rFonts w:ascii="Times New Roman" w:hAnsi="Times New Roman"/>
          <w:i/>
          <w:w w:val="110"/>
          <w:sz w:val="16"/>
          <w:vertAlign w:val="baseline"/>
        </w:rPr>
        <w:t>a</w:t>
      </w:r>
      <w:r>
        <w:rPr>
          <w:rFonts w:ascii="Times New Roman" w:hAnsi="Times New Roman"/>
          <w:i/>
          <w:spacing w:val="-26"/>
          <w:w w:val="110"/>
          <w:sz w:val="16"/>
          <w:vertAlign w:val="baseline"/>
        </w:rPr>
        <w:t> </w:t>
      </w:r>
      <w:r>
        <w:rPr>
          <w:rFonts w:ascii="Times New Roman" w:hAnsi="Times New Roman"/>
          <w:i/>
          <w:w w:val="110"/>
          <w:position w:val="-3"/>
          <w:sz w:val="12"/>
          <w:vertAlign w:val="baseline"/>
        </w:rPr>
        <w:t>j</w:t>
      </w:r>
      <w:r>
        <w:rPr>
          <w:rFonts w:ascii="Times New Roman" w:hAnsi="Times New Roman"/>
          <w:i/>
          <w:spacing w:val="19"/>
          <w:w w:val="110"/>
          <w:position w:val="-3"/>
          <w:sz w:val="12"/>
          <w:vertAlign w:val="baseline"/>
        </w:rPr>
        <w:t> </w:t>
      </w:r>
      <w:r>
        <w:rPr>
          <w:rFonts w:ascii="Symbola" w:hAnsi="Symbola"/>
          <w:w w:val="110"/>
          <w:sz w:val="16"/>
          <w:vertAlign w:val="baseline"/>
        </w:rPr>
        <w:t>=</w:t>
      </w:r>
      <w:r>
        <w:rPr>
          <w:rFonts w:ascii="Symbola" w:hAnsi="Symbola"/>
          <w:spacing w:val="-3"/>
          <w:w w:val="110"/>
          <w:sz w:val="16"/>
          <w:vertAlign w:val="baseline"/>
        </w:rPr>
        <w:t> </w:t>
      </w:r>
      <w:r>
        <w:rPr>
          <w:rFonts w:ascii="Times New Roman" w:hAnsi="Times New Roman"/>
          <w:i/>
          <w:w w:val="110"/>
          <w:sz w:val="16"/>
          <w:vertAlign w:val="baseline"/>
        </w:rPr>
        <w:t>a</w:t>
      </w:r>
      <w:r>
        <w:rPr>
          <w:rFonts w:ascii="Times New Roman" w:hAnsi="Times New Roman"/>
          <w:i/>
          <w:w w:val="110"/>
          <w:sz w:val="16"/>
          <w:vertAlign w:val="superscript"/>
        </w:rPr>
        <w:t>m</w:t>
      </w:r>
      <w:r>
        <w:rPr>
          <w:rFonts w:ascii="Georgia" w:hAnsi="Georgia"/>
          <w:i/>
          <w:w w:val="110"/>
          <w:sz w:val="16"/>
          <w:vertAlign w:val="baseline"/>
        </w:rPr>
        <w:t>,</w:t>
      </w:r>
      <w:r>
        <w:rPr>
          <w:rFonts w:ascii="Georgia" w:hAnsi="Georgia"/>
          <w:i/>
          <w:spacing w:val="55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with</w:t>
      </w:r>
      <w:r>
        <w:rPr>
          <w:spacing w:val="75"/>
          <w:w w:val="110"/>
          <w:sz w:val="16"/>
          <w:vertAlign w:val="baseline"/>
        </w:rPr>
        <w:t> </w:t>
      </w:r>
      <w:r>
        <w:rPr>
          <w:rFonts w:ascii="Times New Roman" w:hAnsi="Times New Roman"/>
          <w:i/>
          <w:w w:val="110"/>
          <w:sz w:val="16"/>
          <w:vertAlign w:val="baseline"/>
        </w:rPr>
        <w:t>j </w:t>
      </w:r>
      <w:r>
        <w:rPr>
          <w:rFonts w:ascii="Symbola" w:hAnsi="Symbola"/>
          <w:w w:val="110"/>
          <w:sz w:val="16"/>
          <w:vertAlign w:val="baseline"/>
        </w:rPr>
        <w:t>=</w:t>
      </w:r>
      <w:r>
        <w:rPr>
          <w:rFonts w:ascii="Symbola" w:hAnsi="Symbola"/>
          <w:spacing w:val="-3"/>
          <w:w w:val="110"/>
          <w:sz w:val="16"/>
          <w:vertAlign w:val="baseline"/>
        </w:rPr>
        <w:t> </w:t>
      </w:r>
      <w:r>
        <w:rPr>
          <w:rFonts w:ascii="Times New Roman" w:hAnsi="Times New Roman"/>
          <w:i/>
          <w:w w:val="110"/>
          <w:sz w:val="16"/>
          <w:vertAlign w:val="baseline"/>
        </w:rPr>
        <w:t>l</w:t>
      </w:r>
      <w:r>
        <w:rPr>
          <w:w w:val="110"/>
          <w:sz w:val="16"/>
          <w:vertAlign w:val="superscript"/>
        </w:rPr>
        <w:t>2</w:t>
      </w:r>
      <w:r>
        <w:rPr>
          <w:spacing w:val="-3"/>
          <w:w w:val="110"/>
          <w:sz w:val="16"/>
          <w:vertAlign w:val="baseline"/>
        </w:rPr>
        <w:t> </w:t>
      </w:r>
      <w:r>
        <w:rPr>
          <w:rFonts w:ascii="Symbola" w:hAnsi="Symbola"/>
          <w:w w:val="110"/>
          <w:sz w:val="16"/>
          <w:vertAlign w:val="baseline"/>
        </w:rPr>
        <w:t>+</w:t>
      </w:r>
      <w:r>
        <w:rPr>
          <w:rFonts w:ascii="Symbola" w:hAnsi="Symbola"/>
          <w:spacing w:val="-11"/>
          <w:w w:val="110"/>
          <w:sz w:val="16"/>
          <w:vertAlign w:val="baseline"/>
        </w:rPr>
        <w:t> </w:t>
      </w:r>
      <w:r>
        <w:rPr>
          <w:rFonts w:ascii="Times New Roman" w:hAnsi="Times New Roman"/>
          <w:i/>
          <w:w w:val="110"/>
          <w:sz w:val="16"/>
          <w:vertAlign w:val="baseline"/>
        </w:rPr>
        <w:t>l</w:t>
      </w:r>
      <w:r>
        <w:rPr>
          <w:rFonts w:ascii="Times New Roman" w:hAnsi="Times New Roman"/>
          <w:i/>
          <w:spacing w:val="-4"/>
          <w:w w:val="110"/>
          <w:sz w:val="16"/>
          <w:vertAlign w:val="baseline"/>
        </w:rPr>
        <w:t> </w:t>
      </w:r>
      <w:r>
        <w:rPr>
          <w:rFonts w:ascii="Symbola" w:hAnsi="Symbola"/>
          <w:w w:val="110"/>
          <w:sz w:val="16"/>
          <w:vertAlign w:val="baseline"/>
        </w:rPr>
        <w:t>+</w:t>
      </w:r>
      <w:r>
        <w:rPr>
          <w:rFonts w:ascii="Symbola" w:hAnsi="Symbola"/>
          <w:spacing w:val="-11"/>
          <w:w w:val="110"/>
          <w:sz w:val="16"/>
          <w:vertAlign w:val="baseline"/>
        </w:rPr>
        <w:t> </w:t>
      </w:r>
      <w:r>
        <w:rPr>
          <w:rFonts w:ascii="Times New Roman" w:hAnsi="Times New Roman"/>
          <w:i/>
          <w:w w:val="110"/>
          <w:sz w:val="16"/>
          <w:vertAlign w:val="baseline"/>
        </w:rPr>
        <w:t>m</w:t>
      </w:r>
      <w:r>
        <w:rPr>
          <w:rFonts w:ascii="Times New Roman" w:hAnsi="Times New Roman"/>
          <w:i/>
          <w:spacing w:val="-11"/>
          <w:w w:val="110"/>
          <w:sz w:val="16"/>
          <w:vertAlign w:val="baseline"/>
        </w:rPr>
        <w:t> </w:t>
      </w:r>
      <w:r>
        <w:rPr>
          <w:rFonts w:ascii="Symbola" w:hAnsi="Symbola"/>
          <w:w w:val="110"/>
          <w:sz w:val="16"/>
          <w:vertAlign w:val="baseline"/>
        </w:rPr>
        <w:t>+</w:t>
      </w:r>
      <w:r>
        <w:rPr>
          <w:rFonts w:ascii="Symbola" w:hAnsi="Symbola"/>
          <w:spacing w:val="-1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1</w:t>
      </w:r>
      <w:r>
        <w:rPr>
          <w:rFonts w:ascii="Georgia" w:hAnsi="Georgia"/>
          <w:i/>
          <w:w w:val="110"/>
          <w:sz w:val="16"/>
          <w:vertAlign w:val="baseline"/>
        </w:rPr>
        <w:t>,</w:t>
      </w:r>
      <w:r>
        <w:rPr>
          <w:rFonts w:ascii="Georgia" w:hAnsi="Georgia"/>
          <w:i/>
          <w:spacing w:val="55"/>
          <w:w w:val="110"/>
          <w:sz w:val="16"/>
          <w:vertAlign w:val="baseline"/>
        </w:rPr>
        <w:t> </w:t>
      </w:r>
      <w:r>
        <w:rPr>
          <w:rFonts w:ascii="Times New Roman" w:hAnsi="Times New Roman"/>
          <w:i/>
          <w:w w:val="110"/>
          <w:sz w:val="16"/>
          <w:vertAlign w:val="baseline"/>
        </w:rPr>
        <w:t>k</w:t>
      </w:r>
      <w:r>
        <w:rPr>
          <w:rFonts w:ascii="Times New Roman" w:hAnsi="Times New Roman"/>
          <w:i/>
          <w:spacing w:val="-3"/>
          <w:w w:val="110"/>
          <w:sz w:val="16"/>
          <w:vertAlign w:val="baseline"/>
        </w:rPr>
        <w:t> </w:t>
      </w:r>
      <w:r>
        <w:rPr>
          <w:rFonts w:ascii="Symbola" w:hAnsi="Symbola"/>
          <w:spacing w:val="-10"/>
          <w:w w:val="110"/>
          <w:sz w:val="16"/>
          <w:vertAlign w:val="baseline"/>
        </w:rPr>
        <w:t>=</w:t>
      </w:r>
    </w:p>
    <w:p>
      <w:pPr>
        <w:pStyle w:val="BodyText"/>
        <w:spacing w:before="191"/>
        <w:ind w:left="120"/>
      </w:pPr>
      <w:r>
        <w:rPr/>
        <w:br w:type="column"/>
      </w:r>
      <w:r>
        <w:rPr>
          <w:w w:val="115"/>
        </w:rPr>
        <w:t>tion</w:t>
      </w:r>
      <w:r>
        <w:rPr>
          <w:spacing w:val="7"/>
          <w:w w:val="115"/>
        </w:rPr>
        <w:t> </w:t>
      </w:r>
      <w:r>
        <w:rPr>
          <w:w w:val="115"/>
        </w:rPr>
        <w:t>of</w:t>
      </w:r>
      <w:r>
        <w:rPr>
          <w:spacing w:val="7"/>
          <w:w w:val="115"/>
        </w:rPr>
        <w:t> </w:t>
      </w:r>
      <w:r>
        <w:rPr>
          <w:w w:val="115"/>
        </w:rPr>
        <w:t>nanometric</w:t>
      </w:r>
      <w:r>
        <w:rPr>
          <w:spacing w:val="7"/>
          <w:w w:val="115"/>
        </w:rPr>
        <w:t> </w:t>
      </w:r>
      <w:r>
        <w:rPr>
          <w:w w:val="115"/>
        </w:rPr>
        <w:t>scale</w:t>
      </w:r>
      <w:r>
        <w:rPr>
          <w:spacing w:val="7"/>
          <w:w w:val="115"/>
        </w:rPr>
        <w:t> </w:t>
      </w:r>
      <w:r>
        <w:rPr>
          <w:w w:val="115"/>
        </w:rPr>
        <w:t>electron</w:t>
      </w:r>
      <w:r>
        <w:rPr>
          <w:spacing w:val="7"/>
          <w:w w:val="115"/>
        </w:rPr>
        <w:t> </w:t>
      </w:r>
      <w:r>
        <w:rPr>
          <w:w w:val="115"/>
        </w:rPr>
        <w:t>microscopy</w:t>
      </w:r>
      <w:r>
        <w:rPr>
          <w:spacing w:val="8"/>
          <w:w w:val="115"/>
        </w:rPr>
        <w:t> </w:t>
      </w:r>
      <w:r>
        <w:rPr>
          <w:w w:val="115"/>
        </w:rPr>
        <w:t>stacks,</w:t>
      </w:r>
      <w:r>
        <w:rPr>
          <w:spacing w:val="7"/>
          <w:w w:val="115"/>
        </w:rPr>
        <w:t> </w:t>
      </w:r>
      <w:r>
        <w:rPr>
          <w:w w:val="115"/>
        </w:rPr>
        <w:t>obtained</w:t>
      </w:r>
      <w:r>
        <w:rPr>
          <w:spacing w:val="7"/>
          <w:w w:val="115"/>
        </w:rPr>
        <w:t> </w:t>
      </w:r>
      <w:r>
        <w:rPr>
          <w:spacing w:val="-2"/>
          <w:w w:val="115"/>
        </w:rPr>
        <w:t>after</w:t>
      </w:r>
    </w:p>
    <w:p>
      <w:pPr>
        <w:spacing w:after="0"/>
        <w:sectPr>
          <w:type w:val="continuous"/>
          <w:pgSz w:w="11910" w:h="15880"/>
          <w:pgMar w:header="668" w:footer="0" w:top="640" w:bottom="280" w:left="540" w:right="520"/>
          <w:cols w:num="2" w:equalWidth="0">
            <w:col w:w="5193" w:space="187"/>
            <w:col w:w="5470"/>
          </w:cols>
        </w:sectPr>
      </w:pPr>
    </w:p>
    <w:p>
      <w:pPr>
        <w:pStyle w:val="BodyText"/>
        <w:spacing w:line="210" w:lineRule="exact" w:before="7"/>
        <w:ind w:left="120" w:right="38" w:firstLine="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9600">
                <wp:simplePos x="0" y="0"/>
                <wp:positionH relativeFrom="page">
                  <wp:posOffset>3835374</wp:posOffset>
                </wp:positionH>
                <wp:positionV relativeFrom="paragraph">
                  <wp:posOffset>-418593</wp:posOffset>
                </wp:positionV>
                <wp:extent cx="3192145" cy="234315"/>
                <wp:effectExtent l="0" t="0" r="0" b="0"/>
                <wp:wrapNone/>
                <wp:docPr id="105" name="Textbox 1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5" name="Textbox 105"/>
                      <wps:cNvSpPr txBox="1"/>
                      <wps:spPr>
                        <a:xfrm>
                          <a:off x="0" y="0"/>
                          <a:ext cx="3192145" cy="2343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0" w:lineRule="exact"/>
                            </w:pPr>
                            <w:r>
                              <w:rPr>
                                <w:w w:val="115"/>
                              </w:rPr>
                              <w:t>structions</w:t>
                            </w:r>
                            <w:r>
                              <w:rPr>
                                <w:spacing w:val="26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of</w:t>
                            </w:r>
                            <w:r>
                              <w:rPr>
                                <w:spacing w:val="26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brain</w:t>
                            </w:r>
                            <w:r>
                              <w:rPr>
                                <w:spacing w:val="26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cells</w:t>
                            </w:r>
                            <w:r>
                              <w:rPr>
                                <w:spacing w:val="27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nuclei.</w:t>
                            </w:r>
                            <w:r>
                              <w:rPr>
                                <w:spacing w:val="26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Of</w:t>
                            </w:r>
                            <w:r>
                              <w:rPr>
                                <w:spacing w:val="26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these,</w:t>
                            </w:r>
                            <w:r>
                              <w:rPr>
                                <w:spacing w:val="27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97</w:t>
                            </w:r>
                            <w:r>
                              <w:rPr>
                                <w:spacing w:val="26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were</w:t>
                            </w:r>
                            <w:r>
                              <w:rPr>
                                <w:spacing w:val="26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extracted</w:t>
                            </w:r>
                            <w:r>
                              <w:rPr>
                                <w:spacing w:val="28"/>
                                <w:w w:val="115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5"/>
                              </w:rPr>
                              <w:t>from</w:t>
                            </w:r>
                          </w:p>
                          <w:p>
                            <w:pPr>
                              <w:pStyle w:val="BodyText"/>
                              <w:spacing w:line="183" w:lineRule="exact" w:before="25"/>
                            </w:pPr>
                            <w:r>
                              <w:rPr>
                                <w:w w:val="115"/>
                              </w:rPr>
                              <w:t>dense</w:t>
                            </w:r>
                            <w:r>
                              <w:rPr>
                                <w:spacing w:val="54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reconstructions</w:t>
                            </w:r>
                            <w:r>
                              <w:rPr>
                                <w:spacing w:val="56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coming</w:t>
                            </w:r>
                            <w:r>
                              <w:rPr>
                                <w:spacing w:val="57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from</w:t>
                            </w:r>
                            <w:r>
                              <w:rPr>
                                <w:spacing w:val="56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a</w:t>
                            </w:r>
                            <w:r>
                              <w:rPr>
                                <w:spacing w:val="56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semiautomatic</w:t>
                            </w:r>
                            <w:r>
                              <w:rPr>
                                <w:spacing w:val="57"/>
                                <w:w w:val="11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</w:rPr>
                              <w:t>segmenta-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1.997986pt;margin-top:-32.960121pt;width:251.35pt;height:18.45pt;mso-position-horizontal-relative:page;mso-position-vertical-relative:paragraph;z-index:15769600" type="#_x0000_t202" id="docshape76" filled="false" stroked="false">
                <v:textbox inset="0,0,0,0">
                  <w:txbxContent>
                    <w:p>
                      <w:pPr>
                        <w:pStyle w:val="BodyText"/>
                        <w:spacing w:line="160" w:lineRule="exact"/>
                      </w:pPr>
                      <w:r>
                        <w:rPr>
                          <w:w w:val="115"/>
                        </w:rPr>
                        <w:t>structions</w:t>
                      </w:r>
                      <w:r>
                        <w:rPr>
                          <w:spacing w:val="26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of</w:t>
                      </w:r>
                      <w:r>
                        <w:rPr>
                          <w:spacing w:val="26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brain</w:t>
                      </w:r>
                      <w:r>
                        <w:rPr>
                          <w:spacing w:val="26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cells</w:t>
                      </w:r>
                      <w:r>
                        <w:rPr>
                          <w:spacing w:val="27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nuclei.</w:t>
                      </w:r>
                      <w:r>
                        <w:rPr>
                          <w:spacing w:val="26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Of</w:t>
                      </w:r>
                      <w:r>
                        <w:rPr>
                          <w:spacing w:val="26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these,</w:t>
                      </w:r>
                      <w:r>
                        <w:rPr>
                          <w:spacing w:val="27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97</w:t>
                      </w:r>
                      <w:r>
                        <w:rPr>
                          <w:spacing w:val="26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were</w:t>
                      </w:r>
                      <w:r>
                        <w:rPr>
                          <w:spacing w:val="26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extracted</w:t>
                      </w:r>
                      <w:r>
                        <w:rPr>
                          <w:spacing w:val="28"/>
                          <w:w w:val="115"/>
                        </w:rPr>
                        <w:t> </w:t>
                      </w:r>
                      <w:r>
                        <w:rPr>
                          <w:spacing w:val="-4"/>
                          <w:w w:val="115"/>
                        </w:rPr>
                        <w:t>from</w:t>
                      </w:r>
                    </w:p>
                    <w:p>
                      <w:pPr>
                        <w:pStyle w:val="BodyText"/>
                        <w:spacing w:line="183" w:lineRule="exact" w:before="25"/>
                      </w:pPr>
                      <w:r>
                        <w:rPr>
                          <w:w w:val="115"/>
                        </w:rPr>
                        <w:t>dense</w:t>
                      </w:r>
                      <w:r>
                        <w:rPr>
                          <w:spacing w:val="54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reconstructions</w:t>
                      </w:r>
                      <w:r>
                        <w:rPr>
                          <w:spacing w:val="56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coming</w:t>
                      </w:r>
                      <w:r>
                        <w:rPr>
                          <w:spacing w:val="57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from</w:t>
                      </w:r>
                      <w:r>
                        <w:rPr>
                          <w:spacing w:val="56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a</w:t>
                      </w:r>
                      <w:r>
                        <w:rPr>
                          <w:spacing w:val="56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semiautomatic</w:t>
                      </w:r>
                      <w:r>
                        <w:rPr>
                          <w:spacing w:val="57"/>
                          <w:w w:val="115"/>
                        </w:rPr>
                        <w:t> </w:t>
                      </w:r>
                      <w:r>
                        <w:rPr>
                          <w:spacing w:val="-2"/>
                          <w:w w:val="115"/>
                        </w:rPr>
                        <w:t>segmenta-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34656">
                <wp:simplePos x="0" y="0"/>
                <wp:positionH relativeFrom="page">
                  <wp:posOffset>903350</wp:posOffset>
                </wp:positionH>
                <wp:positionV relativeFrom="paragraph">
                  <wp:posOffset>14566</wp:posOffset>
                </wp:positionV>
                <wp:extent cx="44450" cy="76200"/>
                <wp:effectExtent l="0" t="0" r="0" b="0"/>
                <wp:wrapNone/>
                <wp:docPr id="106" name="Textbox 1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6" name="Textbox 106"/>
                      <wps:cNvSpPr txBox="1"/>
                      <wps:spPr>
                        <a:xfrm>
                          <a:off x="0" y="0"/>
                          <a:ext cx="4445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1.129997pt;margin-top:1.14696pt;width:3.5pt;height:6pt;mso-position-horizontal-relative:page;mso-position-vertical-relative:paragraph;z-index:-16781824" type="#_x0000_t202" id="docshape77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15"/>
                          <w:sz w:val="12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Georgia" w:hAnsi="Georgia"/>
          <w:i/>
          <w:w w:val="115"/>
          <w:sz w:val="18"/>
        </w:rPr>
        <w:t>(</w:t>
      </w:r>
      <w:r>
        <w:rPr>
          <w:rFonts w:ascii="Times New Roman" w:hAnsi="Times New Roman"/>
          <w:i/>
          <w:w w:val="115"/>
        </w:rPr>
        <w:t>L</w:t>
      </w:r>
      <w:r>
        <w:rPr>
          <w:w w:val="115"/>
          <w:vertAlign w:val="subscript"/>
        </w:rPr>
        <w:t>max</w:t>
      </w:r>
      <w:r>
        <w:rPr>
          <w:spacing w:val="-12"/>
          <w:w w:val="115"/>
          <w:vertAlign w:val="baseline"/>
        </w:rPr>
        <w:t> </w:t>
      </w:r>
      <w:r>
        <w:rPr>
          <w:rFonts w:ascii="Symbola" w:hAnsi="Symbola"/>
          <w:w w:val="115"/>
          <w:vertAlign w:val="baseline"/>
        </w:rPr>
        <w:t>+</w:t>
      </w:r>
      <w:r>
        <w:rPr>
          <w:rFonts w:ascii="Symbola" w:hAnsi="Symbola"/>
          <w:spacing w:val="-11"/>
          <w:w w:val="115"/>
          <w:vertAlign w:val="baseline"/>
        </w:rPr>
        <w:t> </w:t>
      </w:r>
      <w:r>
        <w:rPr>
          <w:w w:val="115"/>
          <w:vertAlign w:val="baseline"/>
        </w:rPr>
        <w:t>1</w:t>
      </w:r>
      <w:r>
        <w:rPr>
          <w:rFonts w:ascii="Georgia" w:hAnsi="Georgia"/>
          <w:i/>
          <w:w w:val="115"/>
          <w:sz w:val="18"/>
          <w:vertAlign w:val="baseline"/>
        </w:rPr>
        <w:t>)</w:t>
      </w:r>
      <w:r>
        <w:rPr>
          <w:rFonts w:ascii="Georgia" w:hAnsi="Georgia"/>
          <w:i/>
          <w:spacing w:val="-13"/>
          <w:w w:val="115"/>
          <w:sz w:val="18"/>
          <w:vertAlign w:val="baseline"/>
        </w:rPr>
        <w:t> </w:t>
      </w:r>
      <w:r>
        <w:rPr>
          <w:rFonts w:ascii="Georgia" w:hAnsi="Georgia"/>
          <w:i/>
          <w:w w:val="115"/>
          <w:vertAlign w:val="baseline"/>
        </w:rPr>
        <w:t>,</w:t>
      </w:r>
      <w:r>
        <w:rPr>
          <w:rFonts w:ascii="Georgia" w:hAnsi="Georgia"/>
          <w:i/>
          <w:spacing w:val="-11"/>
          <w:w w:val="115"/>
          <w:vertAlign w:val="baseline"/>
        </w:rPr>
        <w:t> </w:t>
      </w:r>
      <w:r>
        <w:rPr>
          <w:w w:val="115"/>
          <w:vertAlign w:val="baseline"/>
        </w:rPr>
        <w:t>and</w:t>
      </w:r>
      <w:r>
        <w:rPr>
          <w:spacing w:val="-12"/>
          <w:w w:val="115"/>
          <w:vertAlign w:val="baseline"/>
        </w:rPr>
        <w:t> </w:t>
      </w:r>
      <w:r>
        <w:rPr>
          <w:rFonts w:ascii="Georgia" w:hAnsi="Georgia"/>
          <w:i/>
          <w:w w:val="115"/>
          <w:sz w:val="19"/>
          <w:vertAlign w:val="baseline"/>
        </w:rPr>
        <w:t>ρ</w:t>
      </w:r>
      <w:r>
        <w:rPr>
          <w:rFonts w:ascii="Times New Roman" w:hAnsi="Times New Roman"/>
          <w:i/>
          <w:w w:val="115"/>
          <w:sz w:val="19"/>
          <w:vertAlign w:val="subscript"/>
        </w:rPr>
        <w:t>i</w:t>
      </w:r>
      <w:r>
        <w:rPr>
          <w:rFonts w:ascii="Times New Roman" w:hAnsi="Times New Roman"/>
          <w:i/>
          <w:spacing w:val="-13"/>
          <w:w w:val="115"/>
          <w:sz w:val="19"/>
          <w:vertAlign w:val="baseline"/>
        </w:rPr>
        <w:t> </w:t>
      </w:r>
      <w:r>
        <w:rPr>
          <w:rFonts w:ascii="Symbola" w:hAnsi="Symbola"/>
          <w:w w:val="115"/>
          <w:vertAlign w:val="baseline"/>
        </w:rPr>
        <w:t>=</w:t>
      </w:r>
      <w:r>
        <w:rPr>
          <w:rFonts w:ascii="Symbola" w:hAnsi="Symbola"/>
          <w:spacing w:val="-12"/>
          <w:w w:val="115"/>
          <w:vertAlign w:val="baseline"/>
        </w:rPr>
        <w:t> </w:t>
      </w:r>
      <w:r>
        <w:rPr>
          <w:rFonts w:ascii="Georgia" w:hAnsi="Georgia"/>
          <w:i/>
          <w:w w:val="115"/>
          <w:sz w:val="19"/>
          <w:vertAlign w:val="baseline"/>
        </w:rPr>
        <w:t>ρ</w:t>
      </w:r>
      <w:r>
        <w:rPr>
          <w:rFonts w:ascii="Georgia" w:hAnsi="Georgia"/>
          <w:i/>
          <w:w w:val="115"/>
          <w:sz w:val="18"/>
          <w:vertAlign w:val="baseline"/>
        </w:rPr>
        <w:t>(</w:t>
      </w:r>
      <w:r>
        <w:rPr>
          <w:rFonts w:ascii="Georgia" w:hAnsi="Georgia"/>
          <w:i/>
          <w:w w:val="115"/>
          <w:sz w:val="19"/>
          <w:vertAlign w:val="baseline"/>
        </w:rPr>
        <w:t>θ</w:t>
      </w:r>
      <w:r>
        <w:rPr>
          <w:rFonts w:ascii="Times New Roman" w:hAnsi="Times New Roman"/>
          <w:i/>
          <w:w w:val="115"/>
          <w:sz w:val="19"/>
          <w:vertAlign w:val="subscript"/>
        </w:rPr>
        <w:t>i</w:t>
      </w:r>
      <w:r>
        <w:rPr>
          <w:rFonts w:ascii="Georgia" w:hAnsi="Georgia"/>
          <w:i/>
          <w:w w:val="115"/>
          <w:vertAlign w:val="baseline"/>
        </w:rPr>
        <w:t>,</w:t>
      </w:r>
      <w:r>
        <w:rPr>
          <w:rFonts w:ascii="Georgia" w:hAnsi="Georgia"/>
          <w:i/>
          <w:spacing w:val="-11"/>
          <w:w w:val="115"/>
          <w:vertAlign w:val="baseline"/>
        </w:rPr>
        <w:t> </w:t>
      </w:r>
      <w:r>
        <w:rPr>
          <w:rFonts w:ascii="Georgia" w:hAnsi="Georgia"/>
          <w:i/>
          <w:w w:val="115"/>
          <w:sz w:val="19"/>
          <w:vertAlign w:val="baseline"/>
        </w:rPr>
        <w:t>φ</w:t>
      </w:r>
      <w:r>
        <w:rPr>
          <w:rFonts w:ascii="Times New Roman" w:hAnsi="Times New Roman"/>
          <w:i/>
          <w:w w:val="115"/>
          <w:sz w:val="19"/>
          <w:vertAlign w:val="subscript"/>
        </w:rPr>
        <w:t>i</w:t>
      </w:r>
      <w:r>
        <w:rPr>
          <w:rFonts w:ascii="Times New Roman" w:hAnsi="Times New Roman"/>
          <w:i/>
          <w:spacing w:val="-13"/>
          <w:w w:val="115"/>
          <w:sz w:val="19"/>
          <w:vertAlign w:val="baseline"/>
        </w:rPr>
        <w:t> </w:t>
      </w:r>
      <w:r>
        <w:rPr>
          <w:rFonts w:ascii="Georgia" w:hAnsi="Georgia"/>
          <w:i/>
          <w:w w:val="115"/>
          <w:sz w:val="18"/>
          <w:vertAlign w:val="baseline"/>
        </w:rPr>
        <w:t>)</w:t>
      </w:r>
      <w:r>
        <w:rPr>
          <w:w w:val="115"/>
          <w:vertAlign w:val="baseline"/>
        </w:rPr>
        <w:t>.</w:t>
      </w:r>
      <w:r>
        <w:rPr>
          <w:spacing w:val="-12"/>
          <w:w w:val="115"/>
          <w:vertAlign w:val="baseline"/>
        </w:rPr>
        <w:t> </w:t>
      </w:r>
      <w:r>
        <w:rPr>
          <w:w w:val="115"/>
          <w:vertAlign w:val="baseline"/>
        </w:rPr>
        <w:t>For</w:t>
      </w:r>
      <w:r>
        <w:rPr>
          <w:spacing w:val="-11"/>
          <w:w w:val="115"/>
          <w:vertAlign w:val="baseline"/>
        </w:rPr>
        <w:t> </w:t>
      </w:r>
      <w:r>
        <w:rPr>
          <w:w w:val="115"/>
          <w:vertAlign w:val="baseline"/>
        </w:rPr>
        <w:t>smoothing</w:t>
      </w:r>
      <w:r>
        <w:rPr>
          <w:spacing w:val="-12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-8"/>
          <w:w w:val="115"/>
          <w:vertAlign w:val="baseline"/>
        </w:rPr>
        <w:t> </w:t>
      </w:r>
      <w:r>
        <w:rPr>
          <w:w w:val="115"/>
          <w:vertAlign w:val="baseline"/>
        </w:rPr>
        <w:t>solution,</w:t>
      </w:r>
      <w:r>
        <w:rPr>
          <w:spacing w:val="-6"/>
          <w:w w:val="115"/>
          <w:vertAlign w:val="baseline"/>
        </w:rPr>
        <w:t> </w:t>
      </w:r>
      <w:r>
        <w:rPr>
          <w:w w:val="115"/>
          <w:vertAlign w:val="baseline"/>
        </w:rPr>
        <w:t>we</w:t>
      </w:r>
      <w:r>
        <w:rPr>
          <w:spacing w:val="-7"/>
          <w:w w:val="115"/>
          <w:vertAlign w:val="baseline"/>
        </w:rPr>
        <w:t> </w:t>
      </w:r>
      <w:r>
        <w:rPr>
          <w:w w:val="115"/>
          <w:vertAlign w:val="baseline"/>
        </w:rPr>
        <w:t>also added a Tikhonov regularization term </w:t>
      </w:r>
      <w:r>
        <w:rPr>
          <w:rFonts w:ascii="Georgia" w:hAnsi="Georgia"/>
          <w:i/>
          <w:w w:val="115"/>
          <w:sz w:val="18"/>
          <w:vertAlign w:val="baseline"/>
        </w:rPr>
        <w:t>Г</w:t>
      </w:r>
      <w:r>
        <w:rPr>
          <w:rFonts w:ascii="Georgia" w:hAnsi="Georgia"/>
          <w:i/>
          <w:w w:val="115"/>
          <w:sz w:val="18"/>
          <w:vertAlign w:val="baseline"/>
        </w:rPr>
        <w:t> </w:t>
      </w:r>
      <w:hyperlink w:history="true" w:anchor="_bookmark57">
        <w:r>
          <w:rPr>
            <w:color w:val="0080AC"/>
            <w:w w:val="115"/>
            <w:vertAlign w:val="baseline"/>
          </w:rPr>
          <w:t>[52]</w:t>
        </w:r>
      </w:hyperlink>
      <w:r>
        <w:rPr>
          <w:w w:val="115"/>
          <w:vertAlign w:val="baseline"/>
        </w:rPr>
        <w:t>, increasingly penaliz- ing</w:t>
      </w:r>
      <w:r>
        <w:rPr>
          <w:spacing w:val="20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20"/>
          <w:w w:val="115"/>
          <w:vertAlign w:val="baseline"/>
        </w:rPr>
        <w:t> </w:t>
      </w:r>
      <w:r>
        <w:rPr>
          <w:w w:val="115"/>
          <w:vertAlign w:val="baseline"/>
        </w:rPr>
        <w:t>coeﬃcients</w:t>
      </w:r>
      <w:r>
        <w:rPr>
          <w:spacing w:val="20"/>
          <w:w w:val="115"/>
          <w:vertAlign w:val="baseline"/>
        </w:rPr>
        <w:t> </w:t>
      </w:r>
      <w:r>
        <w:rPr>
          <w:w w:val="115"/>
          <w:vertAlign w:val="baseline"/>
        </w:rPr>
        <w:t>as</w:t>
      </w:r>
      <w:r>
        <w:rPr>
          <w:spacing w:val="20"/>
          <w:w w:val="115"/>
          <w:vertAlign w:val="baseline"/>
        </w:rPr>
        <w:t> </w:t>
      </w:r>
      <w:r>
        <w:rPr>
          <w:w w:val="115"/>
          <w:vertAlign w:val="baseline"/>
        </w:rPr>
        <w:t>long</w:t>
      </w:r>
      <w:r>
        <w:rPr>
          <w:spacing w:val="20"/>
          <w:w w:val="115"/>
          <w:vertAlign w:val="baseline"/>
        </w:rPr>
        <w:t> </w:t>
      </w:r>
      <w:r>
        <w:rPr>
          <w:w w:val="115"/>
          <w:vertAlign w:val="baseline"/>
        </w:rPr>
        <w:t>as</w:t>
      </w:r>
      <w:r>
        <w:rPr>
          <w:spacing w:val="20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20"/>
          <w:w w:val="115"/>
          <w:vertAlign w:val="baseline"/>
        </w:rPr>
        <w:t> </w:t>
      </w:r>
      <w:r>
        <w:rPr>
          <w:w w:val="115"/>
          <w:vertAlign w:val="baseline"/>
        </w:rPr>
        <w:t>order</w:t>
      </w:r>
      <w:r>
        <w:rPr>
          <w:spacing w:val="20"/>
          <w:w w:val="115"/>
          <w:vertAlign w:val="baseline"/>
        </w:rPr>
        <w:t> </w:t>
      </w:r>
      <w:r>
        <w:rPr>
          <w:rFonts w:ascii="Times New Roman" w:hAnsi="Times New Roman"/>
          <w:i/>
          <w:w w:val="115"/>
          <w:vertAlign w:val="baseline"/>
        </w:rPr>
        <w:t>l</w:t>
      </w:r>
      <w:r>
        <w:rPr>
          <w:rFonts w:ascii="Times New Roman" w:hAnsi="Times New Roman"/>
          <w:i/>
          <w:spacing w:val="20"/>
          <w:w w:val="115"/>
          <w:vertAlign w:val="baseline"/>
        </w:rPr>
        <w:t> </w:t>
      </w:r>
      <w:r>
        <w:rPr>
          <w:w w:val="115"/>
          <w:vertAlign w:val="baseline"/>
        </w:rPr>
        <w:t>increases,</w:t>
      </w:r>
      <w:r>
        <w:rPr>
          <w:w w:val="115"/>
          <w:vertAlign w:val="baseline"/>
        </w:rPr>
        <w:t> in</w:t>
      </w:r>
      <w:r>
        <w:rPr>
          <w:spacing w:val="20"/>
          <w:w w:val="115"/>
          <w:vertAlign w:val="baseline"/>
        </w:rPr>
        <w:t> </w:t>
      </w:r>
      <w:r>
        <w:rPr>
          <w:w w:val="115"/>
          <w:vertAlign w:val="baseline"/>
        </w:rPr>
        <w:t>a</w:t>
      </w:r>
      <w:r>
        <w:rPr>
          <w:spacing w:val="20"/>
          <w:w w:val="115"/>
          <w:vertAlign w:val="baseline"/>
        </w:rPr>
        <w:t> </w:t>
      </w:r>
      <w:r>
        <w:rPr>
          <w:w w:val="115"/>
          <w:vertAlign w:val="baseline"/>
        </w:rPr>
        <w:t>way</w:t>
      </w:r>
      <w:r>
        <w:rPr>
          <w:spacing w:val="20"/>
          <w:w w:val="115"/>
          <w:vertAlign w:val="baseline"/>
        </w:rPr>
        <w:t> </w:t>
      </w:r>
      <w:r>
        <w:rPr>
          <w:w w:val="115"/>
          <w:vertAlign w:val="baseline"/>
        </w:rPr>
        <w:t>that the</w:t>
      </w:r>
      <w:r>
        <w:rPr>
          <w:w w:val="115"/>
          <w:vertAlign w:val="baseline"/>
        </w:rPr>
        <w:t> least</w:t>
      </w:r>
      <w:r>
        <w:rPr>
          <w:w w:val="115"/>
          <w:vertAlign w:val="baseline"/>
        </w:rPr>
        <w:t> square</w:t>
      </w:r>
      <w:r>
        <w:rPr>
          <w:w w:val="115"/>
          <w:vertAlign w:val="baseline"/>
        </w:rPr>
        <w:t> problem</w:t>
      </w:r>
      <w:r>
        <w:rPr>
          <w:w w:val="115"/>
          <w:vertAlign w:val="baseline"/>
        </w:rPr>
        <w:t> is</w:t>
      </w:r>
      <w:r>
        <w:rPr>
          <w:w w:val="115"/>
          <w:vertAlign w:val="baseline"/>
        </w:rPr>
        <w:t> defined as:</w:t>
      </w:r>
    </w:p>
    <w:p>
      <w:pPr>
        <w:tabs>
          <w:tab w:pos="4838" w:val="left" w:leader="none"/>
        </w:tabs>
        <w:spacing w:before="91"/>
        <w:ind w:left="120" w:right="0" w:firstLine="0"/>
        <w:jc w:val="both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25440">
                <wp:simplePos x="0" y="0"/>
                <wp:positionH relativeFrom="page">
                  <wp:posOffset>873633</wp:posOffset>
                </wp:positionH>
                <wp:positionV relativeFrom="paragraph">
                  <wp:posOffset>179619</wp:posOffset>
                </wp:positionV>
                <wp:extent cx="40640" cy="75565"/>
                <wp:effectExtent l="0" t="0" r="0" b="0"/>
                <wp:wrapNone/>
                <wp:docPr id="107" name="Textbox 1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7" name="Textbox 107"/>
                      <wps:cNvSpPr txBox="1"/>
                      <wps:spPr>
                        <a:xfrm>
                          <a:off x="0" y="0"/>
                          <a:ext cx="40640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05"/>
                                <w:sz w:val="12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8.790001pt;margin-top:14.143299pt;width:3.2pt;height:5.95pt;mso-position-horizontal-relative:page;mso-position-vertical-relative:paragraph;z-index:-16791040" type="#_x0000_t202" id="docshape78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w w:val="105"/>
                          <w:sz w:val="12"/>
                        </w:rPr>
                        <w:t>a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w w:val="105"/>
          <w:sz w:val="17"/>
        </w:rPr>
        <w:t>a</w:t>
      </w:r>
      <w:r>
        <w:rPr>
          <w:rFonts w:ascii="Times New Roman" w:hAnsi="Times New Roman"/>
          <w:i/>
          <w:spacing w:val="5"/>
          <w:w w:val="105"/>
          <w:sz w:val="17"/>
        </w:rPr>
        <w:t> </w:t>
      </w:r>
      <w:r>
        <w:rPr>
          <w:rFonts w:ascii="Symbola" w:hAnsi="Symbola"/>
          <w:w w:val="105"/>
          <w:sz w:val="17"/>
        </w:rPr>
        <w:t>=</w:t>
      </w:r>
      <w:r>
        <w:rPr>
          <w:rFonts w:ascii="Symbola" w:hAnsi="Symbola"/>
          <w:spacing w:val="5"/>
          <w:w w:val="105"/>
          <w:sz w:val="17"/>
        </w:rPr>
        <w:t> </w:t>
      </w:r>
      <w:r>
        <w:rPr>
          <w:w w:val="105"/>
          <w:sz w:val="17"/>
        </w:rPr>
        <w:t>arg</w:t>
      </w:r>
      <w:r>
        <w:rPr>
          <w:spacing w:val="-15"/>
          <w:w w:val="105"/>
          <w:sz w:val="17"/>
        </w:rPr>
        <w:t> </w:t>
      </w:r>
      <w:r>
        <w:rPr>
          <w:w w:val="105"/>
          <w:sz w:val="17"/>
        </w:rPr>
        <w:t>min</w:t>
      </w:r>
      <w:r>
        <w:rPr>
          <w:rFonts w:ascii="Georgia" w:hAnsi="Georgia"/>
          <w:i/>
          <w:w w:val="105"/>
          <w:sz w:val="19"/>
        </w:rPr>
        <w:t>(</w:t>
      </w:r>
      <w:r>
        <w:rPr>
          <w:rFonts w:ascii="Georgia" w:hAnsi="Georgia"/>
          <w:i/>
          <w:spacing w:val="-20"/>
          <w:w w:val="105"/>
          <w:sz w:val="19"/>
        </w:rPr>
        <w:t> </w:t>
      </w:r>
      <w:r>
        <w:rPr>
          <w:rFonts w:ascii="Georgia" w:hAnsi="Georgia"/>
          <w:i/>
          <w:spacing w:val="-20"/>
          <w:position w:val="-2"/>
          <w:sz w:val="19"/>
        </w:rPr>
        <w:drawing>
          <wp:inline distT="0" distB="0" distL="0" distR="0">
            <wp:extent cx="31750" cy="107950"/>
            <wp:effectExtent l="0" t="0" r="0" b="0"/>
            <wp:docPr id="108" name="Image 1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8" name="Image 108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10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  <w:i/>
          <w:spacing w:val="-20"/>
          <w:position w:val="-2"/>
          <w:sz w:val="19"/>
        </w:rPr>
      </w:r>
      <w:r>
        <w:rPr>
          <w:rFonts w:ascii="Times New Roman" w:hAnsi="Times New Roman"/>
          <w:spacing w:val="-8"/>
          <w:sz w:val="19"/>
        </w:rPr>
        <w:t> </w:t>
      </w:r>
      <w:r>
        <w:rPr>
          <w:rFonts w:ascii="Times New Roman" w:hAnsi="Times New Roman"/>
          <w:i/>
          <w:w w:val="105"/>
          <w:sz w:val="17"/>
        </w:rPr>
        <w:t>Ya</w:t>
      </w:r>
      <w:r>
        <w:rPr>
          <w:rFonts w:ascii="Times New Roman" w:hAnsi="Times New Roman"/>
          <w:i/>
          <w:spacing w:val="-4"/>
          <w:w w:val="105"/>
          <w:sz w:val="17"/>
        </w:rPr>
        <w:t> </w:t>
      </w:r>
      <w:r>
        <w:rPr>
          <w:rFonts w:ascii="Symbola" w:hAnsi="Symbola"/>
          <w:w w:val="105"/>
          <w:sz w:val="17"/>
        </w:rPr>
        <w:t>−</w:t>
      </w:r>
      <w:r>
        <w:rPr>
          <w:rFonts w:ascii="Symbola" w:hAnsi="Symbola"/>
          <w:spacing w:val="-4"/>
          <w:w w:val="105"/>
          <w:sz w:val="17"/>
        </w:rPr>
        <w:t> </w:t>
      </w:r>
      <w:r>
        <w:rPr>
          <w:rFonts w:ascii="Times New Roman" w:hAnsi="Times New Roman"/>
          <w:i/>
          <w:w w:val="105"/>
          <w:sz w:val="17"/>
        </w:rPr>
        <w:t>R</w:t>
      </w:r>
      <w:r>
        <w:rPr>
          <w:rFonts w:ascii="Times New Roman" w:hAnsi="Times New Roman"/>
          <w:i/>
          <w:spacing w:val="-18"/>
          <w:w w:val="105"/>
          <w:sz w:val="17"/>
        </w:rPr>
        <w:t> </w:t>
      </w:r>
      <w:r>
        <w:rPr>
          <w:rFonts w:ascii="Times New Roman" w:hAnsi="Times New Roman"/>
          <w:i/>
          <w:spacing w:val="-17"/>
          <w:position w:val="-2"/>
          <w:sz w:val="17"/>
        </w:rPr>
        <w:drawing>
          <wp:inline distT="0" distB="0" distL="0" distR="0">
            <wp:extent cx="31750" cy="107950"/>
            <wp:effectExtent l="0" t="0" r="0" b="0"/>
            <wp:docPr id="109" name="Image 1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9" name="Image 109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10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spacing w:val="-17"/>
          <w:position w:val="-2"/>
          <w:sz w:val="17"/>
        </w:rPr>
      </w:r>
      <w:r>
        <w:rPr>
          <w:rFonts w:ascii="Times New Roman" w:hAnsi="Times New Roman"/>
          <w:spacing w:val="3"/>
          <w:w w:val="105"/>
          <w:position w:val="7"/>
          <w:sz w:val="17"/>
        </w:rPr>
        <w:t> </w:t>
      </w:r>
      <w:r>
        <w:rPr>
          <w:w w:val="105"/>
          <w:position w:val="7"/>
          <w:sz w:val="17"/>
          <w:vertAlign w:val="superscript"/>
        </w:rPr>
        <w:t>2</w:t>
      </w:r>
      <w:r>
        <w:rPr>
          <w:spacing w:val="6"/>
          <w:w w:val="105"/>
          <w:position w:val="7"/>
          <w:sz w:val="17"/>
          <w:vertAlign w:val="baseline"/>
        </w:rPr>
        <w:t> </w:t>
      </w:r>
      <w:r>
        <w:rPr>
          <w:rFonts w:ascii="Symbola" w:hAnsi="Symbola"/>
          <w:w w:val="105"/>
          <w:sz w:val="17"/>
          <w:vertAlign w:val="baseline"/>
        </w:rPr>
        <w:t>+</w:t>
      </w:r>
      <w:r>
        <w:rPr>
          <w:rFonts w:ascii="Symbola" w:hAnsi="Symbola"/>
          <w:spacing w:val="-4"/>
          <w:w w:val="105"/>
          <w:sz w:val="17"/>
          <w:vertAlign w:val="baseline"/>
        </w:rPr>
        <w:t> </w:t>
      </w:r>
      <w:r>
        <w:rPr>
          <w:rFonts w:ascii="Georgia" w:hAnsi="Georgia"/>
          <w:i/>
          <w:w w:val="105"/>
          <w:sz w:val="20"/>
          <w:vertAlign w:val="baseline"/>
        </w:rPr>
        <w:t>ν</w:t>
      </w:r>
      <w:r>
        <w:rPr>
          <w:rFonts w:ascii="Georgia" w:hAnsi="Georgia"/>
          <w:i/>
          <w:spacing w:val="-11"/>
          <w:w w:val="105"/>
          <w:sz w:val="20"/>
          <w:vertAlign w:val="baseline"/>
        </w:rPr>
        <w:t> </w:t>
      </w:r>
      <w:r>
        <w:rPr>
          <w:rFonts w:ascii="Georgia" w:hAnsi="Georgia"/>
          <w:i/>
          <w:spacing w:val="-11"/>
          <w:position w:val="-2"/>
          <w:sz w:val="20"/>
          <w:vertAlign w:val="baseline"/>
        </w:rPr>
        <w:drawing>
          <wp:inline distT="0" distB="0" distL="0" distR="0">
            <wp:extent cx="31750" cy="107950"/>
            <wp:effectExtent l="0" t="0" r="0" b="0"/>
            <wp:docPr id="110" name="Image 1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0" name="Image 110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10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  <w:i/>
          <w:spacing w:val="-11"/>
          <w:position w:val="-2"/>
          <w:sz w:val="20"/>
          <w:vertAlign w:val="baseline"/>
        </w:rPr>
      </w:r>
      <w:r>
        <w:rPr>
          <w:rFonts w:ascii="Times New Roman" w:hAnsi="Times New Roman"/>
          <w:spacing w:val="-10"/>
          <w:sz w:val="20"/>
          <w:vertAlign w:val="baseline"/>
        </w:rPr>
        <w:t> </w:t>
      </w:r>
      <w:r>
        <w:rPr>
          <w:rFonts w:ascii="Georgia" w:hAnsi="Georgia"/>
          <w:i/>
          <w:w w:val="105"/>
          <w:sz w:val="19"/>
          <w:vertAlign w:val="baseline"/>
        </w:rPr>
        <w:t>Г</w:t>
      </w:r>
      <w:r>
        <w:rPr>
          <w:rFonts w:ascii="Georgia" w:hAnsi="Georgia"/>
          <w:i/>
          <w:spacing w:val="-14"/>
          <w:w w:val="105"/>
          <w:sz w:val="19"/>
          <w:vertAlign w:val="baseline"/>
        </w:rPr>
        <w:t> </w:t>
      </w:r>
      <w:r>
        <w:rPr>
          <w:rFonts w:ascii="Georgia" w:hAnsi="Georgia"/>
          <w:i/>
          <w:spacing w:val="-14"/>
          <w:position w:val="-2"/>
          <w:sz w:val="19"/>
          <w:vertAlign w:val="baseline"/>
        </w:rPr>
        <w:drawing>
          <wp:inline distT="0" distB="0" distL="0" distR="0">
            <wp:extent cx="31750" cy="107950"/>
            <wp:effectExtent l="0" t="0" r="0" b="0"/>
            <wp:docPr id="111" name="Image 1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1" name="Image 111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10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  <w:i/>
          <w:spacing w:val="-14"/>
          <w:position w:val="-2"/>
          <w:sz w:val="19"/>
          <w:vertAlign w:val="baseline"/>
        </w:rPr>
      </w:r>
      <w:r>
        <w:rPr>
          <w:rFonts w:ascii="Times New Roman" w:hAnsi="Times New Roman"/>
          <w:spacing w:val="-4"/>
          <w:position w:val="7"/>
          <w:sz w:val="19"/>
          <w:vertAlign w:val="baseline"/>
        </w:rPr>
        <w:t> </w:t>
      </w:r>
      <w:r>
        <w:rPr>
          <w:w w:val="105"/>
          <w:position w:val="7"/>
          <w:sz w:val="19"/>
          <w:vertAlign w:val="superscript"/>
        </w:rPr>
        <w:t>2</w:t>
      </w:r>
      <w:r>
        <w:rPr>
          <w:spacing w:val="-32"/>
          <w:w w:val="105"/>
          <w:position w:val="7"/>
          <w:sz w:val="19"/>
          <w:vertAlign w:val="baseline"/>
        </w:rPr>
        <w:t> </w:t>
      </w:r>
      <w:r>
        <w:rPr>
          <w:rFonts w:ascii="Georgia" w:hAnsi="Georgia"/>
          <w:i/>
          <w:spacing w:val="-7"/>
          <w:w w:val="105"/>
          <w:sz w:val="19"/>
          <w:vertAlign w:val="baseline"/>
        </w:rPr>
        <w:t>)</w:t>
      </w:r>
      <w:r>
        <w:rPr>
          <w:rFonts w:ascii="Georgia" w:hAnsi="Georgia"/>
          <w:i/>
          <w:spacing w:val="-7"/>
          <w:w w:val="105"/>
          <w:sz w:val="17"/>
          <w:vertAlign w:val="baseline"/>
        </w:rPr>
        <w:t>,</w:t>
      </w:r>
      <w:r>
        <w:rPr>
          <w:rFonts w:ascii="Georgia" w:hAnsi="Georgia"/>
          <w:i/>
          <w:sz w:val="17"/>
          <w:vertAlign w:val="baseline"/>
        </w:rPr>
        <w:tab/>
      </w:r>
      <w:r>
        <w:rPr>
          <w:spacing w:val="-4"/>
          <w:w w:val="110"/>
          <w:sz w:val="17"/>
          <w:vertAlign w:val="baseline"/>
        </w:rPr>
        <w:t>(16)</w:t>
      </w:r>
    </w:p>
    <w:p>
      <w:pPr>
        <w:pStyle w:val="BodyText"/>
        <w:spacing w:before="169"/>
        <w:ind w:left="120"/>
        <w:jc w:val="both"/>
      </w:pPr>
      <w:r>
        <w:rPr>
          <w:w w:val="115"/>
        </w:rPr>
        <w:t>leading</w:t>
      </w:r>
      <w:r>
        <w:rPr>
          <w:spacing w:val="10"/>
          <w:w w:val="115"/>
        </w:rPr>
        <w:t> </w:t>
      </w:r>
      <w:r>
        <w:rPr>
          <w:w w:val="115"/>
        </w:rPr>
        <w:t>to</w:t>
      </w:r>
      <w:r>
        <w:rPr>
          <w:spacing w:val="10"/>
          <w:w w:val="115"/>
        </w:rPr>
        <w:t> </w:t>
      </w:r>
      <w:r>
        <w:rPr>
          <w:w w:val="115"/>
        </w:rPr>
        <w:t>the</w:t>
      </w:r>
      <w:r>
        <w:rPr>
          <w:spacing w:val="10"/>
          <w:w w:val="115"/>
        </w:rPr>
        <w:t> </w:t>
      </w:r>
      <w:r>
        <w:rPr>
          <w:w w:val="115"/>
        </w:rPr>
        <w:t>following</w:t>
      </w:r>
      <w:r>
        <w:rPr>
          <w:spacing w:val="9"/>
          <w:w w:val="115"/>
        </w:rPr>
        <w:t> </w:t>
      </w:r>
      <w:r>
        <w:rPr>
          <w:w w:val="115"/>
        </w:rPr>
        <w:t>linear</w:t>
      </w:r>
      <w:r>
        <w:rPr>
          <w:spacing w:val="10"/>
          <w:w w:val="115"/>
        </w:rPr>
        <w:t> </w:t>
      </w:r>
      <w:r>
        <w:rPr>
          <w:spacing w:val="-2"/>
          <w:w w:val="115"/>
        </w:rPr>
        <w:t>system</w:t>
      </w:r>
    </w:p>
    <w:p>
      <w:pPr>
        <w:tabs>
          <w:tab w:pos="4841" w:val="left" w:leader="none"/>
        </w:tabs>
        <w:spacing w:before="102"/>
        <w:ind w:left="124" w:right="0" w:firstLine="0"/>
        <w:jc w:val="both"/>
        <w:rPr>
          <w:sz w:val="17"/>
        </w:rPr>
      </w:pPr>
      <w:bookmarkStart w:name="_bookmark17" w:id="38"/>
      <w:bookmarkEnd w:id="38"/>
      <w:r>
        <w:rPr/>
      </w:r>
      <w:r>
        <w:rPr>
          <w:rFonts w:ascii="Georgia" w:hAnsi="Georgia"/>
          <w:i/>
          <w:sz w:val="19"/>
        </w:rPr>
        <w:t>(</w:t>
      </w:r>
      <w:r>
        <w:rPr>
          <w:rFonts w:ascii="Times New Roman" w:hAnsi="Times New Roman"/>
          <w:i/>
          <w:sz w:val="17"/>
        </w:rPr>
        <w:t>Y</w:t>
      </w:r>
      <w:r>
        <w:rPr>
          <w:rFonts w:ascii="Times New Roman" w:hAnsi="Times New Roman"/>
          <w:i/>
          <w:spacing w:val="-21"/>
          <w:sz w:val="17"/>
        </w:rPr>
        <w:t> </w:t>
      </w:r>
      <w:r>
        <w:rPr>
          <w:rFonts w:ascii="Times New Roman" w:hAnsi="Times New Roman"/>
          <w:i/>
          <w:sz w:val="17"/>
          <w:vertAlign w:val="superscript"/>
        </w:rPr>
        <w:t>T</w:t>
      </w:r>
      <w:r>
        <w:rPr>
          <w:rFonts w:ascii="Times New Roman" w:hAnsi="Times New Roman"/>
          <w:i/>
          <w:spacing w:val="-27"/>
          <w:sz w:val="17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Y</w:t>
      </w:r>
      <w:r>
        <w:rPr>
          <w:rFonts w:ascii="Times New Roman" w:hAnsi="Times New Roman"/>
          <w:i/>
          <w:spacing w:val="11"/>
          <w:sz w:val="17"/>
          <w:vertAlign w:val="baseline"/>
        </w:rPr>
        <w:t> </w:t>
      </w:r>
      <w:r>
        <w:rPr>
          <w:rFonts w:ascii="Symbola" w:hAnsi="Symbola"/>
          <w:sz w:val="17"/>
          <w:vertAlign w:val="baseline"/>
        </w:rPr>
        <w:t>+</w:t>
      </w:r>
      <w:r>
        <w:rPr>
          <w:rFonts w:ascii="Symbola" w:hAnsi="Symbola"/>
          <w:spacing w:val="-6"/>
          <w:sz w:val="17"/>
          <w:vertAlign w:val="baseline"/>
        </w:rPr>
        <w:t> </w:t>
      </w:r>
      <w:r>
        <w:rPr>
          <w:rFonts w:ascii="Georgia" w:hAnsi="Georgia"/>
          <w:i/>
          <w:sz w:val="20"/>
          <w:vertAlign w:val="baseline"/>
        </w:rPr>
        <w:t>ν</w:t>
      </w:r>
      <w:r>
        <w:rPr>
          <w:rFonts w:ascii="Times New Roman" w:hAnsi="Times New Roman"/>
          <w:i/>
          <w:sz w:val="17"/>
          <w:vertAlign w:val="baseline"/>
        </w:rPr>
        <w:t>C</w:t>
      </w:r>
      <w:r>
        <w:rPr>
          <w:rFonts w:ascii="Georgia" w:hAnsi="Georgia"/>
          <w:i/>
          <w:sz w:val="19"/>
          <w:vertAlign w:val="baseline"/>
        </w:rPr>
        <w:t>)</w:t>
      </w:r>
      <w:r>
        <w:rPr>
          <w:rFonts w:ascii="Times New Roman" w:hAnsi="Times New Roman"/>
          <w:i/>
          <w:sz w:val="17"/>
          <w:vertAlign w:val="baseline"/>
        </w:rPr>
        <w:t>a</w:t>
      </w:r>
      <w:r>
        <w:rPr>
          <w:rFonts w:ascii="Times New Roman" w:hAnsi="Times New Roman"/>
          <w:i/>
          <w:spacing w:val="2"/>
          <w:sz w:val="17"/>
          <w:vertAlign w:val="baseline"/>
        </w:rPr>
        <w:t> </w:t>
      </w:r>
      <w:r>
        <w:rPr>
          <w:rFonts w:ascii="Symbola" w:hAnsi="Symbola"/>
          <w:sz w:val="17"/>
          <w:vertAlign w:val="baseline"/>
        </w:rPr>
        <w:t>=</w:t>
      </w:r>
      <w:r>
        <w:rPr>
          <w:rFonts w:ascii="Symbola" w:hAnsi="Symbola"/>
          <w:spacing w:val="-5"/>
          <w:sz w:val="17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Y</w:t>
      </w:r>
      <w:r>
        <w:rPr>
          <w:rFonts w:ascii="Times New Roman" w:hAnsi="Times New Roman"/>
          <w:i/>
          <w:spacing w:val="-21"/>
          <w:sz w:val="17"/>
          <w:vertAlign w:val="baseline"/>
        </w:rPr>
        <w:t> </w:t>
      </w:r>
      <w:r>
        <w:rPr>
          <w:rFonts w:ascii="Times New Roman" w:hAnsi="Times New Roman"/>
          <w:i/>
          <w:sz w:val="17"/>
          <w:vertAlign w:val="superscript"/>
        </w:rPr>
        <w:t>T</w:t>
      </w:r>
      <w:r>
        <w:rPr>
          <w:rFonts w:ascii="Times New Roman" w:hAnsi="Times New Roman"/>
          <w:i/>
          <w:spacing w:val="-19"/>
          <w:sz w:val="17"/>
          <w:vertAlign w:val="baseline"/>
        </w:rPr>
        <w:t> </w:t>
      </w:r>
      <w:r>
        <w:rPr>
          <w:rFonts w:ascii="Times New Roman" w:hAnsi="Times New Roman"/>
          <w:i/>
          <w:spacing w:val="-5"/>
          <w:sz w:val="17"/>
          <w:vertAlign w:val="baseline"/>
        </w:rPr>
        <w:t>R</w:t>
      </w:r>
      <w:r>
        <w:rPr>
          <w:rFonts w:ascii="Georgia" w:hAnsi="Georgia"/>
          <w:i/>
          <w:spacing w:val="-5"/>
          <w:sz w:val="17"/>
          <w:vertAlign w:val="baseline"/>
        </w:rPr>
        <w:t>,</w:t>
      </w:r>
      <w:r>
        <w:rPr>
          <w:rFonts w:ascii="Georgia" w:hAnsi="Georgia"/>
          <w:i/>
          <w:sz w:val="17"/>
          <w:vertAlign w:val="baseline"/>
        </w:rPr>
        <w:tab/>
      </w:r>
      <w:r>
        <w:rPr>
          <w:spacing w:val="-4"/>
          <w:sz w:val="17"/>
          <w:vertAlign w:val="baseline"/>
        </w:rPr>
        <w:t>(17)</w:t>
      </w:r>
    </w:p>
    <w:p>
      <w:pPr>
        <w:spacing w:line="164" w:lineRule="exact" w:before="93"/>
        <w:ind w:left="120" w:right="0" w:firstLine="0"/>
        <w:jc w:val="both"/>
        <w:rPr>
          <w:sz w:val="16"/>
        </w:rPr>
      </w:pPr>
      <w:bookmarkStart w:name="5.1 Fitting evaluation" w:id="39"/>
      <w:bookmarkEnd w:id="39"/>
      <w:r>
        <w:rPr/>
      </w:r>
      <w:r>
        <w:rPr>
          <w:w w:val="105"/>
          <w:sz w:val="16"/>
        </w:rPr>
        <w:t>where</w:t>
      </w:r>
      <w:r>
        <w:rPr>
          <w:spacing w:val="19"/>
          <w:w w:val="105"/>
          <w:sz w:val="16"/>
        </w:rPr>
        <w:t> </w:t>
      </w:r>
      <w:r>
        <w:rPr>
          <w:rFonts w:ascii="Times New Roman" w:hAnsi="Times New Roman"/>
          <w:i/>
          <w:w w:val="105"/>
          <w:sz w:val="16"/>
        </w:rPr>
        <w:t>C</w:t>
      </w:r>
      <w:r>
        <w:rPr>
          <w:rFonts w:ascii="Times New Roman" w:hAnsi="Times New Roman"/>
          <w:i/>
          <w:spacing w:val="18"/>
          <w:w w:val="105"/>
          <w:sz w:val="16"/>
        </w:rPr>
        <w:t> </w:t>
      </w:r>
      <w:r>
        <w:rPr>
          <w:rFonts w:ascii="Symbola" w:hAnsi="Symbola"/>
          <w:w w:val="105"/>
          <w:sz w:val="16"/>
        </w:rPr>
        <w:t>=</w:t>
      </w:r>
      <w:r>
        <w:rPr>
          <w:rFonts w:ascii="Symbola" w:hAnsi="Symbola"/>
          <w:spacing w:val="9"/>
          <w:w w:val="105"/>
          <w:sz w:val="16"/>
        </w:rPr>
        <w:t> </w:t>
      </w:r>
      <w:r>
        <w:rPr>
          <w:rFonts w:ascii="Georgia" w:hAnsi="Georgia"/>
          <w:i/>
          <w:w w:val="105"/>
          <w:sz w:val="18"/>
        </w:rPr>
        <w:t>Г</w:t>
      </w:r>
      <w:r>
        <w:rPr>
          <w:rFonts w:ascii="Times New Roman" w:hAnsi="Times New Roman"/>
          <w:i/>
          <w:w w:val="105"/>
          <w:sz w:val="18"/>
          <w:vertAlign w:val="superscript"/>
        </w:rPr>
        <w:t>T</w:t>
      </w:r>
      <w:r>
        <w:rPr>
          <w:rFonts w:ascii="Times New Roman" w:hAnsi="Times New Roman"/>
          <w:i/>
          <w:spacing w:val="-19"/>
          <w:w w:val="105"/>
          <w:sz w:val="18"/>
          <w:vertAlign w:val="baseline"/>
        </w:rPr>
        <w:t> </w:t>
      </w:r>
      <w:r>
        <w:rPr>
          <w:rFonts w:ascii="Georgia" w:hAnsi="Georgia"/>
          <w:i/>
          <w:spacing w:val="-5"/>
          <w:w w:val="105"/>
          <w:sz w:val="18"/>
          <w:vertAlign w:val="baseline"/>
        </w:rPr>
        <w:t>Г</w:t>
      </w:r>
      <w:r>
        <w:rPr>
          <w:spacing w:val="-5"/>
          <w:w w:val="105"/>
          <w:sz w:val="16"/>
          <w:vertAlign w:val="baseline"/>
        </w:rPr>
        <w:t>:</w:t>
      </w:r>
    </w:p>
    <w:p>
      <w:pPr>
        <w:pStyle w:val="BodyText"/>
        <w:spacing w:line="210" w:lineRule="atLeast" w:before="96"/>
        <w:ind w:left="120" w:right="315"/>
        <w:jc w:val="both"/>
      </w:pPr>
      <w:r>
        <w:rPr/>
        <w:br w:type="column"/>
      </w:r>
      <w:r>
        <w:rPr>
          <w:w w:val="115"/>
        </w:rPr>
        <w:t>sory</w:t>
      </w:r>
      <w:r>
        <w:rPr>
          <w:w w:val="115"/>
        </w:rPr>
        <w:t> cortex</w:t>
      </w:r>
      <w:r>
        <w:rPr>
          <w:w w:val="115"/>
        </w:rPr>
        <w:t> of</w:t>
      </w:r>
      <w:r>
        <w:rPr>
          <w:w w:val="115"/>
        </w:rPr>
        <w:t> a</w:t>
      </w:r>
      <w:r>
        <w:rPr>
          <w:w w:val="115"/>
        </w:rPr>
        <w:t> P14</w:t>
      </w:r>
      <w:r>
        <w:rPr>
          <w:w w:val="115"/>
        </w:rPr>
        <w:t> rat</w:t>
      </w:r>
      <w:r>
        <w:rPr>
          <w:w w:val="115"/>
        </w:rPr>
        <w:t> using</w:t>
      </w:r>
      <w:r>
        <w:rPr>
          <w:w w:val="115"/>
        </w:rPr>
        <w:t> a</w:t>
      </w:r>
      <w:r>
        <w:rPr>
          <w:w w:val="115"/>
        </w:rPr>
        <w:t> serial</w:t>
      </w:r>
      <w:r>
        <w:rPr>
          <w:w w:val="115"/>
        </w:rPr>
        <w:t> block-face</w:t>
      </w:r>
      <w:r>
        <w:rPr>
          <w:w w:val="115"/>
        </w:rPr>
        <w:t> scanning</w:t>
      </w:r>
      <w:r>
        <w:rPr>
          <w:w w:val="115"/>
        </w:rPr>
        <w:t> electron microscopy</w:t>
      </w:r>
      <w:r>
        <w:rPr>
          <w:spacing w:val="-3"/>
          <w:w w:val="115"/>
        </w:rPr>
        <w:t> </w:t>
      </w:r>
      <w:r>
        <w:rPr>
          <w:w w:val="115"/>
        </w:rPr>
        <w:t>(SBEM)</w:t>
      </w:r>
      <w:r>
        <w:rPr>
          <w:spacing w:val="-3"/>
          <w:w w:val="115"/>
        </w:rPr>
        <w:t> </w:t>
      </w:r>
      <w:r>
        <w:rPr>
          <w:w w:val="115"/>
        </w:rPr>
        <w:t>with</w:t>
      </w:r>
      <w:r>
        <w:rPr>
          <w:spacing w:val="-3"/>
          <w:w w:val="115"/>
        </w:rPr>
        <w:t> </w:t>
      </w:r>
      <w:r>
        <w:rPr>
          <w:w w:val="115"/>
        </w:rPr>
        <w:t>a</w:t>
      </w:r>
      <w:r>
        <w:rPr>
          <w:spacing w:val="-3"/>
          <w:w w:val="115"/>
        </w:rPr>
        <w:t> </w:t>
      </w:r>
      <w:r>
        <w:rPr>
          <w:w w:val="115"/>
        </w:rPr>
        <w:t>3View</w:t>
      </w:r>
      <w:r>
        <w:rPr>
          <w:spacing w:val="-3"/>
          <w:w w:val="115"/>
        </w:rPr>
        <w:t> </w:t>
      </w:r>
      <w:r>
        <w:rPr>
          <w:w w:val="115"/>
        </w:rPr>
        <w:t>module</w:t>
      </w:r>
      <w:r>
        <w:rPr>
          <w:spacing w:val="-3"/>
          <w:w w:val="115"/>
        </w:rPr>
        <w:t> </w:t>
      </w:r>
      <w:r>
        <w:rPr>
          <w:w w:val="115"/>
        </w:rPr>
        <w:t>(</w:t>
      </w:r>
      <w:hyperlink w:history="true" w:anchor="_bookmark18">
        <w:r>
          <w:rPr>
            <w:color w:val="0080AC"/>
            <w:w w:val="115"/>
          </w:rPr>
          <w:t>Fig.</w:t>
        </w:r>
        <w:r>
          <w:rPr>
            <w:color w:val="0080AC"/>
            <w:spacing w:val="-3"/>
            <w:w w:val="115"/>
          </w:rPr>
          <w:t> </w:t>
        </w:r>
        <w:r>
          <w:rPr>
            <w:color w:val="0080AC"/>
            <w:w w:val="115"/>
          </w:rPr>
          <w:t>10</w:t>
        </w:r>
      </w:hyperlink>
      <w:r>
        <w:rPr>
          <w:color w:val="0080AC"/>
          <w:spacing w:val="-3"/>
          <w:w w:val="115"/>
        </w:rPr>
        <w:t> </w:t>
      </w:r>
      <w:r>
        <w:rPr>
          <w:w w:val="115"/>
        </w:rPr>
        <w:t>left).</w:t>
      </w:r>
      <w:r>
        <w:rPr>
          <w:spacing w:val="-3"/>
          <w:w w:val="115"/>
        </w:rPr>
        <w:t> </w:t>
      </w:r>
      <w:r>
        <w:rPr>
          <w:w w:val="115"/>
        </w:rPr>
        <w:t>They</w:t>
      </w:r>
      <w:r>
        <w:rPr>
          <w:spacing w:val="-3"/>
          <w:w w:val="115"/>
        </w:rPr>
        <w:t> </w:t>
      </w:r>
      <w:r>
        <w:rPr>
          <w:w w:val="115"/>
        </w:rPr>
        <w:t>were manually</w:t>
      </w:r>
      <w:r>
        <w:rPr>
          <w:w w:val="115"/>
        </w:rPr>
        <w:t> assigned to</w:t>
      </w:r>
      <w:r>
        <w:rPr>
          <w:w w:val="115"/>
        </w:rPr>
        <w:t> known</w:t>
      </w:r>
      <w:r>
        <w:rPr>
          <w:w w:val="115"/>
        </w:rPr>
        <w:t> cell</w:t>
      </w:r>
      <w:r>
        <w:rPr>
          <w:w w:val="115"/>
        </w:rPr>
        <w:t> types</w:t>
      </w:r>
      <w:r>
        <w:rPr>
          <w:w w:val="115"/>
        </w:rPr>
        <w:t> (</w:t>
      </w:r>
      <w:hyperlink w:history="true" w:anchor="_bookmark14">
        <w:r>
          <w:rPr>
            <w:color w:val="0080AC"/>
            <w:w w:val="115"/>
          </w:rPr>
          <w:t>Fig.</w:t>
        </w:r>
        <w:r>
          <w:rPr>
            <w:color w:val="0080AC"/>
            <w:w w:val="115"/>
          </w:rPr>
          <w:t> 9</w:t>
        </w:r>
      </w:hyperlink>
      <w:r>
        <w:rPr>
          <w:w w:val="115"/>
        </w:rPr>
        <w:t>). The</w:t>
      </w:r>
      <w:r>
        <w:rPr>
          <w:w w:val="115"/>
        </w:rPr>
        <w:t> additional two groups</w:t>
      </w:r>
      <w:r>
        <w:rPr>
          <w:spacing w:val="29"/>
          <w:w w:val="115"/>
        </w:rPr>
        <w:t> </w:t>
      </w:r>
      <w:r>
        <w:rPr>
          <w:w w:val="115"/>
        </w:rPr>
        <w:t>of</w:t>
      </w:r>
      <w:r>
        <w:rPr>
          <w:spacing w:val="30"/>
          <w:w w:val="115"/>
        </w:rPr>
        <w:t> </w:t>
      </w:r>
      <w:r>
        <w:rPr>
          <w:w w:val="115"/>
        </w:rPr>
        <w:t>16</w:t>
      </w:r>
      <w:r>
        <w:rPr>
          <w:spacing w:val="30"/>
          <w:w w:val="115"/>
        </w:rPr>
        <w:t> </w:t>
      </w:r>
      <w:r>
        <w:rPr>
          <w:w w:val="115"/>
        </w:rPr>
        <w:t>and</w:t>
      </w:r>
      <w:r>
        <w:rPr>
          <w:spacing w:val="30"/>
          <w:w w:val="115"/>
        </w:rPr>
        <w:t> </w:t>
      </w:r>
      <w:r>
        <w:rPr>
          <w:w w:val="115"/>
        </w:rPr>
        <w:t>8</w:t>
      </w:r>
      <w:r>
        <w:rPr>
          <w:spacing w:val="30"/>
          <w:w w:val="115"/>
        </w:rPr>
        <w:t> </w:t>
      </w:r>
      <w:r>
        <w:rPr>
          <w:w w:val="115"/>
        </w:rPr>
        <w:t>nuclear</w:t>
      </w:r>
      <w:r>
        <w:rPr>
          <w:spacing w:val="30"/>
          <w:w w:val="115"/>
        </w:rPr>
        <w:t> </w:t>
      </w:r>
      <w:r>
        <w:rPr>
          <w:w w:val="115"/>
        </w:rPr>
        <w:t>envelopes</w:t>
      </w:r>
      <w:r>
        <w:rPr>
          <w:spacing w:val="29"/>
          <w:w w:val="115"/>
        </w:rPr>
        <w:t> </w:t>
      </w:r>
      <w:r>
        <w:rPr>
          <w:w w:val="115"/>
        </w:rPr>
        <w:t>were</w:t>
      </w:r>
      <w:r>
        <w:rPr>
          <w:spacing w:val="30"/>
          <w:w w:val="115"/>
        </w:rPr>
        <w:t> </w:t>
      </w:r>
      <w:r>
        <w:rPr>
          <w:w w:val="115"/>
        </w:rPr>
        <w:t>instead</w:t>
      </w:r>
      <w:r>
        <w:rPr>
          <w:spacing w:val="30"/>
          <w:w w:val="115"/>
        </w:rPr>
        <w:t> </w:t>
      </w:r>
      <w:r>
        <w:rPr>
          <w:w w:val="115"/>
        </w:rPr>
        <w:t>extracted</w:t>
      </w:r>
      <w:r>
        <w:rPr>
          <w:spacing w:val="30"/>
          <w:w w:val="115"/>
        </w:rPr>
        <w:t> </w:t>
      </w:r>
      <w:r>
        <w:rPr>
          <w:w w:val="115"/>
        </w:rPr>
        <w:t>af- ter</w:t>
      </w:r>
      <w:r>
        <w:rPr>
          <w:w w:val="115"/>
        </w:rPr>
        <w:t> imaging</w:t>
      </w:r>
      <w:r>
        <w:rPr>
          <w:w w:val="115"/>
        </w:rPr>
        <w:t> two</w:t>
      </w:r>
      <w:r>
        <w:rPr>
          <w:w w:val="115"/>
        </w:rPr>
        <w:t> different</w:t>
      </w:r>
      <w:r>
        <w:rPr>
          <w:w w:val="115"/>
        </w:rPr>
        <w:t> volumes</w:t>
      </w:r>
      <w:r>
        <w:rPr>
          <w:w w:val="115"/>
        </w:rPr>
        <w:t> of</w:t>
      </w:r>
      <w:r>
        <w:rPr>
          <w:w w:val="115"/>
        </w:rPr>
        <w:t> somatosensory</w:t>
      </w:r>
      <w:r>
        <w:rPr>
          <w:w w:val="115"/>
        </w:rPr>
        <w:t> cortex</w:t>
      </w:r>
      <w:r>
        <w:rPr>
          <w:w w:val="115"/>
        </w:rPr>
        <w:t> of</w:t>
      </w:r>
      <w:r>
        <w:rPr>
          <w:w w:val="115"/>
        </w:rPr>
        <w:t> the same rat. In these cases, the blocks were extracted from layer II/III. We</w:t>
      </w:r>
      <w:r>
        <w:rPr>
          <w:spacing w:val="40"/>
          <w:w w:val="115"/>
        </w:rPr>
        <w:t> </w:t>
      </w:r>
      <w:r>
        <w:rPr>
          <w:w w:val="115"/>
        </w:rPr>
        <w:t>used</w:t>
      </w:r>
      <w:r>
        <w:rPr>
          <w:spacing w:val="40"/>
          <w:w w:val="115"/>
        </w:rPr>
        <w:t> </w:t>
      </w:r>
      <w:r>
        <w:rPr>
          <w:w w:val="115"/>
        </w:rPr>
        <w:t>them</w:t>
      </w:r>
      <w:r>
        <w:rPr>
          <w:spacing w:val="40"/>
          <w:w w:val="115"/>
        </w:rPr>
        <w:t> </w:t>
      </w:r>
      <w:r>
        <w:rPr>
          <w:w w:val="115"/>
        </w:rPr>
        <w:t>as</w:t>
      </w:r>
      <w:r>
        <w:rPr>
          <w:spacing w:val="40"/>
          <w:w w:val="115"/>
        </w:rPr>
        <w:t> </w:t>
      </w:r>
      <w:r>
        <w:rPr>
          <w:w w:val="115"/>
        </w:rPr>
        <w:t>testing</w:t>
      </w:r>
      <w:r>
        <w:rPr>
          <w:spacing w:val="40"/>
          <w:w w:val="115"/>
        </w:rPr>
        <w:t> </w:t>
      </w:r>
      <w:r>
        <w:rPr>
          <w:w w:val="115"/>
        </w:rPr>
        <w:t>data</w:t>
      </w:r>
      <w:r>
        <w:rPr>
          <w:spacing w:val="40"/>
          <w:w w:val="115"/>
        </w:rPr>
        <w:t> </w:t>
      </w:r>
      <w:r>
        <w:rPr>
          <w:w w:val="115"/>
        </w:rPr>
        <w:t>for</w:t>
      </w:r>
      <w:r>
        <w:rPr>
          <w:spacing w:val="40"/>
          <w:w w:val="115"/>
        </w:rPr>
        <w:t> </w:t>
      </w:r>
      <w:r>
        <w:rPr>
          <w:w w:val="115"/>
        </w:rPr>
        <w:t>assessing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classifiers</w:t>
      </w:r>
      <w:r>
        <w:rPr>
          <w:spacing w:val="40"/>
          <w:w w:val="115"/>
        </w:rPr>
        <w:t> </w:t>
      </w:r>
      <w:r>
        <w:rPr>
          <w:w w:val="115"/>
        </w:rPr>
        <w:t>built on</w:t>
      </w:r>
      <w:r>
        <w:rPr>
          <w:w w:val="115"/>
        </w:rPr>
        <w:t> top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shape</w:t>
      </w:r>
      <w:r>
        <w:rPr>
          <w:w w:val="115"/>
        </w:rPr>
        <w:t> parameterizations.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following</w:t>
      </w:r>
      <w:r>
        <w:rPr>
          <w:w w:val="115"/>
        </w:rPr>
        <w:t> these</w:t>
      </w:r>
      <w:r>
        <w:rPr>
          <w:w w:val="115"/>
        </w:rPr>
        <w:t> nu- clear</w:t>
      </w:r>
      <w:r>
        <w:rPr>
          <w:w w:val="115"/>
        </w:rPr>
        <w:t> envelope</w:t>
      </w:r>
      <w:r>
        <w:rPr>
          <w:w w:val="115"/>
        </w:rPr>
        <w:t> groups</w:t>
      </w:r>
      <w:r>
        <w:rPr>
          <w:w w:val="115"/>
        </w:rPr>
        <w:t> will</w:t>
      </w:r>
      <w:r>
        <w:rPr>
          <w:w w:val="115"/>
        </w:rPr>
        <w:t> be</w:t>
      </w:r>
      <w:r>
        <w:rPr>
          <w:w w:val="115"/>
        </w:rPr>
        <w:t> indicated</w:t>
      </w:r>
      <w:r>
        <w:rPr>
          <w:w w:val="115"/>
        </w:rPr>
        <w:t> as</w:t>
      </w:r>
      <w:r>
        <w:rPr>
          <w:w w:val="115"/>
        </w:rPr>
        <w:t> void</w:t>
      </w:r>
      <w:r>
        <w:rPr>
          <w:w w:val="115"/>
        </w:rPr>
        <w:t> and</w:t>
      </w:r>
      <w:r>
        <w:rPr>
          <w:w w:val="115"/>
        </w:rPr>
        <w:t> unknown.</w:t>
      </w:r>
      <w:r>
        <w:rPr>
          <w:w w:val="115"/>
        </w:rPr>
        <w:t> The </w:t>
      </w:r>
      <w:hyperlink w:history="true" w:anchor="_bookmark19">
        <w:r>
          <w:rPr>
            <w:color w:val="0080AC"/>
            <w:w w:val="115"/>
          </w:rPr>
          <w:t>Table</w:t>
        </w:r>
        <w:r>
          <w:rPr>
            <w:color w:val="0080AC"/>
            <w:spacing w:val="11"/>
            <w:w w:val="115"/>
          </w:rPr>
          <w:t> </w:t>
        </w:r>
        <w:r>
          <w:rPr>
            <w:color w:val="0080AC"/>
            <w:w w:val="115"/>
          </w:rPr>
          <w:t>1</w:t>
        </w:r>
      </w:hyperlink>
      <w:r>
        <w:rPr>
          <w:color w:val="0080AC"/>
          <w:spacing w:val="11"/>
          <w:w w:val="115"/>
        </w:rPr>
        <w:t> </w:t>
      </w:r>
      <w:r>
        <w:rPr>
          <w:w w:val="115"/>
        </w:rPr>
        <w:t>lists</w:t>
      </w:r>
      <w:r>
        <w:rPr>
          <w:spacing w:val="12"/>
          <w:w w:val="115"/>
        </w:rPr>
        <w:t> </w:t>
      </w:r>
      <w:r>
        <w:rPr>
          <w:w w:val="115"/>
        </w:rPr>
        <w:t>further</w:t>
      </w:r>
      <w:r>
        <w:rPr>
          <w:spacing w:val="11"/>
          <w:w w:val="115"/>
        </w:rPr>
        <w:t> </w:t>
      </w:r>
      <w:r>
        <w:rPr>
          <w:w w:val="115"/>
        </w:rPr>
        <w:t>details</w:t>
      </w:r>
      <w:r>
        <w:rPr>
          <w:spacing w:val="10"/>
          <w:w w:val="115"/>
        </w:rPr>
        <w:t> </w:t>
      </w:r>
      <w:r>
        <w:rPr>
          <w:w w:val="115"/>
        </w:rPr>
        <w:t>about</w:t>
      </w:r>
      <w:r>
        <w:rPr>
          <w:spacing w:val="12"/>
          <w:w w:val="115"/>
        </w:rPr>
        <w:t> </w:t>
      </w:r>
      <w:r>
        <w:rPr>
          <w:w w:val="115"/>
        </w:rPr>
        <w:t>this</w:t>
      </w:r>
      <w:r>
        <w:rPr>
          <w:spacing w:val="11"/>
          <w:w w:val="115"/>
        </w:rPr>
        <w:t> </w:t>
      </w:r>
      <w:r>
        <w:rPr>
          <w:w w:val="115"/>
        </w:rPr>
        <w:t>collection</w:t>
      </w:r>
      <w:r>
        <w:rPr>
          <w:spacing w:val="11"/>
          <w:w w:val="115"/>
        </w:rPr>
        <w:t> </w:t>
      </w:r>
      <w:r>
        <w:rPr>
          <w:w w:val="115"/>
        </w:rPr>
        <w:t>of</w:t>
      </w:r>
      <w:r>
        <w:rPr>
          <w:spacing w:val="12"/>
          <w:w w:val="115"/>
        </w:rPr>
        <w:t> </w:t>
      </w:r>
      <w:r>
        <w:rPr>
          <w:w w:val="115"/>
        </w:rPr>
        <w:t>nuclear</w:t>
      </w:r>
      <w:r>
        <w:rPr>
          <w:spacing w:val="11"/>
          <w:w w:val="115"/>
        </w:rPr>
        <w:t> </w:t>
      </w:r>
      <w:r>
        <w:rPr>
          <w:spacing w:val="-2"/>
          <w:w w:val="115"/>
        </w:rPr>
        <w:t>shapes.</w:t>
      </w:r>
    </w:p>
    <w:p>
      <w:pPr>
        <w:spacing w:after="0" w:line="210" w:lineRule="atLeast"/>
        <w:jc w:val="both"/>
        <w:sectPr>
          <w:type w:val="continuous"/>
          <w:pgSz w:w="11910" w:h="15880"/>
          <w:pgMar w:header="668" w:footer="0" w:top="640" w:bottom="280" w:left="540" w:right="520"/>
          <w:cols w:num="2" w:equalWidth="0">
            <w:col w:w="5189" w:space="191"/>
            <w:col w:w="5470"/>
          </w:cols>
        </w:sectPr>
      </w:pPr>
    </w:p>
    <w:p>
      <w:pPr>
        <w:tabs>
          <w:tab w:pos="3427" w:val="left" w:leader="none"/>
        </w:tabs>
        <w:spacing w:line="190" w:lineRule="exact" w:before="0"/>
        <w:ind w:left="442" w:right="0" w:firstLine="0"/>
        <w:jc w:val="left"/>
        <w:rPr>
          <w:rFonts w:ascii="DejaVu Sans" w:hAnsi="DejaVu Sans"/>
          <w:sz w:val="20"/>
        </w:rPr>
      </w:pPr>
      <w:r>
        <w:rPr>
          <w:rFonts w:ascii="DejaVu Sans" w:hAnsi="DejaVu Sans"/>
          <w:w w:val="115"/>
          <w:position w:val="13"/>
          <w:sz w:val="20"/>
        </w:rPr>
        <w:t>⎡</w:t>
      </w:r>
      <w:r>
        <w:rPr>
          <w:rFonts w:ascii="Times New Roman" w:hAnsi="Times New Roman"/>
          <w:i/>
          <w:w w:val="115"/>
          <w:sz w:val="17"/>
        </w:rPr>
        <w:t>l</w:t>
      </w:r>
      <w:r>
        <w:rPr>
          <w:w w:val="115"/>
          <w:sz w:val="17"/>
          <w:vertAlign w:val="superscript"/>
        </w:rPr>
        <w:t>2</w:t>
      </w:r>
      <w:r>
        <w:rPr>
          <w:spacing w:val="-33"/>
          <w:w w:val="115"/>
          <w:sz w:val="17"/>
          <w:vertAlign w:val="baseline"/>
        </w:rPr>
        <w:t> </w:t>
      </w:r>
      <w:r>
        <w:rPr>
          <w:rFonts w:ascii="Georgia" w:hAnsi="Georgia"/>
          <w:i/>
          <w:w w:val="115"/>
          <w:sz w:val="19"/>
          <w:vertAlign w:val="baseline"/>
        </w:rPr>
        <w:t>(</w:t>
      </w:r>
      <w:r>
        <w:rPr>
          <w:rFonts w:ascii="Times New Roman" w:hAnsi="Times New Roman"/>
          <w:i/>
          <w:w w:val="115"/>
          <w:sz w:val="17"/>
          <w:vertAlign w:val="baseline"/>
        </w:rPr>
        <w:t>l</w:t>
      </w:r>
      <w:r>
        <w:rPr>
          <w:w w:val="115"/>
          <w:sz w:val="17"/>
          <w:vertAlign w:val="superscript"/>
        </w:rPr>
        <w:t>2</w:t>
      </w:r>
      <w:r>
        <w:rPr>
          <w:spacing w:val="8"/>
          <w:w w:val="115"/>
          <w:sz w:val="17"/>
          <w:vertAlign w:val="baseline"/>
        </w:rPr>
        <w:t> </w:t>
      </w:r>
      <w:r>
        <w:rPr>
          <w:rFonts w:ascii="Symbola" w:hAnsi="Symbola"/>
          <w:w w:val="115"/>
          <w:sz w:val="17"/>
          <w:vertAlign w:val="baseline"/>
        </w:rPr>
        <w:t>+</w:t>
      </w:r>
      <w:r>
        <w:rPr>
          <w:rFonts w:ascii="Symbola" w:hAnsi="Symbola"/>
          <w:spacing w:val="-4"/>
          <w:w w:val="115"/>
          <w:sz w:val="17"/>
          <w:vertAlign w:val="baseline"/>
        </w:rPr>
        <w:t> </w:t>
      </w:r>
      <w:r>
        <w:rPr>
          <w:spacing w:val="-5"/>
          <w:w w:val="115"/>
          <w:sz w:val="17"/>
          <w:vertAlign w:val="baseline"/>
        </w:rPr>
        <w:t>1</w:t>
      </w:r>
      <w:r>
        <w:rPr>
          <w:rFonts w:ascii="Georgia" w:hAnsi="Georgia"/>
          <w:i/>
          <w:spacing w:val="-5"/>
          <w:w w:val="115"/>
          <w:sz w:val="19"/>
          <w:vertAlign w:val="baseline"/>
        </w:rPr>
        <w:t>)</w:t>
      </w:r>
      <w:r>
        <w:rPr>
          <w:spacing w:val="-5"/>
          <w:w w:val="115"/>
          <w:sz w:val="19"/>
          <w:vertAlign w:val="superscript"/>
        </w:rPr>
        <w:t>2</w:t>
      </w:r>
      <w:r>
        <w:rPr>
          <w:sz w:val="19"/>
          <w:vertAlign w:val="baseline"/>
        </w:rPr>
        <w:tab/>
      </w:r>
      <w:r>
        <w:rPr>
          <w:rFonts w:ascii="DejaVu Sans" w:hAnsi="DejaVu Sans"/>
          <w:spacing w:val="-10"/>
          <w:w w:val="125"/>
          <w:position w:val="13"/>
          <w:sz w:val="20"/>
          <w:vertAlign w:val="baseline"/>
        </w:rPr>
        <w:t>⎤</w:t>
      </w:r>
    </w:p>
    <w:p>
      <w:pPr>
        <w:spacing w:after="0" w:line="190" w:lineRule="exact"/>
        <w:jc w:val="left"/>
        <w:rPr>
          <w:rFonts w:ascii="DejaVu Sans" w:hAnsi="DejaVu Sans"/>
          <w:sz w:val="20"/>
        </w:rPr>
        <w:sectPr>
          <w:type w:val="continuous"/>
          <w:pgSz w:w="11910" w:h="15880"/>
          <w:pgMar w:header="668" w:footer="0" w:top="640" w:bottom="280" w:left="540" w:right="520"/>
        </w:sectPr>
      </w:pPr>
    </w:p>
    <w:p>
      <w:pPr>
        <w:spacing w:line="96" w:lineRule="exact" w:before="0"/>
        <w:ind w:left="0" w:right="38" w:firstLine="0"/>
        <w:jc w:val="right"/>
        <w:rPr>
          <w:rFonts w:ascii="Times New Roman"/>
          <w:i/>
          <w:sz w:val="12"/>
        </w:rPr>
      </w:pPr>
      <w:r>
        <w:rPr>
          <w:rFonts w:ascii="Times New Roman"/>
          <w:i/>
          <w:sz w:val="12"/>
        </w:rPr>
        <w:t>j</w:t>
      </w:r>
      <w:r>
        <w:rPr>
          <w:rFonts w:ascii="Times New Roman"/>
          <w:i/>
          <w:spacing w:val="58"/>
          <w:sz w:val="12"/>
        </w:rPr>
        <w:t>  </w:t>
      </w:r>
      <w:r>
        <w:rPr>
          <w:rFonts w:ascii="Times New Roman"/>
          <w:i/>
          <w:spacing w:val="-12"/>
          <w:sz w:val="12"/>
        </w:rPr>
        <w:t>j</w:t>
      </w:r>
    </w:p>
    <w:p>
      <w:pPr>
        <w:spacing w:line="339" w:lineRule="exact" w:before="0"/>
        <w:ind w:left="111" w:right="0" w:firstLine="0"/>
        <w:jc w:val="left"/>
        <w:rPr>
          <w:rFonts w:ascii="DejaVu Sans" w:hAnsi="DejaVu Sans"/>
          <w:sz w:val="20"/>
        </w:rPr>
      </w:pPr>
      <w:r>
        <w:rPr>
          <w:rFonts w:ascii="Times New Roman" w:hAnsi="Times New Roman"/>
          <w:i/>
          <w:w w:val="105"/>
          <w:sz w:val="17"/>
        </w:rPr>
        <w:t>C</w:t>
      </w:r>
      <w:r>
        <w:rPr>
          <w:rFonts w:ascii="Times New Roman" w:hAnsi="Times New Roman"/>
          <w:i/>
          <w:spacing w:val="-9"/>
          <w:w w:val="105"/>
          <w:sz w:val="17"/>
        </w:rPr>
        <w:t> </w:t>
      </w:r>
      <w:r>
        <w:rPr>
          <w:rFonts w:ascii="Symbola" w:hAnsi="Symbola"/>
          <w:w w:val="105"/>
          <w:sz w:val="17"/>
        </w:rPr>
        <w:t>=</w:t>
      </w:r>
      <w:r>
        <w:rPr>
          <w:rFonts w:ascii="Symbola" w:hAnsi="Symbola"/>
          <w:spacing w:val="-11"/>
          <w:w w:val="105"/>
          <w:sz w:val="17"/>
        </w:rPr>
        <w:t> </w:t>
      </w:r>
      <w:r>
        <w:rPr>
          <w:rFonts w:ascii="DejaVu Sans" w:hAnsi="DejaVu Sans"/>
          <w:spacing w:val="-159"/>
          <w:w w:val="130"/>
          <w:position w:val="10"/>
          <w:sz w:val="20"/>
        </w:rPr>
        <w:t>⎢</w:t>
      </w:r>
      <w:r>
        <w:rPr>
          <w:rFonts w:ascii="DejaVu Sans" w:hAnsi="DejaVu Sans"/>
          <w:spacing w:val="-11"/>
          <w:w w:val="130"/>
          <w:position w:val="-2"/>
          <w:sz w:val="20"/>
        </w:rPr>
        <w:t>⎣</w:t>
      </w:r>
    </w:p>
    <w:p>
      <w:pPr>
        <w:spacing w:before="108"/>
        <w:ind w:left="0" w:right="740" w:firstLine="0"/>
        <w:jc w:val="center"/>
        <w:rPr>
          <w:rFonts w:ascii="Georgia"/>
          <w:i/>
          <w:sz w:val="17"/>
        </w:rPr>
      </w:pPr>
      <w:r>
        <w:rPr/>
        <w:br w:type="column"/>
      </w:r>
      <w:r>
        <w:rPr>
          <w:rFonts w:ascii="Georgia"/>
          <w:i/>
          <w:spacing w:val="-5"/>
          <w:sz w:val="17"/>
        </w:rPr>
        <w:t>..</w:t>
      </w:r>
    </w:p>
    <w:p>
      <w:pPr>
        <w:spacing w:before="16"/>
        <w:ind w:left="0" w:right="76" w:firstLine="0"/>
        <w:jc w:val="center"/>
        <w:rPr>
          <w:rFonts w:ascii="Georgia"/>
          <w:i/>
          <w:sz w:val="17"/>
        </w:rPr>
      </w:pPr>
      <w:r>
        <w:rPr>
          <w:rFonts w:ascii="Georgia"/>
          <w:i/>
          <w:spacing w:val="-5"/>
          <w:sz w:val="17"/>
        </w:rPr>
        <w:t>..</w:t>
      </w:r>
    </w:p>
    <w:p>
      <w:pPr>
        <w:spacing w:line="122" w:lineRule="exact" w:before="1"/>
        <w:ind w:left="830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408">
                <wp:simplePos x="0" y="0"/>
                <wp:positionH relativeFrom="page">
                  <wp:posOffset>1803920</wp:posOffset>
                </wp:positionH>
                <wp:positionV relativeFrom="paragraph">
                  <wp:posOffset>26598</wp:posOffset>
                </wp:positionV>
                <wp:extent cx="29845" cy="107314"/>
                <wp:effectExtent l="0" t="0" r="0" b="0"/>
                <wp:wrapNone/>
                <wp:docPr id="112" name="Textbox 1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2" name="Textbox 112"/>
                      <wps:cNvSpPr txBox="1"/>
                      <wps:spPr>
                        <a:xfrm>
                          <a:off x="0" y="0"/>
                          <a:ext cx="29845" cy="1073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9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2"/>
                                <w:sz w:val="17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2.041pt;margin-top:2.094361pt;width:2.35pt;height:8.450pt;mso-position-horizontal-relative:page;mso-position-vertical-relative:paragraph;z-index:15761408" type="#_x0000_t202" id="docshape79" filled="false" stroked="false">
                <v:textbox inset="0,0,0,0">
                  <w:txbxContent>
                    <w:p>
                      <w:pPr>
                        <w:spacing w:line="169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7"/>
                        </w:rPr>
                      </w:pPr>
                      <w:r>
                        <w:rPr>
                          <w:rFonts w:ascii="Times New Roman"/>
                          <w:i/>
                          <w:spacing w:val="-12"/>
                          <w:sz w:val="17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w w:val="115"/>
          <w:sz w:val="12"/>
        </w:rPr>
        <w:t>2</w:t>
      </w:r>
    </w:p>
    <w:p>
      <w:pPr>
        <w:spacing w:line="122" w:lineRule="exact" w:before="0"/>
        <w:ind w:left="822" w:right="0" w:firstLine="0"/>
        <w:jc w:val="left"/>
        <w:rPr>
          <w:sz w:val="12"/>
        </w:rPr>
      </w:pPr>
      <w:r>
        <w:rPr>
          <w:spacing w:val="-5"/>
          <w:w w:val="115"/>
          <w:sz w:val="12"/>
        </w:rPr>
        <w:t>max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spacing w:before="98"/>
        <w:rPr>
          <w:sz w:val="12"/>
        </w:rPr>
      </w:pPr>
    </w:p>
    <w:p>
      <w:pPr>
        <w:spacing w:line="122" w:lineRule="exact" w:before="0"/>
        <w:ind w:left="103" w:right="0" w:firstLine="0"/>
        <w:jc w:val="left"/>
        <w:rPr>
          <w:sz w:val="12"/>
        </w:rPr>
      </w:pPr>
      <w:r>
        <w:rPr>
          <w:spacing w:val="-10"/>
          <w:w w:val="115"/>
          <w:sz w:val="12"/>
        </w:rPr>
        <w:t>2</w:t>
      </w:r>
    </w:p>
    <w:p>
      <w:pPr>
        <w:spacing w:line="122" w:lineRule="exact" w:before="0"/>
        <w:ind w:left="95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920">
                <wp:simplePos x="0" y="0"/>
                <wp:positionH relativeFrom="page">
                  <wp:posOffset>1992858</wp:posOffset>
                </wp:positionH>
                <wp:positionV relativeFrom="paragraph">
                  <wp:posOffset>-61451</wp:posOffset>
                </wp:positionV>
                <wp:extent cx="76835" cy="123825"/>
                <wp:effectExtent l="0" t="0" r="0" b="0"/>
                <wp:wrapNone/>
                <wp:docPr id="113" name="Textbox 1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3" name="Textbox 113"/>
                      <wps:cNvSpPr txBox="1"/>
                      <wps:spPr>
                        <a:xfrm>
                          <a:off x="0" y="0"/>
                          <a:ext cx="7683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0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Georgia"/>
                                <w:i/>
                                <w:spacing w:val="-5"/>
                                <w:sz w:val="19"/>
                              </w:rPr>
                              <w:t>(</w:t>
                            </w:r>
                            <w:r>
                              <w:rPr>
                                <w:rFonts w:ascii="Times New Roman"/>
                                <w:i/>
                                <w:spacing w:val="-5"/>
                                <w:sz w:val="17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6.917999pt;margin-top:-4.838677pt;width:6.05pt;height:9.75pt;mso-position-horizontal-relative:page;mso-position-vertical-relative:paragraph;z-index:15761920" type="#_x0000_t202" id="docshape80" filled="false" stroked="false">
                <v:textbox inset="0,0,0,0">
                  <w:txbxContent>
                    <w:p>
                      <w:pPr>
                        <w:spacing w:line="190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7"/>
                        </w:rPr>
                      </w:pPr>
                      <w:r>
                        <w:rPr>
                          <w:rFonts w:ascii="Georgia"/>
                          <w:i/>
                          <w:spacing w:val="-5"/>
                          <w:sz w:val="19"/>
                        </w:rPr>
                        <w:t>(</w:t>
                      </w:r>
                      <w:r>
                        <w:rPr>
                          <w:rFonts w:ascii="Times New Roman"/>
                          <w:i/>
                          <w:spacing w:val="-5"/>
                          <w:sz w:val="17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5"/>
          <w:w w:val="115"/>
          <w:sz w:val="12"/>
        </w:rPr>
        <w:t>max</w:t>
      </w:r>
    </w:p>
    <w:p>
      <w:pPr>
        <w:spacing w:line="240" w:lineRule="auto" w:before="0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pStyle w:val="BodyText"/>
        <w:spacing w:before="120"/>
        <w:rPr>
          <w:sz w:val="17"/>
        </w:rPr>
      </w:pPr>
    </w:p>
    <w:p>
      <w:pPr>
        <w:spacing w:before="0"/>
        <w:ind w:left="7" w:right="0" w:firstLine="0"/>
        <w:jc w:val="left"/>
        <w:rPr>
          <w:rFonts w:ascii="Georgia"/>
          <w:i/>
          <w:sz w:val="19"/>
        </w:rPr>
      </w:pPr>
      <w:r>
        <w:rPr>
          <w:rFonts w:ascii="Symbola"/>
          <w:sz w:val="17"/>
        </w:rPr>
        <w:t>+</w:t>
      </w:r>
      <w:r>
        <w:rPr>
          <w:rFonts w:ascii="Symbola"/>
          <w:spacing w:val="-7"/>
          <w:sz w:val="17"/>
        </w:rPr>
        <w:t> </w:t>
      </w:r>
      <w:r>
        <w:rPr>
          <w:spacing w:val="-5"/>
          <w:sz w:val="17"/>
        </w:rPr>
        <w:t>1</w:t>
      </w:r>
      <w:r>
        <w:rPr>
          <w:rFonts w:ascii="Georgia"/>
          <w:i/>
          <w:spacing w:val="-5"/>
          <w:sz w:val="19"/>
        </w:rPr>
        <w:t>)</w:t>
      </w:r>
    </w:p>
    <w:p>
      <w:pPr>
        <w:tabs>
          <w:tab w:pos="1444" w:val="left" w:leader="none"/>
        </w:tabs>
        <w:spacing w:before="72"/>
        <w:ind w:left="36" w:right="0" w:firstLine="0"/>
        <w:jc w:val="left"/>
        <w:rPr>
          <w:sz w:val="17"/>
        </w:rPr>
      </w:pPr>
      <w:r>
        <w:rPr/>
        <w:br w:type="column"/>
      </w:r>
      <w:r>
        <w:rPr>
          <w:rFonts w:ascii="DejaVu Sans" w:hAnsi="DejaVu Sans"/>
          <w:spacing w:val="-104"/>
          <w:w w:val="133"/>
          <w:position w:val="10"/>
          <w:sz w:val="20"/>
        </w:rPr>
        <w:t>⎥</w:t>
      </w:r>
      <w:r>
        <w:rPr>
          <w:rFonts w:ascii="DejaVu Sans" w:hAnsi="DejaVu Sans"/>
          <w:spacing w:val="43"/>
          <w:w w:val="133"/>
          <w:position w:val="-2"/>
          <w:sz w:val="20"/>
        </w:rPr>
        <w:t>⎦</w:t>
      </w:r>
      <w:r>
        <w:rPr>
          <w:rFonts w:ascii="Georgia" w:hAnsi="Georgia"/>
          <w:i/>
          <w:spacing w:val="44"/>
          <w:w w:val="108"/>
          <w:sz w:val="17"/>
        </w:rPr>
        <w:t>,</w:t>
      </w:r>
      <w:r>
        <w:rPr>
          <w:rFonts w:ascii="Georgia" w:hAnsi="Georgia"/>
          <w:i/>
          <w:sz w:val="17"/>
        </w:rPr>
        <w:tab/>
      </w:r>
      <w:r>
        <w:rPr>
          <w:spacing w:val="-5"/>
          <w:w w:val="125"/>
          <w:sz w:val="17"/>
        </w:rPr>
        <w:t>(18)</w:t>
      </w:r>
    </w:p>
    <w:p>
      <w:pPr>
        <w:pStyle w:val="ListParagraph"/>
        <w:numPr>
          <w:ilvl w:val="1"/>
          <w:numId w:val="1"/>
        </w:numPr>
        <w:tabs>
          <w:tab w:pos="414" w:val="left" w:leader="none"/>
        </w:tabs>
        <w:spacing w:line="240" w:lineRule="auto" w:before="137" w:after="0"/>
        <w:ind w:left="414" w:right="0" w:hanging="303"/>
        <w:jc w:val="left"/>
        <w:rPr>
          <w:rFonts w:ascii="Times New Roman"/>
          <w:i/>
          <w:sz w:val="16"/>
        </w:rPr>
      </w:pPr>
      <w:r>
        <w:rPr/>
        <w:br w:type="column"/>
      </w:r>
      <w:r>
        <w:rPr>
          <w:rFonts w:ascii="Times New Roman"/>
          <w:i/>
          <w:w w:val="105"/>
          <w:sz w:val="16"/>
        </w:rPr>
        <w:t>Fitting</w:t>
      </w:r>
      <w:r>
        <w:rPr>
          <w:rFonts w:ascii="Times New Roman"/>
          <w:i/>
          <w:spacing w:val="13"/>
          <w:w w:val="105"/>
          <w:sz w:val="16"/>
        </w:rPr>
        <w:t> </w:t>
      </w:r>
      <w:r>
        <w:rPr>
          <w:rFonts w:ascii="Times New Roman"/>
          <w:i/>
          <w:spacing w:val="-2"/>
          <w:w w:val="105"/>
          <w:sz w:val="16"/>
        </w:rPr>
        <w:t>evaluation</w:t>
      </w:r>
    </w:p>
    <w:p>
      <w:pPr>
        <w:pStyle w:val="BodyText"/>
        <w:spacing w:before="50"/>
        <w:rPr>
          <w:rFonts w:ascii="Times New Roman"/>
          <w:i/>
        </w:rPr>
      </w:pPr>
    </w:p>
    <w:p>
      <w:pPr>
        <w:pStyle w:val="BodyText"/>
        <w:ind w:left="350"/>
      </w:pPr>
      <w:r>
        <w:rPr>
          <w:w w:val="115"/>
        </w:rPr>
        <w:t>Given</w:t>
      </w:r>
      <w:r>
        <w:rPr>
          <w:spacing w:val="58"/>
          <w:w w:val="115"/>
        </w:rPr>
        <w:t> </w:t>
      </w:r>
      <w:r>
        <w:rPr>
          <w:w w:val="115"/>
        </w:rPr>
        <w:t>the</w:t>
      </w:r>
      <w:r>
        <w:rPr>
          <w:spacing w:val="58"/>
          <w:w w:val="115"/>
        </w:rPr>
        <w:t> </w:t>
      </w:r>
      <w:r>
        <w:rPr>
          <w:w w:val="115"/>
        </w:rPr>
        <w:t>collection</w:t>
      </w:r>
      <w:r>
        <w:rPr>
          <w:spacing w:val="58"/>
          <w:w w:val="115"/>
        </w:rPr>
        <w:t> </w:t>
      </w:r>
      <w:r>
        <w:rPr>
          <w:w w:val="115"/>
        </w:rPr>
        <w:t>of</w:t>
      </w:r>
      <w:r>
        <w:rPr>
          <w:spacing w:val="59"/>
          <w:w w:val="115"/>
        </w:rPr>
        <w:t> </w:t>
      </w:r>
      <w:r>
        <w:rPr>
          <w:w w:val="115"/>
        </w:rPr>
        <w:t>nuclear</w:t>
      </w:r>
      <w:r>
        <w:rPr>
          <w:spacing w:val="58"/>
          <w:w w:val="115"/>
        </w:rPr>
        <w:t> </w:t>
      </w:r>
      <w:r>
        <w:rPr>
          <w:w w:val="115"/>
        </w:rPr>
        <w:t>point</w:t>
      </w:r>
      <w:r>
        <w:rPr>
          <w:spacing w:val="58"/>
          <w:w w:val="115"/>
        </w:rPr>
        <w:t> </w:t>
      </w:r>
      <w:r>
        <w:rPr>
          <w:w w:val="115"/>
        </w:rPr>
        <w:t>clouds,</w:t>
      </w:r>
      <w:r>
        <w:rPr>
          <w:spacing w:val="59"/>
          <w:w w:val="115"/>
        </w:rPr>
        <w:t> </w:t>
      </w:r>
      <w:r>
        <w:rPr>
          <w:w w:val="115"/>
        </w:rPr>
        <w:t>we</w:t>
      </w:r>
      <w:r>
        <w:rPr>
          <w:spacing w:val="58"/>
          <w:w w:val="115"/>
        </w:rPr>
        <w:t> </w:t>
      </w:r>
      <w:r>
        <w:rPr>
          <w:spacing w:val="-2"/>
          <w:w w:val="115"/>
        </w:rPr>
        <w:t>evaluated</w:t>
      </w:r>
    </w:p>
    <w:p>
      <w:pPr>
        <w:spacing w:after="0"/>
        <w:sectPr>
          <w:type w:val="continuous"/>
          <w:pgSz w:w="11910" w:h="15880"/>
          <w:pgMar w:header="668" w:footer="0" w:top="640" w:bottom="280" w:left="540" w:right="520"/>
          <w:cols w:num="6" w:equalWidth="0">
            <w:col w:w="942" w:space="583"/>
            <w:col w:w="1059" w:space="40"/>
            <w:col w:w="332" w:space="40"/>
            <w:col w:w="355" w:space="39"/>
            <w:col w:w="1793" w:space="205"/>
            <w:col w:w="5462"/>
          </w:cols>
        </w:sectPr>
      </w:pPr>
    </w:p>
    <w:p>
      <w:pPr>
        <w:pStyle w:val="BodyText"/>
        <w:spacing w:line="237" w:lineRule="auto" w:before="99"/>
        <w:ind w:left="120" w:right="38"/>
        <w:jc w:val="both"/>
        <w:rPr>
          <w:rFonts w:ascii="Georgia" w:hAnsi="Georgia"/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2432">
                <wp:simplePos x="0" y="0"/>
                <wp:positionH relativeFrom="page">
                  <wp:posOffset>2470861</wp:posOffset>
                </wp:positionH>
                <wp:positionV relativeFrom="paragraph">
                  <wp:posOffset>-143429</wp:posOffset>
                </wp:positionV>
                <wp:extent cx="43815" cy="75565"/>
                <wp:effectExtent l="0" t="0" r="0" b="0"/>
                <wp:wrapNone/>
                <wp:docPr id="114" name="Textbox 1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4" name="Textbox 114"/>
                      <wps:cNvSpPr txBox="1"/>
                      <wps:spPr>
                        <a:xfrm>
                          <a:off x="0" y="0"/>
                          <a:ext cx="43815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4.556pt;margin-top:-11.293654pt;width:3.45pt;height:5.95pt;mso-position-horizontal-relative:page;mso-position-vertical-relative:paragraph;z-index:15762432" type="#_x0000_t202" id="docshape81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15"/>
                          <w:sz w:val="12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</w:rPr>
        <w:t>where </w:t>
      </w:r>
      <w:r>
        <w:rPr>
          <w:rFonts w:ascii="Times New Roman" w:hAnsi="Times New Roman"/>
          <w:i/>
          <w:w w:val="115"/>
        </w:rPr>
        <w:t>l</w:t>
      </w:r>
      <w:r>
        <w:rPr>
          <w:rFonts w:ascii="Times New Roman" w:hAnsi="Times New Roman"/>
          <w:i/>
          <w:w w:val="115"/>
          <w:position w:val="-3"/>
          <w:sz w:val="12"/>
        </w:rPr>
        <w:t>j</w:t>
      </w:r>
      <w:r>
        <w:rPr>
          <w:rFonts w:ascii="Times New Roman" w:hAnsi="Times New Roman"/>
          <w:i/>
          <w:spacing w:val="34"/>
          <w:w w:val="115"/>
          <w:position w:val="-3"/>
          <w:sz w:val="12"/>
        </w:rPr>
        <w:t> </w:t>
      </w:r>
      <w:r>
        <w:rPr>
          <w:w w:val="115"/>
        </w:rPr>
        <w:t>is the spherical harmonics order associated with the coef- ficient </w:t>
      </w:r>
      <w:r>
        <w:rPr>
          <w:rFonts w:ascii="Times New Roman" w:hAnsi="Times New Roman"/>
          <w:i/>
          <w:w w:val="115"/>
        </w:rPr>
        <w:t>j</w:t>
      </w:r>
      <w:r>
        <w:rPr>
          <w:w w:val="115"/>
        </w:rPr>
        <w:t>.</w:t>
      </w:r>
      <w:r>
        <w:rPr>
          <w:w w:val="115"/>
        </w:rPr>
        <w:t> In</w:t>
      </w:r>
      <w:r>
        <w:rPr>
          <w:w w:val="115"/>
        </w:rPr>
        <w:t> all</w:t>
      </w:r>
      <w:r>
        <w:rPr>
          <w:w w:val="115"/>
        </w:rPr>
        <w:t> results</w:t>
      </w:r>
      <w:r>
        <w:rPr>
          <w:w w:val="115"/>
        </w:rPr>
        <w:t> of</w:t>
      </w:r>
      <w:r>
        <w:rPr>
          <w:w w:val="115"/>
        </w:rPr>
        <w:t> this</w:t>
      </w:r>
      <w:r>
        <w:rPr>
          <w:w w:val="115"/>
        </w:rPr>
        <w:t> paper,</w:t>
      </w:r>
      <w:r>
        <w:rPr>
          <w:w w:val="115"/>
        </w:rPr>
        <w:t> we</w:t>
      </w:r>
      <w:r>
        <w:rPr>
          <w:w w:val="115"/>
        </w:rPr>
        <w:t> used</w:t>
      </w:r>
      <w:r>
        <w:rPr>
          <w:w w:val="115"/>
        </w:rPr>
        <w:t> a</w:t>
      </w:r>
      <w:r>
        <w:rPr>
          <w:w w:val="115"/>
        </w:rPr>
        <w:t> small</w:t>
      </w:r>
      <w:r>
        <w:rPr>
          <w:w w:val="115"/>
        </w:rPr>
        <w:t> regularization value</w:t>
      </w:r>
      <w:r>
        <w:rPr>
          <w:w w:val="115"/>
        </w:rPr>
        <w:t> (</w:t>
      </w:r>
      <w:r>
        <w:rPr>
          <w:rFonts w:ascii="Georgia" w:hAnsi="Georgia"/>
          <w:i/>
          <w:w w:val="115"/>
          <w:sz w:val="19"/>
        </w:rPr>
        <w:t>ν </w:t>
      </w:r>
      <w:r>
        <w:rPr>
          <w:rFonts w:ascii="Symbola" w:hAnsi="Symbola"/>
          <w:w w:val="115"/>
        </w:rPr>
        <w:t>= </w:t>
      </w:r>
      <w:r>
        <w:rPr>
          <w:w w:val="115"/>
        </w:rPr>
        <w:t>10</w:t>
      </w:r>
      <w:r>
        <w:rPr>
          <w:rFonts w:ascii="Symbola" w:hAnsi="Symbola"/>
          <w:w w:val="115"/>
          <w:vertAlign w:val="superscript"/>
        </w:rPr>
        <w:t>−</w:t>
      </w:r>
      <w:r>
        <w:rPr>
          <w:w w:val="115"/>
          <w:vertAlign w:val="superscript"/>
        </w:rPr>
        <w:t>5</w:t>
      </w:r>
      <w:r>
        <w:rPr>
          <w:spacing w:val="-22"/>
          <w:w w:val="115"/>
          <w:vertAlign w:val="baseline"/>
        </w:rPr>
        <w:t> </w:t>
      </w:r>
      <w:r>
        <w:rPr>
          <w:rFonts w:ascii="Georgia" w:hAnsi="Georgia"/>
          <w:i/>
          <w:w w:val="115"/>
          <w:sz w:val="18"/>
          <w:vertAlign w:val="baseline"/>
        </w:rPr>
        <w:t>)</w:t>
      </w:r>
      <w:r>
        <w:rPr>
          <w:rFonts w:ascii="Georgia" w:hAnsi="Georgia"/>
          <w:i/>
          <w:w w:val="115"/>
          <w:vertAlign w:val="baseline"/>
        </w:rPr>
        <w:t>.</w:t>
      </w:r>
    </w:p>
    <w:p>
      <w:pPr>
        <w:pStyle w:val="BodyText"/>
        <w:spacing w:line="259" w:lineRule="auto" w:before="8"/>
        <w:ind w:left="120" w:right="314"/>
        <w:jc w:val="both"/>
      </w:pPr>
      <w:r>
        <w:rPr/>
        <w:br w:type="column"/>
      </w:r>
      <w:r>
        <w:rPr>
          <w:w w:val="115"/>
        </w:rPr>
        <w:t>the</w:t>
      </w:r>
      <w:r>
        <w:rPr>
          <w:w w:val="115"/>
        </w:rPr>
        <w:t> quality</w:t>
      </w:r>
      <w:r>
        <w:rPr>
          <w:w w:val="115"/>
        </w:rPr>
        <w:t> of</w:t>
      </w:r>
      <w:r>
        <w:rPr>
          <w:w w:val="115"/>
        </w:rPr>
        <w:t> fitting</w:t>
      </w:r>
      <w:r>
        <w:rPr>
          <w:w w:val="115"/>
        </w:rPr>
        <w:t> by</w:t>
      </w:r>
      <w:r>
        <w:rPr>
          <w:w w:val="115"/>
        </w:rPr>
        <w:t> considering</w:t>
      </w:r>
      <w:r>
        <w:rPr>
          <w:w w:val="115"/>
        </w:rPr>
        <w:t> a</w:t>
      </w:r>
      <w:r>
        <w:rPr>
          <w:w w:val="115"/>
        </w:rPr>
        <w:t> hyperquadrics</w:t>
      </w:r>
      <w:r>
        <w:rPr>
          <w:w w:val="115"/>
        </w:rPr>
        <w:t> implicit representation</w:t>
      </w:r>
      <w:r>
        <w:rPr>
          <w:spacing w:val="80"/>
          <w:w w:val="150"/>
        </w:rPr>
        <w:t> </w:t>
      </w:r>
      <w:r>
        <w:rPr>
          <w:w w:val="115"/>
        </w:rPr>
        <w:t>containing</w:t>
      </w:r>
      <w:r>
        <w:rPr>
          <w:spacing w:val="80"/>
          <w:w w:val="150"/>
        </w:rPr>
        <w:t> </w:t>
      </w:r>
      <w:r>
        <w:rPr>
          <w:w w:val="115"/>
        </w:rPr>
        <w:t>various</w:t>
      </w:r>
      <w:r>
        <w:rPr>
          <w:spacing w:val="80"/>
          <w:w w:val="150"/>
        </w:rPr>
        <w:t> </w:t>
      </w:r>
      <w:r>
        <w:rPr>
          <w:w w:val="115"/>
        </w:rPr>
        <w:t>number</w:t>
      </w:r>
      <w:r>
        <w:rPr>
          <w:spacing w:val="80"/>
          <w:w w:val="150"/>
        </w:rPr>
        <w:t> </w:t>
      </w:r>
      <w:r>
        <w:rPr>
          <w:w w:val="115"/>
        </w:rPr>
        <w:t>of</w:t>
      </w:r>
      <w:r>
        <w:rPr>
          <w:spacing w:val="80"/>
          <w:w w:val="150"/>
        </w:rPr>
        <w:t> </w:t>
      </w:r>
      <w:r>
        <w:rPr>
          <w:w w:val="115"/>
        </w:rPr>
        <w:t>patches</w:t>
      </w:r>
      <w:r>
        <w:rPr>
          <w:spacing w:val="80"/>
          <w:w w:val="150"/>
        </w:rPr>
        <w:t> </w:t>
      </w:r>
      <w:r>
        <w:rPr>
          <w:w w:val="115"/>
        </w:rPr>
        <w:t>(</w:t>
      </w:r>
      <w:r>
        <w:rPr>
          <w:rFonts w:ascii="Times New Roman"/>
          <w:i/>
          <w:w w:val="115"/>
        </w:rPr>
        <w:t>N </w:t>
      </w:r>
      <w:r>
        <w:rPr>
          <w:rFonts w:ascii="Symbola"/>
          <w:w w:val="115"/>
        </w:rPr>
        <w:t>=</w:t>
      </w:r>
      <w:r>
        <w:rPr>
          <w:rFonts w:ascii="Symbola"/>
          <w:spacing w:val="80"/>
          <w:w w:val="115"/>
        </w:rPr>
        <w:t> </w:t>
      </w:r>
      <w:r>
        <w:rPr>
          <w:w w:val="115"/>
        </w:rPr>
        <w:t>3</w:t>
      </w:r>
      <w:r>
        <w:rPr>
          <w:rFonts w:ascii="Georgia"/>
          <w:i/>
          <w:w w:val="115"/>
        </w:rPr>
        <w:t>,</w:t>
      </w:r>
      <w:r>
        <w:rPr>
          <w:rFonts w:ascii="Georgia"/>
          <w:i/>
          <w:spacing w:val="-18"/>
          <w:w w:val="115"/>
        </w:rPr>
        <w:t> </w:t>
      </w:r>
      <w:r>
        <w:rPr>
          <w:w w:val="115"/>
        </w:rPr>
        <w:t>4</w:t>
      </w:r>
      <w:r>
        <w:rPr>
          <w:rFonts w:ascii="Georgia"/>
          <w:i/>
          <w:w w:val="115"/>
        </w:rPr>
        <w:t>,</w:t>
      </w:r>
      <w:r>
        <w:rPr>
          <w:rFonts w:ascii="Georgia"/>
          <w:i/>
          <w:spacing w:val="-18"/>
          <w:w w:val="115"/>
        </w:rPr>
        <w:t> </w:t>
      </w:r>
      <w:r>
        <w:rPr>
          <w:w w:val="115"/>
        </w:rPr>
        <w:t>5</w:t>
      </w:r>
      <w:r>
        <w:rPr>
          <w:rFonts w:ascii="Georgia"/>
          <w:i/>
          <w:w w:val="115"/>
        </w:rPr>
        <w:t>,</w:t>
      </w:r>
      <w:r>
        <w:rPr>
          <w:rFonts w:ascii="Georgia"/>
          <w:i/>
          <w:spacing w:val="-18"/>
          <w:w w:val="115"/>
        </w:rPr>
        <w:t> </w:t>
      </w:r>
      <w:r>
        <w:rPr>
          <w:w w:val="115"/>
        </w:rPr>
        <w:t>6),</w:t>
      </w:r>
      <w:r>
        <w:rPr>
          <w:spacing w:val="67"/>
          <w:w w:val="150"/>
        </w:rPr>
        <w:t> </w:t>
      </w:r>
      <w:r>
        <w:rPr>
          <w:w w:val="115"/>
        </w:rPr>
        <w:t>and</w:t>
      </w:r>
      <w:r>
        <w:rPr>
          <w:spacing w:val="67"/>
          <w:w w:val="150"/>
        </w:rPr>
        <w:t> </w:t>
      </w:r>
      <w:r>
        <w:rPr>
          <w:w w:val="115"/>
        </w:rPr>
        <w:t>various</w:t>
      </w:r>
      <w:r>
        <w:rPr>
          <w:spacing w:val="68"/>
          <w:w w:val="150"/>
        </w:rPr>
        <w:t> </w:t>
      </w:r>
      <w:r>
        <w:rPr>
          <w:w w:val="115"/>
        </w:rPr>
        <w:t>explicit</w:t>
      </w:r>
      <w:r>
        <w:rPr>
          <w:spacing w:val="68"/>
          <w:w w:val="150"/>
        </w:rPr>
        <w:t> </w:t>
      </w:r>
      <w:r>
        <w:rPr>
          <w:w w:val="115"/>
        </w:rPr>
        <w:t>spherical</w:t>
      </w:r>
      <w:r>
        <w:rPr>
          <w:spacing w:val="68"/>
          <w:w w:val="150"/>
        </w:rPr>
        <w:t> </w:t>
      </w:r>
      <w:r>
        <w:rPr>
          <w:w w:val="115"/>
        </w:rPr>
        <w:t>harmonics</w:t>
      </w:r>
      <w:r>
        <w:rPr>
          <w:spacing w:val="67"/>
          <w:w w:val="150"/>
        </w:rPr>
        <w:t> </w:t>
      </w:r>
      <w:r>
        <w:rPr>
          <w:spacing w:val="-2"/>
          <w:w w:val="115"/>
        </w:rPr>
        <w:t>decompo-</w:t>
      </w:r>
    </w:p>
    <w:p>
      <w:pPr>
        <w:pStyle w:val="BodyText"/>
        <w:spacing w:before="9"/>
        <w:ind w:left="120"/>
        <w:jc w:val="both"/>
      </w:pPr>
      <w:r>
        <w:rPr>
          <w:w w:val="115"/>
        </w:rPr>
        <w:t>sitions</w:t>
      </w:r>
      <w:r>
        <w:rPr>
          <w:spacing w:val="7"/>
          <w:w w:val="115"/>
        </w:rPr>
        <w:t> </w:t>
      </w:r>
      <w:r>
        <w:rPr>
          <w:w w:val="115"/>
        </w:rPr>
        <w:t>(</w:t>
      </w:r>
      <w:r>
        <w:rPr>
          <w:rFonts w:ascii="Times New Roman"/>
          <w:i/>
          <w:w w:val="115"/>
        </w:rPr>
        <w:t>L</w:t>
      </w:r>
      <w:r>
        <w:rPr>
          <w:w w:val="115"/>
          <w:vertAlign w:val="subscript"/>
        </w:rPr>
        <w:t>max</w:t>
      </w:r>
      <w:r>
        <w:rPr>
          <w:spacing w:val="4"/>
          <w:w w:val="115"/>
          <w:vertAlign w:val="baseline"/>
        </w:rPr>
        <w:t> </w:t>
      </w:r>
      <w:r>
        <w:rPr>
          <w:rFonts w:ascii="Symbola"/>
          <w:w w:val="115"/>
          <w:vertAlign w:val="baseline"/>
        </w:rPr>
        <w:t>=</w:t>
      </w:r>
      <w:r>
        <w:rPr>
          <w:rFonts w:ascii="Symbola"/>
          <w:spacing w:val="-5"/>
          <w:w w:val="115"/>
          <w:vertAlign w:val="baseline"/>
        </w:rPr>
        <w:t> </w:t>
      </w:r>
      <w:r>
        <w:rPr>
          <w:w w:val="115"/>
          <w:vertAlign w:val="baseline"/>
        </w:rPr>
        <w:t>2</w:t>
      </w:r>
      <w:r>
        <w:rPr>
          <w:rFonts w:ascii="Georgia"/>
          <w:i/>
          <w:w w:val="115"/>
          <w:vertAlign w:val="baseline"/>
        </w:rPr>
        <w:t>,</w:t>
      </w:r>
      <w:r>
        <w:rPr>
          <w:rFonts w:ascii="Georgia"/>
          <w:i/>
          <w:spacing w:val="-17"/>
          <w:w w:val="115"/>
          <w:vertAlign w:val="baseline"/>
        </w:rPr>
        <w:t> </w:t>
      </w:r>
      <w:r>
        <w:rPr>
          <w:w w:val="115"/>
          <w:vertAlign w:val="baseline"/>
        </w:rPr>
        <w:t>3</w:t>
      </w:r>
      <w:r>
        <w:rPr>
          <w:rFonts w:ascii="Georgia"/>
          <w:i/>
          <w:w w:val="115"/>
          <w:vertAlign w:val="baseline"/>
        </w:rPr>
        <w:t>,</w:t>
      </w:r>
      <w:r>
        <w:rPr>
          <w:rFonts w:ascii="Georgia"/>
          <w:i/>
          <w:spacing w:val="-18"/>
          <w:w w:val="115"/>
          <w:vertAlign w:val="baseline"/>
        </w:rPr>
        <w:t> </w:t>
      </w:r>
      <w:r>
        <w:rPr>
          <w:w w:val="115"/>
          <w:vertAlign w:val="baseline"/>
        </w:rPr>
        <w:t>5</w:t>
      </w:r>
      <w:r>
        <w:rPr>
          <w:rFonts w:ascii="Georgia"/>
          <w:i/>
          <w:w w:val="115"/>
          <w:vertAlign w:val="baseline"/>
        </w:rPr>
        <w:t>,</w:t>
      </w:r>
      <w:r>
        <w:rPr>
          <w:rFonts w:ascii="Georgia"/>
          <w:i/>
          <w:spacing w:val="-18"/>
          <w:w w:val="115"/>
          <w:vertAlign w:val="baseline"/>
        </w:rPr>
        <w:t> </w:t>
      </w:r>
      <w:r>
        <w:rPr>
          <w:w w:val="115"/>
          <w:vertAlign w:val="baseline"/>
        </w:rPr>
        <w:t>10</w:t>
      </w:r>
      <w:r>
        <w:rPr>
          <w:rFonts w:ascii="Georgia"/>
          <w:i/>
          <w:w w:val="115"/>
          <w:vertAlign w:val="baseline"/>
        </w:rPr>
        <w:t>,</w:t>
      </w:r>
      <w:r>
        <w:rPr>
          <w:rFonts w:ascii="Georgia"/>
          <w:i/>
          <w:spacing w:val="-18"/>
          <w:w w:val="115"/>
          <w:vertAlign w:val="baseline"/>
        </w:rPr>
        <w:t> </w:t>
      </w:r>
      <w:r>
        <w:rPr>
          <w:w w:val="115"/>
          <w:vertAlign w:val="baseline"/>
        </w:rPr>
        <w:t>20).</w:t>
      </w:r>
      <w:r>
        <w:rPr>
          <w:spacing w:val="16"/>
          <w:w w:val="115"/>
          <w:vertAlign w:val="baseline"/>
        </w:rPr>
        <w:t> </w:t>
      </w:r>
      <w:r>
        <w:rPr>
          <w:w w:val="115"/>
          <w:vertAlign w:val="baseline"/>
        </w:rPr>
        <w:t>In</w:t>
      </w:r>
      <w:r>
        <w:rPr>
          <w:spacing w:val="17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16"/>
          <w:w w:val="115"/>
          <w:vertAlign w:val="baseline"/>
        </w:rPr>
        <w:t> </w:t>
      </w:r>
      <w:r>
        <w:rPr>
          <w:w w:val="115"/>
          <w:vertAlign w:val="baseline"/>
        </w:rPr>
        <w:t>following,</w:t>
      </w:r>
      <w:r>
        <w:rPr>
          <w:spacing w:val="15"/>
          <w:w w:val="115"/>
          <w:vertAlign w:val="baseline"/>
        </w:rPr>
        <w:t> </w:t>
      </w:r>
      <w:r>
        <w:rPr>
          <w:w w:val="115"/>
          <w:vertAlign w:val="baseline"/>
        </w:rPr>
        <w:t>we</w:t>
      </w:r>
      <w:r>
        <w:rPr>
          <w:spacing w:val="17"/>
          <w:w w:val="115"/>
          <w:vertAlign w:val="baseline"/>
        </w:rPr>
        <w:t> </w:t>
      </w:r>
      <w:r>
        <w:rPr>
          <w:w w:val="115"/>
          <w:vertAlign w:val="baseline"/>
        </w:rPr>
        <w:t>will</w:t>
      </w:r>
      <w:r>
        <w:rPr>
          <w:spacing w:val="15"/>
          <w:w w:val="115"/>
          <w:vertAlign w:val="baseline"/>
        </w:rPr>
        <w:t> </w:t>
      </w:r>
      <w:r>
        <w:rPr>
          <w:w w:val="115"/>
          <w:vertAlign w:val="baseline"/>
        </w:rPr>
        <w:t>denote</w:t>
      </w:r>
      <w:r>
        <w:rPr>
          <w:spacing w:val="16"/>
          <w:w w:val="115"/>
          <w:vertAlign w:val="baseline"/>
        </w:rPr>
        <w:t> </w:t>
      </w:r>
      <w:r>
        <w:rPr>
          <w:spacing w:val="-5"/>
          <w:w w:val="115"/>
          <w:vertAlign w:val="baseline"/>
        </w:rPr>
        <w:t>the</w:t>
      </w:r>
    </w:p>
    <w:p>
      <w:pPr>
        <w:spacing w:after="0"/>
        <w:jc w:val="both"/>
        <w:sectPr>
          <w:type w:val="continuous"/>
          <w:pgSz w:w="11910" w:h="15880"/>
          <w:pgMar w:header="668" w:footer="0" w:top="640" w:bottom="280" w:left="540" w:right="520"/>
          <w:cols w:num="2" w:equalWidth="0">
            <w:col w:w="5189" w:space="191"/>
            <w:col w:w="5470"/>
          </w:cols>
        </w:sectPr>
      </w:pPr>
    </w:p>
    <w:p>
      <w:pPr>
        <w:pStyle w:val="BodyText"/>
      </w:pPr>
    </w:p>
    <w:p>
      <w:pPr>
        <w:spacing w:after="0"/>
        <w:sectPr>
          <w:pgSz w:w="11910" w:h="15880"/>
          <w:pgMar w:header="668" w:footer="0" w:top="860" w:bottom="280" w:left="540" w:right="520"/>
        </w:sectPr>
      </w:pP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366"/>
        <w:rPr>
          <w:sz w:val="20"/>
        </w:rPr>
      </w:pPr>
      <w:r>
        <w:rPr>
          <w:sz w:val="20"/>
        </w:rPr>
        <w:drawing>
          <wp:inline distT="0" distB="0" distL="0" distR="0">
            <wp:extent cx="3125054" cy="1392936"/>
            <wp:effectExtent l="0" t="0" r="0" b="0"/>
            <wp:docPr id="115" name="Image 1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5" name="Image 115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5054" cy="139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9"/>
        <w:rPr>
          <w:sz w:val="12"/>
        </w:rPr>
      </w:pPr>
    </w:p>
    <w:p>
      <w:pPr>
        <w:spacing w:line="297" w:lineRule="auto" w:before="1"/>
        <w:ind w:left="316" w:right="1" w:firstLine="0"/>
        <w:jc w:val="both"/>
        <w:rPr>
          <w:sz w:val="12"/>
        </w:rPr>
      </w:pPr>
      <w:bookmarkStart w:name="5.2 Nuclei analysis" w:id="40"/>
      <w:bookmarkEnd w:id="40"/>
      <w:r>
        <w:rPr/>
      </w:r>
      <w:bookmarkStart w:name="_bookmark18" w:id="41"/>
      <w:bookmarkEnd w:id="41"/>
      <w:r>
        <w:rPr/>
      </w:r>
      <w:r>
        <w:rPr>
          <w:rFonts w:ascii="Times New Roman"/>
          <w:b/>
          <w:w w:val="125"/>
          <w:sz w:val="12"/>
        </w:rPr>
        <w:t>Fig.</w:t>
      </w:r>
      <w:r>
        <w:rPr>
          <w:rFonts w:ascii="Times New Roman"/>
          <w:b/>
          <w:w w:val="125"/>
          <w:sz w:val="12"/>
        </w:rPr>
        <w:t> 10.</w:t>
      </w:r>
      <w:r>
        <w:rPr>
          <w:rFonts w:ascii="Times New Roman"/>
          <w:b/>
          <w:w w:val="125"/>
          <w:sz w:val="12"/>
        </w:rPr>
        <w:t> </w:t>
      </w:r>
      <w:r>
        <w:rPr>
          <w:rFonts w:ascii="Times New Roman"/>
          <w:i/>
          <w:w w:val="125"/>
          <w:sz w:val="12"/>
        </w:rPr>
        <w:t>Dataset</w:t>
      </w:r>
      <w:r>
        <w:rPr>
          <w:rFonts w:ascii="Times New Roman"/>
          <w:i/>
          <w:w w:val="125"/>
          <w:sz w:val="12"/>
        </w:rPr>
        <w:t> acquisition.</w:t>
      </w:r>
      <w:r>
        <w:rPr>
          <w:rFonts w:ascii="Times New Roman"/>
          <w:i/>
          <w:w w:val="125"/>
          <w:sz w:val="12"/>
        </w:rPr>
        <w:t> </w:t>
      </w:r>
      <w:r>
        <w:rPr>
          <w:w w:val="125"/>
          <w:sz w:val="12"/>
        </w:rPr>
        <w:t>Left:</w:t>
      </w:r>
      <w:r>
        <w:rPr>
          <w:w w:val="125"/>
          <w:sz w:val="12"/>
        </w:rPr>
        <w:t> dataset</w:t>
      </w:r>
      <w:r>
        <w:rPr>
          <w:w w:val="125"/>
          <w:sz w:val="12"/>
        </w:rPr>
        <w:t> obtained</w:t>
      </w:r>
      <w:r>
        <w:rPr>
          <w:w w:val="125"/>
          <w:sz w:val="12"/>
        </w:rPr>
        <w:t> by</w:t>
      </w:r>
      <w:r>
        <w:rPr>
          <w:w w:val="125"/>
          <w:sz w:val="12"/>
        </w:rPr>
        <w:t> imaging</w:t>
      </w:r>
      <w:r>
        <w:rPr>
          <w:w w:val="125"/>
          <w:sz w:val="12"/>
        </w:rPr>
        <w:t> a</w:t>
      </w:r>
      <w:r>
        <w:rPr>
          <w:w w:val="125"/>
          <w:sz w:val="12"/>
        </w:rPr>
        <w:t> sample</w:t>
      </w:r>
      <w:r>
        <w:rPr>
          <w:w w:val="125"/>
          <w:sz w:val="12"/>
        </w:rPr>
        <w:t> from</w:t>
      </w:r>
      <w:r>
        <w:rPr>
          <w:w w:val="125"/>
          <w:sz w:val="12"/>
        </w:rPr>
        <w:t> the</w:t>
      </w:r>
      <w:r>
        <w:rPr>
          <w:spacing w:val="40"/>
          <w:w w:val="125"/>
          <w:sz w:val="12"/>
        </w:rPr>
        <w:t> </w:t>
      </w:r>
      <w:r>
        <w:rPr>
          <w:w w:val="125"/>
          <w:sz w:val="12"/>
        </w:rPr>
        <w:t>somatosensory</w:t>
      </w:r>
      <w:r>
        <w:rPr>
          <w:w w:val="125"/>
          <w:sz w:val="12"/>
        </w:rPr>
        <w:t> cortex</w:t>
      </w:r>
      <w:r>
        <w:rPr>
          <w:w w:val="125"/>
          <w:sz w:val="12"/>
        </w:rPr>
        <w:t> of</w:t>
      </w:r>
      <w:r>
        <w:rPr>
          <w:w w:val="125"/>
          <w:sz w:val="12"/>
        </w:rPr>
        <w:t> a</w:t>
      </w:r>
      <w:r>
        <w:rPr>
          <w:w w:val="125"/>
          <w:sz w:val="12"/>
        </w:rPr>
        <w:t> juvenile</w:t>
      </w:r>
      <w:r>
        <w:rPr>
          <w:w w:val="125"/>
          <w:sz w:val="12"/>
        </w:rPr>
        <w:t> rat,</w:t>
      </w:r>
      <w:r>
        <w:rPr>
          <w:w w:val="125"/>
          <w:sz w:val="12"/>
        </w:rPr>
        <w:t> using</w:t>
      </w:r>
      <w:r>
        <w:rPr>
          <w:w w:val="125"/>
          <w:sz w:val="12"/>
        </w:rPr>
        <w:t> a</w:t>
      </w:r>
      <w:r>
        <w:rPr>
          <w:w w:val="125"/>
          <w:sz w:val="12"/>
        </w:rPr>
        <w:t> serial</w:t>
      </w:r>
      <w:r>
        <w:rPr>
          <w:w w:val="125"/>
          <w:sz w:val="12"/>
        </w:rPr>
        <w:t> block-face</w:t>
      </w:r>
      <w:r>
        <w:rPr>
          <w:w w:val="125"/>
          <w:sz w:val="12"/>
        </w:rPr>
        <w:t> scanning</w:t>
      </w:r>
      <w:r>
        <w:rPr>
          <w:w w:val="125"/>
          <w:sz w:val="12"/>
        </w:rPr>
        <w:t> electron</w:t>
      </w:r>
      <w:r>
        <w:rPr>
          <w:spacing w:val="40"/>
          <w:w w:val="125"/>
          <w:sz w:val="12"/>
        </w:rPr>
        <w:t> </w:t>
      </w:r>
      <w:r>
        <w:rPr>
          <w:w w:val="125"/>
          <w:sz w:val="12"/>
        </w:rPr>
        <w:t>microscopy</w:t>
      </w:r>
      <w:r>
        <w:rPr>
          <w:spacing w:val="-1"/>
          <w:w w:val="125"/>
          <w:sz w:val="12"/>
        </w:rPr>
        <w:t> </w:t>
      </w:r>
      <w:r>
        <w:rPr>
          <w:w w:val="125"/>
          <w:sz w:val="12"/>
        </w:rPr>
        <w:t>(SBEM)</w:t>
      </w:r>
      <w:r>
        <w:rPr>
          <w:spacing w:val="-1"/>
          <w:w w:val="125"/>
          <w:sz w:val="12"/>
        </w:rPr>
        <w:t> </w:t>
      </w:r>
      <w:r>
        <w:rPr>
          <w:w w:val="125"/>
          <w:sz w:val="12"/>
        </w:rPr>
        <w:t>with</w:t>
      </w:r>
      <w:r>
        <w:rPr>
          <w:spacing w:val="-1"/>
          <w:w w:val="125"/>
          <w:sz w:val="12"/>
        </w:rPr>
        <w:t> </w:t>
      </w:r>
      <w:r>
        <w:rPr>
          <w:w w:val="125"/>
          <w:sz w:val="12"/>
        </w:rPr>
        <w:t>a</w:t>
      </w:r>
      <w:r>
        <w:rPr>
          <w:spacing w:val="-1"/>
          <w:w w:val="125"/>
          <w:sz w:val="12"/>
        </w:rPr>
        <w:t> </w:t>
      </w:r>
      <w:r>
        <w:rPr>
          <w:w w:val="125"/>
          <w:sz w:val="12"/>
        </w:rPr>
        <w:t>3View</w:t>
      </w:r>
      <w:r>
        <w:rPr>
          <w:spacing w:val="-1"/>
          <w:w w:val="125"/>
          <w:sz w:val="12"/>
        </w:rPr>
        <w:t> </w:t>
      </w:r>
      <w:r>
        <w:rPr>
          <w:w w:val="125"/>
          <w:sz w:val="12"/>
        </w:rPr>
        <w:t>module.</w:t>
      </w:r>
      <w:r>
        <w:rPr>
          <w:spacing w:val="-1"/>
          <w:w w:val="125"/>
          <w:sz w:val="12"/>
        </w:rPr>
        <w:t> </w:t>
      </w:r>
      <w:r>
        <w:rPr>
          <w:w w:val="125"/>
          <w:sz w:val="12"/>
        </w:rPr>
        <w:t>Right:</w:t>
      </w:r>
      <w:r>
        <w:rPr>
          <w:spacing w:val="-1"/>
          <w:w w:val="125"/>
          <w:sz w:val="12"/>
        </w:rPr>
        <w:t> </w:t>
      </w:r>
      <w:r>
        <w:rPr>
          <w:w w:val="125"/>
          <w:sz w:val="12"/>
        </w:rPr>
        <w:t>neuronal</w:t>
      </w:r>
      <w:r>
        <w:rPr>
          <w:spacing w:val="-1"/>
          <w:w w:val="125"/>
          <w:sz w:val="12"/>
        </w:rPr>
        <w:t> </w:t>
      </w:r>
      <w:r>
        <w:rPr>
          <w:w w:val="125"/>
          <w:sz w:val="12"/>
        </w:rPr>
        <w:t>nuclei</w:t>
      </w:r>
      <w:r>
        <w:rPr>
          <w:spacing w:val="-1"/>
          <w:w w:val="125"/>
          <w:sz w:val="12"/>
        </w:rPr>
        <w:t> </w:t>
      </w:r>
      <w:r>
        <w:rPr>
          <w:w w:val="125"/>
          <w:sz w:val="12"/>
        </w:rPr>
        <w:t>present</w:t>
      </w:r>
      <w:r>
        <w:rPr>
          <w:spacing w:val="-1"/>
          <w:w w:val="125"/>
          <w:sz w:val="12"/>
        </w:rPr>
        <w:t> </w:t>
      </w:r>
      <w:r>
        <w:rPr>
          <w:w w:val="125"/>
          <w:sz w:val="12"/>
        </w:rPr>
        <w:t>the</w:t>
      </w:r>
      <w:r>
        <w:rPr>
          <w:spacing w:val="-1"/>
          <w:w w:val="125"/>
          <w:sz w:val="12"/>
        </w:rPr>
        <w:t> </w:t>
      </w:r>
      <w:r>
        <w:rPr>
          <w:w w:val="125"/>
          <w:sz w:val="12"/>
        </w:rPr>
        <w:t>dark</w:t>
      </w:r>
      <w:r>
        <w:rPr>
          <w:spacing w:val="40"/>
          <w:w w:val="125"/>
          <w:sz w:val="12"/>
        </w:rPr>
        <w:t> </w:t>
      </w:r>
      <w:r>
        <w:rPr>
          <w:w w:val="125"/>
          <w:sz w:val="12"/>
        </w:rPr>
        <w:t>artifact</w:t>
      </w:r>
      <w:r>
        <w:rPr>
          <w:w w:val="125"/>
          <w:sz w:val="12"/>
        </w:rPr>
        <w:t> typical</w:t>
      </w:r>
      <w:r>
        <w:rPr>
          <w:w w:val="125"/>
          <w:sz w:val="12"/>
        </w:rPr>
        <w:t> of</w:t>
      </w:r>
      <w:r>
        <w:rPr>
          <w:w w:val="125"/>
          <w:sz w:val="12"/>
        </w:rPr>
        <w:t> electrons</w:t>
      </w:r>
      <w:r>
        <w:rPr>
          <w:w w:val="125"/>
          <w:sz w:val="12"/>
        </w:rPr>
        <w:t> accumulating</w:t>
      </w:r>
      <w:r>
        <w:rPr>
          <w:w w:val="125"/>
          <w:sz w:val="12"/>
        </w:rPr>
        <w:t> in</w:t>
      </w:r>
      <w:r>
        <w:rPr>
          <w:w w:val="125"/>
          <w:sz w:val="12"/>
        </w:rPr>
        <w:t> portions</w:t>
      </w:r>
      <w:r>
        <w:rPr>
          <w:w w:val="125"/>
          <w:sz w:val="12"/>
        </w:rPr>
        <w:t> of</w:t>
      </w:r>
      <w:r>
        <w:rPr>
          <w:w w:val="125"/>
          <w:sz w:val="12"/>
        </w:rPr>
        <w:t> the</w:t>
      </w:r>
      <w:r>
        <w:rPr>
          <w:w w:val="125"/>
          <w:sz w:val="12"/>
        </w:rPr>
        <w:t> sample</w:t>
      </w:r>
      <w:r>
        <w:rPr>
          <w:w w:val="125"/>
          <w:sz w:val="12"/>
        </w:rPr>
        <w:t> where</w:t>
      </w:r>
      <w:r>
        <w:rPr>
          <w:w w:val="125"/>
          <w:sz w:val="12"/>
        </w:rPr>
        <w:t> there</w:t>
      </w:r>
      <w:r>
        <w:rPr>
          <w:w w:val="125"/>
          <w:sz w:val="12"/>
        </w:rPr>
        <w:t> is</w:t>
      </w:r>
      <w:r>
        <w:rPr>
          <w:spacing w:val="40"/>
          <w:w w:val="125"/>
          <w:sz w:val="12"/>
        </w:rPr>
        <w:t> </w:t>
      </w:r>
      <w:r>
        <w:rPr>
          <w:w w:val="125"/>
          <w:sz w:val="12"/>
        </w:rPr>
        <w:t>low</w:t>
      </w:r>
      <w:r>
        <w:rPr>
          <w:w w:val="125"/>
          <w:sz w:val="12"/>
        </w:rPr>
        <w:t> density</w:t>
      </w:r>
      <w:r>
        <w:rPr>
          <w:w w:val="125"/>
          <w:sz w:val="12"/>
        </w:rPr>
        <w:t> of</w:t>
      </w:r>
      <w:r>
        <w:rPr>
          <w:w w:val="125"/>
          <w:sz w:val="12"/>
        </w:rPr>
        <w:t> biological</w:t>
      </w:r>
      <w:r>
        <w:rPr>
          <w:w w:val="125"/>
          <w:sz w:val="12"/>
        </w:rPr>
        <w:t> material.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before="0"/>
        <w:ind w:left="546" w:right="0" w:firstLine="0"/>
        <w:jc w:val="both"/>
        <w:rPr>
          <w:rFonts w:ascii="Times New Roman"/>
          <w:b/>
          <w:sz w:val="12"/>
        </w:rPr>
      </w:pPr>
      <w:bookmarkStart w:name="_bookmark19" w:id="42"/>
      <w:bookmarkEnd w:id="42"/>
      <w:r>
        <w:rPr/>
      </w:r>
      <w:r>
        <w:rPr>
          <w:rFonts w:ascii="Times New Roman"/>
          <w:b/>
          <w:spacing w:val="-2"/>
          <w:w w:val="115"/>
          <w:sz w:val="12"/>
        </w:rPr>
        <w:t>Table</w:t>
      </w:r>
      <w:r>
        <w:rPr>
          <w:rFonts w:ascii="Times New Roman"/>
          <w:b/>
          <w:spacing w:val="3"/>
          <w:w w:val="120"/>
          <w:sz w:val="12"/>
        </w:rPr>
        <w:t> </w:t>
      </w:r>
      <w:r>
        <w:rPr>
          <w:rFonts w:ascii="Times New Roman"/>
          <w:b/>
          <w:spacing w:val="-10"/>
          <w:w w:val="120"/>
          <w:sz w:val="12"/>
        </w:rPr>
        <w:t>1</w:t>
      </w:r>
    </w:p>
    <w:p>
      <w:pPr>
        <w:spacing w:line="297" w:lineRule="auto" w:before="33"/>
        <w:ind w:left="546" w:right="229" w:firstLine="0"/>
        <w:jc w:val="both"/>
        <w:rPr>
          <w:sz w:val="12"/>
        </w:rPr>
      </w:pPr>
      <w:r>
        <w:rPr>
          <w:rFonts w:ascii="Times New Roman" w:hAnsi="Times New Roman"/>
          <w:i/>
          <w:w w:val="120"/>
          <w:sz w:val="12"/>
        </w:rPr>
        <w:t>Nuclei</w:t>
      </w:r>
      <w:r>
        <w:rPr>
          <w:rFonts w:ascii="Times New Roman" w:hAnsi="Times New Roman"/>
          <w:i/>
          <w:w w:val="120"/>
          <w:sz w:val="12"/>
        </w:rPr>
        <w:t> statistics:</w:t>
      </w:r>
      <w:r>
        <w:rPr>
          <w:rFonts w:ascii="Times New Roman" w:hAnsi="Times New Roman"/>
          <w:i/>
          <w:w w:val="120"/>
          <w:sz w:val="12"/>
        </w:rPr>
        <w:t> </w:t>
      </w:r>
      <w:r>
        <w:rPr>
          <w:w w:val="120"/>
          <w:sz w:val="12"/>
        </w:rPr>
        <w:t>listing</w:t>
      </w:r>
      <w:r>
        <w:rPr>
          <w:w w:val="120"/>
          <w:sz w:val="12"/>
        </w:rPr>
        <w:t> showing</w:t>
      </w:r>
      <w:r>
        <w:rPr>
          <w:w w:val="120"/>
          <w:sz w:val="12"/>
        </w:rPr>
        <w:t> the</w:t>
      </w:r>
      <w:r>
        <w:rPr>
          <w:w w:val="120"/>
          <w:sz w:val="12"/>
        </w:rPr>
        <w:t> number</w:t>
      </w:r>
      <w:r>
        <w:rPr>
          <w:w w:val="120"/>
          <w:sz w:val="12"/>
        </w:rPr>
        <w:t> of</w:t>
      </w:r>
      <w:r>
        <w:rPr>
          <w:w w:val="120"/>
          <w:sz w:val="12"/>
        </w:rPr>
        <w:t> nuclear</w:t>
      </w:r>
      <w:r>
        <w:rPr>
          <w:w w:val="120"/>
          <w:sz w:val="12"/>
        </w:rPr>
        <w:t> envelopes,</w:t>
      </w:r>
      <w:r>
        <w:rPr>
          <w:w w:val="120"/>
          <w:sz w:val="12"/>
        </w:rPr>
        <w:t> the</w:t>
      </w:r>
      <w:r>
        <w:rPr>
          <w:w w:val="120"/>
          <w:sz w:val="12"/>
        </w:rPr>
        <w:t> aver-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age number of vertices, the volume size in μm</w:t>
      </w:r>
      <w:r>
        <w:rPr>
          <w:w w:val="120"/>
          <w:sz w:val="12"/>
          <w:vertAlign w:val="superscript"/>
        </w:rPr>
        <w:t>3</w:t>
      </w:r>
      <w:r>
        <w:rPr>
          <w:spacing w:val="26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with the standard deviation,</w:t>
      </w:r>
      <w:r>
        <w:rPr>
          <w:spacing w:val="40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and</w:t>
      </w:r>
      <w:r>
        <w:rPr>
          <w:spacing w:val="33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the</w:t>
      </w:r>
      <w:r>
        <w:rPr>
          <w:spacing w:val="33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surface</w:t>
      </w:r>
      <w:r>
        <w:rPr>
          <w:spacing w:val="33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size</w:t>
      </w:r>
      <w:r>
        <w:rPr>
          <w:spacing w:val="33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in</w:t>
      </w:r>
      <w:r>
        <w:rPr>
          <w:spacing w:val="33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μm</w:t>
      </w:r>
      <w:r>
        <w:rPr>
          <w:w w:val="120"/>
          <w:sz w:val="12"/>
          <w:vertAlign w:val="superscript"/>
        </w:rPr>
        <w:t>2</w:t>
      </w:r>
      <w:r>
        <w:rPr>
          <w:spacing w:val="40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with</w:t>
      </w:r>
      <w:r>
        <w:rPr>
          <w:spacing w:val="33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the</w:t>
      </w:r>
      <w:r>
        <w:rPr>
          <w:spacing w:val="33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standard</w:t>
      </w:r>
      <w:r>
        <w:rPr>
          <w:spacing w:val="35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deviation.</w:t>
      </w:r>
    </w:p>
    <w:p>
      <w:pPr>
        <w:pStyle w:val="BodyText"/>
        <w:spacing w:before="1"/>
        <w:rPr>
          <w:sz w:val="4"/>
        </w:rPr>
      </w:pPr>
    </w:p>
    <w:p>
      <w:pPr>
        <w:pStyle w:val="BodyText"/>
        <w:spacing w:line="20" w:lineRule="exact"/>
        <w:ind w:left="54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896235" cy="6985"/>
                <wp:effectExtent l="9525" t="0" r="0" b="2539"/>
                <wp:docPr id="116" name="Group 1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6" name="Group 116"/>
                      <wpg:cNvGrpSpPr/>
                      <wpg:grpSpPr>
                        <a:xfrm>
                          <a:off x="0" y="0"/>
                          <a:ext cx="2896235" cy="6985"/>
                          <a:chExt cx="2896235" cy="6985"/>
                        </a:xfrm>
                      </wpg:grpSpPr>
                      <wps:wsp>
                        <wps:cNvPr id="117" name="Graphic 117"/>
                        <wps:cNvSpPr/>
                        <wps:spPr>
                          <a:xfrm>
                            <a:off x="0" y="3200"/>
                            <a:ext cx="28962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6235" h="0">
                                <a:moveTo>
                                  <a:pt x="0" y="0"/>
                                </a:moveTo>
                                <a:lnTo>
                                  <a:pt x="2896019" y="0"/>
                                </a:lnTo>
                              </a:path>
                            </a:pathLst>
                          </a:custGeom>
                          <a:ln w="6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28.05pt;height:.550pt;mso-position-horizontal-relative:char;mso-position-vertical-relative:line" id="docshapegroup82" coordorigin="0,0" coordsize="4561,11">
                <v:line style="position:absolute" from="0,5" to="4561,5" stroked="true" strokeweight=".504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663" w:val="left" w:leader="none"/>
          <w:tab w:pos="2315" w:val="left" w:leader="none"/>
          <w:tab w:pos="3164" w:val="left" w:leader="none"/>
          <w:tab w:pos="4208" w:val="left" w:leader="none"/>
        </w:tabs>
        <w:spacing w:line="239" w:lineRule="exact" w:before="0"/>
        <w:ind w:left="666" w:right="355" w:firstLine="0"/>
        <w:jc w:val="left"/>
        <w:rPr>
          <w:sz w:val="12"/>
        </w:rPr>
      </w:pPr>
      <w:r>
        <w:rPr>
          <w:spacing w:val="-4"/>
          <w:w w:val="120"/>
          <w:sz w:val="12"/>
        </w:rPr>
        <w:t>Type</w:t>
      </w:r>
      <w:r>
        <w:rPr>
          <w:sz w:val="12"/>
        </w:rPr>
        <w:tab/>
      </w:r>
      <w:r>
        <w:rPr>
          <w:w w:val="120"/>
          <w:sz w:val="12"/>
        </w:rPr>
        <w:t>#</w:t>
      </w:r>
      <w:r>
        <w:rPr>
          <w:w w:val="120"/>
          <w:sz w:val="12"/>
        </w:rPr>
        <w:t> Cells</w:t>
      </w:r>
      <w:r>
        <w:rPr>
          <w:sz w:val="12"/>
        </w:rPr>
        <w:tab/>
      </w:r>
      <w:r>
        <w:rPr>
          <w:w w:val="120"/>
          <w:sz w:val="12"/>
        </w:rPr>
        <w:t>#</w:t>
      </w:r>
      <w:r>
        <w:rPr>
          <w:w w:val="120"/>
          <w:sz w:val="12"/>
        </w:rPr>
        <w:t> Vertices</w:t>
      </w:r>
      <w:r>
        <w:rPr>
          <w:sz w:val="12"/>
        </w:rPr>
        <w:tab/>
      </w:r>
      <w:r>
        <w:rPr>
          <w:spacing w:val="-2"/>
          <w:w w:val="120"/>
          <w:sz w:val="12"/>
        </w:rPr>
        <w:t>Volume(μm</w:t>
      </w:r>
      <w:r>
        <w:rPr>
          <w:spacing w:val="-2"/>
          <w:w w:val="120"/>
          <w:sz w:val="12"/>
          <w:vertAlign w:val="superscript"/>
        </w:rPr>
        <w:t>3</w:t>
      </w:r>
      <w:r>
        <w:rPr>
          <w:spacing w:val="-2"/>
          <w:w w:val="120"/>
          <w:sz w:val="12"/>
          <w:vertAlign w:val="baseline"/>
        </w:rPr>
        <w:t>)</w:t>
      </w:r>
      <w:r>
        <w:rPr>
          <w:sz w:val="12"/>
          <w:vertAlign w:val="baseline"/>
        </w:rPr>
        <w:tab/>
      </w:r>
      <w:r>
        <w:rPr>
          <w:spacing w:val="-2"/>
          <w:w w:val="120"/>
          <w:sz w:val="12"/>
          <w:vertAlign w:val="baseline"/>
        </w:rPr>
        <w:t>Surface(μm</w:t>
      </w:r>
      <w:r>
        <w:rPr>
          <w:spacing w:val="-2"/>
          <w:w w:val="120"/>
          <w:sz w:val="12"/>
          <w:vertAlign w:val="superscript"/>
        </w:rPr>
        <w:t>2</w:t>
      </w:r>
      <w:r>
        <w:rPr>
          <w:spacing w:val="-2"/>
          <w:w w:val="120"/>
          <w:sz w:val="12"/>
          <w:vertAlign w:val="baseline"/>
        </w:rPr>
        <w:t>)</w:t>
      </w:r>
      <w:r>
        <w:rPr>
          <w:spacing w:val="40"/>
          <w:w w:val="120"/>
          <w:sz w:val="12"/>
          <w:vertAlign w:val="baseline"/>
        </w:rPr>
        <w:t> </w:t>
      </w:r>
      <w:bookmarkStart w:name="5.2.1 Preliminary classification" w:id="43"/>
      <w:bookmarkEnd w:id="43"/>
      <w:r>
        <w:rPr>
          <w:spacing w:val="-2"/>
          <w:w w:val="120"/>
          <w:sz w:val="12"/>
          <w:vertAlign w:val="baseline"/>
        </w:rPr>
        <w:t>N</w:t>
      </w:r>
      <w:r>
        <w:rPr>
          <w:spacing w:val="-2"/>
          <w:w w:val="120"/>
          <w:sz w:val="12"/>
          <w:vertAlign w:val="baseline"/>
        </w:rPr>
        <w:t>eurons</w:t>
      </w:r>
      <w:r>
        <w:rPr>
          <w:sz w:val="12"/>
          <w:vertAlign w:val="baseline"/>
        </w:rPr>
        <w:tab/>
      </w:r>
      <w:r>
        <w:rPr>
          <w:spacing w:val="-6"/>
          <w:w w:val="120"/>
          <w:sz w:val="12"/>
          <w:vertAlign w:val="baseline"/>
        </w:rPr>
        <w:t>58</w:t>
      </w:r>
      <w:r>
        <w:rPr>
          <w:sz w:val="12"/>
          <w:vertAlign w:val="baseline"/>
        </w:rPr>
        <w:tab/>
      </w:r>
      <w:r>
        <w:rPr>
          <w:spacing w:val="-4"/>
          <w:w w:val="120"/>
          <w:sz w:val="12"/>
          <w:vertAlign w:val="baseline"/>
        </w:rPr>
        <w:t>9262</w:t>
      </w:r>
      <w:r>
        <w:rPr>
          <w:sz w:val="12"/>
          <w:vertAlign w:val="baseline"/>
        </w:rPr>
        <w:tab/>
      </w:r>
      <w:r>
        <w:rPr>
          <w:w w:val="120"/>
          <w:sz w:val="12"/>
          <w:vertAlign w:val="baseline"/>
        </w:rPr>
        <w:t>715.7</w:t>
      </w:r>
      <w:r>
        <w:rPr>
          <w:spacing w:val="-15"/>
          <w:w w:val="120"/>
          <w:sz w:val="12"/>
          <w:vertAlign w:val="baseline"/>
        </w:rPr>
        <w:t> </w:t>
      </w:r>
      <w:r>
        <w:rPr>
          <w:rFonts w:ascii="Symbola" w:hAnsi="Symbola"/>
          <w:w w:val="120"/>
          <w:sz w:val="12"/>
          <w:vertAlign w:val="baseline"/>
        </w:rPr>
        <w:t>±</w:t>
      </w:r>
      <w:r>
        <w:rPr>
          <w:rFonts w:ascii="Symbola" w:hAnsi="Symbola"/>
          <w:spacing w:val="-15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102.5</w:t>
      </w:r>
      <w:r>
        <w:rPr>
          <w:sz w:val="12"/>
          <w:vertAlign w:val="baseline"/>
        </w:rPr>
        <w:tab/>
      </w:r>
      <w:r>
        <w:rPr>
          <w:w w:val="120"/>
          <w:sz w:val="12"/>
          <w:vertAlign w:val="baseline"/>
        </w:rPr>
        <w:t>408</w:t>
      </w:r>
      <w:r>
        <w:rPr>
          <w:spacing w:val="-15"/>
          <w:w w:val="120"/>
          <w:sz w:val="12"/>
          <w:vertAlign w:val="baseline"/>
        </w:rPr>
        <w:t> </w:t>
      </w:r>
      <w:r>
        <w:rPr>
          <w:rFonts w:ascii="Symbola" w:hAnsi="Symbola"/>
          <w:w w:val="120"/>
          <w:sz w:val="12"/>
          <w:vertAlign w:val="baseline"/>
        </w:rPr>
        <w:t>±</w:t>
      </w:r>
      <w:r>
        <w:rPr>
          <w:rFonts w:ascii="Symbola" w:hAnsi="Symbola"/>
          <w:spacing w:val="-15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34.5</w:t>
      </w:r>
    </w:p>
    <w:p>
      <w:pPr>
        <w:tabs>
          <w:tab w:pos="1663" w:val="left" w:leader="none"/>
          <w:tab w:pos="2315" w:val="left" w:leader="none"/>
          <w:tab w:pos="3164" w:val="left" w:leader="none"/>
          <w:tab w:pos="4208" w:val="left" w:leader="none"/>
        </w:tabs>
        <w:spacing w:before="5"/>
        <w:ind w:left="666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3184">
                <wp:simplePos x="0" y="0"/>
                <wp:positionH relativeFrom="page">
                  <wp:posOffset>690067</wp:posOffset>
                </wp:positionH>
                <wp:positionV relativeFrom="paragraph">
                  <wp:posOffset>-146494</wp:posOffset>
                </wp:positionV>
                <wp:extent cx="2896235" cy="1270"/>
                <wp:effectExtent l="0" t="0" r="0" b="0"/>
                <wp:wrapNone/>
                <wp:docPr id="118" name="Graphic 1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8" name="Graphic 118"/>
                      <wps:cNvSpPr/>
                      <wps:spPr>
                        <a:xfrm>
                          <a:off x="0" y="0"/>
                          <a:ext cx="28962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96235" h="0">
                              <a:moveTo>
                                <a:pt x="0" y="0"/>
                              </a:moveTo>
                              <a:lnTo>
                                <a:pt x="2896019" y="0"/>
                              </a:lnTo>
                            </a:path>
                          </a:pathLst>
                        </a:custGeom>
                        <a:ln w="6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73184" from="54.335999pt,-11.534977pt" to="282.368999pt,-11.534977pt" stroked="true" strokeweight=".504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  <w:w w:val="120"/>
          <w:sz w:val="12"/>
        </w:rPr>
        <w:t>Astrocytes</w:t>
      </w:r>
      <w:r>
        <w:rPr>
          <w:sz w:val="12"/>
        </w:rPr>
        <w:tab/>
      </w:r>
      <w:r>
        <w:rPr>
          <w:spacing w:val="-5"/>
          <w:w w:val="120"/>
          <w:sz w:val="12"/>
        </w:rPr>
        <w:t>10</w:t>
      </w:r>
      <w:r>
        <w:rPr>
          <w:sz w:val="12"/>
        </w:rPr>
        <w:tab/>
      </w:r>
      <w:r>
        <w:rPr>
          <w:spacing w:val="-4"/>
          <w:w w:val="120"/>
          <w:sz w:val="12"/>
        </w:rPr>
        <w:t>9519</w:t>
      </w:r>
      <w:r>
        <w:rPr>
          <w:sz w:val="12"/>
        </w:rPr>
        <w:tab/>
      </w:r>
      <w:r>
        <w:rPr>
          <w:w w:val="115"/>
          <w:sz w:val="12"/>
        </w:rPr>
        <w:t>354.29</w:t>
      </w:r>
      <w:r>
        <w:rPr>
          <w:spacing w:val="-11"/>
          <w:w w:val="115"/>
          <w:sz w:val="12"/>
        </w:rPr>
        <w:t> </w:t>
      </w:r>
      <w:r>
        <w:rPr>
          <w:rFonts w:ascii="Symbola" w:hAnsi="Symbola"/>
          <w:w w:val="115"/>
          <w:sz w:val="12"/>
        </w:rPr>
        <w:t>±</w:t>
      </w:r>
      <w:r>
        <w:rPr>
          <w:rFonts w:ascii="Symbola" w:hAnsi="Symbola"/>
          <w:spacing w:val="-12"/>
          <w:w w:val="115"/>
          <w:sz w:val="12"/>
        </w:rPr>
        <w:t> </w:t>
      </w:r>
      <w:r>
        <w:rPr>
          <w:spacing w:val="-4"/>
          <w:w w:val="115"/>
          <w:sz w:val="12"/>
        </w:rPr>
        <w:t>63.7</w:t>
      </w:r>
      <w:r>
        <w:rPr>
          <w:sz w:val="12"/>
        </w:rPr>
        <w:tab/>
      </w:r>
      <w:r>
        <w:rPr>
          <w:spacing w:val="-2"/>
          <w:w w:val="115"/>
          <w:sz w:val="12"/>
        </w:rPr>
        <w:t>270.8</w:t>
      </w:r>
      <w:r>
        <w:rPr>
          <w:spacing w:val="-9"/>
          <w:w w:val="115"/>
          <w:sz w:val="12"/>
        </w:rPr>
        <w:t> </w:t>
      </w:r>
      <w:r>
        <w:rPr>
          <w:rFonts w:ascii="Symbola" w:hAnsi="Symbola"/>
          <w:spacing w:val="-2"/>
          <w:w w:val="115"/>
          <w:sz w:val="12"/>
        </w:rPr>
        <w:t>±</w:t>
      </w:r>
      <w:r>
        <w:rPr>
          <w:rFonts w:ascii="Symbola" w:hAnsi="Symbola"/>
          <w:spacing w:val="-9"/>
          <w:w w:val="115"/>
          <w:sz w:val="12"/>
        </w:rPr>
        <w:t> </w:t>
      </w:r>
      <w:r>
        <w:rPr>
          <w:spacing w:val="-4"/>
          <w:w w:val="115"/>
          <w:sz w:val="12"/>
        </w:rPr>
        <w:t>25.8</w:t>
      </w:r>
    </w:p>
    <w:p>
      <w:pPr>
        <w:tabs>
          <w:tab w:pos="1663" w:val="left" w:leader="none"/>
          <w:tab w:pos="2315" w:val="left" w:leader="none"/>
          <w:tab w:pos="3164" w:val="left" w:leader="none"/>
          <w:tab w:pos="4208" w:val="left" w:leader="none"/>
        </w:tabs>
        <w:spacing w:before="19"/>
        <w:ind w:left="666" w:right="0" w:firstLine="0"/>
        <w:jc w:val="left"/>
        <w:rPr>
          <w:sz w:val="12"/>
        </w:rPr>
      </w:pPr>
      <w:r>
        <w:rPr>
          <w:spacing w:val="-2"/>
          <w:w w:val="120"/>
          <w:sz w:val="12"/>
        </w:rPr>
        <w:t>Endothelium</w:t>
      </w:r>
      <w:r>
        <w:rPr>
          <w:sz w:val="12"/>
        </w:rPr>
        <w:tab/>
      </w:r>
      <w:r>
        <w:rPr>
          <w:spacing w:val="-10"/>
          <w:w w:val="120"/>
          <w:sz w:val="12"/>
        </w:rPr>
        <w:t>4</w:t>
      </w:r>
      <w:r>
        <w:rPr>
          <w:sz w:val="12"/>
        </w:rPr>
        <w:tab/>
      </w:r>
      <w:r>
        <w:rPr>
          <w:spacing w:val="-4"/>
          <w:w w:val="120"/>
          <w:sz w:val="12"/>
        </w:rPr>
        <w:t>9235</w:t>
      </w:r>
      <w:r>
        <w:rPr>
          <w:sz w:val="12"/>
        </w:rPr>
        <w:tab/>
      </w:r>
      <w:r>
        <w:rPr>
          <w:spacing w:val="-2"/>
          <w:w w:val="115"/>
          <w:sz w:val="12"/>
        </w:rPr>
        <w:t>67.08</w:t>
      </w:r>
      <w:r>
        <w:rPr>
          <w:spacing w:val="-13"/>
          <w:w w:val="115"/>
          <w:sz w:val="12"/>
        </w:rPr>
        <w:t> </w:t>
      </w:r>
      <w:r>
        <w:rPr>
          <w:rFonts w:ascii="Symbola" w:hAnsi="Symbola"/>
          <w:spacing w:val="-2"/>
          <w:w w:val="115"/>
          <w:sz w:val="12"/>
        </w:rPr>
        <w:t>±</w:t>
      </w:r>
      <w:r>
        <w:rPr>
          <w:rFonts w:ascii="Symbola" w:hAnsi="Symbola"/>
          <w:spacing w:val="-12"/>
          <w:w w:val="115"/>
          <w:sz w:val="12"/>
        </w:rPr>
        <w:t> </w:t>
      </w:r>
      <w:r>
        <w:rPr>
          <w:spacing w:val="-4"/>
          <w:w w:val="115"/>
          <w:sz w:val="12"/>
        </w:rPr>
        <w:t>21.5</w:t>
      </w:r>
      <w:r>
        <w:rPr>
          <w:sz w:val="12"/>
        </w:rPr>
        <w:tab/>
      </w:r>
      <w:r>
        <w:rPr>
          <w:spacing w:val="-2"/>
          <w:w w:val="115"/>
          <w:sz w:val="12"/>
        </w:rPr>
        <w:t>168.2</w:t>
      </w:r>
      <w:r>
        <w:rPr>
          <w:spacing w:val="-10"/>
          <w:w w:val="115"/>
          <w:sz w:val="12"/>
        </w:rPr>
        <w:t> </w:t>
      </w:r>
      <w:r>
        <w:rPr>
          <w:rFonts w:ascii="Symbola" w:hAnsi="Symbola"/>
          <w:spacing w:val="-2"/>
          <w:w w:val="115"/>
          <w:sz w:val="12"/>
        </w:rPr>
        <w:t>±</w:t>
      </w:r>
      <w:r>
        <w:rPr>
          <w:rFonts w:ascii="Symbola" w:hAnsi="Symbola"/>
          <w:spacing w:val="-9"/>
          <w:w w:val="115"/>
          <w:sz w:val="12"/>
        </w:rPr>
        <w:t> </w:t>
      </w:r>
      <w:r>
        <w:rPr>
          <w:spacing w:val="-4"/>
          <w:w w:val="115"/>
          <w:sz w:val="12"/>
        </w:rPr>
        <w:t>41.9</w:t>
      </w:r>
    </w:p>
    <w:p>
      <w:pPr>
        <w:tabs>
          <w:tab w:pos="1663" w:val="left" w:leader="none"/>
          <w:tab w:pos="2315" w:val="left" w:leader="none"/>
          <w:tab w:pos="3164" w:val="left" w:leader="none"/>
          <w:tab w:pos="4208" w:val="left" w:leader="none"/>
        </w:tabs>
        <w:spacing w:before="18"/>
        <w:ind w:left="666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Microglia</w:t>
      </w:r>
      <w:r>
        <w:rPr>
          <w:sz w:val="12"/>
        </w:rPr>
        <w:tab/>
      </w:r>
      <w:r>
        <w:rPr>
          <w:spacing w:val="-7"/>
          <w:w w:val="115"/>
          <w:sz w:val="12"/>
        </w:rPr>
        <w:t>12</w:t>
      </w:r>
      <w:r>
        <w:rPr>
          <w:sz w:val="12"/>
        </w:rPr>
        <w:tab/>
      </w:r>
      <w:r>
        <w:rPr>
          <w:spacing w:val="-4"/>
          <w:w w:val="115"/>
          <w:sz w:val="12"/>
        </w:rPr>
        <w:t>7780</w:t>
      </w:r>
      <w:r>
        <w:rPr>
          <w:sz w:val="12"/>
        </w:rPr>
        <w:tab/>
      </w:r>
      <w:r>
        <w:rPr>
          <w:spacing w:val="-2"/>
          <w:w w:val="115"/>
          <w:sz w:val="12"/>
        </w:rPr>
        <w:t>185.5</w:t>
      </w:r>
      <w:r>
        <w:rPr>
          <w:spacing w:val="-11"/>
          <w:w w:val="115"/>
          <w:sz w:val="12"/>
        </w:rPr>
        <w:t> </w:t>
      </w:r>
      <w:r>
        <w:rPr>
          <w:rFonts w:ascii="Symbola" w:hAnsi="Symbola"/>
          <w:spacing w:val="-2"/>
          <w:w w:val="115"/>
          <w:sz w:val="12"/>
        </w:rPr>
        <w:t>±</w:t>
      </w:r>
      <w:r>
        <w:rPr>
          <w:rFonts w:ascii="Symbola" w:hAnsi="Symbola"/>
          <w:spacing w:val="-12"/>
          <w:w w:val="115"/>
          <w:sz w:val="12"/>
        </w:rPr>
        <w:t> </w:t>
      </w:r>
      <w:r>
        <w:rPr>
          <w:spacing w:val="-4"/>
          <w:w w:val="115"/>
          <w:sz w:val="12"/>
        </w:rPr>
        <w:t>64.8</w:t>
      </w:r>
      <w:r>
        <w:rPr>
          <w:sz w:val="12"/>
        </w:rPr>
        <w:tab/>
      </w:r>
      <w:r>
        <w:rPr>
          <w:spacing w:val="-2"/>
          <w:w w:val="115"/>
          <w:sz w:val="12"/>
        </w:rPr>
        <w:t>194.5</w:t>
      </w:r>
      <w:r>
        <w:rPr>
          <w:spacing w:val="-10"/>
          <w:w w:val="115"/>
          <w:sz w:val="12"/>
        </w:rPr>
        <w:t> </w:t>
      </w:r>
      <w:r>
        <w:rPr>
          <w:rFonts w:ascii="Symbola" w:hAnsi="Symbola"/>
          <w:spacing w:val="-2"/>
          <w:w w:val="115"/>
          <w:sz w:val="12"/>
        </w:rPr>
        <w:t>±</w:t>
      </w:r>
      <w:r>
        <w:rPr>
          <w:rFonts w:ascii="Symbola" w:hAnsi="Symbola"/>
          <w:spacing w:val="-10"/>
          <w:w w:val="115"/>
          <w:sz w:val="12"/>
        </w:rPr>
        <w:t> </w:t>
      </w:r>
      <w:r>
        <w:rPr>
          <w:spacing w:val="-4"/>
          <w:w w:val="115"/>
          <w:sz w:val="12"/>
        </w:rPr>
        <w:t>42.1</w:t>
      </w:r>
    </w:p>
    <w:p>
      <w:pPr>
        <w:tabs>
          <w:tab w:pos="1663" w:val="left" w:leader="none"/>
          <w:tab w:pos="2315" w:val="left" w:leader="none"/>
          <w:tab w:pos="3164" w:val="left" w:leader="none"/>
          <w:tab w:pos="4208" w:val="left" w:leader="none"/>
        </w:tabs>
        <w:spacing w:before="18"/>
        <w:ind w:left="666" w:right="0" w:firstLine="0"/>
        <w:jc w:val="left"/>
        <w:rPr>
          <w:sz w:val="12"/>
        </w:rPr>
      </w:pPr>
      <w:r>
        <w:rPr>
          <w:spacing w:val="-2"/>
          <w:w w:val="120"/>
          <w:sz w:val="12"/>
        </w:rPr>
        <w:t>Oligodend.</w:t>
      </w:r>
      <w:r>
        <w:rPr>
          <w:sz w:val="12"/>
        </w:rPr>
        <w:tab/>
      </w:r>
      <w:r>
        <w:rPr>
          <w:spacing w:val="-10"/>
          <w:w w:val="120"/>
          <w:sz w:val="12"/>
        </w:rPr>
        <w:t>4</w:t>
      </w:r>
      <w:r>
        <w:rPr>
          <w:sz w:val="12"/>
        </w:rPr>
        <w:tab/>
      </w:r>
      <w:r>
        <w:rPr>
          <w:spacing w:val="-4"/>
          <w:w w:val="120"/>
          <w:sz w:val="12"/>
        </w:rPr>
        <w:t>7225</w:t>
      </w:r>
      <w:r>
        <w:rPr>
          <w:sz w:val="12"/>
        </w:rPr>
        <w:tab/>
      </w:r>
      <w:r>
        <w:rPr>
          <w:w w:val="115"/>
          <w:sz w:val="12"/>
        </w:rPr>
        <w:t>427</w:t>
      </w:r>
      <w:r>
        <w:rPr>
          <w:spacing w:val="-13"/>
          <w:w w:val="115"/>
          <w:sz w:val="12"/>
        </w:rPr>
        <w:t> </w:t>
      </w:r>
      <w:r>
        <w:rPr>
          <w:rFonts w:ascii="Symbola" w:hAnsi="Symbola"/>
          <w:w w:val="115"/>
          <w:sz w:val="12"/>
        </w:rPr>
        <w:t>±</w:t>
      </w:r>
      <w:r>
        <w:rPr>
          <w:rFonts w:ascii="Symbola" w:hAnsi="Symbola"/>
          <w:spacing w:val="-13"/>
          <w:w w:val="115"/>
          <w:sz w:val="12"/>
        </w:rPr>
        <w:t> </w:t>
      </w:r>
      <w:r>
        <w:rPr>
          <w:spacing w:val="-4"/>
          <w:w w:val="115"/>
          <w:sz w:val="12"/>
        </w:rPr>
        <w:t>49.8</w:t>
      </w:r>
      <w:r>
        <w:rPr>
          <w:sz w:val="12"/>
        </w:rPr>
        <w:tab/>
      </w:r>
      <w:r>
        <w:rPr>
          <w:w w:val="115"/>
          <w:sz w:val="12"/>
        </w:rPr>
        <w:t>288</w:t>
      </w:r>
      <w:r>
        <w:rPr>
          <w:spacing w:val="-12"/>
          <w:w w:val="115"/>
          <w:sz w:val="12"/>
        </w:rPr>
        <w:t> </w:t>
      </w:r>
      <w:r>
        <w:rPr>
          <w:rFonts w:ascii="Symbola" w:hAnsi="Symbola"/>
          <w:w w:val="115"/>
          <w:sz w:val="12"/>
        </w:rPr>
        <w:t>±</w:t>
      </w:r>
      <w:r>
        <w:rPr>
          <w:rFonts w:ascii="Symbola" w:hAnsi="Symbola"/>
          <w:spacing w:val="-11"/>
          <w:w w:val="115"/>
          <w:sz w:val="12"/>
        </w:rPr>
        <w:t> </w:t>
      </w:r>
      <w:r>
        <w:rPr>
          <w:spacing w:val="-4"/>
          <w:w w:val="115"/>
          <w:sz w:val="12"/>
        </w:rPr>
        <w:t>24.1</w:t>
      </w:r>
    </w:p>
    <w:p>
      <w:pPr>
        <w:tabs>
          <w:tab w:pos="1663" w:val="left" w:leader="none"/>
          <w:tab w:pos="2315" w:val="left" w:leader="none"/>
          <w:tab w:pos="3164" w:val="left" w:leader="none"/>
          <w:tab w:pos="4208" w:val="left" w:leader="none"/>
        </w:tabs>
        <w:spacing w:before="19"/>
        <w:ind w:left="666" w:right="0" w:firstLine="0"/>
        <w:jc w:val="left"/>
        <w:rPr>
          <w:sz w:val="12"/>
        </w:rPr>
      </w:pPr>
      <w:r>
        <w:rPr>
          <w:spacing w:val="-2"/>
          <w:w w:val="120"/>
          <w:sz w:val="12"/>
        </w:rPr>
        <w:t>Pericytes</w:t>
      </w:r>
      <w:r>
        <w:rPr>
          <w:sz w:val="12"/>
        </w:rPr>
        <w:tab/>
      </w:r>
      <w:r>
        <w:rPr>
          <w:spacing w:val="-5"/>
          <w:w w:val="120"/>
          <w:sz w:val="12"/>
        </w:rPr>
        <w:t>10</w:t>
      </w:r>
      <w:r>
        <w:rPr>
          <w:sz w:val="12"/>
        </w:rPr>
        <w:tab/>
      </w:r>
      <w:r>
        <w:rPr>
          <w:spacing w:val="-4"/>
          <w:w w:val="120"/>
          <w:sz w:val="12"/>
        </w:rPr>
        <w:t>10085</w:t>
      </w:r>
      <w:r>
        <w:rPr>
          <w:sz w:val="12"/>
        </w:rPr>
        <w:tab/>
      </w:r>
      <w:r>
        <w:rPr>
          <w:spacing w:val="-4"/>
          <w:w w:val="115"/>
          <w:sz w:val="12"/>
        </w:rPr>
        <w:t>107.2</w:t>
      </w:r>
      <w:r>
        <w:rPr>
          <w:spacing w:val="-12"/>
          <w:w w:val="115"/>
          <w:sz w:val="12"/>
        </w:rPr>
        <w:t> </w:t>
      </w:r>
      <w:r>
        <w:rPr>
          <w:rFonts w:ascii="Symbola" w:hAnsi="Symbola"/>
          <w:spacing w:val="-4"/>
          <w:w w:val="115"/>
          <w:sz w:val="12"/>
        </w:rPr>
        <w:t>±</w:t>
      </w:r>
      <w:r>
        <w:rPr>
          <w:rFonts w:ascii="Symbola" w:hAnsi="Symbola"/>
          <w:spacing w:val="-12"/>
          <w:w w:val="115"/>
          <w:sz w:val="12"/>
        </w:rPr>
        <w:t> </w:t>
      </w:r>
      <w:r>
        <w:rPr>
          <w:spacing w:val="-4"/>
          <w:w w:val="115"/>
          <w:sz w:val="12"/>
        </w:rPr>
        <w:t>39.3</w:t>
      </w:r>
      <w:r>
        <w:rPr>
          <w:sz w:val="12"/>
        </w:rPr>
        <w:tab/>
      </w:r>
      <w:r>
        <w:rPr>
          <w:spacing w:val="-2"/>
          <w:w w:val="115"/>
          <w:sz w:val="12"/>
        </w:rPr>
        <w:t>159.9</w:t>
      </w:r>
      <w:r>
        <w:rPr>
          <w:spacing w:val="-11"/>
          <w:w w:val="115"/>
          <w:sz w:val="12"/>
        </w:rPr>
        <w:t> </w:t>
      </w:r>
      <w:r>
        <w:rPr>
          <w:rFonts w:ascii="Symbola" w:hAnsi="Symbola"/>
          <w:spacing w:val="-2"/>
          <w:w w:val="115"/>
          <w:sz w:val="12"/>
        </w:rPr>
        <w:t>±</w:t>
      </w:r>
      <w:r>
        <w:rPr>
          <w:rFonts w:ascii="Symbola" w:hAnsi="Symbola"/>
          <w:spacing w:val="-11"/>
          <w:w w:val="115"/>
          <w:sz w:val="12"/>
        </w:rPr>
        <w:t> </w:t>
      </w:r>
      <w:r>
        <w:rPr>
          <w:spacing w:val="-4"/>
          <w:w w:val="115"/>
          <w:sz w:val="12"/>
        </w:rPr>
        <w:t>28.8</w:t>
      </w:r>
    </w:p>
    <w:p>
      <w:pPr>
        <w:tabs>
          <w:tab w:pos="1663" w:val="left" w:leader="none"/>
          <w:tab w:pos="2315" w:val="left" w:leader="none"/>
          <w:tab w:pos="3164" w:val="left" w:leader="none"/>
          <w:tab w:pos="4208" w:val="left" w:leader="none"/>
        </w:tabs>
        <w:spacing w:before="18"/>
        <w:ind w:left="666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Void(LII/III)</w:t>
      </w:r>
      <w:r>
        <w:rPr>
          <w:sz w:val="12"/>
        </w:rPr>
        <w:tab/>
      </w:r>
      <w:r>
        <w:rPr>
          <w:spacing w:val="-5"/>
          <w:w w:val="115"/>
          <w:sz w:val="12"/>
        </w:rPr>
        <w:t>16</w:t>
      </w:r>
      <w:r>
        <w:rPr>
          <w:sz w:val="12"/>
        </w:rPr>
        <w:tab/>
      </w:r>
      <w:r>
        <w:rPr>
          <w:spacing w:val="-5"/>
          <w:w w:val="115"/>
          <w:sz w:val="12"/>
        </w:rPr>
        <w:t>771</w:t>
      </w:r>
      <w:r>
        <w:rPr>
          <w:sz w:val="12"/>
        </w:rPr>
        <w:tab/>
      </w:r>
      <w:r>
        <w:rPr>
          <w:spacing w:val="-2"/>
          <w:w w:val="115"/>
          <w:sz w:val="12"/>
        </w:rPr>
        <w:t>440.1</w:t>
      </w:r>
      <w:r>
        <w:rPr>
          <w:spacing w:val="-10"/>
          <w:w w:val="115"/>
          <w:sz w:val="12"/>
        </w:rPr>
        <w:t> </w:t>
      </w:r>
      <w:r>
        <w:rPr>
          <w:rFonts w:ascii="Symbola" w:hAnsi="Symbola"/>
          <w:spacing w:val="-2"/>
          <w:w w:val="115"/>
          <w:sz w:val="12"/>
        </w:rPr>
        <w:t>±</w:t>
      </w:r>
      <w:r>
        <w:rPr>
          <w:rFonts w:ascii="Symbola" w:hAnsi="Symbola"/>
          <w:spacing w:val="-9"/>
          <w:w w:val="115"/>
          <w:sz w:val="12"/>
        </w:rPr>
        <w:t> </w:t>
      </w:r>
      <w:r>
        <w:rPr>
          <w:spacing w:val="-4"/>
          <w:w w:val="115"/>
          <w:sz w:val="12"/>
        </w:rPr>
        <w:t>253.4</w:t>
      </w:r>
      <w:r>
        <w:rPr>
          <w:sz w:val="12"/>
        </w:rPr>
        <w:tab/>
      </w:r>
      <w:r>
        <w:rPr>
          <w:w w:val="115"/>
          <w:sz w:val="12"/>
        </w:rPr>
        <w:t>363.8</w:t>
      </w:r>
      <w:r>
        <w:rPr>
          <w:spacing w:val="-13"/>
          <w:w w:val="115"/>
          <w:sz w:val="12"/>
        </w:rPr>
        <w:t> </w:t>
      </w:r>
      <w:r>
        <w:rPr>
          <w:rFonts w:ascii="Symbola" w:hAnsi="Symbola"/>
          <w:w w:val="115"/>
          <w:sz w:val="12"/>
        </w:rPr>
        <w:t>±</w:t>
      </w:r>
      <w:r>
        <w:rPr>
          <w:rFonts w:ascii="Symbola" w:hAnsi="Symbola"/>
          <w:spacing w:val="-13"/>
          <w:w w:val="115"/>
          <w:sz w:val="12"/>
        </w:rPr>
        <w:t> </w:t>
      </w:r>
      <w:r>
        <w:rPr>
          <w:spacing w:val="-4"/>
          <w:w w:val="115"/>
          <w:sz w:val="12"/>
        </w:rPr>
        <w:t>101.7</w:t>
      </w:r>
    </w:p>
    <w:p>
      <w:pPr>
        <w:tabs>
          <w:tab w:pos="1663" w:val="left" w:leader="none"/>
          <w:tab w:pos="2315" w:val="left" w:leader="none"/>
          <w:tab w:pos="3164" w:val="left" w:leader="none"/>
          <w:tab w:pos="4208" w:val="left" w:leader="none"/>
          <w:tab w:pos="5107" w:val="left" w:leader="none"/>
        </w:tabs>
        <w:spacing w:before="18"/>
        <w:ind w:left="546" w:right="0" w:firstLine="0"/>
        <w:jc w:val="left"/>
        <w:rPr>
          <w:sz w:val="12"/>
        </w:rPr>
      </w:pPr>
      <w:r>
        <w:rPr>
          <w:spacing w:val="54"/>
          <w:sz w:val="12"/>
          <w:u w:val="single"/>
        </w:rPr>
        <w:t> </w:t>
      </w:r>
      <w:r>
        <w:rPr>
          <w:spacing w:val="1"/>
          <w:sz w:val="12"/>
          <w:u w:val="none"/>
        </w:rPr>
        <w:t> </w:t>
      </w:r>
      <w:r>
        <w:rPr>
          <w:spacing w:val="-2"/>
          <w:w w:val="115"/>
          <w:sz w:val="12"/>
          <w:u w:val="single"/>
        </w:rPr>
        <w:t>Unkn(LII/III)</w:t>
      </w:r>
      <w:r>
        <w:rPr>
          <w:sz w:val="12"/>
          <w:u w:val="single"/>
        </w:rPr>
        <w:tab/>
      </w:r>
      <w:r>
        <w:rPr>
          <w:spacing w:val="-10"/>
          <w:w w:val="115"/>
          <w:sz w:val="12"/>
          <w:u w:val="single"/>
        </w:rPr>
        <w:t>8</w:t>
      </w:r>
      <w:r>
        <w:rPr>
          <w:sz w:val="12"/>
          <w:u w:val="single"/>
        </w:rPr>
        <w:tab/>
      </w:r>
      <w:r>
        <w:rPr>
          <w:spacing w:val="-5"/>
          <w:w w:val="115"/>
          <w:sz w:val="12"/>
          <w:u w:val="single"/>
        </w:rPr>
        <w:t>658</w:t>
      </w:r>
      <w:r>
        <w:rPr>
          <w:sz w:val="12"/>
          <w:u w:val="single"/>
        </w:rPr>
        <w:tab/>
      </w:r>
      <w:r>
        <w:rPr>
          <w:w w:val="115"/>
          <w:sz w:val="12"/>
          <w:u w:val="single"/>
        </w:rPr>
        <w:t>297</w:t>
      </w:r>
      <w:r>
        <w:rPr>
          <w:spacing w:val="-13"/>
          <w:w w:val="115"/>
          <w:sz w:val="12"/>
          <w:u w:val="single"/>
        </w:rPr>
        <w:t> </w:t>
      </w:r>
      <w:r>
        <w:rPr>
          <w:rFonts w:ascii="Symbola" w:hAnsi="Symbola"/>
          <w:w w:val="115"/>
          <w:sz w:val="12"/>
          <w:u w:val="single"/>
        </w:rPr>
        <w:t>±</w:t>
      </w:r>
      <w:r>
        <w:rPr>
          <w:rFonts w:ascii="Symbola" w:hAnsi="Symbola"/>
          <w:spacing w:val="-12"/>
          <w:w w:val="115"/>
          <w:sz w:val="12"/>
          <w:u w:val="single"/>
        </w:rPr>
        <w:t> </w:t>
      </w:r>
      <w:r>
        <w:rPr>
          <w:spacing w:val="-5"/>
          <w:w w:val="115"/>
          <w:sz w:val="12"/>
          <w:u w:val="single"/>
        </w:rPr>
        <w:t>264</w:t>
      </w:r>
      <w:r>
        <w:rPr>
          <w:sz w:val="12"/>
          <w:u w:val="single"/>
        </w:rPr>
        <w:tab/>
      </w:r>
      <w:r>
        <w:rPr>
          <w:w w:val="115"/>
          <w:sz w:val="12"/>
          <w:u w:val="single"/>
        </w:rPr>
        <w:t>250</w:t>
      </w:r>
      <w:r>
        <w:rPr>
          <w:spacing w:val="-12"/>
          <w:w w:val="115"/>
          <w:sz w:val="12"/>
          <w:u w:val="single"/>
        </w:rPr>
        <w:t> </w:t>
      </w:r>
      <w:r>
        <w:rPr>
          <w:rFonts w:ascii="Symbola" w:hAnsi="Symbola"/>
          <w:w w:val="115"/>
          <w:sz w:val="12"/>
          <w:u w:val="single"/>
        </w:rPr>
        <w:t>±</w:t>
      </w:r>
      <w:r>
        <w:rPr>
          <w:rFonts w:ascii="Symbola" w:hAnsi="Symbola"/>
          <w:spacing w:val="-12"/>
          <w:w w:val="115"/>
          <w:sz w:val="12"/>
          <w:u w:val="single"/>
        </w:rPr>
        <w:t> </w:t>
      </w:r>
      <w:r>
        <w:rPr>
          <w:spacing w:val="-4"/>
          <w:w w:val="115"/>
          <w:sz w:val="12"/>
          <w:u w:val="single"/>
        </w:rPr>
        <w:t>110.2</w:t>
      </w:r>
      <w:r>
        <w:rPr>
          <w:sz w:val="12"/>
          <w:u w:val="single"/>
        </w:rPr>
        <w:tab/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line="244" w:lineRule="auto"/>
        <w:ind w:left="316" w:right="1"/>
        <w:jc w:val="both"/>
      </w:pPr>
      <w:r>
        <w:rPr>
          <w:w w:val="110"/>
        </w:rPr>
        <w:t>various</w:t>
      </w:r>
      <w:r>
        <w:rPr>
          <w:w w:val="110"/>
        </w:rPr>
        <w:t> cases</w:t>
      </w:r>
      <w:r>
        <w:rPr>
          <w:w w:val="110"/>
        </w:rPr>
        <w:t> with</w:t>
      </w:r>
      <w:r>
        <w:rPr>
          <w:w w:val="110"/>
        </w:rPr>
        <w:t> </w:t>
      </w:r>
      <w:r>
        <w:rPr>
          <w:rFonts w:ascii="Times New Roman" w:hAnsi="Times New Roman"/>
          <w:i/>
          <w:w w:val="110"/>
        </w:rPr>
        <w:t>HQ</w:t>
      </w:r>
      <w:r>
        <w:rPr>
          <w:rFonts w:ascii="Times New Roman" w:hAnsi="Times New Roman"/>
          <w:i/>
          <w:w w:val="110"/>
          <w:position w:val="-2"/>
          <w:sz w:val="12"/>
        </w:rPr>
        <w:t>N</w:t>
      </w:r>
      <w:r>
        <w:rPr>
          <w:w w:val="110"/>
          <w:position w:val="-2"/>
          <w:sz w:val="12"/>
        </w:rPr>
        <w:t>,</w:t>
      </w:r>
      <w:r>
        <w:rPr>
          <w:rFonts w:ascii="Times New Roman" w:hAnsi="Times New Roman"/>
          <w:i/>
          <w:w w:val="110"/>
          <w:position w:val="-2"/>
          <w:sz w:val="12"/>
        </w:rPr>
        <w:t>C</w:t>
      </w:r>
      <w:r>
        <w:rPr>
          <w:w w:val="110"/>
        </w:rPr>
        <w:t>,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rFonts w:ascii="Times New Roman" w:hAnsi="Times New Roman"/>
          <w:i/>
          <w:w w:val="110"/>
        </w:rPr>
        <w:t>SH</w:t>
      </w:r>
      <w:r>
        <w:rPr>
          <w:rFonts w:ascii="Times New Roman" w:hAnsi="Times New Roman"/>
          <w:i/>
          <w:w w:val="110"/>
          <w:position w:val="-2"/>
          <w:sz w:val="12"/>
        </w:rPr>
        <w:t>L</w:t>
      </w:r>
      <w:r>
        <w:rPr>
          <w:w w:val="110"/>
          <w:position w:val="-2"/>
          <w:sz w:val="12"/>
        </w:rPr>
        <w:t>,</w:t>
      </w:r>
      <w:r>
        <w:rPr>
          <w:rFonts w:ascii="Times New Roman" w:hAnsi="Times New Roman"/>
          <w:i/>
          <w:w w:val="110"/>
          <w:position w:val="-2"/>
          <w:sz w:val="12"/>
        </w:rPr>
        <w:t>C</w:t>
      </w:r>
      <w:r>
        <w:rPr>
          <w:w w:val="110"/>
        </w:rPr>
        <w:t>,</w:t>
      </w:r>
      <w:r>
        <w:rPr>
          <w:w w:val="110"/>
        </w:rPr>
        <w:t> where</w:t>
      </w:r>
      <w:r>
        <w:rPr>
          <w:w w:val="110"/>
        </w:rPr>
        <w:t> C</w:t>
      </w:r>
      <w:r>
        <w:rPr>
          <w:w w:val="110"/>
        </w:rPr>
        <w:t> is</w:t>
      </w:r>
      <w:r>
        <w:rPr>
          <w:w w:val="110"/>
        </w:rPr>
        <w:t> the</w:t>
      </w:r>
      <w:r>
        <w:rPr>
          <w:w w:val="110"/>
        </w:rPr>
        <w:t> number</w:t>
      </w:r>
      <w:r>
        <w:rPr>
          <w:w w:val="110"/>
        </w:rPr>
        <w:t> of </w:t>
      </w:r>
      <w:r>
        <w:rPr>
          <w:spacing w:val="-2"/>
          <w:w w:val="110"/>
        </w:rPr>
        <w:t>coeﬃcients.</w:t>
      </w:r>
    </w:p>
    <w:p>
      <w:pPr>
        <w:pStyle w:val="BodyText"/>
        <w:spacing w:line="264" w:lineRule="auto" w:before="22"/>
        <w:ind w:left="316" w:firstLine="239"/>
        <w:jc w:val="both"/>
      </w:pPr>
      <w:hyperlink w:history="true" w:anchor="_bookmark20">
        <w:r>
          <w:rPr>
            <w:color w:val="0080AC"/>
            <w:w w:val="115"/>
          </w:rPr>
          <w:t>Table</w:t>
        </w:r>
        <w:r>
          <w:rPr>
            <w:color w:val="0080AC"/>
            <w:w w:val="115"/>
          </w:rPr>
          <w:t> 2</w:t>
        </w:r>
      </w:hyperlink>
      <w:r>
        <w:rPr>
          <w:color w:val="0080AC"/>
          <w:w w:val="115"/>
        </w:rPr>
        <w:t> </w:t>
      </w:r>
      <w:r>
        <w:rPr>
          <w:w w:val="115"/>
        </w:rPr>
        <w:t>shows</w:t>
      </w:r>
      <w:r>
        <w:rPr>
          <w:w w:val="115"/>
        </w:rPr>
        <w:t> the</w:t>
      </w:r>
      <w:r>
        <w:rPr>
          <w:w w:val="115"/>
        </w:rPr>
        <w:t> statistics</w:t>
      </w:r>
      <w:r>
        <w:rPr>
          <w:w w:val="115"/>
        </w:rPr>
        <w:t> about</w:t>
      </w:r>
      <w:r>
        <w:rPr>
          <w:w w:val="115"/>
        </w:rPr>
        <w:t> the</w:t>
      </w:r>
      <w:r>
        <w:rPr>
          <w:w w:val="115"/>
        </w:rPr>
        <w:t> nuclear</w:t>
      </w:r>
      <w:r>
        <w:rPr>
          <w:w w:val="115"/>
        </w:rPr>
        <w:t> envelopes</w:t>
      </w:r>
      <w:r>
        <w:rPr>
          <w:w w:val="115"/>
        </w:rPr>
        <w:t> which were</w:t>
      </w:r>
      <w:r>
        <w:rPr>
          <w:w w:val="115"/>
        </w:rPr>
        <w:t> fitted.</w:t>
      </w:r>
      <w:r>
        <w:rPr>
          <w:w w:val="115"/>
        </w:rPr>
        <w:t> Specifically,</w:t>
      </w:r>
      <w:r>
        <w:rPr>
          <w:w w:val="115"/>
        </w:rPr>
        <w:t> we</w:t>
      </w:r>
      <w:r>
        <w:rPr>
          <w:w w:val="115"/>
        </w:rPr>
        <w:t> compare</w:t>
      </w:r>
      <w:r>
        <w:rPr>
          <w:w w:val="115"/>
        </w:rPr>
        <w:t> the</w:t>
      </w:r>
      <w:r>
        <w:rPr>
          <w:w w:val="115"/>
        </w:rPr>
        <w:t> two</w:t>
      </w:r>
      <w:r>
        <w:rPr>
          <w:w w:val="115"/>
        </w:rPr>
        <w:t> parameterizations</w:t>
      </w:r>
      <w:r>
        <w:rPr>
          <w:w w:val="115"/>
        </w:rPr>
        <w:t> in two situations: a case with the same number of coeﬃcients (</w:t>
      </w:r>
      <w:r>
        <w:rPr>
          <w:rFonts w:ascii="Times New Roman" w:hAnsi="Times New Roman"/>
          <w:i/>
          <w:w w:val="115"/>
        </w:rPr>
        <w:t>HQ</w:t>
      </w:r>
      <w:r>
        <w:rPr>
          <w:w w:val="115"/>
          <w:position w:val="-2"/>
          <w:sz w:val="12"/>
        </w:rPr>
        <w:t>4,16</w:t>
      </w:r>
      <w:r>
        <w:rPr>
          <w:spacing w:val="40"/>
          <w:w w:val="115"/>
          <w:position w:val="-2"/>
          <w:sz w:val="12"/>
        </w:rPr>
        <w:t> </w:t>
      </w:r>
      <w:r>
        <w:rPr>
          <w:w w:val="115"/>
        </w:rPr>
        <w:t>and</w:t>
      </w:r>
      <w:r>
        <w:rPr>
          <w:spacing w:val="-2"/>
          <w:w w:val="115"/>
        </w:rPr>
        <w:t> </w:t>
      </w:r>
      <w:r>
        <w:rPr>
          <w:rFonts w:ascii="Times New Roman" w:hAnsi="Times New Roman"/>
          <w:i/>
          <w:w w:val="115"/>
        </w:rPr>
        <w:t>SH</w:t>
      </w:r>
      <w:r>
        <w:rPr>
          <w:w w:val="115"/>
          <w:position w:val="-2"/>
          <w:sz w:val="12"/>
        </w:rPr>
        <w:t>3,16</w:t>
      </w:r>
      <w:r>
        <w:rPr>
          <w:w w:val="115"/>
        </w:rPr>
        <w:t>),</w:t>
      </w:r>
      <w:r>
        <w:rPr>
          <w:spacing w:val="-2"/>
          <w:w w:val="115"/>
        </w:rPr>
        <w:t> </w:t>
      </w:r>
      <w:r>
        <w:rPr>
          <w:w w:val="115"/>
        </w:rPr>
        <w:t>and</w:t>
      </w:r>
      <w:r>
        <w:rPr>
          <w:spacing w:val="-2"/>
          <w:w w:val="115"/>
        </w:rPr>
        <w:t> </w:t>
      </w:r>
      <w:r>
        <w:rPr>
          <w:w w:val="115"/>
        </w:rPr>
        <w:t>a</w:t>
      </w:r>
      <w:r>
        <w:rPr>
          <w:spacing w:val="-2"/>
          <w:w w:val="115"/>
        </w:rPr>
        <w:t> </w:t>
      </w:r>
      <w:r>
        <w:rPr>
          <w:w w:val="115"/>
        </w:rPr>
        <w:t>case</w:t>
      </w:r>
      <w:r>
        <w:rPr>
          <w:spacing w:val="-2"/>
          <w:w w:val="115"/>
        </w:rPr>
        <w:t> </w:t>
      </w:r>
      <w:r>
        <w:rPr>
          <w:w w:val="115"/>
        </w:rPr>
        <w:t>with</w:t>
      </w:r>
      <w:r>
        <w:rPr>
          <w:spacing w:val="-2"/>
          <w:w w:val="115"/>
        </w:rPr>
        <w:t> </w:t>
      </w:r>
      <w:r>
        <w:rPr>
          <w:w w:val="115"/>
        </w:rPr>
        <w:t>the</w:t>
      </w:r>
      <w:r>
        <w:rPr>
          <w:spacing w:val="-2"/>
          <w:w w:val="115"/>
        </w:rPr>
        <w:t> </w:t>
      </w:r>
      <w:r>
        <w:rPr>
          <w:w w:val="115"/>
        </w:rPr>
        <w:t>same</w:t>
      </w:r>
      <w:r>
        <w:rPr>
          <w:spacing w:val="-2"/>
          <w:w w:val="115"/>
        </w:rPr>
        <w:t> </w:t>
      </w:r>
      <w:r>
        <w:rPr>
          <w:w w:val="115"/>
        </w:rPr>
        <w:t>average</w:t>
      </w:r>
      <w:r>
        <w:rPr>
          <w:spacing w:val="-2"/>
          <w:w w:val="115"/>
        </w:rPr>
        <w:t> </w:t>
      </w:r>
      <w:r>
        <w:rPr>
          <w:w w:val="115"/>
        </w:rPr>
        <w:t>accuracy</w:t>
      </w:r>
      <w:r>
        <w:rPr>
          <w:spacing w:val="-2"/>
          <w:w w:val="115"/>
        </w:rPr>
        <w:t> </w:t>
      </w:r>
      <w:r>
        <w:rPr>
          <w:w w:val="115"/>
        </w:rPr>
        <w:t>(</w:t>
      </w:r>
      <w:r>
        <w:rPr>
          <w:rFonts w:ascii="Times New Roman" w:hAnsi="Times New Roman"/>
          <w:i/>
          <w:w w:val="115"/>
        </w:rPr>
        <w:t>HQ</w:t>
      </w:r>
      <w:r>
        <w:rPr>
          <w:w w:val="115"/>
          <w:position w:val="-2"/>
          <w:sz w:val="12"/>
        </w:rPr>
        <w:t>5,20</w:t>
      </w:r>
      <w:r>
        <w:rPr>
          <w:spacing w:val="17"/>
          <w:w w:val="115"/>
          <w:position w:val="-2"/>
          <w:sz w:val="12"/>
        </w:rPr>
        <w:t> </w:t>
      </w:r>
      <w:r>
        <w:rPr>
          <w:w w:val="115"/>
        </w:rPr>
        <w:t>and </w:t>
      </w:r>
      <w:r>
        <w:rPr>
          <w:rFonts w:ascii="Times New Roman" w:hAnsi="Times New Roman"/>
          <w:i/>
          <w:w w:val="115"/>
        </w:rPr>
        <w:t>SH</w:t>
      </w:r>
      <w:r>
        <w:rPr>
          <w:w w:val="115"/>
          <w:position w:val="-2"/>
          <w:sz w:val="12"/>
        </w:rPr>
        <w:t>20,441</w:t>
      </w:r>
      <w:r>
        <w:rPr>
          <w:w w:val="115"/>
        </w:rPr>
        <w:t>).</w:t>
      </w:r>
      <w:r>
        <w:rPr>
          <w:w w:val="115"/>
        </w:rPr>
        <w:t> For</w:t>
      </w:r>
      <w:r>
        <w:rPr>
          <w:w w:val="115"/>
        </w:rPr>
        <w:t> the</w:t>
      </w:r>
      <w:r>
        <w:rPr>
          <w:w w:val="115"/>
        </w:rPr>
        <w:t> various</w:t>
      </w:r>
      <w:r>
        <w:rPr>
          <w:w w:val="115"/>
        </w:rPr>
        <w:t> cell</w:t>
      </w:r>
      <w:r>
        <w:rPr>
          <w:w w:val="115"/>
        </w:rPr>
        <w:t> categories,</w:t>
      </w:r>
      <w:r>
        <w:rPr>
          <w:w w:val="115"/>
        </w:rPr>
        <w:t> we</w:t>
      </w:r>
      <w:r>
        <w:rPr>
          <w:w w:val="115"/>
        </w:rPr>
        <w:t> report</w:t>
      </w:r>
      <w:r>
        <w:rPr>
          <w:w w:val="115"/>
        </w:rPr>
        <w:t> on</w:t>
      </w:r>
      <w:r>
        <w:rPr>
          <w:w w:val="115"/>
        </w:rPr>
        <w:t> the</w:t>
      </w:r>
      <w:r>
        <w:rPr>
          <w:w w:val="115"/>
        </w:rPr>
        <w:t> average mean</w:t>
      </w:r>
      <w:r>
        <w:rPr>
          <w:w w:val="115"/>
        </w:rPr>
        <w:t> error</w:t>
      </w:r>
      <w:r>
        <w:rPr>
          <w:w w:val="115"/>
        </w:rPr>
        <w:t> and</w:t>
      </w:r>
      <w:r>
        <w:rPr>
          <w:w w:val="115"/>
        </w:rPr>
        <w:t> on</w:t>
      </w:r>
      <w:r>
        <w:rPr>
          <w:w w:val="115"/>
        </w:rPr>
        <w:t> the</w:t>
      </w:r>
      <w:r>
        <w:rPr>
          <w:w w:val="115"/>
        </w:rPr>
        <w:t> fitting</w:t>
      </w:r>
      <w:r>
        <w:rPr>
          <w:w w:val="115"/>
        </w:rPr>
        <w:t> time.</w:t>
      </w:r>
      <w:r>
        <w:rPr>
          <w:w w:val="115"/>
        </w:rPr>
        <w:t> For</w:t>
      </w:r>
      <w:r>
        <w:rPr>
          <w:w w:val="115"/>
        </w:rPr>
        <w:t> each</w:t>
      </w:r>
      <w:r>
        <w:rPr>
          <w:w w:val="115"/>
        </w:rPr>
        <w:t> nuclear</w:t>
      </w:r>
      <w:r>
        <w:rPr>
          <w:w w:val="115"/>
        </w:rPr>
        <w:t> envelope,</w:t>
      </w:r>
      <w:r>
        <w:rPr>
          <w:w w:val="115"/>
        </w:rPr>
        <w:t> we used</w:t>
      </w:r>
      <w:r>
        <w:rPr>
          <w:spacing w:val="36"/>
          <w:w w:val="115"/>
        </w:rPr>
        <w:t> </w:t>
      </w:r>
      <w:r>
        <w:rPr>
          <w:w w:val="115"/>
        </w:rPr>
        <w:t>two</w:t>
      </w:r>
      <w:r>
        <w:rPr>
          <w:spacing w:val="37"/>
          <w:w w:val="115"/>
        </w:rPr>
        <w:t> </w:t>
      </w:r>
      <w:r>
        <w:rPr>
          <w:w w:val="115"/>
        </w:rPr>
        <w:t>evaluation</w:t>
      </w:r>
      <w:r>
        <w:rPr>
          <w:spacing w:val="36"/>
          <w:w w:val="115"/>
        </w:rPr>
        <w:t> </w:t>
      </w:r>
      <w:r>
        <w:rPr>
          <w:w w:val="115"/>
        </w:rPr>
        <w:t>metrics:</w:t>
      </w:r>
      <w:r>
        <w:rPr>
          <w:spacing w:val="37"/>
          <w:w w:val="115"/>
        </w:rPr>
        <w:t> </w:t>
      </w:r>
      <w:r>
        <w:rPr>
          <w:w w:val="115"/>
        </w:rPr>
        <w:t>the</w:t>
      </w:r>
      <w:r>
        <w:rPr>
          <w:spacing w:val="36"/>
          <w:w w:val="115"/>
        </w:rPr>
        <w:t> </w:t>
      </w:r>
      <w:r>
        <w:rPr>
          <w:w w:val="115"/>
        </w:rPr>
        <w:t>average</w:t>
      </w:r>
      <w:r>
        <w:rPr>
          <w:spacing w:val="36"/>
          <w:w w:val="115"/>
        </w:rPr>
        <w:t> </w:t>
      </w:r>
      <w:r>
        <w:rPr>
          <w:w w:val="115"/>
        </w:rPr>
        <w:t>error</w:t>
      </w:r>
      <w:r>
        <w:rPr>
          <w:spacing w:val="36"/>
          <w:w w:val="115"/>
        </w:rPr>
        <w:t> </w:t>
      </w:r>
      <w:r>
        <w:rPr>
          <w:w w:val="115"/>
        </w:rPr>
        <w:t>for</w:t>
      </w:r>
      <w:r>
        <w:rPr>
          <w:spacing w:val="36"/>
          <w:w w:val="115"/>
        </w:rPr>
        <w:t> </w:t>
      </w:r>
      <w:r>
        <w:rPr>
          <w:w w:val="115"/>
        </w:rPr>
        <w:t>the</w:t>
      </w:r>
      <w:r>
        <w:rPr>
          <w:spacing w:val="36"/>
          <w:w w:val="115"/>
        </w:rPr>
        <w:t> </w:t>
      </w:r>
      <w:r>
        <w:rPr>
          <w:w w:val="115"/>
        </w:rPr>
        <w:t>points</w:t>
      </w:r>
      <w:r>
        <w:rPr>
          <w:spacing w:val="36"/>
          <w:w w:val="115"/>
        </w:rPr>
        <w:t> </w:t>
      </w:r>
      <w:r>
        <w:rPr>
          <w:w w:val="115"/>
        </w:rPr>
        <w:t>in </w:t>
      </w:r>
      <w:bookmarkStart w:name="5.2.2 Classification using parametric re" w:id="44"/>
      <w:bookmarkEnd w:id="44"/>
      <w:r>
        <w:rPr>
          <w:w w:val="115"/>
        </w:rPr>
        <w:t>the</w:t>
      </w:r>
      <w:r>
        <w:rPr>
          <w:w w:val="115"/>
        </w:rPr>
        <w:t> shape</w:t>
      </w:r>
      <w:r>
        <w:rPr>
          <w:w w:val="115"/>
        </w:rPr>
        <w:t> (computed</w:t>
      </w:r>
      <w:r>
        <w:rPr>
          <w:w w:val="115"/>
        </w:rPr>
        <w:t> by</w:t>
      </w:r>
      <w:r>
        <w:rPr>
          <w:w w:val="115"/>
        </w:rPr>
        <w:t> using</w:t>
      </w:r>
      <w:r>
        <w:rPr>
          <w:w w:val="115"/>
        </w:rPr>
        <w:t> </w:t>
      </w:r>
      <w:hyperlink w:history="true" w:anchor="_bookmark12">
        <w:r>
          <w:rPr>
            <w:color w:val="0080AC"/>
            <w:w w:val="115"/>
          </w:rPr>
          <w:t>Eq.</w:t>
        </w:r>
        <w:r>
          <w:rPr>
            <w:color w:val="0080AC"/>
            <w:w w:val="115"/>
          </w:rPr>
          <w:t> (9)</w:t>
        </w:r>
      </w:hyperlink>
      <w:r>
        <w:rPr>
          <w:w w:val="115"/>
        </w:rPr>
        <w:t>),</w:t>
      </w:r>
      <w:r>
        <w:rPr>
          <w:w w:val="115"/>
        </w:rPr>
        <w:t> and</w:t>
      </w:r>
      <w:r>
        <w:rPr>
          <w:w w:val="115"/>
        </w:rPr>
        <w:t> the</w:t>
      </w:r>
      <w:r>
        <w:rPr>
          <w:w w:val="115"/>
        </w:rPr>
        <w:t> percent</w:t>
      </w:r>
      <w:r>
        <w:rPr>
          <w:w w:val="115"/>
        </w:rPr>
        <w:t> of</w:t>
      </w:r>
      <w:r>
        <w:rPr>
          <w:w w:val="115"/>
        </w:rPr>
        <w:t> points whose</w:t>
      </w:r>
      <w:r>
        <w:rPr>
          <w:w w:val="115"/>
        </w:rPr>
        <w:t> distance</w:t>
      </w:r>
      <w:r>
        <w:rPr>
          <w:w w:val="115"/>
        </w:rPr>
        <w:t> error</w:t>
      </w:r>
      <w:r>
        <w:rPr>
          <w:w w:val="115"/>
        </w:rPr>
        <w:t> is</w:t>
      </w:r>
      <w:r>
        <w:rPr>
          <w:w w:val="115"/>
        </w:rPr>
        <w:t> below</w:t>
      </w:r>
      <w:r>
        <w:rPr>
          <w:w w:val="115"/>
        </w:rPr>
        <w:t> 0.5μm.</w:t>
      </w:r>
      <w:r>
        <w:rPr>
          <w:w w:val="115"/>
        </w:rPr>
        <w:t> </w:t>
      </w:r>
      <w:hyperlink w:history="true" w:anchor="_bookmark21">
        <w:r>
          <w:rPr>
            <w:color w:val="0080AC"/>
            <w:w w:val="115"/>
          </w:rPr>
          <w:t>Fig.</w:t>
        </w:r>
        <w:r>
          <w:rPr>
            <w:color w:val="0080AC"/>
            <w:w w:val="115"/>
          </w:rPr>
          <w:t> 11</w:t>
        </w:r>
      </w:hyperlink>
      <w:r>
        <w:rPr>
          <w:color w:val="0080AC"/>
          <w:w w:val="115"/>
        </w:rPr>
        <w:t> </w:t>
      </w:r>
      <w:r>
        <w:rPr>
          <w:w w:val="115"/>
        </w:rPr>
        <w:t>shows</w:t>
      </w:r>
      <w:r>
        <w:rPr>
          <w:w w:val="115"/>
        </w:rPr>
        <w:t> boxplots</w:t>
      </w:r>
      <w:r>
        <w:rPr>
          <w:w w:val="115"/>
        </w:rPr>
        <w:t> of these</w:t>
      </w:r>
      <w:r>
        <w:rPr>
          <w:w w:val="115"/>
        </w:rPr>
        <w:t> error</w:t>
      </w:r>
      <w:r>
        <w:rPr>
          <w:w w:val="115"/>
        </w:rPr>
        <w:t> metrics</w:t>
      </w:r>
      <w:r>
        <w:rPr>
          <w:w w:val="115"/>
        </w:rPr>
        <w:t> for</w:t>
      </w:r>
      <w:r>
        <w:rPr>
          <w:w w:val="115"/>
        </w:rPr>
        <w:t> the</w:t>
      </w:r>
      <w:r>
        <w:rPr>
          <w:w w:val="115"/>
        </w:rPr>
        <w:t> various</w:t>
      </w:r>
      <w:r>
        <w:rPr>
          <w:w w:val="115"/>
        </w:rPr>
        <w:t> cell</w:t>
      </w:r>
      <w:r>
        <w:rPr>
          <w:w w:val="115"/>
        </w:rPr>
        <w:t> categories</w:t>
      </w:r>
      <w:r>
        <w:rPr>
          <w:w w:val="115"/>
        </w:rPr>
        <w:t> using</w:t>
      </w:r>
      <w:r>
        <w:rPr>
          <w:w w:val="115"/>
        </w:rPr>
        <w:t> same</w:t>
      </w:r>
      <w:r>
        <w:rPr>
          <w:w w:val="115"/>
        </w:rPr>
        <w:t> pa- rameter</w:t>
      </w:r>
      <w:r>
        <w:rPr>
          <w:w w:val="115"/>
        </w:rPr>
        <w:t> configurations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20">
        <w:r>
          <w:rPr>
            <w:color w:val="0080AC"/>
            <w:w w:val="115"/>
          </w:rPr>
          <w:t>Table</w:t>
        </w:r>
        <w:r>
          <w:rPr>
            <w:color w:val="0080AC"/>
            <w:w w:val="115"/>
          </w:rPr>
          <w:t> 2</w:t>
        </w:r>
      </w:hyperlink>
      <w:r>
        <w:rPr>
          <w:w w:val="115"/>
        </w:rPr>
        <w:t>: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top</w:t>
      </w:r>
      <w:r>
        <w:rPr>
          <w:w w:val="115"/>
        </w:rPr>
        <w:t> two</w:t>
      </w:r>
      <w:r>
        <w:rPr>
          <w:w w:val="115"/>
        </w:rPr>
        <w:t> graphs,</w:t>
      </w:r>
      <w:r>
        <w:rPr>
          <w:w w:val="115"/>
        </w:rPr>
        <w:t> the</w:t>
      </w:r>
      <w:r>
        <w:rPr>
          <w:w w:val="115"/>
        </w:rPr>
        <w:t> two parameterizations use the same number of coeﬃcients (</w:t>
      </w:r>
      <w:r>
        <w:rPr>
          <w:rFonts w:ascii="Times New Roman" w:hAnsi="Times New Roman"/>
          <w:i/>
          <w:w w:val="115"/>
        </w:rPr>
        <w:t>HQ</w:t>
      </w:r>
      <w:r>
        <w:rPr>
          <w:w w:val="115"/>
          <w:position w:val="-2"/>
          <w:sz w:val="12"/>
        </w:rPr>
        <w:t>4,16</w:t>
      </w:r>
      <w:r>
        <w:rPr>
          <w:spacing w:val="28"/>
          <w:w w:val="115"/>
          <w:position w:val="-2"/>
          <w:sz w:val="12"/>
        </w:rPr>
        <w:t> </w:t>
      </w:r>
      <w:r>
        <w:rPr>
          <w:w w:val="115"/>
        </w:rPr>
        <w:t>and </w:t>
      </w:r>
      <w:r>
        <w:rPr>
          <w:rFonts w:ascii="Times New Roman" w:hAnsi="Times New Roman"/>
          <w:i/>
          <w:w w:val="115"/>
        </w:rPr>
        <w:t>SH</w:t>
      </w:r>
      <w:r>
        <w:rPr>
          <w:w w:val="115"/>
          <w:position w:val="-2"/>
          <w:sz w:val="12"/>
        </w:rPr>
        <w:t>3,16</w:t>
      </w:r>
      <w:r>
        <w:rPr>
          <w:w w:val="115"/>
        </w:rPr>
        <w:t>),</w:t>
      </w:r>
      <w:r>
        <w:rPr>
          <w:w w:val="115"/>
        </w:rPr>
        <w:t> while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bottom</w:t>
      </w:r>
      <w:r>
        <w:rPr>
          <w:w w:val="115"/>
        </w:rPr>
        <w:t> graphs</w:t>
      </w:r>
      <w:r>
        <w:rPr>
          <w:w w:val="115"/>
        </w:rPr>
        <w:t> the</w:t>
      </w:r>
      <w:r>
        <w:rPr>
          <w:w w:val="115"/>
        </w:rPr>
        <w:t> two</w:t>
      </w:r>
      <w:r>
        <w:rPr>
          <w:w w:val="115"/>
        </w:rPr>
        <w:t> models</w:t>
      </w:r>
      <w:r>
        <w:rPr>
          <w:w w:val="115"/>
        </w:rPr>
        <w:t> have</w:t>
      </w:r>
      <w:r>
        <w:rPr>
          <w:w w:val="115"/>
        </w:rPr>
        <w:t> similar average</w:t>
      </w:r>
      <w:r>
        <w:rPr>
          <w:w w:val="115"/>
        </w:rPr>
        <w:t> accuracy.</w:t>
      </w:r>
      <w:r>
        <w:rPr>
          <w:w w:val="115"/>
        </w:rPr>
        <w:t> From</w:t>
      </w:r>
      <w:r>
        <w:rPr>
          <w:w w:val="115"/>
        </w:rPr>
        <w:t> </w:t>
      </w:r>
      <w:hyperlink w:history="true" w:anchor="_bookmark20">
        <w:r>
          <w:rPr>
            <w:color w:val="0080AC"/>
            <w:w w:val="115"/>
          </w:rPr>
          <w:t>Table</w:t>
        </w:r>
        <w:r>
          <w:rPr>
            <w:color w:val="0080AC"/>
            <w:w w:val="115"/>
          </w:rPr>
          <w:t> 2</w:t>
        </w:r>
      </w:hyperlink>
      <w:r>
        <w:rPr>
          <w:color w:val="0080AC"/>
          <w:w w:val="115"/>
        </w:rPr>
        <w:t> </w:t>
      </w:r>
      <w:r>
        <w:rPr>
          <w:w w:val="115"/>
        </w:rPr>
        <w:t>and</w:t>
      </w:r>
      <w:r>
        <w:rPr>
          <w:w w:val="115"/>
        </w:rPr>
        <w:t> </w:t>
      </w:r>
      <w:hyperlink w:history="true" w:anchor="_bookmark21">
        <w:r>
          <w:rPr>
            <w:color w:val="0080AC"/>
            <w:w w:val="115"/>
          </w:rPr>
          <w:t>Fig.</w:t>
        </w:r>
        <w:r>
          <w:rPr>
            <w:color w:val="0080AC"/>
            <w:w w:val="115"/>
          </w:rPr>
          <w:t> 11</w:t>
        </w:r>
      </w:hyperlink>
      <w:r>
        <w:rPr>
          <w:w w:val="115"/>
        </w:rPr>
        <w:t>,</w:t>
      </w:r>
      <w:r>
        <w:rPr>
          <w:w w:val="115"/>
        </w:rPr>
        <w:t> it</w:t>
      </w:r>
      <w:r>
        <w:rPr>
          <w:w w:val="115"/>
        </w:rPr>
        <w:t> appears</w:t>
      </w:r>
      <w:r>
        <w:rPr>
          <w:w w:val="115"/>
        </w:rPr>
        <w:t> that,</w:t>
      </w:r>
      <w:r>
        <w:rPr>
          <w:w w:val="115"/>
        </w:rPr>
        <w:t> for</w:t>
      </w:r>
      <w:r>
        <w:rPr>
          <w:spacing w:val="40"/>
          <w:w w:val="115"/>
        </w:rPr>
        <w:t> </w:t>
      </w:r>
      <w:r>
        <w:rPr>
          <w:w w:val="115"/>
        </w:rPr>
        <w:t>both representations, the fitting is more accurate for neuron nuclei, while</w:t>
      </w:r>
      <w:r>
        <w:rPr>
          <w:w w:val="115"/>
        </w:rPr>
        <w:t> it</w:t>
      </w:r>
      <w:r>
        <w:rPr>
          <w:w w:val="115"/>
        </w:rPr>
        <w:t> is</w:t>
      </w:r>
      <w:r>
        <w:rPr>
          <w:w w:val="115"/>
        </w:rPr>
        <w:t> less</w:t>
      </w:r>
      <w:r>
        <w:rPr>
          <w:w w:val="115"/>
        </w:rPr>
        <w:t> accurate</w:t>
      </w:r>
      <w:r>
        <w:rPr>
          <w:w w:val="115"/>
        </w:rPr>
        <w:t> for</w:t>
      </w:r>
      <w:r>
        <w:rPr>
          <w:w w:val="115"/>
        </w:rPr>
        <w:t> shapes</w:t>
      </w:r>
      <w:r>
        <w:rPr>
          <w:w w:val="115"/>
        </w:rPr>
        <w:t> with</w:t>
      </w:r>
      <w:r>
        <w:rPr>
          <w:w w:val="115"/>
        </w:rPr>
        <w:t> irregular</w:t>
      </w:r>
      <w:r>
        <w:rPr>
          <w:w w:val="115"/>
        </w:rPr>
        <w:t> surface</w:t>
      </w:r>
      <w:r>
        <w:rPr>
          <w:w w:val="115"/>
        </w:rPr>
        <w:t> like</w:t>
      </w:r>
      <w:r>
        <w:rPr>
          <w:w w:val="115"/>
        </w:rPr>
        <w:t> mi- croglia or pericytes. In general, we can also see that if we use rep- resentations</w:t>
      </w:r>
      <w:r>
        <w:rPr>
          <w:w w:val="115"/>
        </w:rPr>
        <w:t> with</w:t>
      </w:r>
      <w:r>
        <w:rPr>
          <w:w w:val="115"/>
        </w:rPr>
        <w:t> same</w:t>
      </w:r>
      <w:r>
        <w:rPr>
          <w:w w:val="115"/>
        </w:rPr>
        <w:t> number</w:t>
      </w:r>
      <w:r>
        <w:rPr>
          <w:w w:val="115"/>
        </w:rPr>
        <w:t> of</w:t>
      </w:r>
      <w:r>
        <w:rPr>
          <w:w w:val="115"/>
        </w:rPr>
        <w:t> coeﬃcients,</w:t>
      </w:r>
      <w:r>
        <w:rPr>
          <w:w w:val="115"/>
        </w:rPr>
        <w:t> the</w:t>
      </w:r>
      <w:r>
        <w:rPr>
          <w:w w:val="115"/>
        </w:rPr>
        <w:t> hyperquadrics parameterization</w:t>
      </w:r>
      <w:r>
        <w:rPr>
          <w:w w:val="115"/>
        </w:rPr>
        <w:t> is</w:t>
      </w:r>
      <w:r>
        <w:rPr>
          <w:w w:val="115"/>
        </w:rPr>
        <w:t> generally</w:t>
      </w:r>
      <w:r>
        <w:rPr>
          <w:w w:val="115"/>
        </w:rPr>
        <w:t> more</w:t>
      </w:r>
      <w:r>
        <w:rPr>
          <w:w w:val="115"/>
        </w:rPr>
        <w:t> accurate.</w:t>
      </w:r>
    </w:p>
    <w:p>
      <w:pPr>
        <w:pStyle w:val="BodyText"/>
        <w:spacing w:line="273" w:lineRule="auto" w:before="23"/>
        <w:ind w:left="316" w:firstLine="239"/>
        <w:jc w:val="both"/>
      </w:pPr>
      <w:r>
        <w:rPr>
          <w:w w:val="115"/>
        </w:rPr>
        <w:t>For</w:t>
      </w:r>
      <w:r>
        <w:rPr>
          <w:w w:val="115"/>
        </w:rPr>
        <w:t> visual</w:t>
      </w:r>
      <w:r>
        <w:rPr>
          <w:w w:val="115"/>
        </w:rPr>
        <w:t> reference,</w:t>
      </w:r>
      <w:r>
        <w:rPr>
          <w:w w:val="115"/>
        </w:rPr>
        <w:t> </w:t>
      </w:r>
      <w:hyperlink w:history="true" w:anchor="_bookmark22">
        <w:r>
          <w:rPr>
            <w:color w:val="0080AC"/>
            <w:w w:val="115"/>
          </w:rPr>
          <w:t>Fig.</w:t>
        </w:r>
        <w:r>
          <w:rPr>
            <w:color w:val="0080AC"/>
            <w:w w:val="115"/>
          </w:rPr>
          <w:t> 12</w:t>
        </w:r>
      </w:hyperlink>
      <w:r>
        <w:rPr>
          <w:color w:val="0080AC"/>
          <w:w w:val="115"/>
        </w:rPr>
        <w:t> </w:t>
      </w:r>
      <w:r>
        <w:rPr>
          <w:w w:val="115"/>
        </w:rPr>
        <w:t>shows</w:t>
      </w:r>
      <w:r>
        <w:rPr>
          <w:w w:val="115"/>
        </w:rPr>
        <w:t> some</w:t>
      </w:r>
      <w:r>
        <w:rPr>
          <w:w w:val="115"/>
        </w:rPr>
        <w:t> examples</w:t>
      </w:r>
      <w:r>
        <w:rPr>
          <w:w w:val="115"/>
        </w:rPr>
        <w:t> of</w:t>
      </w:r>
      <w:r>
        <w:rPr>
          <w:w w:val="115"/>
        </w:rPr>
        <w:t> fitting obtained</w:t>
      </w:r>
      <w:r>
        <w:rPr>
          <w:spacing w:val="40"/>
          <w:w w:val="115"/>
        </w:rPr>
        <w:t> </w:t>
      </w:r>
      <w:r>
        <w:rPr>
          <w:w w:val="115"/>
        </w:rPr>
        <w:t>with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implicit</w:t>
      </w:r>
      <w:r>
        <w:rPr>
          <w:spacing w:val="40"/>
          <w:w w:val="115"/>
        </w:rPr>
        <w:t> </w:t>
      </w:r>
      <w:r>
        <w:rPr>
          <w:w w:val="115"/>
        </w:rPr>
        <w:t>and</w:t>
      </w:r>
      <w:r>
        <w:rPr>
          <w:spacing w:val="40"/>
          <w:w w:val="115"/>
        </w:rPr>
        <w:t> </w:t>
      </w:r>
      <w:r>
        <w:rPr>
          <w:w w:val="115"/>
        </w:rPr>
        <w:t>explicit</w:t>
      </w:r>
      <w:r>
        <w:rPr>
          <w:spacing w:val="40"/>
          <w:w w:val="115"/>
        </w:rPr>
        <w:t> </w:t>
      </w:r>
      <w:r>
        <w:rPr>
          <w:w w:val="115"/>
        </w:rPr>
        <w:t>model</w:t>
      </w:r>
      <w:r>
        <w:rPr>
          <w:spacing w:val="40"/>
          <w:w w:val="115"/>
        </w:rPr>
        <w:t> </w:t>
      </w:r>
      <w:r>
        <w:rPr>
          <w:w w:val="115"/>
        </w:rPr>
        <w:t>for</w:t>
      </w:r>
      <w:r>
        <w:rPr>
          <w:spacing w:val="40"/>
          <w:w w:val="115"/>
        </w:rPr>
        <w:t> </w:t>
      </w:r>
      <w:r>
        <w:rPr>
          <w:w w:val="115"/>
        </w:rPr>
        <w:t>various</w:t>
      </w:r>
      <w:r>
        <w:rPr>
          <w:spacing w:val="40"/>
          <w:w w:val="115"/>
        </w:rPr>
        <w:t> </w:t>
      </w:r>
      <w:r>
        <w:rPr>
          <w:w w:val="115"/>
        </w:rPr>
        <w:t>kinds of</w:t>
      </w:r>
      <w:r>
        <w:rPr>
          <w:w w:val="115"/>
        </w:rPr>
        <w:t> nuclear</w:t>
      </w:r>
      <w:r>
        <w:rPr>
          <w:w w:val="115"/>
        </w:rPr>
        <w:t> shapes.</w:t>
      </w:r>
      <w:r>
        <w:rPr>
          <w:w w:val="115"/>
        </w:rPr>
        <w:t> For</w:t>
      </w:r>
      <w:r>
        <w:rPr>
          <w:w w:val="115"/>
        </w:rPr>
        <w:t> each</w:t>
      </w:r>
      <w:r>
        <w:rPr>
          <w:w w:val="115"/>
        </w:rPr>
        <w:t> original</w:t>
      </w:r>
      <w:r>
        <w:rPr>
          <w:w w:val="115"/>
        </w:rPr>
        <w:t> input</w:t>
      </w:r>
      <w:r>
        <w:rPr>
          <w:w w:val="115"/>
        </w:rPr>
        <w:t> shape,</w:t>
      </w:r>
      <w:r>
        <w:rPr>
          <w:w w:val="115"/>
        </w:rPr>
        <w:t> we</w:t>
      </w:r>
      <w:r>
        <w:rPr>
          <w:w w:val="115"/>
        </w:rPr>
        <w:t> show</w:t>
      </w:r>
      <w:r>
        <w:rPr>
          <w:w w:val="115"/>
        </w:rPr>
        <w:t> tes- sellations</w:t>
      </w:r>
      <w:r>
        <w:rPr>
          <w:w w:val="115"/>
        </w:rPr>
        <w:t> of</w:t>
      </w:r>
      <w:r>
        <w:rPr>
          <w:w w:val="115"/>
        </w:rPr>
        <w:t> various</w:t>
      </w:r>
      <w:r>
        <w:rPr>
          <w:w w:val="115"/>
        </w:rPr>
        <w:t> fitted</w:t>
      </w:r>
      <w:r>
        <w:rPr>
          <w:w w:val="115"/>
        </w:rPr>
        <w:t> representations</w:t>
      </w:r>
      <w:r>
        <w:rPr>
          <w:w w:val="115"/>
        </w:rPr>
        <w:t> (either</w:t>
      </w:r>
      <w:r>
        <w:rPr>
          <w:w w:val="115"/>
        </w:rPr>
        <w:t> hyperquadrics</w:t>
      </w:r>
      <w:r>
        <w:rPr>
          <w:spacing w:val="80"/>
          <w:w w:val="115"/>
        </w:rPr>
        <w:t> </w:t>
      </w:r>
      <w:r>
        <w:rPr>
          <w:w w:val="115"/>
        </w:rPr>
        <w:t>and</w:t>
      </w:r>
      <w:r>
        <w:rPr>
          <w:w w:val="115"/>
        </w:rPr>
        <w:t> spherical</w:t>
      </w:r>
      <w:r>
        <w:rPr>
          <w:w w:val="115"/>
        </w:rPr>
        <w:t> harmonics),</w:t>
      </w:r>
      <w:r>
        <w:rPr>
          <w:w w:val="115"/>
        </w:rPr>
        <w:t> as</w:t>
      </w:r>
      <w:r>
        <w:rPr>
          <w:w w:val="115"/>
        </w:rPr>
        <w:t> well</w:t>
      </w:r>
      <w:r>
        <w:rPr>
          <w:w w:val="115"/>
        </w:rPr>
        <w:t> as</w:t>
      </w:r>
      <w:r>
        <w:rPr>
          <w:w w:val="115"/>
        </w:rPr>
        <w:t> their</w:t>
      </w:r>
      <w:r>
        <w:rPr>
          <w:w w:val="115"/>
        </w:rPr>
        <w:t> fitting</w:t>
      </w:r>
      <w:r>
        <w:rPr>
          <w:w w:val="115"/>
        </w:rPr>
        <w:t> errors,</w:t>
      </w:r>
      <w:r>
        <w:rPr>
          <w:w w:val="115"/>
        </w:rPr>
        <w:t> col- ormapped</w:t>
      </w:r>
      <w:r>
        <w:rPr>
          <w:w w:val="115"/>
        </w:rPr>
        <w:t> over</w:t>
      </w:r>
      <w:r>
        <w:rPr>
          <w:w w:val="115"/>
        </w:rPr>
        <w:t> the</w:t>
      </w:r>
      <w:r>
        <w:rPr>
          <w:w w:val="115"/>
        </w:rPr>
        <w:t> original</w:t>
      </w:r>
      <w:r>
        <w:rPr>
          <w:w w:val="115"/>
        </w:rPr>
        <w:t> shape</w:t>
      </w:r>
      <w:r>
        <w:rPr>
          <w:w w:val="115"/>
        </w:rPr>
        <w:t> through</w:t>
      </w:r>
      <w:r>
        <w:rPr>
          <w:w w:val="115"/>
        </w:rPr>
        <w:t> the</w:t>
      </w:r>
      <w:r>
        <w:rPr>
          <w:w w:val="115"/>
        </w:rPr>
        <w:t> BuPu</w:t>
      </w:r>
      <w:r>
        <w:rPr>
          <w:w w:val="115"/>
        </w:rPr>
        <w:t> colorbrewer scheme</w:t>
      </w:r>
      <w:r>
        <w:rPr>
          <w:spacing w:val="-3"/>
          <w:w w:val="115"/>
        </w:rPr>
        <w:t> </w:t>
      </w:r>
      <w:hyperlink w:history="true" w:anchor="_bookmark64">
        <w:r>
          <w:rPr>
            <w:color w:val="0080AC"/>
            <w:w w:val="115"/>
          </w:rPr>
          <w:t>[56]</w:t>
        </w:r>
      </w:hyperlink>
      <w:r>
        <w:rPr>
          <w:color w:val="0080AC"/>
          <w:spacing w:val="-3"/>
          <w:w w:val="115"/>
        </w:rPr>
        <w:t> </w:t>
      </w:r>
      <w:r>
        <w:rPr>
          <w:w w:val="115"/>
        </w:rPr>
        <w:t>(color</w:t>
      </w:r>
      <w:r>
        <w:rPr>
          <w:spacing w:val="-3"/>
          <w:w w:val="115"/>
        </w:rPr>
        <w:t> </w:t>
      </w:r>
      <w:r>
        <w:rPr>
          <w:w w:val="115"/>
        </w:rPr>
        <w:t>scale</w:t>
      </w:r>
      <w:r>
        <w:rPr>
          <w:spacing w:val="-3"/>
          <w:w w:val="115"/>
        </w:rPr>
        <w:t> </w:t>
      </w:r>
      <w:r>
        <w:rPr>
          <w:w w:val="115"/>
        </w:rPr>
        <w:t>from</w:t>
      </w:r>
      <w:r>
        <w:rPr>
          <w:spacing w:val="-2"/>
          <w:w w:val="115"/>
        </w:rPr>
        <w:t> </w:t>
      </w:r>
      <w:r>
        <w:rPr>
          <w:w w:val="115"/>
        </w:rPr>
        <w:t>0</w:t>
      </w:r>
      <w:r>
        <w:rPr>
          <w:spacing w:val="-3"/>
          <w:w w:val="115"/>
        </w:rPr>
        <w:t> </w:t>
      </w:r>
      <w:r>
        <w:rPr>
          <w:w w:val="115"/>
        </w:rPr>
        <w:t>to</w:t>
      </w:r>
      <w:r>
        <w:rPr>
          <w:spacing w:val="-3"/>
          <w:w w:val="115"/>
        </w:rPr>
        <w:t> </w:t>
      </w:r>
      <w:r>
        <w:rPr>
          <w:w w:val="115"/>
        </w:rPr>
        <w:t>0.5</w:t>
      </w:r>
      <w:r>
        <w:rPr>
          <w:spacing w:val="-3"/>
          <w:w w:val="115"/>
        </w:rPr>
        <w:t> </w:t>
      </w:r>
      <w:r>
        <w:rPr>
          <w:w w:val="115"/>
        </w:rPr>
        <w:t>μm).</w:t>
      </w:r>
      <w:r>
        <w:rPr>
          <w:spacing w:val="-3"/>
          <w:w w:val="115"/>
        </w:rPr>
        <w:t> </w:t>
      </w:r>
      <w:r>
        <w:rPr>
          <w:w w:val="115"/>
        </w:rPr>
        <w:t>From</w:t>
      </w:r>
      <w:r>
        <w:rPr>
          <w:spacing w:val="-3"/>
          <w:w w:val="115"/>
        </w:rPr>
        <w:t> </w:t>
      </w:r>
      <w:hyperlink w:history="true" w:anchor="_bookmark22">
        <w:r>
          <w:rPr>
            <w:color w:val="0080AC"/>
            <w:w w:val="115"/>
          </w:rPr>
          <w:t>Fig.</w:t>
        </w:r>
        <w:r>
          <w:rPr>
            <w:color w:val="0080AC"/>
            <w:spacing w:val="-3"/>
            <w:w w:val="115"/>
          </w:rPr>
          <w:t> </w:t>
        </w:r>
        <w:r>
          <w:rPr>
            <w:color w:val="0080AC"/>
            <w:w w:val="115"/>
          </w:rPr>
          <w:t>12</w:t>
        </w:r>
      </w:hyperlink>
      <w:r>
        <w:rPr>
          <w:w w:val="115"/>
        </w:rPr>
        <w:t>,</w:t>
      </w:r>
      <w:r>
        <w:rPr>
          <w:spacing w:val="-3"/>
          <w:w w:val="115"/>
        </w:rPr>
        <w:t> </w:t>
      </w:r>
      <w:r>
        <w:rPr>
          <w:w w:val="115"/>
        </w:rPr>
        <w:t>it</w:t>
      </w:r>
      <w:r>
        <w:rPr>
          <w:spacing w:val="-3"/>
          <w:w w:val="115"/>
        </w:rPr>
        <w:t> </w:t>
      </w:r>
      <w:r>
        <w:rPr>
          <w:w w:val="115"/>
        </w:rPr>
        <w:t>appears that</w:t>
      </w:r>
      <w:r>
        <w:rPr>
          <w:w w:val="115"/>
        </w:rPr>
        <w:t> both</w:t>
      </w:r>
      <w:r>
        <w:rPr>
          <w:w w:val="115"/>
        </w:rPr>
        <w:t> parametric</w:t>
      </w:r>
      <w:r>
        <w:rPr>
          <w:w w:val="115"/>
        </w:rPr>
        <w:t> models</w:t>
      </w:r>
      <w:r>
        <w:rPr>
          <w:w w:val="115"/>
        </w:rPr>
        <w:t> are</w:t>
      </w:r>
      <w:r>
        <w:rPr>
          <w:w w:val="115"/>
        </w:rPr>
        <w:t> accurate</w:t>
      </w:r>
      <w:r>
        <w:rPr>
          <w:w w:val="115"/>
        </w:rPr>
        <w:t> for</w:t>
      </w:r>
      <w:r>
        <w:rPr>
          <w:w w:val="115"/>
        </w:rPr>
        <w:t> convex</w:t>
      </w:r>
      <w:r>
        <w:rPr>
          <w:w w:val="115"/>
        </w:rPr>
        <w:t> shapes,</w:t>
      </w:r>
      <w:r>
        <w:rPr>
          <w:w w:val="115"/>
        </w:rPr>
        <w:t> like neurons,</w:t>
      </w:r>
      <w:r>
        <w:rPr>
          <w:spacing w:val="14"/>
          <w:w w:val="115"/>
        </w:rPr>
        <w:t> </w:t>
      </w:r>
      <w:r>
        <w:rPr>
          <w:w w:val="115"/>
        </w:rPr>
        <w:t>or</w:t>
      </w:r>
      <w:r>
        <w:rPr>
          <w:spacing w:val="15"/>
          <w:w w:val="115"/>
        </w:rPr>
        <w:t> </w:t>
      </w:r>
      <w:r>
        <w:rPr>
          <w:w w:val="115"/>
        </w:rPr>
        <w:t>astrocytes</w:t>
      </w:r>
      <w:r>
        <w:rPr>
          <w:spacing w:val="15"/>
          <w:w w:val="115"/>
        </w:rPr>
        <w:t> </w:t>
      </w:r>
      <w:r>
        <w:rPr>
          <w:w w:val="115"/>
        </w:rPr>
        <w:t>cells</w:t>
      </w:r>
      <w:r>
        <w:rPr>
          <w:spacing w:val="15"/>
          <w:w w:val="115"/>
        </w:rPr>
        <w:t> </w:t>
      </w:r>
      <w:r>
        <w:rPr>
          <w:w w:val="115"/>
        </w:rPr>
        <w:t>(see</w:t>
      </w:r>
      <w:r>
        <w:rPr>
          <w:spacing w:val="14"/>
          <w:w w:val="115"/>
        </w:rPr>
        <w:t> </w:t>
      </w:r>
      <w:r>
        <w:rPr>
          <w:w w:val="115"/>
        </w:rPr>
        <w:t>on</w:t>
      </w:r>
      <w:r>
        <w:rPr>
          <w:spacing w:val="14"/>
          <w:w w:val="115"/>
        </w:rPr>
        <w:t> </w:t>
      </w:r>
      <w:r>
        <w:rPr>
          <w:w w:val="115"/>
        </w:rPr>
        <w:t>the</w:t>
      </w:r>
      <w:r>
        <w:rPr>
          <w:spacing w:val="15"/>
          <w:w w:val="115"/>
        </w:rPr>
        <w:t> </w:t>
      </w:r>
      <w:r>
        <w:rPr>
          <w:w w:val="115"/>
        </w:rPr>
        <w:t>left</w:t>
      </w:r>
      <w:r>
        <w:rPr>
          <w:spacing w:val="15"/>
          <w:w w:val="115"/>
        </w:rPr>
        <w:t> </w:t>
      </w:r>
      <w:r>
        <w:rPr>
          <w:w w:val="115"/>
        </w:rPr>
        <w:t>in</w:t>
      </w:r>
      <w:r>
        <w:rPr>
          <w:spacing w:val="15"/>
          <w:w w:val="115"/>
        </w:rPr>
        <w:t> </w:t>
      </w:r>
      <w:hyperlink w:history="true" w:anchor="_bookmark22">
        <w:r>
          <w:rPr>
            <w:color w:val="0080AC"/>
            <w:w w:val="115"/>
          </w:rPr>
          <w:t>Fig.</w:t>
        </w:r>
        <w:r>
          <w:rPr>
            <w:color w:val="0080AC"/>
            <w:spacing w:val="14"/>
            <w:w w:val="115"/>
          </w:rPr>
          <w:t> </w:t>
        </w:r>
        <w:r>
          <w:rPr>
            <w:color w:val="0080AC"/>
            <w:w w:val="115"/>
          </w:rPr>
          <w:t>12</w:t>
        </w:r>
      </w:hyperlink>
      <w:r>
        <w:rPr>
          <w:w w:val="115"/>
        </w:rPr>
        <w:t>),</w:t>
      </w:r>
      <w:r>
        <w:rPr>
          <w:spacing w:val="14"/>
          <w:w w:val="115"/>
        </w:rPr>
        <w:t> </w:t>
      </w:r>
      <w:r>
        <w:rPr>
          <w:w w:val="115"/>
        </w:rPr>
        <w:t>while</w:t>
      </w:r>
      <w:r>
        <w:rPr>
          <w:spacing w:val="14"/>
          <w:w w:val="115"/>
        </w:rPr>
        <w:t> </w:t>
      </w:r>
      <w:r>
        <w:rPr>
          <w:spacing w:val="-4"/>
          <w:w w:val="115"/>
        </w:rPr>
        <w:t>they</w:t>
      </w:r>
    </w:p>
    <w:p>
      <w:pPr>
        <w:pStyle w:val="BodyText"/>
        <w:spacing w:line="273" w:lineRule="auto" w:before="76"/>
        <w:ind w:left="310" w:right="120"/>
        <w:jc w:val="both"/>
      </w:pPr>
      <w:r>
        <w:rPr/>
        <w:br w:type="column"/>
      </w:r>
      <w:r>
        <w:rPr>
          <w:w w:val="115"/>
        </w:rPr>
        <w:t>generating</w:t>
      </w:r>
      <w:r>
        <w:rPr>
          <w:w w:val="115"/>
        </w:rPr>
        <w:t> the</w:t>
      </w:r>
      <w:r>
        <w:rPr>
          <w:w w:val="115"/>
        </w:rPr>
        <w:t> parametric</w:t>
      </w:r>
      <w:r>
        <w:rPr>
          <w:w w:val="115"/>
        </w:rPr>
        <w:t> description,</w:t>
      </w:r>
      <w:r>
        <w:rPr>
          <w:w w:val="115"/>
        </w:rPr>
        <w:t> the</w:t>
      </w:r>
      <w:r>
        <w:rPr>
          <w:w w:val="115"/>
        </w:rPr>
        <w:t> implicit</w:t>
      </w:r>
      <w:r>
        <w:rPr>
          <w:w w:val="115"/>
        </w:rPr>
        <w:t> hyperquadrics formulation</w:t>
      </w:r>
      <w:r>
        <w:rPr>
          <w:w w:val="115"/>
        </w:rPr>
        <w:t> appears</w:t>
      </w:r>
      <w:r>
        <w:rPr>
          <w:w w:val="115"/>
        </w:rPr>
        <w:t> to</w:t>
      </w:r>
      <w:r>
        <w:rPr>
          <w:w w:val="115"/>
        </w:rPr>
        <w:t> be</w:t>
      </w:r>
      <w:r>
        <w:rPr>
          <w:w w:val="115"/>
        </w:rPr>
        <w:t> slightly</w:t>
      </w:r>
      <w:r>
        <w:rPr>
          <w:w w:val="115"/>
        </w:rPr>
        <w:t> more</w:t>
      </w:r>
      <w:r>
        <w:rPr>
          <w:w w:val="115"/>
        </w:rPr>
        <w:t> accurate</w:t>
      </w:r>
      <w:r>
        <w:rPr>
          <w:w w:val="115"/>
        </w:rPr>
        <w:t> than</w:t>
      </w:r>
      <w:r>
        <w:rPr>
          <w:w w:val="115"/>
        </w:rPr>
        <w:t> the</w:t>
      </w:r>
      <w:r>
        <w:rPr>
          <w:w w:val="115"/>
        </w:rPr>
        <w:t> spheri-</w:t>
      </w:r>
      <w:r>
        <w:rPr>
          <w:spacing w:val="80"/>
          <w:w w:val="115"/>
        </w:rPr>
        <w:t> </w:t>
      </w:r>
      <w:r>
        <w:rPr>
          <w:w w:val="115"/>
        </w:rPr>
        <w:t>cal</w:t>
      </w:r>
      <w:r>
        <w:rPr>
          <w:w w:val="115"/>
        </w:rPr>
        <w:t> harmonics</w:t>
      </w:r>
      <w:r>
        <w:rPr>
          <w:w w:val="115"/>
        </w:rPr>
        <w:t> decomposition.</w:t>
      </w:r>
      <w:r>
        <w:rPr>
          <w:w w:val="115"/>
        </w:rPr>
        <w:t> On</w:t>
      </w:r>
      <w:r>
        <w:rPr>
          <w:w w:val="115"/>
        </w:rPr>
        <w:t> the</w:t>
      </w:r>
      <w:r>
        <w:rPr>
          <w:w w:val="115"/>
        </w:rPr>
        <w:t> other</w:t>
      </w:r>
      <w:r>
        <w:rPr>
          <w:w w:val="115"/>
        </w:rPr>
        <w:t> hand,</w:t>
      </w:r>
      <w:r>
        <w:rPr>
          <w:w w:val="115"/>
        </w:rPr>
        <w:t> the</w:t>
      </w:r>
      <w:r>
        <w:rPr>
          <w:w w:val="115"/>
        </w:rPr>
        <w:t> orthonormal basis</w:t>
      </w:r>
      <w:r>
        <w:rPr>
          <w:spacing w:val="40"/>
          <w:w w:val="115"/>
        </w:rPr>
        <w:t> </w:t>
      </w:r>
      <w:r>
        <w:rPr>
          <w:w w:val="115"/>
        </w:rPr>
        <w:t>definition</w:t>
      </w:r>
      <w:r>
        <w:rPr>
          <w:spacing w:val="40"/>
          <w:w w:val="115"/>
        </w:rPr>
        <w:t> </w:t>
      </w:r>
      <w:r>
        <w:rPr>
          <w:w w:val="115"/>
        </w:rPr>
        <w:t>of</w:t>
      </w:r>
      <w:r>
        <w:rPr>
          <w:spacing w:val="40"/>
          <w:w w:val="115"/>
        </w:rPr>
        <w:t> </w:t>
      </w:r>
      <w:r>
        <w:rPr>
          <w:w w:val="115"/>
        </w:rPr>
        <w:t>spherical</w:t>
      </w:r>
      <w:r>
        <w:rPr>
          <w:spacing w:val="40"/>
          <w:w w:val="115"/>
        </w:rPr>
        <w:t> </w:t>
      </w:r>
      <w:r>
        <w:rPr>
          <w:w w:val="115"/>
        </w:rPr>
        <w:t>harmonics</w:t>
      </w:r>
      <w:r>
        <w:rPr>
          <w:spacing w:val="40"/>
          <w:w w:val="115"/>
        </w:rPr>
        <w:t> </w:t>
      </w:r>
      <w:r>
        <w:rPr>
          <w:w w:val="115"/>
        </w:rPr>
        <w:t>decomposition</w:t>
      </w:r>
      <w:r>
        <w:rPr>
          <w:spacing w:val="40"/>
          <w:w w:val="115"/>
        </w:rPr>
        <w:t> </w:t>
      </w:r>
      <w:r>
        <w:rPr>
          <w:w w:val="115"/>
        </w:rPr>
        <w:t>leads</w:t>
      </w:r>
      <w:r>
        <w:rPr>
          <w:spacing w:val="40"/>
          <w:w w:val="115"/>
        </w:rPr>
        <w:t> </w:t>
      </w:r>
      <w:r>
        <w:rPr>
          <w:w w:val="115"/>
        </w:rPr>
        <w:t>to</w:t>
      </w:r>
      <w:r>
        <w:rPr>
          <w:spacing w:val="80"/>
          <w:w w:val="115"/>
        </w:rPr>
        <w:t> </w:t>
      </w:r>
      <w:r>
        <w:rPr>
          <w:w w:val="115"/>
        </w:rPr>
        <w:t>a</w:t>
      </w:r>
      <w:r>
        <w:rPr>
          <w:spacing w:val="67"/>
          <w:w w:val="115"/>
        </w:rPr>
        <w:t> </w:t>
      </w:r>
      <w:r>
        <w:rPr>
          <w:w w:val="115"/>
        </w:rPr>
        <w:t>linear</w:t>
      </w:r>
      <w:r>
        <w:rPr>
          <w:spacing w:val="66"/>
          <w:w w:val="115"/>
        </w:rPr>
        <w:t> </w:t>
      </w:r>
      <w:r>
        <w:rPr>
          <w:w w:val="115"/>
        </w:rPr>
        <w:t>least</w:t>
      </w:r>
      <w:r>
        <w:rPr>
          <w:spacing w:val="66"/>
          <w:w w:val="115"/>
        </w:rPr>
        <w:t> </w:t>
      </w:r>
      <w:r>
        <w:rPr>
          <w:w w:val="115"/>
        </w:rPr>
        <w:t>square</w:t>
      </w:r>
      <w:r>
        <w:rPr>
          <w:spacing w:val="66"/>
          <w:w w:val="115"/>
        </w:rPr>
        <w:t> </w:t>
      </w:r>
      <w:r>
        <w:rPr>
          <w:w w:val="115"/>
        </w:rPr>
        <w:t>optimization</w:t>
      </w:r>
      <w:r>
        <w:rPr>
          <w:spacing w:val="66"/>
          <w:w w:val="115"/>
        </w:rPr>
        <w:t> </w:t>
      </w:r>
      <w:r>
        <w:rPr>
          <w:w w:val="115"/>
        </w:rPr>
        <w:t>method,</w:t>
      </w:r>
      <w:r>
        <w:rPr>
          <w:spacing w:val="66"/>
          <w:w w:val="115"/>
        </w:rPr>
        <w:t> </w:t>
      </w:r>
      <w:r>
        <w:rPr>
          <w:w w:val="115"/>
        </w:rPr>
        <w:t>which</w:t>
      </w:r>
      <w:r>
        <w:rPr>
          <w:spacing w:val="66"/>
          <w:w w:val="115"/>
        </w:rPr>
        <w:t> </w:t>
      </w:r>
      <w:r>
        <w:rPr>
          <w:w w:val="115"/>
        </w:rPr>
        <w:t>is</w:t>
      </w:r>
      <w:r>
        <w:rPr>
          <w:spacing w:val="66"/>
          <w:w w:val="115"/>
        </w:rPr>
        <w:t> </w:t>
      </w:r>
      <w:r>
        <w:rPr>
          <w:w w:val="115"/>
        </w:rPr>
        <w:t>an</w:t>
      </w:r>
      <w:r>
        <w:rPr>
          <w:spacing w:val="66"/>
          <w:w w:val="115"/>
        </w:rPr>
        <w:t> </w:t>
      </w:r>
      <w:r>
        <w:rPr>
          <w:w w:val="115"/>
        </w:rPr>
        <w:t>order of</w:t>
      </w:r>
      <w:r>
        <w:rPr>
          <w:w w:val="115"/>
        </w:rPr>
        <w:t> magnitude</w:t>
      </w:r>
      <w:r>
        <w:rPr>
          <w:w w:val="115"/>
        </w:rPr>
        <w:t> faster</w:t>
      </w:r>
      <w:r>
        <w:rPr>
          <w:w w:val="115"/>
        </w:rPr>
        <w:t> than</w:t>
      </w:r>
      <w:r>
        <w:rPr>
          <w:w w:val="115"/>
        </w:rPr>
        <w:t> the</w:t>
      </w:r>
      <w:r>
        <w:rPr>
          <w:w w:val="115"/>
        </w:rPr>
        <w:t> non-linear</w:t>
      </w:r>
      <w:r>
        <w:rPr>
          <w:w w:val="115"/>
        </w:rPr>
        <w:t> Levenberg–Marquardt method</w:t>
      </w:r>
      <w:r>
        <w:rPr>
          <w:w w:val="115"/>
        </w:rPr>
        <w:t> used</w:t>
      </w:r>
      <w:r>
        <w:rPr>
          <w:w w:val="115"/>
        </w:rPr>
        <w:t> for</w:t>
      </w:r>
      <w:r>
        <w:rPr>
          <w:w w:val="115"/>
        </w:rPr>
        <w:t> fitting</w:t>
      </w:r>
      <w:r>
        <w:rPr>
          <w:w w:val="115"/>
        </w:rPr>
        <w:t> hyperquadrics</w:t>
      </w:r>
      <w:r>
        <w:rPr>
          <w:w w:val="115"/>
        </w:rPr>
        <w:t> representations.</w:t>
      </w:r>
    </w:p>
    <w:p>
      <w:pPr>
        <w:pStyle w:val="BodyText"/>
        <w:spacing w:line="273" w:lineRule="auto"/>
        <w:ind w:left="310" w:right="120" w:firstLine="239"/>
        <w:jc w:val="both"/>
      </w:pPr>
      <w:r>
        <w:rPr>
          <w:w w:val="120"/>
        </w:rPr>
        <w:t>We can also notice that increasing the order of the spherical harmonics</w:t>
      </w:r>
      <w:r>
        <w:rPr>
          <w:spacing w:val="-12"/>
          <w:w w:val="120"/>
        </w:rPr>
        <w:t> </w:t>
      </w:r>
      <w:r>
        <w:rPr>
          <w:w w:val="120"/>
        </w:rPr>
        <w:t>decomposition</w:t>
      </w:r>
      <w:r>
        <w:rPr>
          <w:spacing w:val="-12"/>
          <w:w w:val="120"/>
        </w:rPr>
        <w:t> </w:t>
      </w:r>
      <w:r>
        <w:rPr>
          <w:w w:val="120"/>
        </w:rPr>
        <w:t>has</w:t>
      </w:r>
      <w:r>
        <w:rPr>
          <w:spacing w:val="-12"/>
          <w:w w:val="120"/>
        </w:rPr>
        <w:t> </w:t>
      </w:r>
      <w:r>
        <w:rPr>
          <w:w w:val="120"/>
        </w:rPr>
        <w:t>diminishing</w:t>
      </w:r>
      <w:r>
        <w:rPr>
          <w:spacing w:val="-12"/>
          <w:w w:val="120"/>
        </w:rPr>
        <w:t> </w:t>
      </w:r>
      <w:r>
        <w:rPr>
          <w:w w:val="120"/>
        </w:rPr>
        <w:t>returns,</w:t>
      </w:r>
      <w:r>
        <w:rPr>
          <w:spacing w:val="-12"/>
          <w:w w:val="120"/>
        </w:rPr>
        <w:t> </w:t>
      </w:r>
      <w:r>
        <w:rPr>
          <w:w w:val="120"/>
        </w:rPr>
        <w:t>due</w:t>
      </w:r>
      <w:r>
        <w:rPr>
          <w:spacing w:val="-12"/>
          <w:w w:val="120"/>
        </w:rPr>
        <w:t> </w:t>
      </w:r>
      <w:r>
        <w:rPr>
          <w:w w:val="120"/>
        </w:rPr>
        <w:t>to</w:t>
      </w:r>
      <w:r>
        <w:rPr>
          <w:spacing w:val="-12"/>
          <w:w w:val="120"/>
        </w:rPr>
        <w:t> </w:t>
      </w:r>
      <w:r>
        <w:rPr>
          <w:w w:val="120"/>
        </w:rPr>
        <w:t>the</w:t>
      </w:r>
      <w:r>
        <w:rPr>
          <w:spacing w:val="-12"/>
          <w:w w:val="120"/>
        </w:rPr>
        <w:t> </w:t>
      </w:r>
      <w:r>
        <w:rPr>
          <w:w w:val="120"/>
        </w:rPr>
        <w:t>stan- dard</w:t>
      </w:r>
      <w:r>
        <w:rPr>
          <w:w w:val="120"/>
        </w:rPr>
        <w:t> spherical</w:t>
      </w:r>
      <w:r>
        <w:rPr>
          <w:w w:val="120"/>
        </w:rPr>
        <w:t> parameterization</w:t>
      </w:r>
      <w:r>
        <w:rPr>
          <w:w w:val="120"/>
        </w:rPr>
        <w:t> used</w:t>
      </w:r>
      <w:r>
        <w:rPr>
          <w:w w:val="120"/>
        </w:rPr>
        <w:t> in</w:t>
      </w:r>
      <w:r>
        <w:rPr>
          <w:w w:val="120"/>
        </w:rPr>
        <w:t> this</w:t>
      </w:r>
      <w:r>
        <w:rPr>
          <w:w w:val="120"/>
        </w:rPr>
        <w:t> work.</w:t>
      </w:r>
      <w:r>
        <w:rPr>
          <w:w w:val="120"/>
        </w:rPr>
        <w:t> To</w:t>
      </w:r>
      <w:r>
        <w:rPr>
          <w:w w:val="120"/>
        </w:rPr>
        <w:t> overcome this</w:t>
      </w:r>
      <w:r>
        <w:rPr>
          <w:w w:val="120"/>
        </w:rPr>
        <w:t> issue,</w:t>
      </w:r>
      <w:r>
        <w:rPr>
          <w:w w:val="120"/>
        </w:rPr>
        <w:t> we</w:t>
      </w:r>
      <w:r>
        <w:rPr>
          <w:w w:val="120"/>
        </w:rPr>
        <w:t> plan</w:t>
      </w:r>
      <w:r>
        <w:rPr>
          <w:w w:val="120"/>
        </w:rPr>
        <w:t> in</w:t>
      </w:r>
      <w:r>
        <w:rPr>
          <w:w w:val="120"/>
        </w:rPr>
        <w:t> future</w:t>
      </w:r>
      <w:r>
        <w:rPr>
          <w:w w:val="120"/>
        </w:rPr>
        <w:t> to</w:t>
      </w:r>
      <w:r>
        <w:rPr>
          <w:w w:val="120"/>
        </w:rPr>
        <w:t> explore</w:t>
      </w:r>
      <w:r>
        <w:rPr>
          <w:w w:val="120"/>
        </w:rPr>
        <w:t> more</w:t>
      </w:r>
      <w:r>
        <w:rPr>
          <w:w w:val="120"/>
        </w:rPr>
        <w:t> sophisticated</w:t>
      </w:r>
      <w:r>
        <w:rPr>
          <w:w w:val="120"/>
        </w:rPr>
        <w:t> repa- rameterizations</w:t>
      </w:r>
      <w:r>
        <w:rPr>
          <w:spacing w:val="-12"/>
          <w:w w:val="120"/>
        </w:rPr>
        <w:t> </w:t>
      </w:r>
      <w:r>
        <w:rPr>
          <w:w w:val="120"/>
        </w:rPr>
        <w:t>involving</w:t>
      </w:r>
      <w:r>
        <w:rPr>
          <w:spacing w:val="-12"/>
          <w:w w:val="120"/>
        </w:rPr>
        <w:t> </w:t>
      </w:r>
      <w:r>
        <w:rPr>
          <w:w w:val="120"/>
        </w:rPr>
        <w:t>connectivity</w:t>
      </w:r>
      <w:r>
        <w:rPr>
          <w:spacing w:val="-12"/>
          <w:w w:val="120"/>
        </w:rPr>
        <w:t> </w:t>
      </w:r>
      <w:r>
        <w:rPr>
          <w:w w:val="120"/>
        </w:rPr>
        <w:t>and</w:t>
      </w:r>
      <w:r>
        <w:rPr>
          <w:spacing w:val="-12"/>
          <w:w w:val="120"/>
        </w:rPr>
        <w:t> </w:t>
      </w:r>
      <w:r>
        <w:rPr>
          <w:w w:val="120"/>
        </w:rPr>
        <w:t>preserving</w:t>
      </w:r>
      <w:r>
        <w:rPr>
          <w:spacing w:val="-12"/>
          <w:w w:val="120"/>
        </w:rPr>
        <w:t> </w:t>
      </w:r>
      <w:r>
        <w:rPr>
          <w:w w:val="120"/>
        </w:rPr>
        <w:t>lengths</w:t>
      </w:r>
      <w:r>
        <w:rPr>
          <w:spacing w:val="-12"/>
          <w:w w:val="120"/>
        </w:rPr>
        <w:t> </w:t>
      </w:r>
      <w:r>
        <w:rPr>
          <w:w w:val="120"/>
        </w:rPr>
        <w:t>and surface</w:t>
      </w:r>
      <w:r>
        <w:rPr>
          <w:w w:val="120"/>
        </w:rPr>
        <w:t> areas.</w:t>
      </w:r>
    </w:p>
    <w:p>
      <w:pPr>
        <w:pStyle w:val="BodyText"/>
        <w:spacing w:before="47"/>
      </w:pPr>
    </w:p>
    <w:p>
      <w:pPr>
        <w:pStyle w:val="ListParagraph"/>
        <w:numPr>
          <w:ilvl w:val="1"/>
          <w:numId w:val="1"/>
        </w:numPr>
        <w:tabs>
          <w:tab w:pos="639" w:val="left" w:leader="none"/>
        </w:tabs>
        <w:spacing w:line="240" w:lineRule="auto" w:before="1" w:after="0"/>
        <w:ind w:left="639" w:right="0" w:hanging="329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w w:val="105"/>
          <w:sz w:val="16"/>
        </w:rPr>
        <w:t>Nuclei</w:t>
      </w:r>
      <w:r>
        <w:rPr>
          <w:rFonts w:ascii="Times New Roman"/>
          <w:i/>
          <w:spacing w:val="16"/>
          <w:w w:val="105"/>
          <w:sz w:val="16"/>
        </w:rPr>
        <w:t> </w:t>
      </w:r>
      <w:r>
        <w:rPr>
          <w:rFonts w:ascii="Times New Roman"/>
          <w:i/>
          <w:spacing w:val="-2"/>
          <w:w w:val="105"/>
          <w:sz w:val="16"/>
        </w:rPr>
        <w:t>analysis</w:t>
      </w:r>
    </w:p>
    <w:p>
      <w:pPr>
        <w:pStyle w:val="BodyText"/>
        <w:spacing w:before="50"/>
        <w:rPr>
          <w:rFonts w:ascii="Times New Roman"/>
          <w:i/>
        </w:rPr>
      </w:pPr>
    </w:p>
    <w:p>
      <w:pPr>
        <w:pStyle w:val="BodyText"/>
        <w:spacing w:line="273" w:lineRule="auto"/>
        <w:ind w:left="310" w:right="120" w:firstLine="239"/>
        <w:jc w:val="both"/>
      </w:pPr>
      <w:r>
        <w:rPr>
          <w:w w:val="115"/>
        </w:rPr>
        <w:t>In</w:t>
      </w:r>
      <w:r>
        <w:rPr>
          <w:w w:val="115"/>
        </w:rPr>
        <w:t> addition</w:t>
      </w:r>
      <w:r>
        <w:rPr>
          <w:w w:val="115"/>
        </w:rPr>
        <w:t> to</w:t>
      </w:r>
      <w:r>
        <w:rPr>
          <w:w w:val="115"/>
        </w:rPr>
        <w:t> providing</w:t>
      </w:r>
      <w:r>
        <w:rPr>
          <w:w w:val="115"/>
        </w:rPr>
        <w:t> compact</w:t>
      </w:r>
      <w:r>
        <w:rPr>
          <w:w w:val="115"/>
        </w:rPr>
        <w:t> models</w:t>
      </w:r>
      <w:r>
        <w:rPr>
          <w:w w:val="115"/>
        </w:rPr>
        <w:t> usable</w:t>
      </w:r>
      <w:r>
        <w:rPr>
          <w:w w:val="115"/>
        </w:rPr>
        <w:t> for</w:t>
      </w:r>
      <w:r>
        <w:rPr>
          <w:w w:val="115"/>
        </w:rPr>
        <w:t> visualiza- tion, one of the main motivations of our fitted representations was that they may be helpful to directly and eﬃciently support various analysis</w:t>
      </w:r>
      <w:r>
        <w:rPr>
          <w:w w:val="115"/>
        </w:rPr>
        <w:t> tasks.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following,</w:t>
      </w:r>
      <w:r>
        <w:rPr>
          <w:w w:val="115"/>
        </w:rPr>
        <w:t> we</w:t>
      </w:r>
      <w:r>
        <w:rPr>
          <w:w w:val="115"/>
        </w:rPr>
        <w:t> describe</w:t>
      </w:r>
      <w:r>
        <w:rPr>
          <w:w w:val="115"/>
        </w:rPr>
        <w:t> how</w:t>
      </w:r>
      <w:r>
        <w:rPr>
          <w:w w:val="115"/>
        </w:rPr>
        <w:t> our</w:t>
      </w:r>
      <w:r>
        <w:rPr>
          <w:w w:val="115"/>
        </w:rPr>
        <w:t> fitted</w:t>
      </w:r>
      <w:r>
        <w:rPr>
          <w:w w:val="115"/>
        </w:rPr>
        <w:t> repre- sentations</w:t>
      </w:r>
      <w:r>
        <w:rPr>
          <w:w w:val="115"/>
        </w:rPr>
        <w:t> were</w:t>
      </w:r>
      <w:r>
        <w:rPr>
          <w:w w:val="115"/>
        </w:rPr>
        <w:t> applied</w:t>
      </w:r>
      <w:r>
        <w:rPr>
          <w:w w:val="115"/>
        </w:rPr>
        <w:t> for</w:t>
      </w:r>
      <w:r>
        <w:rPr>
          <w:w w:val="115"/>
        </w:rPr>
        <w:t> the</w:t>
      </w:r>
      <w:r>
        <w:rPr>
          <w:w w:val="115"/>
        </w:rPr>
        <w:t> classification</w:t>
      </w:r>
      <w:r>
        <w:rPr>
          <w:w w:val="115"/>
        </w:rPr>
        <w:t> of</w:t>
      </w:r>
      <w:r>
        <w:rPr>
          <w:w w:val="115"/>
        </w:rPr>
        <w:t> nuclear</w:t>
      </w:r>
      <w:r>
        <w:rPr>
          <w:w w:val="115"/>
        </w:rPr>
        <w:t> shapes</w:t>
      </w:r>
      <w:r>
        <w:rPr>
          <w:w w:val="115"/>
        </w:rPr>
        <w:t> to cell</w:t>
      </w:r>
      <w:r>
        <w:rPr>
          <w:w w:val="115"/>
        </w:rPr>
        <w:t> types.</w:t>
      </w:r>
    </w:p>
    <w:p>
      <w:pPr>
        <w:pStyle w:val="BodyText"/>
        <w:spacing w:before="51"/>
      </w:pPr>
    </w:p>
    <w:p>
      <w:pPr>
        <w:pStyle w:val="ListParagraph"/>
        <w:numPr>
          <w:ilvl w:val="2"/>
          <w:numId w:val="1"/>
        </w:numPr>
        <w:tabs>
          <w:tab w:pos="737" w:val="left" w:leader="none"/>
        </w:tabs>
        <w:spacing w:line="240" w:lineRule="auto" w:before="0" w:after="0"/>
        <w:ind w:left="737" w:right="0" w:hanging="427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w w:val="105"/>
          <w:sz w:val="16"/>
        </w:rPr>
        <w:t>Preliminary</w:t>
      </w:r>
      <w:r>
        <w:rPr>
          <w:rFonts w:ascii="Times New Roman"/>
          <w:i/>
          <w:spacing w:val="11"/>
          <w:w w:val="105"/>
          <w:sz w:val="16"/>
        </w:rPr>
        <w:t> </w:t>
      </w:r>
      <w:r>
        <w:rPr>
          <w:rFonts w:ascii="Times New Roman"/>
          <w:i/>
          <w:spacing w:val="-2"/>
          <w:w w:val="105"/>
          <w:sz w:val="16"/>
        </w:rPr>
        <w:t>classification</w:t>
      </w:r>
    </w:p>
    <w:p>
      <w:pPr>
        <w:pStyle w:val="BodyText"/>
        <w:spacing w:line="273" w:lineRule="auto" w:before="26"/>
        <w:ind w:left="310" w:right="119" w:firstLine="239"/>
        <w:jc w:val="both"/>
      </w:pPr>
      <w:r>
        <w:rPr>
          <w:w w:val="115"/>
        </w:rPr>
        <w:t>Domain</w:t>
      </w:r>
      <w:r>
        <w:rPr>
          <w:w w:val="115"/>
        </w:rPr>
        <w:t> scientists</w:t>
      </w:r>
      <w:r>
        <w:rPr>
          <w:w w:val="115"/>
        </w:rPr>
        <w:t> traditionally</w:t>
      </w:r>
      <w:r>
        <w:rPr>
          <w:w w:val="115"/>
        </w:rPr>
        <w:t> classify</w:t>
      </w:r>
      <w:r>
        <w:rPr>
          <w:w w:val="115"/>
        </w:rPr>
        <w:t> cells</w:t>
      </w:r>
      <w:r>
        <w:rPr>
          <w:w w:val="115"/>
        </w:rPr>
        <w:t> and</w:t>
      </w:r>
      <w:r>
        <w:rPr>
          <w:w w:val="115"/>
        </w:rPr>
        <w:t> their</w:t>
      </w:r>
      <w:r>
        <w:rPr>
          <w:w w:val="115"/>
        </w:rPr>
        <w:t> nuclear envelopes through visual assessment of morphological features vis- ible</w:t>
      </w:r>
      <w:r>
        <w:rPr>
          <w:w w:val="115"/>
        </w:rPr>
        <w:t> in</w:t>
      </w:r>
      <w:r>
        <w:rPr>
          <w:w w:val="115"/>
        </w:rPr>
        <w:t> electron</w:t>
      </w:r>
      <w:r>
        <w:rPr>
          <w:w w:val="115"/>
        </w:rPr>
        <w:t> micrographs.</w:t>
      </w:r>
      <w:r>
        <w:rPr>
          <w:w w:val="115"/>
        </w:rPr>
        <w:t> Even</w:t>
      </w:r>
      <w:r>
        <w:rPr>
          <w:w w:val="115"/>
        </w:rPr>
        <w:t> when</w:t>
      </w:r>
      <w:r>
        <w:rPr>
          <w:w w:val="115"/>
        </w:rPr>
        <w:t> cell</w:t>
      </w:r>
      <w:r>
        <w:rPr>
          <w:w w:val="115"/>
        </w:rPr>
        <w:t> morphology</w:t>
      </w:r>
      <w:r>
        <w:rPr>
          <w:w w:val="115"/>
        </w:rPr>
        <w:t> is</w:t>
      </w:r>
      <w:r>
        <w:rPr>
          <w:w w:val="115"/>
        </w:rPr>
        <w:t> not visible,</w:t>
      </w:r>
      <w:r>
        <w:rPr>
          <w:spacing w:val="34"/>
          <w:w w:val="115"/>
        </w:rPr>
        <w:t> </w:t>
      </w:r>
      <w:r>
        <w:rPr>
          <w:w w:val="115"/>
        </w:rPr>
        <w:t>the</w:t>
      </w:r>
      <w:r>
        <w:rPr>
          <w:spacing w:val="35"/>
          <w:w w:val="115"/>
        </w:rPr>
        <w:t> </w:t>
      </w:r>
      <w:r>
        <w:rPr>
          <w:w w:val="115"/>
        </w:rPr>
        <w:t>plain</w:t>
      </w:r>
      <w:r>
        <w:rPr>
          <w:spacing w:val="34"/>
          <w:w w:val="115"/>
        </w:rPr>
        <w:t> </w:t>
      </w:r>
      <w:r>
        <w:rPr>
          <w:w w:val="115"/>
        </w:rPr>
        <w:t>nuclei</w:t>
      </w:r>
      <w:r>
        <w:rPr>
          <w:spacing w:val="35"/>
          <w:w w:val="115"/>
        </w:rPr>
        <w:t> </w:t>
      </w:r>
      <w:r>
        <w:rPr>
          <w:w w:val="115"/>
        </w:rPr>
        <w:t>have</w:t>
      </w:r>
      <w:r>
        <w:rPr>
          <w:spacing w:val="34"/>
          <w:w w:val="115"/>
        </w:rPr>
        <w:t> </w:t>
      </w:r>
      <w:r>
        <w:rPr>
          <w:w w:val="115"/>
        </w:rPr>
        <w:t>characteristic</w:t>
      </w:r>
      <w:r>
        <w:rPr>
          <w:spacing w:val="35"/>
          <w:w w:val="115"/>
        </w:rPr>
        <w:t> </w:t>
      </w:r>
      <w:r>
        <w:rPr>
          <w:w w:val="115"/>
        </w:rPr>
        <w:t>features</w:t>
      </w:r>
      <w:r>
        <w:rPr>
          <w:spacing w:val="35"/>
          <w:w w:val="115"/>
        </w:rPr>
        <w:t> </w:t>
      </w:r>
      <w:r>
        <w:rPr>
          <w:w w:val="115"/>
        </w:rPr>
        <w:t>that</w:t>
      </w:r>
      <w:r>
        <w:rPr>
          <w:spacing w:val="34"/>
          <w:w w:val="115"/>
        </w:rPr>
        <w:t> </w:t>
      </w:r>
      <w:r>
        <w:rPr>
          <w:w w:val="115"/>
        </w:rPr>
        <w:t>indicate the</w:t>
      </w:r>
      <w:r>
        <w:rPr>
          <w:w w:val="115"/>
        </w:rPr>
        <w:t> probable</w:t>
      </w:r>
      <w:r>
        <w:rPr>
          <w:w w:val="115"/>
        </w:rPr>
        <w:t> cell</w:t>
      </w:r>
      <w:r>
        <w:rPr>
          <w:w w:val="115"/>
        </w:rPr>
        <w:t> type.</w:t>
      </w:r>
      <w:r>
        <w:rPr>
          <w:w w:val="115"/>
        </w:rPr>
        <w:t> The</w:t>
      </w:r>
      <w:r>
        <w:rPr>
          <w:w w:val="115"/>
        </w:rPr>
        <w:t> nuclei</w:t>
      </w:r>
      <w:r>
        <w:rPr>
          <w:w w:val="115"/>
        </w:rPr>
        <w:t> of</w:t>
      </w:r>
      <w:r>
        <w:rPr>
          <w:w w:val="115"/>
        </w:rPr>
        <w:t> neurons</w:t>
      </w:r>
      <w:r>
        <w:rPr>
          <w:w w:val="115"/>
        </w:rPr>
        <w:t> tend</w:t>
      </w:r>
      <w:r>
        <w:rPr>
          <w:w w:val="115"/>
        </w:rPr>
        <w:t> to</w:t>
      </w:r>
      <w:r>
        <w:rPr>
          <w:w w:val="115"/>
        </w:rPr>
        <w:t> be</w:t>
      </w:r>
      <w:r>
        <w:rPr>
          <w:w w:val="115"/>
        </w:rPr>
        <w:t> almost spherical</w:t>
      </w:r>
      <w:r>
        <w:rPr>
          <w:w w:val="115"/>
        </w:rPr>
        <w:t> and</w:t>
      </w:r>
      <w:r>
        <w:rPr>
          <w:w w:val="115"/>
        </w:rPr>
        <w:t> are</w:t>
      </w:r>
      <w:r>
        <w:rPr>
          <w:w w:val="115"/>
        </w:rPr>
        <w:t> typically</w:t>
      </w:r>
      <w:r>
        <w:rPr>
          <w:w w:val="115"/>
        </w:rPr>
        <w:t> largest among</w:t>
      </w:r>
      <w:r>
        <w:rPr>
          <w:w w:val="115"/>
        </w:rPr>
        <w:t> all</w:t>
      </w:r>
      <w:r>
        <w:rPr>
          <w:w w:val="115"/>
        </w:rPr>
        <w:t> brains</w:t>
      </w:r>
      <w:r>
        <w:rPr>
          <w:w w:val="115"/>
        </w:rPr>
        <w:t> cells.</w:t>
      </w:r>
    </w:p>
    <w:p>
      <w:pPr>
        <w:pStyle w:val="BodyText"/>
        <w:spacing w:line="273" w:lineRule="auto"/>
        <w:ind w:left="310" w:right="120" w:firstLine="239"/>
        <w:jc w:val="both"/>
      </w:pPr>
      <w:r>
        <w:rPr>
          <w:w w:val="115"/>
        </w:rPr>
        <w:t>Interestingly,</w:t>
      </w:r>
      <w:r>
        <w:rPr>
          <w:w w:val="115"/>
        </w:rPr>
        <w:t> all</w:t>
      </w:r>
      <w:r>
        <w:rPr>
          <w:w w:val="115"/>
        </w:rPr>
        <w:t> neuronal</w:t>
      </w:r>
      <w:r>
        <w:rPr>
          <w:w w:val="115"/>
        </w:rPr>
        <w:t> nuclei</w:t>
      </w:r>
      <w:r>
        <w:rPr>
          <w:w w:val="115"/>
        </w:rPr>
        <w:t> in</w:t>
      </w:r>
      <w:r>
        <w:rPr>
          <w:w w:val="115"/>
        </w:rPr>
        <w:t> our</w:t>
      </w:r>
      <w:r>
        <w:rPr>
          <w:w w:val="115"/>
        </w:rPr>
        <w:t> sample</w:t>
      </w:r>
      <w:r>
        <w:rPr>
          <w:w w:val="115"/>
        </w:rPr>
        <w:t> showed</w:t>
      </w:r>
      <w:r>
        <w:rPr>
          <w:w w:val="115"/>
        </w:rPr>
        <w:t> a</w:t>
      </w:r>
      <w:r>
        <w:rPr>
          <w:w w:val="115"/>
        </w:rPr>
        <w:t> dark artifact</w:t>
      </w:r>
      <w:r>
        <w:rPr>
          <w:w w:val="115"/>
        </w:rPr>
        <w:t> that</w:t>
      </w:r>
      <w:r>
        <w:rPr>
          <w:w w:val="115"/>
        </w:rPr>
        <w:t> is</w:t>
      </w:r>
      <w:r>
        <w:rPr>
          <w:w w:val="115"/>
        </w:rPr>
        <w:t> typical</w:t>
      </w:r>
      <w:r>
        <w:rPr>
          <w:w w:val="115"/>
        </w:rPr>
        <w:t> of</w:t>
      </w:r>
      <w:r>
        <w:rPr>
          <w:w w:val="115"/>
        </w:rPr>
        <w:t> electron</w:t>
      </w:r>
      <w:r>
        <w:rPr>
          <w:w w:val="115"/>
        </w:rPr>
        <w:t> accumulation</w:t>
      </w:r>
      <w:r>
        <w:rPr>
          <w:w w:val="115"/>
        </w:rPr>
        <w:t> to</w:t>
      </w:r>
      <w:r>
        <w:rPr>
          <w:w w:val="115"/>
        </w:rPr>
        <w:t> areas</w:t>
      </w:r>
      <w:r>
        <w:rPr>
          <w:w w:val="115"/>
        </w:rPr>
        <w:t> of</w:t>
      </w:r>
      <w:r>
        <w:rPr>
          <w:w w:val="115"/>
        </w:rPr>
        <w:t> poor conductivity that comes from the lack of biological material, an ef- fect</w:t>
      </w:r>
      <w:r>
        <w:rPr>
          <w:w w:val="115"/>
        </w:rPr>
        <w:t> that</w:t>
      </w:r>
      <w:r>
        <w:rPr>
          <w:w w:val="115"/>
        </w:rPr>
        <w:t> is</w:t>
      </w:r>
      <w:r>
        <w:rPr>
          <w:w w:val="115"/>
        </w:rPr>
        <w:t> also</w:t>
      </w:r>
      <w:r>
        <w:rPr>
          <w:w w:val="115"/>
        </w:rPr>
        <w:t> true</w:t>
      </w:r>
      <w:r>
        <w:rPr>
          <w:w w:val="115"/>
        </w:rPr>
        <w:t> for</w:t>
      </w:r>
      <w:r>
        <w:rPr>
          <w:w w:val="115"/>
        </w:rPr>
        <w:t> lumen</w:t>
      </w:r>
      <w:r>
        <w:rPr>
          <w:w w:val="115"/>
        </w:rPr>
        <w:t> of</w:t>
      </w:r>
      <w:r>
        <w:rPr>
          <w:w w:val="115"/>
        </w:rPr>
        <w:t> blood</w:t>
      </w:r>
      <w:r>
        <w:rPr>
          <w:w w:val="115"/>
        </w:rPr>
        <w:t> vessels</w:t>
      </w:r>
      <w:r>
        <w:rPr>
          <w:w w:val="115"/>
        </w:rPr>
        <w:t> (</w:t>
      </w:r>
      <w:hyperlink w:history="true" w:anchor="_bookmark18">
        <w:r>
          <w:rPr>
            <w:color w:val="0080AC"/>
            <w:w w:val="115"/>
          </w:rPr>
          <w:t>Fig.</w:t>
        </w:r>
        <w:r>
          <w:rPr>
            <w:color w:val="0080AC"/>
            <w:w w:val="115"/>
          </w:rPr>
          <w:t> 10</w:t>
        </w:r>
      </w:hyperlink>
      <w:r>
        <w:rPr>
          <w:color w:val="0080AC"/>
          <w:w w:val="115"/>
        </w:rPr>
        <w:t> </w:t>
      </w:r>
      <w:r>
        <w:rPr>
          <w:w w:val="115"/>
        </w:rPr>
        <w:t>right).</w:t>
      </w:r>
    </w:p>
    <w:p>
      <w:pPr>
        <w:pStyle w:val="BodyText"/>
        <w:spacing w:line="273" w:lineRule="auto"/>
        <w:ind w:left="310" w:right="120" w:firstLine="239"/>
        <w:jc w:val="both"/>
      </w:pPr>
      <w:r>
        <w:rPr>
          <w:w w:val="115"/>
        </w:rPr>
        <w:t>On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other</w:t>
      </w:r>
      <w:r>
        <w:rPr>
          <w:spacing w:val="40"/>
          <w:w w:val="115"/>
        </w:rPr>
        <w:t> </w:t>
      </w:r>
      <w:r>
        <w:rPr>
          <w:w w:val="115"/>
        </w:rPr>
        <w:t>hand,</w:t>
      </w:r>
      <w:r>
        <w:rPr>
          <w:spacing w:val="40"/>
          <w:w w:val="115"/>
        </w:rPr>
        <w:t> </w:t>
      </w:r>
      <w:r>
        <w:rPr>
          <w:w w:val="115"/>
        </w:rPr>
        <w:t>astrocyte</w:t>
      </w:r>
      <w:r>
        <w:rPr>
          <w:spacing w:val="40"/>
          <w:w w:val="115"/>
        </w:rPr>
        <w:t> </w:t>
      </w:r>
      <w:r>
        <w:rPr>
          <w:w w:val="115"/>
        </w:rPr>
        <w:t>nuclei</w:t>
      </w:r>
      <w:r>
        <w:rPr>
          <w:spacing w:val="40"/>
          <w:w w:val="115"/>
        </w:rPr>
        <w:t> </w:t>
      </w:r>
      <w:r>
        <w:rPr>
          <w:w w:val="115"/>
        </w:rPr>
        <w:t>have</w:t>
      </w:r>
      <w:r>
        <w:rPr>
          <w:spacing w:val="40"/>
          <w:w w:val="115"/>
        </w:rPr>
        <w:t> </w:t>
      </w:r>
      <w:r>
        <w:rPr>
          <w:w w:val="115"/>
        </w:rPr>
        <w:t>a</w:t>
      </w:r>
      <w:r>
        <w:rPr>
          <w:spacing w:val="40"/>
          <w:w w:val="115"/>
        </w:rPr>
        <w:t> </w:t>
      </w:r>
      <w:r>
        <w:rPr>
          <w:w w:val="115"/>
        </w:rPr>
        <w:t>more</w:t>
      </w:r>
      <w:r>
        <w:rPr>
          <w:spacing w:val="40"/>
          <w:w w:val="115"/>
        </w:rPr>
        <w:t> </w:t>
      </w:r>
      <w:r>
        <w:rPr>
          <w:w w:val="115"/>
        </w:rPr>
        <w:t>irregular shape,</w:t>
      </w:r>
      <w:r>
        <w:rPr>
          <w:w w:val="115"/>
        </w:rPr>
        <w:t> and</w:t>
      </w:r>
      <w:r>
        <w:rPr>
          <w:w w:val="115"/>
        </w:rPr>
        <w:t> are</w:t>
      </w:r>
      <w:r>
        <w:rPr>
          <w:w w:val="115"/>
        </w:rPr>
        <w:t> smaller</w:t>
      </w:r>
      <w:r>
        <w:rPr>
          <w:w w:val="115"/>
        </w:rPr>
        <w:t> than</w:t>
      </w:r>
      <w:r>
        <w:rPr>
          <w:w w:val="115"/>
        </w:rPr>
        <w:t> in</w:t>
      </w:r>
      <w:r>
        <w:rPr>
          <w:w w:val="115"/>
        </w:rPr>
        <w:t> neurons.</w:t>
      </w:r>
      <w:r>
        <w:rPr>
          <w:w w:val="115"/>
        </w:rPr>
        <w:t> The</w:t>
      </w:r>
      <w:r>
        <w:rPr>
          <w:w w:val="115"/>
        </w:rPr>
        <w:t> microglial</w:t>
      </w:r>
      <w:r>
        <w:rPr>
          <w:w w:val="115"/>
        </w:rPr>
        <w:t> nuclei</w:t>
      </w:r>
      <w:r>
        <w:rPr>
          <w:w w:val="115"/>
        </w:rPr>
        <w:t> are again</w:t>
      </w:r>
      <w:r>
        <w:rPr>
          <w:spacing w:val="33"/>
          <w:w w:val="115"/>
        </w:rPr>
        <w:t> </w:t>
      </w:r>
      <w:r>
        <w:rPr>
          <w:w w:val="115"/>
        </w:rPr>
        <w:t>smaller</w:t>
      </w:r>
      <w:r>
        <w:rPr>
          <w:spacing w:val="33"/>
          <w:w w:val="115"/>
        </w:rPr>
        <w:t> </w:t>
      </w:r>
      <w:r>
        <w:rPr>
          <w:w w:val="115"/>
        </w:rPr>
        <w:t>than</w:t>
      </w:r>
      <w:r>
        <w:rPr>
          <w:spacing w:val="33"/>
          <w:w w:val="115"/>
        </w:rPr>
        <w:t> </w:t>
      </w:r>
      <w:r>
        <w:rPr>
          <w:w w:val="115"/>
        </w:rPr>
        <w:t>in</w:t>
      </w:r>
      <w:r>
        <w:rPr>
          <w:spacing w:val="33"/>
          <w:w w:val="115"/>
        </w:rPr>
        <w:t> </w:t>
      </w:r>
      <w:r>
        <w:rPr>
          <w:w w:val="115"/>
        </w:rPr>
        <w:t>neurons</w:t>
      </w:r>
      <w:r>
        <w:rPr>
          <w:spacing w:val="33"/>
          <w:w w:val="115"/>
        </w:rPr>
        <w:t> </w:t>
      </w:r>
      <w:r>
        <w:rPr>
          <w:w w:val="115"/>
        </w:rPr>
        <w:t>and</w:t>
      </w:r>
      <w:r>
        <w:rPr>
          <w:spacing w:val="33"/>
          <w:w w:val="115"/>
        </w:rPr>
        <w:t> </w:t>
      </w:r>
      <w:r>
        <w:rPr>
          <w:w w:val="115"/>
        </w:rPr>
        <w:t>tend</w:t>
      </w:r>
      <w:r>
        <w:rPr>
          <w:spacing w:val="33"/>
          <w:w w:val="115"/>
        </w:rPr>
        <w:t> </w:t>
      </w:r>
      <w:r>
        <w:rPr>
          <w:w w:val="115"/>
        </w:rPr>
        <w:t>to</w:t>
      </w:r>
      <w:r>
        <w:rPr>
          <w:spacing w:val="33"/>
          <w:w w:val="115"/>
        </w:rPr>
        <w:t> </w:t>
      </w:r>
      <w:r>
        <w:rPr>
          <w:w w:val="115"/>
        </w:rPr>
        <w:t>be</w:t>
      </w:r>
      <w:r>
        <w:rPr>
          <w:spacing w:val="33"/>
          <w:w w:val="115"/>
        </w:rPr>
        <w:t> </w:t>
      </w:r>
      <w:r>
        <w:rPr>
          <w:w w:val="115"/>
        </w:rPr>
        <w:t>heavily</w:t>
      </w:r>
      <w:r>
        <w:rPr>
          <w:spacing w:val="33"/>
          <w:w w:val="115"/>
        </w:rPr>
        <w:t> </w:t>
      </w:r>
      <w:r>
        <w:rPr>
          <w:w w:val="115"/>
        </w:rPr>
        <w:t>squashed.</w:t>
      </w:r>
    </w:p>
    <w:p>
      <w:pPr>
        <w:pStyle w:val="BodyText"/>
        <w:spacing w:line="273" w:lineRule="auto"/>
        <w:ind w:left="310" w:right="119" w:firstLine="239"/>
        <w:jc w:val="both"/>
      </w:pPr>
      <w:r>
        <w:rPr>
          <w:w w:val="115"/>
        </w:rPr>
        <w:t>Statistical analysis is usually applied to the volume and the sur- face area of nuclei. For our sample set, the volume size compu- tation</w:t>
      </w:r>
      <w:r>
        <w:rPr>
          <w:w w:val="115"/>
        </w:rPr>
        <w:t> showed</w:t>
      </w:r>
      <w:r>
        <w:rPr>
          <w:w w:val="115"/>
        </w:rPr>
        <w:t> that</w:t>
      </w:r>
      <w:r>
        <w:rPr>
          <w:w w:val="115"/>
        </w:rPr>
        <w:t> neurons</w:t>
      </w:r>
      <w:r>
        <w:rPr>
          <w:w w:val="115"/>
        </w:rPr>
        <w:t> had</w:t>
      </w:r>
      <w:r>
        <w:rPr>
          <w:w w:val="115"/>
        </w:rPr>
        <w:t> the</w:t>
      </w:r>
      <w:r>
        <w:rPr>
          <w:w w:val="115"/>
        </w:rPr>
        <w:t> biggest</w:t>
      </w:r>
      <w:r>
        <w:rPr>
          <w:w w:val="115"/>
        </w:rPr>
        <w:t> nuclei,</w:t>
      </w:r>
      <w:r>
        <w:rPr>
          <w:w w:val="115"/>
        </w:rPr>
        <w:t> followed</w:t>
      </w:r>
      <w:r>
        <w:rPr>
          <w:w w:val="115"/>
        </w:rPr>
        <w:t> by astrocytes</w:t>
      </w:r>
      <w:r>
        <w:rPr>
          <w:w w:val="115"/>
        </w:rPr>
        <w:t> and</w:t>
      </w:r>
      <w:r>
        <w:rPr>
          <w:w w:val="115"/>
        </w:rPr>
        <w:t> oligodendrocytes</w:t>
      </w:r>
      <w:r>
        <w:rPr>
          <w:w w:val="115"/>
        </w:rPr>
        <w:t> (see</w:t>
      </w:r>
      <w:r>
        <w:rPr>
          <w:w w:val="115"/>
        </w:rPr>
        <w:t> </w:t>
      </w:r>
      <w:hyperlink w:history="true" w:anchor="_bookmark23">
        <w:r>
          <w:rPr>
            <w:color w:val="0080AC"/>
            <w:w w:val="115"/>
          </w:rPr>
          <w:t>Fig.</w:t>
        </w:r>
        <w:r>
          <w:rPr>
            <w:color w:val="0080AC"/>
            <w:w w:val="115"/>
          </w:rPr>
          <w:t> 14</w:t>
        </w:r>
      </w:hyperlink>
      <w:r>
        <w:rPr>
          <w:color w:val="0080AC"/>
          <w:w w:val="115"/>
        </w:rPr>
        <w:t> </w:t>
      </w:r>
      <w:r>
        <w:rPr>
          <w:w w:val="115"/>
        </w:rPr>
        <w:t>and</w:t>
      </w:r>
      <w:r>
        <w:rPr>
          <w:w w:val="115"/>
        </w:rPr>
        <w:t> </w:t>
      </w:r>
      <w:hyperlink w:history="true" w:anchor="_bookmark19">
        <w:r>
          <w:rPr>
            <w:color w:val="0080AC"/>
            <w:w w:val="115"/>
          </w:rPr>
          <w:t>Table</w:t>
        </w:r>
        <w:r>
          <w:rPr>
            <w:color w:val="0080AC"/>
            <w:w w:val="115"/>
          </w:rPr>
          <w:t> 1</w:t>
        </w:r>
      </w:hyperlink>
      <w:r>
        <w:rPr>
          <w:w w:val="115"/>
        </w:rPr>
        <w:t>).</w:t>
      </w:r>
    </w:p>
    <w:p>
      <w:pPr>
        <w:pStyle w:val="BodyText"/>
        <w:spacing w:before="45"/>
      </w:pPr>
    </w:p>
    <w:p>
      <w:pPr>
        <w:pStyle w:val="ListParagraph"/>
        <w:numPr>
          <w:ilvl w:val="2"/>
          <w:numId w:val="1"/>
        </w:numPr>
        <w:tabs>
          <w:tab w:pos="763" w:val="left" w:leader="none"/>
        </w:tabs>
        <w:spacing w:line="240" w:lineRule="auto" w:before="0" w:after="0"/>
        <w:ind w:left="763" w:right="0" w:hanging="453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w w:val="105"/>
          <w:sz w:val="16"/>
        </w:rPr>
        <w:t>Classification</w:t>
      </w:r>
      <w:r>
        <w:rPr>
          <w:rFonts w:ascii="Times New Roman"/>
          <w:i/>
          <w:spacing w:val="18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using</w:t>
      </w:r>
      <w:r>
        <w:rPr>
          <w:rFonts w:ascii="Times New Roman"/>
          <w:i/>
          <w:spacing w:val="18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parametric</w:t>
      </w:r>
      <w:r>
        <w:rPr>
          <w:rFonts w:ascii="Times New Roman"/>
          <w:i/>
          <w:spacing w:val="19"/>
          <w:w w:val="105"/>
          <w:sz w:val="16"/>
        </w:rPr>
        <w:t> </w:t>
      </w:r>
      <w:r>
        <w:rPr>
          <w:rFonts w:ascii="Times New Roman"/>
          <w:i/>
          <w:spacing w:val="-2"/>
          <w:w w:val="105"/>
          <w:sz w:val="16"/>
        </w:rPr>
        <w:t>representations</w:t>
      </w:r>
    </w:p>
    <w:p>
      <w:pPr>
        <w:pStyle w:val="BodyText"/>
        <w:spacing w:line="210" w:lineRule="exact" w:before="7"/>
        <w:ind w:left="310" w:right="118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38240">
                <wp:simplePos x="0" y="0"/>
                <wp:positionH relativeFrom="page">
                  <wp:posOffset>5586704</wp:posOffset>
                </wp:positionH>
                <wp:positionV relativeFrom="paragraph">
                  <wp:posOffset>2012656</wp:posOffset>
                </wp:positionV>
                <wp:extent cx="894715" cy="207010"/>
                <wp:effectExtent l="0" t="0" r="0" b="0"/>
                <wp:wrapNone/>
                <wp:docPr id="119" name="Textbox 1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9" name="Textbox 119"/>
                      <wps:cNvSpPr txBox="1"/>
                      <wps:spPr>
                        <a:xfrm>
                          <a:off x="0" y="0"/>
                          <a:ext cx="894715" cy="2070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337" w:val="left" w:leader="none"/>
                              </w:tabs>
                              <w:spacing w:line="208" w:lineRule="exact" w:before="0"/>
                              <w:ind w:left="0" w:right="0" w:firstLine="0"/>
                              <w:jc w:val="left"/>
                              <w:rPr>
                                <w:rFonts w:ascii="Symbola"/>
                                <w:sz w:val="19"/>
                              </w:rPr>
                            </w:pPr>
                            <w:r>
                              <w:rPr>
                                <w:rFonts w:ascii="Symbola"/>
                                <w:spacing w:val="-10"/>
                                <w:w w:val="85"/>
                                <w:sz w:val="19"/>
                              </w:rPr>
                              <w:t>{</w:t>
                            </w:r>
                            <w:r>
                              <w:rPr>
                                <w:rFonts w:ascii="Symbola"/>
                                <w:sz w:val="19"/>
                              </w:rPr>
                              <w:tab/>
                            </w:r>
                            <w:r>
                              <w:rPr>
                                <w:rFonts w:ascii="Symbola"/>
                                <w:spacing w:val="-17"/>
                                <w:w w:val="85"/>
                                <w:sz w:val="19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9.89801pt;margin-top:158.476883pt;width:70.45pt;height:16.3pt;mso-position-horizontal-relative:page;mso-position-vertical-relative:paragraph;z-index:-16778240" type="#_x0000_t202" id="docshape83" filled="false" stroked="false">
                <v:textbox inset="0,0,0,0">
                  <w:txbxContent>
                    <w:p>
                      <w:pPr>
                        <w:tabs>
                          <w:tab w:pos="1337" w:val="left" w:leader="none"/>
                        </w:tabs>
                        <w:spacing w:line="208" w:lineRule="exact" w:before="0"/>
                        <w:ind w:left="0" w:right="0" w:firstLine="0"/>
                        <w:jc w:val="left"/>
                        <w:rPr>
                          <w:rFonts w:ascii="Symbola"/>
                          <w:sz w:val="19"/>
                        </w:rPr>
                      </w:pPr>
                      <w:r>
                        <w:rPr>
                          <w:rFonts w:ascii="Symbola"/>
                          <w:spacing w:val="-10"/>
                          <w:w w:val="85"/>
                          <w:sz w:val="19"/>
                        </w:rPr>
                        <w:t>{</w:t>
                      </w:r>
                      <w:r>
                        <w:rPr>
                          <w:rFonts w:ascii="Symbola"/>
                          <w:sz w:val="19"/>
                        </w:rPr>
                        <w:tab/>
                      </w:r>
                      <w:r>
                        <w:rPr>
                          <w:rFonts w:ascii="Symbola"/>
                          <w:spacing w:val="-17"/>
                          <w:w w:val="85"/>
                          <w:sz w:val="19"/>
                        </w:rPr>
                        <w:t>}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</w:rPr>
        <w:t>We</w:t>
      </w:r>
      <w:r>
        <w:rPr>
          <w:w w:val="115"/>
        </w:rPr>
        <w:t> hoped</w:t>
      </w:r>
      <w:r>
        <w:rPr>
          <w:w w:val="115"/>
        </w:rPr>
        <w:t> to</w:t>
      </w:r>
      <w:r>
        <w:rPr>
          <w:w w:val="115"/>
        </w:rPr>
        <w:t> improve</w:t>
      </w:r>
      <w:r>
        <w:rPr>
          <w:w w:val="115"/>
        </w:rPr>
        <w:t> these</w:t>
      </w:r>
      <w:r>
        <w:rPr>
          <w:w w:val="115"/>
        </w:rPr>
        <w:t> approximate</w:t>
      </w:r>
      <w:r>
        <w:rPr>
          <w:w w:val="115"/>
        </w:rPr>
        <w:t> classifications</w:t>
      </w:r>
      <w:r>
        <w:rPr>
          <w:w w:val="115"/>
        </w:rPr>
        <w:t> by</w:t>
      </w:r>
      <w:r>
        <w:rPr>
          <w:w w:val="115"/>
        </w:rPr>
        <w:t> ap- plying our hyperquadrics and spherical harmonics fitting to nuclear envelope</w:t>
      </w:r>
      <w:r>
        <w:rPr>
          <w:w w:val="115"/>
        </w:rPr>
        <w:t> shapes.</w:t>
      </w:r>
      <w:r>
        <w:rPr>
          <w:w w:val="115"/>
        </w:rPr>
        <w:t> We</w:t>
      </w:r>
      <w:r>
        <w:rPr>
          <w:w w:val="115"/>
        </w:rPr>
        <w:t> used</w:t>
      </w:r>
      <w:r>
        <w:rPr>
          <w:w w:val="115"/>
        </w:rPr>
        <w:t> the</w:t>
      </w:r>
      <w:r>
        <w:rPr>
          <w:w w:val="115"/>
        </w:rPr>
        <w:t> classical</w:t>
      </w:r>
      <w:r>
        <w:rPr>
          <w:w w:val="115"/>
        </w:rPr>
        <w:t> support</w:t>
      </w:r>
      <w:r>
        <w:rPr>
          <w:w w:val="115"/>
        </w:rPr>
        <w:t> vector</w:t>
      </w:r>
      <w:r>
        <w:rPr>
          <w:w w:val="115"/>
        </w:rPr>
        <w:t> machine (SVM)</w:t>
      </w:r>
      <w:r>
        <w:rPr>
          <w:w w:val="115"/>
        </w:rPr>
        <w:t> </w:t>
      </w:r>
      <w:hyperlink w:history="true" w:anchor="_bookmark66">
        <w:r>
          <w:rPr>
            <w:color w:val="0080AC"/>
            <w:w w:val="115"/>
          </w:rPr>
          <w:t>[58,59]</w:t>
        </w:r>
      </w:hyperlink>
      <w:r>
        <w:rPr>
          <w:color w:val="0080AC"/>
          <w:w w:val="115"/>
        </w:rPr>
        <w:t> </w:t>
      </w:r>
      <w:r>
        <w:rPr>
          <w:w w:val="115"/>
        </w:rPr>
        <w:t>with</w:t>
      </w:r>
      <w:r>
        <w:rPr>
          <w:w w:val="115"/>
        </w:rPr>
        <w:t> radial</w:t>
      </w:r>
      <w:r>
        <w:rPr>
          <w:w w:val="115"/>
        </w:rPr>
        <w:t> basis</w:t>
      </w:r>
      <w:r>
        <w:rPr>
          <w:w w:val="115"/>
        </w:rPr>
        <w:t> function</w:t>
      </w:r>
      <w:r>
        <w:rPr>
          <w:w w:val="115"/>
        </w:rPr>
        <w:t> for</w:t>
      </w:r>
      <w:r>
        <w:rPr>
          <w:w w:val="115"/>
        </w:rPr>
        <w:t> deriving</w:t>
      </w:r>
      <w:r>
        <w:rPr>
          <w:w w:val="115"/>
        </w:rPr>
        <w:t> predictive models.</w:t>
      </w:r>
      <w:r>
        <w:rPr>
          <w:w w:val="115"/>
        </w:rPr>
        <w:t> We</w:t>
      </w:r>
      <w:r>
        <w:rPr>
          <w:w w:val="115"/>
        </w:rPr>
        <w:t> performed</w:t>
      </w:r>
      <w:r>
        <w:rPr>
          <w:w w:val="115"/>
        </w:rPr>
        <w:t> transformation</w:t>
      </w:r>
      <w:r>
        <w:rPr>
          <w:w w:val="115"/>
        </w:rPr>
        <w:t> of</w:t>
      </w:r>
      <w:r>
        <w:rPr>
          <w:w w:val="115"/>
        </w:rPr>
        <w:t> coeﬃcients</w:t>
      </w:r>
      <w:r>
        <w:rPr>
          <w:w w:val="115"/>
        </w:rPr>
        <w:t> to</w:t>
      </w:r>
      <w:r>
        <w:rPr>
          <w:w w:val="115"/>
        </w:rPr>
        <w:t> remove dependencies arising from different orientations. For hyperquadrics fitting, we first ordered the components according to the exponent value,</w:t>
      </w:r>
      <w:r>
        <w:rPr>
          <w:w w:val="115"/>
        </w:rPr>
        <w:t> then</w:t>
      </w:r>
      <w:r>
        <w:rPr>
          <w:w w:val="115"/>
        </w:rPr>
        <w:t> aligned</w:t>
      </w:r>
      <w:r>
        <w:rPr>
          <w:w w:val="115"/>
        </w:rPr>
        <w:t> the</w:t>
      </w:r>
      <w:r>
        <w:rPr>
          <w:w w:val="115"/>
        </w:rPr>
        <w:t> plane</w:t>
      </w:r>
      <w:r>
        <w:rPr>
          <w:w w:val="115"/>
        </w:rPr>
        <w:t> normal</w:t>
      </w:r>
      <w:r>
        <w:rPr>
          <w:w w:val="115"/>
        </w:rPr>
        <w:t> components</w:t>
      </w:r>
      <w:r>
        <w:rPr>
          <w:w w:val="115"/>
        </w:rPr>
        <w:t> with</w:t>
      </w:r>
      <w:r>
        <w:rPr>
          <w:w w:val="115"/>
        </w:rPr>
        <w:t> respect</w:t>
      </w:r>
      <w:r>
        <w:rPr>
          <w:w w:val="115"/>
        </w:rPr>
        <w:t> to</w:t>
      </w:r>
      <w:r>
        <w:rPr>
          <w:spacing w:val="8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first</w:t>
      </w:r>
      <w:r>
        <w:rPr>
          <w:spacing w:val="40"/>
          <w:w w:val="115"/>
        </w:rPr>
        <w:t> </w:t>
      </w:r>
      <w:r>
        <w:rPr>
          <w:w w:val="115"/>
        </w:rPr>
        <w:t>planar</w:t>
      </w:r>
      <w:r>
        <w:rPr>
          <w:spacing w:val="40"/>
          <w:w w:val="115"/>
        </w:rPr>
        <w:t> </w:t>
      </w:r>
      <w:r>
        <w:rPr>
          <w:w w:val="115"/>
        </w:rPr>
        <w:t>patch,</w:t>
      </w:r>
      <w:r>
        <w:rPr>
          <w:spacing w:val="40"/>
          <w:w w:val="115"/>
        </w:rPr>
        <w:t> </w:t>
      </w:r>
      <w:r>
        <w:rPr>
          <w:w w:val="115"/>
        </w:rPr>
        <w:t>and</w:t>
      </w:r>
      <w:r>
        <w:rPr>
          <w:spacing w:val="40"/>
          <w:w w:val="115"/>
        </w:rPr>
        <w:t> </w:t>
      </w:r>
      <w:r>
        <w:rPr>
          <w:w w:val="115"/>
        </w:rPr>
        <w:t>finally</w:t>
      </w:r>
      <w:r>
        <w:rPr>
          <w:spacing w:val="40"/>
          <w:w w:val="115"/>
        </w:rPr>
        <w:t> </w:t>
      </w:r>
      <w:r>
        <w:rPr>
          <w:w w:val="115"/>
        </w:rPr>
        <w:t>converted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angular</w:t>
      </w:r>
      <w:r>
        <w:rPr>
          <w:spacing w:val="40"/>
          <w:w w:val="115"/>
        </w:rPr>
        <w:t> </w:t>
      </w:r>
      <w:r>
        <w:rPr>
          <w:w w:val="115"/>
        </w:rPr>
        <w:t>values to</w:t>
      </w:r>
      <w:r>
        <w:rPr>
          <w:w w:val="115"/>
        </w:rPr>
        <w:t> normalized</w:t>
      </w:r>
      <w:r>
        <w:rPr>
          <w:w w:val="115"/>
        </w:rPr>
        <w:t> vector</w:t>
      </w:r>
      <w:r>
        <w:rPr>
          <w:w w:val="115"/>
        </w:rPr>
        <w:t> coeﬃcients.</w:t>
      </w:r>
      <w:r>
        <w:rPr>
          <w:w w:val="115"/>
        </w:rPr>
        <w:t> After</w:t>
      </w:r>
      <w:r>
        <w:rPr>
          <w:w w:val="115"/>
        </w:rPr>
        <w:t> transformation,</w:t>
      </w:r>
      <w:r>
        <w:rPr>
          <w:w w:val="115"/>
        </w:rPr>
        <w:t> for</w:t>
      </w:r>
      <w:r>
        <w:rPr>
          <w:w w:val="115"/>
        </w:rPr>
        <w:t> hyper- quadric</w:t>
      </w:r>
      <w:r>
        <w:rPr>
          <w:w w:val="115"/>
        </w:rPr>
        <w:t> representations</w:t>
      </w:r>
      <w:r>
        <w:rPr>
          <w:w w:val="115"/>
        </w:rPr>
        <w:t> composed</w:t>
      </w:r>
      <w:r>
        <w:rPr>
          <w:w w:val="115"/>
        </w:rPr>
        <w:t> of</w:t>
      </w:r>
      <w:r>
        <w:rPr>
          <w:w w:val="115"/>
        </w:rPr>
        <w:t> N</w:t>
      </w:r>
      <w:r>
        <w:rPr>
          <w:w w:val="115"/>
        </w:rPr>
        <w:t> patches,</w:t>
      </w:r>
      <w:r>
        <w:rPr>
          <w:w w:val="115"/>
        </w:rPr>
        <w:t> we</w:t>
      </w:r>
      <w:r>
        <w:rPr>
          <w:w w:val="115"/>
        </w:rPr>
        <w:t> obtained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C </w:t>
      </w:r>
      <w:r>
        <w:rPr>
          <w:rFonts w:ascii="Symbola" w:hAnsi="Symbola"/>
          <w:w w:val="115"/>
        </w:rPr>
        <w:t>= </w:t>
      </w:r>
      <w:r>
        <w:rPr>
          <w:w w:val="115"/>
        </w:rPr>
        <w:t>2</w:t>
      </w:r>
      <w:r>
        <w:rPr>
          <w:rFonts w:ascii="Times New Roman" w:hAnsi="Times New Roman"/>
          <w:i/>
          <w:w w:val="115"/>
        </w:rPr>
        <w:t>N</w:t>
      </w:r>
      <w:r>
        <w:rPr>
          <w:rFonts w:ascii="Times New Roman" w:hAnsi="Times New Roman"/>
          <w:i/>
          <w:spacing w:val="-12"/>
          <w:w w:val="115"/>
        </w:rPr>
        <w:t> </w:t>
      </w:r>
      <w:r>
        <w:rPr>
          <w:rFonts w:ascii="Symbola" w:hAnsi="Symbola"/>
          <w:w w:val="115"/>
        </w:rPr>
        <w:t>+</w:t>
      </w:r>
      <w:r>
        <w:rPr>
          <w:rFonts w:ascii="Symbola" w:hAnsi="Symbola"/>
          <w:spacing w:val="-11"/>
          <w:w w:val="115"/>
        </w:rPr>
        <w:t> </w:t>
      </w:r>
      <w:r>
        <w:rPr>
          <w:w w:val="115"/>
        </w:rPr>
        <w:t>3</w:t>
      </w:r>
      <w:r>
        <w:rPr>
          <w:rFonts w:ascii="Georgia" w:hAnsi="Georgia"/>
          <w:i/>
          <w:w w:val="115"/>
          <w:sz w:val="18"/>
        </w:rPr>
        <w:t>(</w:t>
      </w:r>
      <w:r>
        <w:rPr>
          <w:rFonts w:ascii="Times New Roman" w:hAnsi="Times New Roman"/>
          <w:i/>
          <w:w w:val="115"/>
        </w:rPr>
        <w:t>N</w:t>
      </w:r>
      <w:r>
        <w:rPr>
          <w:rFonts w:ascii="Times New Roman" w:hAnsi="Times New Roman"/>
          <w:i/>
          <w:spacing w:val="-12"/>
          <w:w w:val="115"/>
        </w:rPr>
        <w:t> </w:t>
      </w:r>
      <w:r>
        <w:rPr>
          <w:rFonts w:ascii="Symbola" w:hAnsi="Symbola"/>
          <w:w w:val="115"/>
        </w:rPr>
        <w:t>−</w:t>
      </w:r>
      <w:r>
        <w:rPr>
          <w:rFonts w:ascii="Symbola" w:hAnsi="Symbola"/>
          <w:spacing w:val="-11"/>
          <w:w w:val="115"/>
        </w:rPr>
        <w:t> </w:t>
      </w:r>
      <w:r>
        <w:rPr>
          <w:w w:val="115"/>
        </w:rPr>
        <w:t>1</w:t>
      </w:r>
      <w:r>
        <w:rPr>
          <w:rFonts w:ascii="Georgia" w:hAnsi="Georgia"/>
          <w:i/>
          <w:w w:val="115"/>
          <w:sz w:val="18"/>
        </w:rPr>
        <w:t>)</w:t>
      </w:r>
      <w:r>
        <w:rPr>
          <w:rFonts w:ascii="Georgia" w:hAnsi="Georgia"/>
          <w:i/>
          <w:spacing w:val="-13"/>
          <w:w w:val="115"/>
          <w:sz w:val="18"/>
        </w:rPr>
        <w:t> </w:t>
      </w:r>
      <w:r>
        <w:rPr>
          <w:rFonts w:ascii="Symbola" w:hAnsi="Symbola"/>
          <w:w w:val="115"/>
        </w:rPr>
        <w:t>=</w:t>
      </w:r>
      <w:r>
        <w:rPr>
          <w:rFonts w:ascii="Symbola" w:hAnsi="Symbola"/>
          <w:spacing w:val="-11"/>
          <w:w w:val="115"/>
        </w:rPr>
        <w:t> </w:t>
      </w:r>
      <w:r>
        <w:rPr>
          <w:w w:val="115"/>
        </w:rPr>
        <w:t>5</w:t>
      </w:r>
      <w:r>
        <w:rPr>
          <w:rFonts w:ascii="Times New Roman" w:hAnsi="Times New Roman"/>
          <w:i/>
          <w:w w:val="115"/>
        </w:rPr>
        <w:t>N</w:t>
      </w:r>
      <w:r>
        <w:rPr>
          <w:rFonts w:ascii="Times New Roman" w:hAnsi="Times New Roman"/>
          <w:i/>
          <w:spacing w:val="-12"/>
          <w:w w:val="115"/>
        </w:rPr>
        <w:t> </w:t>
      </w:r>
      <w:r>
        <w:rPr>
          <w:rFonts w:ascii="Symbola" w:hAnsi="Symbola"/>
          <w:w w:val="115"/>
        </w:rPr>
        <w:t>−</w:t>
      </w:r>
      <w:r>
        <w:rPr>
          <w:rFonts w:ascii="Symbola" w:hAnsi="Symbola"/>
          <w:spacing w:val="-11"/>
          <w:w w:val="115"/>
        </w:rPr>
        <w:t> </w:t>
      </w:r>
      <w:r>
        <w:rPr>
          <w:w w:val="115"/>
        </w:rPr>
        <w:t>3</w:t>
      </w:r>
      <w:r>
        <w:rPr>
          <w:spacing w:val="-12"/>
          <w:w w:val="115"/>
        </w:rPr>
        <w:t> </w:t>
      </w:r>
      <w:r>
        <w:rPr>
          <w:w w:val="115"/>
        </w:rPr>
        <w:t>rotation-invariant</w:t>
      </w:r>
      <w:r>
        <w:rPr>
          <w:spacing w:val="17"/>
          <w:w w:val="115"/>
        </w:rPr>
        <w:t> </w:t>
      </w:r>
      <w:r>
        <w:rPr>
          <w:w w:val="115"/>
        </w:rPr>
        <w:t>coeﬃcients.</w:t>
      </w:r>
      <w:r>
        <w:rPr>
          <w:spacing w:val="17"/>
          <w:w w:val="115"/>
        </w:rPr>
        <w:t> </w:t>
      </w:r>
      <w:r>
        <w:rPr>
          <w:w w:val="115"/>
        </w:rPr>
        <w:t>For</w:t>
      </w:r>
      <w:r>
        <w:rPr>
          <w:spacing w:val="17"/>
          <w:w w:val="115"/>
        </w:rPr>
        <w:t> </w:t>
      </w:r>
      <w:r>
        <w:rPr>
          <w:w w:val="115"/>
        </w:rPr>
        <w:t>spheri- cal</w:t>
      </w:r>
      <w:r>
        <w:rPr>
          <w:w w:val="115"/>
        </w:rPr>
        <w:t> harmonics</w:t>
      </w:r>
      <w:r>
        <w:rPr>
          <w:w w:val="115"/>
        </w:rPr>
        <w:t> parameterization,</w:t>
      </w:r>
      <w:r>
        <w:rPr>
          <w:w w:val="115"/>
        </w:rPr>
        <w:t> we</w:t>
      </w:r>
      <w:r>
        <w:rPr>
          <w:w w:val="115"/>
        </w:rPr>
        <w:t> applied</w:t>
      </w:r>
      <w:r>
        <w:rPr>
          <w:w w:val="115"/>
        </w:rPr>
        <w:t> the</w:t>
      </w:r>
      <w:r>
        <w:rPr>
          <w:w w:val="115"/>
        </w:rPr>
        <w:t> rotation-invariant energy</w:t>
      </w:r>
      <w:r>
        <w:rPr>
          <w:w w:val="115"/>
        </w:rPr>
        <w:t> descriptors</w:t>
      </w:r>
      <w:r>
        <w:rPr>
          <w:w w:val="115"/>
        </w:rPr>
        <w:t> proposed</w:t>
      </w:r>
      <w:r>
        <w:rPr>
          <w:w w:val="115"/>
        </w:rPr>
        <w:t> by</w:t>
      </w:r>
      <w:r>
        <w:rPr>
          <w:w w:val="115"/>
        </w:rPr>
        <w:t> Kazhdan</w:t>
      </w:r>
      <w:r>
        <w:rPr>
          <w:w w:val="115"/>
        </w:rPr>
        <w:t> et</w:t>
      </w:r>
      <w:r>
        <w:rPr>
          <w:w w:val="115"/>
        </w:rPr>
        <w:t> al.</w:t>
      </w:r>
      <w:r>
        <w:rPr>
          <w:w w:val="115"/>
        </w:rPr>
        <w:t> </w:t>
      </w:r>
      <w:hyperlink w:history="true" w:anchor="_bookmark33">
        <w:r>
          <w:rPr>
            <w:color w:val="0080AC"/>
            <w:w w:val="115"/>
          </w:rPr>
          <w:t>[7]</w:t>
        </w:r>
      </w:hyperlink>
      <w:r>
        <w:rPr>
          <w:w w:val="115"/>
        </w:rPr>
        <w:t>.</w:t>
      </w:r>
      <w:r>
        <w:rPr>
          <w:w w:val="115"/>
        </w:rPr>
        <w:t> For</w:t>
      </w:r>
      <w:r>
        <w:rPr>
          <w:w w:val="115"/>
        </w:rPr>
        <w:t> each</w:t>
      </w:r>
      <w:r>
        <w:rPr>
          <w:w w:val="115"/>
        </w:rPr>
        <w:t> fre- quency</w:t>
      </w:r>
      <w:r>
        <w:rPr>
          <w:spacing w:val="40"/>
          <w:w w:val="115"/>
        </w:rPr>
        <w:t> </w:t>
      </w:r>
      <w:r>
        <w:rPr>
          <w:rFonts w:ascii="Times New Roman" w:hAnsi="Times New Roman"/>
          <w:i/>
          <w:w w:val="115"/>
        </w:rPr>
        <w:t>l</w:t>
      </w:r>
      <w:r>
        <w:rPr>
          <w:rFonts w:ascii="Times New Roman" w:hAnsi="Times New Roman"/>
          <w:i/>
          <w:spacing w:val="40"/>
          <w:w w:val="115"/>
        </w:rPr>
        <w:t> </w:t>
      </w:r>
      <w:r>
        <w:rPr>
          <w:w w:val="115"/>
        </w:rPr>
        <w:t>of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spherical</w:t>
      </w:r>
      <w:r>
        <w:rPr>
          <w:spacing w:val="40"/>
          <w:w w:val="115"/>
        </w:rPr>
        <w:t> </w:t>
      </w:r>
      <w:r>
        <w:rPr>
          <w:w w:val="115"/>
        </w:rPr>
        <w:t>harmonics</w:t>
      </w:r>
      <w:r>
        <w:rPr>
          <w:spacing w:val="40"/>
          <w:w w:val="115"/>
        </w:rPr>
        <w:t> </w:t>
      </w:r>
      <w:r>
        <w:rPr>
          <w:w w:val="115"/>
        </w:rPr>
        <w:t>decomposition,</w:t>
      </w:r>
      <w:r>
        <w:rPr>
          <w:spacing w:val="40"/>
          <w:w w:val="115"/>
        </w:rPr>
        <w:t> </w:t>
      </w:r>
      <w:r>
        <w:rPr>
          <w:w w:val="115"/>
        </w:rPr>
        <w:t>we</w:t>
      </w:r>
      <w:r>
        <w:rPr>
          <w:spacing w:val="40"/>
          <w:w w:val="115"/>
        </w:rPr>
        <w:t> </w:t>
      </w:r>
      <w:r>
        <w:rPr>
          <w:w w:val="115"/>
        </w:rPr>
        <w:t>com- puted</w:t>
      </w:r>
      <w:r>
        <w:rPr>
          <w:spacing w:val="-12"/>
          <w:w w:val="115"/>
        </w:rPr>
        <w:t> </w:t>
      </w:r>
      <w:r>
        <w:rPr>
          <w:w w:val="115"/>
        </w:rPr>
        <w:t>rotation-invariant</w:t>
      </w:r>
      <w:r>
        <w:rPr>
          <w:w w:val="115"/>
        </w:rPr>
        <w:t> energies</w:t>
      </w:r>
      <w:r>
        <w:rPr>
          <w:spacing w:val="40"/>
          <w:w w:val="115"/>
        </w:rPr>
        <w:t> </w:t>
      </w:r>
      <w:r>
        <w:rPr>
          <w:rFonts w:ascii="Georgia" w:hAnsi="Georgia"/>
          <w:i/>
          <w:w w:val="115"/>
          <w:sz w:val="19"/>
        </w:rPr>
        <w:t>‹</w:t>
      </w:r>
      <w:r>
        <w:rPr>
          <w:rFonts w:ascii="Times New Roman" w:hAnsi="Times New Roman"/>
          <w:i/>
          <w:w w:val="115"/>
          <w:position w:val="-3"/>
          <w:sz w:val="12"/>
        </w:rPr>
        <w:t>l</w:t>
      </w:r>
      <w:r>
        <w:rPr>
          <w:rFonts w:ascii="Georgia" w:hAnsi="Georgia"/>
          <w:i/>
          <w:w w:val="115"/>
        </w:rPr>
        <w:t>,</w:t>
      </w:r>
      <w:r>
        <w:rPr>
          <w:rFonts w:ascii="Georgia" w:hAnsi="Georgia"/>
          <w:i/>
          <w:spacing w:val="-12"/>
          <w:w w:val="115"/>
        </w:rPr>
        <w:t> </w:t>
      </w:r>
      <w:r>
        <w:rPr>
          <w:rFonts w:ascii="Times New Roman" w:hAnsi="Times New Roman"/>
          <w:i/>
          <w:w w:val="115"/>
        </w:rPr>
        <w:t>l </w:t>
      </w:r>
      <w:r>
        <w:rPr>
          <w:rFonts w:ascii="Symbola" w:hAnsi="Symbola"/>
          <w:w w:val="115"/>
        </w:rPr>
        <w:t>=</w:t>
      </w:r>
      <w:r>
        <w:rPr>
          <w:rFonts w:ascii="Symbola" w:hAnsi="Symbola"/>
          <w:spacing w:val="-1"/>
          <w:w w:val="115"/>
        </w:rPr>
        <w:t> </w:t>
      </w:r>
      <w:r>
        <w:rPr>
          <w:w w:val="115"/>
        </w:rPr>
        <w:t>0</w:t>
      </w:r>
      <w:r>
        <w:rPr>
          <w:rFonts w:ascii="Georgia" w:hAnsi="Georgia"/>
          <w:i/>
          <w:w w:val="115"/>
        </w:rPr>
        <w:t>,</w:t>
      </w:r>
      <w:r>
        <w:rPr>
          <w:rFonts w:ascii="Georgia" w:hAnsi="Georgia"/>
          <w:i/>
          <w:spacing w:val="-12"/>
          <w:w w:val="115"/>
        </w:rPr>
        <w:t> </w:t>
      </w:r>
      <w:r>
        <w:rPr>
          <w:rFonts w:ascii="Georgia" w:hAnsi="Georgia"/>
          <w:i/>
          <w:w w:val="115"/>
        </w:rPr>
        <w:t>.</w:t>
      </w:r>
      <w:r>
        <w:rPr>
          <w:rFonts w:ascii="Georgia" w:hAnsi="Georgia"/>
          <w:i/>
          <w:spacing w:val="-11"/>
          <w:w w:val="115"/>
        </w:rPr>
        <w:t> </w:t>
      </w:r>
      <w:r>
        <w:rPr>
          <w:rFonts w:ascii="Georgia" w:hAnsi="Georgia"/>
          <w:i/>
          <w:w w:val="115"/>
        </w:rPr>
        <w:t>.</w:t>
      </w:r>
      <w:r>
        <w:rPr>
          <w:rFonts w:ascii="Georgia" w:hAnsi="Georgia"/>
          <w:i/>
          <w:spacing w:val="-11"/>
          <w:w w:val="115"/>
        </w:rPr>
        <w:t> </w:t>
      </w:r>
      <w:r>
        <w:rPr>
          <w:rFonts w:ascii="Georgia" w:hAnsi="Georgia"/>
          <w:i/>
          <w:w w:val="115"/>
        </w:rPr>
        <w:t>.</w:t>
      </w:r>
      <w:r>
        <w:rPr>
          <w:rFonts w:ascii="Georgia" w:hAnsi="Georgia"/>
          <w:i/>
          <w:spacing w:val="-11"/>
          <w:w w:val="115"/>
        </w:rPr>
        <w:t> </w:t>
      </w:r>
      <w:r>
        <w:rPr>
          <w:rFonts w:ascii="Georgia" w:hAnsi="Georgia"/>
          <w:i/>
          <w:w w:val="115"/>
        </w:rPr>
        <w:t>,</w:t>
      </w:r>
      <w:r>
        <w:rPr>
          <w:rFonts w:ascii="Georgia" w:hAnsi="Georgia"/>
          <w:i/>
          <w:spacing w:val="-11"/>
          <w:w w:val="115"/>
        </w:rPr>
        <w:t> </w:t>
      </w:r>
      <w:r>
        <w:rPr>
          <w:rFonts w:ascii="Times New Roman" w:hAnsi="Times New Roman"/>
          <w:i/>
          <w:w w:val="115"/>
        </w:rPr>
        <w:t>L</w:t>
      </w:r>
      <w:r>
        <w:rPr>
          <w:w w:val="115"/>
          <w:vertAlign w:val="subscript"/>
        </w:rPr>
        <w:t>max</w:t>
      </w:r>
      <w:r>
        <w:rPr>
          <w:spacing w:val="80"/>
          <w:w w:val="115"/>
          <w:vertAlign w:val="baseline"/>
        </w:rPr>
        <w:t> </w:t>
      </w:r>
      <w:r>
        <w:rPr>
          <w:w w:val="115"/>
          <w:vertAlign w:val="baseline"/>
        </w:rPr>
        <w:t>starting</w:t>
      </w:r>
      <w:r>
        <w:rPr>
          <w:w w:val="115"/>
          <w:vertAlign w:val="baseline"/>
        </w:rPr>
        <w:t> from </w:t>
      </w:r>
      <w:r>
        <w:rPr>
          <w:spacing w:val="-2"/>
          <w:w w:val="115"/>
          <w:vertAlign w:val="baseline"/>
        </w:rPr>
        <w:t>coeﬃcients:</w:t>
      </w:r>
    </w:p>
    <w:p>
      <w:pPr>
        <w:spacing w:line="78" w:lineRule="exact" w:before="83"/>
        <w:ind w:left="817" w:right="0" w:firstLine="0"/>
        <w:jc w:val="left"/>
        <w:rPr>
          <w:rFonts w:ascii="Times New Roman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38752">
                <wp:simplePos x="0" y="0"/>
                <wp:positionH relativeFrom="page">
                  <wp:posOffset>4217822</wp:posOffset>
                </wp:positionH>
                <wp:positionV relativeFrom="paragraph">
                  <wp:posOffset>76844</wp:posOffset>
                </wp:positionV>
                <wp:extent cx="152400" cy="397510"/>
                <wp:effectExtent l="0" t="0" r="0" b="0"/>
                <wp:wrapNone/>
                <wp:docPr id="120" name="Textbox 1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0" name="Textbox 120"/>
                      <wps:cNvSpPr txBox="1"/>
                      <wps:spPr>
                        <a:xfrm>
                          <a:off x="0" y="0"/>
                          <a:ext cx="152400" cy="397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7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220"/>
                                <w:sz w:val="17"/>
                              </w:rPr>
                              <w:t>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2.112pt;margin-top:6.05073pt;width:12pt;height:31.3pt;mso-position-horizontal-relative:page;mso-position-vertical-relative:paragraph;z-index:-16777728" type="#_x0000_t202" id="docshape84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rFonts w:ascii="DejaVu Sans" w:hAnsi="DejaVu Sans"/>
                          <w:sz w:val="17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220"/>
                          <w:sz w:val="17"/>
                        </w:rPr>
                        <w:t>Σ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4720">
                <wp:simplePos x="0" y="0"/>
                <wp:positionH relativeFrom="page">
                  <wp:posOffset>4479226</wp:posOffset>
                </wp:positionH>
                <wp:positionV relativeFrom="paragraph">
                  <wp:posOffset>174615</wp:posOffset>
                </wp:positionV>
                <wp:extent cx="57785" cy="107314"/>
                <wp:effectExtent l="0" t="0" r="0" b="0"/>
                <wp:wrapNone/>
                <wp:docPr id="121" name="Textbox 1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1" name="Textbox 121"/>
                      <wps:cNvSpPr txBox="1"/>
                      <wps:spPr>
                        <a:xfrm>
                          <a:off x="0" y="0"/>
                          <a:ext cx="57785" cy="1073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9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05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2.695007pt;margin-top:13.749247pt;width:4.55pt;height:8.450pt;mso-position-horizontal-relative:page;mso-position-vertical-relative:paragraph;z-index:15774720" type="#_x0000_t202" id="docshape85" filled="false" stroked="false">
                <v:textbox inset="0,0,0,0">
                  <w:txbxContent>
                    <w:p>
                      <w:pPr>
                        <w:spacing w:line="169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7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w w:val="105"/>
                          <w:sz w:val="17"/>
                        </w:rPr>
                        <w:t>a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5232">
                <wp:simplePos x="0" y="0"/>
                <wp:positionH relativeFrom="page">
                  <wp:posOffset>4536719</wp:posOffset>
                </wp:positionH>
                <wp:positionV relativeFrom="paragraph">
                  <wp:posOffset>235900</wp:posOffset>
                </wp:positionV>
                <wp:extent cx="20955" cy="75565"/>
                <wp:effectExtent l="0" t="0" r="0" b="0"/>
                <wp:wrapNone/>
                <wp:docPr id="122" name="Textbox 1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2" name="Textbox 122"/>
                      <wps:cNvSpPr txBox="1"/>
                      <wps:spPr>
                        <a:xfrm>
                          <a:off x="0" y="0"/>
                          <a:ext cx="20955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2"/>
                                <w:sz w:val="12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7.221985pt;margin-top:18.574867pt;width:1.65pt;height:5.95pt;mso-position-horizontal-relative:page;mso-position-vertical-relative:paragraph;z-index:15775232" type="#_x0000_t202" id="docshape86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12"/>
                          <w:sz w:val="12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spacing w:val="-10"/>
          <w:sz w:val="12"/>
        </w:rPr>
        <w:t>l</w:t>
      </w:r>
    </w:p>
    <w:p>
      <w:pPr>
        <w:spacing w:after="0" w:line="78" w:lineRule="exact"/>
        <w:jc w:val="left"/>
        <w:rPr>
          <w:rFonts w:ascii="Times New Roman"/>
          <w:sz w:val="12"/>
        </w:rPr>
        <w:sectPr>
          <w:type w:val="continuous"/>
          <w:pgSz w:w="11910" w:h="15880"/>
          <w:pgMar w:header="668" w:footer="0" w:top="640" w:bottom="280" w:left="540" w:right="520"/>
          <w:cols w:num="2" w:equalWidth="0">
            <w:col w:w="5346" w:space="40"/>
            <w:col w:w="5464"/>
          </w:cols>
        </w:sectPr>
      </w:pPr>
    </w:p>
    <w:p>
      <w:pPr>
        <w:pStyle w:val="BodyText"/>
        <w:spacing w:line="161" w:lineRule="exact"/>
        <w:ind w:left="316"/>
      </w:pPr>
      <w:r>
        <w:rPr>
          <w:w w:val="115"/>
        </w:rPr>
        <w:t>suffer</w:t>
      </w:r>
      <w:r>
        <w:rPr>
          <w:spacing w:val="39"/>
          <w:w w:val="115"/>
        </w:rPr>
        <w:t> </w:t>
      </w:r>
      <w:r>
        <w:rPr>
          <w:w w:val="115"/>
        </w:rPr>
        <w:t>in</w:t>
      </w:r>
      <w:r>
        <w:rPr>
          <w:spacing w:val="41"/>
          <w:w w:val="115"/>
        </w:rPr>
        <w:t> </w:t>
      </w:r>
      <w:r>
        <w:rPr>
          <w:w w:val="115"/>
        </w:rPr>
        <w:t>cases</w:t>
      </w:r>
      <w:r>
        <w:rPr>
          <w:spacing w:val="41"/>
          <w:w w:val="115"/>
        </w:rPr>
        <w:t> </w:t>
      </w:r>
      <w:r>
        <w:rPr>
          <w:w w:val="115"/>
        </w:rPr>
        <w:t>where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1"/>
          <w:w w:val="115"/>
        </w:rPr>
        <w:t> </w:t>
      </w:r>
      <w:r>
        <w:rPr>
          <w:w w:val="115"/>
        </w:rPr>
        <w:t>original</w:t>
      </w:r>
      <w:r>
        <w:rPr>
          <w:spacing w:val="40"/>
          <w:w w:val="115"/>
        </w:rPr>
        <w:t> </w:t>
      </w:r>
      <w:r>
        <w:rPr>
          <w:w w:val="115"/>
        </w:rPr>
        <w:t>shapes</w:t>
      </w:r>
      <w:r>
        <w:rPr>
          <w:spacing w:val="40"/>
          <w:w w:val="115"/>
        </w:rPr>
        <w:t> </w:t>
      </w:r>
      <w:r>
        <w:rPr>
          <w:w w:val="115"/>
        </w:rPr>
        <w:t>are</w:t>
      </w:r>
      <w:r>
        <w:rPr>
          <w:spacing w:val="40"/>
          <w:w w:val="115"/>
        </w:rPr>
        <w:t> </w:t>
      </w:r>
      <w:r>
        <w:rPr>
          <w:w w:val="115"/>
        </w:rPr>
        <w:t>irregular,</w:t>
      </w:r>
      <w:r>
        <w:rPr>
          <w:spacing w:val="41"/>
          <w:w w:val="115"/>
        </w:rPr>
        <w:t> </w:t>
      </w:r>
      <w:r>
        <w:rPr>
          <w:w w:val="115"/>
        </w:rPr>
        <w:t>like</w:t>
      </w:r>
      <w:r>
        <w:rPr>
          <w:spacing w:val="41"/>
          <w:w w:val="115"/>
        </w:rPr>
        <w:t> </w:t>
      </w:r>
      <w:r>
        <w:rPr>
          <w:spacing w:val="-5"/>
          <w:w w:val="115"/>
        </w:rPr>
        <w:t>mi-</w:t>
      </w:r>
    </w:p>
    <w:p>
      <w:pPr>
        <w:pStyle w:val="BodyText"/>
        <w:spacing w:line="273" w:lineRule="auto" w:before="25"/>
        <w:ind w:left="316"/>
      </w:pPr>
      <w:r>
        <w:rPr>
          <w:w w:val="115"/>
        </w:rPr>
        <w:t>croglia</w:t>
      </w:r>
      <w:r>
        <w:rPr>
          <w:w w:val="115"/>
        </w:rPr>
        <w:t> or</w:t>
      </w:r>
      <w:r>
        <w:rPr>
          <w:w w:val="115"/>
        </w:rPr>
        <w:t> pericytes</w:t>
      </w:r>
      <w:r>
        <w:rPr>
          <w:w w:val="115"/>
        </w:rPr>
        <w:t> (see</w:t>
      </w:r>
      <w:r>
        <w:rPr>
          <w:w w:val="115"/>
        </w:rPr>
        <w:t> on</w:t>
      </w:r>
      <w:r>
        <w:rPr>
          <w:w w:val="115"/>
        </w:rPr>
        <w:t> the</w:t>
      </w:r>
      <w:r>
        <w:rPr>
          <w:w w:val="115"/>
        </w:rPr>
        <w:t> right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22">
        <w:r>
          <w:rPr>
            <w:color w:val="0080AC"/>
            <w:w w:val="115"/>
          </w:rPr>
          <w:t>Fig.</w:t>
        </w:r>
        <w:r>
          <w:rPr>
            <w:color w:val="0080AC"/>
            <w:w w:val="115"/>
          </w:rPr>
          <w:t> 12</w:t>
        </w:r>
      </w:hyperlink>
      <w:r>
        <w:rPr>
          <w:w w:val="115"/>
        </w:rPr>
        <w:t>).</w:t>
      </w:r>
      <w:r>
        <w:rPr>
          <w:w w:val="115"/>
        </w:rPr>
        <w:t> Finally,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23">
        <w:r>
          <w:rPr>
            <w:color w:val="0080AC"/>
            <w:w w:val="115"/>
          </w:rPr>
          <w:t>Fig.</w:t>
        </w:r>
        <w:r>
          <w:rPr>
            <w:color w:val="0080AC"/>
            <w:w w:val="115"/>
          </w:rPr>
          <w:t> 13</w:t>
        </w:r>
      </w:hyperlink>
      <w:r>
        <w:rPr>
          <w:w w:val="115"/>
        </w:rPr>
        <w:t>, we</w:t>
      </w:r>
      <w:r>
        <w:rPr>
          <w:spacing w:val="20"/>
          <w:w w:val="115"/>
        </w:rPr>
        <w:t> </w:t>
      </w:r>
      <w:r>
        <w:rPr>
          <w:w w:val="115"/>
        </w:rPr>
        <w:t>compare</w:t>
      </w:r>
      <w:r>
        <w:rPr>
          <w:spacing w:val="20"/>
          <w:w w:val="115"/>
        </w:rPr>
        <w:t> </w:t>
      </w:r>
      <w:r>
        <w:rPr>
          <w:w w:val="115"/>
        </w:rPr>
        <w:t>the</w:t>
      </w:r>
      <w:r>
        <w:rPr>
          <w:spacing w:val="20"/>
          <w:w w:val="115"/>
        </w:rPr>
        <w:t> </w:t>
      </w:r>
      <w:r>
        <w:rPr>
          <w:w w:val="115"/>
        </w:rPr>
        <w:t>mean</w:t>
      </w:r>
      <w:r>
        <w:rPr>
          <w:spacing w:val="20"/>
          <w:w w:val="115"/>
        </w:rPr>
        <w:t> </w:t>
      </w:r>
      <w:r>
        <w:rPr>
          <w:w w:val="115"/>
        </w:rPr>
        <w:t>fitting</w:t>
      </w:r>
      <w:r>
        <w:rPr>
          <w:spacing w:val="20"/>
          <w:w w:val="115"/>
        </w:rPr>
        <w:t> </w:t>
      </w:r>
      <w:r>
        <w:rPr>
          <w:w w:val="115"/>
        </w:rPr>
        <w:t>error</w:t>
      </w:r>
      <w:r>
        <w:rPr>
          <w:spacing w:val="20"/>
          <w:w w:val="115"/>
        </w:rPr>
        <w:t> </w:t>
      </w:r>
      <w:r>
        <w:rPr>
          <w:w w:val="115"/>
        </w:rPr>
        <w:t>and</w:t>
      </w:r>
      <w:r>
        <w:rPr>
          <w:spacing w:val="21"/>
          <w:w w:val="115"/>
        </w:rPr>
        <w:t> </w:t>
      </w:r>
      <w:r>
        <w:rPr>
          <w:w w:val="115"/>
        </w:rPr>
        <w:t>the</w:t>
      </w:r>
      <w:r>
        <w:rPr>
          <w:spacing w:val="20"/>
          <w:w w:val="115"/>
        </w:rPr>
        <w:t> </w:t>
      </w:r>
      <w:r>
        <w:rPr>
          <w:w w:val="115"/>
        </w:rPr>
        <w:t>processing</w:t>
      </w:r>
      <w:r>
        <w:rPr>
          <w:spacing w:val="19"/>
          <w:w w:val="115"/>
        </w:rPr>
        <w:t> </w:t>
      </w:r>
      <w:r>
        <w:rPr>
          <w:w w:val="115"/>
        </w:rPr>
        <w:t>time</w:t>
      </w:r>
      <w:r>
        <w:rPr>
          <w:spacing w:val="20"/>
          <w:w w:val="115"/>
        </w:rPr>
        <w:t> </w:t>
      </w:r>
      <w:r>
        <w:rPr>
          <w:w w:val="115"/>
        </w:rPr>
        <w:t>of</w:t>
      </w:r>
      <w:r>
        <w:rPr>
          <w:spacing w:val="20"/>
          <w:w w:val="115"/>
        </w:rPr>
        <w:t> </w:t>
      </w:r>
      <w:r>
        <w:rPr>
          <w:spacing w:val="-5"/>
          <w:w w:val="115"/>
        </w:rPr>
        <w:t>the</w:t>
      </w:r>
    </w:p>
    <w:p>
      <w:pPr>
        <w:tabs>
          <w:tab w:pos="1051" w:val="left" w:leader="none"/>
        </w:tabs>
        <w:spacing w:before="61"/>
        <w:ind w:left="310" w:right="0" w:firstLine="0"/>
        <w:jc w:val="left"/>
        <w:rPr>
          <w:rFonts w:ascii="Symbola" w:hAnsi="Symbola"/>
          <w:sz w:val="17"/>
        </w:rPr>
      </w:pPr>
      <w:r>
        <w:rPr/>
        <w:br w:type="column"/>
      </w:r>
      <w:r>
        <w:rPr>
          <w:rFonts w:ascii="Georgia" w:hAnsi="Georgia"/>
          <w:i/>
          <w:sz w:val="20"/>
        </w:rPr>
        <w:t>‹</w:t>
      </w:r>
      <w:r>
        <w:rPr>
          <w:rFonts w:ascii="Times New Roman" w:hAnsi="Times New Roman"/>
          <w:i/>
          <w:sz w:val="20"/>
          <w:vertAlign w:val="subscript"/>
        </w:rPr>
        <w:t>l</w:t>
      </w:r>
      <w:r>
        <w:rPr>
          <w:rFonts w:ascii="Times New Roman" w:hAnsi="Times New Roman"/>
          <w:i/>
          <w:spacing w:val="11"/>
          <w:sz w:val="20"/>
          <w:vertAlign w:val="baseline"/>
        </w:rPr>
        <w:t> </w:t>
      </w:r>
      <w:r>
        <w:rPr>
          <w:rFonts w:ascii="Symbola" w:hAnsi="Symbola"/>
          <w:spacing w:val="-10"/>
          <w:sz w:val="17"/>
          <w:vertAlign w:val="baseline"/>
        </w:rPr>
        <w:t>=</w:t>
      </w:r>
      <w:r>
        <w:rPr>
          <w:rFonts w:ascii="Symbola" w:hAnsi="Symbola"/>
          <w:sz w:val="17"/>
          <w:vertAlign w:val="baseline"/>
        </w:rPr>
        <w:tab/>
      </w:r>
      <w:r>
        <w:rPr>
          <w:rFonts w:ascii="Symbola" w:hAnsi="Symbola"/>
          <w:position w:val="-3"/>
          <w:sz w:val="17"/>
          <w:vertAlign w:val="baseline"/>
        </w:rPr>
        <w:drawing>
          <wp:inline distT="0" distB="0" distL="0" distR="0">
            <wp:extent cx="31750" cy="107950"/>
            <wp:effectExtent l="0" t="0" r="0" b="0"/>
            <wp:docPr id="123" name="Image 1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3" name="Image 123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10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ymbola" w:hAnsi="Symbola"/>
          <w:position w:val="-3"/>
          <w:sz w:val="17"/>
          <w:vertAlign w:val="baseline"/>
        </w:rPr>
      </w:r>
    </w:p>
    <w:p>
      <w:pPr>
        <w:spacing w:before="47"/>
        <w:ind w:left="673" w:right="0" w:firstLine="0"/>
        <w:jc w:val="left"/>
        <w:rPr>
          <w:rFonts w:ascii="Times New Roman" w:hAnsi="Times New Roman"/>
          <w:i/>
          <w:sz w:val="12"/>
        </w:rPr>
      </w:pPr>
      <w:r>
        <w:rPr>
          <w:rFonts w:ascii="Times New Roman" w:hAnsi="Times New Roman"/>
          <w:i/>
          <w:spacing w:val="-4"/>
          <w:w w:val="105"/>
          <w:sz w:val="12"/>
        </w:rPr>
        <w:t>m</w:t>
      </w:r>
      <w:r>
        <w:rPr>
          <w:rFonts w:ascii="Symbola" w:hAnsi="Symbola"/>
          <w:spacing w:val="-4"/>
          <w:w w:val="105"/>
          <w:sz w:val="12"/>
        </w:rPr>
        <w:t>=−</w:t>
      </w:r>
      <w:r>
        <w:rPr>
          <w:rFonts w:ascii="Times New Roman" w:hAnsi="Times New Roman"/>
          <w:i/>
          <w:spacing w:val="-4"/>
          <w:w w:val="105"/>
          <w:sz w:val="12"/>
        </w:rPr>
        <w:t>l</w:t>
      </w:r>
    </w:p>
    <w:p>
      <w:pPr>
        <w:tabs>
          <w:tab w:pos="3883" w:val="left" w:leader="none"/>
        </w:tabs>
        <w:spacing w:before="89"/>
        <w:ind w:left="77" w:right="0" w:firstLine="0"/>
        <w:jc w:val="left"/>
        <w:rPr>
          <w:sz w:val="17"/>
        </w:rPr>
      </w:pPr>
      <w:r>
        <w:rPr/>
        <w:br w:type="column"/>
      </w:r>
      <w:r>
        <w:rPr>
          <w:rFonts w:ascii="Times New Roman"/>
          <w:i/>
          <w:w w:val="115"/>
          <w:sz w:val="17"/>
          <w:vertAlign w:val="superscript"/>
        </w:rPr>
        <w:t>m</w:t>
      </w:r>
      <w:r>
        <w:rPr>
          <w:rFonts w:ascii="Times New Roman"/>
          <w:i/>
          <w:spacing w:val="-10"/>
          <w:w w:val="115"/>
          <w:sz w:val="17"/>
          <w:vertAlign w:val="baseline"/>
        </w:rPr>
        <w:t> </w:t>
      </w:r>
      <w:r>
        <w:rPr>
          <w:rFonts w:ascii="Times New Roman"/>
          <w:i/>
          <w:spacing w:val="-8"/>
          <w:position w:val="-3"/>
          <w:sz w:val="17"/>
          <w:vertAlign w:val="baseline"/>
        </w:rPr>
        <w:drawing>
          <wp:inline distT="0" distB="0" distL="0" distR="0">
            <wp:extent cx="31750" cy="107950"/>
            <wp:effectExtent l="0" t="0" r="0" b="0"/>
            <wp:docPr id="124" name="Image 1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4" name="Image 124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10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i/>
          <w:spacing w:val="-8"/>
          <w:position w:val="-3"/>
          <w:sz w:val="17"/>
          <w:vertAlign w:val="baseline"/>
        </w:rPr>
      </w:r>
      <w:r>
        <w:rPr>
          <w:rFonts w:ascii="Times New Roman"/>
          <w:spacing w:val="-11"/>
          <w:w w:val="115"/>
          <w:position w:val="7"/>
          <w:sz w:val="17"/>
          <w:vertAlign w:val="baseline"/>
        </w:rPr>
        <w:t> </w:t>
      </w:r>
      <w:r>
        <w:rPr>
          <w:spacing w:val="-5"/>
          <w:w w:val="115"/>
          <w:position w:val="7"/>
          <w:sz w:val="17"/>
          <w:vertAlign w:val="superscript"/>
        </w:rPr>
        <w:t>2</w:t>
      </w:r>
      <w:r>
        <w:rPr>
          <w:rFonts w:ascii="Georgia"/>
          <w:i/>
          <w:spacing w:val="-5"/>
          <w:w w:val="115"/>
          <w:sz w:val="17"/>
          <w:vertAlign w:val="baseline"/>
        </w:rPr>
        <w:t>.</w:t>
      </w:r>
      <w:r>
        <w:rPr>
          <w:rFonts w:ascii="Georgia"/>
          <w:i/>
          <w:sz w:val="17"/>
          <w:vertAlign w:val="baseline"/>
        </w:rPr>
        <w:tab/>
      </w:r>
      <w:r>
        <w:rPr>
          <w:spacing w:val="-4"/>
          <w:w w:val="115"/>
          <w:sz w:val="17"/>
          <w:vertAlign w:val="baseline"/>
        </w:rPr>
        <w:t>(19)</w:t>
      </w:r>
    </w:p>
    <w:p>
      <w:pPr>
        <w:spacing w:after="0"/>
        <w:jc w:val="left"/>
        <w:rPr>
          <w:sz w:val="17"/>
        </w:rPr>
        <w:sectPr>
          <w:type w:val="continuous"/>
          <w:pgSz w:w="11910" w:h="15880"/>
          <w:pgMar w:header="668" w:footer="0" w:top="640" w:bottom="280" w:left="540" w:right="520"/>
          <w:cols w:num="3" w:equalWidth="0">
            <w:col w:w="5346" w:space="40"/>
            <w:col w:w="1102" w:space="39"/>
            <w:col w:w="4323"/>
          </w:cols>
        </w:sectPr>
      </w:pPr>
    </w:p>
    <w:p>
      <w:pPr>
        <w:pStyle w:val="BodyText"/>
        <w:spacing w:line="273" w:lineRule="auto"/>
        <w:ind w:left="316"/>
      </w:pPr>
      <w:r>
        <w:rPr>
          <w:w w:val="115"/>
        </w:rPr>
        <w:t>two</w:t>
      </w:r>
      <w:r>
        <w:rPr>
          <w:spacing w:val="23"/>
          <w:w w:val="115"/>
        </w:rPr>
        <w:t> </w:t>
      </w:r>
      <w:r>
        <w:rPr>
          <w:w w:val="115"/>
        </w:rPr>
        <w:t>parameterizations,</w:t>
      </w:r>
      <w:r>
        <w:rPr>
          <w:spacing w:val="23"/>
          <w:w w:val="115"/>
        </w:rPr>
        <w:t> </w:t>
      </w:r>
      <w:r>
        <w:rPr>
          <w:w w:val="115"/>
        </w:rPr>
        <w:t>at</w:t>
      </w:r>
      <w:r>
        <w:rPr>
          <w:spacing w:val="23"/>
          <w:w w:val="115"/>
        </w:rPr>
        <w:t> </w:t>
      </w:r>
      <w:r>
        <w:rPr>
          <w:w w:val="115"/>
        </w:rPr>
        <w:t>varying</w:t>
      </w:r>
      <w:r>
        <w:rPr>
          <w:spacing w:val="23"/>
          <w:w w:val="115"/>
        </w:rPr>
        <w:t> </w:t>
      </w:r>
      <w:r>
        <w:rPr>
          <w:w w:val="115"/>
        </w:rPr>
        <w:t>number</w:t>
      </w:r>
      <w:r>
        <w:rPr>
          <w:spacing w:val="23"/>
          <w:w w:val="115"/>
        </w:rPr>
        <w:t> </w:t>
      </w:r>
      <w:r>
        <w:rPr>
          <w:w w:val="115"/>
        </w:rPr>
        <w:t>of</w:t>
      </w:r>
      <w:r>
        <w:rPr>
          <w:spacing w:val="23"/>
          <w:w w:val="115"/>
        </w:rPr>
        <w:t> </w:t>
      </w:r>
      <w:r>
        <w:rPr>
          <w:w w:val="115"/>
        </w:rPr>
        <w:t>coeﬃcients.</w:t>
      </w:r>
      <w:r>
        <w:rPr>
          <w:spacing w:val="23"/>
          <w:w w:val="115"/>
        </w:rPr>
        <w:t> </w:t>
      </w:r>
      <w:r>
        <w:rPr>
          <w:w w:val="115"/>
        </w:rPr>
        <w:t>We</w:t>
      </w:r>
      <w:r>
        <w:rPr>
          <w:spacing w:val="23"/>
          <w:w w:val="115"/>
        </w:rPr>
        <w:t> </w:t>
      </w:r>
      <w:r>
        <w:rPr>
          <w:w w:val="115"/>
        </w:rPr>
        <w:t>can see</w:t>
      </w:r>
      <w:r>
        <w:rPr>
          <w:spacing w:val="47"/>
          <w:w w:val="115"/>
        </w:rPr>
        <w:t> </w:t>
      </w:r>
      <w:r>
        <w:rPr>
          <w:w w:val="115"/>
        </w:rPr>
        <w:t>that,</w:t>
      </w:r>
      <w:r>
        <w:rPr>
          <w:spacing w:val="48"/>
          <w:w w:val="115"/>
        </w:rPr>
        <w:t> </w:t>
      </w:r>
      <w:r>
        <w:rPr>
          <w:w w:val="115"/>
        </w:rPr>
        <w:t>when</w:t>
      </w:r>
      <w:r>
        <w:rPr>
          <w:spacing w:val="48"/>
          <w:w w:val="115"/>
        </w:rPr>
        <w:t> </w:t>
      </w:r>
      <w:r>
        <w:rPr>
          <w:w w:val="115"/>
        </w:rPr>
        <w:t>using</w:t>
      </w:r>
      <w:r>
        <w:rPr>
          <w:spacing w:val="48"/>
          <w:w w:val="115"/>
        </w:rPr>
        <w:t> </w:t>
      </w:r>
      <w:r>
        <w:rPr>
          <w:w w:val="115"/>
        </w:rPr>
        <w:t>the</w:t>
      </w:r>
      <w:r>
        <w:rPr>
          <w:spacing w:val="47"/>
          <w:w w:val="115"/>
        </w:rPr>
        <w:t> </w:t>
      </w:r>
      <w:r>
        <w:rPr>
          <w:w w:val="115"/>
        </w:rPr>
        <w:t>same</w:t>
      </w:r>
      <w:r>
        <w:rPr>
          <w:spacing w:val="48"/>
          <w:w w:val="115"/>
        </w:rPr>
        <w:t> </w:t>
      </w:r>
      <w:r>
        <w:rPr>
          <w:w w:val="115"/>
        </w:rPr>
        <w:t>number</w:t>
      </w:r>
      <w:r>
        <w:rPr>
          <w:spacing w:val="48"/>
          <w:w w:val="115"/>
        </w:rPr>
        <w:t> </w:t>
      </w:r>
      <w:r>
        <w:rPr>
          <w:w w:val="115"/>
        </w:rPr>
        <w:t>of</w:t>
      </w:r>
      <w:r>
        <w:rPr>
          <w:spacing w:val="49"/>
          <w:w w:val="115"/>
        </w:rPr>
        <w:t> </w:t>
      </w:r>
      <w:r>
        <w:rPr>
          <w:w w:val="115"/>
        </w:rPr>
        <w:t>coeﬃcients</w:t>
      </w:r>
      <w:r>
        <w:rPr>
          <w:spacing w:val="48"/>
          <w:w w:val="115"/>
        </w:rPr>
        <w:t> </w:t>
      </w:r>
      <w:r>
        <w:rPr>
          <w:w w:val="115"/>
        </w:rPr>
        <w:t>used</w:t>
      </w:r>
      <w:r>
        <w:rPr>
          <w:spacing w:val="47"/>
          <w:w w:val="115"/>
        </w:rPr>
        <w:t> </w:t>
      </w:r>
      <w:r>
        <w:rPr>
          <w:spacing w:val="-5"/>
          <w:w w:val="115"/>
        </w:rPr>
        <w:t>for</w:t>
      </w:r>
    </w:p>
    <w:p>
      <w:pPr>
        <w:pStyle w:val="BodyText"/>
        <w:spacing w:line="273" w:lineRule="auto"/>
        <w:ind w:left="313" w:right="119"/>
      </w:pPr>
      <w:r>
        <w:rPr/>
        <w:br w:type="column"/>
      </w:r>
      <w:r>
        <w:rPr>
          <w:w w:val="115"/>
        </w:rPr>
        <w:t>For</w:t>
      </w:r>
      <w:r>
        <w:rPr>
          <w:spacing w:val="40"/>
          <w:w w:val="115"/>
        </w:rPr>
        <w:t> </w:t>
      </w:r>
      <w:r>
        <w:rPr>
          <w:w w:val="115"/>
        </w:rPr>
        <w:t>a</w:t>
      </w:r>
      <w:r>
        <w:rPr>
          <w:spacing w:val="40"/>
          <w:w w:val="115"/>
        </w:rPr>
        <w:t> </w:t>
      </w:r>
      <w:r>
        <w:rPr>
          <w:w w:val="115"/>
        </w:rPr>
        <w:t>spherical</w:t>
      </w:r>
      <w:r>
        <w:rPr>
          <w:spacing w:val="40"/>
          <w:w w:val="115"/>
        </w:rPr>
        <w:t> </w:t>
      </w:r>
      <w:r>
        <w:rPr>
          <w:w w:val="115"/>
        </w:rPr>
        <w:t>harmonics</w:t>
      </w:r>
      <w:r>
        <w:rPr>
          <w:spacing w:val="40"/>
          <w:w w:val="115"/>
        </w:rPr>
        <w:t> </w:t>
      </w:r>
      <w:r>
        <w:rPr>
          <w:w w:val="115"/>
        </w:rPr>
        <w:t>decomposition</w:t>
      </w:r>
      <w:r>
        <w:rPr>
          <w:spacing w:val="40"/>
          <w:w w:val="115"/>
        </w:rPr>
        <w:t> </w:t>
      </w:r>
      <w:r>
        <w:rPr>
          <w:w w:val="115"/>
        </w:rPr>
        <w:t>of</w:t>
      </w:r>
      <w:r>
        <w:rPr>
          <w:spacing w:val="40"/>
          <w:w w:val="115"/>
        </w:rPr>
        <w:t> </w:t>
      </w:r>
      <w:r>
        <w:rPr>
          <w:w w:val="115"/>
        </w:rPr>
        <w:t>order</w:t>
      </w:r>
      <w:r>
        <w:rPr>
          <w:spacing w:val="40"/>
          <w:w w:val="115"/>
        </w:rPr>
        <w:t> </w:t>
      </w:r>
      <w:r>
        <w:rPr>
          <w:rFonts w:ascii="Times New Roman" w:hAnsi="Times New Roman"/>
          <w:i/>
          <w:w w:val="115"/>
        </w:rPr>
        <w:t>L</w:t>
      </w:r>
      <w:r>
        <w:rPr>
          <w:w w:val="115"/>
          <w:vertAlign w:val="subscript"/>
        </w:rPr>
        <w:t>max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we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cre- ated</w:t>
      </w:r>
      <w:r>
        <w:rPr>
          <w:spacing w:val="27"/>
          <w:w w:val="115"/>
          <w:vertAlign w:val="baseline"/>
        </w:rPr>
        <w:t> </w:t>
      </w:r>
      <w:r>
        <w:rPr>
          <w:rFonts w:ascii="Times New Roman" w:hAnsi="Times New Roman"/>
          <w:i/>
          <w:w w:val="115"/>
          <w:vertAlign w:val="baseline"/>
        </w:rPr>
        <w:t>C</w:t>
      </w:r>
      <w:r>
        <w:rPr>
          <w:rFonts w:ascii="Times New Roman" w:hAnsi="Times New Roman"/>
          <w:i/>
          <w:spacing w:val="2"/>
          <w:w w:val="115"/>
          <w:vertAlign w:val="baseline"/>
        </w:rPr>
        <w:t> </w:t>
      </w:r>
      <w:r>
        <w:rPr>
          <w:rFonts w:ascii="Symbola" w:hAnsi="Symbola"/>
          <w:w w:val="115"/>
          <w:vertAlign w:val="baseline"/>
        </w:rPr>
        <w:t>=</w:t>
      </w:r>
      <w:r>
        <w:rPr>
          <w:rFonts w:ascii="Symbola" w:hAnsi="Symbola"/>
          <w:spacing w:val="-5"/>
          <w:w w:val="115"/>
          <w:vertAlign w:val="baseline"/>
        </w:rPr>
        <w:t> </w:t>
      </w:r>
      <w:r>
        <w:rPr>
          <w:rFonts w:ascii="Times New Roman" w:hAnsi="Times New Roman"/>
          <w:i/>
          <w:w w:val="115"/>
          <w:vertAlign w:val="baseline"/>
        </w:rPr>
        <w:t>L</w:t>
      </w:r>
      <w:r>
        <w:rPr>
          <w:w w:val="115"/>
          <w:vertAlign w:val="subscript"/>
        </w:rPr>
        <w:t>max</w:t>
      </w:r>
      <w:r>
        <w:rPr>
          <w:spacing w:val="-3"/>
          <w:w w:val="115"/>
          <w:vertAlign w:val="baseline"/>
        </w:rPr>
        <w:t> </w:t>
      </w:r>
      <w:r>
        <w:rPr>
          <w:rFonts w:ascii="Symbola" w:hAnsi="Symbola"/>
          <w:w w:val="115"/>
          <w:vertAlign w:val="baseline"/>
        </w:rPr>
        <w:t>+</w:t>
      </w:r>
      <w:r>
        <w:rPr>
          <w:rFonts w:ascii="Symbola" w:hAnsi="Symbola"/>
          <w:spacing w:val="-12"/>
          <w:w w:val="115"/>
          <w:vertAlign w:val="baseline"/>
        </w:rPr>
        <w:t> </w:t>
      </w:r>
      <w:r>
        <w:rPr>
          <w:w w:val="115"/>
          <w:vertAlign w:val="baseline"/>
        </w:rPr>
        <w:t>1</w:t>
      </w:r>
      <w:r>
        <w:rPr>
          <w:spacing w:val="36"/>
          <w:w w:val="115"/>
          <w:vertAlign w:val="baseline"/>
        </w:rPr>
        <w:t> </w:t>
      </w:r>
      <w:r>
        <w:rPr>
          <w:w w:val="115"/>
          <w:vertAlign w:val="baseline"/>
        </w:rPr>
        <w:t>rotation-invariant</w:t>
      </w:r>
      <w:r>
        <w:rPr>
          <w:spacing w:val="36"/>
          <w:w w:val="115"/>
          <w:vertAlign w:val="baseline"/>
        </w:rPr>
        <w:t> </w:t>
      </w:r>
      <w:r>
        <w:rPr>
          <w:w w:val="115"/>
          <w:vertAlign w:val="baseline"/>
        </w:rPr>
        <w:t>coeﬃcients.</w:t>
      </w:r>
      <w:r>
        <w:rPr>
          <w:spacing w:val="36"/>
          <w:w w:val="115"/>
          <w:vertAlign w:val="baseline"/>
        </w:rPr>
        <w:t> </w:t>
      </w:r>
      <w:r>
        <w:rPr>
          <w:w w:val="115"/>
          <w:vertAlign w:val="baseline"/>
        </w:rPr>
        <w:t>In</w:t>
      </w:r>
      <w:r>
        <w:rPr>
          <w:spacing w:val="36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36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following</w:t>
      </w:r>
    </w:p>
    <w:p>
      <w:pPr>
        <w:spacing w:after="0" w:line="273" w:lineRule="auto"/>
        <w:sectPr>
          <w:type w:val="continuous"/>
          <w:pgSz w:w="11910" w:h="15880"/>
          <w:pgMar w:header="668" w:footer="0" w:top="640" w:bottom="280" w:left="540" w:right="520"/>
          <w:cols w:num="2" w:equalWidth="0">
            <w:col w:w="5343" w:space="40"/>
            <w:col w:w="5467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39"/>
        <w:rPr>
          <w:sz w:val="12"/>
        </w:rPr>
      </w:pPr>
    </w:p>
    <w:p>
      <w:pPr>
        <w:spacing w:before="0"/>
        <w:ind w:left="376" w:right="0" w:firstLine="0"/>
        <w:jc w:val="left"/>
        <w:rPr>
          <w:rFonts w:ascii="Times New Roman"/>
          <w:b/>
          <w:sz w:val="12"/>
        </w:rPr>
      </w:pPr>
      <w:bookmarkStart w:name="_bookmark20" w:id="45"/>
      <w:bookmarkEnd w:id="45"/>
      <w:r>
        <w:rPr/>
      </w:r>
      <w:r>
        <w:rPr>
          <w:rFonts w:ascii="Times New Roman"/>
          <w:b/>
          <w:spacing w:val="-2"/>
          <w:w w:val="115"/>
          <w:sz w:val="12"/>
        </w:rPr>
        <w:t>Table</w:t>
      </w:r>
      <w:r>
        <w:rPr>
          <w:rFonts w:ascii="Times New Roman"/>
          <w:b/>
          <w:spacing w:val="3"/>
          <w:w w:val="120"/>
          <w:sz w:val="12"/>
        </w:rPr>
        <w:t> </w:t>
      </w:r>
      <w:r>
        <w:rPr>
          <w:rFonts w:ascii="Times New Roman"/>
          <w:b/>
          <w:spacing w:val="-10"/>
          <w:w w:val="120"/>
          <w:sz w:val="12"/>
        </w:rPr>
        <w:t>2</w:t>
      </w:r>
    </w:p>
    <w:p>
      <w:pPr>
        <w:spacing w:line="297" w:lineRule="auto" w:before="33" w:after="47"/>
        <w:ind w:left="376" w:right="563" w:firstLine="0"/>
        <w:jc w:val="lef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812608">
            <wp:simplePos x="0" y="0"/>
            <wp:positionH relativeFrom="page">
              <wp:posOffset>827862</wp:posOffset>
            </wp:positionH>
            <wp:positionV relativeFrom="paragraph">
              <wp:posOffset>2032172</wp:posOffset>
            </wp:positionV>
            <wp:extent cx="2774628" cy="2490787"/>
            <wp:effectExtent l="0" t="0" r="0" b="0"/>
            <wp:wrapNone/>
            <wp:docPr id="125" name="Image 1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5" name="Image 125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4628" cy="2490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4144">
            <wp:simplePos x="0" y="0"/>
            <wp:positionH relativeFrom="page">
              <wp:posOffset>706272</wp:posOffset>
            </wp:positionH>
            <wp:positionV relativeFrom="paragraph">
              <wp:posOffset>3618910</wp:posOffset>
            </wp:positionV>
            <wp:extent cx="57102" cy="99060"/>
            <wp:effectExtent l="0" t="0" r="0" b="0"/>
            <wp:wrapNone/>
            <wp:docPr id="126" name="Image 1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6" name="Image 126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2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4656">
            <wp:simplePos x="0" y="0"/>
            <wp:positionH relativeFrom="page">
              <wp:posOffset>706272</wp:posOffset>
            </wp:positionH>
            <wp:positionV relativeFrom="paragraph">
              <wp:posOffset>3220854</wp:posOffset>
            </wp:positionV>
            <wp:extent cx="56732" cy="98012"/>
            <wp:effectExtent l="0" t="0" r="0" b="0"/>
            <wp:wrapNone/>
            <wp:docPr id="127" name="Image 1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7" name="Image 127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32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5168">
            <wp:simplePos x="0" y="0"/>
            <wp:positionH relativeFrom="page">
              <wp:posOffset>706272</wp:posOffset>
            </wp:positionH>
            <wp:positionV relativeFrom="paragraph">
              <wp:posOffset>2822010</wp:posOffset>
            </wp:positionV>
            <wp:extent cx="56986" cy="104775"/>
            <wp:effectExtent l="0" t="0" r="0" b="0"/>
            <wp:wrapNone/>
            <wp:docPr id="128" name="Image 1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8" name="Image 128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6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5680">
            <wp:simplePos x="0" y="0"/>
            <wp:positionH relativeFrom="page">
              <wp:posOffset>706272</wp:posOffset>
            </wp:positionH>
            <wp:positionV relativeFrom="paragraph">
              <wp:posOffset>2424005</wp:posOffset>
            </wp:positionV>
            <wp:extent cx="57202" cy="104775"/>
            <wp:effectExtent l="0" t="0" r="0" b="0"/>
            <wp:wrapNone/>
            <wp:docPr id="129" name="Image 1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9" name="Image 129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2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6192">
            <wp:simplePos x="0" y="0"/>
            <wp:positionH relativeFrom="page">
              <wp:posOffset>706272</wp:posOffset>
            </wp:positionH>
            <wp:positionV relativeFrom="paragraph">
              <wp:posOffset>2025162</wp:posOffset>
            </wp:positionV>
            <wp:extent cx="57335" cy="104775"/>
            <wp:effectExtent l="0" t="0" r="0" b="0"/>
            <wp:wrapNone/>
            <wp:docPr id="130" name="Image 1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0" name="Image 130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6704">
            <wp:simplePos x="0" y="0"/>
            <wp:positionH relativeFrom="page">
              <wp:posOffset>514730</wp:posOffset>
            </wp:positionH>
            <wp:positionV relativeFrom="paragraph">
              <wp:posOffset>2805488</wp:posOffset>
            </wp:positionV>
            <wp:extent cx="74831" cy="900112"/>
            <wp:effectExtent l="0" t="0" r="0" b="0"/>
            <wp:wrapNone/>
            <wp:docPr id="131" name="Image 1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1" name="Image 131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831" cy="900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7216">
            <wp:simplePos x="0" y="0"/>
            <wp:positionH relativeFrom="page">
              <wp:posOffset>4144086</wp:posOffset>
            </wp:positionH>
            <wp:positionV relativeFrom="paragraph">
              <wp:posOffset>2032172</wp:posOffset>
            </wp:positionV>
            <wp:extent cx="2774601" cy="2490787"/>
            <wp:effectExtent l="0" t="0" r="0" b="0"/>
            <wp:wrapNone/>
            <wp:docPr id="132" name="Image 1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2" name="Image 132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4601" cy="2490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8240">
            <wp:simplePos x="0" y="0"/>
            <wp:positionH relativeFrom="page">
              <wp:posOffset>4022483</wp:posOffset>
            </wp:positionH>
            <wp:positionV relativeFrom="paragraph">
              <wp:posOffset>3881419</wp:posOffset>
            </wp:positionV>
            <wp:extent cx="56465" cy="102012"/>
            <wp:effectExtent l="0" t="0" r="0" b="0"/>
            <wp:wrapNone/>
            <wp:docPr id="133" name="Image 1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3" name="Image 133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65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8752">
            <wp:simplePos x="0" y="0"/>
            <wp:positionH relativeFrom="page">
              <wp:posOffset>4022483</wp:posOffset>
            </wp:positionH>
            <wp:positionV relativeFrom="paragraph">
              <wp:posOffset>3427851</wp:posOffset>
            </wp:positionV>
            <wp:extent cx="56876" cy="104012"/>
            <wp:effectExtent l="0" t="0" r="0" b="0"/>
            <wp:wrapNone/>
            <wp:docPr id="134" name="Image 1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4" name="Image 134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76" cy="104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9264">
            <wp:simplePos x="0" y="0"/>
            <wp:positionH relativeFrom="page">
              <wp:posOffset>4022483</wp:posOffset>
            </wp:positionH>
            <wp:positionV relativeFrom="paragraph">
              <wp:posOffset>2975922</wp:posOffset>
            </wp:positionV>
            <wp:extent cx="57092" cy="104012"/>
            <wp:effectExtent l="0" t="0" r="0" b="0"/>
            <wp:wrapNone/>
            <wp:docPr id="135" name="Image 1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5" name="Image 135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2" cy="104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9776">
            <wp:simplePos x="0" y="0"/>
            <wp:positionH relativeFrom="page">
              <wp:posOffset>4022483</wp:posOffset>
            </wp:positionH>
            <wp:positionV relativeFrom="paragraph">
              <wp:posOffset>2523751</wp:posOffset>
            </wp:positionV>
            <wp:extent cx="57134" cy="104012"/>
            <wp:effectExtent l="0" t="0" r="0" b="0"/>
            <wp:wrapNone/>
            <wp:docPr id="136" name="Image 1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6" name="Image 136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4" cy="104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0288">
            <wp:simplePos x="0" y="0"/>
            <wp:positionH relativeFrom="page">
              <wp:posOffset>4022483</wp:posOffset>
            </wp:positionH>
            <wp:positionV relativeFrom="paragraph">
              <wp:posOffset>2071275</wp:posOffset>
            </wp:positionV>
            <wp:extent cx="57110" cy="99059"/>
            <wp:effectExtent l="0" t="0" r="0" b="0"/>
            <wp:wrapNone/>
            <wp:docPr id="137" name="Image 1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7" name="Image 137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0" cy="99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0800">
            <wp:simplePos x="0" y="0"/>
            <wp:positionH relativeFrom="page">
              <wp:posOffset>3832123</wp:posOffset>
            </wp:positionH>
            <wp:positionV relativeFrom="paragraph">
              <wp:posOffset>2723052</wp:posOffset>
            </wp:positionV>
            <wp:extent cx="72593" cy="1057275"/>
            <wp:effectExtent l="0" t="0" r="0" b="0"/>
            <wp:wrapNone/>
            <wp:docPr id="138" name="Image 1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8" name="Image 138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593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i/>
          <w:w w:val="125"/>
          <w:sz w:val="12"/>
        </w:rPr>
        <w:t>Nuclei</w:t>
      </w:r>
      <w:r>
        <w:rPr>
          <w:rFonts w:ascii="Times New Roman" w:hAnsi="Times New Roman"/>
          <w:i/>
          <w:spacing w:val="4"/>
          <w:w w:val="125"/>
          <w:sz w:val="12"/>
        </w:rPr>
        <w:t> </w:t>
      </w:r>
      <w:r>
        <w:rPr>
          <w:rFonts w:ascii="Times New Roman" w:hAnsi="Times New Roman"/>
          <w:i/>
          <w:w w:val="125"/>
          <w:sz w:val="12"/>
        </w:rPr>
        <w:t>fitting</w:t>
      </w:r>
      <w:r>
        <w:rPr>
          <w:rFonts w:ascii="Times New Roman" w:hAnsi="Times New Roman"/>
          <w:i/>
          <w:spacing w:val="4"/>
          <w:w w:val="125"/>
          <w:sz w:val="12"/>
        </w:rPr>
        <w:t> </w:t>
      </w:r>
      <w:r>
        <w:rPr>
          <w:rFonts w:ascii="Times New Roman" w:hAnsi="Times New Roman"/>
          <w:i/>
          <w:w w:val="125"/>
          <w:sz w:val="12"/>
        </w:rPr>
        <w:t>statistics:</w:t>
      </w:r>
      <w:r>
        <w:rPr>
          <w:rFonts w:ascii="Times New Roman" w:hAnsi="Times New Roman"/>
          <w:i/>
          <w:spacing w:val="4"/>
          <w:w w:val="125"/>
          <w:sz w:val="12"/>
        </w:rPr>
        <w:t> </w:t>
      </w:r>
      <w:r>
        <w:rPr>
          <w:w w:val="125"/>
          <w:sz w:val="12"/>
        </w:rPr>
        <w:t>we</w:t>
      </w:r>
      <w:r>
        <w:rPr>
          <w:spacing w:val="4"/>
          <w:w w:val="125"/>
          <w:sz w:val="12"/>
        </w:rPr>
        <w:t> </w:t>
      </w:r>
      <w:r>
        <w:rPr>
          <w:w w:val="125"/>
          <w:sz w:val="12"/>
        </w:rPr>
        <w:t>compare</w:t>
      </w:r>
      <w:r>
        <w:rPr>
          <w:spacing w:val="4"/>
          <w:w w:val="125"/>
          <w:sz w:val="12"/>
        </w:rPr>
        <w:t> </w:t>
      </w:r>
      <w:r>
        <w:rPr>
          <w:w w:val="125"/>
          <w:sz w:val="12"/>
        </w:rPr>
        <w:t>hyperquadrics</w:t>
      </w:r>
      <w:r>
        <w:rPr>
          <w:spacing w:val="4"/>
          <w:w w:val="125"/>
          <w:sz w:val="12"/>
        </w:rPr>
        <w:t> </w:t>
      </w:r>
      <w:r>
        <w:rPr>
          <w:w w:val="125"/>
          <w:sz w:val="12"/>
        </w:rPr>
        <w:t>and</w:t>
      </w:r>
      <w:r>
        <w:rPr>
          <w:spacing w:val="4"/>
          <w:w w:val="125"/>
          <w:sz w:val="12"/>
        </w:rPr>
        <w:t> </w:t>
      </w:r>
      <w:r>
        <w:rPr>
          <w:w w:val="125"/>
          <w:sz w:val="12"/>
        </w:rPr>
        <w:t>spherical</w:t>
      </w:r>
      <w:r>
        <w:rPr>
          <w:spacing w:val="4"/>
          <w:w w:val="125"/>
          <w:sz w:val="12"/>
        </w:rPr>
        <w:t> </w:t>
      </w:r>
      <w:r>
        <w:rPr>
          <w:w w:val="125"/>
          <w:sz w:val="12"/>
        </w:rPr>
        <w:t>harmonics</w:t>
      </w:r>
      <w:r>
        <w:rPr>
          <w:spacing w:val="4"/>
          <w:w w:val="125"/>
          <w:sz w:val="12"/>
        </w:rPr>
        <w:t> </w:t>
      </w:r>
      <w:r>
        <w:rPr>
          <w:w w:val="125"/>
          <w:sz w:val="12"/>
        </w:rPr>
        <w:t>in</w:t>
      </w:r>
      <w:r>
        <w:rPr>
          <w:spacing w:val="4"/>
          <w:w w:val="125"/>
          <w:sz w:val="12"/>
        </w:rPr>
        <w:t> </w:t>
      </w:r>
      <w:r>
        <w:rPr>
          <w:w w:val="125"/>
          <w:sz w:val="12"/>
        </w:rPr>
        <w:t>two</w:t>
      </w:r>
      <w:r>
        <w:rPr>
          <w:spacing w:val="4"/>
          <w:w w:val="125"/>
          <w:sz w:val="12"/>
        </w:rPr>
        <w:t> </w:t>
      </w:r>
      <w:r>
        <w:rPr>
          <w:w w:val="125"/>
          <w:sz w:val="12"/>
        </w:rPr>
        <w:t>situations:</w:t>
      </w:r>
      <w:r>
        <w:rPr>
          <w:spacing w:val="4"/>
          <w:w w:val="125"/>
          <w:sz w:val="12"/>
        </w:rPr>
        <w:t> </w:t>
      </w:r>
      <w:r>
        <w:rPr>
          <w:w w:val="125"/>
          <w:sz w:val="12"/>
        </w:rPr>
        <w:t>a</w:t>
      </w:r>
      <w:r>
        <w:rPr>
          <w:spacing w:val="4"/>
          <w:w w:val="125"/>
          <w:sz w:val="12"/>
        </w:rPr>
        <w:t> </w:t>
      </w:r>
      <w:r>
        <w:rPr>
          <w:w w:val="125"/>
          <w:sz w:val="12"/>
        </w:rPr>
        <w:t>cases</w:t>
      </w:r>
      <w:r>
        <w:rPr>
          <w:spacing w:val="4"/>
          <w:w w:val="125"/>
          <w:sz w:val="12"/>
        </w:rPr>
        <w:t> </w:t>
      </w:r>
      <w:r>
        <w:rPr>
          <w:w w:val="125"/>
          <w:sz w:val="12"/>
        </w:rPr>
        <w:t>with</w:t>
      </w:r>
      <w:r>
        <w:rPr>
          <w:spacing w:val="4"/>
          <w:w w:val="125"/>
          <w:sz w:val="12"/>
        </w:rPr>
        <w:t> </w:t>
      </w:r>
      <w:r>
        <w:rPr>
          <w:w w:val="125"/>
          <w:sz w:val="12"/>
        </w:rPr>
        <w:t>the</w:t>
      </w:r>
      <w:r>
        <w:rPr>
          <w:spacing w:val="4"/>
          <w:w w:val="125"/>
          <w:sz w:val="12"/>
        </w:rPr>
        <w:t> </w:t>
      </w:r>
      <w:r>
        <w:rPr>
          <w:w w:val="125"/>
          <w:sz w:val="12"/>
        </w:rPr>
        <w:t>same</w:t>
      </w:r>
      <w:r>
        <w:rPr>
          <w:spacing w:val="4"/>
          <w:w w:val="125"/>
          <w:sz w:val="12"/>
        </w:rPr>
        <w:t> </w:t>
      </w:r>
      <w:r>
        <w:rPr>
          <w:w w:val="125"/>
          <w:sz w:val="12"/>
        </w:rPr>
        <w:t>number</w:t>
      </w:r>
      <w:r>
        <w:rPr>
          <w:spacing w:val="4"/>
          <w:w w:val="125"/>
          <w:sz w:val="12"/>
        </w:rPr>
        <w:t> </w:t>
      </w:r>
      <w:r>
        <w:rPr>
          <w:w w:val="125"/>
          <w:sz w:val="12"/>
        </w:rPr>
        <w:t>of</w:t>
      </w:r>
      <w:r>
        <w:rPr>
          <w:spacing w:val="4"/>
          <w:w w:val="125"/>
          <w:sz w:val="12"/>
        </w:rPr>
        <w:t> </w:t>
      </w:r>
      <w:r>
        <w:rPr>
          <w:w w:val="125"/>
          <w:sz w:val="12"/>
        </w:rPr>
        <w:t>coeﬃcients</w:t>
      </w:r>
      <w:r>
        <w:rPr>
          <w:spacing w:val="4"/>
          <w:w w:val="125"/>
          <w:sz w:val="12"/>
        </w:rPr>
        <w:t> </w:t>
      </w:r>
      <w:r>
        <w:rPr>
          <w:w w:val="125"/>
          <w:sz w:val="12"/>
        </w:rPr>
        <w:t>(</w:t>
      </w:r>
      <w:r>
        <w:rPr>
          <w:rFonts w:ascii="Times New Roman" w:hAnsi="Times New Roman"/>
          <w:i/>
          <w:w w:val="125"/>
          <w:sz w:val="12"/>
        </w:rPr>
        <w:t>HQ</w:t>
      </w:r>
      <w:r>
        <w:rPr>
          <w:w w:val="125"/>
          <w:sz w:val="12"/>
          <w:vertAlign w:val="subscript"/>
        </w:rPr>
        <w:t>4,16</w:t>
      </w:r>
      <w:r>
        <w:rPr>
          <w:spacing w:val="13"/>
          <w:w w:val="125"/>
          <w:sz w:val="12"/>
          <w:vertAlign w:val="baseline"/>
        </w:rPr>
        <w:t> </w:t>
      </w:r>
      <w:r>
        <w:rPr>
          <w:w w:val="125"/>
          <w:sz w:val="12"/>
          <w:vertAlign w:val="baseline"/>
        </w:rPr>
        <w:t>and</w:t>
      </w:r>
      <w:r>
        <w:rPr>
          <w:spacing w:val="4"/>
          <w:w w:val="125"/>
          <w:sz w:val="12"/>
          <w:vertAlign w:val="baseline"/>
        </w:rPr>
        <w:t> </w:t>
      </w:r>
      <w:r>
        <w:rPr>
          <w:rFonts w:ascii="Times New Roman" w:hAnsi="Times New Roman"/>
          <w:i/>
          <w:w w:val="125"/>
          <w:sz w:val="12"/>
          <w:vertAlign w:val="baseline"/>
        </w:rPr>
        <w:t>SH</w:t>
      </w:r>
      <w:r>
        <w:rPr>
          <w:w w:val="125"/>
          <w:sz w:val="12"/>
          <w:vertAlign w:val="subscript"/>
        </w:rPr>
        <w:t>3,16</w:t>
      </w:r>
      <w:r>
        <w:rPr>
          <w:w w:val="125"/>
          <w:sz w:val="12"/>
          <w:vertAlign w:val="baseline"/>
        </w:rPr>
        <w:t>),</w:t>
      </w:r>
      <w:r>
        <w:rPr>
          <w:spacing w:val="4"/>
          <w:w w:val="125"/>
          <w:sz w:val="12"/>
          <w:vertAlign w:val="baseline"/>
        </w:rPr>
        <w:t> </w:t>
      </w:r>
      <w:r>
        <w:rPr>
          <w:w w:val="125"/>
          <w:sz w:val="12"/>
          <w:vertAlign w:val="baseline"/>
        </w:rPr>
        <w:t>and</w:t>
      </w:r>
      <w:r>
        <w:rPr>
          <w:spacing w:val="40"/>
          <w:w w:val="125"/>
          <w:sz w:val="12"/>
          <w:vertAlign w:val="baseline"/>
        </w:rPr>
        <w:t> </w:t>
      </w:r>
      <w:r>
        <w:rPr>
          <w:w w:val="125"/>
          <w:sz w:val="12"/>
          <w:vertAlign w:val="baseline"/>
        </w:rPr>
        <w:t>a</w:t>
      </w:r>
      <w:r>
        <w:rPr>
          <w:w w:val="125"/>
          <w:sz w:val="12"/>
          <w:vertAlign w:val="baseline"/>
        </w:rPr>
        <w:t> case</w:t>
      </w:r>
      <w:r>
        <w:rPr>
          <w:spacing w:val="1"/>
          <w:w w:val="125"/>
          <w:sz w:val="12"/>
          <w:vertAlign w:val="baseline"/>
        </w:rPr>
        <w:t> </w:t>
      </w:r>
      <w:r>
        <w:rPr>
          <w:w w:val="125"/>
          <w:sz w:val="12"/>
          <w:vertAlign w:val="baseline"/>
        </w:rPr>
        <w:t>with</w:t>
      </w:r>
      <w:r>
        <w:rPr>
          <w:spacing w:val="1"/>
          <w:w w:val="125"/>
          <w:sz w:val="12"/>
          <w:vertAlign w:val="baseline"/>
        </w:rPr>
        <w:t> </w:t>
      </w:r>
      <w:r>
        <w:rPr>
          <w:w w:val="125"/>
          <w:sz w:val="12"/>
          <w:vertAlign w:val="baseline"/>
        </w:rPr>
        <w:t>the</w:t>
      </w:r>
      <w:r>
        <w:rPr>
          <w:spacing w:val="1"/>
          <w:w w:val="125"/>
          <w:sz w:val="12"/>
          <w:vertAlign w:val="baseline"/>
        </w:rPr>
        <w:t> </w:t>
      </w:r>
      <w:r>
        <w:rPr>
          <w:w w:val="125"/>
          <w:sz w:val="12"/>
          <w:vertAlign w:val="baseline"/>
        </w:rPr>
        <w:t>same</w:t>
      </w:r>
      <w:r>
        <w:rPr>
          <w:spacing w:val="1"/>
          <w:w w:val="125"/>
          <w:sz w:val="12"/>
          <w:vertAlign w:val="baseline"/>
        </w:rPr>
        <w:t> </w:t>
      </w:r>
      <w:r>
        <w:rPr>
          <w:w w:val="125"/>
          <w:sz w:val="12"/>
          <w:vertAlign w:val="baseline"/>
        </w:rPr>
        <w:t>average</w:t>
      </w:r>
      <w:r>
        <w:rPr>
          <w:spacing w:val="1"/>
          <w:w w:val="125"/>
          <w:sz w:val="12"/>
          <w:vertAlign w:val="baseline"/>
        </w:rPr>
        <w:t> </w:t>
      </w:r>
      <w:r>
        <w:rPr>
          <w:w w:val="125"/>
          <w:sz w:val="12"/>
          <w:vertAlign w:val="baseline"/>
        </w:rPr>
        <w:t>accuracy</w:t>
      </w:r>
      <w:r>
        <w:rPr>
          <w:spacing w:val="1"/>
          <w:w w:val="125"/>
          <w:sz w:val="12"/>
          <w:vertAlign w:val="baseline"/>
        </w:rPr>
        <w:t> </w:t>
      </w:r>
      <w:r>
        <w:rPr>
          <w:w w:val="125"/>
          <w:sz w:val="12"/>
          <w:vertAlign w:val="baseline"/>
        </w:rPr>
        <w:t>(</w:t>
      </w:r>
      <w:r>
        <w:rPr>
          <w:rFonts w:ascii="Times New Roman" w:hAnsi="Times New Roman"/>
          <w:i/>
          <w:w w:val="125"/>
          <w:sz w:val="12"/>
          <w:vertAlign w:val="baseline"/>
        </w:rPr>
        <w:t>HQ</w:t>
      </w:r>
      <w:r>
        <w:rPr>
          <w:w w:val="125"/>
          <w:sz w:val="12"/>
          <w:vertAlign w:val="subscript"/>
        </w:rPr>
        <w:t>5,20</w:t>
      </w:r>
      <w:r>
        <w:rPr>
          <w:spacing w:val="8"/>
          <w:w w:val="125"/>
          <w:sz w:val="12"/>
          <w:vertAlign w:val="baseline"/>
        </w:rPr>
        <w:t> </w:t>
      </w:r>
      <w:r>
        <w:rPr>
          <w:w w:val="125"/>
          <w:sz w:val="12"/>
          <w:vertAlign w:val="baseline"/>
        </w:rPr>
        <w:t>and</w:t>
      </w:r>
      <w:r>
        <w:rPr>
          <w:spacing w:val="1"/>
          <w:w w:val="125"/>
          <w:sz w:val="12"/>
          <w:vertAlign w:val="baseline"/>
        </w:rPr>
        <w:t> </w:t>
      </w:r>
      <w:r>
        <w:rPr>
          <w:rFonts w:ascii="Times New Roman" w:hAnsi="Times New Roman"/>
          <w:i/>
          <w:w w:val="125"/>
          <w:sz w:val="12"/>
          <w:vertAlign w:val="baseline"/>
        </w:rPr>
        <w:t>SH</w:t>
      </w:r>
      <w:r>
        <w:rPr>
          <w:w w:val="125"/>
          <w:sz w:val="12"/>
          <w:vertAlign w:val="subscript"/>
        </w:rPr>
        <w:t>20,441</w:t>
      </w:r>
      <w:r>
        <w:rPr>
          <w:w w:val="125"/>
          <w:sz w:val="12"/>
          <w:vertAlign w:val="baseline"/>
        </w:rPr>
        <w:t>).</w:t>
      </w:r>
      <w:r>
        <w:rPr>
          <w:spacing w:val="1"/>
          <w:w w:val="125"/>
          <w:sz w:val="12"/>
          <w:vertAlign w:val="baseline"/>
        </w:rPr>
        <w:t> </w:t>
      </w:r>
      <w:r>
        <w:rPr>
          <w:w w:val="125"/>
          <w:sz w:val="12"/>
          <w:vertAlign w:val="baseline"/>
        </w:rPr>
        <w:t>For</w:t>
      </w:r>
      <w:r>
        <w:rPr>
          <w:spacing w:val="1"/>
          <w:w w:val="125"/>
          <w:sz w:val="12"/>
          <w:vertAlign w:val="baseline"/>
        </w:rPr>
        <w:t> </w:t>
      </w:r>
      <w:r>
        <w:rPr>
          <w:w w:val="125"/>
          <w:sz w:val="12"/>
          <w:vertAlign w:val="baseline"/>
        </w:rPr>
        <w:t>various</w:t>
      </w:r>
      <w:r>
        <w:rPr>
          <w:spacing w:val="1"/>
          <w:w w:val="125"/>
          <w:sz w:val="12"/>
          <w:vertAlign w:val="baseline"/>
        </w:rPr>
        <w:t> </w:t>
      </w:r>
      <w:r>
        <w:rPr>
          <w:w w:val="125"/>
          <w:sz w:val="12"/>
          <w:vertAlign w:val="baseline"/>
        </w:rPr>
        <w:t>cell</w:t>
      </w:r>
      <w:r>
        <w:rPr>
          <w:spacing w:val="1"/>
          <w:w w:val="125"/>
          <w:sz w:val="12"/>
          <w:vertAlign w:val="baseline"/>
        </w:rPr>
        <w:t> </w:t>
      </w:r>
      <w:r>
        <w:rPr>
          <w:w w:val="125"/>
          <w:sz w:val="12"/>
          <w:vertAlign w:val="baseline"/>
        </w:rPr>
        <w:t>categories,</w:t>
      </w:r>
      <w:r>
        <w:rPr>
          <w:w w:val="125"/>
          <w:sz w:val="12"/>
          <w:vertAlign w:val="baseline"/>
        </w:rPr>
        <w:t> we</w:t>
      </w:r>
      <w:r>
        <w:rPr>
          <w:spacing w:val="1"/>
          <w:w w:val="125"/>
          <w:sz w:val="12"/>
          <w:vertAlign w:val="baseline"/>
        </w:rPr>
        <w:t> </w:t>
      </w:r>
      <w:r>
        <w:rPr>
          <w:w w:val="125"/>
          <w:sz w:val="12"/>
          <w:vertAlign w:val="baseline"/>
        </w:rPr>
        <w:t>list</w:t>
      </w:r>
      <w:r>
        <w:rPr>
          <w:spacing w:val="1"/>
          <w:w w:val="125"/>
          <w:sz w:val="12"/>
          <w:vertAlign w:val="baseline"/>
        </w:rPr>
        <w:t> </w:t>
      </w:r>
      <w:r>
        <w:rPr>
          <w:w w:val="125"/>
          <w:sz w:val="12"/>
          <w:vertAlign w:val="baseline"/>
        </w:rPr>
        <w:t>the</w:t>
      </w:r>
      <w:r>
        <w:rPr>
          <w:spacing w:val="1"/>
          <w:w w:val="125"/>
          <w:sz w:val="12"/>
          <w:vertAlign w:val="baseline"/>
        </w:rPr>
        <w:t> </w:t>
      </w:r>
      <w:r>
        <w:rPr>
          <w:w w:val="125"/>
          <w:sz w:val="12"/>
          <w:vertAlign w:val="baseline"/>
        </w:rPr>
        <w:t>mean</w:t>
      </w:r>
      <w:r>
        <w:rPr>
          <w:spacing w:val="1"/>
          <w:w w:val="125"/>
          <w:sz w:val="12"/>
          <w:vertAlign w:val="baseline"/>
        </w:rPr>
        <w:t> </w:t>
      </w:r>
      <w:r>
        <w:rPr>
          <w:w w:val="125"/>
          <w:sz w:val="12"/>
          <w:vertAlign w:val="baseline"/>
        </w:rPr>
        <w:t>accuracy</w:t>
      </w:r>
      <w:r>
        <w:rPr>
          <w:spacing w:val="1"/>
          <w:w w:val="125"/>
          <w:sz w:val="12"/>
          <w:vertAlign w:val="baseline"/>
        </w:rPr>
        <w:t> </w:t>
      </w:r>
      <w:r>
        <w:rPr>
          <w:w w:val="125"/>
          <w:sz w:val="12"/>
          <w:vertAlign w:val="baseline"/>
        </w:rPr>
        <w:t>error</w:t>
      </w:r>
      <w:r>
        <w:rPr>
          <w:spacing w:val="1"/>
          <w:w w:val="125"/>
          <w:sz w:val="12"/>
          <w:vertAlign w:val="baseline"/>
        </w:rPr>
        <w:t> </w:t>
      </w:r>
      <w:r>
        <w:rPr>
          <w:w w:val="125"/>
          <w:sz w:val="12"/>
          <w:vertAlign w:val="baseline"/>
        </w:rPr>
        <w:t>per</w:t>
      </w:r>
      <w:r>
        <w:rPr>
          <w:spacing w:val="1"/>
          <w:w w:val="125"/>
          <w:sz w:val="12"/>
          <w:vertAlign w:val="baseline"/>
        </w:rPr>
        <w:t> </w:t>
      </w:r>
      <w:r>
        <w:rPr>
          <w:w w:val="125"/>
          <w:sz w:val="12"/>
          <w:vertAlign w:val="baseline"/>
        </w:rPr>
        <w:t>vertex</w:t>
      </w:r>
      <w:r>
        <w:rPr>
          <w:spacing w:val="1"/>
          <w:w w:val="125"/>
          <w:sz w:val="12"/>
          <w:vertAlign w:val="baseline"/>
        </w:rPr>
        <w:t> </w:t>
      </w:r>
      <w:r>
        <w:rPr>
          <w:w w:val="125"/>
          <w:sz w:val="12"/>
          <w:vertAlign w:val="baseline"/>
        </w:rPr>
        <w:t>and</w:t>
      </w:r>
      <w:r>
        <w:rPr>
          <w:spacing w:val="1"/>
          <w:w w:val="125"/>
          <w:sz w:val="12"/>
          <w:vertAlign w:val="baseline"/>
        </w:rPr>
        <w:t> </w:t>
      </w:r>
      <w:r>
        <w:rPr>
          <w:w w:val="125"/>
          <w:sz w:val="12"/>
          <w:vertAlign w:val="baseline"/>
        </w:rPr>
        <w:t>the</w:t>
      </w:r>
      <w:r>
        <w:rPr>
          <w:w w:val="125"/>
          <w:sz w:val="12"/>
          <w:vertAlign w:val="baseline"/>
        </w:rPr>
        <w:t> average</w:t>
      </w:r>
      <w:r>
        <w:rPr>
          <w:spacing w:val="1"/>
          <w:w w:val="125"/>
          <w:sz w:val="12"/>
          <w:vertAlign w:val="baseline"/>
        </w:rPr>
        <w:t> </w:t>
      </w:r>
      <w:r>
        <w:rPr>
          <w:w w:val="125"/>
          <w:sz w:val="12"/>
          <w:vertAlign w:val="baseline"/>
        </w:rPr>
        <w:t>processing</w:t>
      </w:r>
      <w:r>
        <w:rPr>
          <w:spacing w:val="1"/>
          <w:w w:val="125"/>
          <w:sz w:val="12"/>
          <w:vertAlign w:val="baseline"/>
        </w:rPr>
        <w:t> </w:t>
      </w:r>
      <w:r>
        <w:rPr>
          <w:spacing w:val="-2"/>
          <w:w w:val="125"/>
          <w:sz w:val="12"/>
          <w:vertAlign w:val="baseline"/>
        </w:rPr>
        <w:t>time.</w:t>
      </w:r>
    </w:p>
    <w:tbl>
      <w:tblPr>
        <w:tblW w:w="0" w:type="auto"/>
        <w:jc w:val="left"/>
        <w:tblInd w:w="3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8"/>
        <w:gridCol w:w="1101"/>
        <w:gridCol w:w="1076"/>
        <w:gridCol w:w="1083"/>
        <w:gridCol w:w="1058"/>
        <w:gridCol w:w="1113"/>
        <w:gridCol w:w="1188"/>
        <w:gridCol w:w="1095"/>
        <w:gridCol w:w="1170"/>
      </w:tblGrid>
      <w:tr>
        <w:trPr>
          <w:trHeight w:val="257" w:hRule="atLeast"/>
        </w:trPr>
        <w:tc>
          <w:tcPr>
            <w:tcW w:w="99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Type</w:t>
            </w:r>
          </w:p>
        </w:tc>
        <w:tc>
          <w:tcPr>
            <w:tcW w:w="110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rPr>
                <w:sz w:val="12"/>
              </w:rPr>
            </w:pPr>
            <w:r>
              <w:rPr>
                <w:rFonts w:ascii="Times New Roman" w:hAnsi="Times New Roman"/>
                <w:i/>
                <w:spacing w:val="-4"/>
                <w:w w:val="125"/>
                <w:sz w:val="12"/>
              </w:rPr>
              <w:t>HQ</w:t>
            </w:r>
            <w:r>
              <w:rPr>
                <w:spacing w:val="-4"/>
                <w:w w:val="125"/>
                <w:sz w:val="12"/>
                <w:vertAlign w:val="subscript"/>
              </w:rPr>
              <w:t>4,16</w:t>
            </w:r>
            <w:r>
              <w:rPr>
                <w:spacing w:val="9"/>
                <w:w w:val="125"/>
                <w:sz w:val="12"/>
                <w:vertAlign w:val="baseline"/>
              </w:rPr>
              <w:t> </w:t>
            </w:r>
            <w:r>
              <w:rPr>
                <w:spacing w:val="-2"/>
                <w:w w:val="125"/>
                <w:sz w:val="12"/>
                <w:vertAlign w:val="baseline"/>
              </w:rPr>
              <w:t>Err(μm)</w:t>
            </w:r>
          </w:p>
        </w:tc>
        <w:tc>
          <w:tcPr>
            <w:tcW w:w="107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rPr>
                <w:sz w:val="12"/>
              </w:rPr>
            </w:pPr>
            <w:r>
              <w:rPr>
                <w:rFonts w:ascii="Times New Roman" w:hAnsi="Times New Roman"/>
                <w:i/>
                <w:spacing w:val="-2"/>
                <w:w w:val="125"/>
                <w:sz w:val="12"/>
              </w:rPr>
              <w:t>SH</w:t>
            </w:r>
            <w:r>
              <w:rPr>
                <w:spacing w:val="-2"/>
                <w:w w:val="125"/>
                <w:sz w:val="12"/>
                <w:vertAlign w:val="subscript"/>
              </w:rPr>
              <w:t>3,16</w:t>
            </w:r>
            <w:r>
              <w:rPr>
                <w:spacing w:val="5"/>
                <w:w w:val="125"/>
                <w:sz w:val="12"/>
                <w:vertAlign w:val="baseline"/>
              </w:rPr>
              <w:t> </w:t>
            </w:r>
            <w:r>
              <w:rPr>
                <w:spacing w:val="-2"/>
                <w:w w:val="125"/>
                <w:sz w:val="12"/>
                <w:vertAlign w:val="baseline"/>
              </w:rPr>
              <w:t>Err(μm)</w:t>
            </w:r>
          </w:p>
        </w:tc>
        <w:tc>
          <w:tcPr>
            <w:tcW w:w="108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rPr>
                <w:sz w:val="12"/>
              </w:rPr>
            </w:pPr>
            <w:r>
              <w:rPr>
                <w:rFonts w:ascii="Times New Roman"/>
                <w:i/>
                <w:spacing w:val="-4"/>
                <w:w w:val="125"/>
                <w:sz w:val="12"/>
              </w:rPr>
              <w:t>HQ</w:t>
            </w:r>
            <w:r>
              <w:rPr>
                <w:spacing w:val="-4"/>
                <w:w w:val="125"/>
                <w:sz w:val="12"/>
                <w:vertAlign w:val="subscript"/>
              </w:rPr>
              <w:t>4,16</w:t>
            </w:r>
            <w:r>
              <w:rPr>
                <w:spacing w:val="9"/>
                <w:w w:val="125"/>
                <w:sz w:val="12"/>
                <w:vertAlign w:val="baseline"/>
              </w:rPr>
              <w:t> </w:t>
            </w:r>
            <w:r>
              <w:rPr>
                <w:spacing w:val="-2"/>
                <w:w w:val="125"/>
                <w:sz w:val="12"/>
                <w:vertAlign w:val="baseline"/>
              </w:rPr>
              <w:t>Time(s)</w:t>
            </w:r>
          </w:p>
        </w:tc>
        <w:tc>
          <w:tcPr>
            <w:tcW w:w="105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rPr>
                <w:sz w:val="12"/>
              </w:rPr>
            </w:pPr>
            <w:r>
              <w:rPr>
                <w:rFonts w:ascii="Times New Roman"/>
                <w:i/>
                <w:spacing w:val="-2"/>
                <w:w w:val="125"/>
                <w:sz w:val="12"/>
              </w:rPr>
              <w:t>SH</w:t>
            </w:r>
            <w:r>
              <w:rPr>
                <w:spacing w:val="-2"/>
                <w:w w:val="125"/>
                <w:sz w:val="12"/>
                <w:vertAlign w:val="subscript"/>
              </w:rPr>
              <w:t>3,16</w:t>
            </w:r>
            <w:r>
              <w:rPr>
                <w:spacing w:val="5"/>
                <w:w w:val="125"/>
                <w:sz w:val="12"/>
                <w:vertAlign w:val="baseline"/>
              </w:rPr>
              <w:t> </w:t>
            </w:r>
            <w:r>
              <w:rPr>
                <w:spacing w:val="-2"/>
                <w:w w:val="125"/>
                <w:sz w:val="12"/>
                <w:vertAlign w:val="baseline"/>
              </w:rPr>
              <w:t>Time(s)</w:t>
            </w:r>
          </w:p>
        </w:tc>
        <w:tc>
          <w:tcPr>
            <w:tcW w:w="111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20"/>
              <w:rPr>
                <w:sz w:val="12"/>
              </w:rPr>
            </w:pPr>
            <w:r>
              <w:rPr>
                <w:rFonts w:ascii="Times New Roman" w:hAnsi="Times New Roman"/>
                <w:i/>
                <w:spacing w:val="-2"/>
                <w:w w:val="125"/>
                <w:sz w:val="12"/>
              </w:rPr>
              <w:t>HQ</w:t>
            </w:r>
            <w:r>
              <w:rPr>
                <w:spacing w:val="-2"/>
                <w:w w:val="125"/>
                <w:sz w:val="12"/>
                <w:vertAlign w:val="subscript"/>
              </w:rPr>
              <w:t>5,20</w:t>
            </w:r>
            <w:r>
              <w:rPr>
                <w:spacing w:val="9"/>
                <w:w w:val="125"/>
                <w:sz w:val="12"/>
                <w:vertAlign w:val="baseline"/>
              </w:rPr>
              <w:t> </w:t>
            </w:r>
            <w:r>
              <w:rPr>
                <w:spacing w:val="-2"/>
                <w:w w:val="125"/>
                <w:sz w:val="12"/>
                <w:vertAlign w:val="baseline"/>
              </w:rPr>
              <w:t>Err(μm)</w:t>
            </w:r>
          </w:p>
        </w:tc>
        <w:tc>
          <w:tcPr>
            <w:tcW w:w="118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21"/>
              <w:rPr>
                <w:sz w:val="12"/>
              </w:rPr>
            </w:pPr>
            <w:r>
              <w:rPr>
                <w:rFonts w:ascii="Times New Roman" w:hAnsi="Times New Roman"/>
                <w:i/>
                <w:w w:val="125"/>
                <w:sz w:val="12"/>
              </w:rPr>
              <w:t>SH</w:t>
            </w:r>
            <w:r>
              <w:rPr>
                <w:w w:val="125"/>
                <w:sz w:val="12"/>
                <w:vertAlign w:val="subscript"/>
              </w:rPr>
              <w:t>20,441</w:t>
            </w:r>
            <w:r>
              <w:rPr>
                <w:spacing w:val="15"/>
                <w:w w:val="125"/>
                <w:sz w:val="12"/>
                <w:vertAlign w:val="baseline"/>
              </w:rPr>
              <w:t> </w:t>
            </w:r>
            <w:r>
              <w:rPr>
                <w:spacing w:val="-2"/>
                <w:w w:val="125"/>
                <w:sz w:val="12"/>
                <w:vertAlign w:val="baseline"/>
              </w:rPr>
              <w:t>Err(μm)</w:t>
            </w:r>
          </w:p>
        </w:tc>
        <w:tc>
          <w:tcPr>
            <w:tcW w:w="109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22"/>
              <w:rPr>
                <w:sz w:val="12"/>
              </w:rPr>
            </w:pPr>
            <w:r>
              <w:rPr>
                <w:rFonts w:ascii="Times New Roman"/>
                <w:i/>
                <w:spacing w:val="-2"/>
                <w:w w:val="125"/>
                <w:sz w:val="12"/>
              </w:rPr>
              <w:t>HQ</w:t>
            </w:r>
            <w:r>
              <w:rPr>
                <w:spacing w:val="-2"/>
                <w:w w:val="125"/>
                <w:sz w:val="12"/>
                <w:vertAlign w:val="subscript"/>
              </w:rPr>
              <w:t>5,20</w:t>
            </w:r>
            <w:r>
              <w:rPr>
                <w:spacing w:val="9"/>
                <w:w w:val="125"/>
                <w:sz w:val="12"/>
                <w:vertAlign w:val="baseline"/>
              </w:rPr>
              <w:t> </w:t>
            </w:r>
            <w:r>
              <w:rPr>
                <w:spacing w:val="-2"/>
                <w:w w:val="125"/>
                <w:sz w:val="12"/>
                <w:vertAlign w:val="baseline"/>
              </w:rPr>
              <w:t>Time(s)</w:t>
            </w:r>
          </w:p>
        </w:tc>
        <w:tc>
          <w:tcPr>
            <w:tcW w:w="117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23"/>
              <w:rPr>
                <w:sz w:val="12"/>
              </w:rPr>
            </w:pPr>
            <w:r>
              <w:rPr>
                <w:rFonts w:ascii="Times New Roman"/>
                <w:i/>
                <w:w w:val="125"/>
                <w:sz w:val="12"/>
              </w:rPr>
              <w:t>SH</w:t>
            </w:r>
            <w:r>
              <w:rPr>
                <w:w w:val="125"/>
                <w:sz w:val="12"/>
                <w:vertAlign w:val="subscript"/>
              </w:rPr>
              <w:t>20,441</w:t>
            </w:r>
            <w:r>
              <w:rPr>
                <w:spacing w:val="15"/>
                <w:w w:val="125"/>
                <w:sz w:val="12"/>
                <w:vertAlign w:val="baseline"/>
              </w:rPr>
              <w:t> </w:t>
            </w:r>
            <w:r>
              <w:rPr>
                <w:spacing w:val="-2"/>
                <w:w w:val="125"/>
                <w:sz w:val="12"/>
                <w:vertAlign w:val="baseline"/>
              </w:rPr>
              <w:t>Time(s)</w:t>
            </w:r>
          </w:p>
        </w:tc>
      </w:tr>
      <w:tr>
        <w:trPr>
          <w:trHeight w:val="220" w:hRule="atLeast"/>
        </w:trPr>
        <w:tc>
          <w:tcPr>
            <w:tcW w:w="99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All</w:t>
            </w:r>
          </w:p>
        </w:tc>
        <w:tc>
          <w:tcPr>
            <w:tcW w:w="110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0.353</w:t>
            </w:r>
          </w:p>
        </w:tc>
        <w:tc>
          <w:tcPr>
            <w:tcW w:w="107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0.437</w:t>
            </w:r>
          </w:p>
        </w:tc>
        <w:tc>
          <w:tcPr>
            <w:tcW w:w="108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57.43</w:t>
            </w:r>
          </w:p>
        </w:tc>
        <w:tc>
          <w:tcPr>
            <w:tcW w:w="105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0.021</w:t>
            </w:r>
          </w:p>
        </w:tc>
        <w:tc>
          <w:tcPr>
            <w:tcW w:w="111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0.338</w:t>
            </w:r>
          </w:p>
        </w:tc>
        <w:tc>
          <w:tcPr>
            <w:tcW w:w="118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0.338</w:t>
            </w:r>
          </w:p>
        </w:tc>
        <w:tc>
          <w:tcPr>
            <w:tcW w:w="109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2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64.53</w:t>
            </w:r>
          </w:p>
        </w:tc>
        <w:tc>
          <w:tcPr>
            <w:tcW w:w="117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2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0.672</w:t>
            </w:r>
          </w:p>
        </w:tc>
      </w:tr>
      <w:tr>
        <w:trPr>
          <w:trHeight w:val="171" w:hRule="atLeast"/>
        </w:trPr>
        <w:tc>
          <w:tcPr>
            <w:tcW w:w="99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Neurons</w:t>
            </w:r>
          </w:p>
        </w:tc>
        <w:tc>
          <w:tcPr>
            <w:tcW w:w="110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0.203</w:t>
            </w:r>
          </w:p>
        </w:tc>
        <w:tc>
          <w:tcPr>
            <w:tcW w:w="107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0.296</w:t>
            </w:r>
          </w:p>
        </w:tc>
        <w:tc>
          <w:tcPr>
            <w:tcW w:w="108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67.17</w:t>
            </w:r>
          </w:p>
        </w:tc>
        <w:tc>
          <w:tcPr>
            <w:tcW w:w="105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0.027</w:t>
            </w:r>
          </w:p>
        </w:tc>
        <w:tc>
          <w:tcPr>
            <w:tcW w:w="1113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0.191</w:t>
            </w:r>
          </w:p>
        </w:tc>
        <w:tc>
          <w:tcPr>
            <w:tcW w:w="1188" w:type="dxa"/>
          </w:tcPr>
          <w:p>
            <w:pPr>
              <w:pStyle w:val="TableParagraph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0.266</w:t>
            </w:r>
          </w:p>
        </w:tc>
        <w:tc>
          <w:tcPr>
            <w:tcW w:w="1095" w:type="dxa"/>
          </w:tcPr>
          <w:p>
            <w:pPr>
              <w:pStyle w:val="TableParagraph"/>
              <w:ind w:left="12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66.28</w:t>
            </w:r>
          </w:p>
        </w:tc>
        <w:tc>
          <w:tcPr>
            <w:tcW w:w="1170" w:type="dxa"/>
          </w:tcPr>
          <w:p>
            <w:pPr>
              <w:pStyle w:val="TableParagraph"/>
              <w:ind w:left="12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0.842</w:t>
            </w:r>
          </w:p>
        </w:tc>
      </w:tr>
      <w:tr>
        <w:trPr>
          <w:trHeight w:val="171" w:hRule="atLeast"/>
        </w:trPr>
        <w:tc>
          <w:tcPr>
            <w:tcW w:w="99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Astrocytes</w:t>
            </w:r>
          </w:p>
        </w:tc>
        <w:tc>
          <w:tcPr>
            <w:tcW w:w="110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0.309</w:t>
            </w:r>
          </w:p>
        </w:tc>
        <w:tc>
          <w:tcPr>
            <w:tcW w:w="107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0.449</w:t>
            </w:r>
          </w:p>
        </w:tc>
        <w:tc>
          <w:tcPr>
            <w:tcW w:w="108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51.00</w:t>
            </w:r>
          </w:p>
        </w:tc>
        <w:tc>
          <w:tcPr>
            <w:tcW w:w="105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0.028</w:t>
            </w:r>
          </w:p>
        </w:tc>
        <w:tc>
          <w:tcPr>
            <w:tcW w:w="1113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0.32</w:t>
            </w:r>
          </w:p>
        </w:tc>
        <w:tc>
          <w:tcPr>
            <w:tcW w:w="1188" w:type="dxa"/>
          </w:tcPr>
          <w:p>
            <w:pPr>
              <w:pStyle w:val="TableParagraph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0.368</w:t>
            </w:r>
          </w:p>
        </w:tc>
        <w:tc>
          <w:tcPr>
            <w:tcW w:w="1095" w:type="dxa"/>
          </w:tcPr>
          <w:p>
            <w:pPr>
              <w:pStyle w:val="TableParagraph"/>
              <w:ind w:left="12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101.6</w:t>
            </w:r>
          </w:p>
        </w:tc>
        <w:tc>
          <w:tcPr>
            <w:tcW w:w="1170" w:type="dxa"/>
          </w:tcPr>
          <w:p>
            <w:pPr>
              <w:pStyle w:val="TableParagraph"/>
              <w:ind w:left="12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0.834</w:t>
            </w:r>
          </w:p>
        </w:tc>
      </w:tr>
      <w:tr>
        <w:trPr>
          <w:trHeight w:val="171" w:hRule="atLeast"/>
        </w:trPr>
        <w:tc>
          <w:tcPr>
            <w:tcW w:w="99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Endothelium</w:t>
            </w:r>
          </w:p>
        </w:tc>
        <w:tc>
          <w:tcPr>
            <w:tcW w:w="110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0.868</w:t>
            </w:r>
          </w:p>
        </w:tc>
        <w:tc>
          <w:tcPr>
            <w:tcW w:w="107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0.781</w:t>
            </w:r>
          </w:p>
        </w:tc>
        <w:tc>
          <w:tcPr>
            <w:tcW w:w="108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103.59</w:t>
            </w:r>
          </w:p>
        </w:tc>
        <w:tc>
          <w:tcPr>
            <w:tcW w:w="105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0.027</w:t>
            </w:r>
          </w:p>
        </w:tc>
        <w:tc>
          <w:tcPr>
            <w:tcW w:w="1113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0.913</w:t>
            </w:r>
          </w:p>
        </w:tc>
        <w:tc>
          <w:tcPr>
            <w:tcW w:w="1188" w:type="dxa"/>
          </w:tcPr>
          <w:p>
            <w:pPr>
              <w:pStyle w:val="TableParagraph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0.642</w:t>
            </w:r>
          </w:p>
        </w:tc>
        <w:tc>
          <w:tcPr>
            <w:tcW w:w="1095" w:type="dxa"/>
          </w:tcPr>
          <w:p>
            <w:pPr>
              <w:pStyle w:val="TableParagraph"/>
              <w:ind w:left="12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134.29</w:t>
            </w:r>
          </w:p>
        </w:tc>
        <w:tc>
          <w:tcPr>
            <w:tcW w:w="1170" w:type="dxa"/>
          </w:tcPr>
          <w:p>
            <w:pPr>
              <w:pStyle w:val="TableParagraph"/>
              <w:ind w:left="12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0.827</w:t>
            </w:r>
          </w:p>
        </w:tc>
      </w:tr>
      <w:tr>
        <w:trPr>
          <w:trHeight w:val="171" w:hRule="atLeast"/>
        </w:trPr>
        <w:tc>
          <w:tcPr>
            <w:tcW w:w="99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Microglia</w:t>
            </w:r>
          </w:p>
        </w:tc>
        <w:tc>
          <w:tcPr>
            <w:tcW w:w="110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0.487</w:t>
            </w:r>
          </w:p>
        </w:tc>
        <w:tc>
          <w:tcPr>
            <w:tcW w:w="107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0.596</w:t>
            </w:r>
          </w:p>
        </w:tc>
        <w:tc>
          <w:tcPr>
            <w:tcW w:w="108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76.88</w:t>
            </w:r>
          </w:p>
        </w:tc>
        <w:tc>
          <w:tcPr>
            <w:tcW w:w="105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0.022</w:t>
            </w:r>
          </w:p>
        </w:tc>
        <w:tc>
          <w:tcPr>
            <w:tcW w:w="1113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0.404</w:t>
            </w:r>
          </w:p>
        </w:tc>
        <w:tc>
          <w:tcPr>
            <w:tcW w:w="1188" w:type="dxa"/>
          </w:tcPr>
          <w:p>
            <w:pPr>
              <w:pStyle w:val="TableParagraph"/>
              <w:ind w:left="12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0.39</w:t>
            </w:r>
          </w:p>
        </w:tc>
        <w:tc>
          <w:tcPr>
            <w:tcW w:w="1095" w:type="dxa"/>
          </w:tcPr>
          <w:p>
            <w:pPr>
              <w:pStyle w:val="TableParagraph"/>
              <w:ind w:left="122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87.2</w:t>
            </w:r>
          </w:p>
        </w:tc>
        <w:tc>
          <w:tcPr>
            <w:tcW w:w="1170" w:type="dxa"/>
          </w:tcPr>
          <w:p>
            <w:pPr>
              <w:pStyle w:val="TableParagraph"/>
              <w:ind w:left="12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0.687</w:t>
            </w:r>
          </w:p>
        </w:tc>
      </w:tr>
      <w:tr>
        <w:trPr>
          <w:trHeight w:val="171" w:hRule="atLeast"/>
        </w:trPr>
        <w:tc>
          <w:tcPr>
            <w:tcW w:w="99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Oligodend.</w:t>
            </w:r>
          </w:p>
        </w:tc>
        <w:tc>
          <w:tcPr>
            <w:tcW w:w="110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0.161</w:t>
            </w:r>
          </w:p>
        </w:tc>
        <w:tc>
          <w:tcPr>
            <w:tcW w:w="107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0.198</w:t>
            </w:r>
          </w:p>
        </w:tc>
        <w:tc>
          <w:tcPr>
            <w:tcW w:w="108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99.8</w:t>
            </w:r>
          </w:p>
        </w:tc>
        <w:tc>
          <w:tcPr>
            <w:tcW w:w="105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0.029</w:t>
            </w:r>
          </w:p>
        </w:tc>
        <w:tc>
          <w:tcPr>
            <w:tcW w:w="1113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0.152</w:t>
            </w:r>
          </w:p>
        </w:tc>
        <w:tc>
          <w:tcPr>
            <w:tcW w:w="1188" w:type="dxa"/>
          </w:tcPr>
          <w:p>
            <w:pPr>
              <w:pStyle w:val="TableParagraph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0.176</w:t>
            </w:r>
          </w:p>
        </w:tc>
        <w:tc>
          <w:tcPr>
            <w:tcW w:w="1095" w:type="dxa"/>
          </w:tcPr>
          <w:p>
            <w:pPr>
              <w:pStyle w:val="TableParagraph"/>
              <w:ind w:left="12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59.32</w:t>
            </w:r>
          </w:p>
        </w:tc>
        <w:tc>
          <w:tcPr>
            <w:tcW w:w="1170" w:type="dxa"/>
          </w:tcPr>
          <w:p>
            <w:pPr>
              <w:pStyle w:val="TableParagraph"/>
              <w:ind w:left="12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0.934</w:t>
            </w:r>
          </w:p>
        </w:tc>
      </w:tr>
      <w:tr>
        <w:trPr>
          <w:trHeight w:val="171" w:hRule="atLeast"/>
        </w:trPr>
        <w:tc>
          <w:tcPr>
            <w:tcW w:w="99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Pericytes</w:t>
            </w:r>
          </w:p>
        </w:tc>
        <w:tc>
          <w:tcPr>
            <w:tcW w:w="110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0.524</w:t>
            </w:r>
          </w:p>
        </w:tc>
        <w:tc>
          <w:tcPr>
            <w:tcW w:w="107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0.819</w:t>
            </w:r>
          </w:p>
        </w:tc>
        <w:tc>
          <w:tcPr>
            <w:tcW w:w="108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74.59</w:t>
            </w:r>
          </w:p>
        </w:tc>
        <w:tc>
          <w:tcPr>
            <w:tcW w:w="105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0.021</w:t>
            </w:r>
          </w:p>
        </w:tc>
        <w:tc>
          <w:tcPr>
            <w:tcW w:w="1113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0.508</w:t>
            </w:r>
          </w:p>
        </w:tc>
        <w:tc>
          <w:tcPr>
            <w:tcW w:w="1188" w:type="dxa"/>
          </w:tcPr>
          <w:p>
            <w:pPr>
              <w:pStyle w:val="TableParagraph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0.462</w:t>
            </w:r>
          </w:p>
        </w:tc>
        <w:tc>
          <w:tcPr>
            <w:tcW w:w="1095" w:type="dxa"/>
          </w:tcPr>
          <w:p>
            <w:pPr>
              <w:pStyle w:val="TableParagraph"/>
              <w:ind w:left="12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103.01</w:t>
            </w:r>
          </w:p>
        </w:tc>
        <w:tc>
          <w:tcPr>
            <w:tcW w:w="1170" w:type="dxa"/>
          </w:tcPr>
          <w:p>
            <w:pPr>
              <w:pStyle w:val="TableParagraph"/>
              <w:ind w:left="12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0.704</w:t>
            </w:r>
          </w:p>
        </w:tc>
      </w:tr>
      <w:tr>
        <w:trPr>
          <w:trHeight w:val="171" w:hRule="atLeast"/>
        </w:trPr>
        <w:tc>
          <w:tcPr>
            <w:tcW w:w="99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Void-</w:t>
            </w:r>
            <w:r>
              <w:rPr>
                <w:spacing w:val="-2"/>
                <w:w w:val="105"/>
                <w:sz w:val="12"/>
              </w:rPr>
              <w:t>LII/III</w:t>
            </w:r>
          </w:p>
        </w:tc>
        <w:tc>
          <w:tcPr>
            <w:tcW w:w="110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0.554</w:t>
            </w:r>
          </w:p>
        </w:tc>
        <w:tc>
          <w:tcPr>
            <w:tcW w:w="107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0.483</w:t>
            </w:r>
          </w:p>
        </w:tc>
        <w:tc>
          <w:tcPr>
            <w:tcW w:w="108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6.15</w:t>
            </w:r>
          </w:p>
        </w:tc>
        <w:tc>
          <w:tcPr>
            <w:tcW w:w="105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0.002</w:t>
            </w:r>
          </w:p>
        </w:tc>
        <w:tc>
          <w:tcPr>
            <w:tcW w:w="1113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0.517</w:t>
            </w:r>
          </w:p>
        </w:tc>
        <w:tc>
          <w:tcPr>
            <w:tcW w:w="1188" w:type="dxa"/>
          </w:tcPr>
          <w:p>
            <w:pPr>
              <w:pStyle w:val="TableParagraph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0.371</w:t>
            </w:r>
          </w:p>
        </w:tc>
        <w:tc>
          <w:tcPr>
            <w:tcW w:w="1095" w:type="dxa"/>
          </w:tcPr>
          <w:p>
            <w:pPr>
              <w:pStyle w:val="TableParagraph"/>
              <w:ind w:left="12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6.563</w:t>
            </w:r>
          </w:p>
        </w:tc>
        <w:tc>
          <w:tcPr>
            <w:tcW w:w="1170" w:type="dxa"/>
          </w:tcPr>
          <w:p>
            <w:pPr>
              <w:pStyle w:val="TableParagraph"/>
              <w:ind w:left="12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0.095</w:t>
            </w:r>
          </w:p>
        </w:tc>
      </w:tr>
      <w:tr>
        <w:trPr>
          <w:trHeight w:val="223" w:hRule="atLeast"/>
        </w:trPr>
        <w:tc>
          <w:tcPr>
            <w:tcW w:w="998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Unkn.-LII/III</w:t>
            </w:r>
          </w:p>
        </w:tc>
        <w:tc>
          <w:tcPr>
            <w:tcW w:w="1101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0.512</w:t>
            </w:r>
          </w:p>
        </w:tc>
        <w:tc>
          <w:tcPr>
            <w:tcW w:w="107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0.655</w:t>
            </w:r>
          </w:p>
        </w:tc>
        <w:tc>
          <w:tcPr>
            <w:tcW w:w="1083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4.286</w:t>
            </w:r>
          </w:p>
        </w:tc>
        <w:tc>
          <w:tcPr>
            <w:tcW w:w="1058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0.002</w:t>
            </w:r>
          </w:p>
        </w:tc>
        <w:tc>
          <w:tcPr>
            <w:tcW w:w="1113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0.543</w:t>
            </w:r>
          </w:p>
        </w:tc>
        <w:tc>
          <w:tcPr>
            <w:tcW w:w="1188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0.454</w:t>
            </w:r>
          </w:p>
        </w:tc>
        <w:tc>
          <w:tcPr>
            <w:tcW w:w="1095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22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6.01</w:t>
            </w:r>
          </w:p>
        </w:tc>
        <w:tc>
          <w:tcPr>
            <w:tcW w:w="1170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2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0.083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34944">
            <wp:simplePos x="0" y="0"/>
            <wp:positionH relativeFrom="page">
              <wp:posOffset>1023658</wp:posOffset>
            </wp:positionH>
            <wp:positionV relativeFrom="paragraph">
              <wp:posOffset>174466</wp:posOffset>
            </wp:positionV>
            <wp:extent cx="44887" cy="59436"/>
            <wp:effectExtent l="0" t="0" r="0" b="0"/>
            <wp:wrapTopAndBottom/>
            <wp:docPr id="139" name="Image 1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9" name="Image 139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87" cy="59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5456">
            <wp:simplePos x="0" y="0"/>
            <wp:positionH relativeFrom="page">
              <wp:posOffset>1163878</wp:posOffset>
            </wp:positionH>
            <wp:positionV relativeFrom="paragraph">
              <wp:posOffset>175965</wp:posOffset>
            </wp:positionV>
            <wp:extent cx="44388" cy="56007"/>
            <wp:effectExtent l="0" t="0" r="0" b="0"/>
            <wp:wrapTopAndBottom/>
            <wp:docPr id="140" name="Image 1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0" name="Image 140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88" cy="56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5968">
            <wp:simplePos x="0" y="0"/>
            <wp:positionH relativeFrom="page">
              <wp:posOffset>1303947</wp:posOffset>
            </wp:positionH>
            <wp:positionV relativeFrom="paragraph">
              <wp:posOffset>174466</wp:posOffset>
            </wp:positionV>
            <wp:extent cx="44887" cy="59436"/>
            <wp:effectExtent l="0" t="0" r="0" b="0"/>
            <wp:wrapTopAndBottom/>
            <wp:docPr id="141" name="Image 1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1" name="Image 141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87" cy="59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6480">
            <wp:simplePos x="0" y="0"/>
            <wp:positionH relativeFrom="page">
              <wp:posOffset>1444091</wp:posOffset>
            </wp:positionH>
            <wp:positionV relativeFrom="paragraph">
              <wp:posOffset>175965</wp:posOffset>
            </wp:positionV>
            <wp:extent cx="44388" cy="56007"/>
            <wp:effectExtent l="0" t="0" r="0" b="0"/>
            <wp:wrapTopAndBottom/>
            <wp:docPr id="142" name="Image 1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2" name="Image 142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88" cy="56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6992">
            <wp:simplePos x="0" y="0"/>
            <wp:positionH relativeFrom="page">
              <wp:posOffset>1584236</wp:posOffset>
            </wp:positionH>
            <wp:positionV relativeFrom="paragraph">
              <wp:posOffset>174466</wp:posOffset>
            </wp:positionV>
            <wp:extent cx="44887" cy="59436"/>
            <wp:effectExtent l="0" t="0" r="0" b="0"/>
            <wp:wrapTopAndBottom/>
            <wp:docPr id="143" name="Image 1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3" name="Image 143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87" cy="59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7504">
            <wp:simplePos x="0" y="0"/>
            <wp:positionH relativeFrom="page">
              <wp:posOffset>1724380</wp:posOffset>
            </wp:positionH>
            <wp:positionV relativeFrom="paragraph">
              <wp:posOffset>175965</wp:posOffset>
            </wp:positionV>
            <wp:extent cx="44388" cy="56007"/>
            <wp:effectExtent l="0" t="0" r="0" b="0"/>
            <wp:wrapTopAndBottom/>
            <wp:docPr id="144" name="Image 1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4" name="Image 144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88" cy="56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8016">
            <wp:simplePos x="0" y="0"/>
            <wp:positionH relativeFrom="page">
              <wp:posOffset>1864448</wp:posOffset>
            </wp:positionH>
            <wp:positionV relativeFrom="paragraph">
              <wp:posOffset>174466</wp:posOffset>
            </wp:positionV>
            <wp:extent cx="44887" cy="59436"/>
            <wp:effectExtent l="0" t="0" r="0" b="0"/>
            <wp:wrapTopAndBottom/>
            <wp:docPr id="145" name="Image 1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5" name="Image 145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87" cy="59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8528">
            <wp:simplePos x="0" y="0"/>
            <wp:positionH relativeFrom="page">
              <wp:posOffset>2004669</wp:posOffset>
            </wp:positionH>
            <wp:positionV relativeFrom="paragraph">
              <wp:posOffset>175965</wp:posOffset>
            </wp:positionV>
            <wp:extent cx="44375" cy="56007"/>
            <wp:effectExtent l="0" t="0" r="0" b="0"/>
            <wp:wrapTopAndBottom/>
            <wp:docPr id="146" name="Image 1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6" name="Image 146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75" cy="56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9040">
            <wp:simplePos x="0" y="0"/>
            <wp:positionH relativeFrom="page">
              <wp:posOffset>2144737</wp:posOffset>
            </wp:positionH>
            <wp:positionV relativeFrom="paragraph">
              <wp:posOffset>174466</wp:posOffset>
            </wp:positionV>
            <wp:extent cx="44887" cy="59436"/>
            <wp:effectExtent l="0" t="0" r="0" b="0"/>
            <wp:wrapTopAndBottom/>
            <wp:docPr id="147" name="Image 1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7" name="Image 147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87" cy="59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9552">
            <wp:simplePos x="0" y="0"/>
            <wp:positionH relativeFrom="page">
              <wp:posOffset>2284882</wp:posOffset>
            </wp:positionH>
            <wp:positionV relativeFrom="paragraph">
              <wp:posOffset>175965</wp:posOffset>
            </wp:positionV>
            <wp:extent cx="44388" cy="56007"/>
            <wp:effectExtent l="0" t="0" r="0" b="0"/>
            <wp:wrapTopAndBottom/>
            <wp:docPr id="148" name="Image 1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8" name="Image 148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88" cy="56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0064">
            <wp:simplePos x="0" y="0"/>
            <wp:positionH relativeFrom="page">
              <wp:posOffset>2425026</wp:posOffset>
            </wp:positionH>
            <wp:positionV relativeFrom="paragraph">
              <wp:posOffset>174466</wp:posOffset>
            </wp:positionV>
            <wp:extent cx="44887" cy="59436"/>
            <wp:effectExtent l="0" t="0" r="0" b="0"/>
            <wp:wrapTopAndBottom/>
            <wp:docPr id="149" name="Image 1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9" name="Image 149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87" cy="59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0576">
            <wp:simplePos x="0" y="0"/>
            <wp:positionH relativeFrom="page">
              <wp:posOffset>2565171</wp:posOffset>
            </wp:positionH>
            <wp:positionV relativeFrom="paragraph">
              <wp:posOffset>175965</wp:posOffset>
            </wp:positionV>
            <wp:extent cx="44375" cy="56007"/>
            <wp:effectExtent l="0" t="0" r="0" b="0"/>
            <wp:wrapTopAndBottom/>
            <wp:docPr id="150" name="Image 1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0" name="Image 150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75" cy="56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1088">
            <wp:simplePos x="0" y="0"/>
            <wp:positionH relativeFrom="page">
              <wp:posOffset>2705239</wp:posOffset>
            </wp:positionH>
            <wp:positionV relativeFrom="paragraph">
              <wp:posOffset>174466</wp:posOffset>
            </wp:positionV>
            <wp:extent cx="44887" cy="59436"/>
            <wp:effectExtent l="0" t="0" r="0" b="0"/>
            <wp:wrapTopAndBottom/>
            <wp:docPr id="151" name="Image 1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1" name="Image 151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87" cy="59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1600">
            <wp:simplePos x="0" y="0"/>
            <wp:positionH relativeFrom="page">
              <wp:posOffset>2845447</wp:posOffset>
            </wp:positionH>
            <wp:positionV relativeFrom="paragraph">
              <wp:posOffset>175965</wp:posOffset>
            </wp:positionV>
            <wp:extent cx="44388" cy="56007"/>
            <wp:effectExtent l="0" t="0" r="0" b="0"/>
            <wp:wrapTopAndBottom/>
            <wp:docPr id="152" name="Image 1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2" name="Image 152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88" cy="56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2112">
            <wp:simplePos x="0" y="0"/>
            <wp:positionH relativeFrom="page">
              <wp:posOffset>2985528</wp:posOffset>
            </wp:positionH>
            <wp:positionV relativeFrom="paragraph">
              <wp:posOffset>174466</wp:posOffset>
            </wp:positionV>
            <wp:extent cx="44887" cy="59436"/>
            <wp:effectExtent l="0" t="0" r="0" b="0"/>
            <wp:wrapTopAndBottom/>
            <wp:docPr id="153" name="Image 1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3" name="Image 153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87" cy="59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2624">
            <wp:simplePos x="0" y="0"/>
            <wp:positionH relativeFrom="page">
              <wp:posOffset>3125673</wp:posOffset>
            </wp:positionH>
            <wp:positionV relativeFrom="paragraph">
              <wp:posOffset>175965</wp:posOffset>
            </wp:positionV>
            <wp:extent cx="44388" cy="56007"/>
            <wp:effectExtent l="0" t="0" r="0" b="0"/>
            <wp:wrapTopAndBottom/>
            <wp:docPr id="154" name="Image 1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4" name="Image 154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88" cy="56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3136">
            <wp:simplePos x="0" y="0"/>
            <wp:positionH relativeFrom="page">
              <wp:posOffset>3265804</wp:posOffset>
            </wp:positionH>
            <wp:positionV relativeFrom="paragraph">
              <wp:posOffset>174466</wp:posOffset>
            </wp:positionV>
            <wp:extent cx="44887" cy="59436"/>
            <wp:effectExtent l="0" t="0" r="0" b="0"/>
            <wp:wrapTopAndBottom/>
            <wp:docPr id="155" name="Image 1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5" name="Image 155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87" cy="59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3648">
            <wp:simplePos x="0" y="0"/>
            <wp:positionH relativeFrom="page">
              <wp:posOffset>3405962</wp:posOffset>
            </wp:positionH>
            <wp:positionV relativeFrom="paragraph">
              <wp:posOffset>175965</wp:posOffset>
            </wp:positionV>
            <wp:extent cx="44375" cy="56007"/>
            <wp:effectExtent l="0" t="0" r="0" b="0"/>
            <wp:wrapTopAndBottom/>
            <wp:docPr id="156" name="Image 1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6" name="Image 156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75" cy="56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4160">
            <wp:simplePos x="0" y="0"/>
            <wp:positionH relativeFrom="page">
              <wp:posOffset>4339881</wp:posOffset>
            </wp:positionH>
            <wp:positionV relativeFrom="paragraph">
              <wp:posOffset>174466</wp:posOffset>
            </wp:positionV>
            <wp:extent cx="44887" cy="59436"/>
            <wp:effectExtent l="0" t="0" r="0" b="0"/>
            <wp:wrapTopAndBottom/>
            <wp:docPr id="157" name="Image 1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7" name="Image 157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87" cy="59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4672">
            <wp:simplePos x="0" y="0"/>
            <wp:positionH relativeFrom="page">
              <wp:posOffset>4480090</wp:posOffset>
            </wp:positionH>
            <wp:positionV relativeFrom="paragraph">
              <wp:posOffset>175965</wp:posOffset>
            </wp:positionV>
            <wp:extent cx="44388" cy="56007"/>
            <wp:effectExtent l="0" t="0" r="0" b="0"/>
            <wp:wrapTopAndBottom/>
            <wp:docPr id="158" name="Image 1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8" name="Image 158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88" cy="56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5184">
            <wp:simplePos x="0" y="0"/>
            <wp:positionH relativeFrom="page">
              <wp:posOffset>4620158</wp:posOffset>
            </wp:positionH>
            <wp:positionV relativeFrom="paragraph">
              <wp:posOffset>174466</wp:posOffset>
            </wp:positionV>
            <wp:extent cx="44900" cy="59436"/>
            <wp:effectExtent l="0" t="0" r="0" b="0"/>
            <wp:wrapTopAndBottom/>
            <wp:docPr id="159" name="Image 1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9" name="Image 159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00" cy="59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5696">
            <wp:simplePos x="0" y="0"/>
            <wp:positionH relativeFrom="page">
              <wp:posOffset>4760315</wp:posOffset>
            </wp:positionH>
            <wp:positionV relativeFrom="paragraph">
              <wp:posOffset>175965</wp:posOffset>
            </wp:positionV>
            <wp:extent cx="44375" cy="56007"/>
            <wp:effectExtent l="0" t="0" r="0" b="0"/>
            <wp:wrapTopAndBottom/>
            <wp:docPr id="160" name="Image 1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0" name="Image 160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75" cy="56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6208">
            <wp:simplePos x="0" y="0"/>
            <wp:positionH relativeFrom="page">
              <wp:posOffset>4900447</wp:posOffset>
            </wp:positionH>
            <wp:positionV relativeFrom="paragraph">
              <wp:posOffset>174466</wp:posOffset>
            </wp:positionV>
            <wp:extent cx="44887" cy="59436"/>
            <wp:effectExtent l="0" t="0" r="0" b="0"/>
            <wp:wrapTopAndBottom/>
            <wp:docPr id="161" name="Image 1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1" name="Image 161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87" cy="59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6720">
            <wp:simplePos x="0" y="0"/>
            <wp:positionH relativeFrom="page">
              <wp:posOffset>5040591</wp:posOffset>
            </wp:positionH>
            <wp:positionV relativeFrom="paragraph">
              <wp:posOffset>175965</wp:posOffset>
            </wp:positionV>
            <wp:extent cx="44388" cy="56007"/>
            <wp:effectExtent l="0" t="0" r="0" b="0"/>
            <wp:wrapTopAndBottom/>
            <wp:docPr id="162" name="Image 1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2" name="Image 162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88" cy="56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7232">
            <wp:simplePos x="0" y="0"/>
            <wp:positionH relativeFrom="page">
              <wp:posOffset>5180672</wp:posOffset>
            </wp:positionH>
            <wp:positionV relativeFrom="paragraph">
              <wp:posOffset>174466</wp:posOffset>
            </wp:positionV>
            <wp:extent cx="44887" cy="59436"/>
            <wp:effectExtent l="0" t="0" r="0" b="0"/>
            <wp:wrapTopAndBottom/>
            <wp:docPr id="163" name="Image 1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3" name="Image 163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87" cy="59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7744">
            <wp:simplePos x="0" y="0"/>
            <wp:positionH relativeFrom="page">
              <wp:posOffset>5320881</wp:posOffset>
            </wp:positionH>
            <wp:positionV relativeFrom="paragraph">
              <wp:posOffset>175965</wp:posOffset>
            </wp:positionV>
            <wp:extent cx="44388" cy="56007"/>
            <wp:effectExtent l="0" t="0" r="0" b="0"/>
            <wp:wrapTopAndBottom/>
            <wp:docPr id="164" name="Image 1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4" name="Image 164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88" cy="56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8256">
            <wp:simplePos x="0" y="0"/>
            <wp:positionH relativeFrom="page">
              <wp:posOffset>5460949</wp:posOffset>
            </wp:positionH>
            <wp:positionV relativeFrom="paragraph">
              <wp:posOffset>174466</wp:posOffset>
            </wp:positionV>
            <wp:extent cx="44887" cy="59436"/>
            <wp:effectExtent l="0" t="0" r="0" b="0"/>
            <wp:wrapTopAndBottom/>
            <wp:docPr id="165" name="Image 1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5" name="Image 165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87" cy="59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8768">
            <wp:simplePos x="0" y="0"/>
            <wp:positionH relativeFrom="page">
              <wp:posOffset>5601093</wp:posOffset>
            </wp:positionH>
            <wp:positionV relativeFrom="paragraph">
              <wp:posOffset>175965</wp:posOffset>
            </wp:positionV>
            <wp:extent cx="44388" cy="56007"/>
            <wp:effectExtent l="0" t="0" r="0" b="0"/>
            <wp:wrapTopAndBottom/>
            <wp:docPr id="166" name="Image 1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6" name="Image 166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88" cy="56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9280">
            <wp:simplePos x="0" y="0"/>
            <wp:positionH relativeFrom="page">
              <wp:posOffset>5741238</wp:posOffset>
            </wp:positionH>
            <wp:positionV relativeFrom="paragraph">
              <wp:posOffset>174466</wp:posOffset>
            </wp:positionV>
            <wp:extent cx="44887" cy="59436"/>
            <wp:effectExtent l="0" t="0" r="0" b="0"/>
            <wp:wrapTopAndBottom/>
            <wp:docPr id="167" name="Image 1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7" name="Image 167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87" cy="59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9792">
            <wp:simplePos x="0" y="0"/>
            <wp:positionH relativeFrom="page">
              <wp:posOffset>5881382</wp:posOffset>
            </wp:positionH>
            <wp:positionV relativeFrom="paragraph">
              <wp:posOffset>175965</wp:posOffset>
            </wp:positionV>
            <wp:extent cx="44388" cy="56007"/>
            <wp:effectExtent l="0" t="0" r="0" b="0"/>
            <wp:wrapTopAndBottom/>
            <wp:docPr id="168" name="Image 1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8" name="Image 168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88" cy="56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50304">
            <wp:simplePos x="0" y="0"/>
            <wp:positionH relativeFrom="page">
              <wp:posOffset>6021451</wp:posOffset>
            </wp:positionH>
            <wp:positionV relativeFrom="paragraph">
              <wp:posOffset>174466</wp:posOffset>
            </wp:positionV>
            <wp:extent cx="44887" cy="59436"/>
            <wp:effectExtent l="0" t="0" r="0" b="0"/>
            <wp:wrapTopAndBottom/>
            <wp:docPr id="169" name="Image 1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9" name="Image 169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87" cy="59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50816">
            <wp:simplePos x="0" y="0"/>
            <wp:positionH relativeFrom="page">
              <wp:posOffset>6161671</wp:posOffset>
            </wp:positionH>
            <wp:positionV relativeFrom="paragraph">
              <wp:posOffset>175965</wp:posOffset>
            </wp:positionV>
            <wp:extent cx="44375" cy="56007"/>
            <wp:effectExtent l="0" t="0" r="0" b="0"/>
            <wp:wrapTopAndBottom/>
            <wp:docPr id="170" name="Image 1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0" name="Image 170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75" cy="56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51328">
            <wp:simplePos x="0" y="0"/>
            <wp:positionH relativeFrom="page">
              <wp:posOffset>6301740</wp:posOffset>
            </wp:positionH>
            <wp:positionV relativeFrom="paragraph">
              <wp:posOffset>174466</wp:posOffset>
            </wp:positionV>
            <wp:extent cx="44887" cy="59436"/>
            <wp:effectExtent l="0" t="0" r="0" b="0"/>
            <wp:wrapTopAndBottom/>
            <wp:docPr id="171" name="Image 1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1" name="Image 171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87" cy="59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51840">
            <wp:simplePos x="0" y="0"/>
            <wp:positionH relativeFrom="page">
              <wp:posOffset>6441884</wp:posOffset>
            </wp:positionH>
            <wp:positionV relativeFrom="paragraph">
              <wp:posOffset>175965</wp:posOffset>
            </wp:positionV>
            <wp:extent cx="44388" cy="56007"/>
            <wp:effectExtent l="0" t="0" r="0" b="0"/>
            <wp:wrapTopAndBottom/>
            <wp:docPr id="172" name="Image 1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2" name="Image 172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88" cy="56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52352">
            <wp:simplePos x="0" y="0"/>
            <wp:positionH relativeFrom="page">
              <wp:posOffset>6582029</wp:posOffset>
            </wp:positionH>
            <wp:positionV relativeFrom="paragraph">
              <wp:posOffset>174466</wp:posOffset>
            </wp:positionV>
            <wp:extent cx="44887" cy="59436"/>
            <wp:effectExtent l="0" t="0" r="0" b="0"/>
            <wp:wrapTopAndBottom/>
            <wp:docPr id="173" name="Image 1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3" name="Image 173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87" cy="59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52864">
            <wp:simplePos x="0" y="0"/>
            <wp:positionH relativeFrom="page">
              <wp:posOffset>6722173</wp:posOffset>
            </wp:positionH>
            <wp:positionV relativeFrom="paragraph">
              <wp:posOffset>175965</wp:posOffset>
            </wp:positionV>
            <wp:extent cx="44388" cy="56007"/>
            <wp:effectExtent l="0" t="0" r="0" b="0"/>
            <wp:wrapTopAndBottom/>
            <wp:docPr id="174" name="Image 1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4" name="Image 174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88" cy="56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5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53376">
            <wp:simplePos x="0" y="0"/>
            <wp:positionH relativeFrom="page">
              <wp:posOffset>1023658</wp:posOffset>
            </wp:positionH>
            <wp:positionV relativeFrom="paragraph">
              <wp:posOffset>291498</wp:posOffset>
            </wp:positionV>
            <wp:extent cx="44897" cy="59436"/>
            <wp:effectExtent l="0" t="0" r="0" b="0"/>
            <wp:wrapTopAndBottom/>
            <wp:docPr id="175" name="Image 1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5" name="Image 175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97" cy="59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53888">
            <wp:simplePos x="0" y="0"/>
            <wp:positionH relativeFrom="page">
              <wp:posOffset>1163878</wp:posOffset>
            </wp:positionH>
            <wp:positionV relativeFrom="paragraph">
              <wp:posOffset>292983</wp:posOffset>
            </wp:positionV>
            <wp:extent cx="44388" cy="56006"/>
            <wp:effectExtent l="0" t="0" r="0" b="0"/>
            <wp:wrapTopAndBottom/>
            <wp:docPr id="176" name="Image 1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6" name="Image 176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88" cy="56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54400">
            <wp:simplePos x="0" y="0"/>
            <wp:positionH relativeFrom="page">
              <wp:posOffset>1303947</wp:posOffset>
            </wp:positionH>
            <wp:positionV relativeFrom="paragraph">
              <wp:posOffset>291498</wp:posOffset>
            </wp:positionV>
            <wp:extent cx="44897" cy="59436"/>
            <wp:effectExtent l="0" t="0" r="0" b="0"/>
            <wp:wrapTopAndBottom/>
            <wp:docPr id="177" name="Image 1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7" name="Image 177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97" cy="59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54912">
            <wp:simplePos x="0" y="0"/>
            <wp:positionH relativeFrom="page">
              <wp:posOffset>1444091</wp:posOffset>
            </wp:positionH>
            <wp:positionV relativeFrom="paragraph">
              <wp:posOffset>292983</wp:posOffset>
            </wp:positionV>
            <wp:extent cx="44388" cy="56006"/>
            <wp:effectExtent l="0" t="0" r="0" b="0"/>
            <wp:wrapTopAndBottom/>
            <wp:docPr id="178" name="Image 1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8" name="Image 178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88" cy="56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55424">
            <wp:simplePos x="0" y="0"/>
            <wp:positionH relativeFrom="page">
              <wp:posOffset>1584236</wp:posOffset>
            </wp:positionH>
            <wp:positionV relativeFrom="paragraph">
              <wp:posOffset>291498</wp:posOffset>
            </wp:positionV>
            <wp:extent cx="44897" cy="59436"/>
            <wp:effectExtent l="0" t="0" r="0" b="0"/>
            <wp:wrapTopAndBottom/>
            <wp:docPr id="179" name="Image 1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9" name="Image 179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97" cy="59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55936">
            <wp:simplePos x="0" y="0"/>
            <wp:positionH relativeFrom="page">
              <wp:posOffset>1724380</wp:posOffset>
            </wp:positionH>
            <wp:positionV relativeFrom="paragraph">
              <wp:posOffset>292983</wp:posOffset>
            </wp:positionV>
            <wp:extent cx="44388" cy="56006"/>
            <wp:effectExtent l="0" t="0" r="0" b="0"/>
            <wp:wrapTopAndBottom/>
            <wp:docPr id="180" name="Image 1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0" name="Image 180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88" cy="56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56448">
            <wp:simplePos x="0" y="0"/>
            <wp:positionH relativeFrom="page">
              <wp:posOffset>1864448</wp:posOffset>
            </wp:positionH>
            <wp:positionV relativeFrom="paragraph">
              <wp:posOffset>291498</wp:posOffset>
            </wp:positionV>
            <wp:extent cx="44897" cy="59436"/>
            <wp:effectExtent l="0" t="0" r="0" b="0"/>
            <wp:wrapTopAndBottom/>
            <wp:docPr id="181" name="Image 1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1" name="Image 181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97" cy="59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56960">
            <wp:simplePos x="0" y="0"/>
            <wp:positionH relativeFrom="page">
              <wp:posOffset>2004669</wp:posOffset>
            </wp:positionH>
            <wp:positionV relativeFrom="paragraph">
              <wp:posOffset>292983</wp:posOffset>
            </wp:positionV>
            <wp:extent cx="44375" cy="56006"/>
            <wp:effectExtent l="0" t="0" r="0" b="0"/>
            <wp:wrapTopAndBottom/>
            <wp:docPr id="182" name="Image 1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2" name="Image 182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75" cy="56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57472">
            <wp:simplePos x="0" y="0"/>
            <wp:positionH relativeFrom="page">
              <wp:posOffset>2144737</wp:posOffset>
            </wp:positionH>
            <wp:positionV relativeFrom="paragraph">
              <wp:posOffset>291498</wp:posOffset>
            </wp:positionV>
            <wp:extent cx="44897" cy="59436"/>
            <wp:effectExtent l="0" t="0" r="0" b="0"/>
            <wp:wrapTopAndBottom/>
            <wp:docPr id="183" name="Image 1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3" name="Image 183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97" cy="59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57984">
            <wp:simplePos x="0" y="0"/>
            <wp:positionH relativeFrom="page">
              <wp:posOffset>2284882</wp:posOffset>
            </wp:positionH>
            <wp:positionV relativeFrom="paragraph">
              <wp:posOffset>292983</wp:posOffset>
            </wp:positionV>
            <wp:extent cx="44388" cy="56006"/>
            <wp:effectExtent l="0" t="0" r="0" b="0"/>
            <wp:wrapTopAndBottom/>
            <wp:docPr id="184" name="Image 1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4" name="Image 184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88" cy="56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58496">
            <wp:simplePos x="0" y="0"/>
            <wp:positionH relativeFrom="page">
              <wp:posOffset>2425014</wp:posOffset>
            </wp:positionH>
            <wp:positionV relativeFrom="paragraph">
              <wp:posOffset>291498</wp:posOffset>
            </wp:positionV>
            <wp:extent cx="44909" cy="59436"/>
            <wp:effectExtent l="0" t="0" r="0" b="0"/>
            <wp:wrapTopAndBottom/>
            <wp:docPr id="185" name="Image 1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5" name="Image 185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09" cy="59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59008">
            <wp:simplePos x="0" y="0"/>
            <wp:positionH relativeFrom="page">
              <wp:posOffset>2565171</wp:posOffset>
            </wp:positionH>
            <wp:positionV relativeFrom="paragraph">
              <wp:posOffset>292983</wp:posOffset>
            </wp:positionV>
            <wp:extent cx="44375" cy="56006"/>
            <wp:effectExtent l="0" t="0" r="0" b="0"/>
            <wp:wrapTopAndBottom/>
            <wp:docPr id="186" name="Image 1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6" name="Image 186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75" cy="56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59520">
            <wp:simplePos x="0" y="0"/>
            <wp:positionH relativeFrom="page">
              <wp:posOffset>2705239</wp:posOffset>
            </wp:positionH>
            <wp:positionV relativeFrom="paragraph">
              <wp:posOffset>291498</wp:posOffset>
            </wp:positionV>
            <wp:extent cx="44897" cy="59436"/>
            <wp:effectExtent l="0" t="0" r="0" b="0"/>
            <wp:wrapTopAndBottom/>
            <wp:docPr id="187" name="Image 1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7" name="Image 187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97" cy="59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60032">
            <wp:simplePos x="0" y="0"/>
            <wp:positionH relativeFrom="page">
              <wp:posOffset>2845447</wp:posOffset>
            </wp:positionH>
            <wp:positionV relativeFrom="paragraph">
              <wp:posOffset>292983</wp:posOffset>
            </wp:positionV>
            <wp:extent cx="44388" cy="56006"/>
            <wp:effectExtent l="0" t="0" r="0" b="0"/>
            <wp:wrapTopAndBottom/>
            <wp:docPr id="188" name="Image 1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8" name="Image 188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88" cy="56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60544">
            <wp:simplePos x="0" y="0"/>
            <wp:positionH relativeFrom="page">
              <wp:posOffset>2985528</wp:posOffset>
            </wp:positionH>
            <wp:positionV relativeFrom="paragraph">
              <wp:posOffset>291498</wp:posOffset>
            </wp:positionV>
            <wp:extent cx="44897" cy="59436"/>
            <wp:effectExtent l="0" t="0" r="0" b="0"/>
            <wp:wrapTopAndBottom/>
            <wp:docPr id="189" name="Image 1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9" name="Image 189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97" cy="59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61056">
            <wp:simplePos x="0" y="0"/>
            <wp:positionH relativeFrom="page">
              <wp:posOffset>3125673</wp:posOffset>
            </wp:positionH>
            <wp:positionV relativeFrom="paragraph">
              <wp:posOffset>292983</wp:posOffset>
            </wp:positionV>
            <wp:extent cx="44375" cy="56006"/>
            <wp:effectExtent l="0" t="0" r="0" b="0"/>
            <wp:wrapTopAndBottom/>
            <wp:docPr id="190" name="Image 1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0" name="Image 190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75" cy="56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61568">
            <wp:simplePos x="0" y="0"/>
            <wp:positionH relativeFrom="page">
              <wp:posOffset>3265804</wp:posOffset>
            </wp:positionH>
            <wp:positionV relativeFrom="paragraph">
              <wp:posOffset>291498</wp:posOffset>
            </wp:positionV>
            <wp:extent cx="44897" cy="59436"/>
            <wp:effectExtent l="0" t="0" r="0" b="0"/>
            <wp:wrapTopAndBottom/>
            <wp:docPr id="191" name="Image 1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1" name="Image 191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97" cy="59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62080">
            <wp:simplePos x="0" y="0"/>
            <wp:positionH relativeFrom="page">
              <wp:posOffset>3405962</wp:posOffset>
            </wp:positionH>
            <wp:positionV relativeFrom="paragraph">
              <wp:posOffset>292983</wp:posOffset>
            </wp:positionV>
            <wp:extent cx="44375" cy="56006"/>
            <wp:effectExtent l="0" t="0" r="0" b="0"/>
            <wp:wrapTopAndBottom/>
            <wp:docPr id="192" name="Image 1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2" name="Image 192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75" cy="56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62592">
            <wp:simplePos x="0" y="0"/>
            <wp:positionH relativeFrom="page">
              <wp:posOffset>4339881</wp:posOffset>
            </wp:positionH>
            <wp:positionV relativeFrom="paragraph">
              <wp:posOffset>291498</wp:posOffset>
            </wp:positionV>
            <wp:extent cx="44897" cy="59436"/>
            <wp:effectExtent l="0" t="0" r="0" b="0"/>
            <wp:wrapTopAndBottom/>
            <wp:docPr id="193" name="Image 1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3" name="Image 193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97" cy="59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63104">
            <wp:simplePos x="0" y="0"/>
            <wp:positionH relativeFrom="page">
              <wp:posOffset>4480090</wp:posOffset>
            </wp:positionH>
            <wp:positionV relativeFrom="paragraph">
              <wp:posOffset>292983</wp:posOffset>
            </wp:positionV>
            <wp:extent cx="44388" cy="56006"/>
            <wp:effectExtent l="0" t="0" r="0" b="0"/>
            <wp:wrapTopAndBottom/>
            <wp:docPr id="194" name="Image 1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4" name="Image 194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88" cy="56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63616">
            <wp:simplePos x="0" y="0"/>
            <wp:positionH relativeFrom="page">
              <wp:posOffset>4620158</wp:posOffset>
            </wp:positionH>
            <wp:positionV relativeFrom="paragraph">
              <wp:posOffset>291498</wp:posOffset>
            </wp:positionV>
            <wp:extent cx="44909" cy="59436"/>
            <wp:effectExtent l="0" t="0" r="0" b="0"/>
            <wp:wrapTopAndBottom/>
            <wp:docPr id="195" name="Image 1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5" name="Image 195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09" cy="59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64128">
            <wp:simplePos x="0" y="0"/>
            <wp:positionH relativeFrom="page">
              <wp:posOffset>4760315</wp:posOffset>
            </wp:positionH>
            <wp:positionV relativeFrom="paragraph">
              <wp:posOffset>292983</wp:posOffset>
            </wp:positionV>
            <wp:extent cx="44375" cy="56006"/>
            <wp:effectExtent l="0" t="0" r="0" b="0"/>
            <wp:wrapTopAndBottom/>
            <wp:docPr id="196" name="Image 1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6" name="Image 196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75" cy="56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64640">
            <wp:simplePos x="0" y="0"/>
            <wp:positionH relativeFrom="page">
              <wp:posOffset>4900447</wp:posOffset>
            </wp:positionH>
            <wp:positionV relativeFrom="paragraph">
              <wp:posOffset>291498</wp:posOffset>
            </wp:positionV>
            <wp:extent cx="44897" cy="59436"/>
            <wp:effectExtent l="0" t="0" r="0" b="0"/>
            <wp:wrapTopAndBottom/>
            <wp:docPr id="197" name="Image 1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7" name="Image 197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97" cy="59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65152">
            <wp:simplePos x="0" y="0"/>
            <wp:positionH relativeFrom="page">
              <wp:posOffset>5040591</wp:posOffset>
            </wp:positionH>
            <wp:positionV relativeFrom="paragraph">
              <wp:posOffset>292983</wp:posOffset>
            </wp:positionV>
            <wp:extent cx="44388" cy="56006"/>
            <wp:effectExtent l="0" t="0" r="0" b="0"/>
            <wp:wrapTopAndBottom/>
            <wp:docPr id="198" name="Image 1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8" name="Image 198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88" cy="56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65664">
            <wp:simplePos x="0" y="0"/>
            <wp:positionH relativeFrom="page">
              <wp:posOffset>5180672</wp:posOffset>
            </wp:positionH>
            <wp:positionV relativeFrom="paragraph">
              <wp:posOffset>291498</wp:posOffset>
            </wp:positionV>
            <wp:extent cx="44897" cy="59436"/>
            <wp:effectExtent l="0" t="0" r="0" b="0"/>
            <wp:wrapTopAndBottom/>
            <wp:docPr id="199" name="Image 1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9" name="Image 199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97" cy="59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66176">
            <wp:simplePos x="0" y="0"/>
            <wp:positionH relativeFrom="page">
              <wp:posOffset>5320881</wp:posOffset>
            </wp:positionH>
            <wp:positionV relativeFrom="paragraph">
              <wp:posOffset>292983</wp:posOffset>
            </wp:positionV>
            <wp:extent cx="44388" cy="56006"/>
            <wp:effectExtent l="0" t="0" r="0" b="0"/>
            <wp:wrapTopAndBottom/>
            <wp:docPr id="200" name="Image 2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0" name="Image 200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88" cy="56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66688">
            <wp:simplePos x="0" y="0"/>
            <wp:positionH relativeFrom="page">
              <wp:posOffset>5460949</wp:posOffset>
            </wp:positionH>
            <wp:positionV relativeFrom="paragraph">
              <wp:posOffset>291498</wp:posOffset>
            </wp:positionV>
            <wp:extent cx="44897" cy="59436"/>
            <wp:effectExtent l="0" t="0" r="0" b="0"/>
            <wp:wrapTopAndBottom/>
            <wp:docPr id="201" name="Image 2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1" name="Image 201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97" cy="59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67200">
            <wp:simplePos x="0" y="0"/>
            <wp:positionH relativeFrom="page">
              <wp:posOffset>5601093</wp:posOffset>
            </wp:positionH>
            <wp:positionV relativeFrom="paragraph">
              <wp:posOffset>292983</wp:posOffset>
            </wp:positionV>
            <wp:extent cx="44388" cy="56006"/>
            <wp:effectExtent l="0" t="0" r="0" b="0"/>
            <wp:wrapTopAndBottom/>
            <wp:docPr id="202" name="Image 2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2" name="Image 202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88" cy="56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67712">
            <wp:simplePos x="0" y="0"/>
            <wp:positionH relativeFrom="page">
              <wp:posOffset>5741238</wp:posOffset>
            </wp:positionH>
            <wp:positionV relativeFrom="paragraph">
              <wp:posOffset>291498</wp:posOffset>
            </wp:positionV>
            <wp:extent cx="44897" cy="59436"/>
            <wp:effectExtent l="0" t="0" r="0" b="0"/>
            <wp:wrapTopAndBottom/>
            <wp:docPr id="203" name="Image 2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3" name="Image 203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97" cy="59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68224">
            <wp:simplePos x="0" y="0"/>
            <wp:positionH relativeFrom="page">
              <wp:posOffset>5881382</wp:posOffset>
            </wp:positionH>
            <wp:positionV relativeFrom="paragraph">
              <wp:posOffset>292983</wp:posOffset>
            </wp:positionV>
            <wp:extent cx="44388" cy="56006"/>
            <wp:effectExtent l="0" t="0" r="0" b="0"/>
            <wp:wrapTopAndBottom/>
            <wp:docPr id="204" name="Image 2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4" name="Image 204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88" cy="56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68736">
            <wp:simplePos x="0" y="0"/>
            <wp:positionH relativeFrom="page">
              <wp:posOffset>6021451</wp:posOffset>
            </wp:positionH>
            <wp:positionV relativeFrom="paragraph">
              <wp:posOffset>291498</wp:posOffset>
            </wp:positionV>
            <wp:extent cx="44897" cy="59436"/>
            <wp:effectExtent l="0" t="0" r="0" b="0"/>
            <wp:wrapTopAndBottom/>
            <wp:docPr id="205" name="Image 2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5" name="Image 205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97" cy="59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69248">
            <wp:simplePos x="0" y="0"/>
            <wp:positionH relativeFrom="page">
              <wp:posOffset>6161671</wp:posOffset>
            </wp:positionH>
            <wp:positionV relativeFrom="paragraph">
              <wp:posOffset>292983</wp:posOffset>
            </wp:positionV>
            <wp:extent cx="44375" cy="56006"/>
            <wp:effectExtent l="0" t="0" r="0" b="0"/>
            <wp:wrapTopAndBottom/>
            <wp:docPr id="206" name="Image 2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6" name="Image 206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75" cy="56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69760">
            <wp:simplePos x="0" y="0"/>
            <wp:positionH relativeFrom="page">
              <wp:posOffset>6301740</wp:posOffset>
            </wp:positionH>
            <wp:positionV relativeFrom="paragraph">
              <wp:posOffset>291498</wp:posOffset>
            </wp:positionV>
            <wp:extent cx="44897" cy="59436"/>
            <wp:effectExtent l="0" t="0" r="0" b="0"/>
            <wp:wrapTopAndBottom/>
            <wp:docPr id="207" name="Image 2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7" name="Image 207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97" cy="59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70272">
            <wp:simplePos x="0" y="0"/>
            <wp:positionH relativeFrom="page">
              <wp:posOffset>6441884</wp:posOffset>
            </wp:positionH>
            <wp:positionV relativeFrom="paragraph">
              <wp:posOffset>292983</wp:posOffset>
            </wp:positionV>
            <wp:extent cx="44388" cy="56006"/>
            <wp:effectExtent l="0" t="0" r="0" b="0"/>
            <wp:wrapTopAndBottom/>
            <wp:docPr id="208" name="Image 2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8" name="Image 208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88" cy="56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70784">
            <wp:simplePos x="0" y="0"/>
            <wp:positionH relativeFrom="page">
              <wp:posOffset>6582029</wp:posOffset>
            </wp:positionH>
            <wp:positionV relativeFrom="paragraph">
              <wp:posOffset>291498</wp:posOffset>
            </wp:positionV>
            <wp:extent cx="44897" cy="59436"/>
            <wp:effectExtent l="0" t="0" r="0" b="0"/>
            <wp:wrapTopAndBottom/>
            <wp:docPr id="209" name="Image 2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9" name="Image 209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97" cy="59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71296">
            <wp:simplePos x="0" y="0"/>
            <wp:positionH relativeFrom="page">
              <wp:posOffset>6722173</wp:posOffset>
            </wp:positionH>
            <wp:positionV relativeFrom="paragraph">
              <wp:posOffset>292983</wp:posOffset>
            </wp:positionV>
            <wp:extent cx="44388" cy="56006"/>
            <wp:effectExtent l="0" t="0" r="0" b="0"/>
            <wp:wrapTopAndBottom/>
            <wp:docPr id="210" name="Image 2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0" name="Image 210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88" cy="56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1"/>
        <w:rPr>
          <w:sz w:val="12"/>
        </w:rPr>
      </w:pPr>
    </w:p>
    <w:p>
      <w:pPr>
        <w:spacing w:line="297" w:lineRule="auto" w:before="0"/>
        <w:ind w:left="119" w:right="306" w:firstLine="0"/>
        <w:jc w:val="both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813120">
            <wp:simplePos x="0" y="0"/>
            <wp:positionH relativeFrom="page">
              <wp:posOffset>706272</wp:posOffset>
            </wp:positionH>
            <wp:positionV relativeFrom="paragraph">
              <wp:posOffset>-3178129</wp:posOffset>
            </wp:positionV>
            <wp:extent cx="56306" cy="102679"/>
            <wp:effectExtent l="0" t="0" r="0" b="0"/>
            <wp:wrapNone/>
            <wp:docPr id="211" name="Image 2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1" name="Image 211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06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3632">
            <wp:simplePos x="0" y="0"/>
            <wp:positionH relativeFrom="page">
              <wp:posOffset>706272</wp:posOffset>
            </wp:positionH>
            <wp:positionV relativeFrom="paragraph">
              <wp:posOffset>-3576185</wp:posOffset>
            </wp:positionV>
            <wp:extent cx="56521" cy="102679"/>
            <wp:effectExtent l="0" t="0" r="0" b="0"/>
            <wp:wrapNone/>
            <wp:docPr id="212" name="Image 2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2" name="Image 212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21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7728">
            <wp:simplePos x="0" y="0"/>
            <wp:positionH relativeFrom="page">
              <wp:posOffset>4022483</wp:posOffset>
            </wp:positionH>
            <wp:positionV relativeFrom="paragraph">
              <wp:posOffset>-3261085</wp:posOffset>
            </wp:positionV>
            <wp:extent cx="57050" cy="104012"/>
            <wp:effectExtent l="0" t="0" r="0" b="0"/>
            <wp:wrapNone/>
            <wp:docPr id="213" name="Image 2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3" name="Image 213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0" cy="104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1312">
            <wp:simplePos x="0" y="0"/>
            <wp:positionH relativeFrom="page">
              <wp:posOffset>827862</wp:posOffset>
            </wp:positionH>
            <wp:positionV relativeFrom="paragraph">
              <wp:posOffset>-2728142</wp:posOffset>
            </wp:positionV>
            <wp:extent cx="2774642" cy="2490787"/>
            <wp:effectExtent l="0" t="0" r="0" b="0"/>
            <wp:wrapNone/>
            <wp:docPr id="214" name="Image 2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4" name="Image 214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4642" cy="2490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1824">
            <wp:simplePos x="0" y="0"/>
            <wp:positionH relativeFrom="page">
              <wp:posOffset>706272</wp:posOffset>
            </wp:positionH>
            <wp:positionV relativeFrom="paragraph">
              <wp:posOffset>-1097983</wp:posOffset>
            </wp:positionV>
            <wp:extent cx="57255" cy="104012"/>
            <wp:effectExtent l="0" t="0" r="0" b="0"/>
            <wp:wrapNone/>
            <wp:docPr id="215" name="Image 2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5" name="Image 215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5" cy="104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2336">
            <wp:simplePos x="0" y="0"/>
            <wp:positionH relativeFrom="page">
              <wp:posOffset>706272</wp:posOffset>
            </wp:positionH>
            <wp:positionV relativeFrom="paragraph">
              <wp:posOffset>-1876112</wp:posOffset>
            </wp:positionV>
            <wp:extent cx="56506" cy="98012"/>
            <wp:effectExtent l="0" t="0" r="0" b="0"/>
            <wp:wrapNone/>
            <wp:docPr id="216" name="Image 2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6" name="Image 216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6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2848">
            <wp:simplePos x="0" y="0"/>
            <wp:positionH relativeFrom="page">
              <wp:posOffset>706272</wp:posOffset>
            </wp:positionH>
            <wp:positionV relativeFrom="paragraph">
              <wp:posOffset>-2653517</wp:posOffset>
            </wp:positionV>
            <wp:extent cx="56725" cy="98012"/>
            <wp:effectExtent l="0" t="0" r="0" b="0"/>
            <wp:wrapNone/>
            <wp:docPr id="217" name="Image 2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7" name="Image 217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25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3360">
            <wp:simplePos x="0" y="0"/>
            <wp:positionH relativeFrom="page">
              <wp:posOffset>514730</wp:posOffset>
            </wp:positionH>
            <wp:positionV relativeFrom="paragraph">
              <wp:posOffset>-1954839</wp:posOffset>
            </wp:positionV>
            <wp:extent cx="74830" cy="900112"/>
            <wp:effectExtent l="0" t="0" r="0" b="0"/>
            <wp:wrapNone/>
            <wp:docPr id="218" name="Image 2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8" name="Image 218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830" cy="900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3872">
            <wp:simplePos x="0" y="0"/>
            <wp:positionH relativeFrom="page">
              <wp:posOffset>4144086</wp:posOffset>
            </wp:positionH>
            <wp:positionV relativeFrom="paragraph">
              <wp:posOffset>-2728142</wp:posOffset>
            </wp:positionV>
            <wp:extent cx="2774630" cy="2490787"/>
            <wp:effectExtent l="0" t="0" r="0" b="0"/>
            <wp:wrapNone/>
            <wp:docPr id="219" name="Image 2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9" name="Image 219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4630" cy="2490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4384">
            <wp:simplePos x="0" y="0"/>
            <wp:positionH relativeFrom="page">
              <wp:posOffset>4022483</wp:posOffset>
            </wp:positionH>
            <wp:positionV relativeFrom="paragraph">
              <wp:posOffset>-462310</wp:posOffset>
            </wp:positionV>
            <wp:extent cx="57335" cy="104775"/>
            <wp:effectExtent l="0" t="0" r="0" b="0"/>
            <wp:wrapNone/>
            <wp:docPr id="220" name="Image 2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0" name="Image 220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4896">
            <wp:simplePos x="0" y="0"/>
            <wp:positionH relativeFrom="page">
              <wp:posOffset>4022483</wp:posOffset>
            </wp:positionH>
            <wp:positionV relativeFrom="paragraph">
              <wp:posOffset>-780255</wp:posOffset>
            </wp:positionV>
            <wp:extent cx="57286" cy="104775"/>
            <wp:effectExtent l="0" t="0" r="0" b="0"/>
            <wp:wrapNone/>
            <wp:docPr id="221" name="Image 2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1" name="Image 221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6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5408">
            <wp:simplePos x="0" y="0"/>
            <wp:positionH relativeFrom="page">
              <wp:posOffset>4022483</wp:posOffset>
            </wp:positionH>
            <wp:positionV relativeFrom="paragraph">
              <wp:posOffset>-1097399</wp:posOffset>
            </wp:positionV>
            <wp:extent cx="56533" cy="102679"/>
            <wp:effectExtent l="0" t="0" r="0" b="0"/>
            <wp:wrapNone/>
            <wp:docPr id="222" name="Image 2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2" name="Image 222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33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5920">
            <wp:simplePos x="0" y="0"/>
            <wp:positionH relativeFrom="page">
              <wp:posOffset>4022483</wp:posOffset>
            </wp:positionH>
            <wp:positionV relativeFrom="paragraph">
              <wp:posOffset>-1415572</wp:posOffset>
            </wp:positionV>
            <wp:extent cx="56360" cy="102679"/>
            <wp:effectExtent l="0" t="0" r="0" b="0"/>
            <wp:wrapNone/>
            <wp:docPr id="223" name="Image 2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3" name="Image 223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60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6432">
            <wp:simplePos x="0" y="0"/>
            <wp:positionH relativeFrom="page">
              <wp:posOffset>4022483</wp:posOffset>
            </wp:positionH>
            <wp:positionV relativeFrom="paragraph">
              <wp:posOffset>-1733821</wp:posOffset>
            </wp:positionV>
            <wp:extent cx="57293" cy="104775"/>
            <wp:effectExtent l="0" t="0" r="0" b="0"/>
            <wp:wrapNone/>
            <wp:docPr id="224" name="Image 2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4" name="Image 224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3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6944">
            <wp:simplePos x="0" y="0"/>
            <wp:positionH relativeFrom="page">
              <wp:posOffset>4022483</wp:posOffset>
            </wp:positionH>
            <wp:positionV relativeFrom="paragraph">
              <wp:posOffset>-2051271</wp:posOffset>
            </wp:positionV>
            <wp:extent cx="57134" cy="104012"/>
            <wp:effectExtent l="0" t="0" r="0" b="0"/>
            <wp:wrapNone/>
            <wp:docPr id="225" name="Image 2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5" name="Image 225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4" cy="104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7456">
            <wp:simplePos x="0" y="0"/>
            <wp:positionH relativeFrom="page">
              <wp:posOffset>4022483</wp:posOffset>
            </wp:positionH>
            <wp:positionV relativeFrom="paragraph">
              <wp:posOffset>-2368898</wp:posOffset>
            </wp:positionV>
            <wp:extent cx="56526" cy="102679"/>
            <wp:effectExtent l="0" t="0" r="0" b="0"/>
            <wp:wrapNone/>
            <wp:docPr id="226" name="Image 2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6" name="Image 226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26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7968">
            <wp:simplePos x="0" y="0"/>
            <wp:positionH relativeFrom="page">
              <wp:posOffset>4022483</wp:posOffset>
            </wp:positionH>
            <wp:positionV relativeFrom="paragraph">
              <wp:posOffset>-2687147</wp:posOffset>
            </wp:positionV>
            <wp:extent cx="56498" cy="98012"/>
            <wp:effectExtent l="0" t="0" r="0" b="0"/>
            <wp:wrapNone/>
            <wp:docPr id="227" name="Image 2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7" name="Image 227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98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8480">
            <wp:simplePos x="0" y="0"/>
            <wp:positionH relativeFrom="page">
              <wp:posOffset>3832123</wp:posOffset>
            </wp:positionH>
            <wp:positionV relativeFrom="paragraph">
              <wp:posOffset>-2037275</wp:posOffset>
            </wp:positionV>
            <wp:extent cx="72593" cy="1057275"/>
            <wp:effectExtent l="0" t="0" r="0" b="0"/>
            <wp:wrapNone/>
            <wp:docPr id="228" name="Image 2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8" name="Image 228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593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21" w:id="46"/>
      <w:bookmarkEnd w:id="46"/>
      <w:r>
        <w:rPr/>
      </w:r>
      <w:r>
        <w:rPr>
          <w:rFonts w:ascii="Times New Roman" w:hAnsi="Times New Roman"/>
          <w:b/>
          <w:w w:val="125"/>
          <w:sz w:val="12"/>
        </w:rPr>
        <w:t>Fig.</w:t>
      </w:r>
      <w:r>
        <w:rPr>
          <w:rFonts w:ascii="Times New Roman" w:hAnsi="Times New Roman"/>
          <w:b/>
          <w:w w:val="125"/>
          <w:sz w:val="12"/>
        </w:rPr>
        <w:t> 11.</w:t>
      </w:r>
      <w:r>
        <w:rPr>
          <w:rFonts w:ascii="Times New Roman" w:hAnsi="Times New Roman"/>
          <w:b/>
          <w:spacing w:val="20"/>
          <w:w w:val="125"/>
          <w:sz w:val="12"/>
        </w:rPr>
        <w:t> </w:t>
      </w:r>
      <w:r>
        <w:rPr>
          <w:rFonts w:ascii="Times New Roman" w:hAnsi="Times New Roman"/>
          <w:i/>
          <w:w w:val="125"/>
          <w:sz w:val="12"/>
        </w:rPr>
        <w:t>Fitting</w:t>
      </w:r>
      <w:r>
        <w:rPr>
          <w:rFonts w:ascii="Times New Roman" w:hAnsi="Times New Roman"/>
          <w:i/>
          <w:w w:val="125"/>
          <w:sz w:val="12"/>
        </w:rPr>
        <w:t> evaluation:</w:t>
      </w:r>
      <w:r>
        <w:rPr>
          <w:rFonts w:ascii="Times New Roman" w:hAnsi="Times New Roman"/>
          <w:i/>
          <w:w w:val="125"/>
          <w:sz w:val="12"/>
        </w:rPr>
        <w:t> </w:t>
      </w:r>
      <w:r>
        <w:rPr>
          <w:w w:val="125"/>
          <w:sz w:val="12"/>
        </w:rPr>
        <w:t>for</w:t>
      </w:r>
      <w:r>
        <w:rPr>
          <w:w w:val="125"/>
          <w:sz w:val="12"/>
        </w:rPr>
        <w:t> two</w:t>
      </w:r>
      <w:r>
        <w:rPr>
          <w:w w:val="125"/>
          <w:sz w:val="12"/>
        </w:rPr>
        <w:t> different</w:t>
      </w:r>
      <w:r>
        <w:rPr>
          <w:w w:val="125"/>
          <w:sz w:val="12"/>
        </w:rPr>
        <w:t> configurations</w:t>
      </w:r>
      <w:r>
        <w:rPr>
          <w:w w:val="125"/>
          <w:sz w:val="12"/>
        </w:rPr>
        <w:t> of</w:t>
      </w:r>
      <w:r>
        <w:rPr>
          <w:w w:val="125"/>
          <w:sz w:val="12"/>
        </w:rPr>
        <w:t> coeﬃcients</w:t>
      </w:r>
      <w:r>
        <w:rPr>
          <w:w w:val="125"/>
          <w:sz w:val="12"/>
        </w:rPr>
        <w:t> for</w:t>
      </w:r>
      <w:r>
        <w:rPr>
          <w:w w:val="125"/>
          <w:sz w:val="12"/>
        </w:rPr>
        <w:t> spherical</w:t>
      </w:r>
      <w:r>
        <w:rPr>
          <w:w w:val="125"/>
          <w:sz w:val="12"/>
        </w:rPr>
        <w:t> harmonics(S)</w:t>
      </w:r>
      <w:r>
        <w:rPr>
          <w:w w:val="125"/>
          <w:sz w:val="12"/>
        </w:rPr>
        <w:t> and</w:t>
      </w:r>
      <w:r>
        <w:rPr>
          <w:w w:val="125"/>
          <w:sz w:val="12"/>
        </w:rPr>
        <w:t> hyperquadrics</w:t>
      </w:r>
      <w:r>
        <w:rPr>
          <w:w w:val="125"/>
          <w:sz w:val="12"/>
        </w:rPr>
        <w:t> (H),</w:t>
      </w:r>
      <w:r>
        <w:rPr>
          <w:w w:val="125"/>
          <w:sz w:val="12"/>
        </w:rPr>
        <w:t> we</w:t>
      </w:r>
      <w:r>
        <w:rPr>
          <w:w w:val="125"/>
          <w:sz w:val="12"/>
        </w:rPr>
        <w:t> provide</w:t>
      </w:r>
      <w:r>
        <w:rPr>
          <w:w w:val="125"/>
          <w:sz w:val="12"/>
        </w:rPr>
        <w:t> boxplots</w:t>
      </w:r>
      <w:r>
        <w:rPr>
          <w:w w:val="125"/>
          <w:sz w:val="12"/>
        </w:rPr>
        <w:t> representing</w:t>
      </w:r>
      <w:r>
        <w:rPr>
          <w:w w:val="125"/>
          <w:sz w:val="12"/>
        </w:rPr>
        <w:t> two</w:t>
      </w:r>
      <w:r>
        <w:rPr>
          <w:w w:val="125"/>
          <w:sz w:val="12"/>
        </w:rPr>
        <w:t> metrics</w:t>
      </w:r>
      <w:r>
        <w:rPr>
          <w:spacing w:val="40"/>
          <w:w w:val="125"/>
          <w:sz w:val="12"/>
        </w:rPr>
        <w:t> </w:t>
      </w:r>
      <w:r>
        <w:rPr>
          <w:w w:val="125"/>
          <w:sz w:val="12"/>
        </w:rPr>
        <w:t>subdivided</w:t>
      </w:r>
      <w:r>
        <w:rPr>
          <w:spacing w:val="20"/>
          <w:w w:val="125"/>
          <w:sz w:val="12"/>
        </w:rPr>
        <w:t> </w:t>
      </w:r>
      <w:r>
        <w:rPr>
          <w:w w:val="125"/>
          <w:sz w:val="12"/>
        </w:rPr>
        <w:t>per</w:t>
      </w:r>
      <w:r>
        <w:rPr>
          <w:spacing w:val="20"/>
          <w:w w:val="125"/>
          <w:sz w:val="12"/>
        </w:rPr>
        <w:t> </w:t>
      </w:r>
      <w:r>
        <w:rPr>
          <w:w w:val="125"/>
          <w:sz w:val="12"/>
        </w:rPr>
        <w:t>categories:</w:t>
      </w:r>
      <w:r>
        <w:rPr>
          <w:spacing w:val="20"/>
          <w:w w:val="125"/>
          <w:sz w:val="12"/>
        </w:rPr>
        <w:t> </w:t>
      </w:r>
      <w:r>
        <w:rPr>
          <w:w w:val="125"/>
          <w:sz w:val="12"/>
        </w:rPr>
        <w:t>the</w:t>
      </w:r>
      <w:r>
        <w:rPr>
          <w:spacing w:val="20"/>
          <w:w w:val="125"/>
          <w:sz w:val="12"/>
        </w:rPr>
        <w:t> </w:t>
      </w:r>
      <w:r>
        <w:rPr>
          <w:w w:val="125"/>
          <w:sz w:val="12"/>
        </w:rPr>
        <w:t>average</w:t>
      </w:r>
      <w:r>
        <w:rPr>
          <w:spacing w:val="20"/>
          <w:w w:val="125"/>
          <w:sz w:val="12"/>
        </w:rPr>
        <w:t> </w:t>
      </w:r>
      <w:r>
        <w:rPr>
          <w:w w:val="125"/>
          <w:sz w:val="12"/>
        </w:rPr>
        <w:t>distance</w:t>
      </w:r>
      <w:r>
        <w:rPr>
          <w:spacing w:val="20"/>
          <w:w w:val="125"/>
          <w:sz w:val="12"/>
        </w:rPr>
        <w:t> </w:t>
      </w:r>
      <w:r>
        <w:rPr>
          <w:w w:val="125"/>
          <w:sz w:val="12"/>
        </w:rPr>
        <w:t>error</w:t>
      </w:r>
      <w:r>
        <w:rPr>
          <w:spacing w:val="20"/>
          <w:w w:val="125"/>
          <w:sz w:val="12"/>
        </w:rPr>
        <w:t> </w:t>
      </w:r>
      <w:r>
        <w:rPr>
          <w:w w:val="125"/>
          <w:sz w:val="12"/>
        </w:rPr>
        <w:t>in</w:t>
      </w:r>
      <w:r>
        <w:rPr>
          <w:spacing w:val="20"/>
          <w:w w:val="125"/>
          <w:sz w:val="12"/>
        </w:rPr>
        <w:t> </w:t>
      </w:r>
      <w:r>
        <w:rPr>
          <w:w w:val="125"/>
          <w:sz w:val="12"/>
        </w:rPr>
        <w:t>μm(left),</w:t>
      </w:r>
      <w:r>
        <w:rPr>
          <w:spacing w:val="20"/>
          <w:w w:val="125"/>
          <w:sz w:val="12"/>
        </w:rPr>
        <w:t> </w:t>
      </w:r>
      <w:r>
        <w:rPr>
          <w:w w:val="125"/>
          <w:sz w:val="12"/>
        </w:rPr>
        <w:t>and</w:t>
      </w:r>
      <w:r>
        <w:rPr>
          <w:spacing w:val="20"/>
          <w:w w:val="125"/>
          <w:sz w:val="12"/>
        </w:rPr>
        <w:t> </w:t>
      </w:r>
      <w:r>
        <w:rPr>
          <w:w w:val="125"/>
          <w:sz w:val="12"/>
        </w:rPr>
        <w:t>the</w:t>
      </w:r>
      <w:r>
        <w:rPr>
          <w:spacing w:val="20"/>
          <w:w w:val="125"/>
          <w:sz w:val="12"/>
        </w:rPr>
        <w:t> </w:t>
      </w:r>
      <w:r>
        <w:rPr>
          <w:w w:val="125"/>
          <w:sz w:val="12"/>
        </w:rPr>
        <w:t>percent</w:t>
      </w:r>
      <w:r>
        <w:rPr>
          <w:spacing w:val="20"/>
          <w:w w:val="125"/>
          <w:sz w:val="12"/>
        </w:rPr>
        <w:t> </w:t>
      </w:r>
      <w:r>
        <w:rPr>
          <w:w w:val="125"/>
          <w:sz w:val="12"/>
        </w:rPr>
        <w:t>of</w:t>
      </w:r>
      <w:r>
        <w:rPr>
          <w:spacing w:val="20"/>
          <w:w w:val="125"/>
          <w:sz w:val="12"/>
        </w:rPr>
        <w:t> </w:t>
      </w:r>
      <w:r>
        <w:rPr>
          <w:w w:val="125"/>
          <w:sz w:val="12"/>
        </w:rPr>
        <w:t>samples</w:t>
      </w:r>
      <w:r>
        <w:rPr>
          <w:spacing w:val="20"/>
          <w:w w:val="125"/>
          <w:sz w:val="12"/>
        </w:rPr>
        <w:t> </w:t>
      </w:r>
      <w:r>
        <w:rPr>
          <w:w w:val="125"/>
          <w:sz w:val="12"/>
        </w:rPr>
        <w:t>with</w:t>
      </w:r>
      <w:r>
        <w:rPr>
          <w:spacing w:val="20"/>
          <w:w w:val="125"/>
          <w:sz w:val="12"/>
        </w:rPr>
        <w:t> </w:t>
      </w:r>
      <w:r>
        <w:rPr>
          <w:w w:val="125"/>
          <w:sz w:val="12"/>
        </w:rPr>
        <w:t>distance</w:t>
      </w:r>
      <w:r>
        <w:rPr>
          <w:spacing w:val="20"/>
          <w:w w:val="125"/>
          <w:sz w:val="12"/>
        </w:rPr>
        <w:t> </w:t>
      </w:r>
      <w:r>
        <w:rPr>
          <w:w w:val="125"/>
          <w:sz w:val="12"/>
        </w:rPr>
        <w:t>error</w:t>
      </w:r>
      <w:r>
        <w:rPr>
          <w:spacing w:val="20"/>
          <w:w w:val="125"/>
          <w:sz w:val="12"/>
        </w:rPr>
        <w:t> </w:t>
      </w:r>
      <w:r>
        <w:rPr>
          <w:w w:val="125"/>
          <w:sz w:val="12"/>
        </w:rPr>
        <w:t>below</w:t>
      </w:r>
      <w:r>
        <w:rPr>
          <w:spacing w:val="20"/>
          <w:w w:val="125"/>
          <w:sz w:val="12"/>
        </w:rPr>
        <w:t> </w:t>
      </w:r>
      <w:r>
        <w:rPr>
          <w:w w:val="125"/>
          <w:sz w:val="12"/>
        </w:rPr>
        <w:t>the</w:t>
      </w:r>
      <w:r>
        <w:rPr>
          <w:spacing w:val="20"/>
          <w:w w:val="125"/>
          <w:sz w:val="12"/>
        </w:rPr>
        <w:t> </w:t>
      </w:r>
      <w:r>
        <w:rPr>
          <w:w w:val="125"/>
          <w:sz w:val="12"/>
        </w:rPr>
        <w:t>threshold</w:t>
      </w:r>
      <w:r>
        <w:rPr>
          <w:spacing w:val="20"/>
          <w:w w:val="125"/>
          <w:sz w:val="12"/>
        </w:rPr>
        <w:t> </w:t>
      </w:r>
      <w:r>
        <w:rPr>
          <w:w w:val="125"/>
          <w:sz w:val="12"/>
        </w:rPr>
        <w:t>of</w:t>
      </w:r>
      <w:r>
        <w:rPr>
          <w:spacing w:val="20"/>
          <w:w w:val="125"/>
          <w:sz w:val="12"/>
        </w:rPr>
        <w:t> </w:t>
      </w:r>
      <w:r>
        <w:rPr>
          <w:w w:val="125"/>
          <w:sz w:val="12"/>
        </w:rPr>
        <w:t>0.5μm(right).</w:t>
      </w:r>
      <w:r>
        <w:rPr>
          <w:spacing w:val="20"/>
          <w:w w:val="125"/>
          <w:sz w:val="12"/>
        </w:rPr>
        <w:t> </w:t>
      </w:r>
      <w:r>
        <w:rPr>
          <w:w w:val="125"/>
          <w:sz w:val="12"/>
        </w:rPr>
        <w:t>The</w:t>
      </w:r>
      <w:r>
        <w:rPr>
          <w:spacing w:val="20"/>
          <w:w w:val="125"/>
          <w:sz w:val="12"/>
        </w:rPr>
        <w:t> </w:t>
      </w:r>
      <w:r>
        <w:rPr>
          <w:w w:val="125"/>
          <w:sz w:val="12"/>
        </w:rPr>
        <w:t>bottom</w:t>
      </w:r>
      <w:r>
        <w:rPr>
          <w:spacing w:val="20"/>
          <w:w w:val="125"/>
          <w:sz w:val="12"/>
        </w:rPr>
        <w:t> </w:t>
      </w:r>
      <w:r>
        <w:rPr>
          <w:w w:val="125"/>
          <w:sz w:val="12"/>
        </w:rPr>
        <w:t>and</w:t>
      </w:r>
      <w:r>
        <w:rPr>
          <w:spacing w:val="40"/>
          <w:w w:val="125"/>
          <w:sz w:val="12"/>
        </w:rPr>
        <w:t> </w:t>
      </w:r>
      <w:r>
        <w:rPr>
          <w:w w:val="125"/>
          <w:sz w:val="12"/>
        </w:rPr>
        <w:t>top</w:t>
      </w:r>
      <w:r>
        <w:rPr>
          <w:spacing w:val="15"/>
          <w:w w:val="125"/>
          <w:sz w:val="12"/>
        </w:rPr>
        <w:t> </w:t>
      </w:r>
      <w:r>
        <w:rPr>
          <w:w w:val="125"/>
          <w:sz w:val="12"/>
        </w:rPr>
        <w:t>of</w:t>
      </w:r>
      <w:r>
        <w:rPr>
          <w:spacing w:val="15"/>
          <w:w w:val="125"/>
          <w:sz w:val="12"/>
        </w:rPr>
        <w:t> </w:t>
      </w:r>
      <w:r>
        <w:rPr>
          <w:w w:val="125"/>
          <w:sz w:val="12"/>
        </w:rPr>
        <w:t>each</w:t>
      </w:r>
      <w:r>
        <w:rPr>
          <w:spacing w:val="15"/>
          <w:w w:val="125"/>
          <w:sz w:val="12"/>
        </w:rPr>
        <w:t> </w:t>
      </w:r>
      <w:r>
        <w:rPr>
          <w:w w:val="125"/>
          <w:sz w:val="12"/>
        </w:rPr>
        <w:t>box</w:t>
      </w:r>
      <w:r>
        <w:rPr>
          <w:spacing w:val="15"/>
          <w:w w:val="125"/>
          <w:sz w:val="12"/>
        </w:rPr>
        <w:t> </w:t>
      </w:r>
      <w:r>
        <w:rPr>
          <w:w w:val="125"/>
          <w:sz w:val="12"/>
        </w:rPr>
        <w:t>are</w:t>
      </w:r>
      <w:r>
        <w:rPr>
          <w:spacing w:val="15"/>
          <w:w w:val="125"/>
          <w:sz w:val="12"/>
        </w:rPr>
        <w:t> </w:t>
      </w:r>
      <w:r>
        <w:rPr>
          <w:w w:val="125"/>
          <w:sz w:val="12"/>
        </w:rPr>
        <w:t>the</w:t>
      </w:r>
      <w:r>
        <w:rPr>
          <w:spacing w:val="15"/>
          <w:w w:val="125"/>
          <w:sz w:val="12"/>
        </w:rPr>
        <w:t> </w:t>
      </w:r>
      <w:r>
        <w:rPr>
          <w:w w:val="125"/>
          <w:sz w:val="12"/>
        </w:rPr>
        <w:t>first</w:t>
      </w:r>
      <w:r>
        <w:rPr>
          <w:spacing w:val="15"/>
          <w:w w:val="125"/>
          <w:sz w:val="12"/>
        </w:rPr>
        <w:t> </w:t>
      </w:r>
      <w:r>
        <w:rPr>
          <w:w w:val="125"/>
          <w:sz w:val="12"/>
        </w:rPr>
        <w:t>and</w:t>
      </w:r>
      <w:r>
        <w:rPr>
          <w:spacing w:val="15"/>
          <w:w w:val="125"/>
          <w:sz w:val="12"/>
        </w:rPr>
        <w:t> </w:t>
      </w:r>
      <w:r>
        <w:rPr>
          <w:w w:val="125"/>
          <w:sz w:val="12"/>
        </w:rPr>
        <w:t>third</w:t>
      </w:r>
      <w:r>
        <w:rPr>
          <w:spacing w:val="15"/>
          <w:w w:val="125"/>
          <w:sz w:val="12"/>
        </w:rPr>
        <w:t> </w:t>
      </w:r>
      <w:r>
        <w:rPr>
          <w:w w:val="125"/>
          <w:sz w:val="12"/>
        </w:rPr>
        <w:t>quartiles,</w:t>
      </w:r>
      <w:r>
        <w:rPr>
          <w:spacing w:val="15"/>
          <w:w w:val="125"/>
          <w:sz w:val="12"/>
        </w:rPr>
        <w:t> </w:t>
      </w:r>
      <w:r>
        <w:rPr>
          <w:w w:val="125"/>
          <w:sz w:val="12"/>
        </w:rPr>
        <w:t>the</w:t>
      </w:r>
      <w:r>
        <w:rPr>
          <w:spacing w:val="15"/>
          <w:w w:val="125"/>
          <w:sz w:val="12"/>
        </w:rPr>
        <w:t> </w:t>
      </w:r>
      <w:r>
        <w:rPr>
          <w:w w:val="125"/>
          <w:sz w:val="12"/>
        </w:rPr>
        <w:t>band</w:t>
      </w:r>
      <w:r>
        <w:rPr>
          <w:spacing w:val="15"/>
          <w:w w:val="125"/>
          <w:sz w:val="12"/>
        </w:rPr>
        <w:t> </w:t>
      </w:r>
      <w:r>
        <w:rPr>
          <w:w w:val="125"/>
          <w:sz w:val="12"/>
        </w:rPr>
        <w:t>inside</w:t>
      </w:r>
      <w:r>
        <w:rPr>
          <w:spacing w:val="15"/>
          <w:w w:val="125"/>
          <w:sz w:val="12"/>
        </w:rPr>
        <w:t> </w:t>
      </w:r>
      <w:r>
        <w:rPr>
          <w:w w:val="125"/>
          <w:sz w:val="12"/>
        </w:rPr>
        <w:t>the</w:t>
      </w:r>
      <w:r>
        <w:rPr>
          <w:spacing w:val="15"/>
          <w:w w:val="125"/>
          <w:sz w:val="12"/>
        </w:rPr>
        <w:t> </w:t>
      </w:r>
      <w:r>
        <w:rPr>
          <w:w w:val="125"/>
          <w:sz w:val="12"/>
        </w:rPr>
        <w:t>box</w:t>
      </w:r>
      <w:r>
        <w:rPr>
          <w:spacing w:val="15"/>
          <w:w w:val="125"/>
          <w:sz w:val="12"/>
        </w:rPr>
        <w:t> </w:t>
      </w:r>
      <w:r>
        <w:rPr>
          <w:w w:val="125"/>
          <w:sz w:val="12"/>
        </w:rPr>
        <w:t>is</w:t>
      </w:r>
      <w:r>
        <w:rPr>
          <w:spacing w:val="15"/>
          <w:w w:val="125"/>
          <w:sz w:val="12"/>
        </w:rPr>
        <w:t> </w:t>
      </w:r>
      <w:r>
        <w:rPr>
          <w:w w:val="125"/>
          <w:sz w:val="12"/>
        </w:rPr>
        <w:t>the</w:t>
      </w:r>
      <w:r>
        <w:rPr>
          <w:spacing w:val="15"/>
          <w:w w:val="125"/>
          <w:sz w:val="12"/>
        </w:rPr>
        <w:t> </w:t>
      </w:r>
      <w:r>
        <w:rPr>
          <w:w w:val="125"/>
          <w:sz w:val="12"/>
        </w:rPr>
        <w:t>second</w:t>
      </w:r>
      <w:r>
        <w:rPr>
          <w:spacing w:val="15"/>
          <w:w w:val="125"/>
          <w:sz w:val="12"/>
        </w:rPr>
        <w:t> </w:t>
      </w:r>
      <w:r>
        <w:rPr>
          <w:w w:val="125"/>
          <w:sz w:val="12"/>
        </w:rPr>
        <w:t>quartile</w:t>
      </w:r>
      <w:r>
        <w:rPr>
          <w:spacing w:val="15"/>
          <w:w w:val="125"/>
          <w:sz w:val="12"/>
        </w:rPr>
        <w:t> </w:t>
      </w:r>
      <w:r>
        <w:rPr>
          <w:w w:val="125"/>
          <w:sz w:val="12"/>
        </w:rPr>
        <w:t>(the</w:t>
      </w:r>
      <w:r>
        <w:rPr>
          <w:spacing w:val="15"/>
          <w:w w:val="125"/>
          <w:sz w:val="12"/>
        </w:rPr>
        <w:t> </w:t>
      </w:r>
      <w:r>
        <w:rPr>
          <w:w w:val="125"/>
          <w:sz w:val="12"/>
        </w:rPr>
        <w:t>median),</w:t>
      </w:r>
      <w:r>
        <w:rPr>
          <w:spacing w:val="15"/>
          <w:w w:val="125"/>
          <w:sz w:val="12"/>
        </w:rPr>
        <w:t> </w:t>
      </w:r>
      <w:r>
        <w:rPr>
          <w:w w:val="125"/>
          <w:sz w:val="12"/>
        </w:rPr>
        <w:t>and</w:t>
      </w:r>
      <w:r>
        <w:rPr>
          <w:spacing w:val="15"/>
          <w:w w:val="125"/>
          <w:sz w:val="12"/>
        </w:rPr>
        <w:t> </w:t>
      </w:r>
      <w:r>
        <w:rPr>
          <w:w w:val="125"/>
          <w:sz w:val="12"/>
        </w:rPr>
        <w:t>the</w:t>
      </w:r>
      <w:r>
        <w:rPr>
          <w:spacing w:val="15"/>
          <w:w w:val="125"/>
          <w:sz w:val="12"/>
        </w:rPr>
        <w:t> </w:t>
      </w:r>
      <w:r>
        <w:rPr>
          <w:w w:val="125"/>
          <w:sz w:val="12"/>
        </w:rPr>
        <w:t>ends</w:t>
      </w:r>
      <w:r>
        <w:rPr>
          <w:spacing w:val="15"/>
          <w:w w:val="125"/>
          <w:sz w:val="12"/>
        </w:rPr>
        <w:t> </w:t>
      </w:r>
      <w:r>
        <w:rPr>
          <w:w w:val="125"/>
          <w:sz w:val="12"/>
        </w:rPr>
        <w:t>of</w:t>
      </w:r>
      <w:r>
        <w:rPr>
          <w:spacing w:val="15"/>
          <w:w w:val="125"/>
          <w:sz w:val="12"/>
        </w:rPr>
        <w:t> </w:t>
      </w:r>
      <w:r>
        <w:rPr>
          <w:w w:val="125"/>
          <w:sz w:val="12"/>
        </w:rPr>
        <w:t>the</w:t>
      </w:r>
      <w:r>
        <w:rPr>
          <w:spacing w:val="15"/>
          <w:w w:val="125"/>
          <w:sz w:val="12"/>
        </w:rPr>
        <w:t> </w:t>
      </w:r>
      <w:r>
        <w:rPr>
          <w:w w:val="125"/>
          <w:sz w:val="12"/>
        </w:rPr>
        <w:t>whiskers</w:t>
      </w:r>
      <w:r>
        <w:rPr>
          <w:spacing w:val="15"/>
          <w:w w:val="125"/>
          <w:sz w:val="12"/>
        </w:rPr>
        <w:t> </w:t>
      </w:r>
      <w:r>
        <w:rPr>
          <w:w w:val="125"/>
          <w:sz w:val="12"/>
        </w:rPr>
        <w:t>extending</w:t>
      </w:r>
      <w:r>
        <w:rPr>
          <w:spacing w:val="15"/>
          <w:w w:val="125"/>
          <w:sz w:val="12"/>
        </w:rPr>
        <w:t> </w:t>
      </w:r>
      <w:r>
        <w:rPr>
          <w:w w:val="125"/>
          <w:sz w:val="12"/>
        </w:rPr>
        <w:t>vertically</w:t>
      </w:r>
      <w:r>
        <w:rPr>
          <w:spacing w:val="15"/>
          <w:w w:val="125"/>
          <w:sz w:val="12"/>
        </w:rPr>
        <w:t> </w:t>
      </w:r>
      <w:r>
        <w:rPr>
          <w:w w:val="125"/>
          <w:sz w:val="12"/>
        </w:rPr>
        <w:t>from</w:t>
      </w:r>
      <w:r>
        <w:rPr>
          <w:spacing w:val="15"/>
          <w:w w:val="125"/>
          <w:sz w:val="12"/>
        </w:rPr>
        <w:t> </w:t>
      </w:r>
      <w:r>
        <w:rPr>
          <w:w w:val="125"/>
          <w:sz w:val="12"/>
        </w:rPr>
        <w:t>the</w:t>
      </w:r>
      <w:r>
        <w:rPr>
          <w:spacing w:val="40"/>
          <w:w w:val="125"/>
          <w:sz w:val="12"/>
        </w:rPr>
        <w:t> </w:t>
      </w:r>
      <w:r>
        <w:rPr>
          <w:w w:val="125"/>
          <w:sz w:val="12"/>
        </w:rPr>
        <w:t>boxes</w:t>
      </w:r>
      <w:r>
        <w:rPr>
          <w:spacing w:val="7"/>
          <w:w w:val="125"/>
          <w:sz w:val="12"/>
        </w:rPr>
        <w:t> </w:t>
      </w:r>
      <w:r>
        <w:rPr>
          <w:w w:val="125"/>
          <w:sz w:val="12"/>
        </w:rPr>
        <w:t>represent</w:t>
      </w:r>
      <w:r>
        <w:rPr>
          <w:spacing w:val="7"/>
          <w:w w:val="125"/>
          <w:sz w:val="12"/>
        </w:rPr>
        <w:t> </w:t>
      </w:r>
      <w:r>
        <w:rPr>
          <w:w w:val="125"/>
          <w:sz w:val="12"/>
        </w:rPr>
        <w:t>the</w:t>
      </w:r>
      <w:r>
        <w:rPr>
          <w:spacing w:val="7"/>
          <w:w w:val="125"/>
          <w:sz w:val="12"/>
        </w:rPr>
        <w:t> </w:t>
      </w:r>
      <w:r>
        <w:rPr>
          <w:w w:val="125"/>
          <w:sz w:val="12"/>
        </w:rPr>
        <w:t>lowest</w:t>
      </w:r>
      <w:r>
        <w:rPr>
          <w:spacing w:val="7"/>
          <w:w w:val="125"/>
          <w:sz w:val="12"/>
        </w:rPr>
        <w:t> </w:t>
      </w:r>
      <w:r>
        <w:rPr>
          <w:w w:val="125"/>
          <w:sz w:val="12"/>
        </w:rPr>
        <w:t>datum</w:t>
      </w:r>
      <w:r>
        <w:rPr>
          <w:spacing w:val="7"/>
          <w:w w:val="125"/>
          <w:sz w:val="12"/>
        </w:rPr>
        <w:t> </w:t>
      </w:r>
      <w:r>
        <w:rPr>
          <w:w w:val="125"/>
          <w:sz w:val="12"/>
        </w:rPr>
        <w:t>still</w:t>
      </w:r>
      <w:r>
        <w:rPr>
          <w:spacing w:val="7"/>
          <w:w w:val="125"/>
          <w:sz w:val="12"/>
        </w:rPr>
        <w:t> </w:t>
      </w:r>
      <w:r>
        <w:rPr>
          <w:w w:val="125"/>
          <w:sz w:val="12"/>
        </w:rPr>
        <w:t>within</w:t>
      </w:r>
      <w:r>
        <w:rPr>
          <w:spacing w:val="7"/>
          <w:w w:val="125"/>
          <w:sz w:val="12"/>
        </w:rPr>
        <w:t> </w:t>
      </w:r>
      <w:r>
        <w:rPr>
          <w:w w:val="125"/>
          <w:sz w:val="12"/>
        </w:rPr>
        <w:t>1.5</w:t>
      </w:r>
      <w:r>
        <w:rPr>
          <w:spacing w:val="7"/>
          <w:w w:val="125"/>
          <w:sz w:val="12"/>
        </w:rPr>
        <w:t> </w:t>
      </w:r>
      <w:r>
        <w:rPr>
          <w:w w:val="125"/>
          <w:sz w:val="12"/>
        </w:rPr>
        <w:t>IQR</w:t>
      </w:r>
      <w:r>
        <w:rPr>
          <w:spacing w:val="7"/>
          <w:w w:val="125"/>
          <w:sz w:val="12"/>
        </w:rPr>
        <w:t> </w:t>
      </w:r>
      <w:r>
        <w:rPr>
          <w:w w:val="125"/>
          <w:sz w:val="12"/>
        </w:rPr>
        <w:t>(inter-quartile</w:t>
      </w:r>
      <w:r>
        <w:rPr>
          <w:spacing w:val="8"/>
          <w:w w:val="125"/>
          <w:sz w:val="12"/>
        </w:rPr>
        <w:t> </w:t>
      </w:r>
      <w:r>
        <w:rPr>
          <w:w w:val="125"/>
          <w:sz w:val="12"/>
        </w:rPr>
        <w:t>range)</w:t>
      </w:r>
      <w:r>
        <w:rPr>
          <w:spacing w:val="7"/>
          <w:w w:val="125"/>
          <w:sz w:val="12"/>
        </w:rPr>
        <w:t> </w:t>
      </w:r>
      <w:r>
        <w:rPr>
          <w:w w:val="125"/>
          <w:sz w:val="12"/>
        </w:rPr>
        <w:t>of</w:t>
      </w:r>
      <w:r>
        <w:rPr>
          <w:spacing w:val="7"/>
          <w:w w:val="125"/>
          <w:sz w:val="12"/>
        </w:rPr>
        <w:t> </w:t>
      </w:r>
      <w:r>
        <w:rPr>
          <w:w w:val="125"/>
          <w:sz w:val="12"/>
        </w:rPr>
        <w:t>the</w:t>
      </w:r>
      <w:r>
        <w:rPr>
          <w:spacing w:val="7"/>
          <w:w w:val="125"/>
          <w:sz w:val="12"/>
        </w:rPr>
        <w:t> </w:t>
      </w:r>
      <w:r>
        <w:rPr>
          <w:w w:val="125"/>
          <w:sz w:val="12"/>
        </w:rPr>
        <w:t>lower</w:t>
      </w:r>
      <w:r>
        <w:rPr>
          <w:spacing w:val="7"/>
          <w:w w:val="125"/>
          <w:sz w:val="12"/>
        </w:rPr>
        <w:t> </w:t>
      </w:r>
      <w:r>
        <w:rPr>
          <w:w w:val="125"/>
          <w:sz w:val="12"/>
        </w:rPr>
        <w:t>quartile,</w:t>
      </w:r>
      <w:r>
        <w:rPr>
          <w:spacing w:val="7"/>
          <w:w w:val="125"/>
          <w:sz w:val="12"/>
        </w:rPr>
        <w:t> </w:t>
      </w:r>
      <w:r>
        <w:rPr>
          <w:w w:val="125"/>
          <w:sz w:val="12"/>
        </w:rPr>
        <w:t>and</w:t>
      </w:r>
      <w:r>
        <w:rPr>
          <w:spacing w:val="7"/>
          <w:w w:val="125"/>
          <w:sz w:val="12"/>
        </w:rPr>
        <w:t> </w:t>
      </w:r>
      <w:r>
        <w:rPr>
          <w:w w:val="125"/>
          <w:sz w:val="12"/>
        </w:rPr>
        <w:t>the</w:t>
      </w:r>
      <w:r>
        <w:rPr>
          <w:spacing w:val="7"/>
          <w:w w:val="125"/>
          <w:sz w:val="12"/>
        </w:rPr>
        <w:t> </w:t>
      </w:r>
      <w:r>
        <w:rPr>
          <w:w w:val="125"/>
          <w:sz w:val="12"/>
        </w:rPr>
        <w:t>highest</w:t>
      </w:r>
      <w:r>
        <w:rPr>
          <w:spacing w:val="7"/>
          <w:w w:val="125"/>
          <w:sz w:val="12"/>
        </w:rPr>
        <w:t> </w:t>
      </w:r>
      <w:r>
        <w:rPr>
          <w:w w:val="125"/>
          <w:sz w:val="12"/>
        </w:rPr>
        <w:t>datum</w:t>
      </w:r>
      <w:r>
        <w:rPr>
          <w:spacing w:val="7"/>
          <w:w w:val="125"/>
          <w:sz w:val="12"/>
        </w:rPr>
        <w:t> </w:t>
      </w:r>
      <w:r>
        <w:rPr>
          <w:w w:val="125"/>
          <w:sz w:val="12"/>
        </w:rPr>
        <w:t>still</w:t>
      </w:r>
      <w:r>
        <w:rPr>
          <w:spacing w:val="7"/>
          <w:w w:val="125"/>
          <w:sz w:val="12"/>
        </w:rPr>
        <w:t> </w:t>
      </w:r>
      <w:r>
        <w:rPr>
          <w:w w:val="125"/>
          <w:sz w:val="12"/>
        </w:rPr>
        <w:t>within</w:t>
      </w:r>
      <w:r>
        <w:rPr>
          <w:spacing w:val="7"/>
          <w:w w:val="125"/>
          <w:sz w:val="12"/>
        </w:rPr>
        <w:t> </w:t>
      </w:r>
      <w:r>
        <w:rPr>
          <w:w w:val="125"/>
          <w:sz w:val="12"/>
        </w:rPr>
        <w:t>1.5</w:t>
      </w:r>
      <w:r>
        <w:rPr>
          <w:spacing w:val="7"/>
          <w:w w:val="125"/>
          <w:sz w:val="12"/>
        </w:rPr>
        <w:t> </w:t>
      </w:r>
      <w:r>
        <w:rPr>
          <w:w w:val="125"/>
          <w:sz w:val="12"/>
        </w:rPr>
        <w:t>IQR</w:t>
      </w:r>
      <w:r>
        <w:rPr>
          <w:spacing w:val="7"/>
          <w:w w:val="125"/>
          <w:sz w:val="12"/>
        </w:rPr>
        <w:t> </w:t>
      </w:r>
      <w:r>
        <w:rPr>
          <w:w w:val="125"/>
          <w:sz w:val="12"/>
        </w:rPr>
        <w:t>of</w:t>
      </w:r>
      <w:r>
        <w:rPr>
          <w:spacing w:val="7"/>
          <w:w w:val="125"/>
          <w:sz w:val="12"/>
        </w:rPr>
        <w:t> </w:t>
      </w:r>
      <w:r>
        <w:rPr>
          <w:w w:val="125"/>
          <w:sz w:val="12"/>
        </w:rPr>
        <w:t>the</w:t>
      </w:r>
      <w:r>
        <w:rPr>
          <w:spacing w:val="7"/>
          <w:w w:val="125"/>
          <w:sz w:val="12"/>
        </w:rPr>
        <w:t> </w:t>
      </w:r>
      <w:r>
        <w:rPr>
          <w:w w:val="125"/>
          <w:sz w:val="12"/>
        </w:rPr>
        <w:t>upper</w:t>
      </w:r>
      <w:r>
        <w:rPr>
          <w:spacing w:val="7"/>
          <w:w w:val="125"/>
          <w:sz w:val="12"/>
        </w:rPr>
        <w:t> </w:t>
      </w:r>
      <w:r>
        <w:rPr>
          <w:w w:val="125"/>
          <w:sz w:val="12"/>
        </w:rPr>
        <w:t>quartile.</w:t>
      </w:r>
      <w:r>
        <w:rPr>
          <w:spacing w:val="7"/>
          <w:w w:val="125"/>
          <w:sz w:val="12"/>
        </w:rPr>
        <w:t> </w:t>
      </w:r>
      <w:r>
        <w:rPr>
          <w:w w:val="125"/>
          <w:sz w:val="12"/>
        </w:rPr>
        <w:t>Outliers</w:t>
      </w:r>
      <w:r>
        <w:rPr>
          <w:spacing w:val="40"/>
          <w:w w:val="125"/>
          <w:sz w:val="12"/>
        </w:rPr>
        <w:t> </w:t>
      </w:r>
      <w:r>
        <w:rPr>
          <w:w w:val="125"/>
          <w:sz w:val="12"/>
        </w:rPr>
        <w:t>are</w:t>
      </w:r>
      <w:r>
        <w:rPr>
          <w:w w:val="125"/>
          <w:sz w:val="12"/>
        </w:rPr>
        <w:t> indicated</w:t>
      </w:r>
      <w:r>
        <w:rPr>
          <w:w w:val="125"/>
          <w:sz w:val="12"/>
        </w:rPr>
        <w:t> as</w:t>
      </w:r>
      <w:r>
        <w:rPr>
          <w:w w:val="125"/>
          <w:sz w:val="12"/>
        </w:rPr>
        <w:t> small</w:t>
      </w:r>
      <w:r>
        <w:rPr>
          <w:w w:val="125"/>
          <w:sz w:val="12"/>
        </w:rPr>
        <w:t> circles.</w:t>
      </w:r>
      <w:r>
        <w:rPr>
          <w:w w:val="125"/>
          <w:sz w:val="12"/>
        </w:rPr>
        <w:t> Spherical</w:t>
      </w:r>
      <w:r>
        <w:rPr>
          <w:w w:val="125"/>
          <w:sz w:val="12"/>
        </w:rPr>
        <w:t> harmonics</w:t>
      </w:r>
      <w:r>
        <w:rPr>
          <w:w w:val="125"/>
          <w:sz w:val="12"/>
        </w:rPr>
        <w:t> are</w:t>
      </w:r>
      <w:r>
        <w:rPr>
          <w:w w:val="125"/>
          <w:sz w:val="12"/>
        </w:rPr>
        <w:t> indicated</w:t>
      </w:r>
      <w:r>
        <w:rPr>
          <w:w w:val="125"/>
          <w:sz w:val="12"/>
        </w:rPr>
        <w:t> with</w:t>
      </w:r>
      <w:r>
        <w:rPr>
          <w:w w:val="125"/>
          <w:sz w:val="12"/>
        </w:rPr>
        <w:t> S,</w:t>
      </w:r>
      <w:r>
        <w:rPr>
          <w:w w:val="125"/>
          <w:sz w:val="12"/>
        </w:rPr>
        <w:t> and</w:t>
      </w:r>
      <w:r>
        <w:rPr>
          <w:w w:val="125"/>
          <w:sz w:val="12"/>
        </w:rPr>
        <w:t> Hyperquadrics</w:t>
      </w:r>
      <w:r>
        <w:rPr>
          <w:w w:val="125"/>
          <w:sz w:val="12"/>
        </w:rPr>
        <w:t> are</w:t>
      </w:r>
      <w:r>
        <w:rPr>
          <w:w w:val="125"/>
          <w:sz w:val="12"/>
        </w:rPr>
        <w:t> indicated</w:t>
      </w:r>
      <w:r>
        <w:rPr>
          <w:w w:val="125"/>
          <w:sz w:val="12"/>
        </w:rPr>
        <w:t> with</w:t>
      </w:r>
      <w:r>
        <w:rPr>
          <w:w w:val="125"/>
          <w:sz w:val="12"/>
        </w:rPr>
        <w:t> H.</w:t>
      </w:r>
      <w:r>
        <w:rPr>
          <w:w w:val="125"/>
          <w:sz w:val="12"/>
        </w:rPr>
        <w:t> On</w:t>
      </w:r>
      <w:r>
        <w:rPr>
          <w:w w:val="125"/>
          <w:sz w:val="12"/>
        </w:rPr>
        <w:t> top,</w:t>
      </w:r>
      <w:r>
        <w:rPr>
          <w:w w:val="125"/>
          <w:sz w:val="12"/>
        </w:rPr>
        <w:t> we</w:t>
      </w:r>
      <w:r>
        <w:rPr>
          <w:w w:val="125"/>
          <w:sz w:val="12"/>
        </w:rPr>
        <w:t> compare</w:t>
      </w:r>
      <w:r>
        <w:rPr>
          <w:w w:val="125"/>
          <w:sz w:val="12"/>
        </w:rPr>
        <w:t> the</w:t>
      </w:r>
      <w:r>
        <w:rPr>
          <w:w w:val="125"/>
          <w:sz w:val="12"/>
        </w:rPr>
        <w:t> two</w:t>
      </w:r>
      <w:r>
        <w:rPr>
          <w:w w:val="125"/>
          <w:sz w:val="12"/>
        </w:rPr>
        <w:t> representations</w:t>
      </w:r>
      <w:r>
        <w:rPr>
          <w:w w:val="125"/>
          <w:sz w:val="12"/>
        </w:rPr>
        <w:t> with</w:t>
      </w:r>
      <w:r>
        <w:rPr>
          <w:w w:val="125"/>
          <w:sz w:val="12"/>
        </w:rPr>
        <w:t> same</w:t>
      </w:r>
      <w:r>
        <w:rPr>
          <w:spacing w:val="40"/>
          <w:w w:val="125"/>
          <w:sz w:val="12"/>
        </w:rPr>
        <w:t> </w:t>
      </w:r>
      <w:r>
        <w:rPr>
          <w:w w:val="125"/>
          <w:sz w:val="12"/>
        </w:rPr>
        <w:t>number</w:t>
      </w:r>
      <w:r>
        <w:rPr>
          <w:w w:val="125"/>
          <w:sz w:val="12"/>
        </w:rPr>
        <w:t> of</w:t>
      </w:r>
      <w:r>
        <w:rPr>
          <w:w w:val="125"/>
          <w:sz w:val="12"/>
        </w:rPr>
        <w:t> coeﬃcients</w:t>
      </w:r>
      <w:r>
        <w:rPr>
          <w:w w:val="125"/>
          <w:sz w:val="12"/>
        </w:rPr>
        <w:t> (16,</w:t>
      </w:r>
      <w:r>
        <w:rPr>
          <w:w w:val="125"/>
          <w:sz w:val="12"/>
        </w:rPr>
        <w:t> for</w:t>
      </w:r>
      <w:r>
        <w:rPr>
          <w:w w:val="125"/>
          <w:sz w:val="12"/>
        </w:rPr>
        <w:t> </w:t>
      </w:r>
      <w:r>
        <w:rPr>
          <w:rFonts w:ascii="Times New Roman" w:hAnsi="Times New Roman"/>
          <w:i/>
          <w:w w:val="125"/>
          <w:sz w:val="12"/>
        </w:rPr>
        <w:t>SH</w:t>
      </w:r>
      <w:r>
        <w:rPr>
          <w:w w:val="125"/>
          <w:sz w:val="12"/>
          <w:vertAlign w:val="subscript"/>
        </w:rPr>
        <w:t>3,16</w:t>
      </w:r>
      <w:r>
        <w:rPr>
          <w:spacing w:val="15"/>
          <w:w w:val="125"/>
          <w:sz w:val="12"/>
          <w:vertAlign w:val="baseline"/>
        </w:rPr>
        <w:t> </w:t>
      </w:r>
      <w:r>
        <w:rPr>
          <w:w w:val="125"/>
          <w:sz w:val="12"/>
          <w:vertAlign w:val="baseline"/>
        </w:rPr>
        <w:t>and</w:t>
      </w:r>
      <w:r>
        <w:rPr>
          <w:w w:val="125"/>
          <w:sz w:val="12"/>
          <w:vertAlign w:val="baseline"/>
        </w:rPr>
        <w:t> </w:t>
      </w:r>
      <w:r>
        <w:rPr>
          <w:rFonts w:ascii="Times New Roman" w:hAnsi="Times New Roman"/>
          <w:i/>
          <w:w w:val="125"/>
          <w:sz w:val="12"/>
          <w:vertAlign w:val="baseline"/>
        </w:rPr>
        <w:t>HQ</w:t>
      </w:r>
      <w:r>
        <w:rPr>
          <w:w w:val="125"/>
          <w:sz w:val="12"/>
          <w:vertAlign w:val="subscript"/>
        </w:rPr>
        <w:t>4,16</w:t>
      </w:r>
      <w:r>
        <w:rPr>
          <w:w w:val="125"/>
          <w:sz w:val="12"/>
          <w:vertAlign w:val="baseline"/>
        </w:rPr>
        <w:t>),</w:t>
      </w:r>
      <w:r>
        <w:rPr>
          <w:w w:val="125"/>
          <w:sz w:val="12"/>
          <w:vertAlign w:val="baseline"/>
        </w:rPr>
        <w:t> while</w:t>
      </w:r>
      <w:r>
        <w:rPr>
          <w:w w:val="125"/>
          <w:sz w:val="12"/>
          <w:vertAlign w:val="baseline"/>
        </w:rPr>
        <w:t> on</w:t>
      </w:r>
      <w:r>
        <w:rPr>
          <w:w w:val="125"/>
          <w:sz w:val="12"/>
          <w:vertAlign w:val="baseline"/>
        </w:rPr>
        <w:t> the</w:t>
      </w:r>
      <w:r>
        <w:rPr>
          <w:w w:val="125"/>
          <w:sz w:val="12"/>
          <w:vertAlign w:val="baseline"/>
        </w:rPr>
        <w:t> bottom</w:t>
      </w:r>
      <w:r>
        <w:rPr>
          <w:w w:val="125"/>
          <w:sz w:val="12"/>
          <w:vertAlign w:val="baseline"/>
        </w:rPr>
        <w:t> we</w:t>
      </w:r>
      <w:r>
        <w:rPr>
          <w:w w:val="125"/>
          <w:sz w:val="12"/>
          <w:vertAlign w:val="baseline"/>
        </w:rPr>
        <w:t> compare</w:t>
      </w:r>
      <w:r>
        <w:rPr>
          <w:w w:val="125"/>
          <w:sz w:val="12"/>
          <w:vertAlign w:val="baseline"/>
        </w:rPr>
        <w:t> representations</w:t>
      </w:r>
      <w:r>
        <w:rPr>
          <w:w w:val="125"/>
          <w:sz w:val="12"/>
          <w:vertAlign w:val="baseline"/>
        </w:rPr>
        <w:t> with</w:t>
      </w:r>
      <w:r>
        <w:rPr>
          <w:w w:val="125"/>
          <w:sz w:val="12"/>
          <w:vertAlign w:val="baseline"/>
        </w:rPr>
        <w:t> similar</w:t>
      </w:r>
      <w:r>
        <w:rPr>
          <w:w w:val="125"/>
          <w:sz w:val="12"/>
          <w:vertAlign w:val="baseline"/>
        </w:rPr>
        <w:t> average</w:t>
      </w:r>
      <w:r>
        <w:rPr>
          <w:w w:val="125"/>
          <w:sz w:val="12"/>
          <w:vertAlign w:val="baseline"/>
        </w:rPr>
        <w:t> accuracy</w:t>
      </w:r>
      <w:r>
        <w:rPr>
          <w:w w:val="125"/>
          <w:sz w:val="12"/>
          <w:vertAlign w:val="baseline"/>
        </w:rPr>
        <w:t> (</w:t>
      </w:r>
      <w:r>
        <w:rPr>
          <w:rFonts w:ascii="Times New Roman" w:hAnsi="Times New Roman"/>
          <w:i/>
          <w:w w:val="125"/>
          <w:sz w:val="12"/>
          <w:vertAlign w:val="baseline"/>
        </w:rPr>
        <w:t>SH</w:t>
      </w:r>
      <w:r>
        <w:rPr>
          <w:w w:val="125"/>
          <w:sz w:val="12"/>
          <w:vertAlign w:val="subscript"/>
        </w:rPr>
        <w:t>20,441</w:t>
      </w:r>
      <w:r>
        <w:rPr>
          <w:spacing w:val="15"/>
          <w:w w:val="125"/>
          <w:sz w:val="12"/>
          <w:vertAlign w:val="baseline"/>
        </w:rPr>
        <w:t> </w:t>
      </w:r>
      <w:r>
        <w:rPr>
          <w:w w:val="125"/>
          <w:sz w:val="12"/>
          <w:vertAlign w:val="baseline"/>
        </w:rPr>
        <w:t>and</w:t>
      </w:r>
      <w:r>
        <w:rPr>
          <w:w w:val="125"/>
          <w:sz w:val="12"/>
          <w:vertAlign w:val="baseline"/>
        </w:rPr>
        <w:t> </w:t>
      </w:r>
      <w:r>
        <w:rPr>
          <w:rFonts w:ascii="Times New Roman" w:hAnsi="Times New Roman"/>
          <w:i/>
          <w:w w:val="125"/>
          <w:sz w:val="12"/>
          <w:vertAlign w:val="baseline"/>
        </w:rPr>
        <w:t>HQ</w:t>
      </w:r>
      <w:r>
        <w:rPr>
          <w:w w:val="125"/>
          <w:sz w:val="12"/>
          <w:vertAlign w:val="subscript"/>
        </w:rPr>
        <w:t>5,20</w:t>
      </w:r>
      <w:r>
        <w:rPr>
          <w:w w:val="125"/>
          <w:sz w:val="12"/>
          <w:vertAlign w:val="baseline"/>
        </w:rPr>
        <w:t>).</w:t>
      </w:r>
    </w:p>
    <w:p>
      <w:pPr>
        <w:spacing w:after="0" w:line="297" w:lineRule="auto"/>
        <w:jc w:val="both"/>
        <w:rPr>
          <w:sz w:val="12"/>
        </w:rPr>
        <w:sectPr>
          <w:pgSz w:w="11910" w:h="15880"/>
          <w:pgMar w:header="668" w:footer="0" w:top="860" w:bottom="280" w:left="540" w:right="520"/>
        </w:sectPr>
      </w:pPr>
    </w:p>
    <w:p>
      <w:pPr>
        <w:pStyle w:val="BodyText"/>
        <w:spacing w:before="54"/>
        <w:rPr>
          <w:sz w:val="20"/>
        </w:rPr>
      </w:pPr>
    </w:p>
    <w:p>
      <w:pPr>
        <w:pStyle w:val="BodyText"/>
        <w:ind w:left="956"/>
        <w:rPr>
          <w:sz w:val="20"/>
        </w:rPr>
      </w:pPr>
      <w:r>
        <w:rPr>
          <w:sz w:val="20"/>
        </w:rPr>
        <w:drawing>
          <wp:inline distT="0" distB="0" distL="0" distR="0">
            <wp:extent cx="5791200" cy="3246120"/>
            <wp:effectExtent l="0" t="0" r="0" b="0"/>
            <wp:docPr id="229" name="Image 2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9" name="Image 229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0"/>
        <w:rPr>
          <w:sz w:val="12"/>
        </w:rPr>
      </w:pPr>
    </w:p>
    <w:p>
      <w:pPr>
        <w:spacing w:line="297" w:lineRule="auto" w:before="1"/>
        <w:ind w:left="316" w:right="109" w:firstLine="0"/>
        <w:jc w:val="both"/>
        <w:rPr>
          <w:sz w:val="12"/>
        </w:rPr>
      </w:pPr>
      <w:bookmarkStart w:name="_bookmark22" w:id="47"/>
      <w:bookmarkEnd w:id="47"/>
      <w:r>
        <w:rPr/>
      </w:r>
      <w:r>
        <w:rPr>
          <w:rFonts w:ascii="Times New Roman" w:hAnsi="Times New Roman"/>
          <w:b/>
          <w:w w:val="120"/>
          <w:sz w:val="12"/>
        </w:rPr>
        <w:t>Fig.</w:t>
      </w:r>
      <w:r>
        <w:rPr>
          <w:rFonts w:ascii="Times New Roman" w:hAnsi="Times New Roman"/>
          <w:b/>
          <w:spacing w:val="28"/>
          <w:w w:val="120"/>
          <w:sz w:val="12"/>
        </w:rPr>
        <w:t> </w:t>
      </w:r>
      <w:r>
        <w:rPr>
          <w:rFonts w:ascii="Times New Roman" w:hAnsi="Times New Roman"/>
          <w:b/>
          <w:w w:val="120"/>
          <w:sz w:val="12"/>
        </w:rPr>
        <w:t>12.</w:t>
      </w:r>
      <w:r>
        <w:rPr>
          <w:rFonts w:ascii="Times New Roman" w:hAnsi="Times New Roman"/>
          <w:b/>
          <w:spacing w:val="40"/>
          <w:w w:val="120"/>
          <w:sz w:val="12"/>
        </w:rPr>
        <w:t> </w:t>
      </w:r>
      <w:r>
        <w:rPr>
          <w:rFonts w:ascii="Times New Roman" w:hAnsi="Times New Roman"/>
          <w:i/>
          <w:w w:val="120"/>
          <w:sz w:val="12"/>
        </w:rPr>
        <w:t>Visual</w:t>
      </w:r>
      <w:r>
        <w:rPr>
          <w:rFonts w:ascii="Times New Roman" w:hAnsi="Times New Roman"/>
          <w:i/>
          <w:spacing w:val="28"/>
          <w:w w:val="120"/>
          <w:sz w:val="12"/>
        </w:rPr>
        <w:t> </w:t>
      </w:r>
      <w:r>
        <w:rPr>
          <w:rFonts w:ascii="Times New Roman" w:hAnsi="Times New Roman"/>
          <w:i/>
          <w:w w:val="120"/>
          <w:sz w:val="12"/>
        </w:rPr>
        <w:t>assessment</w:t>
      </w:r>
      <w:r>
        <w:rPr>
          <w:rFonts w:ascii="Times New Roman" w:hAnsi="Times New Roman"/>
          <w:i/>
          <w:spacing w:val="28"/>
          <w:w w:val="120"/>
          <w:sz w:val="12"/>
        </w:rPr>
        <w:t> </w:t>
      </w:r>
      <w:r>
        <w:rPr>
          <w:rFonts w:ascii="Times New Roman" w:hAnsi="Times New Roman"/>
          <w:i/>
          <w:w w:val="120"/>
          <w:sz w:val="12"/>
        </w:rPr>
        <w:t>of</w:t>
      </w:r>
      <w:r>
        <w:rPr>
          <w:rFonts w:ascii="Times New Roman" w:hAnsi="Times New Roman"/>
          <w:i/>
          <w:spacing w:val="28"/>
          <w:w w:val="120"/>
          <w:sz w:val="12"/>
        </w:rPr>
        <w:t> </w:t>
      </w:r>
      <w:r>
        <w:rPr>
          <w:rFonts w:ascii="Times New Roman" w:hAnsi="Times New Roman"/>
          <w:i/>
          <w:w w:val="120"/>
          <w:sz w:val="12"/>
        </w:rPr>
        <w:t>parameterizations:</w:t>
      </w:r>
      <w:r>
        <w:rPr>
          <w:rFonts w:ascii="Times New Roman" w:hAnsi="Times New Roman"/>
          <w:i/>
          <w:spacing w:val="28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28"/>
          <w:w w:val="120"/>
          <w:sz w:val="12"/>
        </w:rPr>
        <w:t> </w:t>
      </w:r>
      <w:r>
        <w:rPr>
          <w:w w:val="120"/>
          <w:sz w:val="12"/>
        </w:rPr>
        <w:t>nuclear</w:t>
      </w:r>
      <w:r>
        <w:rPr>
          <w:spacing w:val="28"/>
          <w:w w:val="120"/>
          <w:sz w:val="12"/>
        </w:rPr>
        <w:t> </w:t>
      </w:r>
      <w:r>
        <w:rPr>
          <w:w w:val="120"/>
          <w:sz w:val="12"/>
        </w:rPr>
        <w:t>shape</w:t>
      </w:r>
      <w:r>
        <w:rPr>
          <w:spacing w:val="28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28"/>
          <w:w w:val="120"/>
          <w:sz w:val="12"/>
        </w:rPr>
        <w:t> </w:t>
      </w:r>
      <w:r>
        <w:rPr>
          <w:w w:val="120"/>
          <w:sz w:val="12"/>
        </w:rPr>
        <w:t>different</w:t>
      </w:r>
      <w:r>
        <w:rPr>
          <w:spacing w:val="28"/>
          <w:w w:val="120"/>
          <w:sz w:val="12"/>
        </w:rPr>
        <w:t> </w:t>
      </w:r>
      <w:r>
        <w:rPr>
          <w:w w:val="120"/>
          <w:sz w:val="12"/>
        </w:rPr>
        <w:t>categories,</w:t>
      </w:r>
      <w:r>
        <w:rPr>
          <w:spacing w:val="28"/>
          <w:w w:val="120"/>
          <w:sz w:val="12"/>
        </w:rPr>
        <w:t> </w:t>
      </w:r>
      <w:r>
        <w:rPr>
          <w:w w:val="120"/>
          <w:sz w:val="12"/>
        </w:rPr>
        <w:t>we</w:t>
      </w:r>
      <w:r>
        <w:rPr>
          <w:spacing w:val="28"/>
          <w:w w:val="120"/>
          <w:sz w:val="12"/>
        </w:rPr>
        <w:t> </w:t>
      </w:r>
      <w:r>
        <w:rPr>
          <w:w w:val="120"/>
          <w:sz w:val="12"/>
        </w:rPr>
        <w:t>show</w:t>
      </w:r>
      <w:r>
        <w:rPr>
          <w:spacing w:val="28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28"/>
          <w:w w:val="120"/>
          <w:sz w:val="12"/>
        </w:rPr>
        <w:t> </w:t>
      </w:r>
      <w:r>
        <w:rPr>
          <w:w w:val="120"/>
          <w:sz w:val="12"/>
        </w:rPr>
        <w:t>fitting</w:t>
      </w:r>
      <w:r>
        <w:rPr>
          <w:spacing w:val="28"/>
          <w:w w:val="120"/>
          <w:sz w:val="12"/>
        </w:rPr>
        <w:t> </w:t>
      </w:r>
      <w:r>
        <w:rPr>
          <w:w w:val="120"/>
          <w:sz w:val="12"/>
        </w:rPr>
        <w:t>hyperquadric</w:t>
      </w:r>
      <w:r>
        <w:rPr>
          <w:spacing w:val="28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28"/>
          <w:w w:val="120"/>
          <w:sz w:val="12"/>
        </w:rPr>
        <w:t> </w:t>
      </w:r>
      <w:r>
        <w:rPr>
          <w:w w:val="120"/>
          <w:sz w:val="12"/>
        </w:rPr>
        <w:t>spherical</w:t>
      </w:r>
      <w:r>
        <w:rPr>
          <w:spacing w:val="28"/>
          <w:w w:val="120"/>
          <w:sz w:val="12"/>
        </w:rPr>
        <w:t> </w:t>
      </w:r>
      <w:r>
        <w:rPr>
          <w:w w:val="120"/>
          <w:sz w:val="12"/>
        </w:rPr>
        <w:t>harmonics</w:t>
      </w:r>
      <w:r>
        <w:rPr>
          <w:spacing w:val="28"/>
          <w:w w:val="120"/>
          <w:sz w:val="12"/>
        </w:rPr>
        <w:t> </w:t>
      </w:r>
      <w:r>
        <w:rPr>
          <w:w w:val="120"/>
          <w:sz w:val="12"/>
        </w:rPr>
        <w:t>representations</w:t>
      </w:r>
      <w:r>
        <w:rPr>
          <w:spacing w:val="28"/>
          <w:w w:val="120"/>
          <w:sz w:val="12"/>
        </w:rPr>
        <w:t> </w:t>
      </w:r>
      <w:r>
        <w:rPr>
          <w:w w:val="120"/>
          <w:sz w:val="12"/>
        </w:rPr>
        <w:t>with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different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number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coeﬃcients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(</w:t>
      </w:r>
      <w:r>
        <w:rPr>
          <w:rFonts w:ascii="Times New Roman" w:hAnsi="Times New Roman"/>
          <w:i/>
          <w:w w:val="120"/>
          <w:sz w:val="12"/>
        </w:rPr>
        <w:t>HQ</w:t>
      </w:r>
      <w:r>
        <w:rPr>
          <w:w w:val="120"/>
          <w:sz w:val="12"/>
          <w:vertAlign w:val="subscript"/>
        </w:rPr>
        <w:t>3,12</w:t>
      </w:r>
      <w:r>
        <w:rPr>
          <w:spacing w:val="-9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,</w:t>
      </w:r>
      <w:r>
        <w:rPr>
          <w:w w:val="120"/>
          <w:sz w:val="12"/>
          <w:vertAlign w:val="baseline"/>
        </w:rPr>
        <w:t> </w:t>
      </w:r>
      <w:r>
        <w:rPr>
          <w:rFonts w:ascii="Times New Roman" w:hAnsi="Times New Roman"/>
          <w:i/>
          <w:w w:val="120"/>
          <w:sz w:val="12"/>
          <w:vertAlign w:val="baseline"/>
        </w:rPr>
        <w:t>HQ</w:t>
      </w:r>
      <w:r>
        <w:rPr>
          <w:w w:val="120"/>
          <w:sz w:val="12"/>
          <w:vertAlign w:val="subscript"/>
        </w:rPr>
        <w:t>4,16</w:t>
      </w:r>
      <w:r>
        <w:rPr>
          <w:spacing w:val="-9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,</w:t>
      </w:r>
      <w:r>
        <w:rPr>
          <w:w w:val="120"/>
          <w:sz w:val="12"/>
          <w:vertAlign w:val="baseline"/>
        </w:rPr>
        <w:t> </w:t>
      </w:r>
      <w:r>
        <w:rPr>
          <w:rFonts w:ascii="Times New Roman" w:hAnsi="Times New Roman"/>
          <w:i/>
          <w:w w:val="120"/>
          <w:sz w:val="12"/>
          <w:vertAlign w:val="baseline"/>
        </w:rPr>
        <w:t>HQ</w:t>
      </w:r>
      <w:r>
        <w:rPr>
          <w:w w:val="120"/>
          <w:sz w:val="12"/>
          <w:vertAlign w:val="subscript"/>
        </w:rPr>
        <w:t>5,20</w:t>
      </w:r>
      <w:r>
        <w:rPr>
          <w:spacing w:val="-9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,</w:t>
      </w:r>
      <w:r>
        <w:rPr>
          <w:w w:val="120"/>
          <w:sz w:val="12"/>
          <w:vertAlign w:val="baseline"/>
        </w:rPr>
        <w:t> and</w:t>
      </w:r>
      <w:r>
        <w:rPr>
          <w:w w:val="120"/>
          <w:sz w:val="12"/>
          <w:vertAlign w:val="baseline"/>
        </w:rPr>
        <w:t> </w:t>
      </w:r>
      <w:r>
        <w:rPr>
          <w:rFonts w:ascii="Times New Roman" w:hAnsi="Times New Roman"/>
          <w:i/>
          <w:w w:val="120"/>
          <w:sz w:val="12"/>
          <w:vertAlign w:val="baseline"/>
        </w:rPr>
        <w:t>SH</w:t>
      </w:r>
      <w:r>
        <w:rPr>
          <w:w w:val="120"/>
          <w:sz w:val="12"/>
          <w:vertAlign w:val="subscript"/>
        </w:rPr>
        <w:t>3,16</w:t>
      </w:r>
      <w:r>
        <w:rPr>
          <w:spacing w:val="-9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,</w:t>
      </w:r>
      <w:r>
        <w:rPr>
          <w:w w:val="120"/>
          <w:sz w:val="12"/>
          <w:vertAlign w:val="baseline"/>
        </w:rPr>
        <w:t> </w:t>
      </w:r>
      <w:r>
        <w:rPr>
          <w:rFonts w:ascii="Times New Roman" w:hAnsi="Times New Roman"/>
          <w:i/>
          <w:w w:val="120"/>
          <w:sz w:val="12"/>
          <w:vertAlign w:val="baseline"/>
        </w:rPr>
        <w:t>SH</w:t>
      </w:r>
      <w:r>
        <w:rPr>
          <w:w w:val="120"/>
          <w:sz w:val="12"/>
          <w:vertAlign w:val="subscript"/>
        </w:rPr>
        <w:t>5,36</w:t>
      </w:r>
      <w:r>
        <w:rPr>
          <w:spacing w:val="-9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,</w:t>
      </w:r>
      <w:r>
        <w:rPr>
          <w:w w:val="120"/>
          <w:sz w:val="12"/>
          <w:vertAlign w:val="baseline"/>
        </w:rPr>
        <w:t> </w:t>
      </w:r>
      <w:r>
        <w:rPr>
          <w:rFonts w:ascii="Times New Roman" w:hAnsi="Times New Roman"/>
          <w:i/>
          <w:w w:val="120"/>
          <w:sz w:val="12"/>
          <w:vertAlign w:val="baseline"/>
        </w:rPr>
        <w:t>SH</w:t>
      </w:r>
      <w:r>
        <w:rPr>
          <w:w w:val="120"/>
          <w:sz w:val="12"/>
          <w:vertAlign w:val="subscript"/>
        </w:rPr>
        <w:t>10,121</w:t>
      </w:r>
      <w:r>
        <w:rPr>
          <w:spacing w:val="-9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).</w:t>
      </w:r>
      <w:r>
        <w:rPr>
          <w:w w:val="120"/>
          <w:sz w:val="12"/>
          <w:vertAlign w:val="baseline"/>
        </w:rPr>
        <w:t> Errors</w:t>
      </w:r>
      <w:r>
        <w:rPr>
          <w:w w:val="120"/>
          <w:sz w:val="12"/>
          <w:vertAlign w:val="baseline"/>
        </w:rPr>
        <w:t> are</w:t>
      </w:r>
      <w:r>
        <w:rPr>
          <w:w w:val="120"/>
          <w:sz w:val="12"/>
          <w:vertAlign w:val="baseline"/>
        </w:rPr>
        <w:t> represented</w:t>
      </w:r>
      <w:r>
        <w:rPr>
          <w:w w:val="120"/>
          <w:sz w:val="12"/>
          <w:vertAlign w:val="baseline"/>
        </w:rPr>
        <w:t> through</w:t>
      </w:r>
      <w:r>
        <w:rPr>
          <w:w w:val="120"/>
          <w:sz w:val="12"/>
          <w:vertAlign w:val="baseline"/>
        </w:rPr>
        <w:t> BuPu</w:t>
      </w:r>
      <w:r>
        <w:rPr>
          <w:w w:val="120"/>
          <w:sz w:val="12"/>
          <w:vertAlign w:val="baseline"/>
        </w:rPr>
        <w:t> Colorbrewer</w:t>
      </w:r>
      <w:r>
        <w:rPr>
          <w:w w:val="120"/>
          <w:sz w:val="12"/>
          <w:vertAlign w:val="baseline"/>
        </w:rPr>
        <w:t> scheme</w:t>
      </w:r>
      <w:r>
        <w:rPr>
          <w:w w:val="120"/>
          <w:sz w:val="12"/>
          <w:vertAlign w:val="baseline"/>
        </w:rPr>
        <w:t> </w:t>
      </w:r>
      <w:hyperlink w:history="true" w:anchor="_bookmark64">
        <w:r>
          <w:rPr>
            <w:color w:val="0080AC"/>
            <w:w w:val="120"/>
            <w:sz w:val="12"/>
            <w:vertAlign w:val="baseline"/>
          </w:rPr>
          <w:t>[56]</w:t>
        </w:r>
      </w:hyperlink>
      <w:r>
        <w:rPr>
          <w:w w:val="120"/>
          <w:sz w:val="12"/>
          <w:vertAlign w:val="baseline"/>
        </w:rPr>
        <w:t>.</w:t>
      </w:r>
      <w:r>
        <w:rPr>
          <w:w w:val="120"/>
          <w:sz w:val="12"/>
          <w:vertAlign w:val="baseline"/>
        </w:rPr>
        <w:t> Models</w:t>
      </w:r>
      <w:r>
        <w:rPr>
          <w:w w:val="120"/>
          <w:sz w:val="12"/>
          <w:vertAlign w:val="baseline"/>
        </w:rPr>
        <w:t> are</w:t>
      </w:r>
      <w:r>
        <w:rPr>
          <w:w w:val="120"/>
          <w:sz w:val="12"/>
          <w:vertAlign w:val="baseline"/>
        </w:rPr>
        <w:t> rendered</w:t>
      </w:r>
      <w:r>
        <w:rPr>
          <w:w w:val="120"/>
          <w:sz w:val="12"/>
          <w:vertAlign w:val="baseline"/>
        </w:rPr>
        <w:t> using</w:t>
      </w:r>
      <w:r>
        <w:rPr>
          <w:spacing w:val="40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MeshLab</w:t>
      </w:r>
      <w:r>
        <w:rPr>
          <w:w w:val="120"/>
          <w:sz w:val="12"/>
          <w:vertAlign w:val="baseline"/>
        </w:rPr>
        <w:t> software</w:t>
      </w:r>
      <w:r>
        <w:rPr>
          <w:w w:val="120"/>
          <w:sz w:val="12"/>
          <w:vertAlign w:val="baseline"/>
        </w:rPr>
        <w:t> </w:t>
      </w:r>
      <w:hyperlink w:history="true" w:anchor="_bookmark65">
        <w:r>
          <w:rPr>
            <w:color w:val="0080AC"/>
            <w:w w:val="120"/>
            <w:sz w:val="12"/>
            <w:vertAlign w:val="baseline"/>
          </w:rPr>
          <w:t>[57]</w:t>
        </w:r>
      </w:hyperlink>
      <w:r>
        <w:rPr>
          <w:w w:val="120"/>
          <w:sz w:val="12"/>
          <w:vertAlign w:val="baseline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88192">
                <wp:simplePos x="0" y="0"/>
                <wp:positionH relativeFrom="page">
                  <wp:posOffset>569594</wp:posOffset>
                </wp:positionH>
                <wp:positionV relativeFrom="paragraph">
                  <wp:posOffset>176259</wp:posOffset>
                </wp:positionV>
                <wp:extent cx="1513205" cy="1032510"/>
                <wp:effectExtent l="0" t="0" r="0" b="0"/>
                <wp:wrapTopAndBottom/>
                <wp:docPr id="230" name="Group 2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0" name="Group 230"/>
                      <wpg:cNvGrpSpPr/>
                      <wpg:grpSpPr>
                        <a:xfrm>
                          <a:off x="0" y="0"/>
                          <a:ext cx="1513205" cy="1032510"/>
                          <a:chExt cx="1513205" cy="1032510"/>
                        </a:xfrm>
                      </wpg:grpSpPr>
                      <wps:wsp>
                        <wps:cNvPr id="231" name="Graphic 231"/>
                        <wps:cNvSpPr/>
                        <wps:spPr>
                          <a:xfrm>
                            <a:off x="360883" y="871397"/>
                            <a:ext cx="23495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39370">
                                <a:moveTo>
                                  <a:pt x="14554" y="0"/>
                                </a:moveTo>
                                <a:lnTo>
                                  <a:pt x="9270" y="0"/>
                                </a:lnTo>
                                <a:lnTo>
                                  <a:pt x="0" y="1866"/>
                                </a:lnTo>
                                <a:lnTo>
                                  <a:pt x="0" y="6654"/>
                                </a:lnTo>
                                <a:lnTo>
                                  <a:pt x="9334" y="4800"/>
                                </a:lnTo>
                                <a:lnTo>
                                  <a:pt x="9334" y="34429"/>
                                </a:lnTo>
                                <a:lnTo>
                                  <a:pt x="749" y="34429"/>
                                </a:lnTo>
                                <a:lnTo>
                                  <a:pt x="749" y="38849"/>
                                </a:lnTo>
                                <a:lnTo>
                                  <a:pt x="23139" y="38849"/>
                                </a:lnTo>
                                <a:lnTo>
                                  <a:pt x="23139" y="34429"/>
                                </a:lnTo>
                                <a:lnTo>
                                  <a:pt x="14554" y="34429"/>
                                </a:lnTo>
                                <a:lnTo>
                                  <a:pt x="145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2" name="Image 232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2798" cy="103229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4.849998pt;margin-top:13.878718pt;width:119.15pt;height:81.3pt;mso-position-horizontal-relative:page;mso-position-vertical-relative:paragraph;z-index:-15628288;mso-wrap-distance-left:0;mso-wrap-distance-right:0" id="docshapegroup87" coordorigin="897,278" coordsize="2383,1626">
                <v:shape style="position:absolute;left:1465;top:1649;width:37;height:62" id="docshape88" coordorigin="1465,1650" coordsize="37,62" path="m1488,1650l1480,1650,1465,1653,1465,1660,1480,1657,1480,1704,1466,1704,1466,1711,1502,1711,1502,1704,1488,1704,1488,1650xe" filled="true" fillcolor="#000000" stroked="false">
                  <v:path arrowok="t"/>
                  <v:fill type="solid"/>
                </v:shape>
                <v:shape style="position:absolute;left:897;top:277;width:2383;height:1626" type="#_x0000_t75" id="docshape89" stroked="false">
                  <v:imagedata r:id="rId88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88704">
                <wp:simplePos x="0" y="0"/>
                <wp:positionH relativeFrom="page">
                  <wp:posOffset>2180043</wp:posOffset>
                </wp:positionH>
                <wp:positionV relativeFrom="paragraph">
                  <wp:posOffset>215845</wp:posOffset>
                </wp:positionV>
                <wp:extent cx="1515745" cy="994410"/>
                <wp:effectExtent l="0" t="0" r="0" b="0"/>
                <wp:wrapTopAndBottom/>
                <wp:docPr id="233" name="Group 2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3" name="Group 233"/>
                      <wpg:cNvGrpSpPr/>
                      <wpg:grpSpPr>
                        <a:xfrm>
                          <a:off x="0" y="0"/>
                          <a:ext cx="1515745" cy="994410"/>
                          <a:chExt cx="1515745" cy="994410"/>
                        </a:xfrm>
                      </wpg:grpSpPr>
                      <wps:wsp>
                        <wps:cNvPr id="234" name="Graphic 234"/>
                        <wps:cNvSpPr/>
                        <wps:spPr>
                          <a:xfrm>
                            <a:off x="271259" y="793838"/>
                            <a:ext cx="1224280" cy="200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4280" h="200660">
                                <a:moveTo>
                                  <a:pt x="128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33"/>
                                </a:lnTo>
                                <a:lnTo>
                                  <a:pt x="12852" y="2933"/>
                                </a:lnTo>
                                <a:lnTo>
                                  <a:pt x="12852" y="0"/>
                                </a:lnTo>
                                <a:close/>
                              </a:path>
                              <a:path w="1224280" h="200660">
                                <a:moveTo>
                                  <a:pt x="36004" y="29705"/>
                                </a:moveTo>
                                <a:lnTo>
                                  <a:pt x="33807" y="29705"/>
                                </a:lnTo>
                                <a:lnTo>
                                  <a:pt x="33807" y="37045"/>
                                </a:lnTo>
                                <a:lnTo>
                                  <a:pt x="36004" y="37045"/>
                                </a:lnTo>
                                <a:lnTo>
                                  <a:pt x="36004" y="29705"/>
                                </a:lnTo>
                                <a:close/>
                              </a:path>
                              <a:path w="1224280" h="200660">
                                <a:moveTo>
                                  <a:pt x="69824" y="29705"/>
                                </a:moveTo>
                                <a:lnTo>
                                  <a:pt x="67640" y="29705"/>
                                </a:lnTo>
                                <a:lnTo>
                                  <a:pt x="67640" y="37045"/>
                                </a:lnTo>
                                <a:lnTo>
                                  <a:pt x="69824" y="37045"/>
                                </a:lnTo>
                                <a:lnTo>
                                  <a:pt x="69824" y="29705"/>
                                </a:lnTo>
                                <a:close/>
                              </a:path>
                              <a:path w="1224280" h="200660">
                                <a:moveTo>
                                  <a:pt x="72859" y="104648"/>
                                </a:moveTo>
                                <a:lnTo>
                                  <a:pt x="61023" y="104648"/>
                                </a:lnTo>
                                <a:lnTo>
                                  <a:pt x="61023" y="57200"/>
                                </a:lnTo>
                                <a:lnTo>
                                  <a:pt x="53759" y="57200"/>
                                </a:lnTo>
                                <a:lnTo>
                                  <a:pt x="40970" y="59766"/>
                                </a:lnTo>
                                <a:lnTo>
                                  <a:pt x="40970" y="66382"/>
                                </a:lnTo>
                                <a:lnTo>
                                  <a:pt x="53835" y="63804"/>
                                </a:lnTo>
                                <a:lnTo>
                                  <a:pt x="53835" y="104648"/>
                                </a:lnTo>
                                <a:lnTo>
                                  <a:pt x="41998" y="104648"/>
                                </a:lnTo>
                                <a:lnTo>
                                  <a:pt x="41998" y="110744"/>
                                </a:lnTo>
                                <a:lnTo>
                                  <a:pt x="72859" y="110744"/>
                                </a:lnTo>
                                <a:lnTo>
                                  <a:pt x="72859" y="104648"/>
                                </a:lnTo>
                                <a:close/>
                              </a:path>
                              <a:path w="1224280" h="200660">
                                <a:moveTo>
                                  <a:pt x="100469" y="29705"/>
                                </a:moveTo>
                                <a:lnTo>
                                  <a:pt x="99009" y="29705"/>
                                </a:lnTo>
                                <a:lnTo>
                                  <a:pt x="97536" y="29705"/>
                                </a:lnTo>
                                <a:lnTo>
                                  <a:pt x="97536" y="42557"/>
                                </a:lnTo>
                                <a:lnTo>
                                  <a:pt x="99009" y="42557"/>
                                </a:lnTo>
                                <a:lnTo>
                                  <a:pt x="100469" y="42557"/>
                                </a:lnTo>
                                <a:lnTo>
                                  <a:pt x="100469" y="29705"/>
                                </a:lnTo>
                                <a:close/>
                              </a:path>
                              <a:path w="1224280" h="200660">
                                <a:moveTo>
                                  <a:pt x="121500" y="75031"/>
                                </a:moveTo>
                                <a:lnTo>
                                  <a:pt x="119888" y="68135"/>
                                </a:lnTo>
                                <a:lnTo>
                                  <a:pt x="116725" y="63360"/>
                                </a:lnTo>
                                <a:lnTo>
                                  <a:pt x="115760" y="61963"/>
                                </a:lnTo>
                                <a:lnTo>
                                  <a:pt x="114223" y="59740"/>
                                </a:lnTo>
                                <a:lnTo>
                                  <a:pt x="114223" y="76657"/>
                                </a:lnTo>
                                <a:lnTo>
                                  <a:pt x="114223" y="91338"/>
                                </a:lnTo>
                                <a:lnTo>
                                  <a:pt x="113271" y="96850"/>
                                </a:lnTo>
                                <a:lnTo>
                                  <a:pt x="111429" y="100520"/>
                                </a:lnTo>
                                <a:lnTo>
                                  <a:pt x="109524" y="104203"/>
                                </a:lnTo>
                                <a:lnTo>
                                  <a:pt x="106730" y="106032"/>
                                </a:lnTo>
                                <a:lnTo>
                                  <a:pt x="99237" y="106032"/>
                                </a:lnTo>
                                <a:lnTo>
                                  <a:pt x="96456" y="104203"/>
                                </a:lnTo>
                                <a:lnTo>
                                  <a:pt x="92633" y="96850"/>
                                </a:lnTo>
                                <a:lnTo>
                                  <a:pt x="91744" y="91338"/>
                                </a:lnTo>
                                <a:lnTo>
                                  <a:pt x="91744" y="76657"/>
                                </a:lnTo>
                                <a:lnTo>
                                  <a:pt x="92633" y="71145"/>
                                </a:lnTo>
                                <a:lnTo>
                                  <a:pt x="96456" y="63804"/>
                                </a:lnTo>
                                <a:lnTo>
                                  <a:pt x="99237" y="61963"/>
                                </a:lnTo>
                                <a:lnTo>
                                  <a:pt x="106730" y="61963"/>
                                </a:lnTo>
                                <a:lnTo>
                                  <a:pt x="109524" y="63804"/>
                                </a:lnTo>
                                <a:lnTo>
                                  <a:pt x="111429" y="67475"/>
                                </a:lnTo>
                                <a:lnTo>
                                  <a:pt x="113271" y="71145"/>
                                </a:lnTo>
                                <a:lnTo>
                                  <a:pt x="114223" y="76657"/>
                                </a:lnTo>
                                <a:lnTo>
                                  <a:pt x="114223" y="59740"/>
                                </a:lnTo>
                                <a:lnTo>
                                  <a:pt x="113487" y="58661"/>
                                </a:lnTo>
                                <a:lnTo>
                                  <a:pt x="108940" y="56235"/>
                                </a:lnTo>
                                <a:lnTo>
                                  <a:pt x="96964" y="56235"/>
                                </a:lnTo>
                                <a:lnTo>
                                  <a:pt x="92341" y="58661"/>
                                </a:lnTo>
                                <a:lnTo>
                                  <a:pt x="89179" y="63360"/>
                                </a:lnTo>
                                <a:lnTo>
                                  <a:pt x="86017" y="68135"/>
                                </a:lnTo>
                                <a:lnTo>
                                  <a:pt x="84480" y="75031"/>
                                </a:lnTo>
                                <a:lnTo>
                                  <a:pt x="84480" y="93040"/>
                                </a:lnTo>
                                <a:lnTo>
                                  <a:pt x="86017" y="99936"/>
                                </a:lnTo>
                                <a:lnTo>
                                  <a:pt x="92341" y="109347"/>
                                </a:lnTo>
                                <a:lnTo>
                                  <a:pt x="96964" y="111696"/>
                                </a:lnTo>
                                <a:lnTo>
                                  <a:pt x="108940" y="111696"/>
                                </a:lnTo>
                                <a:lnTo>
                                  <a:pt x="113487" y="109347"/>
                                </a:lnTo>
                                <a:lnTo>
                                  <a:pt x="115760" y="106032"/>
                                </a:lnTo>
                                <a:lnTo>
                                  <a:pt x="116725" y="104635"/>
                                </a:lnTo>
                                <a:lnTo>
                                  <a:pt x="119888" y="99936"/>
                                </a:lnTo>
                                <a:lnTo>
                                  <a:pt x="121500" y="93040"/>
                                </a:lnTo>
                                <a:lnTo>
                                  <a:pt x="121500" y="75031"/>
                                </a:lnTo>
                                <a:close/>
                              </a:path>
                              <a:path w="1224280" h="200660">
                                <a:moveTo>
                                  <a:pt x="155041" y="78359"/>
                                </a:moveTo>
                                <a:lnTo>
                                  <a:pt x="146761" y="78359"/>
                                </a:lnTo>
                                <a:lnTo>
                                  <a:pt x="146761" y="45135"/>
                                </a:lnTo>
                                <a:lnTo>
                                  <a:pt x="141668" y="45135"/>
                                </a:lnTo>
                                <a:lnTo>
                                  <a:pt x="132727" y="46939"/>
                                </a:lnTo>
                                <a:lnTo>
                                  <a:pt x="132727" y="51574"/>
                                </a:lnTo>
                                <a:lnTo>
                                  <a:pt x="141719" y="49771"/>
                                </a:lnTo>
                                <a:lnTo>
                                  <a:pt x="141719" y="78359"/>
                                </a:lnTo>
                                <a:lnTo>
                                  <a:pt x="133438" y="78359"/>
                                </a:lnTo>
                                <a:lnTo>
                                  <a:pt x="133438" y="82626"/>
                                </a:lnTo>
                                <a:lnTo>
                                  <a:pt x="155041" y="82626"/>
                                </a:lnTo>
                                <a:lnTo>
                                  <a:pt x="155041" y="78359"/>
                                </a:lnTo>
                                <a:close/>
                              </a:path>
                              <a:path w="1224280" h="200660">
                                <a:moveTo>
                                  <a:pt x="299186" y="29705"/>
                                </a:moveTo>
                                <a:lnTo>
                                  <a:pt x="297002" y="29705"/>
                                </a:lnTo>
                                <a:lnTo>
                                  <a:pt x="297002" y="37045"/>
                                </a:lnTo>
                                <a:lnTo>
                                  <a:pt x="299186" y="37045"/>
                                </a:lnTo>
                                <a:lnTo>
                                  <a:pt x="299186" y="29705"/>
                                </a:lnTo>
                                <a:close/>
                              </a:path>
                              <a:path w="1224280" h="200660">
                                <a:moveTo>
                                  <a:pt x="415658" y="29705"/>
                                </a:moveTo>
                                <a:lnTo>
                                  <a:pt x="413461" y="29705"/>
                                </a:lnTo>
                                <a:lnTo>
                                  <a:pt x="413461" y="37045"/>
                                </a:lnTo>
                                <a:lnTo>
                                  <a:pt x="415658" y="37045"/>
                                </a:lnTo>
                                <a:lnTo>
                                  <a:pt x="415658" y="29705"/>
                                </a:lnTo>
                                <a:close/>
                              </a:path>
                              <a:path w="1224280" h="200660">
                                <a:moveTo>
                                  <a:pt x="424434" y="161569"/>
                                </a:moveTo>
                                <a:lnTo>
                                  <a:pt x="413270" y="161569"/>
                                </a:lnTo>
                                <a:lnTo>
                                  <a:pt x="416941" y="146659"/>
                                </a:lnTo>
                                <a:lnTo>
                                  <a:pt x="411213" y="146659"/>
                                </a:lnTo>
                                <a:lnTo>
                                  <a:pt x="407466" y="161569"/>
                                </a:lnTo>
                                <a:lnTo>
                                  <a:pt x="406069" y="161569"/>
                                </a:lnTo>
                                <a:lnTo>
                                  <a:pt x="406069" y="167081"/>
                                </a:lnTo>
                                <a:lnTo>
                                  <a:pt x="403136" y="179057"/>
                                </a:lnTo>
                                <a:lnTo>
                                  <a:pt x="392633" y="179057"/>
                                </a:lnTo>
                                <a:lnTo>
                                  <a:pt x="395643" y="167081"/>
                                </a:lnTo>
                                <a:lnTo>
                                  <a:pt x="406069" y="167081"/>
                                </a:lnTo>
                                <a:lnTo>
                                  <a:pt x="406069" y="161569"/>
                                </a:lnTo>
                                <a:lnTo>
                                  <a:pt x="396963" y="161569"/>
                                </a:lnTo>
                                <a:lnTo>
                                  <a:pt x="400710" y="146659"/>
                                </a:lnTo>
                                <a:lnTo>
                                  <a:pt x="394906" y="146659"/>
                                </a:lnTo>
                                <a:lnTo>
                                  <a:pt x="391236" y="161569"/>
                                </a:lnTo>
                                <a:lnTo>
                                  <a:pt x="378307" y="161569"/>
                                </a:lnTo>
                                <a:lnTo>
                                  <a:pt x="378307" y="167081"/>
                                </a:lnTo>
                                <a:lnTo>
                                  <a:pt x="389839" y="167081"/>
                                </a:lnTo>
                                <a:lnTo>
                                  <a:pt x="386829" y="179057"/>
                                </a:lnTo>
                                <a:lnTo>
                                  <a:pt x="374192" y="179057"/>
                                </a:lnTo>
                                <a:lnTo>
                                  <a:pt x="374192" y="184556"/>
                                </a:lnTo>
                                <a:lnTo>
                                  <a:pt x="385508" y="184556"/>
                                </a:lnTo>
                                <a:lnTo>
                                  <a:pt x="381762" y="199402"/>
                                </a:lnTo>
                                <a:lnTo>
                                  <a:pt x="387565" y="199402"/>
                                </a:lnTo>
                                <a:lnTo>
                                  <a:pt x="391236" y="184556"/>
                                </a:lnTo>
                                <a:lnTo>
                                  <a:pt x="401739" y="184556"/>
                                </a:lnTo>
                                <a:lnTo>
                                  <a:pt x="398068" y="199402"/>
                                </a:lnTo>
                                <a:lnTo>
                                  <a:pt x="403796" y="199402"/>
                                </a:lnTo>
                                <a:lnTo>
                                  <a:pt x="407543" y="184556"/>
                                </a:lnTo>
                                <a:lnTo>
                                  <a:pt x="420319" y="184556"/>
                                </a:lnTo>
                                <a:lnTo>
                                  <a:pt x="420319" y="179057"/>
                                </a:lnTo>
                                <a:lnTo>
                                  <a:pt x="408940" y="179057"/>
                                </a:lnTo>
                                <a:lnTo>
                                  <a:pt x="411873" y="167081"/>
                                </a:lnTo>
                                <a:lnTo>
                                  <a:pt x="424434" y="167081"/>
                                </a:lnTo>
                                <a:lnTo>
                                  <a:pt x="424434" y="161569"/>
                                </a:lnTo>
                                <a:close/>
                              </a:path>
                              <a:path w="1224280" h="200660">
                                <a:moveTo>
                                  <a:pt x="498284" y="29705"/>
                                </a:moveTo>
                                <a:lnTo>
                                  <a:pt x="496087" y="29705"/>
                                </a:lnTo>
                                <a:lnTo>
                                  <a:pt x="496087" y="37045"/>
                                </a:lnTo>
                                <a:lnTo>
                                  <a:pt x="498284" y="37045"/>
                                </a:lnTo>
                                <a:lnTo>
                                  <a:pt x="498284" y="29705"/>
                                </a:lnTo>
                                <a:close/>
                              </a:path>
                              <a:path w="1224280" h="200660">
                                <a:moveTo>
                                  <a:pt x="500761" y="149961"/>
                                </a:moveTo>
                                <a:lnTo>
                                  <a:pt x="498259" y="148272"/>
                                </a:lnTo>
                                <a:lnTo>
                                  <a:pt x="495541" y="147027"/>
                                </a:lnTo>
                                <a:lnTo>
                                  <a:pt x="489966" y="145338"/>
                                </a:lnTo>
                                <a:lnTo>
                                  <a:pt x="486943" y="144894"/>
                                </a:lnTo>
                                <a:lnTo>
                                  <a:pt x="475640" y="144894"/>
                                </a:lnTo>
                                <a:lnTo>
                                  <a:pt x="469239" y="147396"/>
                                </a:lnTo>
                                <a:lnTo>
                                  <a:pt x="459841" y="157302"/>
                                </a:lnTo>
                                <a:lnTo>
                                  <a:pt x="457568" y="164071"/>
                                </a:lnTo>
                                <a:lnTo>
                                  <a:pt x="457568" y="181330"/>
                                </a:lnTo>
                                <a:lnTo>
                                  <a:pt x="459841" y="188087"/>
                                </a:lnTo>
                                <a:lnTo>
                                  <a:pt x="469239" y="197929"/>
                                </a:lnTo>
                                <a:lnTo>
                                  <a:pt x="475640" y="200355"/>
                                </a:lnTo>
                                <a:lnTo>
                                  <a:pt x="486879" y="200355"/>
                                </a:lnTo>
                                <a:lnTo>
                                  <a:pt x="489889" y="199910"/>
                                </a:lnTo>
                                <a:lnTo>
                                  <a:pt x="495465" y="198297"/>
                                </a:lnTo>
                                <a:lnTo>
                                  <a:pt x="498182" y="197053"/>
                                </a:lnTo>
                                <a:lnTo>
                                  <a:pt x="500761" y="195287"/>
                                </a:lnTo>
                                <a:lnTo>
                                  <a:pt x="500761" y="187718"/>
                                </a:lnTo>
                                <a:lnTo>
                                  <a:pt x="498259" y="189992"/>
                                </a:lnTo>
                                <a:lnTo>
                                  <a:pt x="495693" y="191681"/>
                                </a:lnTo>
                                <a:lnTo>
                                  <a:pt x="490105" y="193967"/>
                                </a:lnTo>
                                <a:lnTo>
                                  <a:pt x="487248" y="194475"/>
                                </a:lnTo>
                                <a:lnTo>
                                  <a:pt x="477989" y="194475"/>
                                </a:lnTo>
                                <a:lnTo>
                                  <a:pt x="473290" y="192646"/>
                                </a:lnTo>
                                <a:lnTo>
                                  <a:pt x="466826" y="185153"/>
                                </a:lnTo>
                                <a:lnTo>
                                  <a:pt x="465201" y="179717"/>
                                </a:lnTo>
                                <a:lnTo>
                                  <a:pt x="465201" y="165608"/>
                                </a:lnTo>
                                <a:lnTo>
                                  <a:pt x="466826" y="160248"/>
                                </a:lnTo>
                                <a:lnTo>
                                  <a:pt x="473290" y="152755"/>
                                </a:lnTo>
                                <a:lnTo>
                                  <a:pt x="477989" y="150837"/>
                                </a:lnTo>
                                <a:lnTo>
                                  <a:pt x="487248" y="150837"/>
                                </a:lnTo>
                                <a:lnTo>
                                  <a:pt x="490105" y="151434"/>
                                </a:lnTo>
                                <a:lnTo>
                                  <a:pt x="495693" y="153708"/>
                                </a:lnTo>
                                <a:lnTo>
                                  <a:pt x="498259" y="155397"/>
                                </a:lnTo>
                                <a:lnTo>
                                  <a:pt x="500761" y="157607"/>
                                </a:lnTo>
                                <a:lnTo>
                                  <a:pt x="500761" y="149961"/>
                                </a:lnTo>
                                <a:close/>
                              </a:path>
                              <a:path w="1224280" h="200660">
                                <a:moveTo>
                                  <a:pt x="545642" y="172732"/>
                                </a:moveTo>
                                <a:lnTo>
                                  <a:pt x="543953" y="167589"/>
                                </a:lnTo>
                                <a:lnTo>
                                  <a:pt x="540715" y="163842"/>
                                </a:lnTo>
                                <a:lnTo>
                                  <a:pt x="538657" y="161556"/>
                                </a:lnTo>
                                <a:lnTo>
                                  <a:pt x="538657" y="184188"/>
                                </a:lnTo>
                                <a:lnTo>
                                  <a:pt x="537629" y="187934"/>
                                </a:lnTo>
                                <a:lnTo>
                                  <a:pt x="533514" y="193522"/>
                                </a:lnTo>
                                <a:lnTo>
                                  <a:pt x="530733" y="194843"/>
                                </a:lnTo>
                                <a:lnTo>
                                  <a:pt x="523608" y="194843"/>
                                </a:lnTo>
                                <a:lnTo>
                                  <a:pt x="520814" y="193522"/>
                                </a:lnTo>
                                <a:lnTo>
                                  <a:pt x="516699" y="187934"/>
                                </a:lnTo>
                                <a:lnTo>
                                  <a:pt x="515747" y="184188"/>
                                </a:lnTo>
                                <a:lnTo>
                                  <a:pt x="515747" y="174561"/>
                                </a:lnTo>
                                <a:lnTo>
                                  <a:pt x="516775" y="170815"/>
                                </a:lnTo>
                                <a:lnTo>
                                  <a:pt x="520890" y="165239"/>
                                </a:lnTo>
                                <a:lnTo>
                                  <a:pt x="523671" y="163842"/>
                                </a:lnTo>
                                <a:lnTo>
                                  <a:pt x="530733" y="163842"/>
                                </a:lnTo>
                                <a:lnTo>
                                  <a:pt x="533514" y="165239"/>
                                </a:lnTo>
                                <a:lnTo>
                                  <a:pt x="537629" y="170815"/>
                                </a:lnTo>
                                <a:lnTo>
                                  <a:pt x="538632" y="174561"/>
                                </a:lnTo>
                                <a:lnTo>
                                  <a:pt x="538657" y="184188"/>
                                </a:lnTo>
                                <a:lnTo>
                                  <a:pt x="538657" y="161556"/>
                                </a:lnTo>
                                <a:lnTo>
                                  <a:pt x="537413" y="160172"/>
                                </a:lnTo>
                                <a:lnTo>
                                  <a:pt x="532930" y="158254"/>
                                </a:lnTo>
                                <a:lnTo>
                                  <a:pt x="521398" y="158254"/>
                                </a:lnTo>
                                <a:lnTo>
                                  <a:pt x="516839" y="160172"/>
                                </a:lnTo>
                                <a:lnTo>
                                  <a:pt x="513613" y="163842"/>
                                </a:lnTo>
                                <a:lnTo>
                                  <a:pt x="510374" y="167589"/>
                                </a:lnTo>
                                <a:lnTo>
                                  <a:pt x="508762" y="172732"/>
                                </a:lnTo>
                                <a:lnTo>
                                  <a:pt x="508762" y="185953"/>
                                </a:lnTo>
                                <a:lnTo>
                                  <a:pt x="510374" y="191096"/>
                                </a:lnTo>
                                <a:lnTo>
                                  <a:pt x="513676" y="194843"/>
                                </a:lnTo>
                                <a:lnTo>
                                  <a:pt x="516839" y="198513"/>
                                </a:lnTo>
                                <a:lnTo>
                                  <a:pt x="521398" y="200355"/>
                                </a:lnTo>
                                <a:lnTo>
                                  <a:pt x="532930" y="200355"/>
                                </a:lnTo>
                                <a:lnTo>
                                  <a:pt x="537413" y="198513"/>
                                </a:lnTo>
                                <a:lnTo>
                                  <a:pt x="540639" y="194843"/>
                                </a:lnTo>
                                <a:lnTo>
                                  <a:pt x="543953" y="191096"/>
                                </a:lnTo>
                                <a:lnTo>
                                  <a:pt x="545642" y="185953"/>
                                </a:lnTo>
                                <a:lnTo>
                                  <a:pt x="545642" y="172732"/>
                                </a:lnTo>
                                <a:close/>
                              </a:path>
                              <a:path w="1224280" h="200660">
                                <a:moveTo>
                                  <a:pt x="562394" y="29705"/>
                                </a:moveTo>
                                <a:lnTo>
                                  <a:pt x="560184" y="29705"/>
                                </a:lnTo>
                                <a:lnTo>
                                  <a:pt x="560184" y="37045"/>
                                </a:lnTo>
                                <a:lnTo>
                                  <a:pt x="562394" y="37045"/>
                                </a:lnTo>
                                <a:lnTo>
                                  <a:pt x="562394" y="29705"/>
                                </a:lnTo>
                                <a:close/>
                              </a:path>
                              <a:path w="1224280" h="200660">
                                <a:moveTo>
                                  <a:pt x="590956" y="171704"/>
                                </a:moveTo>
                                <a:lnTo>
                                  <a:pt x="589343" y="167005"/>
                                </a:lnTo>
                                <a:lnTo>
                                  <a:pt x="586574" y="163855"/>
                                </a:lnTo>
                                <a:lnTo>
                                  <a:pt x="584352" y="161417"/>
                                </a:lnTo>
                                <a:lnTo>
                                  <a:pt x="584352" y="175755"/>
                                </a:lnTo>
                                <a:lnTo>
                                  <a:pt x="560844" y="175755"/>
                                </a:lnTo>
                                <a:lnTo>
                                  <a:pt x="561136" y="172008"/>
                                </a:lnTo>
                                <a:lnTo>
                                  <a:pt x="562457" y="169062"/>
                                </a:lnTo>
                                <a:lnTo>
                                  <a:pt x="566864" y="164947"/>
                                </a:lnTo>
                                <a:lnTo>
                                  <a:pt x="569810" y="163855"/>
                                </a:lnTo>
                                <a:lnTo>
                                  <a:pt x="576707" y="163855"/>
                                </a:lnTo>
                                <a:lnTo>
                                  <a:pt x="584352" y="175755"/>
                                </a:lnTo>
                                <a:lnTo>
                                  <a:pt x="584352" y="161417"/>
                                </a:lnTo>
                                <a:lnTo>
                                  <a:pt x="583095" y="160032"/>
                                </a:lnTo>
                                <a:lnTo>
                                  <a:pt x="578840" y="158267"/>
                                </a:lnTo>
                                <a:lnTo>
                                  <a:pt x="567385" y="158267"/>
                                </a:lnTo>
                                <a:lnTo>
                                  <a:pt x="562533" y="160248"/>
                                </a:lnTo>
                                <a:lnTo>
                                  <a:pt x="559003" y="164071"/>
                                </a:lnTo>
                                <a:lnTo>
                                  <a:pt x="555485" y="167970"/>
                                </a:lnTo>
                                <a:lnTo>
                                  <a:pt x="553720" y="173177"/>
                                </a:lnTo>
                                <a:lnTo>
                                  <a:pt x="553720" y="186105"/>
                                </a:lnTo>
                                <a:lnTo>
                                  <a:pt x="555561" y="191173"/>
                                </a:lnTo>
                                <a:lnTo>
                                  <a:pt x="563041" y="198526"/>
                                </a:lnTo>
                                <a:lnTo>
                                  <a:pt x="568121" y="200355"/>
                                </a:lnTo>
                                <a:lnTo>
                                  <a:pt x="577075" y="200355"/>
                                </a:lnTo>
                                <a:lnTo>
                                  <a:pt x="579653" y="200063"/>
                                </a:lnTo>
                                <a:lnTo>
                                  <a:pt x="584644" y="199186"/>
                                </a:lnTo>
                                <a:lnTo>
                                  <a:pt x="587070" y="198374"/>
                                </a:lnTo>
                                <a:lnTo>
                                  <a:pt x="589419" y="197345"/>
                                </a:lnTo>
                                <a:lnTo>
                                  <a:pt x="589419" y="194843"/>
                                </a:lnTo>
                                <a:lnTo>
                                  <a:pt x="589419" y="191109"/>
                                </a:lnTo>
                                <a:lnTo>
                                  <a:pt x="587070" y="192430"/>
                                </a:lnTo>
                                <a:lnTo>
                                  <a:pt x="584644" y="193382"/>
                                </a:lnTo>
                                <a:lnTo>
                                  <a:pt x="579945" y="194551"/>
                                </a:lnTo>
                                <a:lnTo>
                                  <a:pt x="577443" y="194843"/>
                                </a:lnTo>
                                <a:lnTo>
                                  <a:pt x="570534" y="194843"/>
                                </a:lnTo>
                                <a:lnTo>
                                  <a:pt x="567156" y="193675"/>
                                </a:lnTo>
                                <a:lnTo>
                                  <a:pt x="564502" y="191109"/>
                                </a:lnTo>
                                <a:lnTo>
                                  <a:pt x="562241" y="188976"/>
                                </a:lnTo>
                                <a:lnTo>
                                  <a:pt x="560920" y="185445"/>
                                </a:lnTo>
                                <a:lnTo>
                                  <a:pt x="560628" y="180886"/>
                                </a:lnTo>
                                <a:lnTo>
                                  <a:pt x="590956" y="180886"/>
                                </a:lnTo>
                                <a:lnTo>
                                  <a:pt x="590956" y="175755"/>
                                </a:lnTo>
                                <a:lnTo>
                                  <a:pt x="590956" y="171704"/>
                                </a:lnTo>
                                <a:close/>
                              </a:path>
                              <a:path w="1224280" h="200660">
                                <a:moveTo>
                                  <a:pt x="614756" y="29705"/>
                                </a:moveTo>
                                <a:lnTo>
                                  <a:pt x="612559" y="29705"/>
                                </a:lnTo>
                                <a:lnTo>
                                  <a:pt x="612559" y="37045"/>
                                </a:lnTo>
                                <a:lnTo>
                                  <a:pt x="614756" y="37045"/>
                                </a:lnTo>
                                <a:lnTo>
                                  <a:pt x="614756" y="29705"/>
                                </a:lnTo>
                                <a:close/>
                              </a:path>
                              <a:path w="1224280" h="200660">
                                <a:moveTo>
                                  <a:pt x="622109" y="143573"/>
                                </a:moveTo>
                                <a:lnTo>
                                  <a:pt x="611314" y="143573"/>
                                </a:lnTo>
                                <a:lnTo>
                                  <a:pt x="607999" y="144602"/>
                                </a:lnTo>
                                <a:lnTo>
                                  <a:pt x="603885" y="148717"/>
                                </a:lnTo>
                                <a:lnTo>
                                  <a:pt x="602856" y="152019"/>
                                </a:lnTo>
                                <a:lnTo>
                                  <a:pt x="602856" y="159219"/>
                                </a:lnTo>
                                <a:lnTo>
                                  <a:pt x="596544" y="159219"/>
                                </a:lnTo>
                                <a:lnTo>
                                  <a:pt x="596544" y="164363"/>
                                </a:lnTo>
                                <a:lnTo>
                                  <a:pt x="602856" y="164363"/>
                                </a:lnTo>
                                <a:lnTo>
                                  <a:pt x="602856" y="199402"/>
                                </a:lnTo>
                                <a:lnTo>
                                  <a:pt x="609473" y="199402"/>
                                </a:lnTo>
                                <a:lnTo>
                                  <a:pt x="609473" y="164363"/>
                                </a:lnTo>
                                <a:lnTo>
                                  <a:pt x="620344" y="164363"/>
                                </a:lnTo>
                                <a:lnTo>
                                  <a:pt x="620344" y="159219"/>
                                </a:lnTo>
                                <a:lnTo>
                                  <a:pt x="609473" y="159219"/>
                                </a:lnTo>
                                <a:lnTo>
                                  <a:pt x="609473" y="153200"/>
                                </a:lnTo>
                                <a:lnTo>
                                  <a:pt x="609917" y="151511"/>
                                </a:lnTo>
                                <a:lnTo>
                                  <a:pt x="611746" y="149593"/>
                                </a:lnTo>
                                <a:lnTo>
                                  <a:pt x="613435" y="149085"/>
                                </a:lnTo>
                                <a:lnTo>
                                  <a:pt x="622109" y="149085"/>
                                </a:lnTo>
                                <a:lnTo>
                                  <a:pt x="622109" y="143573"/>
                                </a:lnTo>
                                <a:close/>
                              </a:path>
                              <a:path w="1224280" h="200660">
                                <a:moveTo>
                                  <a:pt x="647966" y="143573"/>
                                </a:moveTo>
                                <a:lnTo>
                                  <a:pt x="637171" y="143573"/>
                                </a:lnTo>
                                <a:lnTo>
                                  <a:pt x="633857" y="144602"/>
                                </a:lnTo>
                                <a:lnTo>
                                  <a:pt x="629742" y="148717"/>
                                </a:lnTo>
                                <a:lnTo>
                                  <a:pt x="628713" y="152019"/>
                                </a:lnTo>
                                <a:lnTo>
                                  <a:pt x="628713" y="159219"/>
                                </a:lnTo>
                                <a:lnTo>
                                  <a:pt x="622401" y="159219"/>
                                </a:lnTo>
                                <a:lnTo>
                                  <a:pt x="622401" y="164363"/>
                                </a:lnTo>
                                <a:lnTo>
                                  <a:pt x="628713" y="164363"/>
                                </a:lnTo>
                                <a:lnTo>
                                  <a:pt x="628713" y="199402"/>
                                </a:lnTo>
                                <a:lnTo>
                                  <a:pt x="635330" y="199402"/>
                                </a:lnTo>
                                <a:lnTo>
                                  <a:pt x="635330" y="164363"/>
                                </a:lnTo>
                                <a:lnTo>
                                  <a:pt x="646201" y="164363"/>
                                </a:lnTo>
                                <a:lnTo>
                                  <a:pt x="646201" y="159219"/>
                                </a:lnTo>
                                <a:lnTo>
                                  <a:pt x="635330" y="159219"/>
                                </a:lnTo>
                                <a:lnTo>
                                  <a:pt x="635330" y="153200"/>
                                </a:lnTo>
                                <a:lnTo>
                                  <a:pt x="635774" y="151511"/>
                                </a:lnTo>
                                <a:lnTo>
                                  <a:pt x="637603" y="149593"/>
                                </a:lnTo>
                                <a:lnTo>
                                  <a:pt x="639292" y="149085"/>
                                </a:lnTo>
                                <a:lnTo>
                                  <a:pt x="647966" y="149085"/>
                                </a:lnTo>
                                <a:lnTo>
                                  <a:pt x="647966" y="143573"/>
                                </a:lnTo>
                                <a:close/>
                              </a:path>
                              <a:path w="1224280" h="200660">
                                <a:moveTo>
                                  <a:pt x="659041" y="29705"/>
                                </a:moveTo>
                                <a:lnTo>
                                  <a:pt x="656831" y="29705"/>
                                </a:lnTo>
                                <a:lnTo>
                                  <a:pt x="656831" y="37045"/>
                                </a:lnTo>
                                <a:lnTo>
                                  <a:pt x="659041" y="37045"/>
                                </a:lnTo>
                                <a:lnTo>
                                  <a:pt x="659041" y="29705"/>
                                </a:lnTo>
                                <a:close/>
                              </a:path>
                              <a:path w="1224280" h="200660">
                                <a:moveTo>
                                  <a:pt x="660082" y="159219"/>
                                </a:moveTo>
                                <a:lnTo>
                                  <a:pt x="653478" y="159219"/>
                                </a:lnTo>
                                <a:lnTo>
                                  <a:pt x="653478" y="199402"/>
                                </a:lnTo>
                                <a:lnTo>
                                  <a:pt x="660082" y="199402"/>
                                </a:lnTo>
                                <a:lnTo>
                                  <a:pt x="660082" y="159219"/>
                                </a:lnTo>
                                <a:close/>
                              </a:path>
                              <a:path w="1224280" h="200660">
                                <a:moveTo>
                                  <a:pt x="660082" y="143573"/>
                                </a:moveTo>
                                <a:lnTo>
                                  <a:pt x="653478" y="143573"/>
                                </a:lnTo>
                                <a:lnTo>
                                  <a:pt x="653478" y="151942"/>
                                </a:lnTo>
                                <a:lnTo>
                                  <a:pt x="660082" y="151942"/>
                                </a:lnTo>
                                <a:lnTo>
                                  <a:pt x="660082" y="143573"/>
                                </a:lnTo>
                                <a:close/>
                              </a:path>
                              <a:path w="1224280" h="200660">
                                <a:moveTo>
                                  <a:pt x="697395" y="29705"/>
                                </a:moveTo>
                                <a:lnTo>
                                  <a:pt x="695185" y="29705"/>
                                </a:lnTo>
                                <a:lnTo>
                                  <a:pt x="695185" y="37045"/>
                                </a:lnTo>
                                <a:lnTo>
                                  <a:pt x="697395" y="37045"/>
                                </a:lnTo>
                                <a:lnTo>
                                  <a:pt x="697395" y="29705"/>
                                </a:lnTo>
                                <a:close/>
                              </a:path>
                              <a:path w="1224280" h="200660">
                                <a:moveTo>
                                  <a:pt x="702830" y="160756"/>
                                </a:moveTo>
                                <a:lnTo>
                                  <a:pt x="701001" y="159943"/>
                                </a:lnTo>
                                <a:lnTo>
                                  <a:pt x="699084" y="159359"/>
                                </a:lnTo>
                                <a:lnTo>
                                  <a:pt x="695274" y="158483"/>
                                </a:lnTo>
                                <a:lnTo>
                                  <a:pt x="693280" y="158254"/>
                                </a:lnTo>
                                <a:lnTo>
                                  <a:pt x="684911" y="158254"/>
                                </a:lnTo>
                                <a:lnTo>
                                  <a:pt x="679996" y="160172"/>
                                </a:lnTo>
                                <a:lnTo>
                                  <a:pt x="672795" y="167665"/>
                                </a:lnTo>
                                <a:lnTo>
                                  <a:pt x="671029" y="172808"/>
                                </a:lnTo>
                                <a:lnTo>
                                  <a:pt x="671029" y="185801"/>
                                </a:lnTo>
                                <a:lnTo>
                                  <a:pt x="672795" y="190944"/>
                                </a:lnTo>
                                <a:lnTo>
                                  <a:pt x="676389" y="194691"/>
                                </a:lnTo>
                                <a:lnTo>
                                  <a:pt x="679919" y="198513"/>
                                </a:lnTo>
                                <a:lnTo>
                                  <a:pt x="684771" y="200355"/>
                                </a:lnTo>
                                <a:lnTo>
                                  <a:pt x="692988" y="200355"/>
                                </a:lnTo>
                                <a:lnTo>
                                  <a:pt x="695121" y="200126"/>
                                </a:lnTo>
                                <a:lnTo>
                                  <a:pt x="699020" y="199390"/>
                                </a:lnTo>
                                <a:lnTo>
                                  <a:pt x="700925" y="198729"/>
                                </a:lnTo>
                                <a:lnTo>
                                  <a:pt x="702830" y="197853"/>
                                </a:lnTo>
                                <a:lnTo>
                                  <a:pt x="702830" y="191757"/>
                                </a:lnTo>
                                <a:lnTo>
                                  <a:pt x="700925" y="192786"/>
                                </a:lnTo>
                                <a:lnTo>
                                  <a:pt x="699084" y="193586"/>
                                </a:lnTo>
                                <a:lnTo>
                                  <a:pt x="695274" y="194614"/>
                                </a:lnTo>
                                <a:lnTo>
                                  <a:pt x="693432" y="194843"/>
                                </a:lnTo>
                                <a:lnTo>
                                  <a:pt x="687260" y="194843"/>
                                </a:lnTo>
                                <a:lnTo>
                                  <a:pt x="683882" y="193522"/>
                                </a:lnTo>
                                <a:lnTo>
                                  <a:pt x="679183" y="188087"/>
                                </a:lnTo>
                                <a:lnTo>
                                  <a:pt x="678002" y="184264"/>
                                </a:lnTo>
                                <a:lnTo>
                                  <a:pt x="678002" y="174498"/>
                                </a:lnTo>
                                <a:lnTo>
                                  <a:pt x="679183" y="170675"/>
                                </a:lnTo>
                                <a:lnTo>
                                  <a:pt x="683882" y="165239"/>
                                </a:lnTo>
                                <a:lnTo>
                                  <a:pt x="687260" y="163842"/>
                                </a:lnTo>
                                <a:lnTo>
                                  <a:pt x="693432" y="163842"/>
                                </a:lnTo>
                                <a:lnTo>
                                  <a:pt x="695274" y="164134"/>
                                </a:lnTo>
                                <a:lnTo>
                                  <a:pt x="699084" y="165163"/>
                                </a:lnTo>
                                <a:lnTo>
                                  <a:pt x="700925" y="165900"/>
                                </a:lnTo>
                                <a:lnTo>
                                  <a:pt x="702830" y="166928"/>
                                </a:lnTo>
                                <a:lnTo>
                                  <a:pt x="702830" y="160756"/>
                                </a:lnTo>
                                <a:close/>
                              </a:path>
                              <a:path w="1224280" h="200660">
                                <a:moveTo>
                                  <a:pt x="720902" y="159219"/>
                                </a:moveTo>
                                <a:lnTo>
                                  <a:pt x="714298" y="159219"/>
                                </a:lnTo>
                                <a:lnTo>
                                  <a:pt x="714298" y="199402"/>
                                </a:lnTo>
                                <a:lnTo>
                                  <a:pt x="720902" y="199402"/>
                                </a:lnTo>
                                <a:lnTo>
                                  <a:pt x="720902" y="159219"/>
                                </a:lnTo>
                                <a:close/>
                              </a:path>
                              <a:path w="1224280" h="200660">
                                <a:moveTo>
                                  <a:pt x="720902" y="143573"/>
                                </a:moveTo>
                                <a:lnTo>
                                  <a:pt x="714298" y="143573"/>
                                </a:lnTo>
                                <a:lnTo>
                                  <a:pt x="714298" y="151942"/>
                                </a:lnTo>
                                <a:lnTo>
                                  <a:pt x="720902" y="151942"/>
                                </a:lnTo>
                                <a:lnTo>
                                  <a:pt x="720902" y="143573"/>
                                </a:lnTo>
                                <a:close/>
                              </a:path>
                              <a:path w="1224280" h="200660">
                                <a:moveTo>
                                  <a:pt x="731202" y="29705"/>
                                </a:moveTo>
                                <a:lnTo>
                                  <a:pt x="729018" y="29705"/>
                                </a:lnTo>
                                <a:lnTo>
                                  <a:pt x="729018" y="37045"/>
                                </a:lnTo>
                                <a:lnTo>
                                  <a:pt x="731202" y="37045"/>
                                </a:lnTo>
                                <a:lnTo>
                                  <a:pt x="731202" y="29705"/>
                                </a:lnTo>
                                <a:close/>
                              </a:path>
                              <a:path w="1224280" h="200660">
                                <a:moveTo>
                                  <a:pt x="734237" y="104013"/>
                                </a:moveTo>
                                <a:lnTo>
                                  <a:pt x="722401" y="104013"/>
                                </a:lnTo>
                                <a:lnTo>
                                  <a:pt x="722401" y="56565"/>
                                </a:lnTo>
                                <a:lnTo>
                                  <a:pt x="715137" y="56565"/>
                                </a:lnTo>
                                <a:lnTo>
                                  <a:pt x="702348" y="59131"/>
                                </a:lnTo>
                                <a:lnTo>
                                  <a:pt x="702348" y="65747"/>
                                </a:lnTo>
                                <a:lnTo>
                                  <a:pt x="715213" y="63169"/>
                                </a:lnTo>
                                <a:lnTo>
                                  <a:pt x="715213" y="104013"/>
                                </a:lnTo>
                                <a:lnTo>
                                  <a:pt x="703376" y="104013"/>
                                </a:lnTo>
                                <a:lnTo>
                                  <a:pt x="703376" y="110109"/>
                                </a:lnTo>
                                <a:lnTo>
                                  <a:pt x="734237" y="110109"/>
                                </a:lnTo>
                                <a:lnTo>
                                  <a:pt x="734237" y="104013"/>
                                </a:lnTo>
                                <a:close/>
                              </a:path>
                              <a:path w="1224280" h="200660">
                                <a:moveTo>
                                  <a:pt x="761834" y="29705"/>
                                </a:moveTo>
                                <a:lnTo>
                                  <a:pt x="758913" y="29705"/>
                                </a:lnTo>
                                <a:lnTo>
                                  <a:pt x="758913" y="42557"/>
                                </a:lnTo>
                                <a:lnTo>
                                  <a:pt x="761834" y="42557"/>
                                </a:lnTo>
                                <a:lnTo>
                                  <a:pt x="761834" y="29705"/>
                                </a:lnTo>
                                <a:close/>
                              </a:path>
                              <a:path w="1224280" h="200660">
                                <a:moveTo>
                                  <a:pt x="769086" y="171704"/>
                                </a:moveTo>
                                <a:lnTo>
                                  <a:pt x="767473" y="167005"/>
                                </a:lnTo>
                                <a:lnTo>
                                  <a:pt x="764705" y="163855"/>
                                </a:lnTo>
                                <a:lnTo>
                                  <a:pt x="762482" y="161417"/>
                                </a:lnTo>
                                <a:lnTo>
                                  <a:pt x="762482" y="175755"/>
                                </a:lnTo>
                                <a:lnTo>
                                  <a:pt x="738974" y="175755"/>
                                </a:lnTo>
                                <a:lnTo>
                                  <a:pt x="739267" y="172008"/>
                                </a:lnTo>
                                <a:lnTo>
                                  <a:pt x="740587" y="169062"/>
                                </a:lnTo>
                                <a:lnTo>
                                  <a:pt x="744994" y="164947"/>
                                </a:lnTo>
                                <a:lnTo>
                                  <a:pt x="747941" y="163855"/>
                                </a:lnTo>
                                <a:lnTo>
                                  <a:pt x="754837" y="163855"/>
                                </a:lnTo>
                                <a:lnTo>
                                  <a:pt x="762482" y="175755"/>
                                </a:lnTo>
                                <a:lnTo>
                                  <a:pt x="762482" y="161417"/>
                                </a:lnTo>
                                <a:lnTo>
                                  <a:pt x="761238" y="160032"/>
                                </a:lnTo>
                                <a:lnTo>
                                  <a:pt x="756970" y="158267"/>
                                </a:lnTo>
                                <a:lnTo>
                                  <a:pt x="745515" y="158267"/>
                                </a:lnTo>
                                <a:lnTo>
                                  <a:pt x="740664" y="160248"/>
                                </a:lnTo>
                                <a:lnTo>
                                  <a:pt x="737133" y="164071"/>
                                </a:lnTo>
                                <a:lnTo>
                                  <a:pt x="733615" y="167970"/>
                                </a:lnTo>
                                <a:lnTo>
                                  <a:pt x="731850" y="173177"/>
                                </a:lnTo>
                                <a:lnTo>
                                  <a:pt x="731850" y="186105"/>
                                </a:lnTo>
                                <a:lnTo>
                                  <a:pt x="733691" y="191173"/>
                                </a:lnTo>
                                <a:lnTo>
                                  <a:pt x="741184" y="198526"/>
                                </a:lnTo>
                                <a:lnTo>
                                  <a:pt x="746252" y="200355"/>
                                </a:lnTo>
                                <a:lnTo>
                                  <a:pt x="755205" y="200355"/>
                                </a:lnTo>
                                <a:lnTo>
                                  <a:pt x="757783" y="200063"/>
                                </a:lnTo>
                                <a:lnTo>
                                  <a:pt x="762774" y="199186"/>
                                </a:lnTo>
                                <a:lnTo>
                                  <a:pt x="765200" y="198374"/>
                                </a:lnTo>
                                <a:lnTo>
                                  <a:pt x="767549" y="197345"/>
                                </a:lnTo>
                                <a:lnTo>
                                  <a:pt x="767549" y="194843"/>
                                </a:lnTo>
                                <a:lnTo>
                                  <a:pt x="767549" y="191109"/>
                                </a:lnTo>
                                <a:lnTo>
                                  <a:pt x="765200" y="192430"/>
                                </a:lnTo>
                                <a:lnTo>
                                  <a:pt x="762774" y="193382"/>
                                </a:lnTo>
                                <a:lnTo>
                                  <a:pt x="758075" y="194551"/>
                                </a:lnTo>
                                <a:lnTo>
                                  <a:pt x="755573" y="194843"/>
                                </a:lnTo>
                                <a:lnTo>
                                  <a:pt x="748665" y="194843"/>
                                </a:lnTo>
                                <a:lnTo>
                                  <a:pt x="745286" y="193675"/>
                                </a:lnTo>
                                <a:lnTo>
                                  <a:pt x="742632" y="191109"/>
                                </a:lnTo>
                                <a:lnTo>
                                  <a:pt x="740371" y="188976"/>
                                </a:lnTo>
                                <a:lnTo>
                                  <a:pt x="739051" y="185445"/>
                                </a:lnTo>
                                <a:lnTo>
                                  <a:pt x="738759" y="180886"/>
                                </a:lnTo>
                                <a:lnTo>
                                  <a:pt x="769086" y="180886"/>
                                </a:lnTo>
                                <a:lnTo>
                                  <a:pt x="769086" y="175755"/>
                                </a:lnTo>
                                <a:lnTo>
                                  <a:pt x="769086" y="171704"/>
                                </a:lnTo>
                                <a:close/>
                              </a:path>
                              <a:path w="1224280" h="200660">
                                <a:moveTo>
                                  <a:pt x="782878" y="74409"/>
                                </a:moveTo>
                                <a:lnTo>
                                  <a:pt x="781265" y="67500"/>
                                </a:lnTo>
                                <a:lnTo>
                                  <a:pt x="778103" y="62725"/>
                                </a:lnTo>
                                <a:lnTo>
                                  <a:pt x="777138" y="61328"/>
                                </a:lnTo>
                                <a:lnTo>
                                  <a:pt x="775601" y="59105"/>
                                </a:lnTo>
                                <a:lnTo>
                                  <a:pt x="775601" y="76022"/>
                                </a:lnTo>
                                <a:lnTo>
                                  <a:pt x="775601" y="90716"/>
                                </a:lnTo>
                                <a:lnTo>
                                  <a:pt x="774649" y="96215"/>
                                </a:lnTo>
                                <a:lnTo>
                                  <a:pt x="772807" y="99898"/>
                                </a:lnTo>
                                <a:lnTo>
                                  <a:pt x="770902" y="103568"/>
                                </a:lnTo>
                                <a:lnTo>
                                  <a:pt x="768108" y="105397"/>
                                </a:lnTo>
                                <a:lnTo>
                                  <a:pt x="760615" y="105397"/>
                                </a:lnTo>
                                <a:lnTo>
                                  <a:pt x="757821" y="103568"/>
                                </a:lnTo>
                                <a:lnTo>
                                  <a:pt x="754011" y="96215"/>
                                </a:lnTo>
                                <a:lnTo>
                                  <a:pt x="753122" y="90716"/>
                                </a:lnTo>
                                <a:lnTo>
                                  <a:pt x="753122" y="76022"/>
                                </a:lnTo>
                                <a:lnTo>
                                  <a:pt x="754011" y="70510"/>
                                </a:lnTo>
                                <a:lnTo>
                                  <a:pt x="757821" y="63169"/>
                                </a:lnTo>
                                <a:lnTo>
                                  <a:pt x="760615" y="61328"/>
                                </a:lnTo>
                                <a:lnTo>
                                  <a:pt x="768108" y="61328"/>
                                </a:lnTo>
                                <a:lnTo>
                                  <a:pt x="770902" y="63169"/>
                                </a:lnTo>
                                <a:lnTo>
                                  <a:pt x="772807" y="66840"/>
                                </a:lnTo>
                                <a:lnTo>
                                  <a:pt x="774649" y="70510"/>
                                </a:lnTo>
                                <a:lnTo>
                                  <a:pt x="775601" y="76022"/>
                                </a:lnTo>
                                <a:lnTo>
                                  <a:pt x="775601" y="59105"/>
                                </a:lnTo>
                                <a:lnTo>
                                  <a:pt x="774865" y="58026"/>
                                </a:lnTo>
                                <a:lnTo>
                                  <a:pt x="770318" y="55600"/>
                                </a:lnTo>
                                <a:lnTo>
                                  <a:pt x="758342" y="55600"/>
                                </a:lnTo>
                                <a:lnTo>
                                  <a:pt x="753719" y="58026"/>
                                </a:lnTo>
                                <a:lnTo>
                                  <a:pt x="750557" y="62725"/>
                                </a:lnTo>
                                <a:lnTo>
                                  <a:pt x="747395" y="67500"/>
                                </a:lnTo>
                                <a:lnTo>
                                  <a:pt x="745858" y="74409"/>
                                </a:lnTo>
                                <a:lnTo>
                                  <a:pt x="745858" y="92405"/>
                                </a:lnTo>
                                <a:lnTo>
                                  <a:pt x="747395" y="99301"/>
                                </a:lnTo>
                                <a:lnTo>
                                  <a:pt x="753719" y="108712"/>
                                </a:lnTo>
                                <a:lnTo>
                                  <a:pt x="758342" y="111061"/>
                                </a:lnTo>
                                <a:lnTo>
                                  <a:pt x="770318" y="111061"/>
                                </a:lnTo>
                                <a:lnTo>
                                  <a:pt x="774865" y="108712"/>
                                </a:lnTo>
                                <a:lnTo>
                                  <a:pt x="777138" y="105397"/>
                                </a:lnTo>
                                <a:lnTo>
                                  <a:pt x="778103" y="104000"/>
                                </a:lnTo>
                                <a:lnTo>
                                  <a:pt x="781265" y="99301"/>
                                </a:lnTo>
                                <a:lnTo>
                                  <a:pt x="782878" y="92405"/>
                                </a:lnTo>
                                <a:lnTo>
                                  <a:pt x="782878" y="74409"/>
                                </a:lnTo>
                                <a:close/>
                              </a:path>
                              <a:path w="1224280" h="200660">
                                <a:moveTo>
                                  <a:pt x="813295" y="169646"/>
                                </a:moveTo>
                                <a:lnTo>
                                  <a:pt x="812050" y="165455"/>
                                </a:lnTo>
                                <a:lnTo>
                                  <a:pt x="807351" y="159727"/>
                                </a:lnTo>
                                <a:lnTo>
                                  <a:pt x="803821" y="158267"/>
                                </a:lnTo>
                                <a:lnTo>
                                  <a:pt x="796480" y="158267"/>
                                </a:lnTo>
                                <a:lnTo>
                                  <a:pt x="793978" y="158927"/>
                                </a:lnTo>
                                <a:lnTo>
                                  <a:pt x="789647" y="161277"/>
                                </a:lnTo>
                                <a:lnTo>
                                  <a:pt x="787806" y="163106"/>
                                </a:lnTo>
                                <a:lnTo>
                                  <a:pt x="786269" y="165455"/>
                                </a:lnTo>
                                <a:lnTo>
                                  <a:pt x="786269" y="159219"/>
                                </a:lnTo>
                                <a:lnTo>
                                  <a:pt x="779653" y="159219"/>
                                </a:lnTo>
                                <a:lnTo>
                                  <a:pt x="779653" y="199402"/>
                                </a:lnTo>
                                <a:lnTo>
                                  <a:pt x="786269" y="199402"/>
                                </a:lnTo>
                                <a:lnTo>
                                  <a:pt x="786269" y="172808"/>
                                </a:lnTo>
                                <a:lnTo>
                                  <a:pt x="787298" y="169722"/>
                                </a:lnTo>
                                <a:lnTo>
                                  <a:pt x="791413" y="165163"/>
                                </a:lnTo>
                                <a:lnTo>
                                  <a:pt x="794207" y="163995"/>
                                </a:lnTo>
                                <a:lnTo>
                                  <a:pt x="800735" y="163995"/>
                                </a:lnTo>
                                <a:lnTo>
                                  <a:pt x="802944" y="164947"/>
                                </a:lnTo>
                                <a:lnTo>
                                  <a:pt x="805878" y="168770"/>
                                </a:lnTo>
                                <a:lnTo>
                                  <a:pt x="806691" y="171564"/>
                                </a:lnTo>
                                <a:lnTo>
                                  <a:pt x="806691" y="199402"/>
                                </a:lnTo>
                                <a:lnTo>
                                  <a:pt x="813295" y="199402"/>
                                </a:lnTo>
                                <a:lnTo>
                                  <a:pt x="813295" y="175158"/>
                                </a:lnTo>
                                <a:lnTo>
                                  <a:pt x="813295" y="169646"/>
                                </a:lnTo>
                                <a:close/>
                              </a:path>
                              <a:path w="1224280" h="200660">
                                <a:moveTo>
                                  <a:pt x="816000" y="77711"/>
                                </a:moveTo>
                                <a:lnTo>
                                  <a:pt x="798322" y="77711"/>
                                </a:lnTo>
                                <a:lnTo>
                                  <a:pt x="811377" y="64287"/>
                                </a:lnTo>
                                <a:lnTo>
                                  <a:pt x="813333" y="61925"/>
                                </a:lnTo>
                                <a:lnTo>
                                  <a:pt x="814362" y="60286"/>
                                </a:lnTo>
                                <a:lnTo>
                                  <a:pt x="815492" y="57556"/>
                                </a:lnTo>
                                <a:lnTo>
                                  <a:pt x="815797" y="56070"/>
                                </a:lnTo>
                                <a:lnTo>
                                  <a:pt x="815797" y="51282"/>
                                </a:lnTo>
                                <a:lnTo>
                                  <a:pt x="814616" y="48717"/>
                                </a:lnTo>
                                <a:lnTo>
                                  <a:pt x="809993" y="44805"/>
                                </a:lnTo>
                                <a:lnTo>
                                  <a:pt x="806907" y="43827"/>
                                </a:lnTo>
                                <a:lnTo>
                                  <a:pt x="801560" y="43827"/>
                                </a:lnTo>
                                <a:lnTo>
                                  <a:pt x="799909" y="44030"/>
                                </a:lnTo>
                                <a:lnTo>
                                  <a:pt x="796417" y="44856"/>
                                </a:lnTo>
                                <a:lnTo>
                                  <a:pt x="794512" y="45478"/>
                                </a:lnTo>
                                <a:lnTo>
                                  <a:pt x="792454" y="46291"/>
                                </a:lnTo>
                                <a:lnTo>
                                  <a:pt x="792454" y="51435"/>
                                </a:lnTo>
                                <a:lnTo>
                                  <a:pt x="794461" y="50304"/>
                                </a:lnTo>
                                <a:lnTo>
                                  <a:pt x="796366" y="49479"/>
                                </a:lnTo>
                                <a:lnTo>
                                  <a:pt x="799858" y="48399"/>
                                </a:lnTo>
                                <a:lnTo>
                                  <a:pt x="801560" y="48094"/>
                                </a:lnTo>
                                <a:lnTo>
                                  <a:pt x="805408" y="48094"/>
                                </a:lnTo>
                                <a:lnTo>
                                  <a:pt x="807212" y="48768"/>
                                </a:lnTo>
                                <a:lnTo>
                                  <a:pt x="809993" y="51231"/>
                                </a:lnTo>
                                <a:lnTo>
                                  <a:pt x="810704" y="52882"/>
                                </a:lnTo>
                                <a:lnTo>
                                  <a:pt x="810704" y="56070"/>
                                </a:lnTo>
                                <a:lnTo>
                                  <a:pt x="792200" y="77711"/>
                                </a:lnTo>
                                <a:lnTo>
                                  <a:pt x="792200" y="81978"/>
                                </a:lnTo>
                                <a:lnTo>
                                  <a:pt x="816000" y="81978"/>
                                </a:lnTo>
                                <a:lnTo>
                                  <a:pt x="816000" y="77711"/>
                                </a:lnTo>
                                <a:close/>
                              </a:path>
                              <a:path w="1224280" h="200660">
                                <a:moveTo>
                                  <a:pt x="846582" y="159219"/>
                                </a:moveTo>
                                <a:lnTo>
                                  <a:pt x="832993" y="159219"/>
                                </a:lnTo>
                                <a:lnTo>
                                  <a:pt x="832993" y="147828"/>
                                </a:lnTo>
                                <a:lnTo>
                                  <a:pt x="826389" y="147828"/>
                                </a:lnTo>
                                <a:lnTo>
                                  <a:pt x="826389" y="159219"/>
                                </a:lnTo>
                                <a:lnTo>
                                  <a:pt x="821537" y="159219"/>
                                </a:lnTo>
                                <a:lnTo>
                                  <a:pt x="821537" y="164350"/>
                                </a:lnTo>
                                <a:lnTo>
                                  <a:pt x="826389" y="164350"/>
                                </a:lnTo>
                                <a:lnTo>
                                  <a:pt x="826389" y="191173"/>
                                </a:lnTo>
                                <a:lnTo>
                                  <a:pt x="827341" y="194614"/>
                                </a:lnTo>
                                <a:lnTo>
                                  <a:pt x="831164" y="198437"/>
                                </a:lnTo>
                                <a:lnTo>
                                  <a:pt x="834682" y="199390"/>
                                </a:lnTo>
                                <a:lnTo>
                                  <a:pt x="846582" y="199390"/>
                                </a:lnTo>
                                <a:lnTo>
                                  <a:pt x="846582" y="193878"/>
                                </a:lnTo>
                                <a:lnTo>
                                  <a:pt x="837044" y="193878"/>
                                </a:lnTo>
                                <a:lnTo>
                                  <a:pt x="835202" y="193446"/>
                                </a:lnTo>
                                <a:lnTo>
                                  <a:pt x="833437" y="191604"/>
                                </a:lnTo>
                                <a:lnTo>
                                  <a:pt x="832993" y="189484"/>
                                </a:lnTo>
                                <a:lnTo>
                                  <a:pt x="832993" y="164350"/>
                                </a:lnTo>
                                <a:lnTo>
                                  <a:pt x="846582" y="164350"/>
                                </a:lnTo>
                                <a:lnTo>
                                  <a:pt x="846582" y="159219"/>
                                </a:lnTo>
                                <a:close/>
                              </a:path>
                              <a:path w="1224280" h="200660">
                                <a:moveTo>
                                  <a:pt x="883018" y="185064"/>
                                </a:moveTo>
                                <a:lnTo>
                                  <a:pt x="864285" y="175158"/>
                                </a:lnTo>
                                <a:lnTo>
                                  <a:pt x="861936" y="174269"/>
                                </a:lnTo>
                                <a:lnTo>
                                  <a:pt x="859586" y="172504"/>
                                </a:lnTo>
                                <a:lnTo>
                                  <a:pt x="859002" y="171335"/>
                                </a:lnTo>
                                <a:lnTo>
                                  <a:pt x="859002" y="167805"/>
                                </a:lnTo>
                                <a:lnTo>
                                  <a:pt x="859815" y="166344"/>
                                </a:lnTo>
                                <a:lnTo>
                                  <a:pt x="863041" y="164287"/>
                                </a:lnTo>
                                <a:lnTo>
                                  <a:pt x="865543" y="163766"/>
                                </a:lnTo>
                                <a:lnTo>
                                  <a:pt x="870978" y="163766"/>
                                </a:lnTo>
                                <a:lnTo>
                                  <a:pt x="873036" y="164058"/>
                                </a:lnTo>
                                <a:lnTo>
                                  <a:pt x="877074" y="165011"/>
                                </a:lnTo>
                                <a:lnTo>
                                  <a:pt x="878979" y="165747"/>
                                </a:lnTo>
                                <a:lnTo>
                                  <a:pt x="880897" y="166636"/>
                                </a:lnTo>
                                <a:lnTo>
                                  <a:pt x="880897" y="160388"/>
                                </a:lnTo>
                                <a:lnTo>
                                  <a:pt x="879055" y="159727"/>
                                </a:lnTo>
                                <a:lnTo>
                                  <a:pt x="877074" y="159219"/>
                                </a:lnTo>
                                <a:lnTo>
                                  <a:pt x="872744" y="158483"/>
                                </a:lnTo>
                                <a:lnTo>
                                  <a:pt x="870458" y="158254"/>
                                </a:lnTo>
                                <a:lnTo>
                                  <a:pt x="863041" y="158254"/>
                                </a:lnTo>
                                <a:lnTo>
                                  <a:pt x="859218" y="159283"/>
                                </a:lnTo>
                                <a:lnTo>
                                  <a:pt x="853935" y="163398"/>
                                </a:lnTo>
                                <a:lnTo>
                                  <a:pt x="852614" y="166344"/>
                                </a:lnTo>
                                <a:lnTo>
                                  <a:pt x="852614" y="173240"/>
                                </a:lnTo>
                                <a:lnTo>
                                  <a:pt x="853490" y="175666"/>
                                </a:lnTo>
                                <a:lnTo>
                                  <a:pt x="857097" y="179197"/>
                                </a:lnTo>
                                <a:lnTo>
                                  <a:pt x="860107" y="180517"/>
                                </a:lnTo>
                                <a:lnTo>
                                  <a:pt x="870610" y="182791"/>
                                </a:lnTo>
                                <a:lnTo>
                                  <a:pt x="873252" y="183743"/>
                                </a:lnTo>
                                <a:lnTo>
                                  <a:pt x="875601" y="185661"/>
                                </a:lnTo>
                                <a:lnTo>
                                  <a:pt x="876261" y="187058"/>
                                </a:lnTo>
                                <a:lnTo>
                                  <a:pt x="876261" y="190804"/>
                                </a:lnTo>
                                <a:lnTo>
                                  <a:pt x="875385" y="192341"/>
                                </a:lnTo>
                                <a:lnTo>
                                  <a:pt x="872070" y="194398"/>
                                </a:lnTo>
                                <a:lnTo>
                                  <a:pt x="869657" y="194919"/>
                                </a:lnTo>
                                <a:lnTo>
                                  <a:pt x="864222" y="194919"/>
                                </a:lnTo>
                                <a:lnTo>
                                  <a:pt x="861872" y="194614"/>
                                </a:lnTo>
                                <a:lnTo>
                                  <a:pt x="857161" y="193370"/>
                                </a:lnTo>
                                <a:lnTo>
                                  <a:pt x="854735" y="192417"/>
                                </a:lnTo>
                                <a:lnTo>
                                  <a:pt x="852322" y="191096"/>
                                </a:lnTo>
                                <a:lnTo>
                                  <a:pt x="852322" y="197929"/>
                                </a:lnTo>
                                <a:lnTo>
                                  <a:pt x="854887" y="198805"/>
                                </a:lnTo>
                                <a:lnTo>
                                  <a:pt x="857313" y="199390"/>
                                </a:lnTo>
                                <a:lnTo>
                                  <a:pt x="862012" y="200126"/>
                                </a:lnTo>
                                <a:lnTo>
                                  <a:pt x="864222" y="200355"/>
                                </a:lnTo>
                                <a:lnTo>
                                  <a:pt x="871562" y="200355"/>
                                </a:lnTo>
                                <a:lnTo>
                                  <a:pt x="875677" y="199313"/>
                                </a:lnTo>
                                <a:lnTo>
                                  <a:pt x="881557" y="194983"/>
                                </a:lnTo>
                                <a:lnTo>
                                  <a:pt x="883018" y="192049"/>
                                </a:lnTo>
                                <a:lnTo>
                                  <a:pt x="883018" y="185064"/>
                                </a:lnTo>
                                <a:close/>
                              </a:path>
                              <a:path w="1224280" h="200660">
                                <a:moveTo>
                                  <a:pt x="960577" y="29705"/>
                                </a:moveTo>
                                <a:lnTo>
                                  <a:pt x="958380" y="29705"/>
                                </a:lnTo>
                                <a:lnTo>
                                  <a:pt x="958380" y="37045"/>
                                </a:lnTo>
                                <a:lnTo>
                                  <a:pt x="960577" y="37045"/>
                                </a:lnTo>
                                <a:lnTo>
                                  <a:pt x="960577" y="29705"/>
                                </a:lnTo>
                                <a:close/>
                              </a:path>
                              <a:path w="1224280" h="200660">
                                <a:moveTo>
                                  <a:pt x="1077036" y="29705"/>
                                </a:moveTo>
                                <a:lnTo>
                                  <a:pt x="1074839" y="29705"/>
                                </a:lnTo>
                                <a:lnTo>
                                  <a:pt x="1074839" y="37045"/>
                                </a:lnTo>
                                <a:lnTo>
                                  <a:pt x="1077036" y="37045"/>
                                </a:lnTo>
                                <a:lnTo>
                                  <a:pt x="1077036" y="29705"/>
                                </a:lnTo>
                                <a:close/>
                              </a:path>
                              <a:path w="1224280" h="200660">
                                <a:moveTo>
                                  <a:pt x="1159675" y="29705"/>
                                </a:moveTo>
                                <a:lnTo>
                                  <a:pt x="1157465" y="29705"/>
                                </a:lnTo>
                                <a:lnTo>
                                  <a:pt x="1157465" y="37045"/>
                                </a:lnTo>
                                <a:lnTo>
                                  <a:pt x="1159675" y="37045"/>
                                </a:lnTo>
                                <a:lnTo>
                                  <a:pt x="1159675" y="29705"/>
                                </a:lnTo>
                                <a:close/>
                              </a:path>
                              <a:path w="1224280" h="200660">
                                <a:moveTo>
                                  <a:pt x="1223759" y="29705"/>
                                </a:moveTo>
                                <a:lnTo>
                                  <a:pt x="1221562" y="29705"/>
                                </a:lnTo>
                                <a:lnTo>
                                  <a:pt x="1221562" y="37045"/>
                                </a:lnTo>
                                <a:lnTo>
                                  <a:pt x="1223759" y="37045"/>
                                </a:lnTo>
                                <a:lnTo>
                                  <a:pt x="1223759" y="29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5" name="Image 235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852" y="754621"/>
                            <a:ext cx="156743" cy="672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6" name="Graphic 236"/>
                        <wps:cNvSpPr/>
                        <wps:spPr>
                          <a:xfrm>
                            <a:off x="271259" y="605180"/>
                            <a:ext cx="1333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3175">
                                <a:moveTo>
                                  <a:pt x="128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60"/>
                                </a:lnTo>
                                <a:lnTo>
                                  <a:pt x="0" y="2933"/>
                                </a:lnTo>
                                <a:lnTo>
                                  <a:pt x="12852" y="2933"/>
                                </a:lnTo>
                                <a:lnTo>
                                  <a:pt x="12852" y="1460"/>
                                </a:lnTo>
                                <a:lnTo>
                                  <a:pt x="128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7" name="Image 237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852" y="568451"/>
                            <a:ext cx="157149" cy="665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8" name="Graphic 238"/>
                        <wps:cNvSpPr/>
                        <wps:spPr>
                          <a:xfrm>
                            <a:off x="271259" y="416521"/>
                            <a:ext cx="1333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3175">
                                <a:moveTo>
                                  <a:pt x="128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60"/>
                                </a:lnTo>
                                <a:lnTo>
                                  <a:pt x="0" y="2933"/>
                                </a:lnTo>
                                <a:lnTo>
                                  <a:pt x="12852" y="2933"/>
                                </a:lnTo>
                                <a:lnTo>
                                  <a:pt x="12852" y="1460"/>
                                </a:lnTo>
                                <a:lnTo>
                                  <a:pt x="128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9" name="Image 239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4264" y="377304"/>
                            <a:ext cx="115392" cy="672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0" name="Graphic 240"/>
                        <wps:cNvSpPr/>
                        <wps:spPr>
                          <a:xfrm>
                            <a:off x="271259" y="227863"/>
                            <a:ext cx="1333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3175">
                                <a:moveTo>
                                  <a:pt x="128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60"/>
                                </a:lnTo>
                                <a:lnTo>
                                  <a:pt x="0" y="2933"/>
                                </a:lnTo>
                                <a:lnTo>
                                  <a:pt x="12852" y="2933"/>
                                </a:lnTo>
                                <a:lnTo>
                                  <a:pt x="12852" y="1460"/>
                                </a:lnTo>
                                <a:lnTo>
                                  <a:pt x="128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1" name="Image 241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4264" y="191122"/>
                            <a:ext cx="114058" cy="665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2" name="Graphic 242"/>
                        <wps:cNvSpPr/>
                        <wps:spPr>
                          <a:xfrm>
                            <a:off x="271259" y="39204"/>
                            <a:ext cx="1333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3175">
                                <a:moveTo>
                                  <a:pt x="128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60"/>
                                </a:lnTo>
                                <a:lnTo>
                                  <a:pt x="0" y="2933"/>
                                </a:lnTo>
                                <a:lnTo>
                                  <a:pt x="12852" y="2933"/>
                                </a:lnTo>
                                <a:lnTo>
                                  <a:pt x="12852" y="1460"/>
                                </a:lnTo>
                                <a:lnTo>
                                  <a:pt x="128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3" name="Image 243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4264" y="0"/>
                            <a:ext cx="113652" cy="672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4" name="Graphic 244"/>
                        <wps:cNvSpPr/>
                        <wps:spPr>
                          <a:xfrm>
                            <a:off x="276758" y="48208"/>
                            <a:ext cx="7620" cy="777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777875">
                                <a:moveTo>
                                  <a:pt x="7340" y="775220"/>
                                </a:moveTo>
                                <a:lnTo>
                                  <a:pt x="0" y="775220"/>
                                </a:lnTo>
                                <a:lnTo>
                                  <a:pt x="0" y="776312"/>
                                </a:lnTo>
                                <a:lnTo>
                                  <a:pt x="0" y="777417"/>
                                </a:lnTo>
                                <a:lnTo>
                                  <a:pt x="7340" y="777417"/>
                                </a:lnTo>
                                <a:lnTo>
                                  <a:pt x="7340" y="776312"/>
                                </a:lnTo>
                                <a:lnTo>
                                  <a:pt x="7340" y="775220"/>
                                </a:lnTo>
                                <a:close/>
                              </a:path>
                              <a:path w="7620" h="777875">
                                <a:moveTo>
                                  <a:pt x="7340" y="764273"/>
                                </a:moveTo>
                                <a:lnTo>
                                  <a:pt x="0" y="764273"/>
                                </a:lnTo>
                                <a:lnTo>
                                  <a:pt x="0" y="766470"/>
                                </a:lnTo>
                                <a:lnTo>
                                  <a:pt x="7340" y="766470"/>
                                </a:lnTo>
                                <a:lnTo>
                                  <a:pt x="7340" y="764273"/>
                                </a:lnTo>
                                <a:close/>
                              </a:path>
                              <a:path w="7620" h="777875">
                                <a:moveTo>
                                  <a:pt x="7340" y="754621"/>
                                </a:moveTo>
                                <a:lnTo>
                                  <a:pt x="0" y="754621"/>
                                </a:lnTo>
                                <a:lnTo>
                                  <a:pt x="0" y="756818"/>
                                </a:lnTo>
                                <a:lnTo>
                                  <a:pt x="7340" y="756818"/>
                                </a:lnTo>
                                <a:lnTo>
                                  <a:pt x="7340" y="754621"/>
                                </a:lnTo>
                                <a:close/>
                              </a:path>
                              <a:path w="7620" h="777875">
                                <a:moveTo>
                                  <a:pt x="7340" y="689203"/>
                                </a:moveTo>
                                <a:lnTo>
                                  <a:pt x="0" y="689203"/>
                                </a:lnTo>
                                <a:lnTo>
                                  <a:pt x="0" y="691400"/>
                                </a:lnTo>
                                <a:lnTo>
                                  <a:pt x="7340" y="691400"/>
                                </a:lnTo>
                                <a:lnTo>
                                  <a:pt x="7340" y="689203"/>
                                </a:lnTo>
                                <a:close/>
                              </a:path>
                              <a:path w="7620" h="777875">
                                <a:moveTo>
                                  <a:pt x="7340" y="655980"/>
                                </a:moveTo>
                                <a:lnTo>
                                  <a:pt x="0" y="655980"/>
                                </a:lnTo>
                                <a:lnTo>
                                  <a:pt x="0" y="658177"/>
                                </a:lnTo>
                                <a:lnTo>
                                  <a:pt x="7340" y="658177"/>
                                </a:lnTo>
                                <a:lnTo>
                                  <a:pt x="7340" y="655980"/>
                                </a:lnTo>
                                <a:close/>
                              </a:path>
                              <a:path w="7620" h="777875">
                                <a:moveTo>
                                  <a:pt x="7340" y="632409"/>
                                </a:moveTo>
                                <a:lnTo>
                                  <a:pt x="0" y="632409"/>
                                </a:lnTo>
                                <a:lnTo>
                                  <a:pt x="0" y="634606"/>
                                </a:lnTo>
                                <a:lnTo>
                                  <a:pt x="7340" y="634606"/>
                                </a:lnTo>
                                <a:lnTo>
                                  <a:pt x="7340" y="632409"/>
                                </a:lnTo>
                                <a:close/>
                              </a:path>
                              <a:path w="7620" h="777875">
                                <a:moveTo>
                                  <a:pt x="7340" y="614133"/>
                                </a:moveTo>
                                <a:lnTo>
                                  <a:pt x="0" y="614133"/>
                                </a:lnTo>
                                <a:lnTo>
                                  <a:pt x="0" y="616331"/>
                                </a:lnTo>
                                <a:lnTo>
                                  <a:pt x="7340" y="616331"/>
                                </a:lnTo>
                                <a:lnTo>
                                  <a:pt x="7340" y="614133"/>
                                </a:lnTo>
                                <a:close/>
                              </a:path>
                              <a:path w="7620" h="777875">
                                <a:moveTo>
                                  <a:pt x="7340" y="599186"/>
                                </a:moveTo>
                                <a:lnTo>
                                  <a:pt x="0" y="599186"/>
                                </a:lnTo>
                                <a:lnTo>
                                  <a:pt x="0" y="601383"/>
                                </a:lnTo>
                                <a:lnTo>
                                  <a:pt x="7340" y="601383"/>
                                </a:lnTo>
                                <a:lnTo>
                                  <a:pt x="7340" y="599186"/>
                                </a:lnTo>
                                <a:close/>
                              </a:path>
                              <a:path w="7620" h="777875">
                                <a:moveTo>
                                  <a:pt x="7340" y="586562"/>
                                </a:moveTo>
                                <a:lnTo>
                                  <a:pt x="0" y="586562"/>
                                </a:lnTo>
                                <a:lnTo>
                                  <a:pt x="0" y="588759"/>
                                </a:lnTo>
                                <a:lnTo>
                                  <a:pt x="7340" y="588759"/>
                                </a:lnTo>
                                <a:lnTo>
                                  <a:pt x="7340" y="586562"/>
                                </a:lnTo>
                                <a:close/>
                              </a:path>
                              <a:path w="7620" h="777875">
                                <a:moveTo>
                                  <a:pt x="7340" y="575614"/>
                                </a:moveTo>
                                <a:lnTo>
                                  <a:pt x="0" y="575614"/>
                                </a:lnTo>
                                <a:lnTo>
                                  <a:pt x="0" y="577811"/>
                                </a:lnTo>
                                <a:lnTo>
                                  <a:pt x="7340" y="577811"/>
                                </a:lnTo>
                                <a:lnTo>
                                  <a:pt x="7340" y="575614"/>
                                </a:lnTo>
                                <a:close/>
                              </a:path>
                              <a:path w="7620" h="777875">
                                <a:moveTo>
                                  <a:pt x="7340" y="565975"/>
                                </a:moveTo>
                                <a:lnTo>
                                  <a:pt x="0" y="565975"/>
                                </a:lnTo>
                                <a:lnTo>
                                  <a:pt x="0" y="568172"/>
                                </a:lnTo>
                                <a:lnTo>
                                  <a:pt x="7340" y="568172"/>
                                </a:lnTo>
                                <a:lnTo>
                                  <a:pt x="7340" y="565975"/>
                                </a:lnTo>
                                <a:close/>
                              </a:path>
                              <a:path w="7620" h="777875">
                                <a:moveTo>
                                  <a:pt x="7340" y="500545"/>
                                </a:moveTo>
                                <a:lnTo>
                                  <a:pt x="0" y="500545"/>
                                </a:lnTo>
                                <a:lnTo>
                                  <a:pt x="0" y="502742"/>
                                </a:lnTo>
                                <a:lnTo>
                                  <a:pt x="7340" y="502742"/>
                                </a:lnTo>
                                <a:lnTo>
                                  <a:pt x="7340" y="500545"/>
                                </a:lnTo>
                                <a:close/>
                              </a:path>
                              <a:path w="7620" h="777875">
                                <a:moveTo>
                                  <a:pt x="7340" y="467321"/>
                                </a:moveTo>
                                <a:lnTo>
                                  <a:pt x="0" y="467321"/>
                                </a:lnTo>
                                <a:lnTo>
                                  <a:pt x="0" y="469519"/>
                                </a:lnTo>
                                <a:lnTo>
                                  <a:pt x="7340" y="469519"/>
                                </a:lnTo>
                                <a:lnTo>
                                  <a:pt x="7340" y="467321"/>
                                </a:lnTo>
                                <a:close/>
                              </a:path>
                              <a:path w="7620" h="777875">
                                <a:moveTo>
                                  <a:pt x="7340" y="443750"/>
                                </a:moveTo>
                                <a:lnTo>
                                  <a:pt x="0" y="443750"/>
                                </a:lnTo>
                                <a:lnTo>
                                  <a:pt x="0" y="445947"/>
                                </a:lnTo>
                                <a:lnTo>
                                  <a:pt x="7340" y="445947"/>
                                </a:lnTo>
                                <a:lnTo>
                                  <a:pt x="7340" y="443750"/>
                                </a:lnTo>
                                <a:close/>
                              </a:path>
                              <a:path w="7620" h="777875">
                                <a:moveTo>
                                  <a:pt x="7340" y="425475"/>
                                </a:moveTo>
                                <a:lnTo>
                                  <a:pt x="0" y="425475"/>
                                </a:lnTo>
                                <a:lnTo>
                                  <a:pt x="0" y="427672"/>
                                </a:lnTo>
                                <a:lnTo>
                                  <a:pt x="7340" y="427672"/>
                                </a:lnTo>
                                <a:lnTo>
                                  <a:pt x="7340" y="425475"/>
                                </a:lnTo>
                                <a:close/>
                              </a:path>
                              <a:path w="7620" h="777875">
                                <a:moveTo>
                                  <a:pt x="7340" y="410540"/>
                                </a:moveTo>
                                <a:lnTo>
                                  <a:pt x="0" y="410540"/>
                                </a:lnTo>
                                <a:lnTo>
                                  <a:pt x="0" y="412737"/>
                                </a:lnTo>
                                <a:lnTo>
                                  <a:pt x="7340" y="412737"/>
                                </a:lnTo>
                                <a:lnTo>
                                  <a:pt x="7340" y="410540"/>
                                </a:lnTo>
                                <a:close/>
                              </a:path>
                              <a:path w="7620" h="777875">
                                <a:moveTo>
                                  <a:pt x="7340" y="397903"/>
                                </a:moveTo>
                                <a:lnTo>
                                  <a:pt x="0" y="397903"/>
                                </a:lnTo>
                                <a:lnTo>
                                  <a:pt x="0" y="400100"/>
                                </a:lnTo>
                                <a:lnTo>
                                  <a:pt x="7340" y="400100"/>
                                </a:lnTo>
                                <a:lnTo>
                                  <a:pt x="7340" y="397903"/>
                                </a:lnTo>
                                <a:close/>
                              </a:path>
                              <a:path w="7620" h="777875">
                                <a:moveTo>
                                  <a:pt x="7340" y="386969"/>
                                </a:moveTo>
                                <a:lnTo>
                                  <a:pt x="0" y="386969"/>
                                </a:lnTo>
                                <a:lnTo>
                                  <a:pt x="0" y="389166"/>
                                </a:lnTo>
                                <a:lnTo>
                                  <a:pt x="7340" y="389166"/>
                                </a:lnTo>
                                <a:lnTo>
                                  <a:pt x="7340" y="386969"/>
                                </a:lnTo>
                                <a:close/>
                              </a:path>
                              <a:path w="7620" h="777875">
                                <a:moveTo>
                                  <a:pt x="7340" y="377317"/>
                                </a:moveTo>
                                <a:lnTo>
                                  <a:pt x="0" y="377317"/>
                                </a:lnTo>
                                <a:lnTo>
                                  <a:pt x="0" y="379514"/>
                                </a:lnTo>
                                <a:lnTo>
                                  <a:pt x="7340" y="379514"/>
                                </a:lnTo>
                                <a:lnTo>
                                  <a:pt x="7340" y="377317"/>
                                </a:lnTo>
                                <a:close/>
                              </a:path>
                              <a:path w="7620" h="777875">
                                <a:moveTo>
                                  <a:pt x="7340" y="311886"/>
                                </a:moveTo>
                                <a:lnTo>
                                  <a:pt x="0" y="311886"/>
                                </a:lnTo>
                                <a:lnTo>
                                  <a:pt x="0" y="314083"/>
                                </a:lnTo>
                                <a:lnTo>
                                  <a:pt x="7340" y="314083"/>
                                </a:lnTo>
                                <a:lnTo>
                                  <a:pt x="7340" y="311886"/>
                                </a:lnTo>
                                <a:close/>
                              </a:path>
                              <a:path w="7620" h="777875">
                                <a:moveTo>
                                  <a:pt x="7340" y="278663"/>
                                </a:moveTo>
                                <a:lnTo>
                                  <a:pt x="0" y="278663"/>
                                </a:lnTo>
                                <a:lnTo>
                                  <a:pt x="0" y="280860"/>
                                </a:lnTo>
                                <a:lnTo>
                                  <a:pt x="7340" y="280860"/>
                                </a:lnTo>
                                <a:lnTo>
                                  <a:pt x="7340" y="278663"/>
                                </a:lnTo>
                                <a:close/>
                              </a:path>
                              <a:path w="7620" h="777875">
                                <a:moveTo>
                                  <a:pt x="7340" y="255092"/>
                                </a:moveTo>
                                <a:lnTo>
                                  <a:pt x="0" y="255092"/>
                                </a:lnTo>
                                <a:lnTo>
                                  <a:pt x="0" y="257289"/>
                                </a:lnTo>
                                <a:lnTo>
                                  <a:pt x="7340" y="257289"/>
                                </a:lnTo>
                                <a:lnTo>
                                  <a:pt x="7340" y="255092"/>
                                </a:lnTo>
                                <a:close/>
                              </a:path>
                              <a:path w="7620" h="777875">
                                <a:moveTo>
                                  <a:pt x="7340" y="236816"/>
                                </a:moveTo>
                                <a:lnTo>
                                  <a:pt x="0" y="236816"/>
                                </a:lnTo>
                                <a:lnTo>
                                  <a:pt x="0" y="239014"/>
                                </a:lnTo>
                                <a:lnTo>
                                  <a:pt x="7340" y="239014"/>
                                </a:lnTo>
                                <a:lnTo>
                                  <a:pt x="7340" y="236816"/>
                                </a:lnTo>
                                <a:close/>
                              </a:path>
                              <a:path w="7620" h="777875">
                                <a:moveTo>
                                  <a:pt x="7340" y="221881"/>
                                </a:moveTo>
                                <a:lnTo>
                                  <a:pt x="0" y="221881"/>
                                </a:lnTo>
                                <a:lnTo>
                                  <a:pt x="0" y="224078"/>
                                </a:lnTo>
                                <a:lnTo>
                                  <a:pt x="7340" y="224078"/>
                                </a:lnTo>
                                <a:lnTo>
                                  <a:pt x="7340" y="221881"/>
                                </a:lnTo>
                                <a:close/>
                              </a:path>
                              <a:path w="7620" h="777875">
                                <a:moveTo>
                                  <a:pt x="7340" y="209245"/>
                                </a:moveTo>
                                <a:lnTo>
                                  <a:pt x="0" y="209245"/>
                                </a:lnTo>
                                <a:lnTo>
                                  <a:pt x="0" y="211442"/>
                                </a:lnTo>
                                <a:lnTo>
                                  <a:pt x="7340" y="211442"/>
                                </a:lnTo>
                                <a:lnTo>
                                  <a:pt x="7340" y="209245"/>
                                </a:lnTo>
                                <a:close/>
                              </a:path>
                              <a:path w="7620" h="777875">
                                <a:moveTo>
                                  <a:pt x="7340" y="198310"/>
                                </a:moveTo>
                                <a:lnTo>
                                  <a:pt x="0" y="198310"/>
                                </a:lnTo>
                                <a:lnTo>
                                  <a:pt x="0" y="200507"/>
                                </a:lnTo>
                                <a:lnTo>
                                  <a:pt x="7340" y="200507"/>
                                </a:lnTo>
                                <a:lnTo>
                                  <a:pt x="7340" y="198310"/>
                                </a:lnTo>
                                <a:close/>
                              </a:path>
                              <a:path w="7620" h="777875">
                                <a:moveTo>
                                  <a:pt x="7340" y="188658"/>
                                </a:moveTo>
                                <a:lnTo>
                                  <a:pt x="0" y="188658"/>
                                </a:lnTo>
                                <a:lnTo>
                                  <a:pt x="0" y="190855"/>
                                </a:lnTo>
                                <a:lnTo>
                                  <a:pt x="7340" y="190855"/>
                                </a:lnTo>
                                <a:lnTo>
                                  <a:pt x="7340" y="188658"/>
                                </a:lnTo>
                                <a:close/>
                              </a:path>
                              <a:path w="7620" h="777875">
                                <a:moveTo>
                                  <a:pt x="7340" y="123228"/>
                                </a:moveTo>
                                <a:lnTo>
                                  <a:pt x="0" y="123228"/>
                                </a:lnTo>
                                <a:lnTo>
                                  <a:pt x="0" y="125425"/>
                                </a:lnTo>
                                <a:lnTo>
                                  <a:pt x="7340" y="125425"/>
                                </a:lnTo>
                                <a:lnTo>
                                  <a:pt x="7340" y="123228"/>
                                </a:lnTo>
                                <a:close/>
                              </a:path>
                              <a:path w="7620" h="777875">
                                <a:moveTo>
                                  <a:pt x="7340" y="90004"/>
                                </a:moveTo>
                                <a:lnTo>
                                  <a:pt x="0" y="90004"/>
                                </a:lnTo>
                                <a:lnTo>
                                  <a:pt x="0" y="92202"/>
                                </a:lnTo>
                                <a:lnTo>
                                  <a:pt x="7340" y="92202"/>
                                </a:lnTo>
                                <a:lnTo>
                                  <a:pt x="7340" y="90004"/>
                                </a:lnTo>
                                <a:close/>
                              </a:path>
                              <a:path w="7620" h="777875">
                                <a:moveTo>
                                  <a:pt x="7340" y="66446"/>
                                </a:moveTo>
                                <a:lnTo>
                                  <a:pt x="0" y="66446"/>
                                </a:lnTo>
                                <a:lnTo>
                                  <a:pt x="0" y="68643"/>
                                </a:lnTo>
                                <a:lnTo>
                                  <a:pt x="7340" y="68643"/>
                                </a:lnTo>
                                <a:lnTo>
                                  <a:pt x="7340" y="66446"/>
                                </a:lnTo>
                                <a:close/>
                              </a:path>
                              <a:path w="7620" h="777875">
                                <a:moveTo>
                                  <a:pt x="7340" y="48158"/>
                                </a:moveTo>
                                <a:lnTo>
                                  <a:pt x="0" y="48158"/>
                                </a:lnTo>
                                <a:lnTo>
                                  <a:pt x="0" y="50355"/>
                                </a:lnTo>
                                <a:lnTo>
                                  <a:pt x="7340" y="50355"/>
                                </a:lnTo>
                                <a:lnTo>
                                  <a:pt x="7340" y="48158"/>
                                </a:lnTo>
                                <a:close/>
                              </a:path>
                              <a:path w="7620" h="777875">
                                <a:moveTo>
                                  <a:pt x="7340" y="33223"/>
                                </a:moveTo>
                                <a:lnTo>
                                  <a:pt x="0" y="33223"/>
                                </a:lnTo>
                                <a:lnTo>
                                  <a:pt x="0" y="35420"/>
                                </a:lnTo>
                                <a:lnTo>
                                  <a:pt x="7340" y="35420"/>
                                </a:lnTo>
                                <a:lnTo>
                                  <a:pt x="7340" y="33223"/>
                                </a:lnTo>
                                <a:close/>
                              </a:path>
                              <a:path w="7620" h="777875">
                                <a:moveTo>
                                  <a:pt x="7340" y="20586"/>
                                </a:moveTo>
                                <a:lnTo>
                                  <a:pt x="0" y="20586"/>
                                </a:lnTo>
                                <a:lnTo>
                                  <a:pt x="0" y="22783"/>
                                </a:lnTo>
                                <a:lnTo>
                                  <a:pt x="7340" y="22783"/>
                                </a:lnTo>
                                <a:lnTo>
                                  <a:pt x="7340" y="20586"/>
                                </a:lnTo>
                                <a:close/>
                              </a:path>
                              <a:path w="7620" h="777875">
                                <a:moveTo>
                                  <a:pt x="7340" y="9652"/>
                                </a:moveTo>
                                <a:lnTo>
                                  <a:pt x="0" y="9652"/>
                                </a:lnTo>
                                <a:lnTo>
                                  <a:pt x="0" y="11849"/>
                                </a:lnTo>
                                <a:lnTo>
                                  <a:pt x="7340" y="11849"/>
                                </a:lnTo>
                                <a:lnTo>
                                  <a:pt x="7340" y="9652"/>
                                </a:lnTo>
                                <a:close/>
                              </a:path>
                              <a:path w="7620" h="777875">
                                <a:moveTo>
                                  <a:pt x="73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97"/>
                                </a:lnTo>
                                <a:lnTo>
                                  <a:pt x="7340" y="2197"/>
                                </a:lnTo>
                                <a:lnTo>
                                  <a:pt x="7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5" name="Image 245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7502"/>
                            <a:ext cx="70960" cy="3813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6" name="Graphic 246"/>
                        <wps:cNvSpPr/>
                        <wps:spPr>
                          <a:xfrm>
                            <a:off x="0" y="195401"/>
                            <a:ext cx="57150" cy="160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160655">
                                <a:moveTo>
                                  <a:pt x="8369" y="119735"/>
                                </a:moveTo>
                                <a:lnTo>
                                  <a:pt x="0" y="119735"/>
                                </a:lnTo>
                                <a:lnTo>
                                  <a:pt x="0" y="126352"/>
                                </a:lnTo>
                                <a:lnTo>
                                  <a:pt x="8369" y="126352"/>
                                </a:lnTo>
                                <a:lnTo>
                                  <a:pt x="8369" y="119735"/>
                                </a:lnTo>
                                <a:close/>
                              </a:path>
                              <a:path w="57150" h="160655">
                                <a:moveTo>
                                  <a:pt x="55816" y="135013"/>
                                </a:moveTo>
                                <a:lnTo>
                                  <a:pt x="50317" y="135013"/>
                                </a:lnTo>
                                <a:lnTo>
                                  <a:pt x="50317" y="144564"/>
                                </a:lnTo>
                                <a:lnTo>
                                  <a:pt x="49872" y="146405"/>
                                </a:lnTo>
                                <a:lnTo>
                                  <a:pt x="48031" y="148158"/>
                                </a:lnTo>
                                <a:lnTo>
                                  <a:pt x="45910" y="148602"/>
                                </a:lnTo>
                                <a:lnTo>
                                  <a:pt x="20789" y="148602"/>
                                </a:lnTo>
                                <a:lnTo>
                                  <a:pt x="20789" y="135013"/>
                                </a:lnTo>
                                <a:lnTo>
                                  <a:pt x="15646" y="135013"/>
                                </a:lnTo>
                                <a:lnTo>
                                  <a:pt x="15646" y="148602"/>
                                </a:lnTo>
                                <a:lnTo>
                                  <a:pt x="4254" y="148602"/>
                                </a:lnTo>
                                <a:lnTo>
                                  <a:pt x="4254" y="155219"/>
                                </a:lnTo>
                                <a:lnTo>
                                  <a:pt x="15646" y="155219"/>
                                </a:lnTo>
                                <a:lnTo>
                                  <a:pt x="15646" y="160058"/>
                                </a:lnTo>
                                <a:lnTo>
                                  <a:pt x="20789" y="160058"/>
                                </a:lnTo>
                                <a:lnTo>
                                  <a:pt x="20789" y="155219"/>
                                </a:lnTo>
                                <a:lnTo>
                                  <a:pt x="47599" y="155219"/>
                                </a:lnTo>
                                <a:lnTo>
                                  <a:pt x="51054" y="154254"/>
                                </a:lnTo>
                                <a:lnTo>
                                  <a:pt x="54864" y="150444"/>
                                </a:lnTo>
                                <a:lnTo>
                                  <a:pt x="55816" y="146913"/>
                                </a:lnTo>
                                <a:lnTo>
                                  <a:pt x="55816" y="135013"/>
                                </a:lnTo>
                                <a:close/>
                              </a:path>
                              <a:path w="57150" h="160655">
                                <a:moveTo>
                                  <a:pt x="55816" y="119735"/>
                                </a:moveTo>
                                <a:lnTo>
                                  <a:pt x="15646" y="119735"/>
                                </a:lnTo>
                                <a:lnTo>
                                  <a:pt x="15646" y="126352"/>
                                </a:lnTo>
                                <a:lnTo>
                                  <a:pt x="55816" y="126352"/>
                                </a:lnTo>
                                <a:lnTo>
                                  <a:pt x="55816" y="119735"/>
                                </a:lnTo>
                                <a:close/>
                              </a:path>
                              <a:path w="57150" h="160655">
                                <a:moveTo>
                                  <a:pt x="55816" y="47536"/>
                                </a:moveTo>
                                <a:lnTo>
                                  <a:pt x="26225" y="47536"/>
                                </a:lnTo>
                                <a:lnTo>
                                  <a:pt x="22034" y="48704"/>
                                </a:lnTo>
                                <a:lnTo>
                                  <a:pt x="16154" y="53263"/>
                                </a:lnTo>
                                <a:lnTo>
                                  <a:pt x="14681" y="56489"/>
                                </a:lnTo>
                                <a:lnTo>
                                  <a:pt x="14681" y="63766"/>
                                </a:lnTo>
                                <a:lnTo>
                                  <a:pt x="15417" y="66484"/>
                                </a:lnTo>
                                <a:lnTo>
                                  <a:pt x="18288" y="71043"/>
                                </a:lnTo>
                                <a:lnTo>
                                  <a:pt x="20421" y="73025"/>
                                </a:lnTo>
                                <a:lnTo>
                                  <a:pt x="23355" y="74637"/>
                                </a:lnTo>
                                <a:lnTo>
                                  <a:pt x="20561" y="75666"/>
                                </a:lnTo>
                                <a:lnTo>
                                  <a:pt x="18364" y="77139"/>
                                </a:lnTo>
                                <a:lnTo>
                                  <a:pt x="15417" y="81254"/>
                                </a:lnTo>
                                <a:lnTo>
                                  <a:pt x="14681" y="83667"/>
                                </a:lnTo>
                                <a:lnTo>
                                  <a:pt x="14681" y="89547"/>
                                </a:lnTo>
                                <a:lnTo>
                                  <a:pt x="15278" y="92049"/>
                                </a:lnTo>
                                <a:lnTo>
                                  <a:pt x="17627" y="96240"/>
                                </a:lnTo>
                                <a:lnTo>
                                  <a:pt x="19456" y="98069"/>
                                </a:lnTo>
                                <a:lnTo>
                                  <a:pt x="21882" y="99542"/>
                                </a:lnTo>
                                <a:lnTo>
                                  <a:pt x="15646" y="99542"/>
                                </a:lnTo>
                                <a:lnTo>
                                  <a:pt x="15646" y="106146"/>
                                </a:lnTo>
                                <a:lnTo>
                                  <a:pt x="55816" y="106146"/>
                                </a:lnTo>
                                <a:lnTo>
                                  <a:pt x="55816" y="99542"/>
                                </a:lnTo>
                                <a:lnTo>
                                  <a:pt x="29235" y="99542"/>
                                </a:lnTo>
                                <a:lnTo>
                                  <a:pt x="26149" y="98590"/>
                                </a:lnTo>
                                <a:lnTo>
                                  <a:pt x="21590" y="94615"/>
                                </a:lnTo>
                                <a:lnTo>
                                  <a:pt x="20421" y="91897"/>
                                </a:lnTo>
                                <a:lnTo>
                                  <a:pt x="20421" y="85725"/>
                                </a:lnTo>
                                <a:lnTo>
                                  <a:pt x="21374" y="83604"/>
                                </a:lnTo>
                                <a:lnTo>
                                  <a:pt x="25120" y="80886"/>
                                </a:lnTo>
                                <a:lnTo>
                                  <a:pt x="27978" y="80149"/>
                                </a:lnTo>
                                <a:lnTo>
                                  <a:pt x="55816" y="80149"/>
                                </a:lnTo>
                                <a:lnTo>
                                  <a:pt x="55816" y="73533"/>
                                </a:lnTo>
                                <a:lnTo>
                                  <a:pt x="29235" y="73533"/>
                                </a:lnTo>
                                <a:lnTo>
                                  <a:pt x="26149" y="72580"/>
                                </a:lnTo>
                                <a:lnTo>
                                  <a:pt x="21590" y="68618"/>
                                </a:lnTo>
                                <a:lnTo>
                                  <a:pt x="20421" y="65900"/>
                                </a:lnTo>
                                <a:lnTo>
                                  <a:pt x="20421" y="59651"/>
                                </a:lnTo>
                                <a:lnTo>
                                  <a:pt x="21374" y="57594"/>
                                </a:lnTo>
                                <a:lnTo>
                                  <a:pt x="25120" y="54876"/>
                                </a:lnTo>
                                <a:lnTo>
                                  <a:pt x="27978" y="54140"/>
                                </a:lnTo>
                                <a:lnTo>
                                  <a:pt x="55816" y="54140"/>
                                </a:lnTo>
                                <a:lnTo>
                                  <a:pt x="55816" y="47536"/>
                                </a:lnTo>
                                <a:close/>
                              </a:path>
                              <a:path w="57150" h="160655">
                                <a:moveTo>
                                  <a:pt x="56781" y="22847"/>
                                </a:moveTo>
                                <a:lnTo>
                                  <a:pt x="53771" y="1549"/>
                                </a:lnTo>
                                <a:lnTo>
                                  <a:pt x="47523" y="1549"/>
                                </a:lnTo>
                                <a:lnTo>
                                  <a:pt x="48844" y="3898"/>
                                </a:lnTo>
                                <a:lnTo>
                                  <a:pt x="49796" y="6311"/>
                                </a:lnTo>
                                <a:lnTo>
                                  <a:pt x="50977" y="11023"/>
                                </a:lnTo>
                                <a:lnTo>
                                  <a:pt x="51269" y="13512"/>
                                </a:lnTo>
                                <a:lnTo>
                                  <a:pt x="51269" y="20421"/>
                                </a:lnTo>
                                <a:lnTo>
                                  <a:pt x="50088" y="23799"/>
                                </a:lnTo>
                                <a:lnTo>
                                  <a:pt x="47739" y="26225"/>
                                </a:lnTo>
                                <a:lnTo>
                                  <a:pt x="45389" y="28727"/>
                                </a:lnTo>
                                <a:lnTo>
                                  <a:pt x="41871" y="30048"/>
                                </a:lnTo>
                                <a:lnTo>
                                  <a:pt x="37312" y="30340"/>
                                </a:lnTo>
                                <a:lnTo>
                                  <a:pt x="37312" y="30111"/>
                                </a:lnTo>
                                <a:lnTo>
                                  <a:pt x="37312" y="6616"/>
                                </a:lnTo>
                                <a:lnTo>
                                  <a:pt x="37312" y="0"/>
                                </a:lnTo>
                                <a:lnTo>
                                  <a:pt x="32169" y="0"/>
                                </a:lnTo>
                                <a:lnTo>
                                  <a:pt x="32169" y="6616"/>
                                </a:lnTo>
                                <a:lnTo>
                                  <a:pt x="32169" y="30111"/>
                                </a:lnTo>
                                <a:lnTo>
                                  <a:pt x="28422" y="29819"/>
                                </a:lnTo>
                                <a:lnTo>
                                  <a:pt x="25488" y="28498"/>
                                </a:lnTo>
                                <a:lnTo>
                                  <a:pt x="21374" y="24091"/>
                                </a:lnTo>
                                <a:lnTo>
                                  <a:pt x="20269" y="21158"/>
                                </a:lnTo>
                                <a:lnTo>
                                  <a:pt x="20269" y="14249"/>
                                </a:lnTo>
                                <a:lnTo>
                                  <a:pt x="32169" y="6616"/>
                                </a:lnTo>
                                <a:lnTo>
                                  <a:pt x="32169" y="0"/>
                                </a:lnTo>
                                <a:lnTo>
                                  <a:pt x="28130" y="0"/>
                                </a:lnTo>
                                <a:lnTo>
                                  <a:pt x="23431" y="1612"/>
                                </a:lnTo>
                                <a:lnTo>
                                  <a:pt x="19900" y="4699"/>
                                </a:lnTo>
                                <a:lnTo>
                                  <a:pt x="16446" y="7861"/>
                                </a:lnTo>
                                <a:lnTo>
                                  <a:pt x="14884" y="11607"/>
                                </a:lnTo>
                                <a:lnTo>
                                  <a:pt x="14770" y="23799"/>
                                </a:lnTo>
                                <a:lnTo>
                                  <a:pt x="16675" y="28422"/>
                                </a:lnTo>
                                <a:lnTo>
                                  <a:pt x="20485" y="31953"/>
                                </a:lnTo>
                                <a:lnTo>
                                  <a:pt x="24384" y="35483"/>
                                </a:lnTo>
                                <a:lnTo>
                                  <a:pt x="29603" y="37236"/>
                                </a:lnTo>
                                <a:lnTo>
                                  <a:pt x="42532" y="37236"/>
                                </a:lnTo>
                                <a:lnTo>
                                  <a:pt x="47599" y="35407"/>
                                </a:lnTo>
                                <a:lnTo>
                                  <a:pt x="52552" y="30340"/>
                                </a:lnTo>
                                <a:lnTo>
                                  <a:pt x="54940" y="27914"/>
                                </a:lnTo>
                                <a:lnTo>
                                  <a:pt x="56781" y="228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7" name="Image 247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" y="78905"/>
                            <a:ext cx="65366" cy="829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8" name="Graphic 248"/>
                        <wps:cNvSpPr/>
                        <wps:spPr>
                          <a:xfrm>
                            <a:off x="407022" y="45618"/>
                            <a:ext cx="230504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61594">
                                <a:moveTo>
                                  <a:pt x="230314" y="11480"/>
                                </a:moveTo>
                                <a:lnTo>
                                  <a:pt x="228663" y="7505"/>
                                </a:lnTo>
                                <a:lnTo>
                                  <a:pt x="224840" y="3683"/>
                                </a:lnTo>
                                <a:lnTo>
                                  <a:pt x="222808" y="1651"/>
                                </a:lnTo>
                                <a:lnTo>
                                  <a:pt x="218846" y="0"/>
                                </a:lnTo>
                                <a:lnTo>
                                  <a:pt x="210566" y="0"/>
                                </a:lnTo>
                                <a:lnTo>
                                  <a:pt x="206590" y="1651"/>
                                </a:lnTo>
                                <a:lnTo>
                                  <a:pt x="200736" y="7505"/>
                                </a:lnTo>
                                <a:lnTo>
                                  <a:pt x="199097" y="11480"/>
                                </a:lnTo>
                                <a:lnTo>
                                  <a:pt x="199097" y="15417"/>
                                </a:lnTo>
                                <a:lnTo>
                                  <a:pt x="175704" y="22250"/>
                                </a:lnTo>
                                <a:lnTo>
                                  <a:pt x="172478" y="19011"/>
                                </a:lnTo>
                                <a:lnTo>
                                  <a:pt x="170446" y="16979"/>
                                </a:lnTo>
                                <a:lnTo>
                                  <a:pt x="166471" y="15328"/>
                                </a:lnTo>
                                <a:lnTo>
                                  <a:pt x="158191" y="15328"/>
                                </a:lnTo>
                                <a:lnTo>
                                  <a:pt x="154228" y="16979"/>
                                </a:lnTo>
                                <a:lnTo>
                                  <a:pt x="148374" y="22834"/>
                                </a:lnTo>
                                <a:lnTo>
                                  <a:pt x="146723" y="26809"/>
                                </a:lnTo>
                                <a:lnTo>
                                  <a:pt x="146723" y="28638"/>
                                </a:lnTo>
                                <a:lnTo>
                                  <a:pt x="112737" y="33693"/>
                                </a:lnTo>
                                <a:lnTo>
                                  <a:pt x="112204" y="32385"/>
                                </a:lnTo>
                                <a:lnTo>
                                  <a:pt x="108381" y="28562"/>
                                </a:lnTo>
                                <a:lnTo>
                                  <a:pt x="106349" y="26530"/>
                                </a:lnTo>
                                <a:lnTo>
                                  <a:pt x="102387" y="24879"/>
                                </a:lnTo>
                                <a:lnTo>
                                  <a:pt x="94107" y="24879"/>
                                </a:lnTo>
                                <a:lnTo>
                                  <a:pt x="90131" y="26530"/>
                                </a:lnTo>
                                <a:lnTo>
                                  <a:pt x="84277" y="32385"/>
                                </a:lnTo>
                                <a:lnTo>
                                  <a:pt x="82638" y="36360"/>
                                </a:lnTo>
                                <a:lnTo>
                                  <a:pt x="82638" y="36842"/>
                                </a:lnTo>
                                <a:lnTo>
                                  <a:pt x="30645" y="39979"/>
                                </a:lnTo>
                                <a:lnTo>
                                  <a:pt x="29578" y="37376"/>
                                </a:lnTo>
                                <a:lnTo>
                                  <a:pt x="25755" y="33553"/>
                                </a:lnTo>
                                <a:lnTo>
                                  <a:pt x="23723" y="31521"/>
                                </a:lnTo>
                                <a:lnTo>
                                  <a:pt x="19748" y="29870"/>
                                </a:lnTo>
                                <a:lnTo>
                                  <a:pt x="11468" y="29870"/>
                                </a:lnTo>
                                <a:lnTo>
                                  <a:pt x="7505" y="31521"/>
                                </a:lnTo>
                                <a:lnTo>
                                  <a:pt x="1651" y="37376"/>
                                </a:lnTo>
                                <a:lnTo>
                                  <a:pt x="0" y="41351"/>
                                </a:lnTo>
                                <a:lnTo>
                                  <a:pt x="0" y="49618"/>
                                </a:lnTo>
                                <a:lnTo>
                                  <a:pt x="1651" y="53594"/>
                                </a:lnTo>
                                <a:lnTo>
                                  <a:pt x="7505" y="59448"/>
                                </a:lnTo>
                                <a:lnTo>
                                  <a:pt x="11468" y="61099"/>
                                </a:lnTo>
                                <a:lnTo>
                                  <a:pt x="15608" y="61099"/>
                                </a:lnTo>
                                <a:lnTo>
                                  <a:pt x="19748" y="61099"/>
                                </a:lnTo>
                                <a:lnTo>
                                  <a:pt x="23723" y="59448"/>
                                </a:lnTo>
                                <a:lnTo>
                                  <a:pt x="29578" y="53594"/>
                                </a:lnTo>
                                <a:lnTo>
                                  <a:pt x="31216" y="49618"/>
                                </a:lnTo>
                                <a:lnTo>
                                  <a:pt x="31216" y="49149"/>
                                </a:lnTo>
                                <a:lnTo>
                                  <a:pt x="83197" y="45999"/>
                                </a:lnTo>
                                <a:lnTo>
                                  <a:pt x="84277" y="48602"/>
                                </a:lnTo>
                                <a:lnTo>
                                  <a:pt x="90131" y="54457"/>
                                </a:lnTo>
                                <a:lnTo>
                                  <a:pt x="94107" y="56108"/>
                                </a:lnTo>
                                <a:lnTo>
                                  <a:pt x="98247" y="56108"/>
                                </a:lnTo>
                                <a:lnTo>
                                  <a:pt x="102387" y="56108"/>
                                </a:lnTo>
                                <a:lnTo>
                                  <a:pt x="106349" y="54457"/>
                                </a:lnTo>
                                <a:lnTo>
                                  <a:pt x="112204" y="48602"/>
                                </a:lnTo>
                                <a:lnTo>
                                  <a:pt x="113855" y="44640"/>
                                </a:lnTo>
                                <a:lnTo>
                                  <a:pt x="113855" y="42811"/>
                                </a:lnTo>
                                <a:lnTo>
                                  <a:pt x="147815" y="37731"/>
                                </a:lnTo>
                                <a:lnTo>
                                  <a:pt x="148374" y="39052"/>
                                </a:lnTo>
                                <a:lnTo>
                                  <a:pt x="154228" y="44907"/>
                                </a:lnTo>
                                <a:lnTo>
                                  <a:pt x="158191" y="46558"/>
                                </a:lnTo>
                                <a:lnTo>
                                  <a:pt x="162331" y="46558"/>
                                </a:lnTo>
                                <a:lnTo>
                                  <a:pt x="166471" y="46558"/>
                                </a:lnTo>
                                <a:lnTo>
                                  <a:pt x="170446" y="44907"/>
                                </a:lnTo>
                                <a:lnTo>
                                  <a:pt x="176301" y="39052"/>
                                </a:lnTo>
                                <a:lnTo>
                                  <a:pt x="177939" y="35090"/>
                                </a:lnTo>
                                <a:lnTo>
                                  <a:pt x="177939" y="31165"/>
                                </a:lnTo>
                                <a:lnTo>
                                  <a:pt x="201333" y="24333"/>
                                </a:lnTo>
                                <a:lnTo>
                                  <a:pt x="206590" y="29578"/>
                                </a:lnTo>
                                <a:lnTo>
                                  <a:pt x="210566" y="31229"/>
                                </a:lnTo>
                                <a:lnTo>
                                  <a:pt x="214706" y="31229"/>
                                </a:lnTo>
                                <a:lnTo>
                                  <a:pt x="218846" y="31229"/>
                                </a:lnTo>
                                <a:lnTo>
                                  <a:pt x="222808" y="29578"/>
                                </a:lnTo>
                                <a:lnTo>
                                  <a:pt x="228663" y="23723"/>
                                </a:lnTo>
                                <a:lnTo>
                                  <a:pt x="230314" y="19748"/>
                                </a:lnTo>
                                <a:lnTo>
                                  <a:pt x="230314" y="114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9E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324396" y="434962"/>
                            <a:ext cx="1149350" cy="368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9350" h="368300">
                                <a:moveTo>
                                  <a:pt x="1149070" y="11480"/>
                                </a:moveTo>
                                <a:lnTo>
                                  <a:pt x="1147432" y="7505"/>
                                </a:lnTo>
                                <a:lnTo>
                                  <a:pt x="1143609" y="3683"/>
                                </a:lnTo>
                                <a:lnTo>
                                  <a:pt x="1141577" y="1651"/>
                                </a:lnTo>
                                <a:lnTo>
                                  <a:pt x="1137602" y="0"/>
                                </a:lnTo>
                                <a:lnTo>
                                  <a:pt x="1129322" y="0"/>
                                </a:lnTo>
                                <a:lnTo>
                                  <a:pt x="1125347" y="1651"/>
                                </a:lnTo>
                                <a:lnTo>
                                  <a:pt x="1119492" y="7505"/>
                                </a:lnTo>
                                <a:lnTo>
                                  <a:pt x="1117854" y="11480"/>
                                </a:lnTo>
                                <a:lnTo>
                                  <a:pt x="1117854" y="15151"/>
                                </a:lnTo>
                                <a:lnTo>
                                  <a:pt x="775563" y="109169"/>
                                </a:lnTo>
                                <a:lnTo>
                                  <a:pt x="772134" y="105727"/>
                                </a:lnTo>
                                <a:lnTo>
                                  <a:pt x="770102" y="103695"/>
                                </a:lnTo>
                                <a:lnTo>
                                  <a:pt x="766140" y="102044"/>
                                </a:lnTo>
                                <a:lnTo>
                                  <a:pt x="757859" y="102044"/>
                                </a:lnTo>
                                <a:lnTo>
                                  <a:pt x="753884" y="103695"/>
                                </a:lnTo>
                                <a:lnTo>
                                  <a:pt x="748030" y="109550"/>
                                </a:lnTo>
                                <a:lnTo>
                                  <a:pt x="746391" y="113525"/>
                                </a:lnTo>
                                <a:lnTo>
                                  <a:pt x="746391" y="117716"/>
                                </a:lnTo>
                                <a:lnTo>
                                  <a:pt x="194043" y="289674"/>
                                </a:lnTo>
                                <a:lnTo>
                                  <a:pt x="191008" y="286626"/>
                                </a:lnTo>
                                <a:lnTo>
                                  <a:pt x="188976" y="284594"/>
                                </a:lnTo>
                                <a:lnTo>
                                  <a:pt x="185013" y="282943"/>
                                </a:lnTo>
                                <a:lnTo>
                                  <a:pt x="176733" y="282943"/>
                                </a:lnTo>
                                <a:lnTo>
                                  <a:pt x="172758" y="284594"/>
                                </a:lnTo>
                                <a:lnTo>
                                  <a:pt x="166903" y="290449"/>
                                </a:lnTo>
                                <a:lnTo>
                                  <a:pt x="165265" y="294424"/>
                                </a:lnTo>
                                <a:lnTo>
                                  <a:pt x="165265" y="298818"/>
                                </a:lnTo>
                                <a:lnTo>
                                  <a:pt x="28613" y="343230"/>
                                </a:lnTo>
                                <a:lnTo>
                                  <a:pt x="25742" y="340347"/>
                                </a:lnTo>
                                <a:lnTo>
                                  <a:pt x="23710" y="338315"/>
                                </a:lnTo>
                                <a:lnTo>
                                  <a:pt x="19748" y="336664"/>
                                </a:lnTo>
                                <a:lnTo>
                                  <a:pt x="11468" y="336664"/>
                                </a:lnTo>
                                <a:lnTo>
                                  <a:pt x="7493" y="338315"/>
                                </a:lnTo>
                                <a:lnTo>
                                  <a:pt x="1638" y="344170"/>
                                </a:lnTo>
                                <a:lnTo>
                                  <a:pt x="0" y="348145"/>
                                </a:lnTo>
                                <a:lnTo>
                                  <a:pt x="0" y="356425"/>
                                </a:lnTo>
                                <a:lnTo>
                                  <a:pt x="1638" y="360387"/>
                                </a:lnTo>
                                <a:lnTo>
                                  <a:pt x="7493" y="366242"/>
                                </a:lnTo>
                                <a:lnTo>
                                  <a:pt x="11468" y="367893"/>
                                </a:lnTo>
                                <a:lnTo>
                                  <a:pt x="15608" y="367893"/>
                                </a:lnTo>
                                <a:lnTo>
                                  <a:pt x="19748" y="367893"/>
                                </a:lnTo>
                                <a:lnTo>
                                  <a:pt x="23710" y="366242"/>
                                </a:lnTo>
                                <a:lnTo>
                                  <a:pt x="29565" y="360387"/>
                                </a:lnTo>
                                <a:lnTo>
                                  <a:pt x="31216" y="356425"/>
                                </a:lnTo>
                                <a:lnTo>
                                  <a:pt x="31216" y="352044"/>
                                </a:lnTo>
                                <a:lnTo>
                                  <a:pt x="167843" y="307619"/>
                                </a:lnTo>
                                <a:lnTo>
                                  <a:pt x="172758" y="312521"/>
                                </a:lnTo>
                                <a:lnTo>
                                  <a:pt x="176733" y="314172"/>
                                </a:lnTo>
                                <a:lnTo>
                                  <a:pt x="180873" y="314172"/>
                                </a:lnTo>
                                <a:lnTo>
                                  <a:pt x="185013" y="314172"/>
                                </a:lnTo>
                                <a:lnTo>
                                  <a:pt x="188976" y="312521"/>
                                </a:lnTo>
                                <a:lnTo>
                                  <a:pt x="194830" y="306666"/>
                                </a:lnTo>
                                <a:lnTo>
                                  <a:pt x="196481" y="302704"/>
                                </a:lnTo>
                                <a:lnTo>
                                  <a:pt x="196481" y="298513"/>
                                </a:lnTo>
                                <a:lnTo>
                                  <a:pt x="748830" y="126580"/>
                                </a:lnTo>
                                <a:lnTo>
                                  <a:pt x="753884" y="131622"/>
                                </a:lnTo>
                                <a:lnTo>
                                  <a:pt x="757859" y="133273"/>
                                </a:lnTo>
                                <a:lnTo>
                                  <a:pt x="762000" y="133273"/>
                                </a:lnTo>
                                <a:lnTo>
                                  <a:pt x="766140" y="133273"/>
                                </a:lnTo>
                                <a:lnTo>
                                  <a:pt x="770102" y="131622"/>
                                </a:lnTo>
                                <a:lnTo>
                                  <a:pt x="775957" y="125768"/>
                                </a:lnTo>
                                <a:lnTo>
                                  <a:pt x="777608" y="121805"/>
                                </a:lnTo>
                                <a:lnTo>
                                  <a:pt x="777608" y="118148"/>
                                </a:lnTo>
                                <a:lnTo>
                                  <a:pt x="1119873" y="24117"/>
                                </a:lnTo>
                                <a:lnTo>
                                  <a:pt x="1125347" y="29578"/>
                                </a:lnTo>
                                <a:lnTo>
                                  <a:pt x="1129322" y="31229"/>
                                </a:lnTo>
                                <a:lnTo>
                                  <a:pt x="1133462" y="31229"/>
                                </a:lnTo>
                                <a:lnTo>
                                  <a:pt x="1137602" y="31229"/>
                                </a:lnTo>
                                <a:lnTo>
                                  <a:pt x="1141577" y="29578"/>
                                </a:lnTo>
                                <a:lnTo>
                                  <a:pt x="1147432" y="23723"/>
                                </a:lnTo>
                                <a:lnTo>
                                  <a:pt x="1149070" y="19761"/>
                                </a:lnTo>
                                <a:lnTo>
                                  <a:pt x="1149070" y="114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5F0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282638" y="23469"/>
                            <a:ext cx="1233170" cy="802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3170" h="802005">
                                <a:moveTo>
                                  <a:pt x="1232585" y="798614"/>
                                </a:moveTo>
                                <a:lnTo>
                                  <a:pt x="2933" y="798614"/>
                                </a:lnTo>
                                <a:lnTo>
                                  <a:pt x="293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98614"/>
                                </a:lnTo>
                                <a:lnTo>
                                  <a:pt x="0" y="801547"/>
                                </a:lnTo>
                                <a:lnTo>
                                  <a:pt x="2933" y="801547"/>
                                </a:lnTo>
                                <a:lnTo>
                                  <a:pt x="1232585" y="801547"/>
                                </a:lnTo>
                                <a:lnTo>
                                  <a:pt x="1232585" y="7986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Graphic 251"/>
                        <wps:cNvSpPr/>
                        <wps:spPr>
                          <a:xfrm>
                            <a:off x="1097635" y="59829"/>
                            <a:ext cx="381635" cy="241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635" h="241935">
                                <a:moveTo>
                                  <a:pt x="369900" y="0"/>
                                </a:moveTo>
                                <a:lnTo>
                                  <a:pt x="11328" y="0"/>
                                </a:lnTo>
                                <a:lnTo>
                                  <a:pt x="7111" y="1308"/>
                                </a:lnTo>
                                <a:lnTo>
                                  <a:pt x="1308" y="7111"/>
                                </a:lnTo>
                                <a:lnTo>
                                  <a:pt x="0" y="11341"/>
                                </a:lnTo>
                                <a:lnTo>
                                  <a:pt x="0" y="230009"/>
                                </a:lnTo>
                                <a:lnTo>
                                  <a:pt x="1308" y="234251"/>
                                </a:lnTo>
                                <a:lnTo>
                                  <a:pt x="7111" y="240055"/>
                                </a:lnTo>
                                <a:lnTo>
                                  <a:pt x="11328" y="241363"/>
                                </a:lnTo>
                                <a:lnTo>
                                  <a:pt x="16535" y="241363"/>
                                </a:lnTo>
                                <a:lnTo>
                                  <a:pt x="16535" y="237693"/>
                                </a:lnTo>
                                <a:lnTo>
                                  <a:pt x="11912" y="237680"/>
                                </a:lnTo>
                                <a:lnTo>
                                  <a:pt x="8801" y="236550"/>
                                </a:lnTo>
                                <a:lnTo>
                                  <a:pt x="4813" y="232562"/>
                                </a:lnTo>
                                <a:lnTo>
                                  <a:pt x="3682" y="229450"/>
                                </a:lnTo>
                                <a:lnTo>
                                  <a:pt x="3682" y="11912"/>
                                </a:lnTo>
                                <a:lnTo>
                                  <a:pt x="4813" y="8788"/>
                                </a:lnTo>
                                <a:lnTo>
                                  <a:pt x="8801" y="4813"/>
                                </a:lnTo>
                                <a:lnTo>
                                  <a:pt x="11912" y="3670"/>
                                </a:lnTo>
                                <a:lnTo>
                                  <a:pt x="376478" y="3670"/>
                                </a:lnTo>
                                <a:lnTo>
                                  <a:pt x="374116" y="1308"/>
                                </a:lnTo>
                                <a:lnTo>
                                  <a:pt x="369900" y="0"/>
                                </a:lnTo>
                                <a:close/>
                              </a:path>
                              <a:path w="381635" h="241935">
                                <a:moveTo>
                                  <a:pt x="376478" y="3670"/>
                                </a:moveTo>
                                <a:lnTo>
                                  <a:pt x="369315" y="3670"/>
                                </a:lnTo>
                                <a:lnTo>
                                  <a:pt x="372427" y="4813"/>
                                </a:lnTo>
                                <a:lnTo>
                                  <a:pt x="376415" y="8788"/>
                                </a:lnTo>
                                <a:lnTo>
                                  <a:pt x="377545" y="11912"/>
                                </a:lnTo>
                                <a:lnTo>
                                  <a:pt x="377545" y="229450"/>
                                </a:lnTo>
                                <a:lnTo>
                                  <a:pt x="376415" y="232562"/>
                                </a:lnTo>
                                <a:lnTo>
                                  <a:pt x="372427" y="236550"/>
                                </a:lnTo>
                                <a:lnTo>
                                  <a:pt x="369315" y="237680"/>
                                </a:lnTo>
                                <a:lnTo>
                                  <a:pt x="16535" y="237693"/>
                                </a:lnTo>
                                <a:lnTo>
                                  <a:pt x="16535" y="241363"/>
                                </a:lnTo>
                                <a:lnTo>
                                  <a:pt x="369900" y="241363"/>
                                </a:lnTo>
                                <a:lnTo>
                                  <a:pt x="374116" y="240055"/>
                                </a:lnTo>
                                <a:lnTo>
                                  <a:pt x="379920" y="234251"/>
                                </a:lnTo>
                                <a:lnTo>
                                  <a:pt x="381228" y="230009"/>
                                </a:lnTo>
                                <a:lnTo>
                                  <a:pt x="381228" y="11341"/>
                                </a:lnTo>
                                <a:lnTo>
                                  <a:pt x="379920" y="7111"/>
                                </a:lnTo>
                                <a:lnTo>
                                  <a:pt x="376478" y="36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D4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Graphic 252"/>
                        <wps:cNvSpPr/>
                        <wps:spPr>
                          <a:xfrm>
                            <a:off x="1124267" y="105562"/>
                            <a:ext cx="15621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10" h="31750">
                                <a:moveTo>
                                  <a:pt x="156095" y="11023"/>
                                </a:moveTo>
                                <a:lnTo>
                                  <a:pt x="93459" y="11023"/>
                                </a:lnTo>
                                <a:lnTo>
                                  <a:pt x="92011" y="7505"/>
                                </a:lnTo>
                                <a:lnTo>
                                  <a:pt x="88188" y="3683"/>
                                </a:lnTo>
                                <a:lnTo>
                                  <a:pt x="86156" y="1651"/>
                                </a:lnTo>
                                <a:lnTo>
                                  <a:pt x="82181" y="0"/>
                                </a:lnTo>
                                <a:lnTo>
                                  <a:pt x="73901" y="0"/>
                                </a:lnTo>
                                <a:lnTo>
                                  <a:pt x="69938" y="1651"/>
                                </a:lnTo>
                                <a:lnTo>
                                  <a:pt x="64084" y="7505"/>
                                </a:lnTo>
                                <a:lnTo>
                                  <a:pt x="62611" y="11023"/>
                                </a:lnTo>
                                <a:lnTo>
                                  <a:pt x="0" y="11023"/>
                                </a:lnTo>
                                <a:lnTo>
                                  <a:pt x="0" y="20205"/>
                                </a:lnTo>
                                <a:lnTo>
                                  <a:pt x="62611" y="20205"/>
                                </a:lnTo>
                                <a:lnTo>
                                  <a:pt x="64084" y="23723"/>
                                </a:lnTo>
                                <a:lnTo>
                                  <a:pt x="69938" y="29578"/>
                                </a:lnTo>
                                <a:lnTo>
                                  <a:pt x="73901" y="31229"/>
                                </a:lnTo>
                                <a:lnTo>
                                  <a:pt x="78041" y="31229"/>
                                </a:lnTo>
                                <a:lnTo>
                                  <a:pt x="82181" y="31229"/>
                                </a:lnTo>
                                <a:lnTo>
                                  <a:pt x="86156" y="29578"/>
                                </a:lnTo>
                                <a:lnTo>
                                  <a:pt x="92011" y="23723"/>
                                </a:lnTo>
                                <a:lnTo>
                                  <a:pt x="93459" y="20205"/>
                                </a:lnTo>
                                <a:lnTo>
                                  <a:pt x="156095" y="20205"/>
                                </a:lnTo>
                                <a:lnTo>
                                  <a:pt x="156095" y="110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9E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3" name="Image 253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41729" y="92379"/>
                            <a:ext cx="101739" cy="639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4" name="Graphic 254"/>
                        <wps:cNvSpPr/>
                        <wps:spPr>
                          <a:xfrm>
                            <a:off x="1124267" y="213385"/>
                            <a:ext cx="15621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10" h="31750">
                                <a:moveTo>
                                  <a:pt x="156095" y="11036"/>
                                </a:moveTo>
                                <a:lnTo>
                                  <a:pt x="93459" y="11036"/>
                                </a:lnTo>
                                <a:lnTo>
                                  <a:pt x="92011" y="7505"/>
                                </a:lnTo>
                                <a:lnTo>
                                  <a:pt x="88188" y="3683"/>
                                </a:lnTo>
                                <a:lnTo>
                                  <a:pt x="86156" y="1651"/>
                                </a:lnTo>
                                <a:lnTo>
                                  <a:pt x="82181" y="0"/>
                                </a:lnTo>
                                <a:lnTo>
                                  <a:pt x="73901" y="0"/>
                                </a:lnTo>
                                <a:lnTo>
                                  <a:pt x="69938" y="1651"/>
                                </a:lnTo>
                                <a:lnTo>
                                  <a:pt x="64084" y="7505"/>
                                </a:lnTo>
                                <a:lnTo>
                                  <a:pt x="62611" y="11036"/>
                                </a:lnTo>
                                <a:lnTo>
                                  <a:pt x="0" y="11036"/>
                                </a:lnTo>
                                <a:lnTo>
                                  <a:pt x="0" y="20205"/>
                                </a:lnTo>
                                <a:lnTo>
                                  <a:pt x="62611" y="20205"/>
                                </a:lnTo>
                                <a:lnTo>
                                  <a:pt x="64084" y="23723"/>
                                </a:lnTo>
                                <a:lnTo>
                                  <a:pt x="69938" y="29578"/>
                                </a:lnTo>
                                <a:lnTo>
                                  <a:pt x="73901" y="31229"/>
                                </a:lnTo>
                                <a:lnTo>
                                  <a:pt x="78041" y="31229"/>
                                </a:lnTo>
                                <a:lnTo>
                                  <a:pt x="82181" y="31229"/>
                                </a:lnTo>
                                <a:lnTo>
                                  <a:pt x="86156" y="29578"/>
                                </a:lnTo>
                                <a:lnTo>
                                  <a:pt x="92011" y="23723"/>
                                </a:lnTo>
                                <a:lnTo>
                                  <a:pt x="93459" y="20205"/>
                                </a:lnTo>
                                <a:lnTo>
                                  <a:pt x="156095" y="20205"/>
                                </a:lnTo>
                                <a:lnTo>
                                  <a:pt x="156095" y="110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5F0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Graphic 255"/>
                        <wps:cNvSpPr/>
                        <wps:spPr>
                          <a:xfrm>
                            <a:off x="1339380" y="200215"/>
                            <a:ext cx="90170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55880">
                                <a:moveTo>
                                  <a:pt x="37680" y="35407"/>
                                </a:moveTo>
                                <a:lnTo>
                                  <a:pt x="36360" y="31953"/>
                                </a:lnTo>
                                <a:lnTo>
                                  <a:pt x="31216" y="26733"/>
                                </a:lnTo>
                                <a:lnTo>
                                  <a:pt x="27254" y="24904"/>
                                </a:lnTo>
                                <a:lnTo>
                                  <a:pt x="13512" y="22263"/>
                                </a:lnTo>
                                <a:lnTo>
                                  <a:pt x="10795" y="21297"/>
                                </a:lnTo>
                                <a:lnTo>
                                  <a:pt x="7937" y="18872"/>
                                </a:lnTo>
                                <a:lnTo>
                                  <a:pt x="7277" y="17043"/>
                                </a:lnTo>
                                <a:lnTo>
                                  <a:pt x="7277" y="11899"/>
                                </a:lnTo>
                                <a:lnTo>
                                  <a:pt x="8305" y="9690"/>
                                </a:lnTo>
                                <a:lnTo>
                                  <a:pt x="12560" y="6680"/>
                                </a:lnTo>
                                <a:lnTo>
                                  <a:pt x="15646" y="5880"/>
                                </a:lnTo>
                                <a:lnTo>
                                  <a:pt x="21818" y="5880"/>
                                </a:lnTo>
                                <a:lnTo>
                                  <a:pt x="24168" y="6248"/>
                                </a:lnTo>
                                <a:lnTo>
                                  <a:pt x="29083" y="7493"/>
                                </a:lnTo>
                                <a:lnTo>
                                  <a:pt x="31661" y="8445"/>
                                </a:lnTo>
                                <a:lnTo>
                                  <a:pt x="34455" y="9766"/>
                                </a:lnTo>
                                <a:lnTo>
                                  <a:pt x="34455" y="2717"/>
                                </a:lnTo>
                                <a:lnTo>
                                  <a:pt x="29019" y="1104"/>
                                </a:lnTo>
                                <a:lnTo>
                                  <a:pt x="23799" y="215"/>
                                </a:lnTo>
                                <a:lnTo>
                                  <a:pt x="21297" y="0"/>
                                </a:lnTo>
                                <a:lnTo>
                                  <a:pt x="12928" y="0"/>
                                </a:lnTo>
                                <a:lnTo>
                                  <a:pt x="8305" y="1397"/>
                                </a:lnTo>
                                <a:lnTo>
                                  <a:pt x="1612" y="6832"/>
                                </a:lnTo>
                                <a:lnTo>
                                  <a:pt x="0" y="10579"/>
                                </a:lnTo>
                                <a:lnTo>
                                  <a:pt x="0" y="19392"/>
                                </a:lnTo>
                                <a:lnTo>
                                  <a:pt x="1168" y="22555"/>
                                </a:lnTo>
                                <a:lnTo>
                                  <a:pt x="6019" y="27178"/>
                                </a:lnTo>
                                <a:lnTo>
                                  <a:pt x="9918" y="28867"/>
                                </a:lnTo>
                                <a:lnTo>
                                  <a:pt x="23431" y="31508"/>
                                </a:lnTo>
                                <a:lnTo>
                                  <a:pt x="26073" y="32613"/>
                                </a:lnTo>
                                <a:lnTo>
                                  <a:pt x="29311" y="35547"/>
                                </a:lnTo>
                                <a:lnTo>
                                  <a:pt x="30111" y="37604"/>
                                </a:lnTo>
                                <a:lnTo>
                                  <a:pt x="30111" y="43332"/>
                                </a:lnTo>
                                <a:lnTo>
                                  <a:pt x="28943" y="45618"/>
                                </a:lnTo>
                                <a:lnTo>
                                  <a:pt x="24460" y="48844"/>
                                </a:lnTo>
                                <a:lnTo>
                                  <a:pt x="21297" y="49657"/>
                                </a:lnTo>
                                <a:lnTo>
                                  <a:pt x="14401" y="49657"/>
                                </a:lnTo>
                                <a:lnTo>
                                  <a:pt x="11607" y="49288"/>
                                </a:lnTo>
                                <a:lnTo>
                                  <a:pt x="6019" y="47599"/>
                                </a:lnTo>
                                <a:lnTo>
                                  <a:pt x="3162" y="46355"/>
                                </a:lnTo>
                                <a:lnTo>
                                  <a:pt x="215" y="44665"/>
                                </a:lnTo>
                                <a:lnTo>
                                  <a:pt x="215" y="52158"/>
                                </a:lnTo>
                                <a:lnTo>
                                  <a:pt x="3225" y="53327"/>
                                </a:lnTo>
                                <a:lnTo>
                                  <a:pt x="6172" y="54140"/>
                                </a:lnTo>
                                <a:lnTo>
                                  <a:pt x="11899" y="55168"/>
                                </a:lnTo>
                                <a:lnTo>
                                  <a:pt x="14617" y="55460"/>
                                </a:lnTo>
                                <a:lnTo>
                                  <a:pt x="23876" y="55460"/>
                                </a:lnTo>
                                <a:lnTo>
                                  <a:pt x="28943" y="54140"/>
                                </a:lnTo>
                                <a:lnTo>
                                  <a:pt x="35915" y="48844"/>
                                </a:lnTo>
                                <a:lnTo>
                                  <a:pt x="37680" y="44958"/>
                                </a:lnTo>
                                <a:lnTo>
                                  <a:pt x="37680" y="35407"/>
                                </a:lnTo>
                                <a:close/>
                              </a:path>
                              <a:path w="90170" h="55880">
                                <a:moveTo>
                                  <a:pt x="89839" y="952"/>
                                </a:moveTo>
                                <a:lnTo>
                                  <a:pt x="82562" y="952"/>
                                </a:lnTo>
                                <a:lnTo>
                                  <a:pt x="82562" y="22910"/>
                                </a:lnTo>
                                <a:lnTo>
                                  <a:pt x="56261" y="22910"/>
                                </a:lnTo>
                                <a:lnTo>
                                  <a:pt x="56261" y="952"/>
                                </a:lnTo>
                                <a:lnTo>
                                  <a:pt x="48996" y="952"/>
                                </a:lnTo>
                                <a:lnTo>
                                  <a:pt x="48996" y="54495"/>
                                </a:lnTo>
                                <a:lnTo>
                                  <a:pt x="56261" y="54495"/>
                                </a:lnTo>
                                <a:lnTo>
                                  <a:pt x="56261" y="29019"/>
                                </a:lnTo>
                                <a:lnTo>
                                  <a:pt x="82562" y="29019"/>
                                </a:lnTo>
                                <a:lnTo>
                                  <a:pt x="82562" y="54495"/>
                                </a:lnTo>
                                <a:lnTo>
                                  <a:pt x="89839" y="54495"/>
                                </a:lnTo>
                                <a:lnTo>
                                  <a:pt x="89839" y="9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71.656998pt;margin-top:16.995718pt;width:119.35pt;height:78.3pt;mso-position-horizontal-relative:page;mso-position-vertical-relative:paragraph;z-index:-15627776;mso-wrap-distance-left:0;mso-wrap-distance-right:0" id="docshapegroup90" coordorigin="3433,340" coordsize="2387,1566">
                <v:shape style="position:absolute;left:3860;top:1590;width:1928;height:316" id="docshape91" coordorigin="3860,1590" coordsize="1928,316" path="m3881,1590l3860,1590,3860,1595,3881,1595,3881,1590xm3917,1637l3914,1637,3914,1648,3917,1648,3917,1637xm3970,1637l3967,1637,3967,1648,3970,1648,3970,1637xm3975,1755l3956,1755,3956,1680,3945,1680,3925,1684,3925,1695,3945,1691,3945,1755,3926,1755,3926,1764,3975,1764,3975,1755xm4019,1637l4016,1637,4014,1637,4014,1657,4016,1657,4019,1657,4019,1637xm4052,1708l4049,1697,4044,1690,4043,1688,4040,1684,4040,1711,4040,1734,4039,1743,4036,1748,4033,1754,4028,1757,4017,1757,4012,1754,4006,1743,4005,1734,4005,1711,4006,1702,4012,1691,4017,1688,4028,1688,4033,1691,4036,1696,4039,1702,4040,1711,4040,1684,4039,1682,4032,1679,4013,1679,4006,1682,4001,1690,3996,1697,3993,1708,3993,1737,3996,1747,4006,1762,4013,1766,4032,1766,4039,1762,4043,1757,4044,1755,4049,1747,4052,1737,4052,1708xm4104,1713l4091,1713,4091,1661,4083,1661,4069,1664,4069,1671,4084,1668,4084,1713,4070,1713,4070,1720,4104,1720,4104,1713xm4331,1637l4328,1637,4328,1648,4331,1648,4331,1637xm4515,1637l4511,1637,4511,1648,4515,1648,4515,1637xm4529,1844l4511,1844,4517,1821,4508,1821,4502,1844,4500,1844,4500,1853,4495,1872,4479,1872,4483,1853,4500,1853,4500,1844,4485,1844,4491,1821,4482,1821,4476,1844,4456,1844,4456,1853,4474,1853,4470,1872,4450,1872,4450,1881,4467,1881,4462,1904,4471,1904,4476,1881,4493,1881,4487,1904,4496,1904,4502,1881,4522,1881,4522,1872,4504,1872,4509,1853,4529,1853,4529,1844xm4645,1637l4642,1637,4642,1648,4645,1648,4645,1637xm4649,1826l4645,1824,4641,1822,4632,1819,4627,1818,4609,1818,4599,1822,4584,1838,4581,1848,4581,1876,4584,1886,4599,1902,4609,1906,4627,1906,4632,1905,4641,1902,4645,1900,4649,1898,4649,1886,4645,1889,4641,1892,4632,1896,4628,1896,4613,1896,4606,1893,4595,1882,4593,1873,4593,1851,4595,1842,4606,1831,4613,1828,4628,1828,4632,1829,4641,1832,4645,1835,4649,1838,4649,1826xm4720,1862l4717,1854,4712,1848,4709,1844,4709,1880,4707,1886,4701,1895,4696,1897,4685,1897,4681,1895,4674,1886,4673,1880,4673,1865,4674,1859,4681,1850,4685,1848,4696,1848,4701,1850,4707,1859,4709,1865,4709,1880,4709,1844,4707,1842,4700,1839,4681,1839,4674,1842,4669,1848,4664,1854,4662,1862,4662,1883,4664,1891,4669,1897,4674,1903,4681,1906,4700,1906,4707,1903,4712,1897,4717,1891,4720,1883,4720,1862xm4746,1637l4743,1637,4743,1648,4746,1648,4746,1637xm4791,1860l4788,1853,4784,1848,4781,1844,4781,1867,4744,1867,4744,1861,4746,1856,4753,1850,4758,1848,4769,1848,4773,1850,4776,1853,4779,1857,4780,1861,4781,1867,4781,1844,4779,1842,4772,1839,4754,1839,4746,1842,4741,1848,4735,1855,4732,1863,4732,1883,4735,1891,4747,1903,4755,1906,4769,1906,4773,1905,4781,1904,4785,1902,4789,1901,4789,1897,4789,1891,4785,1893,4781,1895,4774,1896,4770,1897,4759,1897,4753,1895,4749,1891,4746,1888,4744,1882,4743,1875,4791,1875,4791,1867,4791,1860xm4828,1637l4825,1637,4825,1648,4828,1648,4828,1637xm4840,1816l4823,1816,4818,1818,4811,1824,4810,1829,4810,1841,4800,1841,4800,1849,4810,1849,4810,1904,4820,1904,4820,1849,4837,1849,4837,1841,4820,1841,4820,1831,4821,1829,4824,1826,4826,1825,4840,1825,4840,1816xm4881,1816l4864,1816,4859,1818,4852,1824,4850,1829,4850,1841,4840,1841,4840,1849,4850,1849,4850,1904,4861,1904,4861,1849,4878,1849,4878,1841,4861,1841,4861,1831,4862,1829,4864,1826,4867,1825,4881,1825,4881,1816xm4898,1637l4895,1637,4895,1648,4898,1648,4898,1637xm4900,1841l4889,1841,4889,1904,4900,1904,4900,1841xm4900,1816l4889,1816,4889,1829,4900,1829,4900,1816xm4959,1637l4955,1637,4955,1648,4959,1648,4959,1637xm4967,1843l4964,1842,4961,1841,4955,1840,4952,1839,4939,1839,4931,1842,4920,1854,4917,1862,4917,1883,4920,1891,4926,1897,4931,1903,4939,1906,4952,1906,4955,1905,4961,1904,4964,1903,4967,1902,4967,1892,4964,1894,4961,1895,4955,1897,4952,1897,4943,1897,4937,1895,4930,1886,4928,1880,4928,1865,4930,1859,4937,1850,4943,1848,4952,1848,4955,1849,4961,1850,4964,1851,4967,1853,4967,1843xm4996,1841l4985,1841,4985,1904,4996,1904,4996,1841xm4996,1816l4985,1816,4985,1829,4996,1829,4996,1816xm5012,1637l5008,1637,5008,1648,5012,1648,5012,1637xm5017,1754l4998,1754,4998,1679,4987,1679,4966,1683,4966,1694,4987,1690,4987,1754,4968,1754,4968,1763,5017,1763,5017,1754xm5060,1637l5055,1637,5055,1657,5060,1657,5060,1637xm5071,1860l5069,1853,5065,1848,5061,1844,5061,1867,5024,1867,5025,1861,5027,1856,5034,1850,5038,1848,5049,1848,5053,1850,5056,1853,5059,1857,5061,1861,5061,1867,5061,1844,5059,1842,5052,1839,5034,1839,5027,1842,5021,1848,5016,1855,5013,1863,5013,1883,5016,1891,5028,1903,5036,1906,5050,1906,5054,1905,5062,1904,5065,1902,5069,1901,5069,1897,5069,1891,5065,1893,5062,1895,5054,1896,5050,1897,5039,1897,5034,1895,5030,1891,5026,1888,5024,1882,5024,1875,5071,1875,5071,1867,5071,1860xm5093,1707l5091,1696,5086,1689,5084,1687,5082,1683,5082,1710,5082,1733,5080,1742,5077,1747,5074,1753,5070,1756,5058,1756,5054,1753,5048,1742,5046,1733,5046,1710,5048,1701,5054,1690,5058,1687,5070,1687,5074,1690,5077,1695,5080,1701,5082,1710,5082,1683,5081,1681,5073,1678,5055,1678,5047,1681,5042,1689,5037,1696,5035,1707,5035,1736,5037,1746,5047,1761,5055,1765,5073,1765,5081,1761,5084,1756,5086,1754,5091,1746,5093,1736,5093,1707xm5141,1857l5139,1851,5132,1842,5126,1839,5115,1839,5111,1840,5104,1844,5101,1847,5099,1851,5099,1841,5088,1841,5088,1904,5099,1904,5099,1862,5100,1857,5107,1850,5111,1848,5121,1848,5125,1850,5129,1856,5131,1860,5131,1904,5141,1904,5141,1866,5141,1857xm5145,1712l5118,1712,5138,1691,5141,1688,5143,1685,5145,1681,5145,1678,5145,1671,5143,1667,5136,1661,5131,1659,5123,1659,5120,1659,5115,1661,5112,1662,5108,1663,5108,1671,5111,1669,5114,1668,5120,1666,5123,1666,5129,1666,5132,1667,5136,1671,5137,1673,5137,1678,5136,1680,5135,1684,5133,1687,5129,1691,5108,1712,5108,1719,5145,1719,5145,1712xm5194,1841l5172,1841,5172,1823,5162,1823,5162,1841,5154,1841,5154,1849,5162,1849,5162,1891,5163,1897,5169,1903,5175,1904,5194,1904,5194,1895,5179,1895,5176,1895,5173,1892,5172,1888,5172,1849,5194,1849,5194,1841xm5251,1881l5249,1877,5246,1875,5243,1872,5238,1869,5221,1866,5218,1864,5214,1862,5213,1860,5213,1854,5214,1852,5219,1849,5223,1848,5232,1848,5235,1848,5242,1850,5245,1851,5248,1852,5248,1843,5245,1842,5242,1841,5235,1840,5231,1839,5219,1839,5213,1841,5205,1847,5203,1852,5203,1863,5204,1867,5210,1872,5215,1874,5231,1878,5236,1879,5239,1882,5240,1885,5240,1891,5239,1893,5234,1896,5230,1897,5221,1897,5218,1897,5210,1895,5206,1893,5203,1891,5203,1902,5207,1903,5210,1904,5218,1905,5221,1906,5233,1906,5239,1904,5249,1897,5251,1892,5251,1881xm5373,1637l5370,1637,5370,1648,5373,1648,5373,1637xm5556,1637l5553,1637,5553,1648,5556,1648,5556,1637xm5687,1637l5683,1637,5683,1648,5687,1648,5687,1637xm5788,1637l5784,1637,5784,1648,5788,1648,5788,1637xe" filled="true" fillcolor="#000000" stroked="false">
                  <v:path arrowok="t"/>
                  <v:fill type="solid"/>
                </v:shape>
                <v:shape style="position:absolute;left:3580;top:1528;width:247;height:106" type="#_x0000_t75" id="docshape92" stroked="false">
                  <v:imagedata r:id="rId89" o:title=""/>
                </v:shape>
                <v:shape style="position:absolute;left:3860;top:1292;width:21;height:5" id="docshape93" coordorigin="3860,1293" coordsize="21,5" path="m3881,1293l3860,1293,3860,1295,3860,1298,3881,1298,3881,1295,3881,1293xe" filled="true" fillcolor="#000000" stroked="false">
                  <v:path arrowok="t"/>
                  <v:fill type="solid"/>
                </v:shape>
                <v:shape style="position:absolute;left:3580;top:1235;width:248;height:105" type="#_x0000_t75" id="docshape94" stroked="false">
                  <v:imagedata r:id="rId90" o:title=""/>
                </v:shape>
                <v:shape style="position:absolute;left:3860;top:995;width:21;height:5" id="docshape95" coordorigin="3860,996" coordsize="21,5" path="m3881,996l3860,996,3860,998,3860,1000,3881,1000,3881,998,3881,996xe" filled="true" fillcolor="#000000" stroked="false">
                  <v:path arrowok="t"/>
                  <v:fill type="solid"/>
                </v:shape>
                <v:shape style="position:absolute;left:3644;top:934;width:182;height:106" type="#_x0000_t75" id="docshape96" stroked="false">
                  <v:imagedata r:id="rId91" o:title=""/>
                </v:shape>
                <v:shape style="position:absolute;left:3860;top:698;width:21;height:5" id="docshape97" coordorigin="3860,699" coordsize="21,5" path="m3881,699l3860,699,3860,701,3860,703,3881,703,3881,701,3881,699xe" filled="true" fillcolor="#000000" stroked="false">
                  <v:path arrowok="t"/>
                  <v:fill type="solid"/>
                </v:shape>
                <v:shape style="position:absolute;left:3644;top:640;width:180;height:105" type="#_x0000_t75" id="docshape98" stroked="false">
                  <v:imagedata r:id="rId92" o:title=""/>
                </v:shape>
                <v:shape style="position:absolute;left:3860;top:401;width:21;height:5" id="docshape99" coordorigin="3860,402" coordsize="21,5" path="m3881,402l3860,402,3860,404,3860,406,3881,406,3881,404,3881,402xe" filled="true" fillcolor="#000000" stroked="false">
                  <v:path arrowok="t"/>
                  <v:fill type="solid"/>
                </v:shape>
                <v:shape style="position:absolute;left:3644;top:339;width:179;height:106" type="#_x0000_t75" id="docshape100" stroked="false">
                  <v:imagedata r:id="rId93" o:title=""/>
                </v:shape>
                <v:shape style="position:absolute;left:3868;top:415;width:12;height:1225" id="docshape101" coordorigin="3869,416" coordsize="12,1225" path="m3881,1637l3869,1637,3869,1638,3869,1640,3881,1640,3881,1638,3881,1637xm3881,1619l3869,1619,3869,1623,3881,1623,3881,1619xm3881,1604l3869,1604,3869,1608,3881,1608,3881,1604xm3881,1501l3869,1501,3869,1505,3881,1505,3881,1501xm3881,1449l3869,1449,3869,1452,3881,1452,3881,1449xm3881,1412l3869,1412,3869,1415,3881,1415,3881,1412xm3881,1383l3869,1383,3869,1386,3881,1386,3881,1383xm3881,1359l3869,1359,3869,1363,3881,1363,3881,1359xm3881,1340l3869,1340,3869,1343,3881,1343,3881,1340xm3881,1322l3869,1322,3869,1326,3881,1326,3881,1322xm3881,1307l3869,1307,3869,1311,3881,1311,3881,1307xm3881,1204l3869,1204,3869,1208,3881,1208,3881,1204xm3881,1152l3869,1152,3869,1155,3881,1155,3881,1152xm3881,1115l3869,1115,3869,1118,3881,1118,3881,1115xm3881,1086l3869,1086,3869,1089,3881,1089,3881,1086xm3881,1062l3869,1062,3869,1066,3881,1066,3881,1062xm3881,1042l3869,1042,3869,1046,3881,1046,3881,1042xm3881,1025l3869,1025,3869,1029,3881,1029,3881,1025xm3881,1010l3869,1010,3869,1013,3881,1013,3881,1010xm3881,907l3869,907,3869,910,3881,910,3881,907xm3881,855l3869,855,3869,858,3881,858,3881,855xm3881,818l3869,818,3869,821,3881,821,3881,818xm3881,789l3869,789,3869,792,3881,792,3881,789xm3881,765l3869,765,3869,769,3881,769,3881,765xm3881,745l3869,745,3869,749,3881,749,3881,745xm3881,728l3869,728,3869,732,3881,732,3881,728xm3881,713l3869,713,3869,716,3881,716,3881,713xm3881,610l3869,610,3869,613,3881,613,3881,610xm3881,558l3869,558,3869,561,3881,561,3881,558xm3881,520l3869,520,3869,524,3881,524,3881,520xm3881,492l3869,492,3869,495,3881,495,3881,492xm3881,468l3869,468,3869,472,3881,472,3881,468xm3881,448l3869,448,3869,452,3881,452,3881,448xm3881,431l3869,431,3869,434,3881,434,3881,431xm3881,416l3869,416,3869,419,3881,419,3881,416xe" filled="true" fillcolor="#000000" stroked="false">
                  <v:path arrowok="t"/>
                  <v:fill type="solid"/>
                </v:shape>
                <v:shape style="position:absolute;left:3433;top:950;width:112;height:601" type="#_x0000_t75" id="docshape102" stroked="false">
                  <v:imagedata r:id="rId94" o:title=""/>
                </v:shape>
                <v:shape style="position:absolute;left:3433;top:647;width:90;height:253" id="docshape103" coordorigin="3433,648" coordsize="90,253" path="m3446,836l3433,836,3433,847,3446,847,3446,836xm3521,860l3512,860,3512,875,3512,878,3509,881,3505,882,3466,882,3466,860,3458,860,3458,882,3440,882,3440,892,3458,892,3458,900,3466,900,3466,892,3508,892,3514,891,3520,885,3521,879,3521,860xm3521,836l3458,836,3458,847,3521,847,3521,836xm3521,722l3474,722,3468,724,3459,732,3456,737,3456,748,3457,752,3462,760,3465,763,3470,765,3466,767,3462,769,3457,776,3456,779,3456,789,3457,793,3461,799,3464,802,3468,804,3458,804,3458,815,3521,815,3521,804,3479,804,3474,803,3467,797,3465,792,3465,783,3467,779,3473,775,3477,774,3521,774,3521,763,3479,763,3474,762,3467,756,3465,751,3465,742,3467,738,3473,734,3477,733,3521,733,3521,722xm3523,684l3522,669,3522,665,3521,658,3519,654,3518,650,3508,650,3510,654,3512,658,3513,665,3514,669,3514,680,3512,685,3508,689,3505,693,3499,695,3492,695,3492,695,3492,658,3492,648,3484,648,3484,658,3484,695,3478,695,3473,693,3467,686,3465,681,3465,670,3467,666,3470,663,3474,660,3478,658,3484,658,3484,648,3477,648,3470,650,3464,655,3459,660,3457,666,3456,685,3459,692,3465,698,3472,704,3480,706,3500,706,3508,703,3516,695,3520,692,3523,684xe" filled="true" fillcolor="#000000" stroked="false">
                  <v:path arrowok="t"/>
                  <v:fill type="solid"/>
                </v:shape>
                <v:shape style="position:absolute;left:3433;top:464;width:103;height:131" type="#_x0000_t75" id="docshape104" stroked="false">
                  <v:imagedata r:id="rId95" o:title=""/>
                </v:shape>
                <v:shape style="position:absolute;left:4074;top:411;width:363;height:97" id="docshape105" coordorigin="4074,412" coordsize="363,97" path="m4437,430l4434,424,4428,418,4425,414,4419,412,4406,412,4399,414,4390,424,4388,430,4388,436,4351,447,4346,442,4343,438,4336,436,4323,436,4317,438,4308,448,4305,454,4305,457,4252,465,4251,463,4245,457,4242,454,4235,451,4222,451,4216,454,4207,463,4204,469,4204,470,4122,475,4121,471,4115,465,4111,461,4105,459,4092,459,4086,461,4077,471,4074,477,4074,490,4077,496,4086,505,4092,508,4099,508,4105,508,4111,505,4121,496,4123,490,4123,489,4205,484,4207,488,4216,498,4222,500,4229,500,4235,500,4242,498,4251,488,4253,482,4253,479,4307,471,4308,473,4317,482,4323,485,4330,485,4336,485,4343,482,4352,473,4354,467,4354,461,4391,450,4399,458,4406,461,4412,461,4419,461,4425,458,4434,449,4437,443,4437,430xe" filled="true" fillcolor="#1a9e77" stroked="false">
                  <v:path arrowok="t"/>
                  <v:fill type="solid"/>
                </v:shape>
                <v:shape style="position:absolute;left:3944;top:1024;width:1810;height:580" id="docshape106" coordorigin="3944,1025" coordsize="1810,580" path="m5754,1043l5751,1037,5745,1031,5742,1027,5736,1025,5722,1025,5716,1027,5707,1037,5704,1043,5704,1049,5165,1197,5160,1191,5157,1188,5151,1186,5137,1186,5131,1188,5122,1197,5119,1204,5119,1210,4250,1481,4245,1476,4242,1473,4235,1470,4222,1470,4216,1473,4207,1482,4204,1489,4204,1495,3989,1565,3985,1561,3981,1558,3975,1555,3962,1555,3956,1558,3947,1567,3944,1573,3944,1586,3947,1592,3956,1602,3962,1604,3969,1604,3975,1604,3981,1602,3991,1592,3993,1586,3993,1579,4208,1509,4216,1517,4222,1520,4229,1520,4235,1520,4242,1517,4251,1508,4253,1502,4253,1495,5123,1224,5131,1232,5137,1235,5144,1235,5151,1235,5157,1232,5166,1223,5169,1217,5169,1211,5708,1063,5716,1071,5722,1074,5729,1074,5736,1074,5742,1071,5751,1062,5754,1056,5754,1043xe" filled="true" fillcolor="#d85f01" stroked="false">
                  <v:path arrowok="t"/>
                  <v:fill type="solid"/>
                </v:shape>
                <v:shape style="position:absolute;left:3878;top:376;width:1942;height:1263" id="docshape107" coordorigin="3878,377" coordsize="1942,1263" path="m5819,1635l3883,1635,3883,377,3878,377,3878,1635,3878,1639,3883,1639,5819,1639,5819,1635xe" filled="true" fillcolor="#000000" stroked="false">
                  <v:path arrowok="t"/>
                  <v:fill type="solid"/>
                </v:shape>
                <v:shape style="position:absolute;left:5161;top:434;width:601;height:381" id="docshape108" coordorigin="5162,434" coordsize="601,381" path="m5744,434l5180,434,5173,436,5164,445,5162,452,5162,796,5164,803,5173,812,5180,814,5188,814,5188,808,5180,808,5176,807,5169,800,5167,795,5167,453,5169,448,5176,442,5180,440,5755,440,5751,436,5744,434xm5755,440l5743,440,5748,442,5754,448,5756,453,5756,795,5754,800,5748,807,5743,808,5188,808,5188,814,5744,814,5751,812,5760,803,5762,796,5762,452,5760,445,5755,440xe" filled="true" fillcolor="#d4d4d4" stroked="false">
                  <v:path arrowok="t"/>
                  <v:fill type="solid"/>
                </v:shape>
                <v:shape style="position:absolute;left:5203;top:506;width:246;height:50" id="docshape109" coordorigin="5204,506" coordsize="246,50" path="m5449,524l5351,524,5349,518,5343,512,5339,509,5333,506,5320,506,5314,509,5305,518,5302,524,5204,524,5204,538,5302,538,5305,544,5314,553,5320,555,5327,555,5333,555,5339,553,5349,544,5351,538,5449,538,5449,524xe" filled="true" fillcolor="#1a9e77" stroked="false">
                  <v:path arrowok="t"/>
                  <v:fill type="solid"/>
                </v:shape>
                <v:shape style="position:absolute;left:5546;top:485;width:161;height:101" type="#_x0000_t75" id="docshape110" stroked="false">
                  <v:imagedata r:id="rId96" o:title=""/>
                </v:shape>
                <v:shape style="position:absolute;left:5203;top:675;width:246;height:50" id="docshape111" coordorigin="5204,676" coordsize="246,50" path="m5449,693l5351,693,5349,688,5343,682,5339,679,5333,676,5320,676,5314,679,5305,688,5302,693,5204,693,5204,708,5302,708,5305,713,5314,723,5320,725,5327,725,5333,725,5339,723,5349,713,5351,708,5449,708,5449,693xe" filled="true" fillcolor="#d85f01" stroked="false">
                  <v:path arrowok="t"/>
                  <v:fill type="solid"/>
                </v:shape>
                <v:shape style="position:absolute;left:5542;top:655;width:142;height:88" id="docshape112" coordorigin="5542,655" coordsize="142,88" path="m5602,711l5600,706,5592,697,5585,694,5564,690,5559,689,5555,685,5554,682,5554,674,5555,670,5562,666,5567,664,5577,664,5580,665,5588,667,5592,669,5597,671,5597,659,5588,657,5580,656,5576,655,5563,655,5555,657,5545,666,5542,672,5542,686,5544,691,5552,698,5558,701,5579,705,5583,707,5589,711,5590,714,5590,723,5588,727,5581,732,5576,733,5565,733,5561,733,5552,730,5547,728,5543,726,5543,737,5547,739,5552,740,5561,742,5565,743,5580,743,5588,740,5599,732,5602,726,5602,711xm5684,657l5672,657,5672,691,5631,691,5631,657,5620,657,5620,741,5631,741,5631,701,5672,701,5672,741,5684,741,5684,657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9"/>
        <w:rPr>
          <w:sz w:val="7"/>
        </w:rPr>
      </w:pPr>
    </w:p>
    <w:p>
      <w:pPr>
        <w:spacing w:after="0"/>
        <w:rPr>
          <w:sz w:val="7"/>
        </w:rPr>
        <w:sectPr>
          <w:pgSz w:w="11910" w:h="15880"/>
          <w:pgMar w:header="668" w:footer="0" w:top="860" w:bottom="280" w:left="540" w:right="520"/>
        </w:sectPr>
      </w:pPr>
    </w:p>
    <w:p>
      <w:pPr>
        <w:spacing w:line="297" w:lineRule="auto" w:before="89"/>
        <w:ind w:left="316" w:right="0" w:firstLine="0"/>
        <w:jc w:val="both"/>
        <w:rPr>
          <w:sz w:val="12"/>
        </w:rPr>
      </w:pPr>
      <w:bookmarkStart w:name="_bookmark23" w:id="48"/>
      <w:bookmarkEnd w:id="48"/>
      <w:r>
        <w:rPr/>
      </w:r>
      <w:r>
        <w:rPr>
          <w:rFonts w:ascii="Times New Roman" w:hAnsi="Times New Roman"/>
          <w:b/>
          <w:w w:val="125"/>
          <w:sz w:val="12"/>
        </w:rPr>
        <w:t>Fig.</w:t>
      </w:r>
      <w:r>
        <w:rPr>
          <w:rFonts w:ascii="Times New Roman" w:hAnsi="Times New Roman"/>
          <w:b/>
          <w:spacing w:val="-5"/>
          <w:w w:val="125"/>
          <w:sz w:val="12"/>
        </w:rPr>
        <w:t> </w:t>
      </w:r>
      <w:r>
        <w:rPr>
          <w:rFonts w:ascii="Times New Roman" w:hAnsi="Times New Roman"/>
          <w:b/>
          <w:w w:val="125"/>
          <w:sz w:val="12"/>
        </w:rPr>
        <w:t>13.</w:t>
      </w:r>
      <w:r>
        <w:rPr>
          <w:rFonts w:ascii="Times New Roman" w:hAnsi="Times New Roman"/>
          <w:b/>
          <w:spacing w:val="-2"/>
          <w:w w:val="125"/>
          <w:sz w:val="12"/>
        </w:rPr>
        <w:t> </w:t>
      </w:r>
      <w:r>
        <w:rPr>
          <w:rFonts w:ascii="Times New Roman" w:hAnsi="Times New Roman"/>
          <w:i/>
          <w:w w:val="125"/>
          <w:sz w:val="12"/>
        </w:rPr>
        <w:t>Comparison</w:t>
      </w:r>
      <w:r>
        <w:rPr>
          <w:rFonts w:ascii="Times New Roman" w:hAnsi="Times New Roman"/>
          <w:i/>
          <w:spacing w:val="-5"/>
          <w:w w:val="125"/>
          <w:sz w:val="12"/>
        </w:rPr>
        <w:t> </w:t>
      </w:r>
      <w:r>
        <w:rPr>
          <w:rFonts w:ascii="Times New Roman" w:hAnsi="Times New Roman"/>
          <w:i/>
          <w:w w:val="125"/>
          <w:sz w:val="12"/>
        </w:rPr>
        <w:t>between</w:t>
      </w:r>
      <w:r>
        <w:rPr>
          <w:rFonts w:ascii="Times New Roman" w:hAnsi="Times New Roman"/>
          <w:i/>
          <w:spacing w:val="-5"/>
          <w:w w:val="125"/>
          <w:sz w:val="12"/>
        </w:rPr>
        <w:t> </w:t>
      </w:r>
      <w:r>
        <w:rPr>
          <w:rFonts w:ascii="Times New Roman" w:hAnsi="Times New Roman"/>
          <w:i/>
          <w:w w:val="125"/>
          <w:sz w:val="12"/>
        </w:rPr>
        <w:t>spherical</w:t>
      </w:r>
      <w:r>
        <w:rPr>
          <w:rFonts w:ascii="Times New Roman" w:hAnsi="Times New Roman"/>
          <w:i/>
          <w:spacing w:val="-5"/>
          <w:w w:val="125"/>
          <w:sz w:val="12"/>
        </w:rPr>
        <w:t> </w:t>
      </w:r>
      <w:r>
        <w:rPr>
          <w:rFonts w:ascii="Times New Roman" w:hAnsi="Times New Roman"/>
          <w:i/>
          <w:w w:val="125"/>
          <w:sz w:val="12"/>
        </w:rPr>
        <w:t>harmonics</w:t>
      </w:r>
      <w:r>
        <w:rPr>
          <w:rFonts w:ascii="Times New Roman" w:hAnsi="Times New Roman"/>
          <w:i/>
          <w:spacing w:val="-5"/>
          <w:w w:val="125"/>
          <w:sz w:val="12"/>
        </w:rPr>
        <w:t> </w:t>
      </w:r>
      <w:r>
        <w:rPr>
          <w:rFonts w:ascii="Times New Roman" w:hAnsi="Times New Roman"/>
          <w:i/>
          <w:w w:val="125"/>
          <w:sz w:val="12"/>
        </w:rPr>
        <w:t>and</w:t>
      </w:r>
      <w:r>
        <w:rPr>
          <w:rFonts w:ascii="Times New Roman" w:hAnsi="Times New Roman"/>
          <w:i/>
          <w:spacing w:val="-5"/>
          <w:w w:val="125"/>
          <w:sz w:val="12"/>
        </w:rPr>
        <w:t> </w:t>
      </w:r>
      <w:r>
        <w:rPr>
          <w:rFonts w:ascii="Times New Roman" w:hAnsi="Times New Roman"/>
          <w:i/>
          <w:w w:val="125"/>
          <w:sz w:val="12"/>
        </w:rPr>
        <w:t>hyperquadrics:</w:t>
      </w:r>
      <w:r>
        <w:rPr>
          <w:rFonts w:ascii="Times New Roman" w:hAnsi="Times New Roman"/>
          <w:i/>
          <w:spacing w:val="-5"/>
          <w:w w:val="125"/>
          <w:sz w:val="12"/>
        </w:rPr>
        <w:t> </w:t>
      </w:r>
      <w:r>
        <w:rPr>
          <w:w w:val="125"/>
          <w:sz w:val="12"/>
        </w:rPr>
        <w:t>we</w:t>
      </w:r>
      <w:r>
        <w:rPr>
          <w:spacing w:val="-5"/>
          <w:w w:val="125"/>
          <w:sz w:val="12"/>
        </w:rPr>
        <w:t> </w:t>
      </w:r>
      <w:r>
        <w:rPr>
          <w:w w:val="125"/>
          <w:sz w:val="12"/>
        </w:rPr>
        <w:t>compare</w:t>
      </w:r>
      <w:r>
        <w:rPr>
          <w:spacing w:val="40"/>
          <w:w w:val="125"/>
          <w:sz w:val="12"/>
        </w:rPr>
        <w:t> </w:t>
      </w:r>
      <w:r>
        <w:rPr>
          <w:w w:val="125"/>
          <w:sz w:val="12"/>
        </w:rPr>
        <w:t>mean</w:t>
      </w:r>
      <w:r>
        <w:rPr>
          <w:w w:val="125"/>
          <w:sz w:val="12"/>
        </w:rPr>
        <w:t> accuracy</w:t>
      </w:r>
      <w:r>
        <w:rPr>
          <w:w w:val="125"/>
          <w:sz w:val="12"/>
        </w:rPr>
        <w:t> (in</w:t>
      </w:r>
      <w:r>
        <w:rPr>
          <w:w w:val="125"/>
          <w:sz w:val="12"/>
        </w:rPr>
        <w:t> microns)</w:t>
      </w:r>
      <w:r>
        <w:rPr>
          <w:w w:val="125"/>
          <w:sz w:val="12"/>
        </w:rPr>
        <w:t> and</w:t>
      </w:r>
      <w:r>
        <w:rPr>
          <w:w w:val="125"/>
          <w:sz w:val="12"/>
        </w:rPr>
        <w:t> average</w:t>
      </w:r>
      <w:r>
        <w:rPr>
          <w:w w:val="125"/>
          <w:sz w:val="12"/>
        </w:rPr>
        <w:t> time</w:t>
      </w:r>
      <w:r>
        <w:rPr>
          <w:w w:val="125"/>
          <w:sz w:val="12"/>
        </w:rPr>
        <w:t> processing</w:t>
      </w:r>
      <w:r>
        <w:rPr>
          <w:w w:val="125"/>
          <w:sz w:val="12"/>
        </w:rPr>
        <w:t> (in</w:t>
      </w:r>
      <w:r>
        <w:rPr>
          <w:w w:val="125"/>
          <w:sz w:val="12"/>
        </w:rPr>
        <w:t> seconds)</w:t>
      </w:r>
      <w:r>
        <w:rPr>
          <w:w w:val="125"/>
          <w:sz w:val="12"/>
        </w:rPr>
        <w:t> with</w:t>
      </w:r>
      <w:r>
        <w:rPr>
          <w:w w:val="125"/>
          <w:sz w:val="12"/>
        </w:rPr>
        <w:t> re-</w:t>
      </w:r>
      <w:r>
        <w:rPr>
          <w:spacing w:val="40"/>
          <w:w w:val="125"/>
          <w:sz w:val="12"/>
        </w:rPr>
        <w:t> </w:t>
      </w:r>
      <w:r>
        <w:rPr>
          <w:w w:val="125"/>
          <w:sz w:val="12"/>
        </w:rPr>
        <w:t>spect</w:t>
      </w:r>
      <w:r>
        <w:rPr>
          <w:w w:val="125"/>
          <w:sz w:val="12"/>
        </w:rPr>
        <w:t> to</w:t>
      </w:r>
      <w:r>
        <w:rPr>
          <w:w w:val="125"/>
          <w:sz w:val="12"/>
        </w:rPr>
        <w:t> the</w:t>
      </w:r>
      <w:r>
        <w:rPr>
          <w:w w:val="125"/>
          <w:sz w:val="12"/>
        </w:rPr>
        <w:t> number</w:t>
      </w:r>
      <w:r>
        <w:rPr>
          <w:w w:val="125"/>
          <w:sz w:val="12"/>
        </w:rPr>
        <w:t> of</w:t>
      </w:r>
      <w:r>
        <w:rPr>
          <w:w w:val="125"/>
          <w:sz w:val="12"/>
        </w:rPr>
        <w:t> coeﬃcients,</w:t>
      </w:r>
      <w:r>
        <w:rPr>
          <w:w w:val="125"/>
          <w:sz w:val="12"/>
        </w:rPr>
        <w:t> for</w:t>
      </w:r>
      <w:r>
        <w:rPr>
          <w:w w:val="125"/>
          <w:sz w:val="12"/>
        </w:rPr>
        <w:t> hyperquadrics</w:t>
      </w:r>
      <w:r>
        <w:rPr>
          <w:w w:val="125"/>
          <w:sz w:val="12"/>
        </w:rPr>
        <w:t> and</w:t>
      </w:r>
      <w:r>
        <w:rPr>
          <w:w w:val="125"/>
          <w:sz w:val="12"/>
        </w:rPr>
        <w:t> spherical</w:t>
      </w:r>
      <w:r>
        <w:rPr>
          <w:w w:val="125"/>
          <w:sz w:val="12"/>
        </w:rPr>
        <w:t> harmonics</w:t>
      </w:r>
      <w:r>
        <w:rPr>
          <w:spacing w:val="40"/>
          <w:w w:val="125"/>
          <w:sz w:val="12"/>
        </w:rPr>
        <w:t> </w:t>
      </w:r>
      <w:r>
        <w:rPr>
          <w:spacing w:val="-2"/>
          <w:w w:val="125"/>
          <w:sz w:val="12"/>
        </w:rPr>
        <w:t>representation.</w:t>
      </w:r>
    </w:p>
    <w:p>
      <w:pPr>
        <w:pStyle w:val="BodyText"/>
        <w:rPr>
          <w:sz w:val="12"/>
        </w:rPr>
      </w:pPr>
    </w:p>
    <w:p>
      <w:pPr>
        <w:pStyle w:val="BodyText"/>
        <w:spacing w:before="92"/>
        <w:rPr>
          <w:sz w:val="12"/>
        </w:rPr>
      </w:pPr>
    </w:p>
    <w:p>
      <w:pPr>
        <w:pStyle w:val="BodyText"/>
        <w:spacing w:line="244" w:lineRule="auto"/>
        <w:ind w:left="316"/>
        <w:jc w:val="both"/>
      </w:pPr>
      <w:r>
        <w:rPr>
          <w:w w:val="115"/>
        </w:rPr>
        <w:t>we</w:t>
      </w:r>
      <w:r>
        <w:rPr>
          <w:w w:val="115"/>
        </w:rPr>
        <w:t> will</w:t>
      </w:r>
      <w:r>
        <w:rPr>
          <w:w w:val="115"/>
        </w:rPr>
        <w:t> denote</w:t>
      </w:r>
      <w:r>
        <w:rPr>
          <w:w w:val="115"/>
        </w:rPr>
        <w:t> the</w:t>
      </w:r>
      <w:r>
        <w:rPr>
          <w:w w:val="115"/>
        </w:rPr>
        <w:t> various</w:t>
      </w:r>
      <w:r>
        <w:rPr>
          <w:w w:val="115"/>
        </w:rPr>
        <w:t> representations</w:t>
      </w:r>
      <w:r>
        <w:rPr>
          <w:w w:val="115"/>
        </w:rPr>
        <w:t> as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HQ</w:t>
      </w:r>
      <w:r>
        <w:rPr>
          <w:rFonts w:ascii="Times New Roman" w:hAnsi="Times New Roman"/>
          <w:i/>
          <w:w w:val="115"/>
          <w:position w:val="-2"/>
          <w:sz w:val="12"/>
        </w:rPr>
        <w:t>N</w:t>
      </w:r>
      <w:r>
        <w:rPr>
          <w:w w:val="115"/>
          <w:position w:val="-2"/>
          <w:sz w:val="12"/>
        </w:rPr>
        <w:t>,</w:t>
      </w:r>
      <w:r>
        <w:rPr>
          <w:rFonts w:ascii="Times New Roman" w:hAnsi="Times New Roman"/>
          <w:i/>
          <w:w w:val="115"/>
          <w:position w:val="-2"/>
          <w:sz w:val="12"/>
        </w:rPr>
        <w:t>R</w:t>
      </w:r>
      <w:r>
        <w:rPr>
          <w:rFonts w:ascii="Times New Roman" w:hAnsi="Times New Roman"/>
          <w:i/>
          <w:spacing w:val="40"/>
          <w:w w:val="115"/>
          <w:position w:val="-2"/>
          <w:sz w:val="12"/>
        </w:rPr>
        <w:t> </w:t>
      </w:r>
      <w:r>
        <w:rPr>
          <w:w w:val="115"/>
        </w:rPr>
        <w:t>and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SH</w:t>
      </w:r>
      <w:r>
        <w:rPr>
          <w:rFonts w:ascii="Times New Roman" w:hAnsi="Times New Roman"/>
          <w:i/>
          <w:w w:val="115"/>
          <w:position w:val="-2"/>
          <w:sz w:val="12"/>
        </w:rPr>
        <w:t>L</w:t>
      </w:r>
      <w:r>
        <w:rPr>
          <w:w w:val="115"/>
          <w:position w:val="-2"/>
          <w:sz w:val="12"/>
        </w:rPr>
        <w:t>,</w:t>
      </w:r>
      <w:r>
        <w:rPr>
          <w:rFonts w:ascii="Times New Roman" w:hAnsi="Times New Roman"/>
          <w:i/>
          <w:w w:val="115"/>
          <w:position w:val="-2"/>
          <w:sz w:val="12"/>
        </w:rPr>
        <w:t>R</w:t>
      </w:r>
      <w:r>
        <w:rPr>
          <w:rFonts w:ascii="Times New Roman" w:hAnsi="Times New Roman"/>
          <w:i/>
          <w:spacing w:val="-9"/>
          <w:w w:val="115"/>
          <w:position w:val="-2"/>
          <w:sz w:val="12"/>
        </w:rPr>
        <w:t> </w:t>
      </w:r>
      <w:r>
        <w:rPr>
          <w:w w:val="115"/>
        </w:rPr>
        <w:t>, where</w:t>
      </w:r>
      <w:r>
        <w:rPr>
          <w:w w:val="115"/>
        </w:rPr>
        <w:t> R</w:t>
      </w:r>
      <w:r>
        <w:rPr>
          <w:w w:val="115"/>
        </w:rPr>
        <w:t> is</w:t>
      </w:r>
      <w:r>
        <w:rPr>
          <w:w w:val="115"/>
        </w:rPr>
        <w:t> the</w:t>
      </w:r>
      <w:r>
        <w:rPr>
          <w:w w:val="115"/>
        </w:rPr>
        <w:t> number</w:t>
      </w:r>
      <w:r>
        <w:rPr>
          <w:w w:val="115"/>
        </w:rPr>
        <w:t> of</w:t>
      </w:r>
      <w:r>
        <w:rPr>
          <w:w w:val="115"/>
        </w:rPr>
        <w:t> rotation</w:t>
      </w:r>
      <w:r>
        <w:rPr>
          <w:w w:val="115"/>
        </w:rPr>
        <w:t> invariant</w:t>
      </w:r>
      <w:r>
        <w:rPr>
          <w:w w:val="115"/>
        </w:rPr>
        <w:t> coeﬃcients.</w:t>
      </w:r>
    </w:p>
    <w:p>
      <w:pPr>
        <w:pStyle w:val="BodyText"/>
        <w:spacing w:line="273" w:lineRule="auto"/>
        <w:ind w:left="316" w:firstLine="239"/>
      </w:pPr>
      <w:r>
        <w:rPr>
          <w:w w:val="115"/>
        </w:rPr>
        <w:t>To</w:t>
      </w:r>
      <w:r>
        <w:rPr>
          <w:spacing w:val="40"/>
          <w:w w:val="115"/>
        </w:rPr>
        <w:t> </w:t>
      </w:r>
      <w:r>
        <w:rPr>
          <w:w w:val="115"/>
        </w:rPr>
        <w:t>evaluate</w:t>
      </w:r>
      <w:r>
        <w:rPr>
          <w:spacing w:val="40"/>
          <w:w w:val="115"/>
        </w:rPr>
        <w:t> </w:t>
      </w:r>
      <w:r>
        <w:rPr>
          <w:w w:val="115"/>
        </w:rPr>
        <w:t>classification</w:t>
      </w:r>
      <w:r>
        <w:rPr>
          <w:spacing w:val="40"/>
          <w:w w:val="115"/>
        </w:rPr>
        <w:t> </w:t>
      </w:r>
      <w:r>
        <w:rPr>
          <w:w w:val="115"/>
        </w:rPr>
        <w:t>performance,</w:t>
      </w:r>
      <w:r>
        <w:rPr>
          <w:spacing w:val="40"/>
          <w:w w:val="115"/>
        </w:rPr>
        <w:t> </w:t>
      </w:r>
      <w:r>
        <w:rPr>
          <w:w w:val="115"/>
        </w:rPr>
        <w:t>we</w:t>
      </w:r>
      <w:r>
        <w:rPr>
          <w:spacing w:val="40"/>
          <w:w w:val="115"/>
        </w:rPr>
        <w:t> </w:t>
      </w:r>
      <w:r>
        <w:rPr>
          <w:w w:val="115"/>
        </w:rPr>
        <w:t>considered</w:t>
      </w:r>
      <w:r>
        <w:rPr>
          <w:spacing w:val="40"/>
          <w:w w:val="115"/>
        </w:rPr>
        <w:t> </w:t>
      </w:r>
      <w:r>
        <w:rPr>
          <w:w w:val="115"/>
        </w:rPr>
        <w:t>three cases</w:t>
      </w:r>
      <w:r>
        <w:rPr>
          <w:spacing w:val="26"/>
          <w:w w:val="115"/>
        </w:rPr>
        <w:t> </w:t>
      </w:r>
      <w:r>
        <w:rPr>
          <w:w w:val="115"/>
        </w:rPr>
        <w:t>for</w:t>
      </w:r>
      <w:r>
        <w:rPr>
          <w:spacing w:val="27"/>
          <w:w w:val="115"/>
        </w:rPr>
        <w:t> </w:t>
      </w:r>
      <w:r>
        <w:rPr>
          <w:w w:val="115"/>
        </w:rPr>
        <w:t>hyperquadrics</w:t>
      </w:r>
      <w:r>
        <w:rPr>
          <w:spacing w:val="26"/>
          <w:w w:val="115"/>
        </w:rPr>
        <w:t> </w:t>
      </w:r>
      <w:r>
        <w:rPr>
          <w:w w:val="115"/>
        </w:rPr>
        <w:t>parameterization</w:t>
      </w:r>
      <w:r>
        <w:rPr>
          <w:spacing w:val="25"/>
          <w:w w:val="115"/>
        </w:rPr>
        <w:t> </w:t>
      </w:r>
      <w:r>
        <w:rPr>
          <w:w w:val="115"/>
        </w:rPr>
        <w:t>with</w:t>
      </w:r>
      <w:r>
        <w:rPr>
          <w:spacing w:val="27"/>
          <w:w w:val="115"/>
        </w:rPr>
        <w:t> </w:t>
      </w:r>
      <w:r>
        <w:rPr>
          <w:w w:val="115"/>
        </w:rPr>
        <w:t>number</w:t>
      </w:r>
      <w:r>
        <w:rPr>
          <w:spacing w:val="26"/>
          <w:w w:val="115"/>
        </w:rPr>
        <w:t> </w:t>
      </w:r>
      <w:r>
        <w:rPr>
          <w:w w:val="115"/>
        </w:rPr>
        <w:t>of</w:t>
      </w:r>
      <w:r>
        <w:rPr>
          <w:spacing w:val="27"/>
          <w:w w:val="115"/>
        </w:rPr>
        <w:t> </w:t>
      </w:r>
      <w:r>
        <w:rPr>
          <w:spacing w:val="-2"/>
          <w:w w:val="115"/>
        </w:rPr>
        <w:t>compo-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93"/>
        <w:rPr>
          <w:sz w:val="12"/>
        </w:rPr>
      </w:pPr>
    </w:p>
    <w:p>
      <w:pPr>
        <w:spacing w:before="0"/>
        <w:ind w:left="313" w:right="0" w:firstLine="0"/>
        <w:jc w:val="lef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831040">
            <wp:simplePos x="0" y="0"/>
            <wp:positionH relativeFrom="page">
              <wp:posOffset>4182617</wp:posOffset>
            </wp:positionH>
            <wp:positionV relativeFrom="paragraph">
              <wp:posOffset>-2204969</wp:posOffset>
            </wp:positionV>
            <wp:extent cx="2743199" cy="2091690"/>
            <wp:effectExtent l="0" t="0" r="0" b="0"/>
            <wp:wrapNone/>
            <wp:docPr id="256" name="Image 2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6" name="Image 256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199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w w:val="125"/>
          <w:sz w:val="12"/>
        </w:rPr>
        <w:t>Fig.</w:t>
      </w:r>
      <w:r>
        <w:rPr>
          <w:rFonts w:ascii="Times New Roman"/>
          <w:b/>
          <w:spacing w:val="9"/>
          <w:w w:val="125"/>
          <w:sz w:val="12"/>
        </w:rPr>
        <w:t> </w:t>
      </w:r>
      <w:r>
        <w:rPr>
          <w:rFonts w:ascii="Times New Roman"/>
          <w:b/>
          <w:w w:val="125"/>
          <w:sz w:val="12"/>
        </w:rPr>
        <w:t>14.</w:t>
      </w:r>
      <w:r>
        <w:rPr>
          <w:rFonts w:ascii="Times New Roman"/>
          <w:b/>
          <w:spacing w:val="18"/>
          <w:w w:val="125"/>
          <w:sz w:val="12"/>
        </w:rPr>
        <w:t> </w:t>
      </w:r>
      <w:r>
        <w:rPr>
          <w:rFonts w:ascii="Times New Roman"/>
          <w:i/>
          <w:w w:val="125"/>
          <w:sz w:val="12"/>
        </w:rPr>
        <w:t>Surface</w:t>
      </w:r>
      <w:r>
        <w:rPr>
          <w:rFonts w:ascii="Times New Roman"/>
          <w:i/>
          <w:spacing w:val="10"/>
          <w:w w:val="125"/>
          <w:sz w:val="12"/>
        </w:rPr>
        <w:t> </w:t>
      </w:r>
      <w:r>
        <w:rPr>
          <w:rFonts w:ascii="Times New Roman"/>
          <w:i/>
          <w:w w:val="125"/>
          <w:sz w:val="12"/>
        </w:rPr>
        <w:t>vs</w:t>
      </w:r>
      <w:r>
        <w:rPr>
          <w:rFonts w:ascii="Times New Roman"/>
          <w:i/>
          <w:spacing w:val="10"/>
          <w:w w:val="125"/>
          <w:sz w:val="12"/>
        </w:rPr>
        <w:t> </w:t>
      </w:r>
      <w:r>
        <w:rPr>
          <w:rFonts w:ascii="Times New Roman"/>
          <w:i/>
          <w:w w:val="125"/>
          <w:sz w:val="12"/>
        </w:rPr>
        <w:t>Volume:</w:t>
      </w:r>
      <w:r>
        <w:rPr>
          <w:rFonts w:ascii="Times New Roman"/>
          <w:i/>
          <w:spacing w:val="10"/>
          <w:w w:val="125"/>
          <w:sz w:val="12"/>
        </w:rPr>
        <w:t> </w:t>
      </w:r>
      <w:r>
        <w:rPr>
          <w:w w:val="125"/>
          <w:sz w:val="12"/>
        </w:rPr>
        <w:t>neuroscientists</w:t>
      </w:r>
      <w:r>
        <w:rPr>
          <w:spacing w:val="10"/>
          <w:w w:val="125"/>
          <w:sz w:val="12"/>
        </w:rPr>
        <w:t> </w:t>
      </w:r>
      <w:r>
        <w:rPr>
          <w:w w:val="125"/>
          <w:sz w:val="12"/>
        </w:rPr>
        <w:t>currently</w:t>
      </w:r>
      <w:r>
        <w:rPr>
          <w:spacing w:val="10"/>
          <w:w w:val="125"/>
          <w:sz w:val="12"/>
        </w:rPr>
        <w:t> </w:t>
      </w:r>
      <w:r>
        <w:rPr>
          <w:w w:val="125"/>
          <w:sz w:val="12"/>
        </w:rPr>
        <w:t>employ</w:t>
      </w:r>
      <w:r>
        <w:rPr>
          <w:spacing w:val="9"/>
          <w:w w:val="125"/>
          <w:sz w:val="12"/>
        </w:rPr>
        <w:t> </w:t>
      </w:r>
      <w:r>
        <w:rPr>
          <w:w w:val="125"/>
          <w:sz w:val="12"/>
        </w:rPr>
        <w:t>surface</w:t>
      </w:r>
      <w:r>
        <w:rPr>
          <w:spacing w:val="10"/>
          <w:w w:val="125"/>
          <w:sz w:val="12"/>
        </w:rPr>
        <w:t> </w:t>
      </w:r>
      <w:r>
        <w:rPr>
          <w:w w:val="125"/>
          <w:sz w:val="12"/>
        </w:rPr>
        <w:t>and</w:t>
      </w:r>
      <w:r>
        <w:rPr>
          <w:spacing w:val="10"/>
          <w:w w:val="125"/>
          <w:sz w:val="12"/>
        </w:rPr>
        <w:t> </w:t>
      </w:r>
      <w:r>
        <w:rPr>
          <w:spacing w:val="-2"/>
          <w:w w:val="125"/>
          <w:sz w:val="12"/>
        </w:rPr>
        <w:t>volume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68" w:footer="0" w:top="640" w:bottom="280" w:left="540" w:right="520"/>
          <w:cols w:num="2" w:equalWidth="0">
            <w:col w:w="5344" w:space="40"/>
            <w:col w:w="5466"/>
          </w:cols>
        </w:sectPr>
      </w:pPr>
    </w:p>
    <w:p>
      <w:pPr>
        <w:pStyle w:val="BodyText"/>
        <w:spacing w:before="21"/>
        <w:ind w:left="316"/>
        <w:rPr>
          <w:rFonts w:ascii="Times New Roman"/>
          <w:i/>
        </w:rPr>
      </w:pPr>
      <w:r>
        <w:rPr>
          <w:w w:val="115"/>
        </w:rPr>
        <w:t>nents</w:t>
      </w:r>
      <w:r>
        <w:rPr>
          <w:spacing w:val="25"/>
          <w:w w:val="115"/>
        </w:rPr>
        <w:t> </w:t>
      </w:r>
      <w:r>
        <w:rPr>
          <w:w w:val="115"/>
        </w:rPr>
        <w:t>varying</w:t>
      </w:r>
      <w:r>
        <w:rPr>
          <w:spacing w:val="26"/>
          <w:w w:val="115"/>
        </w:rPr>
        <w:t> </w:t>
      </w:r>
      <w:r>
        <w:rPr>
          <w:w w:val="115"/>
        </w:rPr>
        <w:t>from</w:t>
      </w:r>
      <w:r>
        <w:rPr>
          <w:spacing w:val="27"/>
          <w:w w:val="115"/>
        </w:rPr>
        <w:t> </w:t>
      </w:r>
      <w:r>
        <w:rPr>
          <w:w w:val="115"/>
        </w:rPr>
        <w:t>3</w:t>
      </w:r>
      <w:r>
        <w:rPr>
          <w:spacing w:val="27"/>
          <w:w w:val="115"/>
        </w:rPr>
        <w:t> </w:t>
      </w:r>
      <w:r>
        <w:rPr>
          <w:w w:val="115"/>
        </w:rPr>
        <w:t>to</w:t>
      </w:r>
      <w:r>
        <w:rPr>
          <w:spacing w:val="27"/>
          <w:w w:val="115"/>
        </w:rPr>
        <w:t> </w:t>
      </w:r>
      <w:r>
        <w:rPr>
          <w:w w:val="115"/>
        </w:rPr>
        <w:t>5</w:t>
      </w:r>
      <w:r>
        <w:rPr>
          <w:spacing w:val="27"/>
          <w:w w:val="115"/>
        </w:rPr>
        <w:t> </w:t>
      </w:r>
      <w:r>
        <w:rPr>
          <w:w w:val="115"/>
        </w:rPr>
        <w:t>(denoted</w:t>
      </w:r>
      <w:r>
        <w:rPr>
          <w:spacing w:val="26"/>
          <w:w w:val="115"/>
        </w:rPr>
        <w:t> </w:t>
      </w:r>
      <w:r>
        <w:rPr>
          <w:w w:val="115"/>
        </w:rPr>
        <w:t>as</w:t>
      </w:r>
      <w:r>
        <w:rPr>
          <w:spacing w:val="27"/>
          <w:w w:val="115"/>
        </w:rPr>
        <w:t> </w:t>
      </w:r>
      <w:r>
        <w:rPr>
          <w:rFonts w:ascii="Times New Roman"/>
          <w:i/>
          <w:spacing w:val="-5"/>
          <w:w w:val="105"/>
        </w:rPr>
        <w:t>HQ</w:t>
      </w:r>
    </w:p>
    <w:p>
      <w:pPr>
        <w:spacing w:before="92"/>
        <w:ind w:left="0" w:right="0" w:firstLine="0"/>
        <w:jc w:val="left"/>
        <w:rPr>
          <w:sz w:val="12"/>
        </w:rPr>
      </w:pPr>
      <w:r>
        <w:rPr/>
        <w:br w:type="column"/>
      </w:r>
      <w:r>
        <w:rPr>
          <w:spacing w:val="-5"/>
          <w:w w:val="110"/>
          <w:sz w:val="12"/>
        </w:rPr>
        <w:t>3,12</w:t>
      </w:r>
    </w:p>
    <w:p>
      <w:pPr>
        <w:spacing w:before="21"/>
        <w:ind w:left="0" w:right="0" w:firstLine="0"/>
        <w:jc w:val="left"/>
        <w:rPr>
          <w:rFonts w:ascii="Times New Roman"/>
          <w:i/>
          <w:sz w:val="16"/>
        </w:rPr>
      </w:pPr>
      <w:r>
        <w:rPr/>
        <w:br w:type="column"/>
      </w:r>
      <w:r>
        <w:rPr>
          <w:sz w:val="16"/>
        </w:rPr>
        <w:t>,</w:t>
      </w:r>
      <w:r>
        <w:rPr>
          <w:spacing w:val="29"/>
          <w:sz w:val="16"/>
        </w:rPr>
        <w:t> </w:t>
      </w:r>
      <w:r>
        <w:rPr>
          <w:rFonts w:ascii="Times New Roman"/>
          <w:i/>
          <w:spacing w:val="-10"/>
          <w:sz w:val="16"/>
        </w:rPr>
        <w:t>HQ</w:t>
      </w:r>
    </w:p>
    <w:p>
      <w:pPr>
        <w:spacing w:before="92"/>
        <w:ind w:left="0" w:right="0" w:firstLine="0"/>
        <w:jc w:val="left"/>
        <w:rPr>
          <w:sz w:val="12"/>
        </w:rPr>
      </w:pPr>
      <w:r>
        <w:rPr/>
        <w:br w:type="column"/>
      </w:r>
      <w:r>
        <w:rPr>
          <w:spacing w:val="-8"/>
          <w:w w:val="110"/>
          <w:sz w:val="12"/>
        </w:rPr>
        <w:t>4,17</w:t>
      </w:r>
    </w:p>
    <w:p>
      <w:pPr>
        <w:spacing w:before="21"/>
        <w:ind w:left="0" w:right="0" w:firstLine="0"/>
        <w:jc w:val="left"/>
        <w:rPr>
          <w:rFonts w:ascii="Times New Roman"/>
          <w:i/>
          <w:sz w:val="16"/>
        </w:rPr>
      </w:pPr>
      <w:r>
        <w:rPr/>
        <w:br w:type="column"/>
      </w:r>
      <w:r>
        <w:rPr>
          <w:w w:val="105"/>
          <w:sz w:val="16"/>
        </w:rPr>
        <w:t>,</w:t>
      </w:r>
      <w:r>
        <w:rPr>
          <w:spacing w:val="42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42"/>
          <w:w w:val="105"/>
          <w:sz w:val="16"/>
        </w:rPr>
        <w:t> </w:t>
      </w:r>
      <w:r>
        <w:rPr>
          <w:rFonts w:ascii="Times New Roman"/>
          <w:i/>
          <w:spacing w:val="-15"/>
          <w:w w:val="105"/>
          <w:sz w:val="16"/>
        </w:rPr>
        <w:t>HQ</w:t>
      </w:r>
    </w:p>
    <w:p>
      <w:pPr>
        <w:spacing w:before="25"/>
        <w:ind w:left="0" w:right="0" w:firstLine="0"/>
        <w:jc w:val="left"/>
        <w:rPr>
          <w:sz w:val="16"/>
        </w:rPr>
      </w:pPr>
      <w:r>
        <w:rPr/>
        <w:br w:type="column"/>
      </w:r>
      <w:r>
        <w:rPr>
          <w:w w:val="110"/>
          <w:sz w:val="12"/>
        </w:rPr>
        <w:t>5,22</w:t>
      </w:r>
      <w:r>
        <w:rPr>
          <w:spacing w:val="-20"/>
          <w:w w:val="110"/>
          <w:sz w:val="12"/>
        </w:rPr>
        <w:t> </w:t>
      </w:r>
      <w:r>
        <w:rPr>
          <w:spacing w:val="-10"/>
          <w:w w:val="110"/>
          <w:position w:val="3"/>
          <w:sz w:val="16"/>
        </w:rPr>
        <w:t>)</w:t>
      </w:r>
    </w:p>
    <w:p>
      <w:pPr>
        <w:spacing w:line="101" w:lineRule="exact" w:before="0"/>
        <w:ind w:left="311" w:right="0" w:firstLine="0"/>
        <w:jc w:val="left"/>
        <w:rPr>
          <w:sz w:val="12"/>
        </w:rPr>
      </w:pPr>
      <w:r>
        <w:rPr/>
        <w:br w:type="column"/>
      </w:r>
      <w:r>
        <w:rPr>
          <w:w w:val="120"/>
          <w:sz w:val="12"/>
        </w:rPr>
        <w:t>measures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to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classify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nuclear</w:t>
      </w:r>
      <w:r>
        <w:rPr>
          <w:spacing w:val="20"/>
          <w:w w:val="120"/>
          <w:sz w:val="12"/>
        </w:rPr>
        <w:t> </w:t>
      </w:r>
      <w:r>
        <w:rPr>
          <w:spacing w:val="-2"/>
          <w:w w:val="120"/>
          <w:sz w:val="12"/>
        </w:rPr>
        <w:t>envelopes.</w:t>
      </w:r>
    </w:p>
    <w:p>
      <w:pPr>
        <w:spacing w:after="0" w:line="101" w:lineRule="exact"/>
        <w:jc w:val="left"/>
        <w:rPr>
          <w:sz w:val="12"/>
        </w:rPr>
        <w:sectPr>
          <w:type w:val="continuous"/>
          <w:pgSz w:w="11910" w:h="15880"/>
          <w:pgMar w:header="668" w:footer="0" w:top="640" w:bottom="280" w:left="540" w:right="520"/>
          <w:cols w:num="7" w:equalWidth="0">
            <w:col w:w="3573" w:space="0"/>
            <w:col w:w="221" w:space="10"/>
            <w:col w:w="333" w:space="0"/>
            <w:col w:w="216" w:space="9"/>
            <w:col w:w="679" w:space="0"/>
            <w:col w:w="305" w:space="39"/>
            <w:col w:w="5465"/>
          </w:cols>
        </w:sectPr>
      </w:pPr>
    </w:p>
    <w:p>
      <w:pPr>
        <w:pStyle w:val="BodyText"/>
        <w:spacing w:line="256" w:lineRule="auto"/>
        <w:ind w:left="316"/>
        <w:jc w:val="both"/>
        <w:rPr>
          <w:rFonts w:ascii="Symbola" w:hAnsi="Symbola"/>
        </w:rPr>
      </w:pPr>
      <w:r>
        <w:rPr>
          <w:w w:val="110"/>
        </w:rPr>
        <w:t>and</w:t>
      </w:r>
      <w:r>
        <w:rPr>
          <w:spacing w:val="80"/>
          <w:w w:val="110"/>
        </w:rPr>
        <w:t> </w:t>
      </w:r>
      <w:r>
        <w:rPr>
          <w:w w:val="110"/>
        </w:rPr>
        <w:t>three</w:t>
      </w:r>
      <w:r>
        <w:rPr>
          <w:spacing w:val="80"/>
          <w:w w:val="110"/>
        </w:rPr>
        <w:t> </w:t>
      </w:r>
      <w:r>
        <w:rPr>
          <w:w w:val="110"/>
        </w:rPr>
        <w:t>cases</w:t>
      </w:r>
      <w:r>
        <w:rPr>
          <w:spacing w:val="80"/>
          <w:w w:val="110"/>
        </w:rPr>
        <w:t> </w:t>
      </w:r>
      <w:r>
        <w:rPr>
          <w:w w:val="110"/>
        </w:rPr>
        <w:t>for</w:t>
      </w:r>
      <w:r>
        <w:rPr>
          <w:spacing w:val="80"/>
          <w:w w:val="110"/>
        </w:rPr>
        <w:t> </w:t>
      </w:r>
      <w:r>
        <w:rPr>
          <w:w w:val="110"/>
        </w:rPr>
        <w:t>spherical</w:t>
      </w:r>
      <w:r>
        <w:rPr>
          <w:spacing w:val="80"/>
          <w:w w:val="110"/>
        </w:rPr>
        <w:t> </w:t>
      </w:r>
      <w:r>
        <w:rPr>
          <w:w w:val="110"/>
        </w:rPr>
        <w:t>harmonics</w:t>
      </w:r>
      <w:r>
        <w:rPr>
          <w:spacing w:val="80"/>
          <w:w w:val="110"/>
        </w:rPr>
        <w:t> </w:t>
      </w:r>
      <w:r>
        <w:rPr>
          <w:w w:val="110"/>
        </w:rPr>
        <w:t>parameterization</w:t>
      </w:r>
      <w:r>
        <w:rPr>
          <w:spacing w:val="80"/>
          <w:w w:val="110"/>
        </w:rPr>
        <w:t> </w:t>
      </w:r>
      <w:r>
        <w:rPr>
          <w:w w:val="110"/>
        </w:rPr>
        <w:t>with </w:t>
      </w:r>
      <w:r>
        <w:rPr>
          <w:rFonts w:ascii="Times New Roman" w:hAnsi="Times New Roman"/>
          <w:i/>
          <w:w w:val="110"/>
        </w:rPr>
        <w:t>L</w:t>
      </w:r>
      <w:r>
        <w:rPr>
          <w:w w:val="110"/>
          <w:vertAlign w:val="subscript"/>
        </w:rPr>
        <w:t>max</w:t>
      </w:r>
      <w:r>
        <w:rPr>
          <w:spacing w:val="-11"/>
          <w:w w:val="110"/>
          <w:vertAlign w:val="baseline"/>
        </w:rPr>
        <w:t> </w:t>
      </w:r>
      <w:r>
        <w:rPr>
          <w:rFonts w:ascii="Symbola" w:hAnsi="Symbola"/>
          <w:w w:val="110"/>
          <w:vertAlign w:val="baseline"/>
        </w:rPr>
        <w:t>=</w:t>
      </w:r>
      <w:r>
        <w:rPr>
          <w:rFonts w:ascii="Symbola" w:hAnsi="Symbola"/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3</w:t>
      </w:r>
      <w:r>
        <w:rPr>
          <w:rFonts w:ascii="Georgia" w:hAnsi="Georgia"/>
          <w:i/>
          <w:w w:val="110"/>
          <w:vertAlign w:val="baseline"/>
        </w:rPr>
        <w:t>,</w:t>
      </w:r>
      <w:r>
        <w:rPr>
          <w:rFonts w:ascii="Georgia" w:hAnsi="Georgia"/>
          <w:i/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10</w:t>
      </w:r>
      <w:r>
        <w:rPr>
          <w:rFonts w:ascii="Georgia" w:hAnsi="Georgia"/>
          <w:i/>
          <w:w w:val="110"/>
          <w:vertAlign w:val="baseline"/>
        </w:rPr>
        <w:t>,</w:t>
      </w:r>
      <w:r>
        <w:rPr>
          <w:rFonts w:ascii="Georgia" w:hAnsi="Georgia"/>
          <w:i/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20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(denoted</w:t>
      </w:r>
      <w:r>
        <w:rPr>
          <w:spacing w:val="30"/>
          <w:w w:val="110"/>
          <w:vertAlign w:val="baseline"/>
        </w:rPr>
        <w:t> </w:t>
      </w:r>
      <w:r>
        <w:rPr>
          <w:w w:val="110"/>
          <w:vertAlign w:val="baseline"/>
        </w:rPr>
        <w:t>as</w:t>
      </w:r>
      <w:r>
        <w:rPr>
          <w:spacing w:val="29"/>
          <w:w w:val="110"/>
          <w:vertAlign w:val="baseline"/>
        </w:rPr>
        <w:t> </w:t>
      </w:r>
      <w:r>
        <w:rPr>
          <w:rFonts w:ascii="Times New Roman" w:hAnsi="Times New Roman"/>
          <w:i/>
          <w:w w:val="110"/>
          <w:vertAlign w:val="baseline"/>
        </w:rPr>
        <w:t>SH</w:t>
      </w:r>
      <w:r>
        <w:rPr>
          <w:w w:val="110"/>
          <w:position w:val="-2"/>
          <w:sz w:val="12"/>
          <w:vertAlign w:val="baseline"/>
        </w:rPr>
        <w:t>3,4</w:t>
      </w:r>
      <w:r>
        <w:rPr>
          <w:spacing w:val="-9"/>
          <w:w w:val="110"/>
          <w:position w:val="-2"/>
          <w:sz w:val="12"/>
          <w:vertAlign w:val="baseline"/>
        </w:rPr>
        <w:t> </w:t>
      </w:r>
      <w:r>
        <w:rPr>
          <w:w w:val="110"/>
          <w:vertAlign w:val="baseline"/>
        </w:rPr>
        <w:t>,</w:t>
      </w:r>
      <w:r>
        <w:rPr>
          <w:spacing w:val="31"/>
          <w:w w:val="110"/>
          <w:vertAlign w:val="baseline"/>
        </w:rPr>
        <w:t> </w:t>
      </w:r>
      <w:r>
        <w:rPr>
          <w:rFonts w:ascii="Times New Roman" w:hAnsi="Times New Roman"/>
          <w:i/>
          <w:w w:val="110"/>
          <w:vertAlign w:val="baseline"/>
        </w:rPr>
        <w:t>SH</w:t>
      </w:r>
      <w:r>
        <w:rPr>
          <w:w w:val="110"/>
          <w:position w:val="-2"/>
          <w:sz w:val="12"/>
          <w:vertAlign w:val="baseline"/>
        </w:rPr>
        <w:t>10,11</w:t>
      </w:r>
      <w:r>
        <w:rPr>
          <w:spacing w:val="-9"/>
          <w:w w:val="110"/>
          <w:position w:val="-2"/>
          <w:sz w:val="12"/>
          <w:vertAlign w:val="baseline"/>
        </w:rPr>
        <w:t> </w:t>
      </w:r>
      <w:r>
        <w:rPr>
          <w:w w:val="110"/>
          <w:vertAlign w:val="baseline"/>
        </w:rPr>
        <w:t>,</w:t>
      </w:r>
      <w:r>
        <w:rPr>
          <w:spacing w:val="30"/>
          <w:w w:val="110"/>
          <w:vertAlign w:val="baseline"/>
        </w:rPr>
        <w:t> </w:t>
      </w:r>
      <w:r>
        <w:rPr>
          <w:rFonts w:ascii="Times New Roman" w:hAnsi="Times New Roman"/>
          <w:i/>
          <w:w w:val="110"/>
          <w:vertAlign w:val="baseline"/>
        </w:rPr>
        <w:t>SH</w:t>
      </w:r>
      <w:r>
        <w:rPr>
          <w:w w:val="110"/>
          <w:position w:val="-2"/>
          <w:sz w:val="12"/>
          <w:vertAlign w:val="baseline"/>
        </w:rPr>
        <w:t>20,21</w:t>
      </w:r>
      <w:r>
        <w:rPr>
          <w:spacing w:val="-9"/>
          <w:w w:val="110"/>
          <w:position w:val="-2"/>
          <w:sz w:val="12"/>
          <w:vertAlign w:val="baseline"/>
        </w:rPr>
        <w:t> </w:t>
      </w:r>
      <w:r>
        <w:rPr>
          <w:w w:val="110"/>
          <w:vertAlign w:val="baseline"/>
        </w:rPr>
        <w:t>).</w:t>
      </w:r>
      <w:r>
        <w:rPr>
          <w:spacing w:val="31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30"/>
          <w:w w:val="110"/>
          <w:vertAlign w:val="baseline"/>
        </w:rPr>
        <w:t> </w:t>
      </w:r>
      <w:r>
        <w:rPr>
          <w:w w:val="110"/>
          <w:vertAlign w:val="baseline"/>
        </w:rPr>
        <w:t>each</w:t>
      </w:r>
      <w:r>
        <w:rPr>
          <w:spacing w:val="29"/>
          <w:w w:val="110"/>
          <w:vertAlign w:val="baseline"/>
        </w:rPr>
        <w:t> </w:t>
      </w:r>
      <w:r>
        <w:rPr>
          <w:w w:val="110"/>
          <w:vertAlign w:val="baseline"/>
        </w:rPr>
        <w:t>case, we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performed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grid-searching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configuring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two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hyperparame-</w:t>
      </w:r>
      <w:r>
        <w:rPr>
          <w:spacing w:val="80"/>
          <w:w w:val="110"/>
          <w:vertAlign w:val="baseline"/>
        </w:rPr>
        <w:t> </w:t>
      </w:r>
      <w:r>
        <w:rPr>
          <w:w w:val="110"/>
          <w:vertAlign w:val="baseline"/>
        </w:rPr>
        <w:t>ters</w:t>
      </w:r>
      <w:r>
        <w:rPr>
          <w:w w:val="110"/>
          <w:vertAlign w:val="baseline"/>
        </w:rPr>
        <w:t> for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support</w:t>
      </w:r>
      <w:r>
        <w:rPr>
          <w:w w:val="110"/>
          <w:vertAlign w:val="baseline"/>
        </w:rPr>
        <w:t> vector</w:t>
      </w:r>
      <w:r>
        <w:rPr>
          <w:w w:val="110"/>
          <w:vertAlign w:val="baseline"/>
        </w:rPr>
        <w:t> machine</w:t>
      </w:r>
      <w:r>
        <w:rPr>
          <w:w w:val="110"/>
          <w:vertAlign w:val="baseline"/>
        </w:rPr>
        <w:t> model,</w:t>
      </w:r>
      <w:r>
        <w:rPr>
          <w:w w:val="110"/>
          <w:vertAlign w:val="baseline"/>
        </w:rPr>
        <w:t> specifically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free parameter</w:t>
      </w:r>
      <w:r>
        <w:rPr>
          <w:spacing w:val="76"/>
          <w:w w:val="110"/>
          <w:vertAlign w:val="baseline"/>
        </w:rPr>
        <w:t> </w:t>
      </w:r>
      <w:r>
        <w:rPr>
          <w:rFonts w:ascii="Georgia" w:hAnsi="Georgia"/>
          <w:i/>
          <w:w w:val="110"/>
          <w:sz w:val="19"/>
          <w:vertAlign w:val="baseline"/>
        </w:rPr>
        <w:t>γ</w:t>
      </w:r>
      <w:r>
        <w:rPr>
          <w:rFonts w:ascii="Georgia" w:hAnsi="Georgia"/>
          <w:i/>
          <w:spacing w:val="26"/>
          <w:w w:val="110"/>
          <w:sz w:val="19"/>
          <w:vertAlign w:val="baseline"/>
        </w:rPr>
        <w:t>  </w:t>
      </w:r>
      <w:r>
        <w:rPr>
          <w:w w:val="110"/>
          <w:vertAlign w:val="baseline"/>
        </w:rPr>
        <w:t>of</w:t>
      </w:r>
      <w:r>
        <w:rPr>
          <w:spacing w:val="76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76"/>
          <w:w w:val="110"/>
          <w:vertAlign w:val="baseline"/>
        </w:rPr>
        <w:t> </w:t>
      </w:r>
      <w:r>
        <w:rPr>
          <w:w w:val="110"/>
          <w:vertAlign w:val="baseline"/>
        </w:rPr>
        <w:t>Gaussian</w:t>
      </w:r>
      <w:r>
        <w:rPr>
          <w:spacing w:val="76"/>
          <w:w w:val="110"/>
          <w:vertAlign w:val="baseline"/>
        </w:rPr>
        <w:t> </w:t>
      </w:r>
      <w:r>
        <w:rPr>
          <w:w w:val="110"/>
          <w:vertAlign w:val="baseline"/>
        </w:rPr>
        <w:t>radial</w:t>
      </w:r>
      <w:r>
        <w:rPr>
          <w:spacing w:val="76"/>
          <w:w w:val="110"/>
          <w:vertAlign w:val="baseline"/>
        </w:rPr>
        <w:t> </w:t>
      </w:r>
      <w:r>
        <w:rPr>
          <w:w w:val="110"/>
          <w:vertAlign w:val="baseline"/>
        </w:rPr>
        <w:t>basis</w:t>
      </w:r>
      <w:r>
        <w:rPr>
          <w:spacing w:val="77"/>
          <w:w w:val="110"/>
          <w:vertAlign w:val="baseline"/>
        </w:rPr>
        <w:t> </w:t>
      </w:r>
      <w:r>
        <w:rPr>
          <w:w w:val="110"/>
          <w:vertAlign w:val="baseline"/>
        </w:rPr>
        <w:t>function</w:t>
      </w:r>
      <w:r>
        <w:rPr>
          <w:spacing w:val="76"/>
          <w:w w:val="110"/>
          <w:vertAlign w:val="baseline"/>
        </w:rPr>
        <w:t> </w:t>
      </w:r>
      <w:r>
        <w:rPr>
          <w:w w:val="110"/>
          <w:vertAlign w:val="baseline"/>
        </w:rPr>
        <w:t>(</w:t>
      </w:r>
      <w:r>
        <w:rPr>
          <w:rFonts w:ascii="Times New Roman" w:hAnsi="Times New Roman"/>
          <w:i/>
          <w:w w:val="110"/>
          <w:vertAlign w:val="baseline"/>
        </w:rPr>
        <w:t>K</w:t>
      </w:r>
      <w:r>
        <w:rPr>
          <w:rFonts w:ascii="Georgia" w:hAnsi="Georgia"/>
          <w:i/>
          <w:w w:val="110"/>
          <w:sz w:val="18"/>
          <w:vertAlign w:val="baseline"/>
        </w:rPr>
        <w:t>(</w:t>
      </w:r>
      <w:r>
        <w:rPr>
          <w:rFonts w:ascii="Times New Roman" w:hAnsi="Times New Roman"/>
          <w:i/>
          <w:w w:val="110"/>
          <w:vertAlign w:val="baseline"/>
        </w:rPr>
        <w:t>x</w:t>
      </w:r>
      <w:r>
        <w:rPr>
          <w:rFonts w:ascii="Times New Roman" w:hAnsi="Times New Roman"/>
          <w:i/>
          <w:w w:val="110"/>
          <w:position w:val="-3"/>
          <w:sz w:val="12"/>
          <w:vertAlign w:val="baseline"/>
        </w:rPr>
        <w:t>i</w:t>
      </w:r>
      <w:r>
        <w:rPr>
          <w:rFonts w:ascii="Georgia" w:hAnsi="Georgia"/>
          <w:i/>
          <w:w w:val="110"/>
          <w:vertAlign w:val="baseline"/>
        </w:rPr>
        <w:t>,</w:t>
      </w:r>
      <w:r>
        <w:rPr>
          <w:rFonts w:ascii="Georgia" w:hAnsi="Georgia"/>
          <w:i/>
          <w:spacing w:val="-13"/>
          <w:w w:val="110"/>
          <w:vertAlign w:val="baseline"/>
        </w:rPr>
        <w:t> </w:t>
      </w:r>
      <w:r>
        <w:rPr>
          <w:rFonts w:ascii="Times New Roman" w:hAnsi="Times New Roman"/>
          <w:i/>
          <w:w w:val="110"/>
          <w:vertAlign w:val="baseline"/>
        </w:rPr>
        <w:t>x</w:t>
      </w:r>
      <w:r>
        <w:rPr>
          <w:rFonts w:ascii="Times New Roman" w:hAnsi="Times New Roman"/>
          <w:i/>
          <w:spacing w:val="-24"/>
          <w:w w:val="110"/>
          <w:vertAlign w:val="baseline"/>
        </w:rPr>
        <w:t> </w:t>
      </w:r>
      <w:r>
        <w:rPr>
          <w:rFonts w:ascii="Times New Roman" w:hAnsi="Times New Roman"/>
          <w:i/>
          <w:w w:val="110"/>
          <w:position w:val="-3"/>
          <w:sz w:val="12"/>
          <w:vertAlign w:val="baseline"/>
        </w:rPr>
        <w:t>j</w:t>
      </w:r>
      <w:r>
        <w:rPr>
          <w:rFonts w:ascii="Times New Roman" w:hAnsi="Times New Roman"/>
          <w:i/>
          <w:spacing w:val="-12"/>
          <w:w w:val="110"/>
          <w:position w:val="-3"/>
          <w:sz w:val="12"/>
          <w:vertAlign w:val="baseline"/>
        </w:rPr>
        <w:t> </w:t>
      </w:r>
      <w:r>
        <w:rPr>
          <w:rFonts w:ascii="Georgia" w:hAnsi="Georgia"/>
          <w:i/>
          <w:w w:val="110"/>
          <w:sz w:val="18"/>
          <w:vertAlign w:val="baseline"/>
        </w:rPr>
        <w:t>)</w:t>
      </w:r>
      <w:r>
        <w:rPr>
          <w:rFonts w:ascii="Georgia" w:hAnsi="Georgia"/>
          <w:i/>
          <w:spacing w:val="2"/>
          <w:w w:val="110"/>
          <w:sz w:val="18"/>
          <w:vertAlign w:val="baseline"/>
        </w:rPr>
        <w:t> </w:t>
      </w:r>
      <w:r>
        <w:rPr>
          <w:rFonts w:ascii="Symbola" w:hAnsi="Symbola"/>
          <w:spacing w:val="-10"/>
          <w:w w:val="110"/>
          <w:vertAlign w:val="baseline"/>
        </w:rPr>
        <w:t>=</w:t>
      </w:r>
    </w:p>
    <w:p>
      <w:pPr>
        <w:pStyle w:val="BodyText"/>
        <w:spacing w:line="193" w:lineRule="exact"/>
        <w:ind w:left="316"/>
        <w:jc w:val="both"/>
      </w:pPr>
      <w:r>
        <w:rPr/>
        <w:drawing>
          <wp:anchor distT="0" distB="0" distL="0" distR="0" allowOverlap="1" layoutInCell="1" locked="0" behindDoc="1" simplePos="0" relativeHeight="486594560">
            <wp:simplePos x="0" y="0"/>
            <wp:positionH relativeFrom="page">
              <wp:posOffset>903672</wp:posOffset>
            </wp:positionH>
            <wp:positionV relativeFrom="paragraph">
              <wp:posOffset>3022</wp:posOffset>
            </wp:positionV>
            <wp:extent cx="28574" cy="101599"/>
            <wp:effectExtent l="0" t="0" r="0" b="0"/>
            <wp:wrapNone/>
            <wp:docPr id="257" name="Image 2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7" name="Image 25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4" cy="101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595072">
            <wp:simplePos x="0" y="0"/>
            <wp:positionH relativeFrom="page">
              <wp:posOffset>1171714</wp:posOffset>
            </wp:positionH>
            <wp:positionV relativeFrom="paragraph">
              <wp:posOffset>3022</wp:posOffset>
            </wp:positionV>
            <wp:extent cx="28574" cy="101599"/>
            <wp:effectExtent l="0" t="0" r="0" b="0"/>
            <wp:wrapNone/>
            <wp:docPr id="258" name="Image 2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8" name="Image 25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4" cy="101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exp</w:t>
      </w:r>
      <w:r>
        <w:rPr>
          <w:spacing w:val="-15"/>
          <w:w w:val="110"/>
        </w:rPr>
        <w:t> </w:t>
      </w:r>
      <w:r>
        <w:rPr>
          <w:rFonts w:ascii="Symbola" w:hAnsi="Symbola"/>
          <w:w w:val="110"/>
        </w:rPr>
        <w:t>−</w:t>
      </w:r>
      <w:r>
        <w:rPr>
          <w:rFonts w:ascii="Georgia" w:hAnsi="Georgia"/>
          <w:i/>
          <w:w w:val="110"/>
          <w:sz w:val="19"/>
        </w:rPr>
        <w:t>γ</w:t>
      </w:r>
      <w:r>
        <w:rPr>
          <w:rFonts w:ascii="Georgia" w:hAnsi="Georgia"/>
          <w:i/>
          <w:spacing w:val="74"/>
          <w:w w:val="150"/>
          <w:sz w:val="19"/>
        </w:rPr>
        <w:t> </w:t>
      </w:r>
      <w:r>
        <w:rPr>
          <w:rFonts w:ascii="Times New Roman" w:hAnsi="Times New Roman"/>
          <w:i/>
          <w:w w:val="110"/>
        </w:rPr>
        <w:t>x</w:t>
      </w:r>
      <w:r>
        <w:rPr>
          <w:rFonts w:ascii="Symbola" w:hAnsi="Symbola"/>
          <w:w w:val="110"/>
          <w:vertAlign w:val="subscript"/>
        </w:rPr>
        <w:t>−</w:t>
      </w:r>
      <w:r>
        <w:rPr>
          <w:rFonts w:ascii="Times New Roman" w:hAnsi="Times New Roman"/>
          <w:i/>
          <w:w w:val="110"/>
          <w:vertAlign w:val="baseline"/>
        </w:rPr>
        <w:t>x</w:t>
      </w:r>
      <w:r>
        <w:rPr>
          <w:rFonts w:ascii="Times New Roman" w:hAnsi="Times New Roman"/>
          <w:i/>
          <w:spacing w:val="-24"/>
          <w:w w:val="110"/>
          <w:vertAlign w:val="baseline"/>
        </w:rPr>
        <w:t> </w:t>
      </w:r>
      <w:r>
        <w:rPr>
          <w:rFonts w:ascii="Times New Roman" w:hAnsi="Times New Roman"/>
          <w:i/>
          <w:w w:val="110"/>
          <w:position w:val="-3"/>
          <w:sz w:val="12"/>
          <w:vertAlign w:val="baseline"/>
        </w:rPr>
        <w:t>j</w:t>
      </w:r>
      <w:r>
        <w:rPr>
          <w:rFonts w:ascii="Times New Roman" w:hAnsi="Times New Roman"/>
          <w:i/>
          <w:spacing w:val="79"/>
          <w:w w:val="150"/>
          <w:position w:val="-3"/>
          <w:sz w:val="12"/>
          <w:vertAlign w:val="baseline"/>
        </w:rPr>
        <w:t> </w:t>
      </w:r>
      <w:r>
        <w:rPr>
          <w:w w:val="110"/>
          <w:position w:val="6"/>
          <w:sz w:val="12"/>
          <w:vertAlign w:val="baseline"/>
        </w:rPr>
        <w:t>2</w:t>
      </w:r>
      <w:r>
        <w:rPr>
          <w:w w:val="110"/>
          <w:vertAlign w:val="baseline"/>
        </w:rPr>
        <w:t>),</w:t>
      </w:r>
      <w:r>
        <w:rPr>
          <w:spacing w:val="27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26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27"/>
          <w:w w:val="110"/>
          <w:vertAlign w:val="baseline"/>
        </w:rPr>
        <w:t> </w:t>
      </w:r>
      <w:r>
        <w:rPr>
          <w:w w:val="110"/>
          <w:vertAlign w:val="baseline"/>
        </w:rPr>
        <w:t>constant</w:t>
      </w:r>
      <w:r>
        <w:rPr>
          <w:spacing w:val="27"/>
          <w:w w:val="110"/>
          <w:vertAlign w:val="baseline"/>
        </w:rPr>
        <w:t> </w:t>
      </w:r>
      <w:r>
        <w:rPr>
          <w:w w:val="110"/>
          <w:vertAlign w:val="baseline"/>
        </w:rPr>
        <w:t>C</w:t>
      </w:r>
      <w:r>
        <w:rPr>
          <w:spacing w:val="27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26"/>
          <w:w w:val="110"/>
          <w:vertAlign w:val="baseline"/>
        </w:rPr>
        <w:t> </w:t>
      </w:r>
      <w:r>
        <w:rPr>
          <w:w w:val="110"/>
          <w:vertAlign w:val="baseline"/>
        </w:rPr>
        <w:t>weighting</w:t>
      </w:r>
      <w:r>
        <w:rPr>
          <w:spacing w:val="27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27"/>
          <w:w w:val="110"/>
          <w:vertAlign w:val="baseline"/>
        </w:rPr>
        <w:t> </w:t>
      </w:r>
      <w:r>
        <w:rPr>
          <w:w w:val="110"/>
          <w:vertAlign w:val="baseline"/>
        </w:rPr>
        <w:t>soft</w:t>
      </w:r>
      <w:r>
        <w:rPr>
          <w:spacing w:val="27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margin</w:t>
      </w:r>
    </w:p>
    <w:p>
      <w:pPr>
        <w:pStyle w:val="BodyText"/>
        <w:spacing w:line="181" w:lineRule="exact"/>
        <w:ind w:left="316"/>
        <w:jc w:val="both"/>
      </w:pPr>
      <w:r>
        <w:rPr>
          <w:w w:val="115"/>
        </w:rPr>
        <w:t>regularization</w:t>
      </w:r>
      <w:r>
        <w:rPr>
          <w:spacing w:val="11"/>
          <w:w w:val="115"/>
        </w:rPr>
        <w:t> </w:t>
      </w:r>
      <w:r>
        <w:rPr>
          <w:spacing w:val="-2"/>
          <w:w w:val="115"/>
        </w:rPr>
        <w:t>function.</w:t>
      </w:r>
    </w:p>
    <w:p>
      <w:pPr>
        <w:pStyle w:val="BodyText"/>
        <w:spacing w:line="264" w:lineRule="auto" w:before="25"/>
        <w:ind w:left="316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96096">
                <wp:simplePos x="0" y="0"/>
                <wp:positionH relativeFrom="page">
                  <wp:posOffset>1431188</wp:posOffset>
                </wp:positionH>
                <wp:positionV relativeFrom="paragraph">
                  <wp:posOffset>1149184</wp:posOffset>
                </wp:positionV>
                <wp:extent cx="328295" cy="87630"/>
                <wp:effectExtent l="0" t="0" r="0" b="0"/>
                <wp:wrapNone/>
                <wp:docPr id="259" name="Textbox 2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9" name="Textbox 259"/>
                      <wps:cNvSpPr txBox="1"/>
                      <wps:spPr>
                        <a:xfrm>
                          <a:off x="0" y="0"/>
                          <a:ext cx="32829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3" w:lineRule="exact" w:before="0"/>
                              <w:ind w:left="0" w:right="0" w:firstLine="0"/>
                              <w:jc w:val="left"/>
                              <w:rPr>
                                <w:rFonts w:ascii="Georgia"/>
                                <w:i/>
                                <w:sz w:val="13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max</w:t>
                            </w:r>
                            <w:r>
                              <w:rPr>
                                <w:rFonts w:ascii="Georgia"/>
                                <w:i/>
                                <w:spacing w:val="-2"/>
                                <w:w w:val="110"/>
                                <w:sz w:val="13"/>
                              </w:rPr>
                              <w:t>(</w:t>
                            </w:r>
                            <w:r>
                              <w:rPr>
                                <w:rFonts w:ascii="Times New Roman"/>
                                <w:i/>
                                <w:spacing w:val="-2"/>
                                <w:w w:val="110"/>
                                <w:sz w:val="12"/>
                              </w:rPr>
                              <w:t>a</w:t>
                            </w:r>
                            <w:r>
                              <w:rPr>
                                <w:rFonts w:ascii="Georgia"/>
                                <w:i/>
                                <w:spacing w:val="-2"/>
                                <w:w w:val="110"/>
                                <w:sz w:val="12"/>
                              </w:rPr>
                              <w:t>,</w:t>
                            </w:r>
                            <w:r>
                              <w:rPr>
                                <w:rFonts w:ascii="Times New Roman"/>
                                <w:i/>
                                <w:spacing w:val="-2"/>
                                <w:w w:val="110"/>
                                <w:sz w:val="12"/>
                              </w:rPr>
                              <w:t>b</w:t>
                            </w:r>
                            <w:r>
                              <w:rPr>
                                <w:rFonts w:ascii="Georgia"/>
                                <w:i/>
                                <w:spacing w:val="-2"/>
                                <w:w w:val="110"/>
                                <w:sz w:val="13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2.692001pt;margin-top:90.486931pt;width:25.85pt;height:6.9pt;mso-position-horizontal-relative:page;mso-position-vertical-relative:paragraph;z-index:-16720384" type="#_x0000_t202" id="docshape113" filled="false" stroked="false">
                <v:textbox inset="0,0,0,0">
                  <w:txbxContent>
                    <w:p>
                      <w:pPr>
                        <w:spacing w:line="133" w:lineRule="exact" w:before="0"/>
                        <w:ind w:left="0" w:right="0" w:firstLine="0"/>
                        <w:jc w:val="left"/>
                        <w:rPr>
                          <w:rFonts w:ascii="Georgia"/>
                          <w:i/>
                          <w:sz w:val="13"/>
                        </w:rPr>
                      </w:pPr>
                      <w:r>
                        <w:rPr>
                          <w:spacing w:val="-2"/>
                          <w:w w:val="110"/>
                          <w:sz w:val="12"/>
                        </w:rPr>
                        <w:t>max</w:t>
                      </w:r>
                      <w:r>
                        <w:rPr>
                          <w:rFonts w:ascii="Georgia"/>
                          <w:i/>
                          <w:spacing w:val="-2"/>
                          <w:w w:val="110"/>
                          <w:sz w:val="13"/>
                        </w:rPr>
                        <w:t>(</w:t>
                      </w:r>
                      <w:r>
                        <w:rPr>
                          <w:rFonts w:ascii="Times New Roman"/>
                          <w:i/>
                          <w:spacing w:val="-2"/>
                          <w:w w:val="110"/>
                          <w:sz w:val="12"/>
                        </w:rPr>
                        <w:t>a</w:t>
                      </w:r>
                      <w:r>
                        <w:rPr>
                          <w:rFonts w:ascii="Georgia"/>
                          <w:i/>
                          <w:spacing w:val="-2"/>
                          <w:w w:val="110"/>
                          <w:sz w:val="12"/>
                        </w:rPr>
                        <w:t>,</w:t>
                      </w:r>
                      <w:r>
                        <w:rPr>
                          <w:rFonts w:ascii="Times New Roman"/>
                          <w:i/>
                          <w:spacing w:val="-2"/>
                          <w:w w:val="110"/>
                          <w:sz w:val="12"/>
                        </w:rPr>
                        <w:t>b</w:t>
                      </w:r>
                      <w:r>
                        <w:rPr>
                          <w:rFonts w:ascii="Georgia"/>
                          <w:i/>
                          <w:spacing w:val="-2"/>
                          <w:w w:val="110"/>
                          <w:sz w:val="13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</w:rPr>
        <w:t>We</w:t>
      </w:r>
      <w:r>
        <w:rPr>
          <w:spacing w:val="40"/>
          <w:w w:val="115"/>
        </w:rPr>
        <w:t> </w:t>
      </w:r>
      <w:r>
        <w:rPr>
          <w:w w:val="115"/>
        </w:rPr>
        <w:t>carried</w:t>
      </w:r>
      <w:r>
        <w:rPr>
          <w:spacing w:val="40"/>
          <w:w w:val="115"/>
        </w:rPr>
        <w:t> </w:t>
      </w:r>
      <w:r>
        <w:rPr>
          <w:w w:val="115"/>
        </w:rPr>
        <w:t>out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model</w:t>
      </w:r>
      <w:r>
        <w:rPr>
          <w:spacing w:val="40"/>
          <w:w w:val="115"/>
        </w:rPr>
        <w:t> </w:t>
      </w:r>
      <w:r>
        <w:rPr>
          <w:w w:val="115"/>
        </w:rPr>
        <w:t>training</w:t>
      </w:r>
      <w:r>
        <w:rPr>
          <w:spacing w:val="40"/>
          <w:w w:val="115"/>
        </w:rPr>
        <w:t> </w:t>
      </w:r>
      <w:r>
        <w:rPr>
          <w:w w:val="115"/>
        </w:rPr>
        <w:t>on</w:t>
      </w:r>
      <w:r>
        <w:rPr>
          <w:spacing w:val="40"/>
          <w:w w:val="115"/>
        </w:rPr>
        <w:t> </w:t>
      </w:r>
      <w:r>
        <w:rPr>
          <w:w w:val="115"/>
        </w:rPr>
        <w:t>97</w:t>
      </w:r>
      <w:r>
        <w:rPr>
          <w:spacing w:val="40"/>
          <w:w w:val="115"/>
        </w:rPr>
        <w:t> </w:t>
      </w:r>
      <w:r>
        <w:rPr>
          <w:w w:val="115"/>
        </w:rPr>
        <w:t>nuclear</w:t>
      </w:r>
      <w:r>
        <w:rPr>
          <w:spacing w:val="40"/>
          <w:w w:val="115"/>
        </w:rPr>
        <w:t> </w:t>
      </w:r>
      <w:r>
        <w:rPr>
          <w:w w:val="115"/>
        </w:rPr>
        <w:t>shapes</w:t>
      </w:r>
      <w:r>
        <w:rPr>
          <w:spacing w:val="40"/>
          <w:w w:val="115"/>
        </w:rPr>
        <w:t> </w:t>
      </w:r>
      <w:r>
        <w:rPr>
          <w:w w:val="115"/>
        </w:rPr>
        <w:t>of layer</w:t>
      </w:r>
      <w:r>
        <w:rPr>
          <w:w w:val="115"/>
        </w:rPr>
        <w:t> VI,</w:t>
      </w:r>
      <w:r>
        <w:rPr>
          <w:w w:val="115"/>
        </w:rPr>
        <w:t> while</w:t>
      </w:r>
      <w:r>
        <w:rPr>
          <w:w w:val="115"/>
        </w:rPr>
        <w:t> we</w:t>
      </w:r>
      <w:r>
        <w:rPr>
          <w:w w:val="115"/>
        </w:rPr>
        <w:t> left</w:t>
      </w:r>
      <w:r>
        <w:rPr>
          <w:w w:val="115"/>
        </w:rPr>
        <w:t> out</w:t>
      </w:r>
      <w:r>
        <w:rPr>
          <w:w w:val="115"/>
        </w:rPr>
        <w:t> the</w:t>
      </w:r>
      <w:r>
        <w:rPr>
          <w:w w:val="115"/>
        </w:rPr>
        <w:t> 24</w:t>
      </w:r>
      <w:r>
        <w:rPr>
          <w:w w:val="115"/>
        </w:rPr>
        <w:t> shapes</w:t>
      </w:r>
      <w:r>
        <w:rPr>
          <w:w w:val="115"/>
        </w:rPr>
        <w:t> of</w:t>
      </w:r>
      <w:r>
        <w:rPr>
          <w:w w:val="115"/>
        </w:rPr>
        <w:t> layer</w:t>
      </w:r>
      <w:r>
        <w:rPr>
          <w:w w:val="115"/>
        </w:rPr>
        <w:t> II/III</w:t>
      </w:r>
      <w:r>
        <w:rPr>
          <w:w w:val="115"/>
        </w:rPr>
        <w:t> (Void</w:t>
      </w:r>
      <w:r>
        <w:rPr>
          <w:w w:val="115"/>
        </w:rPr>
        <w:t> and Unknown)</w:t>
      </w:r>
      <w:r>
        <w:rPr>
          <w:w w:val="115"/>
        </w:rPr>
        <w:t> for</w:t>
      </w:r>
      <w:r>
        <w:rPr>
          <w:w w:val="115"/>
        </w:rPr>
        <w:t> testing</w:t>
      </w:r>
      <w:r>
        <w:rPr>
          <w:w w:val="115"/>
        </w:rPr>
        <w:t> accuracy.</w:t>
      </w:r>
      <w:r>
        <w:rPr>
          <w:w w:val="115"/>
        </w:rPr>
        <w:t> </w:t>
      </w:r>
      <w:hyperlink w:history="true" w:anchor="_bookmark24">
        <w:r>
          <w:rPr>
            <w:color w:val="0080AC"/>
            <w:w w:val="115"/>
          </w:rPr>
          <w:t>Table</w:t>
        </w:r>
        <w:r>
          <w:rPr>
            <w:color w:val="0080AC"/>
            <w:w w:val="115"/>
          </w:rPr>
          <w:t> 3</w:t>
        </w:r>
      </w:hyperlink>
      <w:r>
        <w:rPr>
          <w:color w:val="0080AC"/>
          <w:w w:val="115"/>
        </w:rPr>
        <w:t> </w:t>
      </w:r>
      <w:r>
        <w:rPr>
          <w:w w:val="115"/>
        </w:rPr>
        <w:t>shows</w:t>
      </w:r>
      <w:r>
        <w:rPr>
          <w:w w:val="115"/>
        </w:rPr>
        <w:t> statistics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spacing w:val="40"/>
          <w:w w:val="115"/>
        </w:rPr>
        <w:t> </w:t>
      </w:r>
      <w:r>
        <w:rPr>
          <w:w w:val="115"/>
        </w:rPr>
        <w:t>usage</w:t>
      </w:r>
      <w:r>
        <w:rPr>
          <w:w w:val="115"/>
        </w:rPr>
        <w:t> of</w:t>
      </w:r>
      <w:r>
        <w:rPr>
          <w:w w:val="115"/>
        </w:rPr>
        <w:t> SVM</w:t>
      </w:r>
      <w:r>
        <w:rPr>
          <w:w w:val="115"/>
        </w:rPr>
        <w:t> model:</w:t>
      </w:r>
      <w:r>
        <w:rPr>
          <w:w w:val="115"/>
        </w:rPr>
        <w:t> for</w:t>
      </w:r>
      <w:r>
        <w:rPr>
          <w:w w:val="115"/>
        </w:rPr>
        <w:t> each</w:t>
      </w:r>
      <w:r>
        <w:rPr>
          <w:w w:val="115"/>
        </w:rPr>
        <w:t> case,</w:t>
      </w:r>
      <w:r>
        <w:rPr>
          <w:w w:val="115"/>
        </w:rPr>
        <w:t> we</w:t>
      </w:r>
      <w:r>
        <w:rPr>
          <w:w w:val="115"/>
        </w:rPr>
        <w:t> report</w:t>
      </w:r>
      <w:r>
        <w:rPr>
          <w:w w:val="115"/>
        </w:rPr>
        <w:t> the</w:t>
      </w:r>
      <w:r>
        <w:rPr>
          <w:w w:val="115"/>
        </w:rPr>
        <w:t> set</w:t>
      </w:r>
      <w:r>
        <w:rPr>
          <w:w w:val="115"/>
        </w:rPr>
        <w:t> of</w:t>
      </w:r>
      <w:r>
        <w:rPr>
          <w:w w:val="115"/>
        </w:rPr>
        <w:t> SVM hyperparameters</w:t>
      </w:r>
      <w:r>
        <w:rPr>
          <w:w w:val="115"/>
        </w:rPr>
        <w:t> </w:t>
      </w:r>
      <w:r>
        <w:rPr>
          <w:rFonts w:ascii="Georgia" w:hAnsi="Georgia"/>
          <w:i/>
          <w:w w:val="115"/>
          <w:sz w:val="19"/>
        </w:rPr>
        <w:t>γ</w:t>
      </w:r>
      <w:r>
        <w:rPr>
          <w:rFonts w:ascii="Georgia" w:hAnsi="Georgia"/>
          <w:i/>
          <w:w w:val="115"/>
          <w:sz w:val="19"/>
        </w:rPr>
        <w:t> </w:t>
      </w:r>
      <w:r>
        <w:rPr>
          <w:w w:val="115"/>
        </w:rPr>
        <w:t>and</w:t>
      </w:r>
      <w:r>
        <w:rPr>
          <w:w w:val="115"/>
        </w:rPr>
        <w:t> C,</w:t>
      </w:r>
      <w:r>
        <w:rPr>
          <w:w w:val="115"/>
        </w:rPr>
        <w:t> and</w:t>
      </w:r>
      <w:r>
        <w:rPr>
          <w:w w:val="115"/>
        </w:rPr>
        <w:t> three</w:t>
      </w:r>
      <w:r>
        <w:rPr>
          <w:w w:val="115"/>
        </w:rPr>
        <w:t> scores:</w:t>
      </w:r>
      <w:r>
        <w:rPr>
          <w:w w:val="115"/>
        </w:rPr>
        <w:t> the</w:t>
      </w:r>
      <w:r>
        <w:rPr>
          <w:w w:val="115"/>
        </w:rPr>
        <w:t> cross</w:t>
      </w:r>
      <w:r>
        <w:rPr>
          <w:w w:val="115"/>
        </w:rPr>
        <w:t> evaluation accuracy</w:t>
      </w:r>
      <w:r>
        <w:rPr>
          <w:spacing w:val="40"/>
          <w:w w:val="115"/>
        </w:rPr>
        <w:t> </w:t>
      </w:r>
      <w:r>
        <w:rPr>
          <w:w w:val="115"/>
        </w:rPr>
        <w:t>which</w:t>
      </w:r>
      <w:r>
        <w:rPr>
          <w:spacing w:val="40"/>
          <w:w w:val="115"/>
        </w:rPr>
        <w:t> </w:t>
      </w:r>
      <w:r>
        <w:rPr>
          <w:w w:val="115"/>
        </w:rPr>
        <w:t>is</w:t>
      </w:r>
      <w:r>
        <w:rPr>
          <w:spacing w:val="40"/>
          <w:w w:val="115"/>
        </w:rPr>
        <w:t> </w:t>
      </w:r>
      <w:r>
        <w:rPr>
          <w:w w:val="115"/>
        </w:rPr>
        <w:t>used</w:t>
      </w:r>
      <w:r>
        <w:rPr>
          <w:spacing w:val="40"/>
          <w:w w:val="115"/>
        </w:rPr>
        <w:t> </w:t>
      </w:r>
      <w:r>
        <w:rPr>
          <w:w w:val="115"/>
        </w:rPr>
        <w:t>for</w:t>
      </w:r>
      <w:r>
        <w:rPr>
          <w:spacing w:val="40"/>
          <w:w w:val="115"/>
        </w:rPr>
        <w:t> </w:t>
      </w:r>
      <w:r>
        <w:rPr>
          <w:w w:val="115"/>
        </w:rPr>
        <w:t>finding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best</w:t>
      </w:r>
      <w:r>
        <w:rPr>
          <w:spacing w:val="40"/>
          <w:w w:val="115"/>
        </w:rPr>
        <w:t> </w:t>
      </w:r>
      <w:r>
        <w:rPr>
          <w:w w:val="115"/>
        </w:rPr>
        <w:t>hyperparameters,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w w:val="115"/>
        </w:rPr>
        <w:t> silhouette</w:t>
      </w:r>
      <w:r>
        <w:rPr>
          <w:w w:val="115"/>
        </w:rPr>
        <w:t> score</w:t>
      </w:r>
      <w:r>
        <w:rPr>
          <w:w w:val="115"/>
        </w:rPr>
        <w:t> </w:t>
      </w:r>
      <w:hyperlink w:history="true" w:anchor="_bookmark69">
        <w:r>
          <w:rPr>
            <w:color w:val="0080AC"/>
            <w:w w:val="115"/>
          </w:rPr>
          <w:t>[60]</w:t>
        </w:r>
      </w:hyperlink>
      <w:r>
        <w:rPr>
          <w:color w:val="0080AC"/>
          <w:w w:val="115"/>
        </w:rPr>
        <w:t> </w:t>
      </w:r>
      <w:r>
        <w:rPr>
          <w:w w:val="115"/>
        </w:rPr>
        <w:t>which</w:t>
      </w:r>
      <w:r>
        <w:rPr>
          <w:w w:val="115"/>
        </w:rPr>
        <w:t> is</w:t>
      </w:r>
      <w:r>
        <w:rPr>
          <w:w w:val="115"/>
        </w:rPr>
        <w:t> calculated</w:t>
      </w:r>
      <w:r>
        <w:rPr>
          <w:w w:val="115"/>
        </w:rPr>
        <w:t> by</w:t>
      </w:r>
      <w:r>
        <w:rPr>
          <w:w w:val="115"/>
        </w:rPr>
        <w:t> using</w:t>
      </w:r>
      <w:r>
        <w:rPr>
          <w:w w:val="115"/>
        </w:rPr>
        <w:t> the</w:t>
      </w:r>
      <w:r>
        <w:rPr>
          <w:w w:val="115"/>
        </w:rPr>
        <w:t> mean</w:t>
      </w:r>
      <w:r>
        <w:rPr>
          <w:spacing w:val="40"/>
          <w:w w:val="115"/>
        </w:rPr>
        <w:t> </w:t>
      </w:r>
      <w:r>
        <w:rPr>
          <w:w w:val="115"/>
        </w:rPr>
        <w:t>intra-cluster distance a and the mean nearest-cluster distance b for each</w:t>
      </w:r>
      <w:r>
        <w:rPr>
          <w:spacing w:val="3"/>
          <w:w w:val="115"/>
        </w:rPr>
        <w:t> </w:t>
      </w:r>
      <w:r>
        <w:rPr>
          <w:w w:val="115"/>
        </w:rPr>
        <w:t>sample</w:t>
      </w:r>
      <w:r>
        <w:rPr>
          <w:spacing w:val="4"/>
          <w:w w:val="115"/>
        </w:rPr>
        <w:t> </w:t>
      </w:r>
      <w:r>
        <w:rPr>
          <w:w w:val="115"/>
        </w:rPr>
        <w:t>(</w:t>
      </w:r>
      <w:r>
        <w:rPr>
          <w:rFonts w:ascii="Georgia" w:hAnsi="Georgia"/>
          <w:i/>
          <w:w w:val="115"/>
          <w:sz w:val="19"/>
        </w:rPr>
        <w:t>σ</w:t>
      </w:r>
      <w:r>
        <w:rPr>
          <w:rFonts w:ascii="Georgia" w:hAnsi="Georgia"/>
          <w:i/>
          <w:spacing w:val="10"/>
          <w:w w:val="115"/>
          <w:sz w:val="19"/>
        </w:rPr>
        <w:t> </w:t>
      </w:r>
      <w:r>
        <w:rPr>
          <w:rFonts w:ascii="Symbola" w:hAnsi="Symbola"/>
          <w:w w:val="115"/>
        </w:rPr>
        <w:t>=</w:t>
      </w:r>
      <w:r>
        <w:rPr>
          <w:rFonts w:ascii="Symbola" w:hAnsi="Symbola"/>
          <w:spacing w:val="18"/>
          <w:w w:val="115"/>
        </w:rPr>
        <w:t> </w:t>
      </w:r>
      <w:r>
        <w:rPr>
          <w:rFonts w:ascii="Times New Roman" w:hAnsi="Times New Roman"/>
          <w:i/>
          <w:spacing w:val="34"/>
          <w:w w:val="115"/>
          <w:position w:val="6"/>
          <w:sz w:val="12"/>
          <w:u w:val="single"/>
        </w:rPr>
        <w:t>  </w:t>
      </w:r>
      <w:r>
        <w:rPr>
          <w:rFonts w:ascii="Times New Roman" w:hAnsi="Times New Roman"/>
          <w:i/>
          <w:w w:val="115"/>
          <w:position w:val="6"/>
          <w:sz w:val="12"/>
          <w:u w:val="single"/>
        </w:rPr>
        <w:t>b</w:t>
      </w:r>
      <w:r>
        <w:rPr>
          <w:rFonts w:ascii="Symbola" w:hAnsi="Symbola"/>
          <w:w w:val="115"/>
          <w:position w:val="6"/>
          <w:sz w:val="12"/>
          <w:u w:val="single"/>
        </w:rPr>
        <w:t>−</w:t>
      </w:r>
      <w:r>
        <w:rPr>
          <w:rFonts w:ascii="Times New Roman" w:hAnsi="Times New Roman"/>
          <w:i/>
          <w:w w:val="115"/>
          <w:position w:val="6"/>
          <w:sz w:val="12"/>
          <w:u w:val="single"/>
        </w:rPr>
        <w:t>a</w:t>
      </w:r>
      <w:r>
        <w:rPr>
          <w:rFonts w:ascii="Times New Roman" w:hAnsi="Times New Roman"/>
          <w:i/>
          <w:spacing w:val="34"/>
          <w:w w:val="115"/>
          <w:position w:val="6"/>
          <w:sz w:val="12"/>
          <w:u w:val="single"/>
        </w:rPr>
        <w:t>  </w:t>
      </w:r>
      <w:r>
        <w:rPr>
          <w:rFonts w:ascii="Times New Roman" w:hAnsi="Times New Roman"/>
          <w:i/>
          <w:spacing w:val="-12"/>
          <w:w w:val="115"/>
          <w:position w:val="6"/>
          <w:sz w:val="12"/>
          <w:u w:val="none"/>
        </w:rPr>
        <w:t> </w:t>
      </w:r>
      <w:r>
        <w:rPr>
          <w:w w:val="115"/>
          <w:u w:val="none"/>
        </w:rPr>
        <w:t>),</w:t>
      </w:r>
      <w:r>
        <w:rPr>
          <w:spacing w:val="5"/>
          <w:w w:val="115"/>
          <w:u w:val="none"/>
        </w:rPr>
        <w:t> </w:t>
      </w:r>
      <w:r>
        <w:rPr>
          <w:w w:val="115"/>
          <w:u w:val="none"/>
        </w:rPr>
        <w:t>and</w:t>
      </w:r>
      <w:r>
        <w:rPr>
          <w:spacing w:val="4"/>
          <w:w w:val="115"/>
          <w:u w:val="none"/>
        </w:rPr>
        <w:t> </w:t>
      </w:r>
      <w:r>
        <w:rPr>
          <w:w w:val="115"/>
          <w:u w:val="none"/>
        </w:rPr>
        <w:t>the</w:t>
      </w:r>
      <w:r>
        <w:rPr>
          <w:spacing w:val="4"/>
          <w:w w:val="115"/>
          <w:u w:val="none"/>
        </w:rPr>
        <w:t> </w:t>
      </w:r>
      <w:r>
        <w:rPr>
          <w:w w:val="115"/>
          <w:u w:val="none"/>
        </w:rPr>
        <w:t>model</w:t>
      </w:r>
      <w:r>
        <w:rPr>
          <w:spacing w:val="4"/>
          <w:w w:val="115"/>
          <w:u w:val="none"/>
        </w:rPr>
        <w:t> </w:t>
      </w:r>
      <w:r>
        <w:rPr>
          <w:w w:val="115"/>
          <w:u w:val="none"/>
        </w:rPr>
        <w:t>accuracy</w:t>
      </w:r>
      <w:r>
        <w:rPr>
          <w:spacing w:val="5"/>
          <w:w w:val="115"/>
          <w:u w:val="none"/>
        </w:rPr>
        <w:t> </w:t>
      </w:r>
      <w:r>
        <w:rPr>
          <w:w w:val="115"/>
          <w:u w:val="none"/>
        </w:rPr>
        <w:t>on</w:t>
      </w:r>
      <w:r>
        <w:rPr>
          <w:spacing w:val="4"/>
          <w:w w:val="115"/>
          <w:u w:val="none"/>
        </w:rPr>
        <w:t> </w:t>
      </w:r>
      <w:r>
        <w:rPr>
          <w:w w:val="115"/>
          <w:u w:val="none"/>
        </w:rPr>
        <w:t>test</w:t>
      </w:r>
      <w:r>
        <w:rPr>
          <w:spacing w:val="4"/>
          <w:w w:val="115"/>
          <w:u w:val="none"/>
        </w:rPr>
        <w:t> </w:t>
      </w:r>
      <w:r>
        <w:rPr>
          <w:spacing w:val="-2"/>
          <w:w w:val="115"/>
          <w:u w:val="none"/>
        </w:rPr>
        <w:t>shapes.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31"/>
      </w:pPr>
    </w:p>
    <w:p>
      <w:pPr>
        <w:pStyle w:val="BodyText"/>
        <w:spacing w:line="210" w:lineRule="exact"/>
        <w:ind w:left="309" w:right="119" w:firstLine="239"/>
        <w:jc w:val="both"/>
      </w:pPr>
      <w:r>
        <w:rPr>
          <w:w w:val="115"/>
        </w:rPr>
        <w:t>As</w:t>
      </w:r>
      <w:r>
        <w:rPr>
          <w:spacing w:val="40"/>
          <w:w w:val="115"/>
        </w:rPr>
        <w:t> </w:t>
      </w:r>
      <w:r>
        <w:rPr>
          <w:w w:val="115"/>
        </w:rPr>
        <w:t>reference,</w:t>
      </w:r>
      <w:r>
        <w:rPr>
          <w:spacing w:val="40"/>
          <w:w w:val="115"/>
        </w:rPr>
        <w:t> </w:t>
      </w:r>
      <w:r>
        <w:rPr>
          <w:w w:val="115"/>
        </w:rPr>
        <w:t>in</w:t>
      </w:r>
      <w:r>
        <w:rPr>
          <w:spacing w:val="40"/>
          <w:w w:val="115"/>
        </w:rPr>
        <w:t> </w:t>
      </w:r>
      <w:hyperlink w:history="true" w:anchor="_bookmark25">
        <w:r>
          <w:rPr>
            <w:color w:val="0080AC"/>
            <w:w w:val="115"/>
          </w:rPr>
          <w:t>Fig.</w:t>
        </w:r>
        <w:r>
          <w:rPr>
            <w:color w:val="0080AC"/>
            <w:spacing w:val="40"/>
            <w:w w:val="115"/>
          </w:rPr>
          <w:t> </w:t>
        </w:r>
        <w:r>
          <w:rPr>
            <w:color w:val="0080AC"/>
            <w:w w:val="115"/>
          </w:rPr>
          <w:t>15</w:t>
        </w:r>
      </w:hyperlink>
      <w:r>
        <w:rPr>
          <w:w w:val="115"/>
        </w:rPr>
        <w:t>,</w:t>
      </w:r>
      <w:r>
        <w:rPr>
          <w:spacing w:val="40"/>
          <w:w w:val="115"/>
        </w:rPr>
        <w:t> </w:t>
      </w:r>
      <w:r>
        <w:rPr>
          <w:w w:val="115"/>
        </w:rPr>
        <w:t>we</w:t>
      </w:r>
      <w:r>
        <w:rPr>
          <w:spacing w:val="40"/>
          <w:w w:val="115"/>
        </w:rPr>
        <w:t> </w:t>
      </w:r>
      <w:r>
        <w:rPr>
          <w:w w:val="115"/>
        </w:rPr>
        <w:t>show</w:t>
      </w:r>
      <w:r>
        <w:rPr>
          <w:spacing w:val="40"/>
          <w:w w:val="115"/>
        </w:rPr>
        <w:t> </w:t>
      </w:r>
      <w:r>
        <w:rPr>
          <w:w w:val="115"/>
        </w:rPr>
        <w:t>also</w:t>
      </w:r>
      <w:r>
        <w:rPr>
          <w:spacing w:val="40"/>
          <w:w w:val="115"/>
        </w:rPr>
        <w:t> </w:t>
      </w:r>
      <w:r>
        <w:rPr>
          <w:w w:val="115"/>
        </w:rPr>
        <w:t>how</w:t>
      </w:r>
      <w:r>
        <w:rPr>
          <w:spacing w:val="40"/>
          <w:w w:val="115"/>
        </w:rPr>
        <w:t> </w:t>
      </w:r>
      <w:r>
        <w:rPr>
          <w:w w:val="115"/>
        </w:rPr>
        <w:t>hyperparame- ter</w:t>
      </w:r>
      <w:r>
        <w:rPr>
          <w:spacing w:val="40"/>
          <w:w w:val="115"/>
        </w:rPr>
        <w:t> </w:t>
      </w:r>
      <w:r>
        <w:rPr>
          <w:w w:val="115"/>
        </w:rPr>
        <w:t>grid-searching</w:t>
      </w:r>
      <w:r>
        <w:rPr>
          <w:spacing w:val="40"/>
          <w:w w:val="115"/>
        </w:rPr>
        <w:t> </w:t>
      </w:r>
      <w:r>
        <w:rPr>
          <w:w w:val="115"/>
        </w:rPr>
        <w:t>performed</w:t>
      </w:r>
      <w:r>
        <w:rPr>
          <w:spacing w:val="40"/>
          <w:w w:val="115"/>
        </w:rPr>
        <w:t> </w:t>
      </w:r>
      <w:r>
        <w:rPr>
          <w:w w:val="115"/>
        </w:rPr>
        <w:t>for</w:t>
      </w:r>
      <w:r>
        <w:rPr>
          <w:spacing w:val="40"/>
          <w:w w:val="115"/>
        </w:rPr>
        <w:t> </w:t>
      </w:r>
      <w:r>
        <w:rPr>
          <w:w w:val="115"/>
        </w:rPr>
        <w:t>two</w:t>
      </w:r>
      <w:r>
        <w:rPr>
          <w:spacing w:val="40"/>
          <w:w w:val="115"/>
        </w:rPr>
        <w:t> </w:t>
      </w:r>
      <w:r>
        <w:rPr>
          <w:w w:val="115"/>
        </w:rPr>
        <w:t>cases(</w:t>
      </w:r>
      <w:r>
        <w:rPr>
          <w:rFonts w:ascii="Times New Roman" w:hAnsi="Times New Roman"/>
          <w:i/>
          <w:w w:val="115"/>
        </w:rPr>
        <w:t>HQ</w:t>
      </w:r>
      <w:r>
        <w:rPr>
          <w:w w:val="115"/>
          <w:position w:val="-2"/>
          <w:sz w:val="12"/>
        </w:rPr>
        <w:t>5,22</w:t>
      </w:r>
      <w:r>
        <w:rPr>
          <w:spacing w:val="40"/>
          <w:w w:val="115"/>
          <w:position w:val="-2"/>
          <w:sz w:val="12"/>
        </w:rPr>
        <w:t> </w:t>
      </w:r>
      <w:r>
        <w:rPr>
          <w:w w:val="115"/>
        </w:rPr>
        <w:t>on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left, and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SH</w:t>
      </w:r>
      <w:r>
        <w:rPr>
          <w:w w:val="115"/>
          <w:position w:val="-2"/>
          <w:sz w:val="12"/>
        </w:rPr>
        <w:t>20,21</w:t>
      </w:r>
      <w:r>
        <w:rPr>
          <w:spacing w:val="40"/>
          <w:w w:val="115"/>
          <w:position w:val="-2"/>
          <w:sz w:val="12"/>
        </w:rPr>
        <w:t> </w:t>
      </w:r>
      <w:r>
        <w:rPr>
          <w:w w:val="115"/>
        </w:rPr>
        <w:t>on</w:t>
      </w:r>
      <w:r>
        <w:rPr>
          <w:w w:val="115"/>
        </w:rPr>
        <w:t> the</w:t>
      </w:r>
      <w:r>
        <w:rPr>
          <w:w w:val="115"/>
        </w:rPr>
        <w:t> right).</w:t>
      </w:r>
      <w:r>
        <w:rPr>
          <w:w w:val="115"/>
        </w:rPr>
        <w:t> Specifically,</w:t>
      </w:r>
      <w:r>
        <w:rPr>
          <w:w w:val="115"/>
        </w:rPr>
        <w:t> we</w:t>
      </w:r>
      <w:r>
        <w:rPr>
          <w:w w:val="115"/>
        </w:rPr>
        <w:t> show</w:t>
      </w:r>
      <w:r>
        <w:rPr>
          <w:w w:val="115"/>
        </w:rPr>
        <w:t> cross</w:t>
      </w:r>
      <w:r>
        <w:rPr>
          <w:w w:val="115"/>
        </w:rPr>
        <w:t> evaluation accuracy</w:t>
      </w:r>
      <w:r>
        <w:rPr>
          <w:spacing w:val="40"/>
          <w:w w:val="115"/>
        </w:rPr>
        <w:t> </w:t>
      </w:r>
      <w:r>
        <w:rPr>
          <w:w w:val="115"/>
        </w:rPr>
        <w:t>for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set</w:t>
      </w:r>
      <w:r>
        <w:rPr>
          <w:spacing w:val="40"/>
          <w:w w:val="115"/>
        </w:rPr>
        <w:t> </w:t>
      </w:r>
      <w:r>
        <w:rPr>
          <w:w w:val="115"/>
        </w:rPr>
        <w:t>of</w:t>
      </w:r>
      <w:r>
        <w:rPr>
          <w:spacing w:val="40"/>
          <w:w w:val="115"/>
        </w:rPr>
        <w:t> </w:t>
      </w:r>
      <w:r>
        <w:rPr>
          <w:w w:val="115"/>
        </w:rPr>
        <w:t>parameters</w:t>
      </w:r>
      <w:r>
        <w:rPr>
          <w:spacing w:val="40"/>
          <w:w w:val="115"/>
        </w:rPr>
        <w:t> </w:t>
      </w:r>
      <w:r>
        <w:rPr>
          <w:rFonts w:ascii="Georgia" w:hAnsi="Georgia"/>
          <w:i/>
          <w:w w:val="115"/>
          <w:sz w:val="19"/>
        </w:rPr>
        <w:t>γ</w:t>
      </w:r>
      <w:r>
        <w:rPr>
          <w:rFonts w:ascii="Georgia" w:hAnsi="Georgia"/>
          <w:i/>
          <w:spacing w:val="40"/>
          <w:w w:val="115"/>
          <w:sz w:val="19"/>
        </w:rPr>
        <w:t> </w:t>
      </w:r>
      <w:r>
        <w:rPr>
          <w:w w:val="115"/>
        </w:rPr>
        <w:t>and</w:t>
      </w:r>
      <w:r>
        <w:rPr>
          <w:spacing w:val="40"/>
          <w:w w:val="115"/>
        </w:rPr>
        <w:t> </w:t>
      </w:r>
      <w:r>
        <w:rPr>
          <w:w w:val="115"/>
        </w:rPr>
        <w:t>C</w:t>
      </w:r>
      <w:r>
        <w:rPr>
          <w:spacing w:val="40"/>
          <w:w w:val="115"/>
        </w:rPr>
        <w:t> </w:t>
      </w:r>
      <w:r>
        <w:rPr>
          <w:w w:val="115"/>
        </w:rPr>
        <w:t>in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grid.</w:t>
      </w:r>
      <w:r>
        <w:rPr>
          <w:spacing w:val="40"/>
          <w:w w:val="115"/>
        </w:rPr>
        <w:t> </w:t>
      </w:r>
      <w:r>
        <w:rPr>
          <w:w w:val="115"/>
        </w:rPr>
        <w:t>From these</w:t>
      </w:r>
      <w:r>
        <w:rPr>
          <w:w w:val="115"/>
        </w:rPr>
        <w:t> accuracies</w:t>
      </w:r>
      <w:r>
        <w:rPr>
          <w:w w:val="115"/>
        </w:rPr>
        <w:t> we</w:t>
      </w:r>
      <w:r>
        <w:rPr>
          <w:w w:val="115"/>
        </w:rPr>
        <w:t> can</w:t>
      </w:r>
      <w:r>
        <w:rPr>
          <w:w w:val="115"/>
        </w:rPr>
        <w:t> infer</w:t>
      </w:r>
      <w:r>
        <w:rPr>
          <w:w w:val="115"/>
        </w:rPr>
        <w:t> that</w:t>
      </w:r>
      <w:r>
        <w:rPr>
          <w:w w:val="115"/>
        </w:rPr>
        <w:t> in</w:t>
      </w:r>
      <w:r>
        <w:rPr>
          <w:w w:val="115"/>
        </w:rPr>
        <w:t> our</w:t>
      </w:r>
      <w:r>
        <w:rPr>
          <w:w w:val="115"/>
        </w:rPr>
        <w:t> data</w:t>
      </w:r>
      <w:r>
        <w:rPr>
          <w:w w:val="115"/>
        </w:rPr>
        <w:t> the</w:t>
      </w:r>
      <w:r>
        <w:rPr>
          <w:w w:val="115"/>
        </w:rPr>
        <w:t> hyperquadric representations</w:t>
      </w:r>
      <w:r>
        <w:rPr>
          <w:spacing w:val="-4"/>
          <w:w w:val="115"/>
        </w:rPr>
        <w:t> </w:t>
      </w:r>
      <w:r>
        <w:rPr>
          <w:rFonts w:ascii="Times New Roman" w:hAnsi="Times New Roman"/>
          <w:i/>
          <w:w w:val="115"/>
        </w:rPr>
        <w:t>HQ</w:t>
      </w:r>
      <w:r>
        <w:rPr>
          <w:w w:val="115"/>
          <w:position w:val="-2"/>
          <w:sz w:val="12"/>
        </w:rPr>
        <w:t>4,17</w:t>
      </w:r>
      <w:r>
        <w:rPr>
          <w:spacing w:val="15"/>
          <w:w w:val="115"/>
          <w:position w:val="-2"/>
          <w:sz w:val="12"/>
        </w:rPr>
        <w:t> </w:t>
      </w:r>
      <w:r>
        <w:rPr>
          <w:w w:val="115"/>
        </w:rPr>
        <w:t>and</w:t>
      </w:r>
      <w:r>
        <w:rPr>
          <w:spacing w:val="-4"/>
          <w:w w:val="115"/>
        </w:rPr>
        <w:t> </w:t>
      </w:r>
      <w:r>
        <w:rPr>
          <w:rFonts w:ascii="Times New Roman" w:hAnsi="Times New Roman"/>
          <w:i/>
          <w:w w:val="115"/>
        </w:rPr>
        <w:t>HQ</w:t>
      </w:r>
      <w:r>
        <w:rPr>
          <w:w w:val="115"/>
          <w:position w:val="-2"/>
          <w:sz w:val="12"/>
        </w:rPr>
        <w:t>5,22</w:t>
      </w:r>
      <w:r>
        <w:rPr>
          <w:spacing w:val="14"/>
          <w:w w:val="115"/>
          <w:position w:val="-2"/>
          <w:sz w:val="12"/>
        </w:rPr>
        <w:t> </w:t>
      </w:r>
      <w:r>
        <w:rPr>
          <w:w w:val="115"/>
        </w:rPr>
        <w:t>have</w:t>
      </w:r>
      <w:r>
        <w:rPr>
          <w:spacing w:val="-4"/>
          <w:w w:val="115"/>
        </w:rPr>
        <w:t> </w:t>
      </w:r>
      <w:r>
        <w:rPr>
          <w:w w:val="115"/>
        </w:rPr>
        <w:t>slightly</w:t>
      </w:r>
      <w:r>
        <w:rPr>
          <w:spacing w:val="-4"/>
          <w:w w:val="115"/>
        </w:rPr>
        <w:t> </w:t>
      </w:r>
      <w:r>
        <w:rPr>
          <w:w w:val="115"/>
        </w:rPr>
        <w:t>better</w:t>
      </w:r>
      <w:r>
        <w:rPr>
          <w:spacing w:val="-4"/>
          <w:w w:val="115"/>
        </w:rPr>
        <w:t> </w:t>
      </w:r>
      <w:r>
        <w:rPr>
          <w:w w:val="115"/>
        </w:rPr>
        <w:t>classification accuracy</w:t>
      </w:r>
      <w:r>
        <w:rPr>
          <w:w w:val="115"/>
        </w:rPr>
        <w:t> than</w:t>
      </w:r>
      <w:r>
        <w:rPr>
          <w:w w:val="115"/>
        </w:rPr>
        <w:t> the</w:t>
      </w:r>
      <w:r>
        <w:rPr>
          <w:w w:val="115"/>
        </w:rPr>
        <w:t> low</w:t>
      </w:r>
      <w:r>
        <w:rPr>
          <w:w w:val="115"/>
        </w:rPr>
        <w:t> order</w:t>
      </w:r>
      <w:r>
        <w:rPr>
          <w:w w:val="115"/>
        </w:rPr>
        <w:t> spherical</w:t>
      </w:r>
      <w:r>
        <w:rPr>
          <w:w w:val="115"/>
        </w:rPr>
        <w:t> harmonics</w:t>
      </w:r>
      <w:r>
        <w:rPr>
          <w:w w:val="115"/>
        </w:rPr>
        <w:t> representation </w:t>
      </w:r>
      <w:r>
        <w:rPr>
          <w:rFonts w:ascii="Times New Roman" w:hAnsi="Times New Roman"/>
          <w:i/>
          <w:w w:val="115"/>
        </w:rPr>
        <w:t>SH</w:t>
      </w:r>
      <w:r>
        <w:rPr>
          <w:w w:val="115"/>
          <w:position w:val="-2"/>
          <w:sz w:val="12"/>
        </w:rPr>
        <w:t>3,4</w:t>
      </w:r>
      <w:r>
        <w:rPr>
          <w:spacing w:val="40"/>
          <w:w w:val="115"/>
          <w:position w:val="-2"/>
          <w:sz w:val="12"/>
        </w:rPr>
        <w:t> </w:t>
      </w:r>
      <w:r>
        <w:rPr>
          <w:w w:val="115"/>
        </w:rPr>
        <w:t>(especially</w:t>
      </w:r>
      <w:r>
        <w:rPr>
          <w:w w:val="115"/>
        </w:rPr>
        <w:t> the</w:t>
      </w:r>
      <w:r>
        <w:rPr>
          <w:w w:val="115"/>
        </w:rPr>
        <w:t> test</w:t>
      </w:r>
      <w:r>
        <w:rPr>
          <w:w w:val="115"/>
        </w:rPr>
        <w:t> evaluation</w:t>
      </w:r>
      <w:r>
        <w:rPr>
          <w:w w:val="115"/>
        </w:rPr>
        <w:t> score).</w:t>
      </w:r>
      <w:r>
        <w:rPr>
          <w:w w:val="115"/>
        </w:rPr>
        <w:t> On</w:t>
      </w:r>
      <w:r>
        <w:rPr>
          <w:w w:val="115"/>
        </w:rPr>
        <w:t> the</w:t>
      </w:r>
      <w:r>
        <w:rPr>
          <w:w w:val="115"/>
        </w:rPr>
        <w:t> other</w:t>
      </w:r>
      <w:r>
        <w:rPr>
          <w:w w:val="115"/>
        </w:rPr>
        <w:t> hand,</w:t>
      </w:r>
      <w:r>
        <w:rPr>
          <w:spacing w:val="40"/>
          <w:w w:val="115"/>
        </w:rPr>
        <w:t> </w:t>
      </w:r>
      <w:r>
        <w:rPr>
          <w:w w:val="115"/>
        </w:rPr>
        <w:t>when</w:t>
      </w:r>
      <w:r>
        <w:rPr>
          <w:w w:val="115"/>
        </w:rPr>
        <w:t> the</w:t>
      </w:r>
      <w:r>
        <w:rPr>
          <w:w w:val="115"/>
        </w:rPr>
        <w:t> decomposition</w:t>
      </w:r>
      <w:r>
        <w:rPr>
          <w:w w:val="115"/>
        </w:rPr>
        <w:t> order</w:t>
      </w:r>
      <w:r>
        <w:rPr>
          <w:w w:val="115"/>
        </w:rPr>
        <w:t> increases,</w:t>
      </w:r>
      <w:r>
        <w:rPr>
          <w:w w:val="115"/>
        </w:rPr>
        <w:t> energy</w:t>
      </w:r>
      <w:r>
        <w:rPr>
          <w:w w:val="115"/>
        </w:rPr>
        <w:t> descriptors</w:t>
      </w:r>
      <w:r>
        <w:rPr>
          <w:w w:val="115"/>
        </w:rPr>
        <w:t> de- rived</w:t>
      </w:r>
      <w:r>
        <w:rPr>
          <w:w w:val="115"/>
        </w:rPr>
        <w:t> from</w:t>
      </w:r>
      <w:r>
        <w:rPr>
          <w:w w:val="115"/>
        </w:rPr>
        <w:t> spherical</w:t>
      </w:r>
      <w:r>
        <w:rPr>
          <w:w w:val="115"/>
        </w:rPr>
        <w:t> harmonics</w:t>
      </w:r>
      <w:r>
        <w:rPr>
          <w:w w:val="115"/>
        </w:rPr>
        <w:t> parameterization</w:t>
      </w:r>
      <w:r>
        <w:rPr>
          <w:w w:val="115"/>
        </w:rPr>
        <w:t> obtain</w:t>
      </w:r>
      <w:r>
        <w:rPr>
          <w:w w:val="115"/>
        </w:rPr>
        <w:t> higher scores</w:t>
      </w:r>
      <w:r>
        <w:rPr>
          <w:spacing w:val="2"/>
          <w:w w:val="115"/>
        </w:rPr>
        <w:t> </w:t>
      </w:r>
      <w:r>
        <w:rPr>
          <w:w w:val="115"/>
        </w:rPr>
        <w:t>for</w:t>
      </w:r>
      <w:r>
        <w:rPr>
          <w:spacing w:val="19"/>
          <w:w w:val="115"/>
        </w:rPr>
        <w:t> </w:t>
      </w:r>
      <w:r>
        <w:rPr>
          <w:w w:val="115"/>
        </w:rPr>
        <w:t>all</w:t>
      </w:r>
      <w:r>
        <w:rPr>
          <w:spacing w:val="19"/>
          <w:w w:val="115"/>
        </w:rPr>
        <w:t> </w:t>
      </w:r>
      <w:r>
        <w:rPr>
          <w:w w:val="115"/>
        </w:rPr>
        <w:t>metrics</w:t>
      </w:r>
      <w:r>
        <w:rPr>
          <w:spacing w:val="19"/>
          <w:w w:val="115"/>
        </w:rPr>
        <w:t> </w:t>
      </w:r>
      <w:r>
        <w:rPr>
          <w:w w:val="115"/>
        </w:rPr>
        <w:t>considered</w:t>
      </w:r>
      <w:r>
        <w:rPr>
          <w:spacing w:val="19"/>
          <w:w w:val="115"/>
        </w:rPr>
        <w:t> </w:t>
      </w:r>
      <w:r>
        <w:rPr>
          <w:w w:val="115"/>
        </w:rPr>
        <w:t>(</w:t>
      </w:r>
      <w:r>
        <w:rPr>
          <w:rFonts w:ascii="Times New Roman" w:hAnsi="Times New Roman"/>
          <w:i/>
          <w:w w:val="115"/>
        </w:rPr>
        <w:t>SH</w:t>
      </w:r>
      <w:r>
        <w:rPr>
          <w:w w:val="115"/>
          <w:position w:val="-2"/>
          <w:sz w:val="12"/>
        </w:rPr>
        <w:t>10,11</w:t>
      </w:r>
      <w:r>
        <w:rPr>
          <w:spacing w:val="39"/>
          <w:w w:val="115"/>
          <w:position w:val="-2"/>
          <w:sz w:val="12"/>
        </w:rPr>
        <w:t> </w:t>
      </w:r>
      <w:r>
        <w:rPr>
          <w:w w:val="115"/>
        </w:rPr>
        <w:t>and</w:t>
      </w:r>
      <w:r>
        <w:rPr>
          <w:spacing w:val="19"/>
          <w:w w:val="115"/>
        </w:rPr>
        <w:t> </w:t>
      </w:r>
      <w:r>
        <w:rPr>
          <w:rFonts w:ascii="Times New Roman" w:hAnsi="Times New Roman"/>
          <w:i/>
          <w:w w:val="115"/>
        </w:rPr>
        <w:t>SH</w:t>
      </w:r>
      <w:r>
        <w:rPr>
          <w:w w:val="115"/>
          <w:position w:val="-2"/>
          <w:sz w:val="12"/>
        </w:rPr>
        <w:t>20,21</w:t>
      </w:r>
      <w:r>
        <w:rPr>
          <w:spacing w:val="-9"/>
          <w:w w:val="115"/>
          <w:position w:val="-2"/>
          <w:sz w:val="12"/>
        </w:rPr>
        <w:t> </w:t>
      </w:r>
      <w:r>
        <w:rPr>
          <w:w w:val="115"/>
        </w:rPr>
        <w:t>),</w:t>
      </w:r>
      <w:r>
        <w:rPr>
          <w:spacing w:val="20"/>
          <w:w w:val="115"/>
        </w:rPr>
        <w:t> </w:t>
      </w:r>
      <w:r>
        <w:rPr>
          <w:w w:val="115"/>
        </w:rPr>
        <w:t>leading</w:t>
      </w:r>
      <w:r>
        <w:rPr>
          <w:spacing w:val="19"/>
          <w:w w:val="115"/>
        </w:rPr>
        <w:t> </w:t>
      </w:r>
      <w:r>
        <w:rPr>
          <w:w w:val="115"/>
        </w:rPr>
        <w:t>to a</w:t>
      </w:r>
      <w:r>
        <w:rPr>
          <w:w w:val="115"/>
        </w:rPr>
        <w:t> higher</w:t>
      </w:r>
      <w:r>
        <w:rPr>
          <w:w w:val="115"/>
        </w:rPr>
        <w:t> accuracy</w:t>
      </w:r>
      <w:r>
        <w:rPr>
          <w:w w:val="115"/>
        </w:rPr>
        <w:t> and</w:t>
      </w:r>
      <w:r>
        <w:rPr>
          <w:w w:val="115"/>
        </w:rPr>
        <w:t> a</w:t>
      </w:r>
      <w:r>
        <w:rPr>
          <w:w w:val="115"/>
        </w:rPr>
        <w:t> greater</w:t>
      </w:r>
      <w:r>
        <w:rPr>
          <w:w w:val="115"/>
        </w:rPr>
        <w:t> cluster</w:t>
      </w:r>
      <w:r>
        <w:rPr>
          <w:w w:val="115"/>
        </w:rPr>
        <w:t> separation.</w:t>
      </w:r>
      <w:r>
        <w:rPr>
          <w:w w:val="115"/>
        </w:rPr>
        <w:t> Unfortunately,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w w:val="115"/>
        </w:rPr>
        <w:t> hyperquadric</w:t>
      </w:r>
      <w:r>
        <w:rPr>
          <w:w w:val="115"/>
        </w:rPr>
        <w:t> formulation</w:t>
      </w:r>
      <w:r>
        <w:rPr>
          <w:w w:val="115"/>
        </w:rPr>
        <w:t> is</w:t>
      </w:r>
      <w:r>
        <w:rPr>
          <w:w w:val="115"/>
        </w:rPr>
        <w:t> limited</w:t>
      </w:r>
      <w:r>
        <w:rPr>
          <w:w w:val="115"/>
        </w:rPr>
        <w:t> by</w:t>
      </w:r>
      <w:r>
        <w:rPr>
          <w:w w:val="115"/>
        </w:rPr>
        <w:t> not</w:t>
      </w:r>
      <w:r>
        <w:rPr>
          <w:w w:val="115"/>
        </w:rPr>
        <w:t> being</w:t>
      </w:r>
      <w:r>
        <w:rPr>
          <w:w w:val="115"/>
        </w:rPr>
        <w:t> symmetry invariant.</w:t>
      </w:r>
      <w:r>
        <w:rPr>
          <w:w w:val="115"/>
        </w:rPr>
        <w:t> This</w:t>
      </w:r>
      <w:r>
        <w:rPr>
          <w:w w:val="115"/>
        </w:rPr>
        <w:t> probably affects</w:t>
      </w:r>
      <w:r>
        <w:rPr>
          <w:w w:val="115"/>
        </w:rPr>
        <w:t> its</w:t>
      </w:r>
      <w:r>
        <w:rPr>
          <w:w w:val="115"/>
        </w:rPr>
        <w:t> classification</w:t>
      </w:r>
      <w:r>
        <w:rPr>
          <w:w w:val="115"/>
        </w:rPr>
        <w:t> accuracy.</w:t>
      </w:r>
    </w:p>
    <w:p>
      <w:pPr>
        <w:spacing w:after="0" w:line="210" w:lineRule="exact"/>
        <w:jc w:val="both"/>
        <w:sectPr>
          <w:type w:val="continuous"/>
          <w:pgSz w:w="11910" w:h="15880"/>
          <w:pgMar w:header="668" w:footer="0" w:top="640" w:bottom="280" w:left="540" w:right="520"/>
          <w:cols w:num="2" w:equalWidth="0">
            <w:col w:w="5347" w:space="40"/>
            <w:col w:w="5463"/>
          </w:cols>
        </w:sectPr>
      </w:pPr>
    </w:p>
    <w:p>
      <w:pPr>
        <w:pStyle w:val="BodyText"/>
        <w:spacing w:before="127"/>
        <w:rPr>
          <w:sz w:val="12"/>
        </w:rPr>
      </w:pPr>
    </w:p>
    <w:p>
      <w:pPr>
        <w:spacing w:before="0"/>
        <w:ind w:left="1584" w:right="0" w:firstLine="0"/>
        <w:jc w:val="left"/>
        <w:rPr>
          <w:rFonts w:ascii="Times New Roman"/>
          <w:b/>
          <w:sz w:val="12"/>
        </w:rPr>
      </w:pPr>
      <w:bookmarkStart w:name="_bookmark24" w:id="49"/>
      <w:bookmarkEnd w:id="49"/>
      <w:r>
        <w:rPr/>
      </w:r>
      <w:r>
        <w:rPr>
          <w:rFonts w:ascii="Times New Roman"/>
          <w:b/>
          <w:spacing w:val="-2"/>
          <w:w w:val="115"/>
          <w:sz w:val="12"/>
        </w:rPr>
        <w:t>Table</w:t>
      </w:r>
      <w:r>
        <w:rPr>
          <w:rFonts w:ascii="Times New Roman"/>
          <w:b/>
          <w:spacing w:val="3"/>
          <w:w w:val="120"/>
          <w:sz w:val="12"/>
        </w:rPr>
        <w:t> </w:t>
      </w:r>
      <w:r>
        <w:rPr>
          <w:rFonts w:ascii="Times New Roman"/>
          <w:b/>
          <w:spacing w:val="-10"/>
          <w:w w:val="120"/>
          <w:sz w:val="12"/>
        </w:rPr>
        <w:t>3</w:t>
      </w:r>
    </w:p>
    <w:p>
      <w:pPr>
        <w:spacing w:line="297" w:lineRule="auto" w:before="33"/>
        <w:ind w:left="1584" w:right="1779" w:hanging="1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1264">
                <wp:simplePos x="0" y="0"/>
                <wp:positionH relativeFrom="page">
                  <wp:posOffset>1348892</wp:posOffset>
                </wp:positionH>
                <wp:positionV relativeFrom="paragraph">
                  <wp:posOffset>268462</wp:posOffset>
                </wp:positionV>
                <wp:extent cx="4745355" cy="1270"/>
                <wp:effectExtent l="0" t="0" r="0" b="0"/>
                <wp:wrapTopAndBottom/>
                <wp:docPr id="260" name="Graphic 2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0" name="Graphic 260"/>
                      <wps:cNvSpPr/>
                      <wps:spPr>
                        <a:xfrm>
                          <a:off x="0" y="0"/>
                          <a:ext cx="47453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45355" h="0">
                              <a:moveTo>
                                <a:pt x="0" y="0"/>
                              </a:moveTo>
                              <a:lnTo>
                                <a:pt x="4745164" y="0"/>
                              </a:lnTo>
                            </a:path>
                          </a:pathLst>
                        </a:custGeom>
                        <a:ln w="6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6.211998pt;margin-top:21.138815pt;width:373.65pt;height:.1pt;mso-position-horizontal-relative:page;mso-position-vertical-relative:paragraph;z-index:-15625216;mso-wrap-distance-left:0;mso-wrap-distance-right:0" id="docshape114" coordorigin="2124,423" coordsize="7473,0" path="m2124,423l9597,423e" filled="false" stroked="true" strokeweight=".50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Times New Roman"/>
          <w:i/>
          <w:w w:val="120"/>
          <w:sz w:val="12"/>
        </w:rPr>
        <w:t>Support</w:t>
      </w:r>
      <w:r>
        <w:rPr>
          <w:rFonts w:ascii="Times New Roman"/>
          <w:i/>
          <w:w w:val="120"/>
          <w:sz w:val="12"/>
        </w:rPr>
        <w:t> vector</w:t>
      </w:r>
      <w:r>
        <w:rPr>
          <w:rFonts w:ascii="Times New Roman"/>
          <w:i/>
          <w:w w:val="120"/>
          <w:sz w:val="12"/>
        </w:rPr>
        <w:t> machine</w:t>
      </w:r>
      <w:r>
        <w:rPr>
          <w:rFonts w:ascii="Times New Roman"/>
          <w:i/>
          <w:w w:val="120"/>
          <w:sz w:val="12"/>
        </w:rPr>
        <w:t> classification:</w:t>
      </w:r>
      <w:r>
        <w:rPr>
          <w:rFonts w:ascii="Times New Roman"/>
          <w:i/>
          <w:w w:val="120"/>
          <w:sz w:val="12"/>
        </w:rPr>
        <w:t> </w:t>
      </w:r>
      <w:r>
        <w:rPr>
          <w:w w:val="120"/>
          <w:sz w:val="12"/>
        </w:rPr>
        <w:t>Each</w:t>
      </w:r>
      <w:r>
        <w:rPr>
          <w:w w:val="120"/>
          <w:sz w:val="12"/>
        </w:rPr>
        <w:t> representation</w:t>
      </w:r>
      <w:r>
        <w:rPr>
          <w:w w:val="120"/>
          <w:sz w:val="12"/>
        </w:rPr>
        <w:t> determined</w:t>
      </w:r>
      <w:r>
        <w:rPr>
          <w:w w:val="120"/>
          <w:sz w:val="12"/>
        </w:rPr>
        <w:t> specific</w:t>
      </w:r>
      <w:r>
        <w:rPr>
          <w:w w:val="120"/>
          <w:sz w:val="12"/>
        </w:rPr>
        <w:t> classifier</w:t>
      </w:r>
      <w:r>
        <w:rPr>
          <w:w w:val="120"/>
          <w:sz w:val="12"/>
        </w:rPr>
        <w:t> parameters</w:t>
      </w:r>
      <w:r>
        <w:rPr>
          <w:w w:val="120"/>
          <w:sz w:val="12"/>
        </w:rPr>
        <w:t> during</w:t>
      </w:r>
      <w:r>
        <w:rPr>
          <w:w w:val="120"/>
          <w:sz w:val="12"/>
        </w:rPr>
        <w:t> grid</w:t>
      </w:r>
      <w:r>
        <w:rPr>
          <w:w w:val="120"/>
          <w:sz w:val="12"/>
        </w:rPr>
        <w:t> optimization.</w:t>
      </w:r>
      <w:r>
        <w:rPr>
          <w:spacing w:val="80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30"/>
          <w:w w:val="120"/>
          <w:sz w:val="12"/>
        </w:rPr>
        <w:t> </w:t>
      </w:r>
      <w:r>
        <w:rPr>
          <w:w w:val="120"/>
          <w:sz w:val="12"/>
        </w:rPr>
        <w:t>accuracy</w:t>
      </w:r>
      <w:r>
        <w:rPr>
          <w:spacing w:val="30"/>
          <w:w w:val="120"/>
          <w:sz w:val="12"/>
        </w:rPr>
        <w:t> </w:t>
      </w:r>
      <w:r>
        <w:rPr>
          <w:w w:val="120"/>
          <w:sz w:val="12"/>
        </w:rPr>
        <w:t>is</w:t>
      </w:r>
      <w:r>
        <w:rPr>
          <w:spacing w:val="30"/>
          <w:w w:val="120"/>
          <w:sz w:val="12"/>
        </w:rPr>
        <w:t> </w:t>
      </w:r>
      <w:r>
        <w:rPr>
          <w:w w:val="120"/>
          <w:sz w:val="12"/>
        </w:rPr>
        <w:t>reported</w:t>
      </w:r>
      <w:r>
        <w:rPr>
          <w:spacing w:val="30"/>
          <w:w w:val="120"/>
          <w:sz w:val="12"/>
        </w:rPr>
        <w:t> </w:t>
      </w:r>
      <w:r>
        <w:rPr>
          <w:w w:val="120"/>
          <w:sz w:val="12"/>
        </w:rPr>
        <w:t>using</w:t>
      </w:r>
      <w:r>
        <w:rPr>
          <w:spacing w:val="30"/>
          <w:w w:val="120"/>
          <w:sz w:val="12"/>
        </w:rPr>
        <w:t> </w:t>
      </w:r>
      <w:r>
        <w:rPr>
          <w:w w:val="120"/>
          <w:sz w:val="12"/>
        </w:rPr>
        <w:t>three</w:t>
      </w:r>
      <w:r>
        <w:rPr>
          <w:spacing w:val="30"/>
          <w:w w:val="120"/>
          <w:sz w:val="12"/>
        </w:rPr>
        <w:t> </w:t>
      </w:r>
      <w:r>
        <w:rPr>
          <w:w w:val="120"/>
          <w:sz w:val="12"/>
        </w:rPr>
        <w:t>separate</w:t>
      </w:r>
      <w:r>
        <w:rPr>
          <w:spacing w:val="30"/>
          <w:w w:val="120"/>
          <w:sz w:val="12"/>
        </w:rPr>
        <w:t> </w:t>
      </w:r>
      <w:r>
        <w:rPr>
          <w:w w:val="120"/>
          <w:sz w:val="12"/>
        </w:rPr>
        <w:t>accuracy</w:t>
      </w:r>
      <w:r>
        <w:rPr>
          <w:spacing w:val="30"/>
          <w:w w:val="120"/>
          <w:sz w:val="12"/>
        </w:rPr>
        <w:t> </w:t>
      </w:r>
      <w:r>
        <w:rPr>
          <w:w w:val="120"/>
          <w:sz w:val="12"/>
        </w:rPr>
        <w:t>scores.</w:t>
      </w:r>
    </w:p>
    <w:p>
      <w:pPr>
        <w:tabs>
          <w:tab w:pos="2329" w:val="left" w:leader="none"/>
          <w:tab w:pos="3601" w:val="left" w:leader="none"/>
        </w:tabs>
        <w:spacing w:before="59"/>
        <w:ind w:left="1703" w:right="0" w:firstLine="0"/>
        <w:jc w:val="left"/>
        <w:rPr>
          <w:sz w:val="12"/>
        </w:rPr>
      </w:pPr>
      <w:r>
        <w:rPr>
          <w:spacing w:val="-4"/>
          <w:w w:val="115"/>
          <w:sz w:val="12"/>
        </w:rPr>
        <w:t>Type</w:t>
      </w:r>
      <w:r>
        <w:rPr>
          <w:sz w:val="12"/>
        </w:rPr>
        <w:tab/>
      </w:r>
      <w:r>
        <w:rPr>
          <w:w w:val="105"/>
          <w:sz w:val="12"/>
        </w:rPr>
        <w:t>SVM</w:t>
      </w:r>
      <w:r>
        <w:rPr>
          <w:spacing w:val="6"/>
          <w:w w:val="115"/>
          <w:sz w:val="12"/>
        </w:rPr>
        <w:t> </w:t>
      </w:r>
      <w:r>
        <w:rPr>
          <w:spacing w:val="-2"/>
          <w:w w:val="115"/>
          <w:sz w:val="12"/>
        </w:rPr>
        <w:t>params</w:t>
      </w:r>
      <w:r>
        <w:rPr>
          <w:sz w:val="12"/>
        </w:rPr>
        <w:tab/>
      </w:r>
      <w:r>
        <w:rPr>
          <w:w w:val="115"/>
          <w:sz w:val="12"/>
        </w:rPr>
        <w:t>Accuracy</w:t>
      </w:r>
      <w:r>
        <w:rPr>
          <w:spacing w:val="5"/>
          <w:w w:val="115"/>
          <w:sz w:val="12"/>
        </w:rPr>
        <w:t> </w:t>
      </w:r>
      <w:r>
        <w:rPr>
          <w:spacing w:val="-2"/>
          <w:w w:val="115"/>
          <w:sz w:val="12"/>
        </w:rPr>
        <w:t>Scores</w:t>
      </w:r>
    </w:p>
    <w:p>
      <w:pPr>
        <w:pStyle w:val="BodyText"/>
        <w:spacing w:before="7"/>
        <w:rPr>
          <w:sz w:val="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1776">
                <wp:simplePos x="0" y="0"/>
                <wp:positionH relativeFrom="page">
                  <wp:posOffset>1348892</wp:posOffset>
                </wp:positionH>
                <wp:positionV relativeFrom="paragraph">
                  <wp:posOffset>41790</wp:posOffset>
                </wp:positionV>
                <wp:extent cx="4745355" cy="1270"/>
                <wp:effectExtent l="0" t="0" r="0" b="0"/>
                <wp:wrapTopAndBottom/>
                <wp:docPr id="261" name="Graphic 2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1" name="Graphic 261"/>
                      <wps:cNvSpPr/>
                      <wps:spPr>
                        <a:xfrm>
                          <a:off x="0" y="0"/>
                          <a:ext cx="47453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45355" h="0">
                              <a:moveTo>
                                <a:pt x="0" y="0"/>
                              </a:moveTo>
                              <a:lnTo>
                                <a:pt x="4745164" y="0"/>
                              </a:lnTo>
                            </a:path>
                          </a:pathLst>
                        </a:custGeom>
                        <a:ln w="6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6.211998pt;margin-top:3.290586pt;width:373.65pt;height:.1pt;mso-position-horizontal-relative:page;mso-position-vertical-relative:paragraph;z-index:-15624704;mso-wrap-distance-left:0;mso-wrap-distance-right:0" id="docshape115" coordorigin="2124,66" coordsize="7473,0" path="m2124,66l9597,66e" filled="false" stroked="true" strokeweight=".50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tabs>
          <w:tab w:pos="2253" w:val="left" w:leader="none"/>
          <w:tab w:pos="2329" w:val="left" w:leader="none"/>
          <w:tab w:pos="3525" w:val="left" w:leader="none"/>
          <w:tab w:pos="3601" w:val="left" w:leader="none"/>
        </w:tabs>
        <w:spacing w:line="230" w:lineRule="auto" w:before="39"/>
        <w:ind w:left="1703" w:right="1900" w:hanging="77"/>
        <w:jc w:val="center"/>
        <w:rPr>
          <w:sz w:val="12"/>
        </w:rPr>
      </w:pPr>
      <w:r>
        <w:rPr>
          <w:rFonts w:ascii="Times New Roman" w:hAnsi="Times New Roman"/>
          <w:i/>
          <w:spacing w:val="-2"/>
          <w:w w:val="115"/>
          <w:sz w:val="12"/>
        </w:rPr>
        <w:t>HQ</w:t>
      </w:r>
      <w:r>
        <w:rPr>
          <w:spacing w:val="-2"/>
          <w:w w:val="115"/>
          <w:sz w:val="12"/>
          <w:vertAlign w:val="subscript"/>
        </w:rPr>
        <w:t>3,12</w:t>
      </w:r>
      <w:r>
        <w:rPr>
          <w:sz w:val="12"/>
          <w:vertAlign w:val="baseline"/>
        </w:rPr>
        <w:tab/>
      </w:r>
      <w:r>
        <w:rPr>
          <w:rFonts w:ascii="Georgia" w:hAnsi="Georgia"/>
          <w:i/>
          <w:w w:val="115"/>
          <w:sz w:val="15"/>
          <w:vertAlign w:val="baseline"/>
        </w:rPr>
        <w:t>γ</w:t>
      </w:r>
      <w:r>
        <w:rPr>
          <w:rFonts w:ascii="Georgia" w:hAnsi="Georgia"/>
          <w:i/>
          <w:w w:val="115"/>
          <w:sz w:val="15"/>
          <w:vertAlign w:val="baseline"/>
        </w:rPr>
        <w:t> </w:t>
      </w:r>
      <w:r>
        <w:rPr>
          <w:rFonts w:ascii="Symbola" w:hAnsi="Symbola"/>
          <w:w w:val="115"/>
          <w:sz w:val="12"/>
          <w:vertAlign w:val="baseline"/>
        </w:rPr>
        <w:t>= </w:t>
      </w:r>
      <w:r>
        <w:rPr>
          <w:w w:val="115"/>
          <w:sz w:val="12"/>
          <w:vertAlign w:val="baseline"/>
        </w:rPr>
        <w:t>0</w:t>
      </w:r>
      <w:r>
        <w:rPr>
          <w:rFonts w:ascii="Georgia" w:hAnsi="Georgia"/>
          <w:i/>
          <w:w w:val="115"/>
          <w:sz w:val="12"/>
          <w:vertAlign w:val="baseline"/>
        </w:rPr>
        <w:t>.</w:t>
      </w:r>
      <w:r>
        <w:rPr>
          <w:w w:val="115"/>
          <w:sz w:val="12"/>
          <w:vertAlign w:val="baseline"/>
        </w:rPr>
        <w:t>1 </w:t>
      </w:r>
      <w:r>
        <w:rPr>
          <w:rFonts w:ascii="Times New Roman" w:hAnsi="Times New Roman"/>
          <w:i/>
          <w:w w:val="115"/>
          <w:sz w:val="12"/>
          <w:vertAlign w:val="baseline"/>
        </w:rPr>
        <w:t>C </w:t>
      </w:r>
      <w:r>
        <w:rPr>
          <w:rFonts w:ascii="Symbola" w:hAnsi="Symbola"/>
          <w:w w:val="115"/>
          <w:sz w:val="12"/>
          <w:vertAlign w:val="baseline"/>
        </w:rPr>
        <w:t>= </w:t>
      </w:r>
      <w:r>
        <w:rPr>
          <w:w w:val="115"/>
          <w:sz w:val="12"/>
          <w:vertAlign w:val="baseline"/>
        </w:rPr>
        <w:t>10</w:t>
      </w:r>
      <w:r>
        <w:rPr>
          <w:sz w:val="12"/>
          <w:vertAlign w:val="baseline"/>
        </w:rPr>
        <w:tab/>
      </w:r>
      <w:r>
        <w:rPr>
          <w:w w:val="115"/>
          <w:sz w:val="12"/>
          <w:vertAlign w:val="baseline"/>
        </w:rPr>
        <w:t>cross</w:t>
      </w:r>
      <w:r>
        <w:rPr>
          <w:spacing w:val="39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evaluation</w:t>
      </w:r>
      <w:r>
        <w:rPr>
          <w:spacing w:val="39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accuracy</w:t>
      </w:r>
      <w:r>
        <w:rPr>
          <w:spacing w:val="39"/>
          <w:w w:val="115"/>
          <w:sz w:val="12"/>
          <w:vertAlign w:val="baseline"/>
        </w:rPr>
        <w:t> </w:t>
      </w:r>
      <w:r>
        <w:rPr>
          <w:rFonts w:ascii="Symbola" w:hAnsi="Symbola"/>
          <w:w w:val="115"/>
          <w:sz w:val="12"/>
          <w:vertAlign w:val="baseline"/>
        </w:rPr>
        <w:t>=</w:t>
      </w:r>
      <w:r>
        <w:rPr>
          <w:rFonts w:ascii="Symbola" w:hAnsi="Symbola"/>
          <w:spacing w:val="39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0.73</w:t>
      </w:r>
      <w:r>
        <w:rPr>
          <w:spacing w:val="39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silhouette</w:t>
      </w:r>
      <w:r>
        <w:rPr>
          <w:spacing w:val="39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score</w:t>
      </w:r>
      <w:r>
        <w:rPr>
          <w:spacing w:val="39"/>
          <w:w w:val="115"/>
          <w:sz w:val="12"/>
          <w:vertAlign w:val="baseline"/>
        </w:rPr>
        <w:t> </w:t>
      </w:r>
      <w:r>
        <w:rPr>
          <w:rFonts w:ascii="Symbola" w:hAnsi="Symbola"/>
          <w:w w:val="115"/>
          <w:sz w:val="12"/>
          <w:vertAlign w:val="baseline"/>
        </w:rPr>
        <w:t>=</w:t>
      </w:r>
      <w:r>
        <w:rPr>
          <w:rFonts w:ascii="Symbola" w:hAnsi="Symbola"/>
          <w:spacing w:val="39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0.03</w:t>
      </w:r>
      <w:r>
        <w:rPr>
          <w:spacing w:val="39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test</w:t>
      </w:r>
      <w:r>
        <w:rPr>
          <w:spacing w:val="39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evaluation</w:t>
      </w:r>
      <w:r>
        <w:rPr>
          <w:spacing w:val="39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accuracy</w:t>
      </w:r>
      <w:r>
        <w:rPr>
          <w:spacing w:val="39"/>
          <w:w w:val="115"/>
          <w:sz w:val="12"/>
          <w:vertAlign w:val="baseline"/>
        </w:rPr>
        <w:t> </w:t>
      </w:r>
      <w:r>
        <w:rPr>
          <w:rFonts w:ascii="Symbola" w:hAnsi="Symbola"/>
          <w:w w:val="115"/>
          <w:sz w:val="12"/>
          <w:vertAlign w:val="baseline"/>
        </w:rPr>
        <w:t>=</w:t>
      </w:r>
      <w:r>
        <w:rPr>
          <w:rFonts w:ascii="Symbola" w:hAnsi="Symbola"/>
          <w:spacing w:val="39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0.5</w:t>
      </w:r>
      <w:r>
        <w:rPr>
          <w:spacing w:val="40"/>
          <w:w w:val="115"/>
          <w:sz w:val="12"/>
          <w:vertAlign w:val="baseline"/>
        </w:rPr>
        <w:t> </w:t>
      </w:r>
      <w:r>
        <w:rPr>
          <w:rFonts w:ascii="Times New Roman" w:hAnsi="Times New Roman"/>
          <w:i/>
          <w:spacing w:val="-2"/>
          <w:w w:val="115"/>
          <w:sz w:val="12"/>
          <w:vertAlign w:val="baseline"/>
        </w:rPr>
        <w:t>HQ</w:t>
      </w:r>
      <w:r>
        <w:rPr>
          <w:spacing w:val="-2"/>
          <w:w w:val="115"/>
          <w:sz w:val="12"/>
          <w:vertAlign w:val="subscript"/>
        </w:rPr>
        <w:t>4,17</w:t>
      </w:r>
      <w:r>
        <w:rPr>
          <w:sz w:val="12"/>
          <w:vertAlign w:val="baseline"/>
        </w:rPr>
        <w:tab/>
        <w:tab/>
      </w:r>
      <w:r>
        <w:rPr>
          <w:rFonts w:ascii="Georgia" w:hAnsi="Georgia"/>
          <w:i/>
          <w:w w:val="115"/>
          <w:sz w:val="15"/>
          <w:vertAlign w:val="baseline"/>
        </w:rPr>
        <w:t>γ</w:t>
      </w:r>
      <w:r>
        <w:rPr>
          <w:rFonts w:ascii="Georgia" w:hAnsi="Georgia"/>
          <w:i/>
          <w:w w:val="115"/>
          <w:sz w:val="15"/>
          <w:vertAlign w:val="baseline"/>
        </w:rPr>
        <w:t> </w:t>
      </w:r>
      <w:r>
        <w:rPr>
          <w:rFonts w:ascii="Symbola" w:hAnsi="Symbola"/>
          <w:w w:val="115"/>
          <w:sz w:val="12"/>
          <w:vertAlign w:val="baseline"/>
        </w:rPr>
        <w:t>= </w:t>
      </w:r>
      <w:r>
        <w:rPr>
          <w:w w:val="115"/>
          <w:sz w:val="12"/>
          <w:vertAlign w:val="baseline"/>
        </w:rPr>
        <w:t>0</w:t>
      </w:r>
      <w:r>
        <w:rPr>
          <w:rFonts w:ascii="Georgia" w:hAnsi="Georgia"/>
          <w:i/>
          <w:w w:val="115"/>
          <w:sz w:val="12"/>
          <w:vertAlign w:val="baseline"/>
        </w:rPr>
        <w:t>.</w:t>
      </w:r>
      <w:r>
        <w:rPr>
          <w:w w:val="115"/>
          <w:sz w:val="12"/>
          <w:vertAlign w:val="baseline"/>
        </w:rPr>
        <w:t>1 </w:t>
      </w:r>
      <w:r>
        <w:rPr>
          <w:rFonts w:ascii="Times New Roman" w:hAnsi="Times New Roman"/>
          <w:i/>
          <w:w w:val="115"/>
          <w:sz w:val="12"/>
          <w:vertAlign w:val="baseline"/>
        </w:rPr>
        <w:t>C </w:t>
      </w:r>
      <w:r>
        <w:rPr>
          <w:rFonts w:ascii="Symbola" w:hAnsi="Symbola"/>
          <w:w w:val="115"/>
          <w:sz w:val="12"/>
          <w:vertAlign w:val="baseline"/>
        </w:rPr>
        <w:t>= </w:t>
      </w:r>
      <w:r>
        <w:rPr>
          <w:w w:val="115"/>
          <w:sz w:val="12"/>
          <w:vertAlign w:val="baseline"/>
        </w:rPr>
        <w:t>1</w:t>
      </w:r>
      <w:r>
        <w:rPr>
          <w:sz w:val="12"/>
          <w:vertAlign w:val="baseline"/>
        </w:rPr>
        <w:tab/>
        <w:tab/>
      </w:r>
      <w:r>
        <w:rPr>
          <w:w w:val="115"/>
          <w:sz w:val="12"/>
          <w:vertAlign w:val="baseline"/>
        </w:rPr>
        <w:t>cross</w:t>
      </w:r>
      <w:r>
        <w:rPr>
          <w:spacing w:val="29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evaluation</w:t>
      </w:r>
      <w:r>
        <w:rPr>
          <w:spacing w:val="29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accuracy</w:t>
      </w:r>
      <w:r>
        <w:rPr>
          <w:spacing w:val="29"/>
          <w:w w:val="115"/>
          <w:sz w:val="12"/>
          <w:vertAlign w:val="baseline"/>
        </w:rPr>
        <w:t> </w:t>
      </w:r>
      <w:r>
        <w:rPr>
          <w:rFonts w:ascii="Symbola" w:hAnsi="Symbola"/>
          <w:w w:val="115"/>
          <w:sz w:val="12"/>
          <w:vertAlign w:val="baseline"/>
        </w:rPr>
        <w:t>=</w:t>
      </w:r>
      <w:r>
        <w:rPr>
          <w:rFonts w:ascii="Symbola" w:hAnsi="Symbola"/>
          <w:spacing w:val="29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0.75</w:t>
      </w:r>
      <w:r>
        <w:rPr>
          <w:spacing w:val="29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silhouette</w:t>
      </w:r>
      <w:r>
        <w:rPr>
          <w:spacing w:val="29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score</w:t>
      </w:r>
      <w:r>
        <w:rPr>
          <w:spacing w:val="29"/>
          <w:w w:val="115"/>
          <w:sz w:val="12"/>
          <w:vertAlign w:val="baseline"/>
        </w:rPr>
        <w:t> </w:t>
      </w:r>
      <w:r>
        <w:rPr>
          <w:rFonts w:ascii="Symbola" w:hAnsi="Symbola"/>
          <w:w w:val="115"/>
          <w:sz w:val="12"/>
          <w:vertAlign w:val="baseline"/>
        </w:rPr>
        <w:t>=</w:t>
      </w:r>
      <w:r>
        <w:rPr>
          <w:rFonts w:ascii="Symbola" w:hAnsi="Symbola"/>
          <w:spacing w:val="29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0.24</w:t>
      </w:r>
      <w:r>
        <w:rPr>
          <w:spacing w:val="29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test</w:t>
      </w:r>
      <w:r>
        <w:rPr>
          <w:spacing w:val="29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evaluation</w:t>
      </w:r>
      <w:r>
        <w:rPr>
          <w:spacing w:val="29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accuracy</w:t>
      </w:r>
      <w:r>
        <w:rPr>
          <w:spacing w:val="29"/>
          <w:w w:val="115"/>
          <w:sz w:val="12"/>
          <w:vertAlign w:val="baseline"/>
        </w:rPr>
        <w:t> </w:t>
      </w:r>
      <w:r>
        <w:rPr>
          <w:rFonts w:ascii="Symbola" w:hAnsi="Symbola"/>
          <w:w w:val="115"/>
          <w:sz w:val="12"/>
          <w:vertAlign w:val="baseline"/>
        </w:rPr>
        <w:t>=</w:t>
      </w:r>
      <w:r>
        <w:rPr>
          <w:rFonts w:ascii="Symbola" w:hAnsi="Symbola"/>
          <w:spacing w:val="29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0.71</w:t>
      </w:r>
      <w:r>
        <w:rPr>
          <w:spacing w:val="40"/>
          <w:w w:val="115"/>
          <w:sz w:val="12"/>
          <w:vertAlign w:val="baseline"/>
        </w:rPr>
        <w:t> </w:t>
      </w:r>
      <w:r>
        <w:rPr>
          <w:rFonts w:ascii="Times New Roman" w:hAnsi="Times New Roman"/>
          <w:i/>
          <w:spacing w:val="-2"/>
          <w:w w:val="115"/>
          <w:sz w:val="12"/>
          <w:vertAlign w:val="baseline"/>
        </w:rPr>
        <w:t>HQ</w:t>
      </w:r>
      <w:r>
        <w:rPr>
          <w:spacing w:val="-2"/>
          <w:w w:val="115"/>
          <w:sz w:val="12"/>
          <w:vertAlign w:val="subscript"/>
        </w:rPr>
        <w:t>5,22</w:t>
      </w:r>
      <w:r>
        <w:rPr>
          <w:sz w:val="12"/>
          <w:vertAlign w:val="baseline"/>
        </w:rPr>
        <w:tab/>
        <w:tab/>
      </w:r>
      <w:r>
        <w:rPr>
          <w:rFonts w:ascii="Georgia" w:hAnsi="Georgia"/>
          <w:i/>
          <w:w w:val="115"/>
          <w:sz w:val="15"/>
          <w:vertAlign w:val="baseline"/>
        </w:rPr>
        <w:t>γ</w:t>
      </w:r>
      <w:r>
        <w:rPr>
          <w:rFonts w:ascii="Georgia" w:hAnsi="Georgia"/>
          <w:i/>
          <w:w w:val="115"/>
          <w:sz w:val="15"/>
          <w:vertAlign w:val="baseline"/>
        </w:rPr>
        <w:t> </w:t>
      </w:r>
      <w:r>
        <w:rPr>
          <w:rFonts w:ascii="Symbola" w:hAnsi="Symbola"/>
          <w:w w:val="115"/>
          <w:sz w:val="12"/>
          <w:vertAlign w:val="baseline"/>
        </w:rPr>
        <w:t>= </w:t>
      </w:r>
      <w:r>
        <w:rPr>
          <w:w w:val="115"/>
          <w:sz w:val="12"/>
          <w:vertAlign w:val="baseline"/>
        </w:rPr>
        <w:t>0</w:t>
      </w:r>
      <w:r>
        <w:rPr>
          <w:rFonts w:ascii="Georgia" w:hAnsi="Georgia"/>
          <w:i/>
          <w:w w:val="115"/>
          <w:sz w:val="12"/>
          <w:vertAlign w:val="baseline"/>
        </w:rPr>
        <w:t>.</w:t>
      </w:r>
      <w:r>
        <w:rPr>
          <w:w w:val="115"/>
          <w:sz w:val="12"/>
          <w:vertAlign w:val="baseline"/>
        </w:rPr>
        <w:t>1 </w:t>
      </w:r>
      <w:r>
        <w:rPr>
          <w:rFonts w:ascii="Times New Roman" w:hAnsi="Times New Roman"/>
          <w:i/>
          <w:w w:val="115"/>
          <w:sz w:val="12"/>
          <w:vertAlign w:val="baseline"/>
        </w:rPr>
        <w:t>C </w:t>
      </w:r>
      <w:r>
        <w:rPr>
          <w:rFonts w:ascii="Symbola" w:hAnsi="Symbola"/>
          <w:w w:val="115"/>
          <w:sz w:val="12"/>
          <w:vertAlign w:val="baseline"/>
        </w:rPr>
        <w:t>= </w:t>
      </w:r>
      <w:r>
        <w:rPr>
          <w:w w:val="115"/>
          <w:sz w:val="12"/>
          <w:vertAlign w:val="baseline"/>
        </w:rPr>
        <w:t>10</w:t>
      </w:r>
      <w:r>
        <w:rPr>
          <w:sz w:val="12"/>
          <w:vertAlign w:val="baseline"/>
        </w:rPr>
        <w:tab/>
        <w:tab/>
      </w:r>
      <w:r>
        <w:rPr>
          <w:w w:val="115"/>
          <w:sz w:val="12"/>
          <w:vertAlign w:val="baseline"/>
        </w:rPr>
        <w:t>cross</w:t>
      </w:r>
      <w:r>
        <w:rPr>
          <w:spacing w:val="29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evaluation</w:t>
      </w:r>
      <w:r>
        <w:rPr>
          <w:spacing w:val="29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accuracy</w:t>
      </w:r>
      <w:r>
        <w:rPr>
          <w:spacing w:val="29"/>
          <w:w w:val="115"/>
          <w:sz w:val="12"/>
          <w:vertAlign w:val="baseline"/>
        </w:rPr>
        <w:t> </w:t>
      </w:r>
      <w:r>
        <w:rPr>
          <w:rFonts w:ascii="Symbola" w:hAnsi="Symbola"/>
          <w:w w:val="115"/>
          <w:sz w:val="12"/>
          <w:vertAlign w:val="baseline"/>
        </w:rPr>
        <w:t>=</w:t>
      </w:r>
      <w:r>
        <w:rPr>
          <w:rFonts w:ascii="Symbola" w:hAnsi="Symbola"/>
          <w:spacing w:val="29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0.75</w:t>
      </w:r>
      <w:r>
        <w:rPr>
          <w:spacing w:val="29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silhouette</w:t>
      </w:r>
      <w:r>
        <w:rPr>
          <w:spacing w:val="29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score</w:t>
      </w:r>
      <w:r>
        <w:rPr>
          <w:spacing w:val="29"/>
          <w:w w:val="115"/>
          <w:sz w:val="12"/>
          <w:vertAlign w:val="baseline"/>
        </w:rPr>
        <w:t> </w:t>
      </w:r>
      <w:r>
        <w:rPr>
          <w:rFonts w:ascii="Symbola" w:hAnsi="Symbola"/>
          <w:w w:val="115"/>
          <w:sz w:val="12"/>
          <w:vertAlign w:val="baseline"/>
        </w:rPr>
        <w:t>=</w:t>
      </w:r>
      <w:r>
        <w:rPr>
          <w:rFonts w:ascii="Symbola" w:hAnsi="Symbola"/>
          <w:spacing w:val="29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0.16</w:t>
      </w:r>
      <w:r>
        <w:rPr>
          <w:spacing w:val="29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test</w:t>
      </w:r>
      <w:r>
        <w:rPr>
          <w:spacing w:val="29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evaluation</w:t>
      </w:r>
      <w:r>
        <w:rPr>
          <w:spacing w:val="29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accuracy</w:t>
      </w:r>
      <w:r>
        <w:rPr>
          <w:spacing w:val="29"/>
          <w:w w:val="115"/>
          <w:sz w:val="12"/>
          <w:vertAlign w:val="baseline"/>
        </w:rPr>
        <w:t> </w:t>
      </w:r>
      <w:r>
        <w:rPr>
          <w:rFonts w:ascii="Symbola" w:hAnsi="Symbola"/>
          <w:w w:val="115"/>
          <w:sz w:val="12"/>
          <w:vertAlign w:val="baseline"/>
        </w:rPr>
        <w:t>=</w:t>
      </w:r>
      <w:r>
        <w:rPr>
          <w:rFonts w:ascii="Symbola" w:hAnsi="Symbola"/>
          <w:spacing w:val="29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0.75</w:t>
      </w:r>
      <w:r>
        <w:rPr>
          <w:spacing w:val="40"/>
          <w:w w:val="115"/>
          <w:sz w:val="12"/>
          <w:vertAlign w:val="baseline"/>
        </w:rPr>
        <w:t> </w:t>
      </w:r>
      <w:r>
        <w:rPr>
          <w:rFonts w:ascii="Times New Roman" w:hAnsi="Times New Roman"/>
          <w:i/>
          <w:spacing w:val="-2"/>
          <w:w w:val="115"/>
          <w:sz w:val="12"/>
          <w:vertAlign w:val="baseline"/>
        </w:rPr>
        <w:t>SH</w:t>
      </w:r>
      <w:r>
        <w:rPr>
          <w:spacing w:val="-2"/>
          <w:w w:val="115"/>
          <w:sz w:val="12"/>
          <w:vertAlign w:val="subscript"/>
        </w:rPr>
        <w:t>3,4</w:t>
      </w:r>
      <w:r>
        <w:rPr>
          <w:sz w:val="12"/>
          <w:vertAlign w:val="baseline"/>
        </w:rPr>
        <w:tab/>
        <w:tab/>
      </w:r>
      <w:r>
        <w:rPr>
          <w:rFonts w:ascii="Georgia" w:hAnsi="Georgia"/>
          <w:i/>
          <w:w w:val="115"/>
          <w:sz w:val="15"/>
          <w:vertAlign w:val="baseline"/>
        </w:rPr>
        <w:t>γ</w:t>
      </w:r>
      <w:r>
        <w:rPr>
          <w:rFonts w:ascii="Georgia" w:hAnsi="Georgia"/>
          <w:i/>
          <w:w w:val="115"/>
          <w:sz w:val="15"/>
          <w:vertAlign w:val="baseline"/>
        </w:rPr>
        <w:t> </w:t>
      </w:r>
      <w:r>
        <w:rPr>
          <w:rFonts w:ascii="Symbola" w:hAnsi="Symbola"/>
          <w:w w:val="115"/>
          <w:sz w:val="12"/>
          <w:vertAlign w:val="baseline"/>
        </w:rPr>
        <w:t>= </w:t>
      </w:r>
      <w:r>
        <w:rPr>
          <w:w w:val="115"/>
          <w:sz w:val="12"/>
          <w:vertAlign w:val="baseline"/>
        </w:rPr>
        <w:t>0</w:t>
      </w:r>
      <w:r>
        <w:rPr>
          <w:rFonts w:ascii="Georgia" w:hAnsi="Georgia"/>
          <w:i/>
          <w:w w:val="115"/>
          <w:sz w:val="12"/>
          <w:vertAlign w:val="baseline"/>
        </w:rPr>
        <w:t>.</w:t>
      </w:r>
      <w:r>
        <w:rPr>
          <w:w w:val="115"/>
          <w:sz w:val="12"/>
          <w:vertAlign w:val="baseline"/>
        </w:rPr>
        <w:t>1 </w:t>
      </w:r>
      <w:r>
        <w:rPr>
          <w:rFonts w:ascii="Times New Roman" w:hAnsi="Times New Roman"/>
          <w:i/>
          <w:w w:val="115"/>
          <w:sz w:val="12"/>
          <w:vertAlign w:val="baseline"/>
        </w:rPr>
        <w:t>C </w:t>
      </w:r>
      <w:r>
        <w:rPr>
          <w:rFonts w:ascii="Symbola" w:hAnsi="Symbola"/>
          <w:w w:val="115"/>
          <w:sz w:val="12"/>
          <w:vertAlign w:val="baseline"/>
        </w:rPr>
        <w:t>= </w:t>
      </w:r>
      <w:r>
        <w:rPr>
          <w:w w:val="115"/>
          <w:sz w:val="12"/>
          <w:vertAlign w:val="baseline"/>
        </w:rPr>
        <w:t>1</w:t>
      </w:r>
      <w:r>
        <w:rPr>
          <w:sz w:val="12"/>
          <w:vertAlign w:val="baseline"/>
        </w:rPr>
        <w:tab/>
        <w:tab/>
      </w:r>
      <w:r>
        <w:rPr>
          <w:w w:val="115"/>
          <w:sz w:val="12"/>
          <w:vertAlign w:val="baseline"/>
        </w:rPr>
        <w:t>cross</w:t>
      </w:r>
      <w:r>
        <w:rPr>
          <w:spacing w:val="29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evaluation</w:t>
      </w:r>
      <w:r>
        <w:rPr>
          <w:spacing w:val="29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accuracy</w:t>
      </w:r>
      <w:r>
        <w:rPr>
          <w:spacing w:val="29"/>
          <w:w w:val="115"/>
          <w:sz w:val="12"/>
          <w:vertAlign w:val="baseline"/>
        </w:rPr>
        <w:t> </w:t>
      </w:r>
      <w:r>
        <w:rPr>
          <w:rFonts w:ascii="Symbola" w:hAnsi="Symbola"/>
          <w:w w:val="115"/>
          <w:sz w:val="12"/>
          <w:vertAlign w:val="baseline"/>
        </w:rPr>
        <w:t>=</w:t>
      </w:r>
      <w:r>
        <w:rPr>
          <w:rFonts w:ascii="Symbola" w:hAnsi="Symbola"/>
          <w:spacing w:val="29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0.73</w:t>
      </w:r>
      <w:r>
        <w:rPr>
          <w:spacing w:val="29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silhouette</w:t>
      </w:r>
      <w:r>
        <w:rPr>
          <w:spacing w:val="29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score</w:t>
      </w:r>
      <w:r>
        <w:rPr>
          <w:spacing w:val="29"/>
          <w:w w:val="115"/>
          <w:sz w:val="12"/>
          <w:vertAlign w:val="baseline"/>
        </w:rPr>
        <w:t> </w:t>
      </w:r>
      <w:r>
        <w:rPr>
          <w:rFonts w:ascii="Symbola" w:hAnsi="Symbola"/>
          <w:w w:val="115"/>
          <w:sz w:val="12"/>
          <w:vertAlign w:val="baseline"/>
        </w:rPr>
        <w:t>=</w:t>
      </w:r>
      <w:r>
        <w:rPr>
          <w:rFonts w:ascii="Symbola" w:hAnsi="Symbola"/>
          <w:spacing w:val="29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0.29</w:t>
      </w:r>
      <w:r>
        <w:rPr>
          <w:spacing w:val="29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test</w:t>
      </w:r>
      <w:r>
        <w:rPr>
          <w:spacing w:val="29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evaluation</w:t>
      </w:r>
      <w:r>
        <w:rPr>
          <w:spacing w:val="29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accuracy</w:t>
      </w:r>
      <w:r>
        <w:rPr>
          <w:spacing w:val="29"/>
          <w:w w:val="115"/>
          <w:sz w:val="12"/>
          <w:vertAlign w:val="baseline"/>
        </w:rPr>
        <w:t> </w:t>
      </w:r>
      <w:r>
        <w:rPr>
          <w:rFonts w:ascii="Symbola" w:hAnsi="Symbola"/>
          <w:w w:val="115"/>
          <w:sz w:val="12"/>
          <w:vertAlign w:val="baseline"/>
        </w:rPr>
        <w:t>=</w:t>
      </w:r>
      <w:r>
        <w:rPr>
          <w:rFonts w:ascii="Symbola" w:hAnsi="Symbola"/>
          <w:spacing w:val="29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0.67</w:t>
      </w:r>
      <w:r>
        <w:rPr>
          <w:spacing w:val="40"/>
          <w:w w:val="115"/>
          <w:sz w:val="12"/>
          <w:vertAlign w:val="baseline"/>
        </w:rPr>
        <w:t> </w:t>
      </w:r>
      <w:r>
        <w:rPr>
          <w:rFonts w:ascii="Times New Roman" w:hAnsi="Times New Roman"/>
          <w:i/>
          <w:spacing w:val="-2"/>
          <w:w w:val="115"/>
          <w:sz w:val="12"/>
          <w:vertAlign w:val="baseline"/>
        </w:rPr>
        <w:t>SH</w:t>
      </w:r>
      <w:r>
        <w:rPr>
          <w:spacing w:val="-2"/>
          <w:w w:val="115"/>
          <w:sz w:val="12"/>
          <w:vertAlign w:val="subscript"/>
        </w:rPr>
        <w:t>10,11</w:t>
      </w:r>
      <w:r>
        <w:rPr>
          <w:sz w:val="12"/>
          <w:vertAlign w:val="baseline"/>
        </w:rPr>
        <w:tab/>
        <w:tab/>
      </w:r>
      <w:r>
        <w:rPr>
          <w:rFonts w:ascii="Georgia" w:hAnsi="Georgia"/>
          <w:i/>
          <w:w w:val="115"/>
          <w:sz w:val="15"/>
          <w:vertAlign w:val="baseline"/>
        </w:rPr>
        <w:t>γ</w:t>
      </w:r>
      <w:r>
        <w:rPr>
          <w:rFonts w:ascii="Georgia" w:hAnsi="Georgia"/>
          <w:i/>
          <w:spacing w:val="7"/>
          <w:w w:val="115"/>
          <w:sz w:val="15"/>
          <w:vertAlign w:val="baseline"/>
        </w:rPr>
        <w:t> </w:t>
      </w:r>
      <w:r>
        <w:rPr>
          <w:rFonts w:ascii="Symbola" w:hAnsi="Symbola"/>
          <w:w w:val="115"/>
          <w:sz w:val="12"/>
          <w:vertAlign w:val="baseline"/>
        </w:rPr>
        <w:t>=</w:t>
      </w:r>
      <w:r>
        <w:rPr>
          <w:rFonts w:ascii="Symbola" w:hAnsi="Symbola"/>
          <w:spacing w:val="-5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10</w:t>
      </w:r>
      <w:r>
        <w:rPr>
          <w:rFonts w:ascii="Symbola" w:hAnsi="Symbola"/>
          <w:w w:val="115"/>
          <w:sz w:val="12"/>
          <w:vertAlign w:val="superscript"/>
        </w:rPr>
        <w:t>−</w:t>
      </w:r>
      <w:r>
        <w:rPr>
          <w:w w:val="115"/>
          <w:sz w:val="12"/>
          <w:vertAlign w:val="superscript"/>
        </w:rPr>
        <w:t>7</w:t>
      </w:r>
      <w:r>
        <w:rPr>
          <w:spacing w:val="7"/>
          <w:w w:val="115"/>
          <w:sz w:val="12"/>
          <w:vertAlign w:val="baseline"/>
        </w:rPr>
        <w:t> </w:t>
      </w:r>
      <w:r>
        <w:rPr>
          <w:rFonts w:ascii="Times New Roman" w:hAnsi="Times New Roman"/>
          <w:i/>
          <w:w w:val="115"/>
          <w:sz w:val="12"/>
          <w:vertAlign w:val="baseline"/>
        </w:rPr>
        <w:t>C</w:t>
      </w:r>
      <w:r>
        <w:rPr>
          <w:rFonts w:ascii="Times New Roman" w:hAnsi="Times New Roman"/>
          <w:i/>
          <w:spacing w:val="-2"/>
          <w:w w:val="115"/>
          <w:sz w:val="12"/>
          <w:vertAlign w:val="baseline"/>
        </w:rPr>
        <w:t> </w:t>
      </w:r>
      <w:r>
        <w:rPr>
          <w:rFonts w:ascii="Symbola" w:hAnsi="Symbola"/>
          <w:w w:val="115"/>
          <w:sz w:val="12"/>
          <w:vertAlign w:val="baseline"/>
        </w:rPr>
        <w:t>=</w:t>
      </w:r>
      <w:r>
        <w:rPr>
          <w:rFonts w:ascii="Symbola" w:hAnsi="Symbola"/>
          <w:spacing w:val="-5"/>
          <w:w w:val="115"/>
          <w:sz w:val="12"/>
          <w:vertAlign w:val="baseline"/>
        </w:rPr>
        <w:t> </w:t>
      </w:r>
      <w:r>
        <w:rPr>
          <w:spacing w:val="-5"/>
          <w:w w:val="115"/>
          <w:sz w:val="12"/>
          <w:vertAlign w:val="baseline"/>
        </w:rPr>
        <w:t>10</w:t>
      </w:r>
      <w:r>
        <w:rPr>
          <w:spacing w:val="-5"/>
          <w:w w:val="115"/>
          <w:sz w:val="12"/>
          <w:vertAlign w:val="superscript"/>
        </w:rPr>
        <w:t>7</w:t>
      </w:r>
      <w:r>
        <w:rPr>
          <w:sz w:val="12"/>
          <w:vertAlign w:val="baseline"/>
        </w:rPr>
        <w:tab/>
        <w:tab/>
      </w:r>
      <w:r>
        <w:rPr>
          <w:w w:val="115"/>
          <w:sz w:val="12"/>
          <w:vertAlign w:val="baseline"/>
        </w:rPr>
        <w:t>cross</w:t>
      </w:r>
      <w:r>
        <w:rPr>
          <w:spacing w:val="27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evaluation</w:t>
      </w:r>
      <w:r>
        <w:rPr>
          <w:spacing w:val="28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accuracy</w:t>
      </w:r>
      <w:r>
        <w:rPr>
          <w:spacing w:val="27"/>
          <w:w w:val="115"/>
          <w:sz w:val="12"/>
          <w:vertAlign w:val="baseline"/>
        </w:rPr>
        <w:t> </w:t>
      </w:r>
      <w:r>
        <w:rPr>
          <w:rFonts w:ascii="Symbola" w:hAnsi="Symbola"/>
          <w:w w:val="115"/>
          <w:sz w:val="12"/>
          <w:vertAlign w:val="baseline"/>
        </w:rPr>
        <w:t>=</w:t>
      </w:r>
      <w:r>
        <w:rPr>
          <w:rFonts w:ascii="Symbola" w:hAnsi="Symbola"/>
          <w:spacing w:val="28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0.85</w:t>
      </w:r>
      <w:r>
        <w:rPr>
          <w:spacing w:val="27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silhouette</w:t>
      </w:r>
      <w:r>
        <w:rPr>
          <w:spacing w:val="28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score</w:t>
      </w:r>
      <w:r>
        <w:rPr>
          <w:spacing w:val="27"/>
          <w:w w:val="115"/>
          <w:sz w:val="12"/>
          <w:vertAlign w:val="baseline"/>
        </w:rPr>
        <w:t> </w:t>
      </w:r>
      <w:r>
        <w:rPr>
          <w:rFonts w:ascii="Symbola" w:hAnsi="Symbola"/>
          <w:w w:val="115"/>
          <w:sz w:val="12"/>
          <w:vertAlign w:val="baseline"/>
        </w:rPr>
        <w:t>=</w:t>
      </w:r>
      <w:r>
        <w:rPr>
          <w:rFonts w:ascii="Symbola" w:hAnsi="Symbola"/>
          <w:spacing w:val="28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0.30</w:t>
      </w:r>
      <w:r>
        <w:rPr>
          <w:spacing w:val="27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test</w:t>
      </w:r>
      <w:r>
        <w:rPr>
          <w:spacing w:val="28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evaluation</w:t>
      </w:r>
      <w:r>
        <w:rPr>
          <w:spacing w:val="28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accuracy</w:t>
      </w:r>
      <w:r>
        <w:rPr>
          <w:spacing w:val="27"/>
          <w:w w:val="115"/>
          <w:sz w:val="12"/>
          <w:vertAlign w:val="baseline"/>
        </w:rPr>
        <w:t> </w:t>
      </w:r>
      <w:r>
        <w:rPr>
          <w:rFonts w:ascii="Symbola" w:hAnsi="Symbola"/>
          <w:w w:val="115"/>
          <w:sz w:val="12"/>
          <w:vertAlign w:val="baseline"/>
        </w:rPr>
        <w:t>=</w:t>
      </w:r>
      <w:r>
        <w:rPr>
          <w:rFonts w:ascii="Symbola" w:hAnsi="Symbola"/>
          <w:spacing w:val="28"/>
          <w:w w:val="115"/>
          <w:sz w:val="12"/>
          <w:vertAlign w:val="baseline"/>
        </w:rPr>
        <w:t> </w:t>
      </w:r>
      <w:r>
        <w:rPr>
          <w:spacing w:val="-4"/>
          <w:w w:val="115"/>
          <w:sz w:val="12"/>
          <w:vertAlign w:val="baseline"/>
        </w:rPr>
        <w:t>0.67</w:t>
      </w:r>
    </w:p>
    <w:p>
      <w:pPr>
        <w:tabs>
          <w:tab w:pos="745" w:val="left" w:leader="none"/>
          <w:tab w:pos="2017" w:val="left" w:leader="none"/>
        </w:tabs>
        <w:spacing w:line="171" w:lineRule="exact" w:before="0"/>
        <w:ind w:left="0" w:right="201" w:firstLine="0"/>
        <w:jc w:val="center"/>
        <w:rPr>
          <w:sz w:val="12"/>
        </w:rPr>
      </w:pPr>
      <w:r>
        <w:rPr>
          <w:rFonts w:ascii="Times New Roman" w:hAnsi="Times New Roman"/>
          <w:i/>
          <w:spacing w:val="73"/>
          <w:w w:val="150"/>
          <w:sz w:val="12"/>
          <w:u w:val="single"/>
        </w:rPr>
        <w:t> </w:t>
      </w:r>
      <w:r>
        <w:rPr>
          <w:rFonts w:ascii="Times New Roman" w:hAnsi="Times New Roman"/>
          <w:i/>
          <w:spacing w:val="-2"/>
          <w:w w:val="115"/>
          <w:sz w:val="12"/>
          <w:u w:val="single"/>
        </w:rPr>
        <w:t>SH</w:t>
      </w:r>
      <w:r>
        <w:rPr>
          <w:spacing w:val="-2"/>
          <w:w w:val="115"/>
          <w:sz w:val="12"/>
          <w:u w:val="single"/>
          <w:vertAlign w:val="subscript"/>
        </w:rPr>
        <w:t>20,21</w:t>
      </w:r>
      <w:r>
        <w:rPr>
          <w:sz w:val="12"/>
          <w:u w:val="single"/>
          <w:vertAlign w:val="baseline"/>
        </w:rPr>
        <w:tab/>
      </w:r>
      <w:r>
        <w:rPr>
          <w:rFonts w:ascii="Georgia" w:hAnsi="Georgia"/>
          <w:i/>
          <w:w w:val="115"/>
          <w:sz w:val="15"/>
          <w:u w:val="single"/>
          <w:vertAlign w:val="baseline"/>
        </w:rPr>
        <w:t>γ</w:t>
      </w:r>
      <w:r>
        <w:rPr>
          <w:rFonts w:ascii="Georgia" w:hAnsi="Georgia"/>
          <w:i/>
          <w:spacing w:val="7"/>
          <w:w w:val="115"/>
          <w:sz w:val="15"/>
          <w:u w:val="single"/>
          <w:vertAlign w:val="baseline"/>
        </w:rPr>
        <w:t> </w:t>
      </w:r>
      <w:r>
        <w:rPr>
          <w:rFonts w:ascii="Symbola" w:hAnsi="Symbola"/>
          <w:w w:val="115"/>
          <w:sz w:val="12"/>
          <w:u w:val="single"/>
          <w:vertAlign w:val="baseline"/>
        </w:rPr>
        <w:t>=</w:t>
      </w:r>
      <w:r>
        <w:rPr>
          <w:rFonts w:ascii="Symbola" w:hAnsi="Symbola"/>
          <w:spacing w:val="-5"/>
          <w:w w:val="115"/>
          <w:sz w:val="12"/>
          <w:u w:val="single"/>
          <w:vertAlign w:val="baseline"/>
        </w:rPr>
        <w:t> </w:t>
      </w:r>
      <w:r>
        <w:rPr>
          <w:w w:val="115"/>
          <w:sz w:val="12"/>
          <w:u w:val="single"/>
          <w:vertAlign w:val="baseline"/>
        </w:rPr>
        <w:t>10</w:t>
      </w:r>
      <w:r>
        <w:rPr>
          <w:rFonts w:ascii="Symbola" w:hAnsi="Symbola"/>
          <w:w w:val="115"/>
          <w:sz w:val="12"/>
          <w:u w:val="single"/>
          <w:vertAlign w:val="superscript"/>
        </w:rPr>
        <w:t>−</w:t>
      </w:r>
      <w:r>
        <w:rPr>
          <w:w w:val="115"/>
          <w:sz w:val="12"/>
          <w:u w:val="single"/>
          <w:vertAlign w:val="superscript"/>
        </w:rPr>
        <w:t>7</w:t>
      </w:r>
      <w:r>
        <w:rPr>
          <w:spacing w:val="7"/>
          <w:w w:val="115"/>
          <w:sz w:val="12"/>
          <w:u w:val="single"/>
          <w:vertAlign w:val="baseline"/>
        </w:rPr>
        <w:t> </w:t>
      </w:r>
      <w:r>
        <w:rPr>
          <w:rFonts w:ascii="Times New Roman" w:hAnsi="Times New Roman"/>
          <w:i/>
          <w:w w:val="115"/>
          <w:sz w:val="12"/>
          <w:u w:val="single"/>
          <w:vertAlign w:val="baseline"/>
        </w:rPr>
        <w:t>C</w:t>
      </w:r>
      <w:r>
        <w:rPr>
          <w:rFonts w:ascii="Times New Roman" w:hAnsi="Times New Roman"/>
          <w:i/>
          <w:spacing w:val="-1"/>
          <w:w w:val="115"/>
          <w:sz w:val="12"/>
          <w:u w:val="single"/>
          <w:vertAlign w:val="baseline"/>
        </w:rPr>
        <w:t> </w:t>
      </w:r>
      <w:r>
        <w:rPr>
          <w:rFonts w:ascii="Symbola" w:hAnsi="Symbola"/>
          <w:w w:val="115"/>
          <w:sz w:val="12"/>
          <w:u w:val="single"/>
          <w:vertAlign w:val="baseline"/>
        </w:rPr>
        <w:t>=</w:t>
      </w:r>
      <w:r>
        <w:rPr>
          <w:rFonts w:ascii="Symbola" w:hAnsi="Symbola"/>
          <w:spacing w:val="-5"/>
          <w:w w:val="115"/>
          <w:sz w:val="12"/>
          <w:u w:val="single"/>
          <w:vertAlign w:val="baseline"/>
        </w:rPr>
        <w:t> </w:t>
      </w:r>
      <w:r>
        <w:rPr>
          <w:spacing w:val="-5"/>
          <w:w w:val="115"/>
          <w:sz w:val="12"/>
          <w:u w:val="single"/>
          <w:vertAlign w:val="baseline"/>
        </w:rPr>
        <w:t>10</w:t>
      </w:r>
      <w:r>
        <w:rPr>
          <w:spacing w:val="-5"/>
          <w:w w:val="115"/>
          <w:sz w:val="12"/>
          <w:u w:val="single"/>
          <w:vertAlign w:val="superscript"/>
        </w:rPr>
        <w:t>7</w:t>
      </w:r>
      <w:r>
        <w:rPr>
          <w:sz w:val="12"/>
          <w:u w:val="single"/>
          <w:vertAlign w:val="baseline"/>
        </w:rPr>
        <w:tab/>
      </w:r>
      <w:r>
        <w:rPr>
          <w:w w:val="115"/>
          <w:sz w:val="12"/>
          <w:u w:val="single"/>
          <w:vertAlign w:val="baseline"/>
        </w:rPr>
        <w:t>cross</w:t>
      </w:r>
      <w:r>
        <w:rPr>
          <w:spacing w:val="27"/>
          <w:w w:val="115"/>
          <w:sz w:val="12"/>
          <w:u w:val="single"/>
          <w:vertAlign w:val="baseline"/>
        </w:rPr>
        <w:t> </w:t>
      </w:r>
      <w:r>
        <w:rPr>
          <w:w w:val="115"/>
          <w:sz w:val="12"/>
          <w:u w:val="single"/>
          <w:vertAlign w:val="baseline"/>
        </w:rPr>
        <w:t>evaluation</w:t>
      </w:r>
      <w:r>
        <w:rPr>
          <w:spacing w:val="28"/>
          <w:w w:val="115"/>
          <w:sz w:val="12"/>
          <w:u w:val="single"/>
          <w:vertAlign w:val="baseline"/>
        </w:rPr>
        <w:t> </w:t>
      </w:r>
      <w:r>
        <w:rPr>
          <w:w w:val="115"/>
          <w:sz w:val="12"/>
          <w:u w:val="single"/>
          <w:vertAlign w:val="baseline"/>
        </w:rPr>
        <w:t>accuracy</w:t>
      </w:r>
      <w:r>
        <w:rPr>
          <w:spacing w:val="27"/>
          <w:w w:val="115"/>
          <w:sz w:val="12"/>
          <w:u w:val="single"/>
          <w:vertAlign w:val="baseline"/>
        </w:rPr>
        <w:t> </w:t>
      </w:r>
      <w:r>
        <w:rPr>
          <w:rFonts w:ascii="Symbola" w:hAnsi="Symbola"/>
          <w:w w:val="115"/>
          <w:sz w:val="12"/>
          <w:u w:val="single"/>
          <w:vertAlign w:val="baseline"/>
        </w:rPr>
        <w:t>=</w:t>
      </w:r>
      <w:r>
        <w:rPr>
          <w:rFonts w:ascii="Symbola" w:hAnsi="Symbola"/>
          <w:spacing w:val="28"/>
          <w:w w:val="115"/>
          <w:sz w:val="12"/>
          <w:u w:val="single"/>
          <w:vertAlign w:val="baseline"/>
        </w:rPr>
        <w:t> </w:t>
      </w:r>
      <w:r>
        <w:rPr>
          <w:w w:val="115"/>
          <w:sz w:val="12"/>
          <w:u w:val="single"/>
          <w:vertAlign w:val="baseline"/>
        </w:rPr>
        <w:t>0.84</w:t>
      </w:r>
      <w:r>
        <w:rPr>
          <w:spacing w:val="28"/>
          <w:w w:val="115"/>
          <w:sz w:val="12"/>
          <w:u w:val="single"/>
          <w:vertAlign w:val="baseline"/>
        </w:rPr>
        <w:t> </w:t>
      </w:r>
      <w:r>
        <w:rPr>
          <w:w w:val="115"/>
          <w:sz w:val="12"/>
          <w:u w:val="single"/>
          <w:vertAlign w:val="baseline"/>
        </w:rPr>
        <w:t>silhouette</w:t>
      </w:r>
      <w:r>
        <w:rPr>
          <w:spacing w:val="27"/>
          <w:w w:val="115"/>
          <w:sz w:val="12"/>
          <w:u w:val="single"/>
          <w:vertAlign w:val="baseline"/>
        </w:rPr>
        <w:t> </w:t>
      </w:r>
      <w:r>
        <w:rPr>
          <w:w w:val="115"/>
          <w:sz w:val="12"/>
          <w:u w:val="single"/>
          <w:vertAlign w:val="baseline"/>
        </w:rPr>
        <w:t>score</w:t>
      </w:r>
      <w:r>
        <w:rPr>
          <w:spacing w:val="28"/>
          <w:w w:val="115"/>
          <w:sz w:val="12"/>
          <w:u w:val="single"/>
          <w:vertAlign w:val="baseline"/>
        </w:rPr>
        <w:t> </w:t>
      </w:r>
      <w:r>
        <w:rPr>
          <w:rFonts w:ascii="Symbola" w:hAnsi="Symbola"/>
          <w:w w:val="115"/>
          <w:sz w:val="12"/>
          <w:u w:val="single"/>
          <w:vertAlign w:val="baseline"/>
        </w:rPr>
        <w:t>=</w:t>
      </w:r>
      <w:r>
        <w:rPr>
          <w:rFonts w:ascii="Symbola" w:hAnsi="Symbola"/>
          <w:spacing w:val="28"/>
          <w:w w:val="115"/>
          <w:sz w:val="12"/>
          <w:u w:val="single"/>
          <w:vertAlign w:val="baseline"/>
        </w:rPr>
        <w:t> </w:t>
      </w:r>
      <w:r>
        <w:rPr>
          <w:w w:val="115"/>
          <w:sz w:val="12"/>
          <w:u w:val="single"/>
          <w:vertAlign w:val="baseline"/>
        </w:rPr>
        <w:t>0.30</w:t>
      </w:r>
      <w:r>
        <w:rPr>
          <w:spacing w:val="27"/>
          <w:w w:val="115"/>
          <w:sz w:val="12"/>
          <w:u w:val="single"/>
          <w:vertAlign w:val="baseline"/>
        </w:rPr>
        <w:t> </w:t>
      </w:r>
      <w:r>
        <w:rPr>
          <w:w w:val="115"/>
          <w:sz w:val="12"/>
          <w:u w:val="single"/>
          <w:vertAlign w:val="baseline"/>
        </w:rPr>
        <w:t>test</w:t>
      </w:r>
      <w:r>
        <w:rPr>
          <w:spacing w:val="28"/>
          <w:w w:val="115"/>
          <w:sz w:val="12"/>
          <w:u w:val="single"/>
          <w:vertAlign w:val="baseline"/>
        </w:rPr>
        <w:t> </w:t>
      </w:r>
      <w:r>
        <w:rPr>
          <w:w w:val="115"/>
          <w:sz w:val="12"/>
          <w:u w:val="single"/>
          <w:vertAlign w:val="baseline"/>
        </w:rPr>
        <w:t>evaluation</w:t>
      </w:r>
      <w:r>
        <w:rPr>
          <w:spacing w:val="28"/>
          <w:w w:val="115"/>
          <w:sz w:val="12"/>
          <w:u w:val="single"/>
          <w:vertAlign w:val="baseline"/>
        </w:rPr>
        <w:t> </w:t>
      </w:r>
      <w:r>
        <w:rPr>
          <w:w w:val="115"/>
          <w:sz w:val="12"/>
          <w:u w:val="single"/>
          <w:vertAlign w:val="baseline"/>
        </w:rPr>
        <w:t>accuracy</w:t>
      </w:r>
      <w:r>
        <w:rPr>
          <w:spacing w:val="27"/>
          <w:w w:val="115"/>
          <w:sz w:val="12"/>
          <w:u w:val="single"/>
          <w:vertAlign w:val="baseline"/>
        </w:rPr>
        <w:t> </w:t>
      </w:r>
      <w:r>
        <w:rPr>
          <w:rFonts w:ascii="Symbola" w:hAnsi="Symbola"/>
          <w:w w:val="115"/>
          <w:sz w:val="12"/>
          <w:u w:val="single"/>
          <w:vertAlign w:val="baseline"/>
        </w:rPr>
        <w:t>=</w:t>
      </w:r>
      <w:r>
        <w:rPr>
          <w:rFonts w:ascii="Symbola" w:hAnsi="Symbola"/>
          <w:spacing w:val="28"/>
          <w:w w:val="115"/>
          <w:sz w:val="12"/>
          <w:u w:val="single"/>
          <w:vertAlign w:val="baseline"/>
        </w:rPr>
        <w:t> </w:t>
      </w:r>
      <w:r>
        <w:rPr>
          <w:spacing w:val="-4"/>
          <w:w w:val="115"/>
          <w:sz w:val="12"/>
          <w:u w:val="single"/>
          <w:vertAlign w:val="baseline"/>
        </w:rPr>
        <w:t>0.79</w:t>
      </w:r>
      <w:r>
        <w:rPr>
          <w:spacing w:val="40"/>
          <w:w w:val="115"/>
          <w:sz w:val="12"/>
          <w:u w:val="single"/>
          <w:vertAlign w:val="baseline"/>
        </w:rPr>
        <w:t> </w:t>
      </w:r>
    </w:p>
    <w:p>
      <w:pPr>
        <w:pStyle w:val="BodyText"/>
        <w:spacing w:before="166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0" w:top="860" w:bottom="280" w:left="540" w:right="520"/>
        </w:sectPr>
      </w:pPr>
    </w:p>
    <w:p>
      <w:pPr>
        <w:pStyle w:val="BodyText"/>
        <w:spacing w:before="10"/>
        <w:rPr>
          <w:sz w:val="7"/>
        </w:rPr>
      </w:pPr>
    </w:p>
    <w:p>
      <w:pPr>
        <w:pStyle w:val="BodyText"/>
        <w:ind w:left="170"/>
        <w:rPr>
          <w:sz w:val="20"/>
        </w:rPr>
      </w:pPr>
      <w:r>
        <w:rPr>
          <w:sz w:val="20"/>
        </w:rPr>
        <w:drawing>
          <wp:inline distT="0" distB="0" distL="0" distR="0">
            <wp:extent cx="3125902" cy="1399031"/>
            <wp:effectExtent l="0" t="0" r="0" b="0"/>
            <wp:docPr id="262" name="Image 2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2" name="Image 262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5902" cy="139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8"/>
        <w:rPr>
          <w:sz w:val="12"/>
        </w:rPr>
      </w:pPr>
    </w:p>
    <w:p>
      <w:pPr>
        <w:spacing w:line="266" w:lineRule="auto" w:before="1"/>
        <w:ind w:left="120" w:right="38" w:hanging="1"/>
        <w:jc w:val="both"/>
        <w:rPr>
          <w:sz w:val="12"/>
        </w:rPr>
      </w:pPr>
      <w:bookmarkStart w:name="_bookmark25" w:id="50"/>
      <w:bookmarkEnd w:id="50"/>
      <w:r>
        <w:rPr/>
      </w:r>
      <w:r>
        <w:rPr>
          <w:rFonts w:ascii="Times New Roman" w:hAnsi="Times New Roman"/>
          <w:b/>
          <w:w w:val="120"/>
          <w:sz w:val="12"/>
        </w:rPr>
        <w:t>Fig.</w:t>
      </w:r>
      <w:r>
        <w:rPr>
          <w:rFonts w:ascii="Times New Roman" w:hAnsi="Times New Roman"/>
          <w:b/>
          <w:w w:val="120"/>
          <w:sz w:val="12"/>
        </w:rPr>
        <w:t> 15.</w:t>
      </w:r>
      <w:r>
        <w:rPr>
          <w:rFonts w:ascii="Times New Roman" w:hAnsi="Times New Roman"/>
          <w:b/>
          <w:w w:val="120"/>
          <w:sz w:val="12"/>
        </w:rPr>
        <w:t> </w:t>
      </w:r>
      <w:r>
        <w:rPr>
          <w:rFonts w:ascii="Times New Roman" w:hAnsi="Times New Roman"/>
          <w:i/>
          <w:w w:val="120"/>
          <w:sz w:val="12"/>
        </w:rPr>
        <w:t>SVM</w:t>
      </w:r>
      <w:r>
        <w:rPr>
          <w:rFonts w:ascii="Times New Roman" w:hAnsi="Times New Roman"/>
          <w:i/>
          <w:w w:val="120"/>
          <w:sz w:val="12"/>
        </w:rPr>
        <w:t> parameter</w:t>
      </w:r>
      <w:r>
        <w:rPr>
          <w:rFonts w:ascii="Times New Roman" w:hAnsi="Times New Roman"/>
          <w:i/>
          <w:w w:val="120"/>
          <w:sz w:val="12"/>
        </w:rPr>
        <w:t> optimization:</w:t>
      </w:r>
      <w:r>
        <w:rPr>
          <w:rFonts w:ascii="Times New Roman" w:hAnsi="Times New Roman"/>
          <w:i/>
          <w:w w:val="120"/>
          <w:sz w:val="12"/>
        </w:rPr>
        <w:t> </w:t>
      </w:r>
      <w:r>
        <w:rPr>
          <w:w w:val="120"/>
          <w:sz w:val="12"/>
        </w:rPr>
        <w:t>we</w:t>
      </w:r>
      <w:r>
        <w:rPr>
          <w:w w:val="120"/>
          <w:sz w:val="12"/>
        </w:rPr>
        <w:t> show</w:t>
      </w:r>
      <w:r>
        <w:rPr>
          <w:w w:val="120"/>
          <w:sz w:val="12"/>
        </w:rPr>
        <w:t> cross</w:t>
      </w:r>
      <w:r>
        <w:rPr>
          <w:w w:val="120"/>
          <w:sz w:val="12"/>
        </w:rPr>
        <w:t> evaluation</w:t>
      </w:r>
      <w:r>
        <w:rPr>
          <w:w w:val="120"/>
          <w:sz w:val="12"/>
        </w:rPr>
        <w:t> accuracies</w:t>
      </w:r>
      <w:r>
        <w:rPr>
          <w:w w:val="120"/>
          <w:sz w:val="12"/>
        </w:rPr>
        <w:t> for</w:t>
      </w:r>
      <w:r>
        <w:rPr>
          <w:w w:val="120"/>
          <w:sz w:val="12"/>
        </w:rPr>
        <w:t> dif-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ferent</w:t>
      </w:r>
      <w:r>
        <w:rPr>
          <w:w w:val="120"/>
          <w:sz w:val="12"/>
        </w:rPr>
        <w:t> configuration</w:t>
      </w:r>
      <w:r>
        <w:rPr>
          <w:w w:val="120"/>
          <w:sz w:val="12"/>
        </w:rPr>
        <w:t> of</w:t>
      </w:r>
      <w:r>
        <w:rPr>
          <w:w w:val="120"/>
          <w:sz w:val="12"/>
        </w:rPr>
        <w:t> SVM</w:t>
      </w:r>
      <w:r>
        <w:rPr>
          <w:w w:val="120"/>
          <w:sz w:val="12"/>
        </w:rPr>
        <w:t> parameters</w:t>
      </w:r>
      <w:r>
        <w:rPr>
          <w:w w:val="120"/>
          <w:sz w:val="12"/>
        </w:rPr>
        <w:t> </w:t>
      </w:r>
      <w:r>
        <w:rPr>
          <w:rFonts w:ascii="Georgia" w:hAnsi="Georgia"/>
          <w:i/>
          <w:w w:val="120"/>
          <w:sz w:val="15"/>
        </w:rPr>
        <w:t>γ</w:t>
      </w:r>
      <w:r>
        <w:rPr>
          <w:rFonts w:ascii="Georgia" w:hAnsi="Georgia"/>
          <w:i/>
          <w:w w:val="120"/>
          <w:sz w:val="15"/>
        </w:rPr>
        <w:t> </w:t>
      </w:r>
      <w:r>
        <w:rPr>
          <w:w w:val="120"/>
          <w:sz w:val="12"/>
        </w:rPr>
        <w:t>and</w:t>
      </w:r>
      <w:r>
        <w:rPr>
          <w:w w:val="120"/>
          <w:sz w:val="12"/>
        </w:rPr>
        <w:t> C.</w:t>
      </w:r>
      <w:r>
        <w:rPr>
          <w:w w:val="120"/>
          <w:sz w:val="12"/>
        </w:rPr>
        <w:t> On</w:t>
      </w:r>
      <w:r>
        <w:rPr>
          <w:w w:val="120"/>
          <w:sz w:val="12"/>
        </w:rPr>
        <w:t> left</w:t>
      </w:r>
      <w:r>
        <w:rPr>
          <w:w w:val="120"/>
          <w:sz w:val="12"/>
        </w:rPr>
        <w:t> for</w:t>
      </w:r>
      <w:r>
        <w:rPr>
          <w:w w:val="120"/>
          <w:sz w:val="12"/>
        </w:rPr>
        <w:t> hyperquadrics</w:t>
      </w:r>
      <w:r>
        <w:rPr>
          <w:w w:val="120"/>
          <w:sz w:val="12"/>
        </w:rPr>
        <w:t> param-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eterization</w:t>
      </w:r>
      <w:r>
        <w:rPr>
          <w:spacing w:val="37"/>
          <w:w w:val="120"/>
          <w:sz w:val="12"/>
        </w:rPr>
        <w:t> </w:t>
      </w:r>
      <w:r>
        <w:rPr>
          <w:rFonts w:ascii="Times New Roman" w:hAnsi="Times New Roman"/>
          <w:i/>
          <w:w w:val="120"/>
          <w:sz w:val="12"/>
        </w:rPr>
        <w:t>HQ</w:t>
      </w:r>
      <w:r>
        <w:rPr>
          <w:w w:val="120"/>
          <w:sz w:val="12"/>
          <w:vertAlign w:val="subscript"/>
        </w:rPr>
        <w:t>5,22</w:t>
      </w:r>
      <w:r>
        <w:rPr>
          <w:w w:val="120"/>
          <w:sz w:val="12"/>
          <w:vertAlign w:val="baseline"/>
        </w:rPr>
        <w:t>,</w:t>
      </w:r>
      <w:r>
        <w:rPr>
          <w:spacing w:val="37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on</w:t>
      </w:r>
      <w:r>
        <w:rPr>
          <w:spacing w:val="37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the</w:t>
      </w:r>
      <w:r>
        <w:rPr>
          <w:spacing w:val="37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right</w:t>
      </w:r>
      <w:r>
        <w:rPr>
          <w:spacing w:val="37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for</w:t>
      </w:r>
      <w:r>
        <w:rPr>
          <w:spacing w:val="37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spherical</w:t>
      </w:r>
      <w:r>
        <w:rPr>
          <w:spacing w:val="37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harmonics</w:t>
      </w:r>
      <w:r>
        <w:rPr>
          <w:spacing w:val="37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parameterization</w:t>
      </w:r>
      <w:r>
        <w:rPr>
          <w:spacing w:val="37"/>
          <w:w w:val="120"/>
          <w:sz w:val="12"/>
          <w:vertAlign w:val="baseline"/>
        </w:rPr>
        <w:t> </w:t>
      </w:r>
      <w:r>
        <w:rPr>
          <w:rFonts w:ascii="Times New Roman" w:hAnsi="Times New Roman"/>
          <w:i/>
          <w:w w:val="120"/>
          <w:sz w:val="12"/>
          <w:vertAlign w:val="baseline"/>
        </w:rPr>
        <w:t>SH</w:t>
      </w:r>
      <w:r>
        <w:rPr>
          <w:w w:val="120"/>
          <w:sz w:val="12"/>
          <w:vertAlign w:val="subscript"/>
        </w:rPr>
        <w:t>20,21</w:t>
      </w:r>
      <w:r>
        <w:rPr>
          <w:w w:val="120"/>
          <w:sz w:val="12"/>
          <w:vertAlign w:val="baseline"/>
        </w:rPr>
        <w:t>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36"/>
        <w:rPr>
          <w:sz w:val="12"/>
        </w:rPr>
      </w:pPr>
    </w:p>
    <w:p>
      <w:pPr>
        <w:pStyle w:val="ListParagraph"/>
        <w:numPr>
          <w:ilvl w:val="2"/>
          <w:numId w:val="1"/>
        </w:numPr>
        <w:tabs>
          <w:tab w:pos="572" w:val="left" w:leader="none"/>
        </w:tabs>
        <w:spacing w:line="240" w:lineRule="auto" w:before="0" w:after="0"/>
        <w:ind w:left="572" w:right="0" w:hanging="452"/>
        <w:jc w:val="left"/>
        <w:rPr>
          <w:rFonts w:ascii="Times New Roman"/>
          <w:i/>
          <w:sz w:val="16"/>
        </w:rPr>
      </w:pPr>
      <w:bookmarkStart w:name="5.2.3 Dimension reduction" w:id="51"/>
      <w:bookmarkEnd w:id="51"/>
      <w:r>
        <w:rPr/>
      </w:r>
      <w:r>
        <w:rPr>
          <w:rFonts w:ascii="Times New Roman"/>
          <w:i/>
          <w:spacing w:val="-2"/>
          <w:w w:val="110"/>
          <w:sz w:val="16"/>
        </w:rPr>
        <w:t>Dimension</w:t>
      </w:r>
      <w:r>
        <w:rPr>
          <w:rFonts w:ascii="Times New Roman"/>
          <w:i/>
          <w:spacing w:val="12"/>
          <w:w w:val="110"/>
          <w:sz w:val="16"/>
        </w:rPr>
        <w:t> </w:t>
      </w:r>
      <w:r>
        <w:rPr>
          <w:rFonts w:ascii="Times New Roman"/>
          <w:i/>
          <w:spacing w:val="-2"/>
          <w:w w:val="110"/>
          <w:sz w:val="16"/>
        </w:rPr>
        <w:t>reduction</w:t>
      </w:r>
    </w:p>
    <w:p>
      <w:pPr>
        <w:pStyle w:val="BodyText"/>
        <w:spacing w:line="273" w:lineRule="auto" w:before="25"/>
        <w:ind w:left="120" w:right="38" w:firstLine="239"/>
        <w:jc w:val="both"/>
      </w:pPr>
      <w:r>
        <w:rPr>
          <w:w w:val="120"/>
        </w:rPr>
        <w:t>In</w:t>
      </w:r>
      <w:r>
        <w:rPr>
          <w:w w:val="120"/>
        </w:rPr>
        <w:t> order</w:t>
      </w:r>
      <w:r>
        <w:rPr>
          <w:w w:val="120"/>
        </w:rPr>
        <w:t> to</w:t>
      </w:r>
      <w:r>
        <w:rPr>
          <w:w w:val="120"/>
        </w:rPr>
        <w:t> provide</w:t>
      </w:r>
      <w:r>
        <w:rPr>
          <w:w w:val="120"/>
        </w:rPr>
        <w:t> direct</w:t>
      </w:r>
      <w:r>
        <w:rPr>
          <w:w w:val="120"/>
        </w:rPr>
        <w:t> visual</w:t>
      </w:r>
      <w:r>
        <w:rPr>
          <w:w w:val="120"/>
        </w:rPr>
        <w:t> representation</w:t>
      </w:r>
      <w:r>
        <w:rPr>
          <w:w w:val="120"/>
        </w:rPr>
        <w:t> of</w:t>
      </w:r>
      <w:r>
        <w:rPr>
          <w:w w:val="120"/>
        </w:rPr>
        <w:t> the</w:t>
      </w:r>
      <w:r>
        <w:rPr>
          <w:w w:val="120"/>
        </w:rPr>
        <w:t> parame- </w:t>
      </w:r>
      <w:r>
        <w:rPr>
          <w:w w:val="115"/>
        </w:rPr>
        <w:t>ter data, we also considered classical dimension reduction schemes </w:t>
      </w:r>
      <w:r>
        <w:rPr>
          <w:w w:val="120"/>
        </w:rPr>
        <w:t>to</w:t>
      </w:r>
      <w:r>
        <w:rPr>
          <w:w w:val="120"/>
        </w:rPr>
        <w:t> reduce</w:t>
      </w:r>
      <w:r>
        <w:rPr>
          <w:w w:val="120"/>
        </w:rPr>
        <w:t> the</w:t>
      </w:r>
      <w:r>
        <w:rPr>
          <w:w w:val="120"/>
        </w:rPr>
        <w:t> parameter</w:t>
      </w:r>
      <w:r>
        <w:rPr>
          <w:w w:val="120"/>
        </w:rPr>
        <w:t> space</w:t>
      </w:r>
      <w:r>
        <w:rPr>
          <w:w w:val="120"/>
        </w:rPr>
        <w:t> to</w:t>
      </w:r>
      <w:r>
        <w:rPr>
          <w:w w:val="120"/>
        </w:rPr>
        <w:t> 2D.</w:t>
      </w:r>
      <w:r>
        <w:rPr>
          <w:w w:val="120"/>
        </w:rPr>
        <w:t> We</w:t>
      </w:r>
      <w:r>
        <w:rPr>
          <w:w w:val="120"/>
        </w:rPr>
        <w:t> used</w:t>
      </w:r>
      <w:r>
        <w:rPr>
          <w:w w:val="120"/>
        </w:rPr>
        <w:t> three</w:t>
      </w:r>
      <w:r>
        <w:rPr>
          <w:w w:val="120"/>
        </w:rPr>
        <w:t> common</w:t>
      </w:r>
      <w:r>
        <w:rPr>
          <w:w w:val="120"/>
        </w:rPr>
        <w:t> di- mension</w:t>
      </w:r>
      <w:r>
        <w:rPr>
          <w:w w:val="120"/>
        </w:rPr>
        <w:t> reduction</w:t>
      </w:r>
      <w:r>
        <w:rPr>
          <w:w w:val="120"/>
        </w:rPr>
        <w:t> approaches:</w:t>
      </w:r>
    </w:p>
    <w:p>
      <w:pPr>
        <w:pStyle w:val="BodyText"/>
        <w:spacing w:before="20"/>
      </w:pPr>
    </w:p>
    <w:p>
      <w:pPr>
        <w:pStyle w:val="ListParagraph"/>
        <w:numPr>
          <w:ilvl w:val="3"/>
          <w:numId w:val="1"/>
        </w:numPr>
        <w:tabs>
          <w:tab w:pos="369" w:val="left" w:leader="none"/>
        </w:tabs>
        <w:spacing w:line="273" w:lineRule="auto" w:before="0" w:after="0"/>
        <w:ind w:left="369" w:right="38" w:hanging="161"/>
        <w:jc w:val="both"/>
        <w:rPr>
          <w:sz w:val="16"/>
        </w:rPr>
      </w:pPr>
      <w:r>
        <w:rPr>
          <w:rFonts w:ascii="Times New Roman" w:hAnsi="Times New Roman"/>
          <w:i/>
          <w:w w:val="115"/>
          <w:sz w:val="16"/>
        </w:rPr>
        <w:t>Principal</w:t>
      </w:r>
      <w:r>
        <w:rPr>
          <w:rFonts w:ascii="Times New Roman" w:hAnsi="Times New Roman"/>
          <w:i/>
          <w:spacing w:val="-11"/>
          <w:w w:val="115"/>
          <w:sz w:val="16"/>
        </w:rPr>
        <w:t> </w:t>
      </w:r>
      <w:r>
        <w:rPr>
          <w:rFonts w:ascii="Times New Roman" w:hAnsi="Times New Roman"/>
          <w:i/>
          <w:w w:val="115"/>
          <w:sz w:val="16"/>
        </w:rPr>
        <w:t>component</w:t>
      </w:r>
      <w:r>
        <w:rPr>
          <w:rFonts w:ascii="Times New Roman" w:hAnsi="Times New Roman"/>
          <w:i/>
          <w:spacing w:val="-11"/>
          <w:w w:val="115"/>
          <w:sz w:val="16"/>
        </w:rPr>
        <w:t> </w:t>
      </w:r>
      <w:r>
        <w:rPr>
          <w:rFonts w:ascii="Times New Roman" w:hAnsi="Times New Roman"/>
          <w:i/>
          <w:w w:val="115"/>
          <w:sz w:val="16"/>
        </w:rPr>
        <w:t>analysis</w:t>
      </w:r>
      <w:r>
        <w:rPr>
          <w:rFonts w:ascii="Times New Roman" w:hAnsi="Times New Roman"/>
          <w:i/>
          <w:spacing w:val="-11"/>
          <w:w w:val="115"/>
          <w:sz w:val="16"/>
        </w:rPr>
        <w:t> </w:t>
      </w:r>
      <w:r>
        <w:rPr>
          <w:w w:val="115"/>
          <w:sz w:val="16"/>
        </w:rPr>
        <w:t>which</w:t>
      </w:r>
      <w:r>
        <w:rPr>
          <w:spacing w:val="-11"/>
          <w:w w:val="115"/>
          <w:sz w:val="16"/>
        </w:rPr>
        <w:t> </w:t>
      </w:r>
      <w:r>
        <w:rPr>
          <w:w w:val="115"/>
          <w:sz w:val="16"/>
        </w:rPr>
        <w:t>uses</w:t>
      </w:r>
      <w:r>
        <w:rPr>
          <w:spacing w:val="-11"/>
          <w:w w:val="115"/>
          <w:sz w:val="16"/>
        </w:rPr>
        <w:t> </w:t>
      </w:r>
      <w:r>
        <w:rPr>
          <w:w w:val="115"/>
          <w:sz w:val="16"/>
        </w:rPr>
        <w:t>orthogonal</w:t>
      </w:r>
      <w:r>
        <w:rPr>
          <w:spacing w:val="-11"/>
          <w:w w:val="115"/>
          <w:sz w:val="16"/>
        </w:rPr>
        <w:t> </w:t>
      </w:r>
      <w:r>
        <w:rPr>
          <w:w w:val="115"/>
          <w:sz w:val="16"/>
        </w:rPr>
        <w:t>transforma- tions</w:t>
      </w:r>
      <w:r>
        <w:rPr>
          <w:w w:val="115"/>
          <w:sz w:val="16"/>
        </w:rPr>
        <w:t> to</w:t>
      </w:r>
      <w:r>
        <w:rPr>
          <w:w w:val="115"/>
          <w:sz w:val="16"/>
        </w:rPr>
        <w:t> convert</w:t>
      </w:r>
      <w:r>
        <w:rPr>
          <w:w w:val="115"/>
          <w:sz w:val="16"/>
        </w:rPr>
        <w:t> a</w:t>
      </w:r>
      <w:r>
        <w:rPr>
          <w:w w:val="115"/>
          <w:sz w:val="16"/>
        </w:rPr>
        <w:t> group</w:t>
      </w:r>
      <w:r>
        <w:rPr>
          <w:w w:val="115"/>
          <w:sz w:val="16"/>
        </w:rPr>
        <w:t> of</w:t>
      </w:r>
      <w:r>
        <w:rPr>
          <w:w w:val="115"/>
          <w:sz w:val="16"/>
        </w:rPr>
        <w:t> possibly</w:t>
      </w:r>
      <w:r>
        <w:rPr>
          <w:w w:val="115"/>
          <w:sz w:val="16"/>
        </w:rPr>
        <w:t> correlated</w:t>
      </w:r>
      <w:r>
        <w:rPr>
          <w:w w:val="115"/>
          <w:sz w:val="16"/>
        </w:rPr>
        <w:t> variables</w:t>
      </w:r>
      <w:r>
        <w:rPr>
          <w:w w:val="115"/>
          <w:sz w:val="16"/>
        </w:rPr>
        <w:t> into</w:t>
      </w:r>
      <w:r>
        <w:rPr>
          <w:w w:val="115"/>
          <w:sz w:val="16"/>
        </w:rPr>
        <w:t> a group of linearly uncorrelated variables called principal compo- nents.</w:t>
      </w:r>
      <w:r>
        <w:rPr>
          <w:w w:val="115"/>
          <w:sz w:val="16"/>
        </w:rPr>
        <w:t> The</w:t>
      </w:r>
      <w:r>
        <w:rPr>
          <w:w w:val="115"/>
          <w:sz w:val="16"/>
        </w:rPr>
        <w:t> principal</w:t>
      </w:r>
      <w:r>
        <w:rPr>
          <w:w w:val="115"/>
          <w:sz w:val="16"/>
        </w:rPr>
        <w:t> components</w:t>
      </w:r>
      <w:r>
        <w:rPr>
          <w:w w:val="115"/>
          <w:sz w:val="16"/>
        </w:rPr>
        <w:t> are</w:t>
      </w:r>
      <w:r>
        <w:rPr>
          <w:w w:val="115"/>
          <w:sz w:val="16"/>
        </w:rPr>
        <w:t> ordered</w:t>
      </w:r>
      <w:r>
        <w:rPr>
          <w:w w:val="115"/>
          <w:sz w:val="16"/>
        </w:rPr>
        <w:t> according</w:t>
      </w:r>
      <w:r>
        <w:rPr>
          <w:w w:val="115"/>
          <w:sz w:val="16"/>
        </w:rPr>
        <w:t> to</w:t>
      </w:r>
      <w:r>
        <w:rPr>
          <w:w w:val="115"/>
          <w:sz w:val="16"/>
        </w:rPr>
        <w:t> the variance </w:t>
      </w:r>
      <w:hyperlink w:history="true" w:anchor="_bookmark70">
        <w:r>
          <w:rPr>
            <w:color w:val="0080AC"/>
            <w:w w:val="115"/>
            <w:sz w:val="16"/>
          </w:rPr>
          <w:t>[61,62]</w:t>
        </w:r>
      </w:hyperlink>
      <w:r>
        <w:rPr>
          <w:w w:val="115"/>
          <w:sz w:val="16"/>
        </w:rPr>
        <w:t>;</w:t>
      </w:r>
    </w:p>
    <w:p>
      <w:pPr>
        <w:pStyle w:val="ListParagraph"/>
        <w:numPr>
          <w:ilvl w:val="3"/>
          <w:numId w:val="1"/>
        </w:numPr>
        <w:tabs>
          <w:tab w:pos="369" w:val="left" w:leader="none"/>
        </w:tabs>
        <w:spacing w:line="273" w:lineRule="auto" w:before="77" w:after="0"/>
        <w:ind w:left="369" w:right="315" w:hanging="161"/>
        <w:jc w:val="both"/>
        <w:rPr>
          <w:sz w:val="16"/>
        </w:rPr>
      </w:pPr>
      <w:r>
        <w:rPr/>
        <w:br w:type="column"/>
      </w:r>
      <w:r>
        <w:rPr>
          <w:rFonts w:ascii="Times New Roman" w:hAnsi="Times New Roman"/>
          <w:i/>
          <w:w w:val="115"/>
          <w:sz w:val="16"/>
        </w:rPr>
        <w:t>Multidimensional</w:t>
      </w:r>
      <w:r>
        <w:rPr>
          <w:rFonts w:ascii="Times New Roman" w:hAnsi="Times New Roman"/>
          <w:i/>
          <w:spacing w:val="-9"/>
          <w:w w:val="115"/>
          <w:sz w:val="16"/>
        </w:rPr>
        <w:t> </w:t>
      </w:r>
      <w:r>
        <w:rPr>
          <w:rFonts w:ascii="Times New Roman" w:hAnsi="Times New Roman"/>
          <w:i/>
          <w:w w:val="115"/>
          <w:sz w:val="16"/>
        </w:rPr>
        <w:t>scaling</w:t>
      </w:r>
      <w:r>
        <w:rPr>
          <w:rFonts w:ascii="Times New Roman" w:hAnsi="Times New Roman"/>
          <w:i/>
          <w:spacing w:val="-9"/>
          <w:w w:val="115"/>
          <w:sz w:val="16"/>
        </w:rPr>
        <w:t> </w:t>
      </w:r>
      <w:r>
        <w:rPr>
          <w:w w:val="115"/>
          <w:sz w:val="16"/>
        </w:rPr>
        <w:t>which</w:t>
      </w:r>
      <w:r>
        <w:rPr>
          <w:spacing w:val="-9"/>
          <w:w w:val="115"/>
          <w:sz w:val="16"/>
        </w:rPr>
        <w:t> </w:t>
      </w:r>
      <w:r>
        <w:rPr>
          <w:w w:val="115"/>
          <w:sz w:val="16"/>
        </w:rPr>
        <w:t>positions</w:t>
      </w:r>
      <w:r>
        <w:rPr>
          <w:spacing w:val="-9"/>
          <w:w w:val="115"/>
          <w:sz w:val="16"/>
        </w:rPr>
        <w:t> </w:t>
      </w:r>
      <w:r>
        <w:rPr>
          <w:w w:val="115"/>
          <w:sz w:val="16"/>
        </w:rPr>
        <w:t>N-dimensional</w:t>
      </w:r>
      <w:r>
        <w:rPr>
          <w:spacing w:val="-9"/>
          <w:w w:val="115"/>
          <w:sz w:val="16"/>
        </w:rPr>
        <w:t> </w:t>
      </w:r>
      <w:r>
        <w:rPr>
          <w:w w:val="115"/>
          <w:sz w:val="16"/>
        </w:rPr>
        <w:t>objects in</w:t>
      </w:r>
      <w:r>
        <w:rPr>
          <w:w w:val="115"/>
          <w:sz w:val="16"/>
        </w:rPr>
        <w:t> a</w:t>
      </w:r>
      <w:r>
        <w:rPr>
          <w:w w:val="115"/>
          <w:sz w:val="16"/>
        </w:rPr>
        <w:t> space</w:t>
      </w:r>
      <w:r>
        <w:rPr>
          <w:w w:val="115"/>
          <w:sz w:val="16"/>
        </w:rPr>
        <w:t> of</w:t>
      </w:r>
      <w:r>
        <w:rPr>
          <w:w w:val="115"/>
          <w:sz w:val="16"/>
        </w:rPr>
        <w:t> usually</w:t>
      </w:r>
      <w:r>
        <w:rPr>
          <w:w w:val="115"/>
          <w:sz w:val="16"/>
        </w:rPr>
        <w:t> 2</w:t>
      </w:r>
      <w:r>
        <w:rPr>
          <w:w w:val="115"/>
          <w:sz w:val="16"/>
        </w:rPr>
        <w:t> or</w:t>
      </w:r>
      <w:r>
        <w:rPr>
          <w:w w:val="115"/>
          <w:sz w:val="16"/>
        </w:rPr>
        <w:t> 3</w:t>
      </w:r>
      <w:r>
        <w:rPr>
          <w:w w:val="115"/>
          <w:sz w:val="16"/>
        </w:rPr>
        <w:t> dimensions</w:t>
      </w:r>
      <w:r>
        <w:rPr>
          <w:w w:val="115"/>
          <w:sz w:val="16"/>
        </w:rPr>
        <w:t> by</w:t>
      </w:r>
      <w:r>
        <w:rPr>
          <w:w w:val="115"/>
          <w:sz w:val="16"/>
        </w:rPr>
        <w:t> computing</w:t>
      </w:r>
      <w:r>
        <w:rPr>
          <w:w w:val="115"/>
          <w:sz w:val="16"/>
        </w:rPr>
        <w:t> a</w:t>
      </w:r>
      <w:r>
        <w:rPr>
          <w:w w:val="115"/>
          <w:sz w:val="16"/>
        </w:rPr>
        <w:t> square proximity matrix and by combining the largest eigenvalues and the</w:t>
      </w:r>
      <w:r>
        <w:rPr>
          <w:w w:val="115"/>
          <w:sz w:val="16"/>
        </w:rPr>
        <w:t> correspondent</w:t>
      </w:r>
      <w:r>
        <w:rPr>
          <w:w w:val="115"/>
          <w:sz w:val="16"/>
        </w:rPr>
        <w:t> eigenvectors</w:t>
      </w:r>
      <w:r>
        <w:rPr>
          <w:w w:val="115"/>
          <w:sz w:val="16"/>
        </w:rPr>
        <w:t> </w:t>
      </w:r>
      <w:hyperlink w:history="true" w:anchor="_bookmark71">
        <w:r>
          <w:rPr>
            <w:color w:val="0080AC"/>
            <w:w w:val="115"/>
            <w:sz w:val="16"/>
          </w:rPr>
          <w:t>[63]</w:t>
        </w:r>
      </w:hyperlink>
      <w:r>
        <w:rPr>
          <w:w w:val="115"/>
          <w:sz w:val="16"/>
        </w:rPr>
        <w:t>.</w:t>
      </w:r>
    </w:p>
    <w:p>
      <w:pPr>
        <w:pStyle w:val="ListParagraph"/>
        <w:numPr>
          <w:ilvl w:val="3"/>
          <w:numId w:val="1"/>
        </w:numPr>
        <w:tabs>
          <w:tab w:pos="369" w:val="left" w:leader="none"/>
        </w:tabs>
        <w:spacing w:line="273" w:lineRule="auto" w:before="0" w:after="0"/>
        <w:ind w:left="369" w:right="315" w:hanging="161"/>
        <w:jc w:val="both"/>
        <w:rPr>
          <w:sz w:val="16"/>
        </w:rPr>
      </w:pPr>
      <w:r>
        <w:rPr>
          <w:rFonts w:ascii="Times New Roman" w:hAnsi="Times New Roman"/>
          <w:i/>
          <w:w w:val="115"/>
          <w:sz w:val="16"/>
        </w:rPr>
        <w:t>T-distributed</w:t>
      </w:r>
      <w:r>
        <w:rPr>
          <w:rFonts w:ascii="Times New Roman" w:hAnsi="Times New Roman"/>
          <w:i/>
          <w:spacing w:val="-4"/>
          <w:w w:val="115"/>
          <w:sz w:val="16"/>
        </w:rPr>
        <w:t> </w:t>
      </w:r>
      <w:r>
        <w:rPr>
          <w:rFonts w:ascii="Times New Roman" w:hAnsi="Times New Roman"/>
          <w:i/>
          <w:w w:val="115"/>
          <w:sz w:val="16"/>
        </w:rPr>
        <w:t>stochastic</w:t>
      </w:r>
      <w:r>
        <w:rPr>
          <w:rFonts w:ascii="Times New Roman" w:hAnsi="Times New Roman"/>
          <w:i/>
          <w:spacing w:val="-3"/>
          <w:w w:val="115"/>
          <w:sz w:val="16"/>
        </w:rPr>
        <w:t> </w:t>
      </w:r>
      <w:r>
        <w:rPr>
          <w:rFonts w:ascii="Times New Roman" w:hAnsi="Times New Roman"/>
          <w:i/>
          <w:w w:val="115"/>
          <w:sz w:val="16"/>
        </w:rPr>
        <w:t>neighbor</w:t>
      </w:r>
      <w:r>
        <w:rPr>
          <w:rFonts w:ascii="Times New Roman" w:hAnsi="Times New Roman"/>
          <w:i/>
          <w:spacing w:val="-3"/>
          <w:w w:val="115"/>
          <w:sz w:val="16"/>
        </w:rPr>
        <w:t> </w:t>
      </w:r>
      <w:r>
        <w:rPr>
          <w:rFonts w:ascii="Times New Roman" w:hAnsi="Times New Roman"/>
          <w:i/>
          <w:w w:val="115"/>
          <w:sz w:val="16"/>
        </w:rPr>
        <w:t>embedding</w:t>
      </w:r>
      <w:r>
        <w:rPr>
          <w:rFonts w:ascii="Times New Roman" w:hAnsi="Times New Roman"/>
          <w:i/>
          <w:spacing w:val="-3"/>
          <w:w w:val="115"/>
          <w:sz w:val="16"/>
        </w:rPr>
        <w:t> </w:t>
      </w:r>
      <w:r>
        <w:rPr>
          <w:w w:val="115"/>
          <w:sz w:val="16"/>
        </w:rPr>
        <w:t>which</w:t>
      </w:r>
      <w:r>
        <w:rPr>
          <w:spacing w:val="-4"/>
          <w:w w:val="115"/>
          <w:sz w:val="16"/>
        </w:rPr>
        <w:t> </w:t>
      </w:r>
      <w:r>
        <w:rPr>
          <w:w w:val="115"/>
          <w:sz w:val="16"/>
        </w:rPr>
        <w:t>models</w:t>
      </w:r>
      <w:r>
        <w:rPr>
          <w:spacing w:val="-3"/>
          <w:w w:val="115"/>
          <w:sz w:val="16"/>
        </w:rPr>
        <w:t> </w:t>
      </w:r>
      <w:r>
        <w:rPr>
          <w:w w:val="115"/>
          <w:sz w:val="16"/>
        </w:rPr>
        <w:t>each high-dimensional</w:t>
      </w:r>
      <w:r>
        <w:rPr>
          <w:spacing w:val="31"/>
          <w:w w:val="115"/>
          <w:sz w:val="16"/>
        </w:rPr>
        <w:t> </w:t>
      </w:r>
      <w:r>
        <w:rPr>
          <w:w w:val="115"/>
          <w:sz w:val="16"/>
        </w:rPr>
        <w:t>object</w:t>
      </w:r>
      <w:r>
        <w:rPr>
          <w:spacing w:val="31"/>
          <w:w w:val="115"/>
          <w:sz w:val="16"/>
        </w:rPr>
        <w:t> </w:t>
      </w:r>
      <w:r>
        <w:rPr>
          <w:w w:val="115"/>
          <w:sz w:val="16"/>
        </w:rPr>
        <w:t>by</w:t>
      </w:r>
      <w:r>
        <w:rPr>
          <w:spacing w:val="31"/>
          <w:w w:val="115"/>
          <w:sz w:val="16"/>
        </w:rPr>
        <w:t> </w:t>
      </w:r>
      <w:r>
        <w:rPr>
          <w:w w:val="115"/>
          <w:sz w:val="16"/>
        </w:rPr>
        <w:t>a</w:t>
      </w:r>
      <w:r>
        <w:rPr>
          <w:spacing w:val="31"/>
          <w:w w:val="115"/>
          <w:sz w:val="16"/>
        </w:rPr>
        <w:t> </w:t>
      </w:r>
      <w:r>
        <w:rPr>
          <w:w w:val="115"/>
          <w:sz w:val="16"/>
        </w:rPr>
        <w:t>two-</w:t>
      </w:r>
      <w:r>
        <w:rPr>
          <w:spacing w:val="32"/>
          <w:w w:val="115"/>
          <w:sz w:val="16"/>
        </w:rPr>
        <w:t> </w:t>
      </w:r>
      <w:r>
        <w:rPr>
          <w:w w:val="115"/>
          <w:sz w:val="16"/>
        </w:rPr>
        <w:t>or</w:t>
      </w:r>
      <w:r>
        <w:rPr>
          <w:spacing w:val="31"/>
          <w:w w:val="115"/>
          <w:sz w:val="16"/>
        </w:rPr>
        <w:t> </w:t>
      </w:r>
      <w:r>
        <w:rPr>
          <w:w w:val="115"/>
          <w:sz w:val="16"/>
        </w:rPr>
        <w:t>three-dimensional</w:t>
      </w:r>
      <w:r>
        <w:rPr>
          <w:spacing w:val="31"/>
          <w:w w:val="115"/>
          <w:sz w:val="16"/>
        </w:rPr>
        <w:t> </w:t>
      </w:r>
      <w:r>
        <w:rPr>
          <w:w w:val="115"/>
          <w:sz w:val="16"/>
        </w:rPr>
        <w:t>point in such a way that similar objects are modeled by nearby points and</w:t>
      </w:r>
      <w:r>
        <w:rPr>
          <w:w w:val="115"/>
          <w:sz w:val="16"/>
        </w:rPr>
        <w:t> dissimilar</w:t>
      </w:r>
      <w:r>
        <w:rPr>
          <w:w w:val="115"/>
          <w:sz w:val="16"/>
        </w:rPr>
        <w:t> objects</w:t>
      </w:r>
      <w:r>
        <w:rPr>
          <w:w w:val="115"/>
          <w:sz w:val="16"/>
        </w:rPr>
        <w:t> are</w:t>
      </w:r>
      <w:r>
        <w:rPr>
          <w:w w:val="115"/>
          <w:sz w:val="16"/>
        </w:rPr>
        <w:t> modeled</w:t>
      </w:r>
      <w:r>
        <w:rPr>
          <w:w w:val="115"/>
          <w:sz w:val="16"/>
        </w:rPr>
        <w:t> by</w:t>
      </w:r>
      <w:r>
        <w:rPr>
          <w:w w:val="115"/>
          <w:sz w:val="16"/>
        </w:rPr>
        <w:t> distant</w:t>
      </w:r>
      <w:r>
        <w:rPr>
          <w:w w:val="115"/>
          <w:sz w:val="16"/>
        </w:rPr>
        <w:t> points.</w:t>
      </w:r>
      <w:r>
        <w:rPr>
          <w:w w:val="115"/>
          <w:sz w:val="16"/>
        </w:rPr>
        <w:t> This</w:t>
      </w:r>
      <w:r>
        <w:rPr>
          <w:w w:val="115"/>
          <w:sz w:val="16"/>
        </w:rPr>
        <w:t> is obtained</w:t>
      </w:r>
      <w:r>
        <w:rPr>
          <w:spacing w:val="38"/>
          <w:w w:val="115"/>
          <w:sz w:val="16"/>
        </w:rPr>
        <w:t> </w:t>
      </w:r>
      <w:r>
        <w:rPr>
          <w:w w:val="115"/>
          <w:sz w:val="16"/>
        </w:rPr>
        <w:t>by</w:t>
      </w:r>
      <w:r>
        <w:rPr>
          <w:spacing w:val="39"/>
          <w:w w:val="115"/>
          <w:sz w:val="16"/>
        </w:rPr>
        <w:t> </w:t>
      </w:r>
      <w:r>
        <w:rPr>
          <w:w w:val="115"/>
          <w:sz w:val="16"/>
        </w:rPr>
        <w:t>constructing</w:t>
      </w:r>
      <w:r>
        <w:rPr>
          <w:spacing w:val="39"/>
          <w:w w:val="115"/>
          <w:sz w:val="16"/>
        </w:rPr>
        <w:t> </w:t>
      </w:r>
      <w:r>
        <w:rPr>
          <w:w w:val="115"/>
          <w:sz w:val="16"/>
        </w:rPr>
        <w:t>a</w:t>
      </w:r>
      <w:r>
        <w:rPr>
          <w:spacing w:val="39"/>
          <w:w w:val="115"/>
          <w:sz w:val="16"/>
        </w:rPr>
        <w:t> </w:t>
      </w:r>
      <w:r>
        <w:rPr>
          <w:w w:val="115"/>
          <w:sz w:val="16"/>
        </w:rPr>
        <w:t>probability</w:t>
      </w:r>
      <w:r>
        <w:rPr>
          <w:spacing w:val="38"/>
          <w:w w:val="115"/>
          <w:sz w:val="16"/>
        </w:rPr>
        <w:t> </w:t>
      </w:r>
      <w:r>
        <w:rPr>
          <w:w w:val="115"/>
          <w:sz w:val="16"/>
        </w:rPr>
        <w:t>distribution</w:t>
      </w:r>
      <w:r>
        <w:rPr>
          <w:spacing w:val="39"/>
          <w:w w:val="115"/>
          <w:sz w:val="16"/>
        </w:rPr>
        <w:t> </w:t>
      </w:r>
      <w:r>
        <w:rPr>
          <w:w w:val="115"/>
          <w:sz w:val="16"/>
        </w:rPr>
        <w:t>over</w:t>
      </w:r>
      <w:r>
        <w:rPr>
          <w:spacing w:val="39"/>
          <w:w w:val="115"/>
          <w:sz w:val="16"/>
        </w:rPr>
        <w:t> </w:t>
      </w:r>
      <w:r>
        <w:rPr>
          <w:w w:val="115"/>
          <w:sz w:val="16"/>
        </w:rPr>
        <w:t>pairs of</w:t>
      </w:r>
      <w:r>
        <w:rPr>
          <w:w w:val="115"/>
          <w:sz w:val="16"/>
        </w:rPr>
        <w:t> high-dimensional</w:t>
      </w:r>
      <w:r>
        <w:rPr>
          <w:w w:val="115"/>
          <w:sz w:val="16"/>
        </w:rPr>
        <w:t> objects,</w:t>
      </w:r>
      <w:r>
        <w:rPr>
          <w:w w:val="115"/>
          <w:sz w:val="16"/>
        </w:rPr>
        <w:t> so</w:t>
      </w:r>
      <w:r>
        <w:rPr>
          <w:w w:val="115"/>
          <w:sz w:val="16"/>
        </w:rPr>
        <w:t> objects</w:t>
      </w:r>
      <w:r>
        <w:rPr>
          <w:w w:val="115"/>
          <w:sz w:val="16"/>
        </w:rPr>
        <w:t> have</w:t>
      </w:r>
      <w:r>
        <w:rPr>
          <w:w w:val="115"/>
          <w:sz w:val="16"/>
        </w:rPr>
        <w:t> a</w:t>
      </w:r>
      <w:r>
        <w:rPr>
          <w:w w:val="115"/>
          <w:sz w:val="16"/>
        </w:rPr>
        <w:t> high</w:t>
      </w:r>
      <w:r>
        <w:rPr>
          <w:w w:val="115"/>
          <w:sz w:val="16"/>
        </w:rPr>
        <w:t> probability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of</w:t>
      </w:r>
      <w:r>
        <w:rPr>
          <w:w w:val="115"/>
          <w:sz w:val="16"/>
        </w:rPr>
        <w:t> being</w:t>
      </w:r>
      <w:r>
        <w:rPr>
          <w:w w:val="115"/>
          <w:sz w:val="16"/>
        </w:rPr>
        <w:t> picked,</w:t>
      </w:r>
      <w:r>
        <w:rPr>
          <w:w w:val="115"/>
          <w:sz w:val="16"/>
        </w:rPr>
        <w:t> whereas</w:t>
      </w:r>
      <w:r>
        <w:rPr>
          <w:w w:val="115"/>
          <w:sz w:val="16"/>
        </w:rPr>
        <w:t> dissimilar</w:t>
      </w:r>
      <w:r>
        <w:rPr>
          <w:w w:val="115"/>
          <w:sz w:val="16"/>
        </w:rPr>
        <w:t> objects</w:t>
      </w:r>
      <w:r>
        <w:rPr>
          <w:w w:val="115"/>
          <w:sz w:val="16"/>
        </w:rPr>
        <w:t> have</w:t>
      </w:r>
      <w:r>
        <w:rPr>
          <w:w w:val="115"/>
          <w:sz w:val="16"/>
        </w:rPr>
        <w:t> a</w:t>
      </w:r>
      <w:r>
        <w:rPr>
          <w:w w:val="115"/>
          <w:sz w:val="16"/>
        </w:rPr>
        <w:t> small</w:t>
      </w:r>
      <w:r>
        <w:rPr>
          <w:w w:val="115"/>
          <w:sz w:val="16"/>
        </w:rPr>
        <w:t> prob- ability</w:t>
      </w:r>
      <w:r>
        <w:rPr>
          <w:w w:val="115"/>
          <w:sz w:val="16"/>
        </w:rPr>
        <w:t> of</w:t>
      </w:r>
      <w:r>
        <w:rPr>
          <w:w w:val="115"/>
          <w:sz w:val="16"/>
        </w:rPr>
        <w:t> being</w:t>
      </w:r>
      <w:r>
        <w:rPr>
          <w:w w:val="115"/>
          <w:sz w:val="16"/>
        </w:rPr>
        <w:t> picked,</w:t>
      </w:r>
      <w:r>
        <w:rPr>
          <w:w w:val="115"/>
          <w:sz w:val="16"/>
        </w:rPr>
        <w:t> and</w:t>
      </w:r>
      <w:r>
        <w:rPr>
          <w:w w:val="115"/>
          <w:sz w:val="16"/>
        </w:rPr>
        <w:t> by</w:t>
      </w:r>
      <w:r>
        <w:rPr>
          <w:w w:val="115"/>
          <w:sz w:val="16"/>
        </w:rPr>
        <w:t> defining</w:t>
      </w:r>
      <w:r>
        <w:rPr>
          <w:w w:val="115"/>
          <w:sz w:val="16"/>
        </w:rPr>
        <w:t> a</w:t>
      </w:r>
      <w:r>
        <w:rPr>
          <w:w w:val="115"/>
          <w:sz w:val="16"/>
        </w:rPr>
        <w:t> similar</w:t>
      </w:r>
      <w:r>
        <w:rPr>
          <w:w w:val="115"/>
          <w:sz w:val="16"/>
        </w:rPr>
        <w:t> probability distribution</w:t>
      </w:r>
      <w:r>
        <w:rPr>
          <w:w w:val="115"/>
          <w:sz w:val="16"/>
        </w:rPr>
        <w:t> over</w:t>
      </w:r>
      <w:r>
        <w:rPr>
          <w:w w:val="115"/>
          <w:sz w:val="16"/>
        </w:rPr>
        <w:t> the</w:t>
      </w:r>
      <w:r>
        <w:rPr>
          <w:w w:val="115"/>
          <w:sz w:val="16"/>
        </w:rPr>
        <w:t> points</w:t>
      </w:r>
      <w:r>
        <w:rPr>
          <w:w w:val="115"/>
          <w:sz w:val="16"/>
        </w:rPr>
        <w:t> in</w:t>
      </w:r>
      <w:r>
        <w:rPr>
          <w:w w:val="115"/>
          <w:sz w:val="16"/>
        </w:rPr>
        <w:t> the</w:t>
      </w:r>
      <w:r>
        <w:rPr>
          <w:w w:val="115"/>
          <w:sz w:val="16"/>
        </w:rPr>
        <w:t> low-dimensional</w:t>
      </w:r>
      <w:r>
        <w:rPr>
          <w:w w:val="115"/>
          <w:sz w:val="16"/>
        </w:rPr>
        <w:t> map</w:t>
      </w:r>
      <w:r>
        <w:rPr>
          <w:w w:val="115"/>
          <w:sz w:val="16"/>
        </w:rPr>
        <w:t> </w:t>
      </w:r>
      <w:hyperlink w:history="true" w:anchor="_bookmark73">
        <w:r>
          <w:rPr>
            <w:color w:val="0080AC"/>
            <w:w w:val="115"/>
            <w:sz w:val="16"/>
          </w:rPr>
          <w:t>[64]</w:t>
        </w:r>
      </w:hyperlink>
      <w:r>
        <w:rPr>
          <w:w w:val="115"/>
          <w:sz w:val="16"/>
        </w:rPr>
        <w:t>.</w:t>
      </w:r>
    </w:p>
    <w:p>
      <w:pPr>
        <w:pStyle w:val="BodyText"/>
        <w:spacing w:before="8"/>
      </w:pPr>
    </w:p>
    <w:p>
      <w:pPr>
        <w:pStyle w:val="BodyText"/>
        <w:spacing w:line="268" w:lineRule="auto"/>
        <w:ind w:left="120" w:right="314" w:firstLine="239"/>
        <w:jc w:val="both"/>
      </w:pPr>
      <w:hyperlink w:history="true" w:anchor="_bookmark26">
        <w:r>
          <w:rPr>
            <w:color w:val="0080AC"/>
            <w:w w:val="120"/>
          </w:rPr>
          <w:t>Fig.</w:t>
        </w:r>
        <w:r>
          <w:rPr>
            <w:color w:val="0080AC"/>
            <w:w w:val="120"/>
          </w:rPr>
          <w:t> 16</w:t>
        </w:r>
      </w:hyperlink>
      <w:r>
        <w:rPr>
          <w:color w:val="0080AC"/>
          <w:w w:val="120"/>
        </w:rPr>
        <w:t> </w:t>
      </w:r>
      <w:r>
        <w:rPr>
          <w:w w:val="120"/>
        </w:rPr>
        <w:t>shows</w:t>
      </w:r>
      <w:r>
        <w:rPr>
          <w:w w:val="120"/>
        </w:rPr>
        <w:t> the</w:t>
      </w:r>
      <w:r>
        <w:rPr>
          <w:w w:val="120"/>
        </w:rPr>
        <w:t> results</w:t>
      </w:r>
      <w:r>
        <w:rPr>
          <w:w w:val="120"/>
        </w:rPr>
        <w:t> of</w:t>
      </w:r>
      <w:r>
        <w:rPr>
          <w:w w:val="120"/>
        </w:rPr>
        <w:t> dimension</w:t>
      </w:r>
      <w:r>
        <w:rPr>
          <w:w w:val="120"/>
        </w:rPr>
        <w:t> reduction</w:t>
      </w:r>
      <w:r>
        <w:rPr>
          <w:w w:val="120"/>
        </w:rPr>
        <w:t> methods</w:t>
      </w:r>
      <w:r>
        <w:rPr>
          <w:w w:val="120"/>
        </w:rPr>
        <w:t> ap- plied</w:t>
      </w:r>
      <w:r>
        <w:rPr>
          <w:spacing w:val="-1"/>
          <w:w w:val="120"/>
        </w:rPr>
        <w:t> </w:t>
      </w:r>
      <w:r>
        <w:rPr>
          <w:w w:val="120"/>
        </w:rPr>
        <w:t>on</w:t>
      </w:r>
      <w:r>
        <w:rPr>
          <w:spacing w:val="-1"/>
          <w:w w:val="120"/>
        </w:rPr>
        <w:t> </w:t>
      </w:r>
      <w:r>
        <w:rPr>
          <w:w w:val="120"/>
        </w:rPr>
        <w:t>hyperquadrics</w:t>
      </w:r>
      <w:r>
        <w:rPr>
          <w:spacing w:val="-1"/>
          <w:w w:val="120"/>
        </w:rPr>
        <w:t> </w:t>
      </w:r>
      <w:r>
        <w:rPr>
          <w:w w:val="120"/>
        </w:rPr>
        <w:t>parameterization</w:t>
      </w:r>
      <w:r>
        <w:rPr>
          <w:spacing w:val="-1"/>
          <w:w w:val="120"/>
        </w:rPr>
        <w:t> </w:t>
      </w:r>
      <w:r>
        <w:rPr>
          <w:rFonts w:ascii="Times New Roman"/>
          <w:i/>
          <w:w w:val="120"/>
        </w:rPr>
        <w:t>HQ</w:t>
      </w:r>
      <w:r>
        <w:rPr>
          <w:w w:val="120"/>
          <w:position w:val="-2"/>
          <w:sz w:val="12"/>
        </w:rPr>
        <w:t>5,22</w:t>
      </w:r>
      <w:r>
        <w:rPr>
          <w:spacing w:val="18"/>
          <w:w w:val="120"/>
          <w:position w:val="-2"/>
          <w:sz w:val="12"/>
        </w:rPr>
        <w:t> </w:t>
      </w:r>
      <w:r>
        <w:rPr>
          <w:w w:val="120"/>
        </w:rPr>
        <w:t>(on</w:t>
      </w:r>
      <w:r>
        <w:rPr>
          <w:spacing w:val="-1"/>
          <w:w w:val="120"/>
        </w:rPr>
        <w:t> </w:t>
      </w:r>
      <w:r>
        <w:rPr>
          <w:w w:val="120"/>
        </w:rPr>
        <w:t>the</w:t>
      </w:r>
      <w:r>
        <w:rPr>
          <w:spacing w:val="-1"/>
          <w:w w:val="120"/>
        </w:rPr>
        <w:t> </w:t>
      </w:r>
      <w:r>
        <w:rPr>
          <w:w w:val="120"/>
        </w:rPr>
        <w:t>top),</w:t>
      </w:r>
      <w:r>
        <w:rPr>
          <w:spacing w:val="-1"/>
          <w:w w:val="120"/>
        </w:rPr>
        <w:t> </w:t>
      </w:r>
      <w:r>
        <w:rPr>
          <w:w w:val="120"/>
        </w:rPr>
        <w:t>and </w:t>
      </w:r>
      <w:r>
        <w:rPr>
          <w:spacing w:val="-2"/>
          <w:w w:val="120"/>
        </w:rPr>
        <w:t>spherical</w:t>
      </w:r>
      <w:r>
        <w:rPr>
          <w:spacing w:val="-5"/>
          <w:w w:val="120"/>
        </w:rPr>
        <w:t> </w:t>
      </w:r>
      <w:r>
        <w:rPr>
          <w:spacing w:val="-2"/>
          <w:w w:val="120"/>
        </w:rPr>
        <w:t>harmonics</w:t>
      </w:r>
      <w:r>
        <w:rPr>
          <w:spacing w:val="-5"/>
          <w:w w:val="120"/>
        </w:rPr>
        <w:t> </w:t>
      </w:r>
      <w:r>
        <w:rPr>
          <w:spacing w:val="-2"/>
          <w:w w:val="120"/>
        </w:rPr>
        <w:t>with</w:t>
      </w:r>
      <w:r>
        <w:rPr>
          <w:spacing w:val="-5"/>
          <w:w w:val="120"/>
        </w:rPr>
        <w:t> </w:t>
      </w:r>
      <w:r>
        <w:rPr>
          <w:rFonts w:ascii="Times New Roman"/>
          <w:i/>
          <w:spacing w:val="-2"/>
          <w:w w:val="120"/>
        </w:rPr>
        <w:t>SH</w:t>
      </w:r>
      <w:r>
        <w:rPr>
          <w:spacing w:val="-2"/>
          <w:w w:val="120"/>
          <w:position w:val="-2"/>
          <w:sz w:val="12"/>
        </w:rPr>
        <w:t>20,21</w:t>
      </w:r>
      <w:r>
        <w:rPr>
          <w:spacing w:val="14"/>
          <w:w w:val="120"/>
          <w:position w:val="-2"/>
          <w:sz w:val="12"/>
        </w:rPr>
        <w:t> </w:t>
      </w:r>
      <w:r>
        <w:rPr>
          <w:spacing w:val="-2"/>
          <w:w w:val="120"/>
        </w:rPr>
        <w:t>(on</w:t>
      </w:r>
      <w:r>
        <w:rPr>
          <w:spacing w:val="-5"/>
          <w:w w:val="120"/>
        </w:rPr>
        <w:t> </w:t>
      </w:r>
      <w:r>
        <w:rPr>
          <w:spacing w:val="-2"/>
          <w:w w:val="120"/>
        </w:rPr>
        <w:t>the</w:t>
      </w:r>
      <w:r>
        <w:rPr>
          <w:spacing w:val="-5"/>
          <w:w w:val="120"/>
        </w:rPr>
        <w:t> </w:t>
      </w:r>
      <w:r>
        <w:rPr>
          <w:spacing w:val="-2"/>
          <w:w w:val="120"/>
        </w:rPr>
        <w:t>bottom).</w:t>
      </w:r>
      <w:r>
        <w:rPr>
          <w:spacing w:val="-5"/>
          <w:w w:val="120"/>
        </w:rPr>
        <w:t> </w:t>
      </w:r>
      <w:r>
        <w:rPr>
          <w:spacing w:val="-2"/>
          <w:w w:val="120"/>
        </w:rPr>
        <w:t>Visual</w:t>
      </w:r>
      <w:r>
        <w:rPr>
          <w:spacing w:val="-5"/>
          <w:w w:val="120"/>
        </w:rPr>
        <w:t> </w:t>
      </w:r>
      <w:r>
        <w:rPr>
          <w:spacing w:val="-2"/>
          <w:w w:val="120"/>
        </w:rPr>
        <w:t>represen- </w:t>
      </w:r>
      <w:r>
        <w:rPr>
          <w:w w:val="120"/>
        </w:rPr>
        <w:t>tation</w:t>
      </w:r>
      <w:r>
        <w:rPr>
          <w:spacing w:val="-4"/>
          <w:w w:val="120"/>
        </w:rPr>
        <w:t> </w:t>
      </w:r>
      <w:r>
        <w:rPr>
          <w:w w:val="120"/>
        </w:rPr>
        <w:t>of</w:t>
      </w:r>
      <w:r>
        <w:rPr>
          <w:spacing w:val="-4"/>
          <w:w w:val="120"/>
        </w:rPr>
        <w:t> </w:t>
      </w:r>
      <w:r>
        <w:rPr>
          <w:w w:val="120"/>
        </w:rPr>
        <w:t>hyperquadrics</w:t>
      </w:r>
      <w:r>
        <w:rPr>
          <w:spacing w:val="-4"/>
          <w:w w:val="120"/>
        </w:rPr>
        <w:t> </w:t>
      </w:r>
      <w:r>
        <w:rPr>
          <w:w w:val="120"/>
        </w:rPr>
        <w:t>and</w:t>
      </w:r>
      <w:r>
        <w:rPr>
          <w:spacing w:val="-4"/>
          <w:w w:val="120"/>
        </w:rPr>
        <w:t> </w:t>
      </w:r>
      <w:r>
        <w:rPr>
          <w:w w:val="120"/>
        </w:rPr>
        <w:t>spherical</w:t>
      </w:r>
      <w:r>
        <w:rPr>
          <w:spacing w:val="-4"/>
          <w:w w:val="120"/>
        </w:rPr>
        <w:t> </w:t>
      </w:r>
      <w:r>
        <w:rPr>
          <w:w w:val="120"/>
        </w:rPr>
        <w:t>harmonics</w:t>
      </w:r>
      <w:r>
        <w:rPr>
          <w:spacing w:val="-4"/>
          <w:w w:val="120"/>
        </w:rPr>
        <w:t> </w:t>
      </w:r>
      <w:r>
        <w:rPr>
          <w:w w:val="120"/>
        </w:rPr>
        <w:t>appear</w:t>
      </w:r>
      <w:r>
        <w:rPr>
          <w:spacing w:val="-4"/>
          <w:w w:val="120"/>
        </w:rPr>
        <w:t> </w:t>
      </w:r>
      <w:r>
        <w:rPr>
          <w:w w:val="120"/>
        </w:rPr>
        <w:t>to</w:t>
      </w:r>
      <w:r>
        <w:rPr>
          <w:spacing w:val="-4"/>
          <w:w w:val="120"/>
        </w:rPr>
        <w:t> </w:t>
      </w:r>
      <w:r>
        <w:rPr>
          <w:w w:val="120"/>
        </w:rPr>
        <w:t>clearly discriminate</w:t>
      </w:r>
      <w:r>
        <w:rPr>
          <w:w w:val="120"/>
        </w:rPr>
        <w:t> some</w:t>
      </w:r>
      <w:r>
        <w:rPr>
          <w:w w:val="120"/>
        </w:rPr>
        <w:t> classes</w:t>
      </w:r>
      <w:r>
        <w:rPr>
          <w:w w:val="120"/>
        </w:rPr>
        <w:t> of</w:t>
      </w:r>
      <w:r>
        <w:rPr>
          <w:w w:val="120"/>
        </w:rPr>
        <w:t> cells,</w:t>
      </w:r>
      <w:r>
        <w:rPr>
          <w:w w:val="120"/>
        </w:rPr>
        <w:t> while</w:t>
      </w:r>
      <w:r>
        <w:rPr>
          <w:w w:val="120"/>
        </w:rPr>
        <w:t> they</w:t>
      </w:r>
      <w:r>
        <w:rPr>
          <w:w w:val="120"/>
        </w:rPr>
        <w:t> are</w:t>
      </w:r>
      <w:r>
        <w:rPr>
          <w:w w:val="120"/>
        </w:rPr>
        <w:t> not</w:t>
      </w:r>
      <w:r>
        <w:rPr>
          <w:w w:val="120"/>
        </w:rPr>
        <w:t> reliable</w:t>
      </w:r>
      <w:r>
        <w:rPr>
          <w:w w:val="120"/>
        </w:rPr>
        <w:t> for separating</w:t>
      </w:r>
      <w:r>
        <w:rPr>
          <w:w w:val="120"/>
        </w:rPr>
        <w:t> some</w:t>
      </w:r>
      <w:r>
        <w:rPr>
          <w:w w:val="120"/>
        </w:rPr>
        <w:t> other</w:t>
      </w:r>
      <w:r>
        <w:rPr>
          <w:w w:val="120"/>
        </w:rPr>
        <w:t> cells.</w:t>
      </w:r>
      <w:r>
        <w:rPr>
          <w:w w:val="120"/>
        </w:rPr>
        <w:t> In</w:t>
      </w:r>
      <w:r>
        <w:rPr>
          <w:w w:val="120"/>
        </w:rPr>
        <w:t> all</w:t>
      </w:r>
      <w:r>
        <w:rPr>
          <w:w w:val="120"/>
        </w:rPr>
        <w:t> approaches,</w:t>
      </w:r>
      <w:r>
        <w:rPr>
          <w:w w:val="120"/>
        </w:rPr>
        <w:t> neurons</w:t>
      </w:r>
      <w:r>
        <w:rPr>
          <w:w w:val="120"/>
        </w:rPr>
        <w:t> (green) form</w:t>
      </w:r>
      <w:r>
        <w:rPr>
          <w:w w:val="120"/>
        </w:rPr>
        <w:t> a</w:t>
      </w:r>
      <w:r>
        <w:rPr>
          <w:w w:val="120"/>
        </w:rPr>
        <w:t> well-defined</w:t>
      </w:r>
      <w:r>
        <w:rPr>
          <w:w w:val="120"/>
        </w:rPr>
        <w:t> cluster</w:t>
      </w:r>
      <w:r>
        <w:rPr>
          <w:w w:val="120"/>
        </w:rPr>
        <w:t> which</w:t>
      </w:r>
      <w:r>
        <w:rPr>
          <w:w w:val="120"/>
        </w:rPr>
        <w:t> is</w:t>
      </w:r>
      <w:r>
        <w:rPr>
          <w:w w:val="120"/>
        </w:rPr>
        <w:t> clearly</w:t>
      </w:r>
      <w:r>
        <w:rPr>
          <w:w w:val="120"/>
        </w:rPr>
        <w:t> separated</w:t>
      </w:r>
      <w:r>
        <w:rPr>
          <w:w w:val="120"/>
        </w:rPr>
        <w:t> from</w:t>
      </w:r>
      <w:r>
        <w:rPr>
          <w:w w:val="120"/>
        </w:rPr>
        <w:t> all other</w:t>
      </w:r>
      <w:r>
        <w:rPr>
          <w:spacing w:val="-4"/>
          <w:w w:val="120"/>
        </w:rPr>
        <w:t> </w:t>
      </w:r>
      <w:r>
        <w:rPr>
          <w:w w:val="120"/>
        </w:rPr>
        <w:t>classes.</w:t>
      </w:r>
      <w:r>
        <w:rPr>
          <w:spacing w:val="-4"/>
          <w:w w:val="120"/>
        </w:rPr>
        <w:t> </w:t>
      </w:r>
      <w:r>
        <w:rPr>
          <w:w w:val="120"/>
        </w:rPr>
        <w:t>On</w:t>
      </w:r>
      <w:r>
        <w:rPr>
          <w:spacing w:val="-4"/>
          <w:w w:val="120"/>
        </w:rPr>
        <w:t> </w:t>
      </w:r>
      <w:r>
        <w:rPr>
          <w:w w:val="120"/>
        </w:rPr>
        <w:t>the</w:t>
      </w:r>
      <w:r>
        <w:rPr>
          <w:spacing w:val="-4"/>
          <w:w w:val="120"/>
        </w:rPr>
        <w:t> </w:t>
      </w:r>
      <w:r>
        <w:rPr>
          <w:w w:val="120"/>
        </w:rPr>
        <w:t>bottom</w:t>
      </w:r>
      <w:r>
        <w:rPr>
          <w:spacing w:val="-4"/>
          <w:w w:val="120"/>
        </w:rPr>
        <w:t> </w:t>
      </w:r>
      <w:r>
        <w:rPr>
          <w:w w:val="120"/>
        </w:rPr>
        <w:t>part</w:t>
      </w:r>
      <w:r>
        <w:rPr>
          <w:spacing w:val="-4"/>
          <w:w w:val="120"/>
        </w:rPr>
        <w:t> </w:t>
      </w:r>
      <w:r>
        <w:rPr>
          <w:w w:val="120"/>
        </w:rPr>
        <w:t>of</w:t>
      </w:r>
      <w:r>
        <w:rPr>
          <w:spacing w:val="-4"/>
          <w:w w:val="120"/>
        </w:rPr>
        <w:t> </w:t>
      </w:r>
      <w:hyperlink w:history="true" w:anchor="_bookmark26">
        <w:r>
          <w:rPr>
            <w:color w:val="0080AC"/>
            <w:w w:val="120"/>
          </w:rPr>
          <w:t>Fig.</w:t>
        </w:r>
        <w:r>
          <w:rPr>
            <w:color w:val="0080AC"/>
            <w:spacing w:val="-4"/>
            <w:w w:val="120"/>
          </w:rPr>
          <w:t> </w:t>
        </w:r>
        <w:r>
          <w:rPr>
            <w:color w:val="0080AC"/>
            <w:w w:val="120"/>
          </w:rPr>
          <w:t>16</w:t>
        </w:r>
      </w:hyperlink>
      <w:r>
        <w:rPr>
          <w:w w:val="120"/>
        </w:rPr>
        <w:t>,</w:t>
      </w:r>
      <w:r>
        <w:rPr>
          <w:spacing w:val="-4"/>
          <w:w w:val="120"/>
        </w:rPr>
        <w:t> </w:t>
      </w:r>
      <w:r>
        <w:rPr>
          <w:w w:val="120"/>
        </w:rPr>
        <w:t>it</w:t>
      </w:r>
      <w:r>
        <w:rPr>
          <w:spacing w:val="-4"/>
          <w:w w:val="120"/>
        </w:rPr>
        <w:t> </w:t>
      </w:r>
      <w:r>
        <w:rPr>
          <w:w w:val="120"/>
        </w:rPr>
        <w:t>appears</w:t>
      </w:r>
      <w:r>
        <w:rPr>
          <w:spacing w:val="-4"/>
          <w:w w:val="120"/>
        </w:rPr>
        <w:t> </w:t>
      </w:r>
      <w:r>
        <w:rPr>
          <w:w w:val="120"/>
        </w:rPr>
        <w:t>that</w:t>
      </w:r>
      <w:r>
        <w:rPr>
          <w:spacing w:val="-4"/>
          <w:w w:val="120"/>
        </w:rPr>
        <w:t> </w:t>
      </w:r>
      <w:r>
        <w:rPr>
          <w:w w:val="120"/>
        </w:rPr>
        <w:t>the</w:t>
      </w:r>
      <w:r>
        <w:rPr>
          <w:spacing w:val="-4"/>
          <w:w w:val="120"/>
        </w:rPr>
        <w:t> </w:t>
      </w:r>
      <w:r>
        <w:rPr>
          <w:w w:val="120"/>
        </w:rPr>
        <w:t>vi- </w:t>
      </w:r>
      <w:r>
        <w:rPr>
          <w:spacing w:val="-2"/>
          <w:w w:val="120"/>
        </w:rPr>
        <w:t>sual</w:t>
      </w:r>
      <w:r>
        <w:rPr>
          <w:spacing w:val="-5"/>
          <w:w w:val="120"/>
        </w:rPr>
        <w:t> </w:t>
      </w:r>
      <w:r>
        <w:rPr>
          <w:spacing w:val="-2"/>
          <w:w w:val="120"/>
        </w:rPr>
        <w:t>representation</w:t>
      </w:r>
      <w:r>
        <w:rPr>
          <w:spacing w:val="-5"/>
          <w:w w:val="120"/>
        </w:rPr>
        <w:t> </w:t>
      </w:r>
      <w:r>
        <w:rPr>
          <w:spacing w:val="-2"/>
          <w:w w:val="120"/>
        </w:rPr>
        <w:t>of</w:t>
      </w:r>
      <w:r>
        <w:rPr>
          <w:spacing w:val="-5"/>
          <w:w w:val="120"/>
        </w:rPr>
        <w:t> </w:t>
      </w:r>
      <w:r>
        <w:rPr>
          <w:spacing w:val="-2"/>
          <w:w w:val="120"/>
        </w:rPr>
        <w:t>spherical</w:t>
      </w:r>
      <w:r>
        <w:rPr>
          <w:spacing w:val="-5"/>
          <w:w w:val="120"/>
        </w:rPr>
        <w:t> </w:t>
      </w:r>
      <w:r>
        <w:rPr>
          <w:spacing w:val="-2"/>
          <w:w w:val="120"/>
        </w:rPr>
        <w:t>harmonics</w:t>
      </w:r>
      <w:r>
        <w:rPr>
          <w:spacing w:val="-5"/>
          <w:w w:val="120"/>
        </w:rPr>
        <w:t> </w:t>
      </w:r>
      <w:r>
        <w:rPr>
          <w:spacing w:val="-2"/>
          <w:w w:val="120"/>
        </w:rPr>
        <w:t>provides</w:t>
      </w:r>
      <w:r>
        <w:rPr>
          <w:spacing w:val="-5"/>
          <w:w w:val="120"/>
        </w:rPr>
        <w:t> </w:t>
      </w:r>
      <w:r>
        <w:rPr>
          <w:spacing w:val="-2"/>
          <w:w w:val="120"/>
        </w:rPr>
        <w:t>a</w:t>
      </w:r>
      <w:r>
        <w:rPr>
          <w:spacing w:val="-5"/>
          <w:w w:val="120"/>
        </w:rPr>
        <w:t> </w:t>
      </w:r>
      <w:r>
        <w:rPr>
          <w:spacing w:val="-2"/>
          <w:w w:val="120"/>
        </w:rPr>
        <w:t>slightly</w:t>
      </w:r>
      <w:r>
        <w:rPr>
          <w:spacing w:val="-5"/>
          <w:w w:val="120"/>
        </w:rPr>
        <w:t> </w:t>
      </w:r>
      <w:r>
        <w:rPr>
          <w:spacing w:val="-2"/>
          <w:w w:val="120"/>
        </w:rPr>
        <w:t>more </w:t>
      </w:r>
      <w:r>
        <w:rPr>
          <w:w w:val="120"/>
        </w:rPr>
        <w:t>accurate</w:t>
      </w:r>
      <w:r>
        <w:rPr>
          <w:spacing w:val="-6"/>
          <w:w w:val="120"/>
        </w:rPr>
        <w:t> </w:t>
      </w:r>
      <w:r>
        <w:rPr>
          <w:w w:val="120"/>
        </w:rPr>
        <w:t>separation</w:t>
      </w:r>
      <w:r>
        <w:rPr>
          <w:spacing w:val="-6"/>
          <w:w w:val="120"/>
        </w:rPr>
        <w:t> </w:t>
      </w:r>
      <w:r>
        <w:rPr>
          <w:w w:val="120"/>
        </w:rPr>
        <w:t>between</w:t>
      </w:r>
      <w:r>
        <w:rPr>
          <w:spacing w:val="-6"/>
          <w:w w:val="120"/>
        </w:rPr>
        <w:t> </w:t>
      </w:r>
      <w:r>
        <w:rPr>
          <w:w w:val="120"/>
        </w:rPr>
        <w:t>the</w:t>
      </w:r>
      <w:r>
        <w:rPr>
          <w:spacing w:val="-6"/>
          <w:w w:val="120"/>
        </w:rPr>
        <w:t> </w:t>
      </w:r>
      <w:r>
        <w:rPr>
          <w:w w:val="120"/>
        </w:rPr>
        <w:t>various</w:t>
      </w:r>
      <w:r>
        <w:rPr>
          <w:spacing w:val="-6"/>
          <w:w w:val="120"/>
        </w:rPr>
        <w:t> </w:t>
      </w:r>
      <w:r>
        <w:rPr>
          <w:w w:val="120"/>
        </w:rPr>
        <w:t>nuclear</w:t>
      </w:r>
      <w:r>
        <w:rPr>
          <w:spacing w:val="-6"/>
          <w:w w:val="120"/>
        </w:rPr>
        <w:t> </w:t>
      </w:r>
      <w:r>
        <w:rPr>
          <w:w w:val="120"/>
        </w:rPr>
        <w:t>envelope</w:t>
      </w:r>
      <w:r>
        <w:rPr>
          <w:spacing w:val="-6"/>
          <w:w w:val="120"/>
        </w:rPr>
        <w:t> </w:t>
      </w:r>
      <w:r>
        <w:rPr>
          <w:w w:val="120"/>
        </w:rPr>
        <w:t>groups, and</w:t>
      </w:r>
      <w:r>
        <w:rPr>
          <w:w w:val="120"/>
        </w:rPr>
        <w:t> this</w:t>
      </w:r>
      <w:r>
        <w:rPr>
          <w:w w:val="120"/>
        </w:rPr>
        <w:t> is</w:t>
      </w:r>
      <w:r>
        <w:rPr>
          <w:w w:val="120"/>
        </w:rPr>
        <w:t> mostly</w:t>
      </w:r>
      <w:r>
        <w:rPr>
          <w:w w:val="120"/>
        </w:rPr>
        <w:t> evident</w:t>
      </w:r>
      <w:r>
        <w:rPr>
          <w:w w:val="120"/>
        </w:rPr>
        <w:t> when</w:t>
      </w:r>
      <w:r>
        <w:rPr>
          <w:w w:val="120"/>
        </w:rPr>
        <w:t> using</w:t>
      </w:r>
      <w:r>
        <w:rPr>
          <w:w w:val="120"/>
        </w:rPr>
        <w:t> the</w:t>
      </w:r>
      <w:r>
        <w:rPr>
          <w:w w:val="120"/>
        </w:rPr>
        <w:t> t-distributed</w:t>
      </w:r>
      <w:r>
        <w:rPr>
          <w:w w:val="120"/>
        </w:rPr>
        <w:t> stochastic neighbor</w:t>
      </w:r>
      <w:r>
        <w:rPr>
          <w:spacing w:val="-3"/>
          <w:w w:val="120"/>
        </w:rPr>
        <w:t> </w:t>
      </w:r>
      <w:r>
        <w:rPr>
          <w:w w:val="120"/>
        </w:rPr>
        <w:t>embedding</w:t>
      </w:r>
      <w:r>
        <w:rPr>
          <w:spacing w:val="-3"/>
          <w:w w:val="120"/>
        </w:rPr>
        <w:t> </w:t>
      </w:r>
      <w:r>
        <w:rPr>
          <w:w w:val="120"/>
        </w:rPr>
        <w:t>(on</w:t>
      </w:r>
      <w:r>
        <w:rPr>
          <w:spacing w:val="-3"/>
          <w:w w:val="120"/>
        </w:rPr>
        <w:t> </w:t>
      </w:r>
      <w:r>
        <w:rPr>
          <w:w w:val="120"/>
        </w:rPr>
        <w:t>the</w:t>
      </w:r>
      <w:r>
        <w:rPr>
          <w:spacing w:val="-3"/>
          <w:w w:val="120"/>
        </w:rPr>
        <w:t> </w:t>
      </w:r>
      <w:r>
        <w:rPr>
          <w:w w:val="120"/>
        </w:rPr>
        <w:t>right).</w:t>
      </w:r>
      <w:r>
        <w:rPr>
          <w:spacing w:val="-3"/>
          <w:w w:val="120"/>
        </w:rPr>
        <w:t> </w:t>
      </w:r>
      <w:r>
        <w:rPr>
          <w:w w:val="120"/>
        </w:rPr>
        <w:t>Apart</w:t>
      </w:r>
      <w:r>
        <w:rPr>
          <w:spacing w:val="-3"/>
          <w:w w:val="120"/>
        </w:rPr>
        <w:t> </w:t>
      </w:r>
      <w:r>
        <w:rPr>
          <w:w w:val="120"/>
        </w:rPr>
        <w:t>from</w:t>
      </w:r>
      <w:r>
        <w:rPr>
          <w:spacing w:val="-3"/>
          <w:w w:val="120"/>
        </w:rPr>
        <w:t> </w:t>
      </w:r>
      <w:r>
        <w:rPr>
          <w:w w:val="120"/>
        </w:rPr>
        <w:t>a</w:t>
      </w:r>
      <w:r>
        <w:rPr>
          <w:spacing w:val="-3"/>
          <w:w w:val="120"/>
        </w:rPr>
        <w:t> </w:t>
      </w:r>
      <w:r>
        <w:rPr>
          <w:w w:val="120"/>
        </w:rPr>
        <w:t>few</w:t>
      </w:r>
      <w:r>
        <w:rPr>
          <w:spacing w:val="-3"/>
          <w:w w:val="120"/>
        </w:rPr>
        <w:t> </w:t>
      </w:r>
      <w:r>
        <w:rPr>
          <w:w w:val="120"/>
        </w:rPr>
        <w:t>outliers,</w:t>
      </w:r>
      <w:r>
        <w:rPr>
          <w:spacing w:val="-3"/>
          <w:w w:val="120"/>
        </w:rPr>
        <w:t> </w:t>
      </w:r>
      <w:r>
        <w:rPr>
          <w:w w:val="120"/>
        </w:rPr>
        <w:t>the clusters</w:t>
      </w:r>
      <w:r>
        <w:rPr>
          <w:spacing w:val="7"/>
          <w:w w:val="120"/>
        </w:rPr>
        <w:t> </w:t>
      </w:r>
      <w:r>
        <w:rPr>
          <w:w w:val="120"/>
        </w:rPr>
        <w:t>representing</w:t>
      </w:r>
      <w:r>
        <w:rPr>
          <w:spacing w:val="6"/>
          <w:w w:val="120"/>
        </w:rPr>
        <w:t> </w:t>
      </w:r>
      <w:r>
        <w:rPr>
          <w:w w:val="120"/>
        </w:rPr>
        <w:t>the</w:t>
      </w:r>
      <w:r>
        <w:rPr>
          <w:spacing w:val="7"/>
          <w:w w:val="120"/>
        </w:rPr>
        <w:t> </w:t>
      </w:r>
      <w:r>
        <w:rPr>
          <w:w w:val="120"/>
        </w:rPr>
        <w:t>various</w:t>
      </w:r>
      <w:r>
        <w:rPr>
          <w:spacing w:val="8"/>
          <w:w w:val="120"/>
        </w:rPr>
        <w:t> </w:t>
      </w:r>
      <w:r>
        <w:rPr>
          <w:w w:val="120"/>
        </w:rPr>
        <w:t>brain</w:t>
      </w:r>
      <w:r>
        <w:rPr>
          <w:spacing w:val="7"/>
          <w:w w:val="120"/>
        </w:rPr>
        <w:t> </w:t>
      </w:r>
      <w:r>
        <w:rPr>
          <w:w w:val="120"/>
        </w:rPr>
        <w:t>cells</w:t>
      </w:r>
      <w:r>
        <w:rPr>
          <w:spacing w:val="7"/>
          <w:w w:val="120"/>
        </w:rPr>
        <w:t> </w:t>
      </w:r>
      <w:r>
        <w:rPr>
          <w:w w:val="120"/>
        </w:rPr>
        <w:t>are</w:t>
      </w:r>
      <w:r>
        <w:rPr>
          <w:spacing w:val="7"/>
          <w:w w:val="120"/>
        </w:rPr>
        <w:t> </w:t>
      </w:r>
      <w:r>
        <w:rPr>
          <w:w w:val="120"/>
        </w:rPr>
        <w:t>clearly</w:t>
      </w:r>
      <w:r>
        <w:rPr>
          <w:spacing w:val="7"/>
          <w:w w:val="120"/>
        </w:rPr>
        <w:t> </w:t>
      </w:r>
      <w:r>
        <w:rPr>
          <w:spacing w:val="-2"/>
          <w:w w:val="120"/>
        </w:rPr>
        <w:t>separated</w:t>
      </w:r>
    </w:p>
    <w:p>
      <w:pPr>
        <w:spacing w:after="0" w:line="268" w:lineRule="auto"/>
        <w:jc w:val="both"/>
        <w:sectPr>
          <w:type w:val="continuous"/>
          <w:pgSz w:w="11910" w:h="15880"/>
          <w:pgMar w:header="668" w:footer="0" w:top="640" w:bottom="280" w:left="540" w:right="520"/>
          <w:cols w:num="2" w:equalWidth="0">
            <w:col w:w="5188" w:space="192"/>
            <w:col w:w="5470"/>
          </w:cols>
        </w:sectPr>
      </w:pPr>
    </w:p>
    <w:p>
      <w:pPr>
        <w:pStyle w:val="BodyText"/>
        <w:spacing w:before="115"/>
        <w:rPr>
          <w:sz w:val="20"/>
        </w:rPr>
      </w:pPr>
    </w:p>
    <w:p>
      <w:pPr>
        <w:pStyle w:val="BodyText"/>
        <w:ind w:left="260"/>
        <w:rPr>
          <w:sz w:val="20"/>
        </w:rPr>
      </w:pPr>
      <w:r>
        <w:rPr>
          <w:sz w:val="20"/>
        </w:rPr>
        <w:drawing>
          <wp:inline distT="0" distB="0" distL="0" distR="0">
            <wp:extent cx="6430677" cy="2999231"/>
            <wp:effectExtent l="0" t="0" r="0" b="0"/>
            <wp:docPr id="263" name="Image 2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3" name="Image 263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0677" cy="299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7"/>
        <w:rPr>
          <w:sz w:val="12"/>
        </w:rPr>
      </w:pPr>
    </w:p>
    <w:p>
      <w:pPr>
        <w:spacing w:line="297" w:lineRule="auto" w:before="1"/>
        <w:ind w:left="120" w:right="310" w:firstLine="0"/>
        <w:jc w:val="both"/>
        <w:rPr>
          <w:sz w:val="12"/>
        </w:rPr>
      </w:pPr>
      <w:bookmarkStart w:name="_bookmark26" w:id="52"/>
      <w:bookmarkEnd w:id="52"/>
      <w:r>
        <w:rPr/>
      </w:r>
      <w:r>
        <w:rPr>
          <w:rFonts w:ascii="Times New Roman"/>
          <w:b/>
          <w:w w:val="125"/>
          <w:sz w:val="12"/>
        </w:rPr>
        <w:t>Fig.</w:t>
      </w:r>
      <w:r>
        <w:rPr>
          <w:rFonts w:ascii="Times New Roman"/>
          <w:b/>
          <w:w w:val="125"/>
          <w:sz w:val="12"/>
        </w:rPr>
        <w:t> 16.</w:t>
      </w:r>
      <w:r>
        <w:rPr>
          <w:rFonts w:ascii="Times New Roman"/>
          <w:b/>
          <w:spacing w:val="28"/>
          <w:w w:val="125"/>
          <w:sz w:val="12"/>
        </w:rPr>
        <w:t> </w:t>
      </w:r>
      <w:r>
        <w:rPr>
          <w:rFonts w:ascii="Times New Roman"/>
          <w:i/>
          <w:w w:val="125"/>
          <w:sz w:val="12"/>
        </w:rPr>
        <w:t>Dimension</w:t>
      </w:r>
      <w:r>
        <w:rPr>
          <w:rFonts w:ascii="Times New Roman"/>
          <w:i/>
          <w:w w:val="125"/>
          <w:sz w:val="12"/>
        </w:rPr>
        <w:t> reduction:</w:t>
      </w:r>
      <w:r>
        <w:rPr>
          <w:rFonts w:ascii="Times New Roman"/>
          <w:i/>
          <w:w w:val="125"/>
          <w:sz w:val="12"/>
        </w:rPr>
        <w:t> </w:t>
      </w:r>
      <w:r>
        <w:rPr>
          <w:w w:val="125"/>
          <w:sz w:val="12"/>
        </w:rPr>
        <w:t>we</w:t>
      </w:r>
      <w:r>
        <w:rPr>
          <w:w w:val="125"/>
          <w:sz w:val="12"/>
        </w:rPr>
        <w:t> show</w:t>
      </w:r>
      <w:r>
        <w:rPr>
          <w:w w:val="125"/>
          <w:sz w:val="12"/>
        </w:rPr>
        <w:t> three</w:t>
      </w:r>
      <w:r>
        <w:rPr>
          <w:w w:val="125"/>
          <w:sz w:val="12"/>
        </w:rPr>
        <w:t> different</w:t>
      </w:r>
      <w:r>
        <w:rPr>
          <w:w w:val="125"/>
          <w:sz w:val="12"/>
        </w:rPr>
        <w:t> different</w:t>
      </w:r>
      <w:r>
        <w:rPr>
          <w:w w:val="125"/>
          <w:sz w:val="12"/>
        </w:rPr>
        <w:t> reduction</w:t>
      </w:r>
      <w:r>
        <w:rPr>
          <w:w w:val="125"/>
          <w:sz w:val="12"/>
        </w:rPr>
        <w:t> methods</w:t>
      </w:r>
      <w:r>
        <w:rPr>
          <w:w w:val="125"/>
          <w:sz w:val="12"/>
        </w:rPr>
        <w:t> used</w:t>
      </w:r>
      <w:r>
        <w:rPr>
          <w:w w:val="125"/>
          <w:sz w:val="12"/>
        </w:rPr>
        <w:t> on</w:t>
      </w:r>
      <w:r>
        <w:rPr>
          <w:w w:val="125"/>
          <w:sz w:val="12"/>
        </w:rPr>
        <w:t> hyperquadrics</w:t>
      </w:r>
      <w:r>
        <w:rPr>
          <w:w w:val="125"/>
          <w:sz w:val="12"/>
        </w:rPr>
        <w:t> parameterization</w:t>
      </w:r>
      <w:r>
        <w:rPr>
          <w:w w:val="125"/>
          <w:sz w:val="12"/>
        </w:rPr>
        <w:t> </w:t>
      </w:r>
      <w:r>
        <w:rPr>
          <w:rFonts w:ascii="Times New Roman"/>
          <w:i/>
          <w:w w:val="125"/>
          <w:sz w:val="12"/>
        </w:rPr>
        <w:t>HQ</w:t>
      </w:r>
      <w:r>
        <w:rPr>
          <w:w w:val="125"/>
          <w:sz w:val="12"/>
          <w:vertAlign w:val="subscript"/>
        </w:rPr>
        <w:t>5,22</w:t>
      </w:r>
      <w:r>
        <w:rPr>
          <w:w w:val="125"/>
          <w:sz w:val="12"/>
          <w:vertAlign w:val="baseline"/>
        </w:rPr>
        <w:t> (on</w:t>
      </w:r>
      <w:r>
        <w:rPr>
          <w:w w:val="125"/>
          <w:sz w:val="12"/>
          <w:vertAlign w:val="baseline"/>
        </w:rPr>
        <w:t> the</w:t>
      </w:r>
      <w:r>
        <w:rPr>
          <w:w w:val="125"/>
          <w:sz w:val="12"/>
          <w:vertAlign w:val="baseline"/>
        </w:rPr>
        <w:t> top)</w:t>
      </w:r>
      <w:r>
        <w:rPr>
          <w:w w:val="125"/>
          <w:sz w:val="12"/>
          <w:vertAlign w:val="baseline"/>
        </w:rPr>
        <w:t> and</w:t>
      </w:r>
      <w:r>
        <w:rPr>
          <w:w w:val="125"/>
          <w:sz w:val="12"/>
          <w:vertAlign w:val="baseline"/>
        </w:rPr>
        <w:t> on</w:t>
      </w:r>
      <w:r>
        <w:rPr>
          <w:w w:val="125"/>
          <w:sz w:val="12"/>
          <w:vertAlign w:val="baseline"/>
        </w:rPr>
        <w:t> spherical</w:t>
      </w:r>
      <w:r>
        <w:rPr>
          <w:w w:val="125"/>
          <w:sz w:val="12"/>
          <w:vertAlign w:val="baseline"/>
        </w:rPr>
        <w:t> harmonics</w:t>
      </w:r>
      <w:r>
        <w:rPr>
          <w:spacing w:val="40"/>
          <w:w w:val="125"/>
          <w:sz w:val="12"/>
          <w:vertAlign w:val="baseline"/>
        </w:rPr>
        <w:t> </w:t>
      </w:r>
      <w:r>
        <w:rPr>
          <w:w w:val="125"/>
          <w:sz w:val="12"/>
          <w:vertAlign w:val="baseline"/>
        </w:rPr>
        <w:t>parameterization</w:t>
      </w:r>
      <w:r>
        <w:rPr>
          <w:w w:val="125"/>
          <w:sz w:val="12"/>
          <w:vertAlign w:val="baseline"/>
        </w:rPr>
        <w:t> </w:t>
      </w:r>
      <w:r>
        <w:rPr>
          <w:rFonts w:ascii="Times New Roman"/>
          <w:i/>
          <w:w w:val="125"/>
          <w:sz w:val="12"/>
          <w:vertAlign w:val="baseline"/>
        </w:rPr>
        <w:t>SH</w:t>
      </w:r>
      <w:r>
        <w:rPr>
          <w:w w:val="125"/>
          <w:sz w:val="12"/>
          <w:vertAlign w:val="subscript"/>
        </w:rPr>
        <w:t>20,21</w:t>
      </w:r>
      <w:r>
        <w:rPr>
          <w:w w:val="125"/>
          <w:sz w:val="12"/>
          <w:vertAlign w:val="baseline"/>
        </w:rPr>
        <w:t> (on</w:t>
      </w:r>
      <w:r>
        <w:rPr>
          <w:w w:val="125"/>
          <w:sz w:val="12"/>
          <w:vertAlign w:val="baseline"/>
        </w:rPr>
        <w:t> the</w:t>
      </w:r>
      <w:r>
        <w:rPr>
          <w:w w:val="125"/>
          <w:sz w:val="12"/>
          <w:vertAlign w:val="baseline"/>
        </w:rPr>
        <w:t> bottom).</w:t>
      </w:r>
      <w:r>
        <w:rPr>
          <w:w w:val="125"/>
          <w:sz w:val="12"/>
          <w:vertAlign w:val="baseline"/>
        </w:rPr>
        <w:t> From</w:t>
      </w:r>
      <w:r>
        <w:rPr>
          <w:w w:val="125"/>
          <w:sz w:val="12"/>
          <w:vertAlign w:val="baseline"/>
        </w:rPr>
        <w:t> left</w:t>
      </w:r>
      <w:r>
        <w:rPr>
          <w:w w:val="125"/>
          <w:sz w:val="12"/>
          <w:vertAlign w:val="baseline"/>
        </w:rPr>
        <w:t> to</w:t>
      </w:r>
      <w:r>
        <w:rPr>
          <w:w w:val="125"/>
          <w:sz w:val="12"/>
          <w:vertAlign w:val="baseline"/>
        </w:rPr>
        <w:t> right,</w:t>
      </w:r>
      <w:r>
        <w:rPr>
          <w:w w:val="125"/>
          <w:sz w:val="12"/>
          <w:vertAlign w:val="baseline"/>
        </w:rPr>
        <w:t> Principal</w:t>
      </w:r>
      <w:r>
        <w:rPr>
          <w:w w:val="125"/>
          <w:sz w:val="12"/>
          <w:vertAlign w:val="baseline"/>
        </w:rPr>
        <w:t> component</w:t>
      </w:r>
      <w:r>
        <w:rPr>
          <w:w w:val="125"/>
          <w:sz w:val="12"/>
          <w:vertAlign w:val="baseline"/>
        </w:rPr>
        <w:t> analysis</w:t>
      </w:r>
      <w:r>
        <w:rPr>
          <w:w w:val="125"/>
          <w:sz w:val="12"/>
          <w:vertAlign w:val="baseline"/>
        </w:rPr>
        <w:t> (PCA),</w:t>
      </w:r>
      <w:r>
        <w:rPr>
          <w:w w:val="125"/>
          <w:sz w:val="12"/>
          <w:vertAlign w:val="baseline"/>
        </w:rPr>
        <w:t> multidimensional</w:t>
      </w:r>
      <w:r>
        <w:rPr>
          <w:w w:val="125"/>
          <w:sz w:val="12"/>
          <w:vertAlign w:val="baseline"/>
        </w:rPr>
        <w:t> scaling</w:t>
      </w:r>
      <w:r>
        <w:rPr>
          <w:w w:val="125"/>
          <w:sz w:val="12"/>
          <w:vertAlign w:val="baseline"/>
        </w:rPr>
        <w:t> (MDS),</w:t>
      </w:r>
      <w:r>
        <w:rPr>
          <w:w w:val="125"/>
          <w:sz w:val="12"/>
          <w:vertAlign w:val="baseline"/>
        </w:rPr>
        <w:t> and</w:t>
      </w:r>
      <w:r>
        <w:rPr>
          <w:w w:val="125"/>
          <w:sz w:val="12"/>
          <w:vertAlign w:val="baseline"/>
        </w:rPr>
        <w:t> t-distributed</w:t>
      </w:r>
      <w:r>
        <w:rPr>
          <w:w w:val="125"/>
          <w:sz w:val="12"/>
          <w:vertAlign w:val="baseline"/>
        </w:rPr>
        <w:t> stochastic</w:t>
      </w:r>
      <w:r>
        <w:rPr>
          <w:w w:val="125"/>
          <w:sz w:val="12"/>
          <w:vertAlign w:val="baseline"/>
        </w:rPr>
        <w:t> neighbor</w:t>
      </w:r>
      <w:r>
        <w:rPr>
          <w:spacing w:val="40"/>
          <w:w w:val="125"/>
          <w:sz w:val="12"/>
          <w:vertAlign w:val="baseline"/>
        </w:rPr>
        <w:t> </w:t>
      </w:r>
      <w:r>
        <w:rPr>
          <w:w w:val="125"/>
          <w:sz w:val="12"/>
          <w:vertAlign w:val="baseline"/>
        </w:rPr>
        <w:t>embedding</w:t>
      </w:r>
      <w:r>
        <w:rPr>
          <w:w w:val="125"/>
          <w:sz w:val="12"/>
          <w:vertAlign w:val="baseline"/>
        </w:rPr>
        <w:t> (t-SNE).</w:t>
      </w:r>
      <w:r>
        <w:rPr>
          <w:w w:val="125"/>
          <w:sz w:val="12"/>
          <w:vertAlign w:val="baseline"/>
        </w:rPr>
        <w:t> (For</w:t>
      </w:r>
      <w:r>
        <w:rPr>
          <w:w w:val="125"/>
          <w:sz w:val="12"/>
          <w:vertAlign w:val="baseline"/>
        </w:rPr>
        <w:t> interpretation</w:t>
      </w:r>
      <w:r>
        <w:rPr>
          <w:w w:val="125"/>
          <w:sz w:val="12"/>
          <w:vertAlign w:val="baseline"/>
        </w:rPr>
        <w:t> of</w:t>
      </w:r>
      <w:r>
        <w:rPr>
          <w:w w:val="125"/>
          <w:sz w:val="12"/>
          <w:vertAlign w:val="baseline"/>
        </w:rPr>
        <w:t> the</w:t>
      </w:r>
      <w:r>
        <w:rPr>
          <w:w w:val="125"/>
          <w:sz w:val="12"/>
          <w:vertAlign w:val="baseline"/>
        </w:rPr>
        <w:t> references</w:t>
      </w:r>
      <w:r>
        <w:rPr>
          <w:w w:val="125"/>
          <w:sz w:val="12"/>
          <w:vertAlign w:val="baseline"/>
        </w:rPr>
        <w:t> to</w:t>
      </w:r>
      <w:r>
        <w:rPr>
          <w:w w:val="125"/>
          <w:sz w:val="12"/>
          <w:vertAlign w:val="baseline"/>
        </w:rPr>
        <w:t> color</w:t>
      </w:r>
      <w:r>
        <w:rPr>
          <w:w w:val="125"/>
          <w:sz w:val="12"/>
          <w:vertAlign w:val="baseline"/>
        </w:rPr>
        <w:t> in</w:t>
      </w:r>
      <w:r>
        <w:rPr>
          <w:w w:val="125"/>
          <w:sz w:val="12"/>
          <w:vertAlign w:val="baseline"/>
        </w:rPr>
        <w:t> this</w:t>
      </w:r>
      <w:r>
        <w:rPr>
          <w:w w:val="125"/>
          <w:sz w:val="12"/>
          <w:vertAlign w:val="baseline"/>
        </w:rPr>
        <w:t> figure,</w:t>
      </w:r>
      <w:r>
        <w:rPr>
          <w:w w:val="125"/>
          <w:sz w:val="12"/>
          <w:vertAlign w:val="baseline"/>
        </w:rPr>
        <w:t> the</w:t>
      </w:r>
      <w:r>
        <w:rPr>
          <w:w w:val="125"/>
          <w:sz w:val="12"/>
          <w:vertAlign w:val="baseline"/>
        </w:rPr>
        <w:t> reader</w:t>
      </w:r>
      <w:r>
        <w:rPr>
          <w:w w:val="125"/>
          <w:sz w:val="12"/>
          <w:vertAlign w:val="baseline"/>
        </w:rPr>
        <w:t> is</w:t>
      </w:r>
      <w:r>
        <w:rPr>
          <w:w w:val="125"/>
          <w:sz w:val="12"/>
          <w:vertAlign w:val="baseline"/>
        </w:rPr>
        <w:t> referred</w:t>
      </w:r>
      <w:r>
        <w:rPr>
          <w:w w:val="125"/>
          <w:sz w:val="12"/>
          <w:vertAlign w:val="baseline"/>
        </w:rPr>
        <w:t> to</w:t>
      </w:r>
      <w:r>
        <w:rPr>
          <w:w w:val="125"/>
          <w:sz w:val="12"/>
          <w:vertAlign w:val="baseline"/>
        </w:rPr>
        <w:t> the</w:t>
      </w:r>
      <w:r>
        <w:rPr>
          <w:w w:val="125"/>
          <w:sz w:val="12"/>
          <w:vertAlign w:val="baseline"/>
        </w:rPr>
        <w:t> web</w:t>
      </w:r>
      <w:r>
        <w:rPr>
          <w:w w:val="125"/>
          <w:sz w:val="12"/>
          <w:vertAlign w:val="baseline"/>
        </w:rPr>
        <w:t> version</w:t>
      </w:r>
      <w:r>
        <w:rPr>
          <w:w w:val="125"/>
          <w:sz w:val="12"/>
          <w:vertAlign w:val="baseline"/>
        </w:rPr>
        <w:t> of</w:t>
      </w:r>
      <w:r>
        <w:rPr>
          <w:w w:val="125"/>
          <w:sz w:val="12"/>
          <w:vertAlign w:val="baseline"/>
        </w:rPr>
        <w:t> this</w:t>
      </w:r>
      <w:r>
        <w:rPr>
          <w:w w:val="125"/>
          <w:sz w:val="12"/>
          <w:vertAlign w:val="baseline"/>
        </w:rPr>
        <w:t> article.)</w:t>
      </w:r>
    </w:p>
    <w:p>
      <w:pPr>
        <w:spacing w:after="0" w:line="297" w:lineRule="auto"/>
        <w:jc w:val="both"/>
        <w:rPr>
          <w:sz w:val="12"/>
        </w:rPr>
        <w:sectPr>
          <w:type w:val="continuous"/>
          <w:pgSz w:w="11910" w:h="15880"/>
          <w:pgMar w:header="668" w:footer="0" w:top="640" w:bottom="280" w:left="540" w:right="520"/>
        </w:sectPr>
      </w:pPr>
    </w:p>
    <w:p>
      <w:pPr>
        <w:pStyle w:val="BodyText"/>
      </w:pPr>
    </w:p>
    <w:p>
      <w:pPr>
        <w:spacing w:after="0"/>
        <w:sectPr>
          <w:pgSz w:w="11910" w:h="15880"/>
          <w:pgMar w:header="668" w:footer="0" w:top="860" w:bottom="280" w:left="540" w:right="520"/>
        </w:sectPr>
      </w:pPr>
    </w:p>
    <w:p>
      <w:pPr>
        <w:pStyle w:val="BodyText"/>
        <w:spacing w:line="273" w:lineRule="auto" w:before="76"/>
        <w:ind w:left="316" w:right="1"/>
        <w:jc w:val="both"/>
      </w:pPr>
      <w:bookmarkStart w:name="References" w:id="53"/>
      <w:bookmarkEnd w:id="53"/>
      <w:r>
        <w:rPr/>
      </w:r>
      <w:bookmarkStart w:name="_bookmark27" w:id="54"/>
      <w:bookmarkEnd w:id="54"/>
      <w:r>
        <w:rPr/>
      </w:r>
      <w:r>
        <w:rPr>
          <w:w w:val="115"/>
        </w:rPr>
        <w:t>with small or negligible overlaps. These results confirm and extend the</w:t>
      </w:r>
      <w:r>
        <w:rPr>
          <w:w w:val="115"/>
        </w:rPr>
        <w:t> original</w:t>
      </w:r>
      <w:r>
        <w:rPr>
          <w:w w:val="115"/>
        </w:rPr>
        <w:t> classification</w:t>
      </w:r>
      <w:r>
        <w:rPr>
          <w:w w:val="115"/>
        </w:rPr>
        <w:t> performed</w:t>
      </w:r>
      <w:r>
        <w:rPr>
          <w:w w:val="115"/>
        </w:rPr>
        <w:t> by</w:t>
      </w:r>
      <w:r>
        <w:rPr>
          <w:w w:val="115"/>
        </w:rPr>
        <w:t> domain</w:t>
      </w:r>
      <w:r>
        <w:rPr>
          <w:w w:val="115"/>
        </w:rPr>
        <w:t> scientists</w:t>
      </w:r>
      <w:r>
        <w:rPr>
          <w:w w:val="115"/>
        </w:rPr>
        <w:t> that</w:t>
      </w:r>
      <w:r>
        <w:rPr>
          <w:w w:val="115"/>
        </w:rPr>
        <w:t> was </w:t>
      </w:r>
      <w:bookmarkStart w:name="6 Conclusions" w:id="55"/>
      <w:bookmarkEnd w:id="55"/>
      <w:r>
        <w:rPr>
          <w:w w:val="115"/>
        </w:rPr>
        <w:t>bas</w:t>
      </w:r>
      <w:r>
        <w:rPr>
          <w:w w:val="115"/>
        </w:rPr>
        <w:t>ed</w:t>
      </w:r>
      <w:r>
        <w:rPr>
          <w:w w:val="115"/>
        </w:rPr>
        <w:t> on</w:t>
      </w:r>
      <w:r>
        <w:rPr>
          <w:w w:val="115"/>
        </w:rPr>
        <w:t> the</w:t>
      </w:r>
      <w:r>
        <w:rPr>
          <w:w w:val="115"/>
        </w:rPr>
        <w:t> volume</w:t>
      </w:r>
      <w:r>
        <w:rPr>
          <w:w w:val="115"/>
        </w:rPr>
        <w:t> and</w:t>
      </w:r>
      <w:r>
        <w:rPr>
          <w:w w:val="115"/>
        </w:rPr>
        <w:t> area</w:t>
      </w:r>
      <w:r>
        <w:rPr>
          <w:w w:val="115"/>
        </w:rPr>
        <w:t> of</w:t>
      </w:r>
      <w:r>
        <w:rPr>
          <w:w w:val="115"/>
        </w:rPr>
        <w:t> nuclear</w:t>
      </w:r>
      <w:r>
        <w:rPr>
          <w:w w:val="115"/>
        </w:rPr>
        <w:t> envelopes.</w:t>
      </w:r>
    </w:p>
    <w:p>
      <w:pPr>
        <w:pStyle w:val="BodyText"/>
      </w:pPr>
    </w:p>
    <w:p>
      <w:pPr>
        <w:pStyle w:val="BodyText"/>
        <w:spacing w:before="6"/>
      </w:pPr>
    </w:p>
    <w:p>
      <w:pPr>
        <w:pStyle w:val="Heading2"/>
        <w:numPr>
          <w:ilvl w:val="0"/>
          <w:numId w:val="1"/>
        </w:numPr>
        <w:tabs>
          <w:tab w:pos="528" w:val="left" w:leader="none"/>
        </w:tabs>
        <w:spacing w:line="240" w:lineRule="auto" w:before="0" w:after="0"/>
        <w:ind w:left="528" w:right="0" w:hanging="212"/>
        <w:jc w:val="left"/>
      </w:pPr>
      <w:bookmarkStart w:name="_bookmark28" w:id="56"/>
      <w:bookmarkEnd w:id="56"/>
      <w:r>
        <w:rPr>
          <w:b w:val="0"/>
        </w:rPr>
      </w:r>
      <w:bookmarkStart w:name="_bookmark29" w:id="57"/>
      <w:bookmarkEnd w:id="57"/>
      <w:r>
        <w:rPr>
          <w:b w:val="0"/>
        </w:rPr>
      </w:r>
      <w:r>
        <w:rPr>
          <w:spacing w:val="-2"/>
          <w:w w:val="110"/>
        </w:rPr>
        <w:t>Conclusions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BodyText"/>
        <w:spacing w:line="273" w:lineRule="auto"/>
        <w:ind w:left="316" w:firstLine="239"/>
        <w:jc w:val="both"/>
      </w:pPr>
      <w:bookmarkStart w:name="_bookmark30" w:id="58"/>
      <w:bookmarkEnd w:id="58"/>
      <w:r>
        <w:rPr/>
      </w:r>
      <w:r>
        <w:rPr>
          <w:w w:val="115"/>
        </w:rPr>
        <w:t>We</w:t>
      </w:r>
      <w:r>
        <w:rPr>
          <w:w w:val="115"/>
        </w:rPr>
        <w:t> presented</w:t>
      </w:r>
      <w:r>
        <w:rPr>
          <w:w w:val="115"/>
        </w:rPr>
        <w:t> a</w:t>
      </w:r>
      <w:r>
        <w:rPr>
          <w:w w:val="115"/>
        </w:rPr>
        <w:t> framework</w:t>
      </w:r>
      <w:r>
        <w:rPr>
          <w:w w:val="115"/>
        </w:rPr>
        <w:t> for</w:t>
      </w:r>
      <w:r>
        <w:rPr>
          <w:w w:val="115"/>
        </w:rPr>
        <w:t> shape</w:t>
      </w:r>
      <w:r>
        <w:rPr>
          <w:w w:val="115"/>
        </w:rPr>
        <w:t> analysis</w:t>
      </w:r>
      <w:r>
        <w:rPr>
          <w:w w:val="115"/>
        </w:rPr>
        <w:t> of</w:t>
      </w:r>
      <w:r>
        <w:rPr>
          <w:w w:val="115"/>
        </w:rPr>
        <w:t> 3D</w:t>
      </w:r>
      <w:r>
        <w:rPr>
          <w:w w:val="115"/>
        </w:rPr>
        <w:t> nuclear envelopes</w:t>
      </w:r>
      <w:r>
        <w:rPr>
          <w:w w:val="115"/>
        </w:rPr>
        <w:t> of</w:t>
      </w:r>
      <w:r>
        <w:rPr>
          <w:w w:val="115"/>
        </w:rPr>
        <w:t> brain</w:t>
      </w:r>
      <w:r>
        <w:rPr>
          <w:w w:val="115"/>
        </w:rPr>
        <w:t> cells</w:t>
      </w:r>
      <w:r>
        <w:rPr>
          <w:w w:val="115"/>
        </w:rPr>
        <w:t> obtained</w:t>
      </w:r>
      <w:r>
        <w:rPr>
          <w:w w:val="115"/>
        </w:rPr>
        <w:t> from</w:t>
      </w:r>
      <w:r>
        <w:rPr>
          <w:w w:val="115"/>
        </w:rPr>
        <w:t> nanoscale</w:t>
      </w:r>
      <w:r>
        <w:rPr>
          <w:w w:val="115"/>
        </w:rPr>
        <w:t> digital</w:t>
      </w:r>
      <w:r>
        <w:rPr>
          <w:w w:val="115"/>
        </w:rPr>
        <w:t> recon- struction of mouse brain samples imaged with face-block scanning </w:t>
      </w:r>
      <w:bookmarkStart w:name="_bookmark31" w:id="59"/>
      <w:bookmarkEnd w:id="59"/>
      <w:r>
        <w:rPr>
          <w:w w:val="115"/>
        </w:rPr>
        <w:t>elect</w:t>
      </w:r>
      <w:r>
        <w:rPr>
          <w:w w:val="115"/>
        </w:rPr>
        <w:t>ron</w:t>
      </w:r>
      <w:r>
        <w:rPr>
          <w:w w:val="115"/>
        </w:rPr>
        <w:t> microscope.</w:t>
      </w:r>
      <w:r>
        <w:rPr>
          <w:w w:val="115"/>
        </w:rPr>
        <w:t> Our</w:t>
      </w:r>
      <w:r>
        <w:rPr>
          <w:w w:val="115"/>
        </w:rPr>
        <w:t> method</w:t>
      </w:r>
      <w:r>
        <w:rPr>
          <w:w w:val="115"/>
        </w:rPr>
        <w:t> is</w:t>
      </w:r>
      <w:r>
        <w:rPr>
          <w:w w:val="115"/>
        </w:rPr>
        <w:t> based</w:t>
      </w:r>
      <w:r>
        <w:rPr>
          <w:w w:val="115"/>
        </w:rPr>
        <w:t> on</w:t>
      </w:r>
      <w:r>
        <w:rPr>
          <w:w w:val="115"/>
        </w:rPr>
        <w:t> implicit</w:t>
      </w:r>
      <w:r>
        <w:rPr>
          <w:w w:val="115"/>
        </w:rPr>
        <w:t> and</w:t>
      </w:r>
      <w:r>
        <w:rPr>
          <w:w w:val="115"/>
        </w:rPr>
        <w:t> explicit parameterizations</w:t>
      </w:r>
      <w:r>
        <w:rPr>
          <w:spacing w:val="40"/>
          <w:w w:val="115"/>
        </w:rPr>
        <w:t> </w:t>
      </w:r>
      <w:r>
        <w:rPr>
          <w:w w:val="115"/>
        </w:rPr>
        <w:t>of</w:t>
      </w:r>
      <w:r>
        <w:rPr>
          <w:spacing w:val="40"/>
          <w:w w:val="115"/>
        </w:rPr>
        <w:t> </w:t>
      </w:r>
      <w:r>
        <w:rPr>
          <w:w w:val="115"/>
        </w:rPr>
        <w:t>3D</w:t>
      </w:r>
      <w:r>
        <w:rPr>
          <w:spacing w:val="40"/>
          <w:w w:val="115"/>
        </w:rPr>
        <w:t> </w:t>
      </w:r>
      <w:r>
        <w:rPr>
          <w:w w:val="115"/>
        </w:rPr>
        <w:t>surfaces</w:t>
      </w:r>
      <w:r>
        <w:rPr>
          <w:spacing w:val="40"/>
          <w:w w:val="115"/>
        </w:rPr>
        <w:t> </w:t>
      </w:r>
      <w:r>
        <w:rPr>
          <w:w w:val="115"/>
        </w:rPr>
        <w:t>derived</w:t>
      </w:r>
      <w:r>
        <w:rPr>
          <w:spacing w:val="40"/>
          <w:w w:val="115"/>
        </w:rPr>
        <w:t> </w:t>
      </w:r>
      <w:r>
        <w:rPr>
          <w:w w:val="115"/>
        </w:rPr>
        <w:t>by</w:t>
      </w:r>
      <w:r>
        <w:rPr>
          <w:spacing w:val="40"/>
          <w:w w:val="115"/>
        </w:rPr>
        <w:t> </w:t>
      </w:r>
      <w:r>
        <w:rPr>
          <w:w w:val="115"/>
        </w:rPr>
        <w:t>adapting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clas- sical</w:t>
      </w:r>
      <w:r>
        <w:rPr>
          <w:w w:val="115"/>
        </w:rPr>
        <w:t> hyperquadrics</w:t>
      </w:r>
      <w:r>
        <w:rPr>
          <w:w w:val="115"/>
        </w:rPr>
        <w:t> formulation</w:t>
      </w:r>
      <w:r>
        <w:rPr>
          <w:w w:val="115"/>
        </w:rPr>
        <w:t> </w:t>
      </w:r>
      <w:hyperlink w:history="true" w:anchor="_bookmark51">
        <w:r>
          <w:rPr>
            <w:color w:val="0080AC"/>
            <w:w w:val="115"/>
          </w:rPr>
          <w:t>[49]</w:t>
        </w:r>
      </w:hyperlink>
      <w:r>
        <w:rPr>
          <w:w w:val="115"/>
        </w:rPr>
        <w:t>,</w:t>
      </w:r>
      <w:r>
        <w:rPr>
          <w:w w:val="115"/>
        </w:rPr>
        <w:t> and</w:t>
      </w:r>
      <w:r>
        <w:rPr>
          <w:w w:val="115"/>
        </w:rPr>
        <w:t> the</w:t>
      </w:r>
      <w:r>
        <w:rPr>
          <w:w w:val="115"/>
        </w:rPr>
        <w:t> classical</w:t>
      </w:r>
      <w:r>
        <w:rPr>
          <w:w w:val="115"/>
        </w:rPr>
        <w:t> spherical </w:t>
      </w:r>
      <w:bookmarkStart w:name="_bookmark32" w:id="60"/>
      <w:bookmarkEnd w:id="60"/>
      <w:r>
        <w:rPr>
          <w:w w:val="115"/>
        </w:rPr>
        <w:t>harmonics</w:t>
      </w:r>
      <w:r>
        <w:rPr>
          <w:w w:val="115"/>
        </w:rPr>
        <w:t> decomposition</w:t>
      </w:r>
      <w:r>
        <w:rPr>
          <w:w w:val="115"/>
        </w:rPr>
        <w:t> </w:t>
      </w:r>
      <w:hyperlink w:history="true" w:anchor="_bookmark33">
        <w:r>
          <w:rPr>
            <w:color w:val="0080AC"/>
            <w:w w:val="115"/>
          </w:rPr>
          <w:t>[7]</w:t>
        </w:r>
      </w:hyperlink>
      <w:r>
        <w:rPr>
          <w:w w:val="115"/>
        </w:rPr>
        <w:t>.</w:t>
      </w:r>
    </w:p>
    <w:p>
      <w:pPr>
        <w:pStyle w:val="BodyText"/>
        <w:spacing w:line="273" w:lineRule="auto"/>
        <w:ind w:left="316" w:firstLine="239"/>
        <w:jc w:val="both"/>
      </w:pPr>
      <w:r>
        <w:rPr>
          <w:w w:val="120"/>
        </w:rPr>
        <w:t>We</w:t>
      </w:r>
      <w:r>
        <w:rPr>
          <w:w w:val="120"/>
        </w:rPr>
        <w:t> tested</w:t>
      </w:r>
      <w:r>
        <w:rPr>
          <w:w w:val="120"/>
        </w:rPr>
        <w:t> our</w:t>
      </w:r>
      <w:r>
        <w:rPr>
          <w:w w:val="120"/>
        </w:rPr>
        <w:t> framework</w:t>
      </w:r>
      <w:r>
        <w:rPr>
          <w:w w:val="120"/>
        </w:rPr>
        <w:t> on</w:t>
      </w:r>
      <w:r>
        <w:rPr>
          <w:w w:val="120"/>
        </w:rPr>
        <w:t> a</w:t>
      </w:r>
      <w:r>
        <w:rPr>
          <w:w w:val="120"/>
        </w:rPr>
        <w:t> collection</w:t>
      </w:r>
      <w:r>
        <w:rPr>
          <w:w w:val="120"/>
        </w:rPr>
        <w:t> of</w:t>
      </w:r>
      <w:r>
        <w:rPr>
          <w:w w:val="120"/>
        </w:rPr>
        <w:t> 121</w:t>
      </w:r>
      <w:r>
        <w:rPr>
          <w:w w:val="120"/>
        </w:rPr>
        <w:t> brain</w:t>
      </w:r>
      <w:r>
        <w:rPr>
          <w:w w:val="120"/>
        </w:rPr>
        <w:t> nuclear </w:t>
      </w:r>
      <w:bookmarkStart w:name="_bookmark33" w:id="61"/>
      <w:bookmarkEnd w:id="61"/>
      <w:r>
        <w:rPr>
          <w:w w:val="120"/>
        </w:rPr>
        <w:t>e</w:t>
      </w:r>
      <w:r>
        <w:rPr>
          <w:w w:val="120"/>
        </w:rPr>
        <w:t>nvelopes extracted from samples of rat brain. Our results show that</w:t>
      </w:r>
      <w:r>
        <w:rPr>
          <w:w w:val="120"/>
        </w:rPr>
        <w:t> both</w:t>
      </w:r>
      <w:r>
        <w:rPr>
          <w:w w:val="120"/>
        </w:rPr>
        <w:t> parametric</w:t>
      </w:r>
      <w:r>
        <w:rPr>
          <w:w w:val="120"/>
        </w:rPr>
        <w:t> models</w:t>
      </w:r>
      <w:r>
        <w:rPr>
          <w:w w:val="120"/>
        </w:rPr>
        <w:t> can</w:t>
      </w:r>
      <w:r>
        <w:rPr>
          <w:w w:val="120"/>
        </w:rPr>
        <w:t> accurately</w:t>
      </w:r>
      <w:r>
        <w:rPr>
          <w:w w:val="120"/>
        </w:rPr>
        <w:t> represent</w:t>
      </w:r>
      <w:r>
        <w:rPr>
          <w:w w:val="120"/>
        </w:rPr>
        <w:t> convex </w:t>
      </w:r>
      <w:bookmarkStart w:name="_bookmark34" w:id="62"/>
      <w:bookmarkEnd w:id="62"/>
      <w:r>
        <w:rPr>
          <w:w w:val="120"/>
        </w:rPr>
        <w:t>neu</w:t>
      </w:r>
      <w:r>
        <w:rPr>
          <w:w w:val="120"/>
        </w:rPr>
        <w:t>ral</w:t>
      </w:r>
      <w:r>
        <w:rPr>
          <w:w w:val="120"/>
        </w:rPr>
        <w:t> nuclei,</w:t>
      </w:r>
      <w:r>
        <w:rPr>
          <w:w w:val="120"/>
        </w:rPr>
        <w:t> while</w:t>
      </w:r>
      <w:r>
        <w:rPr>
          <w:w w:val="120"/>
        </w:rPr>
        <w:t> the</w:t>
      </w:r>
      <w:r>
        <w:rPr>
          <w:w w:val="120"/>
        </w:rPr>
        <w:t> fitting</w:t>
      </w:r>
      <w:r>
        <w:rPr>
          <w:w w:val="120"/>
        </w:rPr>
        <w:t> performances</w:t>
      </w:r>
      <w:r>
        <w:rPr>
          <w:w w:val="120"/>
        </w:rPr>
        <w:t> degrade</w:t>
      </w:r>
      <w:r>
        <w:rPr>
          <w:w w:val="120"/>
        </w:rPr>
        <w:t> for</w:t>
      </w:r>
      <w:r>
        <w:rPr>
          <w:w w:val="120"/>
        </w:rPr>
        <w:t> other envelopes</w:t>
      </w:r>
      <w:r>
        <w:rPr>
          <w:spacing w:val="-12"/>
          <w:w w:val="120"/>
        </w:rPr>
        <w:t> </w:t>
      </w:r>
      <w:r>
        <w:rPr>
          <w:w w:val="120"/>
        </w:rPr>
        <w:t>exhibiting</w:t>
      </w:r>
      <w:r>
        <w:rPr>
          <w:spacing w:val="-12"/>
          <w:w w:val="120"/>
        </w:rPr>
        <w:t> </w:t>
      </w:r>
      <w:r>
        <w:rPr>
          <w:w w:val="120"/>
        </w:rPr>
        <w:t>concavities</w:t>
      </w:r>
      <w:r>
        <w:rPr>
          <w:spacing w:val="-12"/>
          <w:w w:val="120"/>
        </w:rPr>
        <w:t> </w:t>
      </w:r>
      <w:r>
        <w:rPr>
          <w:w w:val="120"/>
        </w:rPr>
        <w:t>(specifically</w:t>
      </w:r>
      <w:r>
        <w:rPr>
          <w:spacing w:val="-12"/>
          <w:w w:val="120"/>
        </w:rPr>
        <w:t> </w:t>
      </w:r>
      <w:r>
        <w:rPr>
          <w:w w:val="120"/>
        </w:rPr>
        <w:t>microglia,</w:t>
      </w:r>
      <w:r>
        <w:rPr>
          <w:spacing w:val="-12"/>
          <w:w w:val="120"/>
        </w:rPr>
        <w:t> </w:t>
      </w:r>
      <w:r>
        <w:rPr>
          <w:w w:val="120"/>
        </w:rPr>
        <w:t>pericytes and</w:t>
      </w:r>
      <w:r>
        <w:rPr>
          <w:w w:val="120"/>
        </w:rPr>
        <w:t> endothelium).</w:t>
      </w:r>
      <w:r>
        <w:rPr>
          <w:w w:val="120"/>
        </w:rPr>
        <w:t> A</w:t>
      </w:r>
      <w:r>
        <w:rPr>
          <w:w w:val="120"/>
        </w:rPr>
        <w:t> comparison</w:t>
      </w:r>
      <w:r>
        <w:rPr>
          <w:w w:val="120"/>
        </w:rPr>
        <w:t> of</w:t>
      </w:r>
      <w:r>
        <w:rPr>
          <w:w w:val="120"/>
        </w:rPr>
        <w:t> the</w:t>
      </w:r>
      <w:r>
        <w:rPr>
          <w:w w:val="120"/>
        </w:rPr>
        <w:t> two</w:t>
      </w:r>
      <w:r>
        <w:rPr>
          <w:w w:val="120"/>
        </w:rPr>
        <w:t> parameterizations showed</w:t>
      </w:r>
      <w:r>
        <w:rPr>
          <w:w w:val="120"/>
        </w:rPr>
        <w:t> that</w:t>
      </w:r>
      <w:r>
        <w:rPr>
          <w:w w:val="120"/>
        </w:rPr>
        <w:t> a</w:t>
      </w:r>
      <w:r>
        <w:rPr>
          <w:w w:val="120"/>
        </w:rPr>
        <w:t> limited</w:t>
      </w:r>
      <w:r>
        <w:rPr>
          <w:w w:val="120"/>
        </w:rPr>
        <w:t> number</w:t>
      </w:r>
      <w:r>
        <w:rPr>
          <w:w w:val="120"/>
        </w:rPr>
        <w:t> of</w:t>
      </w:r>
      <w:r>
        <w:rPr>
          <w:w w:val="120"/>
        </w:rPr>
        <w:t> hyperquadrics</w:t>
      </w:r>
      <w:r>
        <w:rPr>
          <w:w w:val="120"/>
        </w:rPr>
        <w:t> components</w:t>
      </w:r>
      <w:r>
        <w:rPr>
          <w:w w:val="120"/>
        </w:rPr>
        <w:t> can </w:t>
      </w:r>
      <w:bookmarkStart w:name="_bookmark35" w:id="63"/>
      <w:bookmarkEnd w:id="63"/>
      <w:r>
        <w:rPr>
          <w:w w:val="120"/>
        </w:rPr>
        <w:t>p</w:t>
      </w:r>
      <w:r>
        <w:rPr>
          <w:w w:val="120"/>
        </w:rPr>
        <w:t>rovide</w:t>
      </w:r>
      <w:r>
        <w:rPr>
          <w:spacing w:val="40"/>
          <w:w w:val="120"/>
        </w:rPr>
        <w:t> </w:t>
      </w:r>
      <w:r>
        <w:rPr>
          <w:w w:val="120"/>
        </w:rPr>
        <w:t>an</w:t>
      </w:r>
      <w:r>
        <w:rPr>
          <w:spacing w:val="40"/>
          <w:w w:val="120"/>
        </w:rPr>
        <w:t> </w:t>
      </w:r>
      <w:r>
        <w:rPr>
          <w:w w:val="120"/>
        </w:rPr>
        <w:t>adequate</w:t>
      </w:r>
      <w:r>
        <w:rPr>
          <w:spacing w:val="40"/>
          <w:w w:val="120"/>
        </w:rPr>
        <w:t> </w:t>
      </w:r>
      <w:r>
        <w:rPr>
          <w:w w:val="120"/>
        </w:rPr>
        <w:t>shape</w:t>
      </w:r>
      <w:r>
        <w:rPr>
          <w:spacing w:val="40"/>
          <w:w w:val="120"/>
        </w:rPr>
        <w:t> </w:t>
      </w:r>
      <w:r>
        <w:rPr>
          <w:w w:val="120"/>
        </w:rPr>
        <w:t>representation,</w:t>
      </w:r>
      <w:r>
        <w:rPr>
          <w:spacing w:val="40"/>
          <w:w w:val="120"/>
        </w:rPr>
        <w:t> </w:t>
      </w:r>
      <w:r>
        <w:rPr>
          <w:w w:val="120"/>
        </w:rPr>
        <w:t>and</w:t>
      </w:r>
      <w:r>
        <w:rPr>
          <w:spacing w:val="40"/>
          <w:w w:val="120"/>
        </w:rPr>
        <w:t> </w:t>
      </w:r>
      <w:r>
        <w:rPr>
          <w:w w:val="120"/>
        </w:rPr>
        <w:t>that</w:t>
      </w:r>
      <w:r>
        <w:rPr>
          <w:spacing w:val="40"/>
          <w:w w:val="120"/>
        </w:rPr>
        <w:t> </w:t>
      </w:r>
      <w:r>
        <w:rPr>
          <w:w w:val="120"/>
        </w:rPr>
        <w:t>with</w:t>
      </w:r>
      <w:r>
        <w:rPr>
          <w:spacing w:val="40"/>
          <w:w w:val="120"/>
        </w:rPr>
        <w:t> </w:t>
      </w:r>
      <w:r>
        <w:rPr>
          <w:w w:val="120"/>
        </w:rPr>
        <w:t>the same</w:t>
      </w:r>
      <w:r>
        <w:rPr>
          <w:w w:val="120"/>
        </w:rPr>
        <w:t> number</w:t>
      </w:r>
      <w:r>
        <w:rPr>
          <w:w w:val="120"/>
        </w:rPr>
        <w:t> of</w:t>
      </w:r>
      <w:r>
        <w:rPr>
          <w:w w:val="120"/>
        </w:rPr>
        <w:t> coeﬃcients,</w:t>
      </w:r>
      <w:r>
        <w:rPr>
          <w:w w:val="120"/>
        </w:rPr>
        <w:t> the</w:t>
      </w:r>
      <w:r>
        <w:rPr>
          <w:w w:val="120"/>
        </w:rPr>
        <w:t> hyperquadrics</w:t>
      </w:r>
      <w:r>
        <w:rPr>
          <w:w w:val="120"/>
        </w:rPr>
        <w:t> parameterization </w:t>
      </w:r>
      <w:bookmarkStart w:name="_bookmark36" w:id="64"/>
      <w:bookmarkEnd w:id="64"/>
      <w:r>
        <w:rPr>
          <w:w w:val="120"/>
        </w:rPr>
        <w:t>p</w:t>
      </w:r>
      <w:r>
        <w:rPr>
          <w:w w:val="120"/>
        </w:rPr>
        <w:t>rovides</w:t>
      </w:r>
      <w:r>
        <w:rPr>
          <w:w w:val="120"/>
        </w:rPr>
        <w:t> a</w:t>
      </w:r>
      <w:r>
        <w:rPr>
          <w:w w:val="120"/>
        </w:rPr>
        <w:t> slightly</w:t>
      </w:r>
      <w:r>
        <w:rPr>
          <w:w w:val="120"/>
        </w:rPr>
        <w:t> higher</w:t>
      </w:r>
      <w:r>
        <w:rPr>
          <w:w w:val="120"/>
        </w:rPr>
        <w:t> average.</w:t>
      </w:r>
      <w:r>
        <w:rPr>
          <w:w w:val="120"/>
        </w:rPr>
        <w:t> On</w:t>
      </w:r>
      <w:r>
        <w:rPr>
          <w:w w:val="120"/>
        </w:rPr>
        <w:t> the</w:t>
      </w:r>
      <w:r>
        <w:rPr>
          <w:w w:val="120"/>
        </w:rPr>
        <w:t> other</w:t>
      </w:r>
      <w:r>
        <w:rPr>
          <w:w w:val="120"/>
        </w:rPr>
        <w:t> hand,</w:t>
      </w:r>
      <w:r>
        <w:rPr>
          <w:w w:val="120"/>
        </w:rPr>
        <w:t> spherical harmonics</w:t>
      </w:r>
      <w:r>
        <w:rPr>
          <w:w w:val="120"/>
        </w:rPr>
        <w:t> fitting</w:t>
      </w:r>
      <w:r>
        <w:rPr>
          <w:w w:val="120"/>
        </w:rPr>
        <w:t> can</w:t>
      </w:r>
      <w:r>
        <w:rPr>
          <w:w w:val="120"/>
        </w:rPr>
        <w:t> be</w:t>
      </w:r>
      <w:r>
        <w:rPr>
          <w:w w:val="120"/>
        </w:rPr>
        <w:t> implemented</w:t>
      </w:r>
      <w:r>
        <w:rPr>
          <w:w w:val="120"/>
        </w:rPr>
        <w:t> as</w:t>
      </w:r>
      <w:r>
        <w:rPr>
          <w:w w:val="120"/>
        </w:rPr>
        <w:t> a</w:t>
      </w:r>
      <w:r>
        <w:rPr>
          <w:w w:val="120"/>
        </w:rPr>
        <w:t> linear</w:t>
      </w:r>
      <w:r>
        <w:rPr>
          <w:w w:val="120"/>
        </w:rPr>
        <w:t> least</w:t>
      </w:r>
      <w:r>
        <w:rPr>
          <w:w w:val="120"/>
        </w:rPr>
        <w:t> square optimization</w:t>
      </w:r>
      <w:r>
        <w:rPr>
          <w:spacing w:val="-6"/>
          <w:w w:val="120"/>
        </w:rPr>
        <w:t> </w:t>
      </w:r>
      <w:r>
        <w:rPr>
          <w:w w:val="120"/>
        </w:rPr>
        <w:t>method</w:t>
      </w:r>
      <w:r>
        <w:rPr>
          <w:spacing w:val="-6"/>
          <w:w w:val="120"/>
        </w:rPr>
        <w:t> </w:t>
      </w:r>
      <w:r>
        <w:rPr>
          <w:w w:val="120"/>
        </w:rPr>
        <w:t>that</w:t>
      </w:r>
      <w:r>
        <w:rPr>
          <w:spacing w:val="-6"/>
          <w:w w:val="120"/>
        </w:rPr>
        <w:t> </w:t>
      </w:r>
      <w:r>
        <w:rPr>
          <w:w w:val="120"/>
        </w:rPr>
        <w:t>is</w:t>
      </w:r>
      <w:r>
        <w:rPr>
          <w:spacing w:val="-5"/>
          <w:w w:val="120"/>
        </w:rPr>
        <w:t> </w:t>
      </w:r>
      <w:r>
        <w:rPr>
          <w:w w:val="120"/>
        </w:rPr>
        <w:t>orders</w:t>
      </w:r>
      <w:r>
        <w:rPr>
          <w:spacing w:val="-5"/>
          <w:w w:val="120"/>
        </w:rPr>
        <w:t> </w:t>
      </w:r>
      <w:r>
        <w:rPr>
          <w:w w:val="120"/>
        </w:rPr>
        <w:t>of</w:t>
      </w:r>
      <w:r>
        <w:rPr>
          <w:spacing w:val="-5"/>
          <w:w w:val="120"/>
        </w:rPr>
        <w:t> </w:t>
      </w:r>
      <w:r>
        <w:rPr>
          <w:w w:val="120"/>
        </w:rPr>
        <w:t>magnitude</w:t>
      </w:r>
      <w:r>
        <w:rPr>
          <w:spacing w:val="-6"/>
          <w:w w:val="120"/>
        </w:rPr>
        <w:t> </w:t>
      </w:r>
      <w:r>
        <w:rPr>
          <w:w w:val="120"/>
        </w:rPr>
        <w:t>faster,</w:t>
      </w:r>
      <w:r>
        <w:rPr>
          <w:spacing w:val="-6"/>
          <w:w w:val="120"/>
        </w:rPr>
        <w:t> </w:t>
      </w:r>
      <w:r>
        <w:rPr>
          <w:w w:val="120"/>
        </w:rPr>
        <w:t>thus</w:t>
      </w:r>
      <w:r>
        <w:rPr>
          <w:spacing w:val="-5"/>
          <w:w w:val="120"/>
        </w:rPr>
        <w:t> </w:t>
      </w:r>
      <w:r>
        <w:rPr>
          <w:w w:val="120"/>
        </w:rPr>
        <w:t>mak- ing</w:t>
      </w:r>
      <w:r>
        <w:rPr>
          <w:w w:val="120"/>
        </w:rPr>
        <w:t> it</w:t>
      </w:r>
      <w:r>
        <w:rPr>
          <w:w w:val="120"/>
        </w:rPr>
        <w:t> usable</w:t>
      </w:r>
      <w:r>
        <w:rPr>
          <w:w w:val="120"/>
        </w:rPr>
        <w:t> with</w:t>
      </w:r>
      <w:r>
        <w:rPr>
          <w:w w:val="120"/>
        </w:rPr>
        <w:t> larger</w:t>
      </w:r>
      <w:r>
        <w:rPr>
          <w:w w:val="120"/>
        </w:rPr>
        <w:t> number</w:t>
      </w:r>
      <w:r>
        <w:rPr>
          <w:w w:val="120"/>
        </w:rPr>
        <w:t> of</w:t>
      </w:r>
      <w:r>
        <w:rPr>
          <w:w w:val="120"/>
        </w:rPr>
        <w:t> components.</w:t>
      </w:r>
      <w:r>
        <w:rPr>
          <w:w w:val="120"/>
        </w:rPr>
        <w:t> So,</w:t>
      </w:r>
      <w:r>
        <w:rPr>
          <w:w w:val="120"/>
        </w:rPr>
        <w:t> for</w:t>
      </w:r>
      <w:r>
        <w:rPr>
          <w:w w:val="120"/>
        </w:rPr>
        <w:t> situation where</w:t>
      </w:r>
      <w:r>
        <w:rPr>
          <w:w w:val="120"/>
        </w:rPr>
        <w:t> memory</w:t>
      </w:r>
      <w:r>
        <w:rPr>
          <w:w w:val="120"/>
        </w:rPr>
        <w:t> is</w:t>
      </w:r>
      <w:r>
        <w:rPr>
          <w:w w:val="120"/>
        </w:rPr>
        <w:t> not</w:t>
      </w:r>
      <w:r>
        <w:rPr>
          <w:w w:val="120"/>
        </w:rPr>
        <w:t> critical,</w:t>
      </w:r>
      <w:r>
        <w:rPr>
          <w:w w:val="120"/>
        </w:rPr>
        <w:t> spherical</w:t>
      </w:r>
      <w:r>
        <w:rPr>
          <w:w w:val="120"/>
        </w:rPr>
        <w:t> harmonics</w:t>
      </w:r>
      <w:r>
        <w:rPr>
          <w:w w:val="120"/>
        </w:rPr>
        <w:t> might</w:t>
      </w:r>
      <w:r>
        <w:rPr>
          <w:w w:val="120"/>
        </w:rPr>
        <w:t> be</w:t>
      </w:r>
      <w:r>
        <w:rPr>
          <w:w w:val="120"/>
        </w:rPr>
        <w:t> </w:t>
      </w:r>
      <w:r>
        <w:rPr>
          <w:w w:val="120"/>
        </w:rPr>
        <w:t>a </w:t>
      </w:r>
      <w:bookmarkStart w:name="_bookmark37" w:id="65"/>
      <w:bookmarkEnd w:id="65"/>
      <w:r>
        <w:rPr>
          <w:w w:val="120"/>
        </w:rPr>
        <w:t>r</w:t>
      </w:r>
      <w:r>
        <w:rPr>
          <w:w w:val="120"/>
        </w:rPr>
        <w:t>easonable</w:t>
      </w:r>
      <w:r>
        <w:rPr>
          <w:spacing w:val="-2"/>
          <w:w w:val="120"/>
        </w:rPr>
        <w:t> </w:t>
      </w:r>
      <w:r>
        <w:rPr>
          <w:w w:val="120"/>
        </w:rPr>
        <w:t>choice,</w:t>
      </w:r>
      <w:r>
        <w:rPr>
          <w:spacing w:val="-2"/>
          <w:w w:val="120"/>
        </w:rPr>
        <w:t> </w:t>
      </w:r>
      <w:r>
        <w:rPr>
          <w:w w:val="120"/>
        </w:rPr>
        <w:t>providing</w:t>
      </w:r>
      <w:r>
        <w:rPr>
          <w:spacing w:val="-2"/>
          <w:w w:val="120"/>
        </w:rPr>
        <w:t> </w:t>
      </w:r>
      <w:r>
        <w:rPr>
          <w:w w:val="120"/>
        </w:rPr>
        <w:t>reasonably</w:t>
      </w:r>
      <w:r>
        <w:rPr>
          <w:spacing w:val="-2"/>
          <w:w w:val="120"/>
        </w:rPr>
        <w:t> </w:t>
      </w:r>
      <w:r>
        <w:rPr>
          <w:w w:val="120"/>
        </w:rPr>
        <w:t>fast</w:t>
      </w:r>
      <w:r>
        <w:rPr>
          <w:spacing w:val="-2"/>
          <w:w w:val="120"/>
        </w:rPr>
        <w:t> </w:t>
      </w:r>
      <w:r>
        <w:rPr>
          <w:w w:val="120"/>
        </w:rPr>
        <w:t>fitting</w:t>
      </w:r>
      <w:r>
        <w:rPr>
          <w:spacing w:val="-2"/>
          <w:w w:val="120"/>
        </w:rPr>
        <w:t> </w:t>
      </w:r>
      <w:r>
        <w:rPr>
          <w:w w:val="120"/>
        </w:rPr>
        <w:t>together</w:t>
      </w:r>
      <w:r>
        <w:rPr>
          <w:spacing w:val="-2"/>
          <w:w w:val="120"/>
        </w:rPr>
        <w:t> </w:t>
      </w:r>
      <w:r>
        <w:rPr>
          <w:w w:val="120"/>
        </w:rPr>
        <w:t>with good</w:t>
      </w:r>
      <w:r>
        <w:rPr>
          <w:w w:val="120"/>
        </w:rPr>
        <w:t> representation</w:t>
      </w:r>
      <w:r>
        <w:rPr>
          <w:w w:val="120"/>
        </w:rPr>
        <w:t> performance.</w:t>
      </w:r>
    </w:p>
    <w:p>
      <w:pPr>
        <w:pStyle w:val="BodyText"/>
        <w:spacing w:line="273" w:lineRule="auto"/>
        <w:ind w:left="316" w:firstLine="239"/>
        <w:jc w:val="both"/>
      </w:pPr>
      <w:r>
        <w:rPr>
          <w:w w:val="115"/>
        </w:rPr>
        <w:t>We</w:t>
      </w:r>
      <w:r>
        <w:rPr>
          <w:w w:val="115"/>
        </w:rPr>
        <w:t> also</w:t>
      </w:r>
      <w:r>
        <w:rPr>
          <w:w w:val="115"/>
        </w:rPr>
        <w:t> performed</w:t>
      </w:r>
      <w:r>
        <w:rPr>
          <w:w w:val="115"/>
        </w:rPr>
        <w:t> a</w:t>
      </w:r>
      <w:r>
        <w:rPr>
          <w:w w:val="115"/>
        </w:rPr>
        <w:t> preliminary</w:t>
      </w:r>
      <w:r>
        <w:rPr>
          <w:w w:val="115"/>
        </w:rPr>
        <w:t> evaluation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proposed parameterizations as predictive models by using standard machine learning</w:t>
      </w:r>
      <w:r>
        <w:rPr>
          <w:w w:val="115"/>
        </w:rPr>
        <w:t> (support</w:t>
      </w:r>
      <w:r>
        <w:rPr>
          <w:w w:val="115"/>
        </w:rPr>
        <w:t> vector</w:t>
      </w:r>
      <w:r>
        <w:rPr>
          <w:w w:val="115"/>
        </w:rPr>
        <w:t> machines)</w:t>
      </w:r>
      <w:r>
        <w:rPr>
          <w:w w:val="115"/>
        </w:rPr>
        <w:t> and</w:t>
      </w:r>
      <w:r>
        <w:rPr>
          <w:w w:val="115"/>
        </w:rPr>
        <w:t> dimension</w:t>
      </w:r>
      <w:r>
        <w:rPr>
          <w:w w:val="115"/>
        </w:rPr>
        <w:t> reduction </w:t>
      </w:r>
      <w:bookmarkStart w:name="_bookmark38" w:id="66"/>
      <w:bookmarkEnd w:id="66"/>
      <w:r>
        <w:rPr>
          <w:w w:val="115"/>
        </w:rPr>
        <w:t>m</w:t>
      </w:r>
      <w:r>
        <w:rPr>
          <w:w w:val="115"/>
        </w:rPr>
        <w:t>ethods</w:t>
      </w:r>
      <w:r>
        <w:rPr>
          <w:w w:val="115"/>
        </w:rPr>
        <w:t> (principal</w:t>
      </w:r>
      <w:r>
        <w:rPr>
          <w:w w:val="115"/>
        </w:rPr>
        <w:t> component</w:t>
      </w:r>
      <w:r>
        <w:rPr>
          <w:w w:val="115"/>
        </w:rPr>
        <w:t> analysis,</w:t>
      </w:r>
      <w:r>
        <w:rPr>
          <w:w w:val="115"/>
        </w:rPr>
        <w:t> multidimensional</w:t>
      </w:r>
      <w:r>
        <w:rPr>
          <w:w w:val="115"/>
        </w:rPr>
        <w:t> </w:t>
      </w:r>
      <w:r>
        <w:rPr>
          <w:w w:val="115"/>
        </w:rPr>
        <w:t>scaling and</w:t>
      </w:r>
      <w:r>
        <w:rPr>
          <w:w w:val="115"/>
        </w:rPr>
        <w:t> t-distributed</w:t>
      </w:r>
      <w:r>
        <w:rPr>
          <w:w w:val="115"/>
        </w:rPr>
        <w:t> stochastic</w:t>
      </w:r>
      <w:r>
        <w:rPr>
          <w:w w:val="115"/>
        </w:rPr>
        <w:t> neighbor</w:t>
      </w:r>
      <w:r>
        <w:rPr>
          <w:w w:val="115"/>
        </w:rPr>
        <w:t> embedding).</w:t>
      </w:r>
      <w:r>
        <w:rPr>
          <w:w w:val="115"/>
        </w:rPr>
        <w:t> The</w:t>
      </w:r>
      <w:r>
        <w:rPr>
          <w:w w:val="115"/>
        </w:rPr>
        <w:t> preliminary analysis</w:t>
      </w:r>
      <w:r>
        <w:rPr>
          <w:w w:val="115"/>
        </w:rPr>
        <w:t> showed</w:t>
      </w:r>
      <w:r>
        <w:rPr>
          <w:w w:val="115"/>
        </w:rPr>
        <w:t> that</w:t>
      </w:r>
      <w:r>
        <w:rPr>
          <w:w w:val="115"/>
        </w:rPr>
        <w:t> both</w:t>
      </w:r>
      <w:r>
        <w:rPr>
          <w:w w:val="115"/>
        </w:rPr>
        <w:t> parameterizations</w:t>
      </w:r>
      <w:r>
        <w:rPr>
          <w:w w:val="115"/>
        </w:rPr>
        <w:t> can</w:t>
      </w:r>
      <w:r>
        <w:rPr>
          <w:w w:val="115"/>
        </w:rPr>
        <w:t> be</w:t>
      </w:r>
      <w:r>
        <w:rPr>
          <w:w w:val="115"/>
        </w:rPr>
        <w:t> considered reliable</w:t>
      </w:r>
      <w:r>
        <w:rPr>
          <w:w w:val="115"/>
        </w:rPr>
        <w:t> for</w:t>
      </w:r>
      <w:r>
        <w:rPr>
          <w:w w:val="115"/>
        </w:rPr>
        <w:t> discriminating</w:t>
      </w:r>
      <w:r>
        <w:rPr>
          <w:w w:val="115"/>
        </w:rPr>
        <w:t> neural</w:t>
      </w:r>
      <w:r>
        <w:rPr>
          <w:w w:val="115"/>
        </w:rPr>
        <w:t> nuclei</w:t>
      </w:r>
      <w:r>
        <w:rPr>
          <w:w w:val="115"/>
        </w:rPr>
        <w:t> shapes,</w:t>
      </w:r>
      <w:r>
        <w:rPr>
          <w:w w:val="115"/>
        </w:rPr>
        <w:t> and</w:t>
      </w:r>
      <w:r>
        <w:rPr>
          <w:w w:val="115"/>
        </w:rPr>
        <w:t> that,</w:t>
      </w:r>
      <w:r>
        <w:rPr>
          <w:w w:val="115"/>
        </w:rPr>
        <w:t> with</w:t>
      </w:r>
      <w:r>
        <w:rPr>
          <w:w w:val="115"/>
        </w:rPr>
        <w:t> the same</w:t>
      </w:r>
      <w:r>
        <w:rPr>
          <w:w w:val="115"/>
        </w:rPr>
        <w:t> fitting</w:t>
      </w:r>
      <w:r>
        <w:rPr>
          <w:w w:val="115"/>
        </w:rPr>
        <w:t> accuracy,</w:t>
      </w:r>
      <w:r>
        <w:rPr>
          <w:w w:val="115"/>
        </w:rPr>
        <w:t> a</w:t>
      </w:r>
      <w:r>
        <w:rPr>
          <w:w w:val="115"/>
        </w:rPr>
        <w:t> more</w:t>
      </w:r>
      <w:r>
        <w:rPr>
          <w:w w:val="115"/>
        </w:rPr>
        <w:t> accurate</w:t>
      </w:r>
      <w:r>
        <w:rPr>
          <w:w w:val="115"/>
        </w:rPr>
        <w:t> classification is</w:t>
      </w:r>
      <w:r>
        <w:rPr>
          <w:w w:val="115"/>
        </w:rPr>
        <w:t> obtained by considering</w:t>
      </w:r>
      <w:r>
        <w:rPr>
          <w:w w:val="115"/>
        </w:rPr>
        <w:t> spherical</w:t>
      </w:r>
      <w:r>
        <w:rPr>
          <w:w w:val="115"/>
        </w:rPr>
        <w:t> harmonics</w:t>
      </w:r>
      <w:r>
        <w:rPr>
          <w:w w:val="115"/>
        </w:rPr>
        <w:t> energy</w:t>
      </w:r>
      <w:r>
        <w:rPr>
          <w:w w:val="115"/>
        </w:rPr>
        <w:t> descriptors.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future, we</w:t>
      </w:r>
      <w:r>
        <w:rPr>
          <w:spacing w:val="27"/>
          <w:w w:val="115"/>
        </w:rPr>
        <w:t> </w:t>
      </w:r>
      <w:r>
        <w:rPr>
          <w:w w:val="115"/>
        </w:rPr>
        <w:t>plan</w:t>
      </w:r>
      <w:r>
        <w:rPr>
          <w:spacing w:val="27"/>
          <w:w w:val="115"/>
        </w:rPr>
        <w:t> </w:t>
      </w:r>
      <w:r>
        <w:rPr>
          <w:w w:val="115"/>
        </w:rPr>
        <w:t>to</w:t>
      </w:r>
      <w:r>
        <w:rPr>
          <w:spacing w:val="27"/>
          <w:w w:val="115"/>
        </w:rPr>
        <w:t> </w:t>
      </w:r>
      <w:r>
        <w:rPr>
          <w:w w:val="115"/>
        </w:rPr>
        <w:t>explore</w:t>
      </w:r>
      <w:r>
        <w:rPr>
          <w:spacing w:val="27"/>
          <w:w w:val="115"/>
        </w:rPr>
        <w:t> </w:t>
      </w:r>
      <w:r>
        <w:rPr>
          <w:w w:val="115"/>
        </w:rPr>
        <w:t>different</w:t>
      </w:r>
      <w:r>
        <w:rPr>
          <w:spacing w:val="27"/>
          <w:w w:val="115"/>
        </w:rPr>
        <w:t> </w:t>
      </w:r>
      <w:r>
        <w:rPr>
          <w:w w:val="115"/>
        </w:rPr>
        <w:t>surface</w:t>
      </w:r>
      <w:r>
        <w:rPr>
          <w:spacing w:val="27"/>
          <w:w w:val="115"/>
        </w:rPr>
        <w:t> </w:t>
      </w:r>
      <w:r>
        <w:rPr>
          <w:w w:val="115"/>
        </w:rPr>
        <w:t>parameterizations</w:t>
      </w:r>
      <w:r>
        <w:rPr>
          <w:spacing w:val="27"/>
          <w:w w:val="115"/>
        </w:rPr>
        <w:t> </w:t>
      </w:r>
      <w:r>
        <w:rPr>
          <w:w w:val="115"/>
        </w:rPr>
        <w:t>to</w:t>
      </w:r>
      <w:r>
        <w:rPr>
          <w:spacing w:val="27"/>
          <w:w w:val="115"/>
        </w:rPr>
        <w:t> </w:t>
      </w:r>
      <w:r>
        <w:rPr>
          <w:w w:val="115"/>
        </w:rPr>
        <w:t>provide </w:t>
      </w:r>
      <w:bookmarkStart w:name="_bookmark39" w:id="67"/>
      <w:bookmarkEnd w:id="67"/>
      <w:r>
        <w:rPr>
          <w:w w:val="115"/>
        </w:rPr>
        <w:t>a</w:t>
      </w:r>
      <w:r>
        <w:rPr>
          <w:spacing w:val="40"/>
          <w:w w:val="115"/>
        </w:rPr>
        <w:t> </w:t>
      </w:r>
      <w:r>
        <w:rPr>
          <w:w w:val="115"/>
        </w:rPr>
        <w:t>better</w:t>
      </w:r>
      <w:r>
        <w:rPr>
          <w:spacing w:val="40"/>
          <w:w w:val="115"/>
        </w:rPr>
        <w:t> </w:t>
      </w:r>
      <w:r>
        <w:rPr>
          <w:w w:val="115"/>
        </w:rPr>
        <w:t>description</w:t>
      </w:r>
      <w:r>
        <w:rPr>
          <w:spacing w:val="40"/>
          <w:w w:val="115"/>
        </w:rPr>
        <w:t> </w:t>
      </w:r>
      <w:r>
        <w:rPr>
          <w:w w:val="115"/>
        </w:rPr>
        <w:t>of</w:t>
      </w:r>
      <w:r>
        <w:rPr>
          <w:spacing w:val="40"/>
          <w:w w:val="115"/>
        </w:rPr>
        <w:t> </w:t>
      </w:r>
      <w:r>
        <w:rPr>
          <w:w w:val="115"/>
        </w:rPr>
        <w:t>more</w:t>
      </w:r>
      <w:r>
        <w:rPr>
          <w:spacing w:val="40"/>
          <w:w w:val="115"/>
        </w:rPr>
        <w:t> </w:t>
      </w:r>
      <w:r>
        <w:rPr>
          <w:w w:val="115"/>
        </w:rPr>
        <w:t>complicated</w:t>
      </w:r>
      <w:r>
        <w:rPr>
          <w:spacing w:val="40"/>
          <w:w w:val="115"/>
        </w:rPr>
        <w:t> </w:t>
      </w:r>
      <w:r>
        <w:rPr>
          <w:w w:val="115"/>
        </w:rPr>
        <w:t>shapes.</w:t>
      </w:r>
      <w:r>
        <w:rPr>
          <w:spacing w:val="40"/>
          <w:w w:val="115"/>
        </w:rPr>
        <w:t> </w:t>
      </w:r>
      <w:r>
        <w:rPr>
          <w:w w:val="115"/>
        </w:rPr>
        <w:t>Furthermore, we</w:t>
      </w:r>
      <w:r>
        <w:rPr>
          <w:w w:val="115"/>
        </w:rPr>
        <w:t> plan</w:t>
      </w:r>
      <w:r>
        <w:rPr>
          <w:w w:val="115"/>
        </w:rPr>
        <w:t> to</w:t>
      </w:r>
      <w:r>
        <w:rPr>
          <w:w w:val="115"/>
        </w:rPr>
        <w:t> extend</w:t>
      </w:r>
      <w:r>
        <w:rPr>
          <w:w w:val="115"/>
        </w:rPr>
        <w:t> the</w:t>
      </w:r>
      <w:r>
        <w:rPr>
          <w:w w:val="115"/>
        </w:rPr>
        <w:t> analysis</w:t>
      </w:r>
      <w:r>
        <w:rPr>
          <w:w w:val="115"/>
        </w:rPr>
        <w:t> to</w:t>
      </w:r>
      <w:r>
        <w:rPr>
          <w:w w:val="115"/>
        </w:rPr>
        <w:t> other</w:t>
      </w:r>
      <w:r>
        <w:rPr>
          <w:w w:val="115"/>
        </w:rPr>
        <w:t> 3D</w:t>
      </w:r>
      <w:r>
        <w:rPr>
          <w:w w:val="115"/>
        </w:rPr>
        <w:t> nuclear</w:t>
      </w:r>
      <w:r>
        <w:rPr>
          <w:w w:val="115"/>
        </w:rPr>
        <w:t> envelope </w:t>
      </w:r>
      <w:bookmarkStart w:name="_bookmark40" w:id="68"/>
      <w:bookmarkEnd w:id="68"/>
      <w:r>
        <w:rPr>
          <w:w w:val="115"/>
        </w:rPr>
        <w:t>collections</w:t>
      </w:r>
      <w:r>
        <w:rPr>
          <w:w w:val="115"/>
        </w:rPr>
        <w:t> from</w:t>
      </w:r>
      <w:r>
        <w:rPr>
          <w:w w:val="115"/>
        </w:rPr>
        <w:t> different</w:t>
      </w:r>
      <w:r>
        <w:rPr>
          <w:w w:val="115"/>
        </w:rPr>
        <w:t> conditions,</w:t>
      </w:r>
      <w:r>
        <w:rPr>
          <w:w w:val="115"/>
        </w:rPr>
        <w:t> and</w:t>
      </w:r>
      <w:r>
        <w:rPr>
          <w:w w:val="115"/>
        </w:rPr>
        <w:t> will</w:t>
      </w:r>
      <w:r>
        <w:rPr>
          <w:w w:val="115"/>
        </w:rPr>
        <w:t> try</w:t>
      </w:r>
      <w:r>
        <w:rPr>
          <w:w w:val="115"/>
        </w:rPr>
        <w:t> classifying </w:t>
      </w:r>
      <w:bookmarkStart w:name="_bookmark41" w:id="69"/>
      <w:bookmarkEnd w:id="69"/>
      <w:r>
        <w:rPr>
          <w:w w:val="115"/>
        </w:rPr>
        <w:t>neu</w:t>
      </w:r>
      <w:r>
        <w:rPr>
          <w:w w:val="115"/>
        </w:rPr>
        <w:t>rons</w:t>
      </w:r>
      <w:r>
        <w:rPr>
          <w:spacing w:val="40"/>
          <w:w w:val="115"/>
        </w:rPr>
        <w:t> </w:t>
      </w:r>
      <w:r>
        <w:rPr>
          <w:w w:val="115"/>
        </w:rPr>
        <w:t>into</w:t>
      </w:r>
      <w:r>
        <w:rPr>
          <w:spacing w:val="40"/>
          <w:w w:val="115"/>
        </w:rPr>
        <w:t> </w:t>
      </w:r>
      <w:r>
        <w:rPr>
          <w:w w:val="115"/>
        </w:rPr>
        <w:t>subtypes.</w:t>
      </w:r>
      <w:r>
        <w:rPr>
          <w:spacing w:val="40"/>
          <w:w w:val="115"/>
        </w:rPr>
        <w:t> </w:t>
      </w:r>
      <w:r>
        <w:rPr>
          <w:w w:val="115"/>
        </w:rPr>
        <w:t>Furthermore,</w:t>
      </w:r>
      <w:r>
        <w:rPr>
          <w:spacing w:val="40"/>
          <w:w w:val="115"/>
        </w:rPr>
        <w:t> </w:t>
      </w:r>
      <w:r>
        <w:rPr>
          <w:w w:val="115"/>
        </w:rPr>
        <w:t>since</w:t>
      </w:r>
      <w:r>
        <w:rPr>
          <w:spacing w:val="40"/>
          <w:w w:val="115"/>
        </w:rPr>
        <w:t> </w:t>
      </w:r>
      <w:r>
        <w:rPr>
          <w:w w:val="115"/>
        </w:rPr>
        <w:t>nuclear</w:t>
      </w:r>
      <w:r>
        <w:rPr>
          <w:spacing w:val="40"/>
          <w:w w:val="115"/>
        </w:rPr>
        <w:t> </w:t>
      </w:r>
      <w:r>
        <w:rPr>
          <w:w w:val="115"/>
        </w:rPr>
        <w:t>classification is</w:t>
      </w:r>
      <w:r>
        <w:rPr>
          <w:spacing w:val="40"/>
          <w:w w:val="115"/>
        </w:rPr>
        <w:t> </w:t>
      </w:r>
      <w:r>
        <w:rPr>
          <w:w w:val="115"/>
        </w:rPr>
        <w:t>still</w:t>
      </w:r>
      <w:r>
        <w:rPr>
          <w:spacing w:val="40"/>
          <w:w w:val="115"/>
        </w:rPr>
        <w:t> </w:t>
      </w:r>
      <w:r>
        <w:rPr>
          <w:w w:val="115"/>
        </w:rPr>
        <w:t>done</w:t>
      </w:r>
      <w:r>
        <w:rPr>
          <w:spacing w:val="40"/>
          <w:w w:val="115"/>
        </w:rPr>
        <w:t> </w:t>
      </w:r>
      <w:r>
        <w:rPr>
          <w:w w:val="115"/>
        </w:rPr>
        <w:t>by</w:t>
      </w:r>
      <w:r>
        <w:rPr>
          <w:spacing w:val="40"/>
          <w:w w:val="115"/>
        </w:rPr>
        <w:t> </w:t>
      </w:r>
      <w:r>
        <w:rPr>
          <w:w w:val="115"/>
        </w:rPr>
        <w:t>domain</w:t>
      </w:r>
      <w:r>
        <w:rPr>
          <w:spacing w:val="40"/>
          <w:w w:val="115"/>
        </w:rPr>
        <w:t> </w:t>
      </w:r>
      <w:r>
        <w:rPr>
          <w:w w:val="115"/>
        </w:rPr>
        <w:t>scientists</w:t>
      </w:r>
      <w:r>
        <w:rPr>
          <w:spacing w:val="40"/>
          <w:w w:val="115"/>
        </w:rPr>
        <w:t> </w:t>
      </w:r>
      <w:r>
        <w:rPr>
          <w:w w:val="115"/>
        </w:rPr>
        <w:t>through</w:t>
      </w:r>
      <w:r>
        <w:rPr>
          <w:spacing w:val="40"/>
          <w:w w:val="115"/>
        </w:rPr>
        <w:t> </w:t>
      </w:r>
      <w:r>
        <w:rPr>
          <w:w w:val="115"/>
        </w:rPr>
        <w:t>visual</w:t>
      </w:r>
      <w:r>
        <w:rPr>
          <w:spacing w:val="40"/>
          <w:w w:val="115"/>
        </w:rPr>
        <w:t> </w:t>
      </w:r>
      <w:r>
        <w:rPr>
          <w:w w:val="115"/>
        </w:rPr>
        <w:t>assessment</w:t>
      </w:r>
      <w:r>
        <w:rPr>
          <w:spacing w:val="40"/>
          <w:w w:val="115"/>
        </w:rPr>
        <w:t> </w:t>
      </w:r>
      <w:r>
        <w:rPr>
          <w:w w:val="115"/>
        </w:rPr>
        <w:t>of the</w:t>
      </w:r>
      <w:r>
        <w:rPr>
          <w:w w:val="115"/>
        </w:rPr>
        <w:t> morphology</w:t>
      </w:r>
      <w:r>
        <w:rPr>
          <w:w w:val="115"/>
        </w:rPr>
        <w:t> features</w:t>
      </w:r>
      <w:r>
        <w:rPr>
          <w:w w:val="115"/>
        </w:rPr>
        <w:t> around</w:t>
      </w:r>
      <w:r>
        <w:rPr>
          <w:w w:val="115"/>
        </w:rPr>
        <w:t> cells,</w:t>
      </w:r>
      <w:r>
        <w:rPr>
          <w:w w:val="115"/>
        </w:rPr>
        <w:t> we</w:t>
      </w:r>
      <w:r>
        <w:rPr>
          <w:w w:val="115"/>
        </w:rPr>
        <w:t> plan</w:t>
      </w:r>
      <w:r>
        <w:rPr>
          <w:w w:val="115"/>
        </w:rPr>
        <w:t> to</w:t>
      </w:r>
      <w:r>
        <w:rPr>
          <w:w w:val="115"/>
        </w:rPr>
        <w:t> incorporate</w:t>
      </w:r>
      <w:r>
        <w:rPr>
          <w:w w:val="115"/>
        </w:rPr>
        <w:t> this </w:t>
      </w:r>
      <w:bookmarkStart w:name="_bookmark42" w:id="70"/>
      <w:bookmarkEnd w:id="70"/>
      <w:r>
        <w:rPr>
          <w:w w:val="115"/>
        </w:rPr>
        <w:t>domain</w:t>
      </w:r>
      <w:r>
        <w:rPr>
          <w:w w:val="115"/>
        </w:rPr>
        <w:t> knowledge</w:t>
      </w:r>
      <w:r>
        <w:rPr>
          <w:w w:val="115"/>
        </w:rPr>
        <w:t> </w:t>
      </w:r>
      <w:hyperlink w:history="true" w:anchor="_bookmark74">
        <w:r>
          <w:rPr>
            <w:color w:val="0080AC"/>
            <w:w w:val="115"/>
          </w:rPr>
          <w:t>[65,66]</w:t>
        </w:r>
      </w:hyperlink>
      <w:r>
        <w:rPr>
          <w:color w:val="0080AC"/>
          <w:w w:val="115"/>
        </w:rPr>
        <w:t> </w:t>
      </w:r>
      <w:r>
        <w:rPr>
          <w:w w:val="115"/>
        </w:rPr>
        <w:t>for</w:t>
      </w:r>
      <w:r>
        <w:rPr>
          <w:w w:val="115"/>
        </w:rPr>
        <w:t> creating</w:t>
      </w:r>
      <w:r>
        <w:rPr>
          <w:w w:val="115"/>
        </w:rPr>
        <w:t> more</w:t>
      </w:r>
      <w:r>
        <w:rPr>
          <w:w w:val="115"/>
        </w:rPr>
        <w:t> sophisticated</w:t>
      </w:r>
      <w:r>
        <w:rPr>
          <w:w w:val="115"/>
        </w:rPr>
        <w:t> and </w:t>
      </w:r>
      <w:bookmarkStart w:name="Declaration of interests" w:id="71"/>
      <w:bookmarkEnd w:id="71"/>
      <w:r>
        <w:rPr>
          <w:w w:val="118"/>
        </w:rPr>
      </w:r>
      <w:bookmarkStart w:name="_bookmark43" w:id="72"/>
      <w:bookmarkEnd w:id="72"/>
      <w:r>
        <w:rPr>
          <w:w w:val="115"/>
        </w:rPr>
        <w:t>accu</w:t>
      </w:r>
      <w:r>
        <w:rPr>
          <w:w w:val="115"/>
        </w:rPr>
        <w:t>rate</w:t>
      </w:r>
      <w:r>
        <w:rPr>
          <w:w w:val="115"/>
        </w:rPr>
        <w:t> classifiers.</w:t>
      </w:r>
    </w:p>
    <w:p>
      <w:pPr>
        <w:pStyle w:val="BodyText"/>
        <w:spacing w:before="170"/>
      </w:pPr>
    </w:p>
    <w:p>
      <w:pPr>
        <w:pStyle w:val="Heading2"/>
        <w:ind w:left="316" w:firstLine="0"/>
      </w:pPr>
      <w:r>
        <w:rPr>
          <w:w w:val="115"/>
        </w:rPr>
        <w:t>Declaration</w:t>
      </w:r>
      <w:r>
        <w:rPr>
          <w:spacing w:val="-5"/>
          <w:w w:val="115"/>
        </w:rPr>
        <w:t> </w:t>
      </w:r>
      <w:r>
        <w:rPr>
          <w:w w:val="115"/>
        </w:rPr>
        <w:t>of</w:t>
      </w:r>
      <w:r>
        <w:rPr>
          <w:spacing w:val="-5"/>
          <w:w w:val="115"/>
        </w:rPr>
        <w:t> </w:t>
      </w:r>
      <w:r>
        <w:rPr>
          <w:spacing w:val="-2"/>
          <w:w w:val="115"/>
        </w:rPr>
        <w:t>interests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BodyText"/>
        <w:spacing w:line="273" w:lineRule="auto" w:before="1"/>
        <w:ind w:left="316" w:firstLine="239"/>
        <w:jc w:val="both"/>
      </w:pPr>
      <w:bookmarkStart w:name="_bookmark44" w:id="73"/>
      <w:bookmarkEnd w:id="73"/>
      <w:r>
        <w:rPr/>
      </w:r>
      <w:r>
        <w:rPr>
          <w:w w:val="115"/>
        </w:rPr>
        <w:t>The</w:t>
      </w:r>
      <w:r>
        <w:rPr>
          <w:w w:val="115"/>
        </w:rPr>
        <w:t> authors</w:t>
      </w:r>
      <w:r>
        <w:rPr>
          <w:w w:val="115"/>
        </w:rPr>
        <w:t> declare</w:t>
      </w:r>
      <w:r>
        <w:rPr>
          <w:w w:val="115"/>
        </w:rPr>
        <w:t> that</w:t>
      </w:r>
      <w:r>
        <w:rPr>
          <w:w w:val="115"/>
        </w:rPr>
        <w:t> they</w:t>
      </w:r>
      <w:r>
        <w:rPr>
          <w:w w:val="115"/>
        </w:rPr>
        <w:t> have</w:t>
      </w:r>
      <w:r>
        <w:rPr>
          <w:w w:val="115"/>
        </w:rPr>
        <w:t> no</w:t>
      </w:r>
      <w:r>
        <w:rPr>
          <w:w w:val="115"/>
        </w:rPr>
        <w:t> known</w:t>
      </w:r>
      <w:r>
        <w:rPr>
          <w:w w:val="115"/>
        </w:rPr>
        <w:t> competing</w:t>
      </w:r>
      <w:r>
        <w:rPr>
          <w:w w:val="115"/>
        </w:rPr>
        <w:t> finan- cial interests or personal relationships that could have appeared to influence</w:t>
      </w:r>
      <w:r>
        <w:rPr>
          <w:w w:val="115"/>
        </w:rPr>
        <w:t> the</w:t>
      </w:r>
      <w:r>
        <w:rPr>
          <w:w w:val="115"/>
        </w:rPr>
        <w:t> work</w:t>
      </w:r>
      <w:r>
        <w:rPr>
          <w:w w:val="115"/>
        </w:rPr>
        <w:t> reported</w:t>
      </w:r>
      <w:r>
        <w:rPr>
          <w:w w:val="115"/>
        </w:rPr>
        <w:t> in</w:t>
      </w:r>
      <w:r>
        <w:rPr>
          <w:w w:val="115"/>
        </w:rPr>
        <w:t> this</w:t>
      </w:r>
      <w:r>
        <w:rPr>
          <w:w w:val="115"/>
        </w:rPr>
        <w:t> paper.</w:t>
      </w:r>
    </w:p>
    <w:p>
      <w:pPr>
        <w:pStyle w:val="BodyText"/>
      </w:pPr>
    </w:p>
    <w:p>
      <w:pPr>
        <w:pStyle w:val="BodyText"/>
        <w:spacing w:before="5"/>
      </w:pPr>
    </w:p>
    <w:p>
      <w:pPr>
        <w:pStyle w:val="Heading2"/>
        <w:ind w:left="316" w:firstLine="0"/>
      </w:pPr>
      <w:bookmarkStart w:name="Acknowledgments" w:id="74"/>
      <w:bookmarkEnd w:id="74"/>
      <w:r>
        <w:rPr>
          <w:b w:val="0"/>
        </w:rPr>
      </w:r>
      <w:bookmarkStart w:name="_bookmark45" w:id="75"/>
      <w:bookmarkEnd w:id="75"/>
      <w:r>
        <w:rPr>
          <w:b w:val="0"/>
        </w:rPr>
      </w:r>
      <w:bookmarkStart w:name="_bookmark46" w:id="76"/>
      <w:bookmarkEnd w:id="76"/>
      <w:r>
        <w:rPr>
          <w:b w:val="0"/>
        </w:rPr>
      </w:r>
      <w:r>
        <w:rPr>
          <w:spacing w:val="-2"/>
          <w:w w:val="115"/>
        </w:rPr>
        <w:t>Acknowledgments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BodyText"/>
        <w:spacing w:line="273" w:lineRule="auto" w:before="1"/>
        <w:ind w:left="316" w:firstLine="239"/>
        <w:jc w:val="both"/>
      </w:pPr>
      <w:bookmarkStart w:name="_bookmark47" w:id="77"/>
      <w:bookmarkEnd w:id="77"/>
      <w:r>
        <w:rPr/>
      </w:r>
      <w:r>
        <w:rPr>
          <w:w w:val="110"/>
        </w:rPr>
        <w:t>This</w:t>
      </w:r>
      <w:r>
        <w:rPr>
          <w:w w:val="110"/>
        </w:rPr>
        <w:t> work</w:t>
      </w:r>
      <w:r>
        <w:rPr>
          <w:w w:val="110"/>
        </w:rPr>
        <w:t> was</w:t>
      </w:r>
      <w:r>
        <w:rPr>
          <w:w w:val="110"/>
        </w:rPr>
        <w:t> supported</w:t>
      </w:r>
      <w:r>
        <w:rPr>
          <w:w w:val="110"/>
        </w:rPr>
        <w:t> by</w:t>
      </w:r>
      <w:r>
        <w:rPr>
          <w:w w:val="110"/>
        </w:rPr>
        <w:t> the</w:t>
      </w:r>
      <w:r>
        <w:rPr>
          <w:w w:val="110"/>
        </w:rPr>
        <w:t> CRG</w:t>
      </w:r>
      <w:r>
        <w:rPr>
          <w:w w:val="110"/>
        </w:rPr>
        <w:t> grant</w:t>
      </w:r>
      <w:r>
        <w:rPr>
          <w:w w:val="110"/>
        </w:rPr>
        <w:t> no.</w:t>
      </w:r>
      <w:r>
        <w:rPr>
          <w:w w:val="110"/>
        </w:rPr>
        <w:t> 2313</w:t>
      </w:r>
      <w:r>
        <w:rPr>
          <w:w w:val="110"/>
        </w:rPr>
        <w:t> from</w:t>
      </w:r>
      <w:r>
        <w:rPr>
          <w:w w:val="110"/>
        </w:rPr>
        <w:t> King </w:t>
      </w:r>
      <w:r>
        <w:rPr>
          <w:spacing w:val="-2"/>
          <w:w w:val="110"/>
        </w:rPr>
        <w:t>Abdullah University of Science and Technology </w:t>
      </w:r>
      <w:r>
        <w:rPr>
          <w:rFonts w:ascii="Times New Roman"/>
          <w:i/>
          <w:spacing w:val="-2"/>
          <w:w w:val="110"/>
        </w:rPr>
        <w:t>KAUST-EPFL Alliance</w:t>
      </w:r>
      <w:r>
        <w:rPr>
          <w:rFonts w:ascii="Times New Roman"/>
          <w:i/>
          <w:spacing w:val="-2"/>
          <w:w w:val="110"/>
        </w:rPr>
        <w:t> </w:t>
      </w:r>
      <w:bookmarkStart w:name="_bookmark48" w:id="78"/>
      <w:bookmarkEnd w:id="78"/>
      <w:r>
        <w:rPr>
          <w:rFonts w:ascii="Times New Roman"/>
          <w:i/>
          <w:w w:val="110"/>
        </w:rPr>
        <w:t>f</w:t>
      </w:r>
      <w:r>
        <w:rPr>
          <w:rFonts w:ascii="Times New Roman"/>
          <w:i/>
          <w:w w:val="110"/>
        </w:rPr>
        <w:t>or</w:t>
      </w:r>
      <w:r>
        <w:rPr>
          <w:rFonts w:ascii="Times New Roman"/>
          <w:i/>
          <w:w w:val="110"/>
        </w:rPr>
        <w:t> Integrative</w:t>
      </w:r>
      <w:r>
        <w:rPr>
          <w:rFonts w:ascii="Times New Roman"/>
          <w:i/>
          <w:w w:val="110"/>
        </w:rPr>
        <w:t> Modeling</w:t>
      </w:r>
      <w:r>
        <w:rPr>
          <w:rFonts w:ascii="Times New Roman"/>
          <w:i/>
          <w:w w:val="110"/>
        </w:rPr>
        <w:t> of</w:t>
      </w:r>
      <w:r>
        <w:rPr>
          <w:rFonts w:ascii="Times New Roman"/>
          <w:i/>
          <w:w w:val="110"/>
        </w:rPr>
        <w:t> Brain</w:t>
      </w:r>
      <w:r>
        <w:rPr>
          <w:rFonts w:ascii="Times New Roman"/>
          <w:i/>
          <w:w w:val="110"/>
        </w:rPr>
        <w:t> Energy</w:t>
      </w:r>
      <w:r>
        <w:rPr>
          <w:rFonts w:ascii="Times New Roman"/>
          <w:i/>
          <w:w w:val="110"/>
        </w:rPr>
        <w:t> Metabolism</w:t>
      </w:r>
      <w:r>
        <w:rPr>
          <w:w w:val="110"/>
        </w:rPr>
        <w:t>.</w:t>
      </w:r>
      <w:r>
        <w:rPr>
          <w:w w:val="110"/>
        </w:rPr>
        <w:t> We</w:t>
      </w:r>
      <w:r>
        <w:rPr>
          <w:w w:val="110"/>
        </w:rPr>
        <w:t> also</w:t>
      </w:r>
      <w:r>
        <w:rPr>
          <w:w w:val="110"/>
        </w:rPr>
        <w:t> ac- </w:t>
      </w:r>
      <w:bookmarkStart w:name="_bookmark49" w:id="79"/>
      <w:bookmarkEnd w:id="79"/>
      <w:r>
        <w:rPr>
          <w:w w:val="110"/>
        </w:rPr>
        <w:t>kn</w:t>
      </w:r>
      <w:r>
        <w:rPr>
          <w:w w:val="110"/>
        </w:rPr>
        <w:t>owledge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contribution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Sardinian</w:t>
      </w:r>
      <w:r>
        <w:rPr>
          <w:spacing w:val="40"/>
          <w:w w:val="110"/>
        </w:rPr>
        <w:t> </w:t>
      </w:r>
      <w:r>
        <w:rPr>
          <w:w w:val="110"/>
        </w:rPr>
        <w:t>Regional</w:t>
      </w:r>
      <w:r>
        <w:rPr>
          <w:spacing w:val="40"/>
          <w:w w:val="110"/>
        </w:rPr>
        <w:t> </w:t>
      </w:r>
      <w:r>
        <w:rPr>
          <w:w w:val="110"/>
        </w:rPr>
        <w:t>Authorities</w:t>
      </w:r>
      <w:r>
        <w:rPr>
          <w:spacing w:val="40"/>
          <w:w w:val="110"/>
        </w:rPr>
        <w:t> </w:t>
      </w:r>
      <w:r>
        <w:rPr>
          <w:w w:val="110"/>
        </w:rPr>
        <w:t>un- der</w:t>
      </w:r>
      <w:r>
        <w:rPr>
          <w:w w:val="110"/>
        </w:rPr>
        <w:t> project</w:t>
      </w:r>
      <w:r>
        <w:rPr>
          <w:w w:val="110"/>
        </w:rPr>
        <w:t> VIGECLAB.</w:t>
      </w:r>
      <w:r>
        <w:rPr>
          <w:w w:val="110"/>
        </w:rPr>
        <w:t> We</w:t>
      </w:r>
      <w:r>
        <w:rPr>
          <w:w w:val="110"/>
        </w:rPr>
        <w:t> finally</w:t>
      </w:r>
      <w:r>
        <w:rPr>
          <w:w w:val="110"/>
        </w:rPr>
        <w:t> thank</w:t>
      </w:r>
      <w:r>
        <w:rPr>
          <w:w w:val="110"/>
        </w:rPr>
        <w:t> Helmut</w:t>
      </w:r>
      <w:r>
        <w:rPr>
          <w:w w:val="110"/>
        </w:rPr>
        <w:t> Pottmann</w:t>
      </w:r>
      <w:r>
        <w:rPr>
          <w:w w:val="110"/>
        </w:rPr>
        <w:t> (King </w:t>
      </w:r>
      <w:bookmarkStart w:name="_bookmark50" w:id="80"/>
      <w:bookmarkEnd w:id="80"/>
      <w:r>
        <w:rPr>
          <w:w w:val="110"/>
        </w:rPr>
        <w:t>Abdulla</w:t>
      </w:r>
      <w:r>
        <w:rPr>
          <w:w w:val="110"/>
        </w:rPr>
        <w:t>h</w:t>
      </w:r>
      <w:r>
        <w:rPr>
          <w:w w:val="110"/>
        </w:rPr>
        <w:t> University</w:t>
      </w:r>
      <w:r>
        <w:rPr>
          <w:w w:val="110"/>
        </w:rPr>
        <w:t> of</w:t>
      </w:r>
      <w:r>
        <w:rPr>
          <w:w w:val="110"/>
        </w:rPr>
        <w:t> Science</w:t>
      </w:r>
      <w:r>
        <w:rPr>
          <w:w w:val="110"/>
        </w:rPr>
        <w:t> and</w:t>
      </w:r>
      <w:r>
        <w:rPr>
          <w:w w:val="110"/>
        </w:rPr>
        <w:t> Technology)</w:t>
      </w:r>
      <w:r>
        <w:rPr>
          <w:w w:val="110"/>
        </w:rPr>
        <w:t> for</w:t>
      </w:r>
      <w:r>
        <w:rPr>
          <w:w w:val="110"/>
        </w:rPr>
        <w:t> useful</w:t>
      </w:r>
      <w:r>
        <w:rPr>
          <w:w w:val="110"/>
        </w:rPr>
        <w:t> com-</w:t>
      </w:r>
      <w:r>
        <w:rPr>
          <w:spacing w:val="40"/>
          <w:w w:val="110"/>
        </w:rPr>
        <w:t> </w:t>
      </w:r>
      <w:r>
        <w:rPr>
          <w:w w:val="110"/>
        </w:rPr>
        <w:t>ments</w:t>
      </w:r>
      <w:r>
        <w:rPr>
          <w:w w:val="110"/>
        </w:rPr>
        <w:t> and</w:t>
      </w:r>
      <w:r>
        <w:rPr>
          <w:w w:val="110"/>
        </w:rPr>
        <w:t> suggestions.</w:t>
      </w:r>
    </w:p>
    <w:p>
      <w:pPr>
        <w:pStyle w:val="Heading2"/>
        <w:spacing w:before="76"/>
        <w:ind w:left="312" w:firstLine="0"/>
      </w:pPr>
      <w:r>
        <w:rPr>
          <w:b w:val="0"/>
        </w:rPr>
        <w:br w:type="column"/>
      </w:r>
      <w:r>
        <w:rPr>
          <w:spacing w:val="-2"/>
          <w:w w:val="115"/>
        </w:rPr>
        <w:t>References</w:t>
      </w:r>
    </w:p>
    <w:p>
      <w:pPr>
        <w:pStyle w:val="BodyText"/>
        <w:spacing w:before="38"/>
        <w:rPr>
          <w:rFonts w:ascii="Times New Roman"/>
          <w:b/>
        </w:rPr>
      </w:pPr>
    </w:p>
    <w:p>
      <w:pPr>
        <w:pStyle w:val="ListParagraph"/>
        <w:numPr>
          <w:ilvl w:val="0"/>
          <w:numId w:val="4"/>
        </w:numPr>
        <w:tabs>
          <w:tab w:pos="623" w:val="left" w:leader="none"/>
          <w:tab w:pos="625" w:val="left" w:leader="none"/>
        </w:tabs>
        <w:spacing w:line="278" w:lineRule="auto" w:before="0" w:after="0"/>
        <w:ind w:left="625" w:right="118" w:hanging="236"/>
        <w:jc w:val="both"/>
        <w:rPr>
          <w:sz w:val="12"/>
        </w:rPr>
      </w:pPr>
      <w:hyperlink r:id="rId100">
        <w:r>
          <w:rPr>
            <w:color w:val="0080AC"/>
            <w:w w:val="115"/>
            <w:sz w:val="12"/>
          </w:rPr>
          <w:t>Queisser</w:t>
        </w:r>
        <w:r>
          <w:rPr>
            <w:color w:val="0080AC"/>
            <w:w w:val="115"/>
            <w:sz w:val="12"/>
          </w:rPr>
          <w:t> SG,</w:t>
        </w:r>
        <w:r>
          <w:rPr>
            <w:color w:val="0080AC"/>
            <w:w w:val="115"/>
            <w:sz w:val="12"/>
          </w:rPr>
          <w:t> Wittmann</w:t>
        </w:r>
        <w:r>
          <w:rPr>
            <w:color w:val="0080AC"/>
            <w:w w:val="115"/>
            <w:sz w:val="12"/>
          </w:rPr>
          <w:t> M,</w:t>
        </w:r>
        <w:r>
          <w:rPr>
            <w:color w:val="0080AC"/>
            <w:w w:val="115"/>
            <w:sz w:val="12"/>
          </w:rPr>
          <w:t> Bading</w:t>
        </w:r>
        <w:r>
          <w:rPr>
            <w:color w:val="0080AC"/>
            <w:w w:val="115"/>
            <w:sz w:val="12"/>
          </w:rPr>
          <w:t> H,</w:t>
        </w:r>
        <w:r>
          <w:rPr>
            <w:color w:val="0080AC"/>
            <w:w w:val="115"/>
            <w:sz w:val="12"/>
          </w:rPr>
          <w:t> Wittum</w:t>
        </w:r>
        <w:r>
          <w:rPr>
            <w:color w:val="0080AC"/>
            <w:w w:val="115"/>
            <w:sz w:val="12"/>
          </w:rPr>
          <w:t> G.</w:t>
        </w:r>
        <w:r>
          <w:rPr>
            <w:color w:val="0080AC"/>
            <w:w w:val="115"/>
            <w:sz w:val="12"/>
          </w:rPr>
          <w:t> Filtering,</w:t>
        </w:r>
        <w:r>
          <w:rPr>
            <w:color w:val="0080AC"/>
            <w:w w:val="115"/>
            <w:sz w:val="12"/>
          </w:rPr>
          <w:t> reconstruction,</w:t>
        </w:r>
        <w:r>
          <w:rPr>
            <w:color w:val="0080AC"/>
            <w:w w:val="115"/>
            <w:sz w:val="12"/>
          </w:rPr>
          <w:t> and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measurement</w:t>
        </w:r>
        <w:r>
          <w:rPr>
            <w:color w:val="0080AC"/>
            <w:w w:val="115"/>
            <w:sz w:val="12"/>
          </w:rPr>
          <w:t> of</w:t>
        </w:r>
        <w:r>
          <w:rPr>
            <w:color w:val="0080AC"/>
            <w:w w:val="115"/>
            <w:sz w:val="12"/>
          </w:rPr>
          <w:t> the</w:t>
        </w:r>
        <w:r>
          <w:rPr>
            <w:color w:val="0080AC"/>
            <w:w w:val="115"/>
            <w:sz w:val="12"/>
          </w:rPr>
          <w:t> geometry</w:t>
        </w:r>
        <w:r>
          <w:rPr>
            <w:color w:val="0080AC"/>
            <w:w w:val="115"/>
            <w:sz w:val="12"/>
          </w:rPr>
          <w:t> of</w:t>
        </w:r>
        <w:r>
          <w:rPr>
            <w:color w:val="0080AC"/>
            <w:w w:val="115"/>
            <w:sz w:val="12"/>
          </w:rPr>
          <w:t> nuclei</w:t>
        </w:r>
        <w:r>
          <w:rPr>
            <w:color w:val="0080AC"/>
            <w:w w:val="115"/>
            <w:sz w:val="12"/>
          </w:rPr>
          <w:t> from</w:t>
        </w:r>
        <w:r>
          <w:rPr>
            <w:color w:val="0080AC"/>
            <w:w w:val="115"/>
            <w:sz w:val="12"/>
          </w:rPr>
          <w:t> hippocampal</w:t>
        </w:r>
        <w:r>
          <w:rPr>
            <w:color w:val="0080AC"/>
            <w:w w:val="115"/>
            <w:sz w:val="12"/>
          </w:rPr>
          <w:t> neurons</w:t>
        </w:r>
        <w:r>
          <w:rPr>
            <w:color w:val="0080AC"/>
            <w:w w:val="115"/>
            <w:sz w:val="12"/>
          </w:rPr>
          <w:t> based</w:t>
        </w:r>
        <w:r>
          <w:rPr>
            <w:color w:val="0080AC"/>
            <w:w w:val="115"/>
            <w:sz w:val="12"/>
          </w:rPr>
          <w:t> on</w:t>
        </w:r>
        <w:r>
          <w:rPr>
            <w:color w:val="0080AC"/>
            <w:spacing w:val="8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confocal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microscopy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data.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Biomed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Opt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2008;13(1):014009.</w:t>
        </w:r>
      </w:hyperlink>
    </w:p>
    <w:p>
      <w:pPr>
        <w:pStyle w:val="ListParagraph"/>
        <w:numPr>
          <w:ilvl w:val="0"/>
          <w:numId w:val="4"/>
        </w:numPr>
        <w:tabs>
          <w:tab w:pos="623" w:val="left" w:leader="none"/>
          <w:tab w:pos="625" w:val="left" w:leader="none"/>
        </w:tabs>
        <w:spacing w:line="278" w:lineRule="auto" w:before="0" w:after="0"/>
        <w:ind w:left="625" w:right="116" w:hanging="236"/>
        <w:jc w:val="both"/>
        <w:rPr>
          <w:sz w:val="12"/>
        </w:rPr>
      </w:pPr>
      <w:hyperlink r:id="rId101">
        <w:r>
          <w:rPr>
            <w:color w:val="0080AC"/>
            <w:w w:val="115"/>
            <w:sz w:val="12"/>
          </w:rPr>
          <w:t>Fricker</w:t>
        </w:r>
        <w:r>
          <w:rPr>
            <w:color w:val="0080AC"/>
            <w:w w:val="115"/>
            <w:sz w:val="12"/>
          </w:rPr>
          <w:t> M,</w:t>
        </w:r>
        <w:r>
          <w:rPr>
            <w:color w:val="0080AC"/>
            <w:w w:val="115"/>
            <w:sz w:val="12"/>
          </w:rPr>
          <w:t> Hollinshead</w:t>
        </w:r>
        <w:r>
          <w:rPr>
            <w:color w:val="0080AC"/>
            <w:w w:val="115"/>
            <w:sz w:val="12"/>
          </w:rPr>
          <w:t> M,</w:t>
        </w:r>
        <w:r>
          <w:rPr>
            <w:color w:val="0080AC"/>
            <w:w w:val="115"/>
            <w:sz w:val="12"/>
          </w:rPr>
          <w:t> White</w:t>
        </w:r>
        <w:r>
          <w:rPr>
            <w:color w:val="0080AC"/>
            <w:w w:val="115"/>
            <w:sz w:val="12"/>
          </w:rPr>
          <w:t> N,</w:t>
        </w:r>
        <w:r>
          <w:rPr>
            <w:color w:val="0080AC"/>
            <w:w w:val="115"/>
            <w:sz w:val="12"/>
          </w:rPr>
          <w:t> Vaux</w:t>
        </w:r>
        <w:r>
          <w:rPr>
            <w:color w:val="0080AC"/>
            <w:w w:val="115"/>
            <w:sz w:val="12"/>
          </w:rPr>
          <w:t> D.</w:t>
        </w:r>
        <w:r>
          <w:rPr>
            <w:color w:val="0080AC"/>
            <w:w w:val="115"/>
            <w:sz w:val="12"/>
          </w:rPr>
          <w:t> Interphase</w:t>
        </w:r>
        <w:r>
          <w:rPr>
            <w:color w:val="0080AC"/>
            <w:w w:val="115"/>
            <w:sz w:val="12"/>
          </w:rPr>
          <w:t> nuclei</w:t>
        </w:r>
        <w:r>
          <w:rPr>
            <w:color w:val="0080AC"/>
            <w:w w:val="115"/>
            <w:sz w:val="12"/>
          </w:rPr>
          <w:t> of</w:t>
        </w:r>
        <w:r>
          <w:rPr>
            <w:color w:val="0080AC"/>
            <w:w w:val="115"/>
            <w:sz w:val="12"/>
          </w:rPr>
          <w:t> many</w:t>
        </w:r>
        <w:r>
          <w:rPr>
            <w:color w:val="0080AC"/>
            <w:w w:val="115"/>
            <w:sz w:val="12"/>
          </w:rPr>
          <w:t> mam-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malian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cell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types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contain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deep,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dynamic,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tubular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membrane-bound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invagina-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tions</w:t>
        </w:r>
        <w:r>
          <w:rPr>
            <w:color w:val="0080AC"/>
            <w:spacing w:val="3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</w:t>
        </w:r>
        <w:r>
          <w:rPr>
            <w:color w:val="0080AC"/>
            <w:spacing w:val="3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the</w:t>
        </w:r>
        <w:r>
          <w:rPr>
            <w:color w:val="0080AC"/>
            <w:spacing w:val="3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nuclear</w:t>
        </w:r>
        <w:r>
          <w:rPr>
            <w:color w:val="0080AC"/>
            <w:spacing w:val="3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envelope.</w:t>
        </w:r>
        <w:r>
          <w:rPr>
            <w:color w:val="0080AC"/>
            <w:spacing w:val="3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</w:t>
        </w:r>
        <w:r>
          <w:rPr>
            <w:color w:val="0080AC"/>
            <w:spacing w:val="3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Cell</w:t>
        </w:r>
        <w:r>
          <w:rPr>
            <w:color w:val="0080AC"/>
            <w:spacing w:val="3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Biol</w:t>
        </w:r>
        <w:r>
          <w:rPr>
            <w:color w:val="0080AC"/>
            <w:spacing w:val="3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1997;136(3):531–44.</w:t>
        </w:r>
      </w:hyperlink>
    </w:p>
    <w:p>
      <w:pPr>
        <w:pStyle w:val="ListParagraph"/>
        <w:numPr>
          <w:ilvl w:val="0"/>
          <w:numId w:val="4"/>
        </w:numPr>
        <w:tabs>
          <w:tab w:pos="623" w:val="left" w:leader="none"/>
          <w:tab w:pos="625" w:val="left" w:leader="none"/>
        </w:tabs>
        <w:spacing w:line="278" w:lineRule="auto" w:before="0" w:after="0"/>
        <w:ind w:left="625" w:right="119" w:hanging="236"/>
        <w:jc w:val="both"/>
        <w:rPr>
          <w:sz w:val="12"/>
        </w:rPr>
      </w:pPr>
      <w:hyperlink r:id="rId102">
        <w:r>
          <w:rPr>
            <w:color w:val="0080AC"/>
            <w:w w:val="115"/>
            <w:sz w:val="12"/>
          </w:rPr>
          <w:t>Xing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Yang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Robust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nucleus/cell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detection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and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segmentation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digital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pathology</w:t>
        </w:r>
        <w:r>
          <w:rPr>
            <w:color w:val="0080AC"/>
            <w:spacing w:val="3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and</w:t>
        </w:r>
        <w:r>
          <w:rPr>
            <w:color w:val="0080AC"/>
            <w:spacing w:val="3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microscopy</w:t>
        </w:r>
        <w:r>
          <w:rPr>
            <w:color w:val="0080AC"/>
            <w:spacing w:val="3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images:</w:t>
        </w:r>
        <w:r>
          <w:rPr>
            <w:color w:val="0080AC"/>
            <w:spacing w:val="3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</w:t>
        </w:r>
        <w:r>
          <w:rPr>
            <w:color w:val="0080AC"/>
            <w:spacing w:val="3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comprehensive</w:t>
        </w:r>
        <w:r>
          <w:rPr>
            <w:color w:val="0080AC"/>
            <w:spacing w:val="3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review.</w:t>
        </w:r>
        <w:r>
          <w:rPr>
            <w:color w:val="0080AC"/>
            <w:spacing w:val="3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IEEE</w:t>
        </w:r>
        <w:r>
          <w:rPr>
            <w:color w:val="0080AC"/>
            <w:spacing w:val="3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Rev</w:t>
        </w:r>
        <w:r>
          <w:rPr>
            <w:color w:val="0080AC"/>
            <w:spacing w:val="3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Biomed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Eng</w:t>
        </w:r>
        <w:r>
          <w:rPr>
            <w:color w:val="0080AC"/>
            <w:w w:val="115"/>
            <w:sz w:val="12"/>
          </w:rPr>
          <w:t> 2016;9:234–63.</w:t>
        </w:r>
      </w:hyperlink>
    </w:p>
    <w:p>
      <w:pPr>
        <w:pStyle w:val="ListParagraph"/>
        <w:numPr>
          <w:ilvl w:val="0"/>
          <w:numId w:val="4"/>
        </w:numPr>
        <w:tabs>
          <w:tab w:pos="623" w:val="left" w:leader="none"/>
          <w:tab w:pos="625" w:val="left" w:leader="none"/>
        </w:tabs>
        <w:spacing w:line="276" w:lineRule="auto" w:before="0" w:after="0"/>
        <w:ind w:left="625" w:right="116" w:hanging="236"/>
        <w:jc w:val="both"/>
        <w:rPr>
          <w:sz w:val="12"/>
        </w:rPr>
      </w:pPr>
      <w:hyperlink r:id="rId103">
        <w:r>
          <w:rPr>
            <w:color w:val="0080AC"/>
            <w:w w:val="115"/>
            <w:sz w:val="12"/>
          </w:rPr>
          <w:t>Wittmann</w:t>
        </w:r>
        <w:r>
          <w:rPr>
            <w:color w:val="0080AC"/>
            <w:spacing w:val="6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</w:t>
        </w:r>
      </w:hyperlink>
      <w:r>
        <w:rPr>
          <w:color w:val="0080AC"/>
          <w:w w:val="115"/>
          <w:sz w:val="12"/>
        </w:rPr>
        <w:t>,</w:t>
      </w:r>
      <w:r>
        <w:rPr>
          <w:color w:val="0080AC"/>
          <w:spacing w:val="61"/>
          <w:w w:val="115"/>
          <w:sz w:val="12"/>
        </w:rPr>
        <w:t> </w:t>
      </w:r>
      <w:hyperlink r:id="rId103">
        <w:r>
          <w:rPr>
            <w:color w:val="0080AC"/>
            <w:w w:val="115"/>
            <w:sz w:val="12"/>
          </w:rPr>
          <w:t>Queisser</w:t>
        </w:r>
        <w:r>
          <w:rPr>
            <w:color w:val="0080AC"/>
            <w:spacing w:val="6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</w:t>
        </w:r>
      </w:hyperlink>
      <w:r>
        <w:rPr>
          <w:color w:val="0080AC"/>
          <w:w w:val="115"/>
          <w:sz w:val="12"/>
        </w:rPr>
        <w:t>,</w:t>
      </w:r>
      <w:r>
        <w:rPr>
          <w:color w:val="0080AC"/>
          <w:spacing w:val="61"/>
          <w:w w:val="115"/>
          <w:sz w:val="12"/>
        </w:rPr>
        <w:t> </w:t>
      </w:r>
      <w:hyperlink r:id="rId103">
        <w:r>
          <w:rPr>
            <w:color w:val="0080AC"/>
            <w:w w:val="115"/>
            <w:sz w:val="12"/>
          </w:rPr>
          <w:t>Eder</w:t>
        </w:r>
        <w:r>
          <w:rPr>
            <w:color w:val="0080AC"/>
            <w:spacing w:val="6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</w:t>
        </w:r>
      </w:hyperlink>
      <w:r>
        <w:rPr>
          <w:color w:val="0080AC"/>
          <w:w w:val="115"/>
          <w:sz w:val="12"/>
        </w:rPr>
        <w:t>,</w:t>
      </w:r>
      <w:r>
        <w:rPr>
          <w:color w:val="0080AC"/>
          <w:spacing w:val="61"/>
          <w:w w:val="115"/>
          <w:sz w:val="12"/>
        </w:rPr>
        <w:t> </w:t>
      </w:r>
      <w:hyperlink r:id="rId103">
        <w:r>
          <w:rPr>
            <w:color w:val="0080AC"/>
            <w:w w:val="115"/>
            <w:sz w:val="12"/>
          </w:rPr>
          <w:t>Wiegert</w:t>
        </w:r>
        <w:r>
          <w:rPr>
            <w:color w:val="0080AC"/>
            <w:spacing w:val="6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JS</w:t>
        </w:r>
      </w:hyperlink>
      <w:r>
        <w:rPr>
          <w:color w:val="0080AC"/>
          <w:w w:val="115"/>
          <w:sz w:val="12"/>
        </w:rPr>
        <w:t>,</w:t>
      </w:r>
      <w:r>
        <w:rPr>
          <w:color w:val="0080AC"/>
          <w:spacing w:val="61"/>
          <w:w w:val="115"/>
          <w:sz w:val="12"/>
        </w:rPr>
        <w:t> </w:t>
      </w:r>
      <w:hyperlink r:id="rId103">
        <w:r>
          <w:rPr>
            <w:color w:val="0080AC"/>
            <w:w w:val="115"/>
            <w:sz w:val="12"/>
          </w:rPr>
          <w:t>Bengtson</w:t>
        </w:r>
        <w:r>
          <w:rPr>
            <w:color w:val="0080AC"/>
            <w:spacing w:val="6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CP</w:t>
        </w:r>
      </w:hyperlink>
      <w:r>
        <w:rPr>
          <w:color w:val="0080AC"/>
          <w:w w:val="115"/>
          <w:sz w:val="12"/>
        </w:rPr>
        <w:t>,</w:t>
      </w:r>
      <w:r>
        <w:rPr>
          <w:color w:val="0080AC"/>
          <w:spacing w:val="61"/>
          <w:w w:val="115"/>
          <w:sz w:val="12"/>
        </w:rPr>
        <w:t> </w:t>
      </w:r>
      <w:hyperlink r:id="rId103">
        <w:r>
          <w:rPr>
            <w:color w:val="0080AC"/>
            <w:w w:val="115"/>
            <w:sz w:val="12"/>
          </w:rPr>
          <w:t>Hellwig</w:t>
        </w:r>
        <w:r>
          <w:rPr>
            <w:color w:val="0080AC"/>
            <w:spacing w:val="6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</w:t>
        </w:r>
      </w:hyperlink>
      <w:r>
        <w:rPr>
          <w:color w:val="0080AC"/>
          <w:w w:val="115"/>
          <w:sz w:val="12"/>
        </w:rPr>
        <w:t>,</w:t>
      </w:r>
      <w:r>
        <w:rPr>
          <w:color w:val="0080AC"/>
          <w:spacing w:val="40"/>
          <w:w w:val="115"/>
          <w:sz w:val="12"/>
        </w:rPr>
        <w:t> </w:t>
      </w:r>
      <w:hyperlink r:id="rId103">
        <w:r>
          <w:rPr>
            <w:color w:val="0080AC"/>
            <w:w w:val="115"/>
            <w:sz w:val="12"/>
          </w:rPr>
          <w:t>et</w:t>
        </w:r>
        <w:r>
          <w:rPr>
            <w:color w:val="0080AC"/>
            <w:spacing w:val="3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al.</w:t>
        </w:r>
        <w:r>
          <w:rPr>
            <w:color w:val="0080AC"/>
            <w:spacing w:val="3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Synaptic</w:t>
        </w:r>
        <w:r>
          <w:rPr>
            <w:color w:val="0080AC"/>
            <w:spacing w:val="3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activity</w:t>
        </w:r>
        <w:r>
          <w:rPr>
            <w:color w:val="0080AC"/>
            <w:spacing w:val="3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induces</w:t>
        </w:r>
        <w:r>
          <w:rPr>
            <w:color w:val="0080AC"/>
            <w:spacing w:val="3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dramatic</w:t>
        </w:r>
        <w:r>
          <w:rPr>
            <w:color w:val="0080AC"/>
            <w:spacing w:val="3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changes</w:t>
        </w:r>
        <w:r>
          <w:rPr>
            <w:color w:val="0080AC"/>
            <w:spacing w:val="3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</w:t>
        </w:r>
        <w:r>
          <w:rPr>
            <w:color w:val="0080AC"/>
            <w:spacing w:val="3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the</w:t>
        </w:r>
        <w:r>
          <w:rPr>
            <w:color w:val="0080AC"/>
            <w:spacing w:val="3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geom.</w:t>
        </w:r>
        <w:r>
          <w:rPr>
            <w:color w:val="0080AC"/>
            <w:spacing w:val="3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</w:t>
        </w:r>
        <w:r>
          <w:rPr>
            <w:color w:val="0080AC"/>
            <w:spacing w:val="3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the</w:t>
        </w:r>
        <w:r>
          <w:rPr>
            <w:color w:val="0080AC"/>
            <w:spacing w:val="3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cell</w:t>
        </w:r>
        <w:r>
          <w:rPr>
            <w:color w:val="0080AC"/>
            <w:spacing w:val="3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nu-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cleus: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interplay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between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nuclear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structure,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histone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H3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phosphorylation,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and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nuclear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calcium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signaling.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Neurosci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2009;29(47):14687–700.</w:t>
        </w:r>
      </w:hyperlink>
    </w:p>
    <w:p>
      <w:pPr>
        <w:pStyle w:val="ListParagraph"/>
        <w:numPr>
          <w:ilvl w:val="0"/>
          <w:numId w:val="4"/>
        </w:numPr>
        <w:tabs>
          <w:tab w:pos="623" w:val="left" w:leader="none"/>
        </w:tabs>
        <w:spacing w:line="240" w:lineRule="auto" w:before="0" w:after="0"/>
        <w:ind w:left="623" w:right="0" w:hanging="234"/>
        <w:jc w:val="both"/>
        <w:rPr>
          <w:sz w:val="12"/>
        </w:rPr>
      </w:pPr>
      <w:hyperlink r:id="rId104">
        <w:r>
          <w:rPr>
            <w:color w:val="0080AC"/>
            <w:w w:val="115"/>
            <w:sz w:val="12"/>
          </w:rPr>
          <w:t>Calì</w:t>
        </w:r>
        <w:r>
          <w:rPr>
            <w:color w:val="0080AC"/>
            <w:spacing w:val="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C,</w:t>
        </w:r>
        <w:r>
          <w:rPr>
            <w:color w:val="0080AC"/>
            <w:spacing w:val="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Baghabra</w:t>
        </w:r>
        <w:r>
          <w:rPr>
            <w:color w:val="0080AC"/>
            <w:spacing w:val="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J,</w:t>
        </w:r>
        <w:r>
          <w:rPr>
            <w:color w:val="0080AC"/>
            <w:spacing w:val="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Boges</w:t>
        </w:r>
        <w:r>
          <w:rPr>
            <w:color w:val="0080AC"/>
            <w:spacing w:val="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DJ,</w:t>
        </w:r>
        <w:r>
          <w:rPr>
            <w:color w:val="0080AC"/>
            <w:spacing w:val="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Holst</w:t>
        </w:r>
        <w:r>
          <w:rPr>
            <w:color w:val="0080AC"/>
            <w:spacing w:val="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GR,</w:t>
        </w:r>
        <w:r>
          <w:rPr>
            <w:color w:val="0080AC"/>
            <w:spacing w:val="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Kreshuk</w:t>
        </w:r>
        <w:r>
          <w:rPr>
            <w:color w:val="0080AC"/>
            <w:spacing w:val="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A,</w:t>
        </w:r>
        <w:r>
          <w:rPr>
            <w:color w:val="0080AC"/>
            <w:spacing w:val="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Hamprecht</w:t>
        </w:r>
        <w:r>
          <w:rPr>
            <w:color w:val="0080AC"/>
            <w:spacing w:val="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FA,</w:t>
        </w:r>
        <w:r>
          <w:rPr>
            <w:color w:val="0080AC"/>
            <w:spacing w:val="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et</w:t>
        </w:r>
        <w:r>
          <w:rPr>
            <w:color w:val="0080AC"/>
            <w:spacing w:val="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al.</w:t>
        </w:r>
        <w:r>
          <w:rPr>
            <w:color w:val="0080AC"/>
            <w:spacing w:val="8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Three-</w:t>
        </w:r>
      </w:hyperlink>
    </w:p>
    <w:p>
      <w:pPr>
        <w:spacing w:line="278" w:lineRule="auto" w:before="18"/>
        <w:ind w:left="625" w:right="119" w:firstLine="0"/>
        <w:jc w:val="both"/>
        <w:rPr>
          <w:sz w:val="12"/>
        </w:rPr>
      </w:pPr>
      <w:hyperlink r:id="rId104">
        <w:r>
          <w:rPr>
            <w:color w:val="0080AC"/>
            <w:w w:val="115"/>
            <w:sz w:val="12"/>
          </w:rPr>
          <w:t>-dimensional</w:t>
        </w:r>
        <w:r>
          <w:rPr>
            <w:color w:val="0080AC"/>
            <w:spacing w:val="8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immersive</w:t>
        </w:r>
        <w:r>
          <w:rPr>
            <w:color w:val="0080AC"/>
            <w:spacing w:val="8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virtual</w:t>
        </w:r>
        <w:r>
          <w:rPr>
            <w:color w:val="0080AC"/>
            <w:spacing w:val="8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reality</w:t>
        </w:r>
        <w:r>
          <w:rPr>
            <w:color w:val="0080AC"/>
            <w:spacing w:val="8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for</w:t>
        </w:r>
        <w:r>
          <w:rPr>
            <w:color w:val="0080AC"/>
            <w:spacing w:val="8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studying</w:t>
        </w:r>
        <w:r>
          <w:rPr>
            <w:color w:val="0080AC"/>
            <w:spacing w:val="8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cellular</w:t>
        </w:r>
        <w:r>
          <w:rPr>
            <w:color w:val="0080AC"/>
            <w:spacing w:val="8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compartments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</w:t>
        </w:r>
        <w:r>
          <w:rPr>
            <w:color w:val="0080AC"/>
            <w:w w:val="115"/>
            <w:sz w:val="12"/>
          </w:rPr>
          <w:t> 3d</w:t>
        </w:r>
        <w:r>
          <w:rPr>
            <w:color w:val="0080AC"/>
            <w:w w:val="115"/>
            <w:sz w:val="12"/>
          </w:rPr>
          <w:t> models</w:t>
        </w:r>
        <w:r>
          <w:rPr>
            <w:color w:val="0080AC"/>
            <w:w w:val="115"/>
            <w:sz w:val="12"/>
          </w:rPr>
          <w:t> from</w:t>
        </w:r>
        <w:r>
          <w:rPr>
            <w:color w:val="0080AC"/>
            <w:w w:val="115"/>
            <w:sz w:val="12"/>
          </w:rPr>
          <w:t> em</w:t>
        </w:r>
        <w:r>
          <w:rPr>
            <w:color w:val="0080AC"/>
            <w:w w:val="115"/>
            <w:sz w:val="12"/>
          </w:rPr>
          <w:t> preparations</w:t>
        </w:r>
        <w:r>
          <w:rPr>
            <w:color w:val="0080AC"/>
            <w:w w:val="115"/>
            <w:sz w:val="12"/>
          </w:rPr>
          <w:t> of</w:t>
        </w:r>
        <w:r>
          <w:rPr>
            <w:color w:val="0080AC"/>
            <w:w w:val="115"/>
            <w:sz w:val="12"/>
          </w:rPr>
          <w:t> neural</w:t>
        </w:r>
        <w:r>
          <w:rPr>
            <w:color w:val="0080AC"/>
            <w:w w:val="115"/>
            <w:sz w:val="12"/>
          </w:rPr>
          <w:t> tissues.</w:t>
        </w:r>
        <w:r>
          <w:rPr>
            <w:color w:val="0080AC"/>
            <w:w w:val="115"/>
            <w:sz w:val="12"/>
          </w:rPr>
          <w:t> J</w:t>
        </w:r>
        <w:r>
          <w:rPr>
            <w:color w:val="0080AC"/>
            <w:w w:val="115"/>
            <w:sz w:val="12"/>
          </w:rPr>
          <w:t> Comp</w:t>
        </w:r>
        <w:r>
          <w:rPr>
            <w:color w:val="0080AC"/>
            <w:w w:val="115"/>
            <w:sz w:val="12"/>
          </w:rPr>
          <w:t> Neurol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2016;524(1):23–38.</w:t>
        </w:r>
      </w:hyperlink>
    </w:p>
    <w:p>
      <w:pPr>
        <w:pStyle w:val="ListParagraph"/>
        <w:numPr>
          <w:ilvl w:val="0"/>
          <w:numId w:val="4"/>
        </w:numPr>
        <w:tabs>
          <w:tab w:pos="623" w:val="left" w:leader="none"/>
          <w:tab w:pos="625" w:val="left" w:leader="none"/>
        </w:tabs>
        <w:spacing w:line="278" w:lineRule="auto" w:before="0" w:after="0"/>
        <w:ind w:left="625" w:right="120" w:hanging="236"/>
        <w:jc w:val="both"/>
        <w:rPr>
          <w:sz w:val="12"/>
        </w:rPr>
      </w:pPr>
      <w:hyperlink r:id="rId105">
        <w:r>
          <w:rPr>
            <w:color w:val="0080AC"/>
            <w:w w:val="120"/>
            <w:sz w:val="12"/>
          </w:rPr>
          <w:t>Hanson</w:t>
        </w:r>
        <w:r>
          <w:rPr>
            <w:color w:val="0080AC"/>
            <w:w w:val="120"/>
            <w:sz w:val="12"/>
          </w:rPr>
          <w:t> AJ.</w:t>
        </w:r>
        <w:r>
          <w:rPr>
            <w:color w:val="0080AC"/>
            <w:w w:val="120"/>
            <w:sz w:val="12"/>
          </w:rPr>
          <w:t> Hyperquadrics:</w:t>
        </w:r>
        <w:r>
          <w:rPr>
            <w:color w:val="0080AC"/>
            <w:w w:val="120"/>
            <w:sz w:val="12"/>
          </w:rPr>
          <w:t> smoothly</w:t>
        </w:r>
        <w:r>
          <w:rPr>
            <w:color w:val="0080AC"/>
            <w:w w:val="120"/>
            <w:sz w:val="12"/>
          </w:rPr>
          <w:t> deformable</w:t>
        </w:r>
        <w:r>
          <w:rPr>
            <w:color w:val="0080AC"/>
            <w:w w:val="120"/>
            <w:sz w:val="12"/>
          </w:rPr>
          <w:t> shapes</w:t>
        </w:r>
        <w:r>
          <w:rPr>
            <w:color w:val="0080AC"/>
            <w:w w:val="120"/>
            <w:sz w:val="12"/>
          </w:rPr>
          <w:t> with</w:t>
        </w:r>
        <w:r>
          <w:rPr>
            <w:color w:val="0080AC"/>
            <w:w w:val="120"/>
            <w:sz w:val="12"/>
          </w:rPr>
          <w:t> convex</w:t>
        </w:r>
        <w:r>
          <w:rPr>
            <w:color w:val="0080AC"/>
            <w:w w:val="120"/>
            <w:sz w:val="12"/>
          </w:rPr>
          <w:t> polyhe-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dral</w:t>
        </w:r>
        <w:r>
          <w:rPr>
            <w:color w:val="0080AC"/>
            <w:w w:val="120"/>
            <w:sz w:val="12"/>
          </w:rPr>
          <w:t> bounds.</w:t>
        </w:r>
        <w:r>
          <w:rPr>
            <w:color w:val="0080AC"/>
            <w:w w:val="120"/>
            <w:sz w:val="12"/>
          </w:rPr>
          <w:t> Comput</w:t>
        </w:r>
        <w:r>
          <w:rPr>
            <w:color w:val="0080AC"/>
            <w:w w:val="120"/>
            <w:sz w:val="12"/>
          </w:rPr>
          <w:t> Vis</w:t>
        </w:r>
        <w:r>
          <w:rPr>
            <w:color w:val="0080AC"/>
            <w:w w:val="120"/>
            <w:sz w:val="12"/>
          </w:rPr>
          <w:t> Gr</w:t>
        </w:r>
        <w:r>
          <w:rPr>
            <w:color w:val="0080AC"/>
            <w:w w:val="120"/>
            <w:sz w:val="12"/>
          </w:rPr>
          <w:t> Image</w:t>
        </w:r>
        <w:r>
          <w:rPr>
            <w:color w:val="0080AC"/>
            <w:w w:val="120"/>
            <w:sz w:val="12"/>
          </w:rPr>
          <w:t> Process</w:t>
        </w:r>
        <w:r>
          <w:rPr>
            <w:color w:val="0080AC"/>
            <w:w w:val="120"/>
            <w:sz w:val="12"/>
          </w:rPr>
          <w:t> 1988;44(2):191–210.</w:t>
        </w:r>
      </w:hyperlink>
    </w:p>
    <w:p>
      <w:pPr>
        <w:pStyle w:val="ListParagraph"/>
        <w:numPr>
          <w:ilvl w:val="0"/>
          <w:numId w:val="4"/>
        </w:numPr>
        <w:tabs>
          <w:tab w:pos="623" w:val="left" w:leader="none"/>
          <w:tab w:pos="625" w:val="left" w:leader="none"/>
        </w:tabs>
        <w:spacing w:line="278" w:lineRule="auto" w:before="0" w:after="0"/>
        <w:ind w:left="625" w:right="119" w:hanging="236"/>
        <w:jc w:val="both"/>
        <w:rPr>
          <w:sz w:val="12"/>
        </w:rPr>
      </w:pPr>
      <w:hyperlink r:id="rId106">
        <w:r>
          <w:rPr>
            <w:color w:val="0080AC"/>
            <w:w w:val="120"/>
            <w:sz w:val="12"/>
          </w:rPr>
          <w:t>Kazhdan</w:t>
        </w:r>
        <w:r>
          <w:rPr>
            <w:color w:val="0080AC"/>
            <w:w w:val="120"/>
            <w:sz w:val="12"/>
          </w:rPr>
          <w:t> M,</w:t>
        </w:r>
        <w:r>
          <w:rPr>
            <w:color w:val="0080AC"/>
            <w:w w:val="120"/>
            <w:sz w:val="12"/>
          </w:rPr>
          <w:t> Funkhouser</w:t>
        </w:r>
        <w:r>
          <w:rPr>
            <w:color w:val="0080AC"/>
            <w:w w:val="120"/>
            <w:sz w:val="12"/>
          </w:rPr>
          <w:t> T,</w:t>
        </w:r>
        <w:r>
          <w:rPr>
            <w:color w:val="0080AC"/>
            <w:w w:val="120"/>
            <w:sz w:val="12"/>
          </w:rPr>
          <w:t> Rusinkiewicz</w:t>
        </w:r>
        <w:r>
          <w:rPr>
            <w:color w:val="0080AC"/>
            <w:w w:val="120"/>
            <w:sz w:val="12"/>
          </w:rPr>
          <w:t> S.</w:t>
        </w:r>
        <w:r>
          <w:rPr>
            <w:color w:val="0080AC"/>
            <w:w w:val="120"/>
            <w:sz w:val="12"/>
          </w:rPr>
          <w:t> Rotation</w:t>
        </w:r>
        <w:r>
          <w:rPr>
            <w:color w:val="0080AC"/>
            <w:w w:val="120"/>
            <w:sz w:val="12"/>
          </w:rPr>
          <w:t> invariant</w:t>
        </w:r>
        <w:r>
          <w:rPr>
            <w:color w:val="0080AC"/>
            <w:w w:val="120"/>
            <w:sz w:val="12"/>
          </w:rPr>
          <w:t> spherical</w:t>
        </w:r>
        <w:r>
          <w:rPr>
            <w:color w:val="0080AC"/>
            <w:w w:val="120"/>
            <w:sz w:val="12"/>
          </w:rPr>
          <w:t> har-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monic</w:t>
        </w:r>
        <w:r>
          <w:rPr>
            <w:color w:val="0080AC"/>
            <w:w w:val="120"/>
            <w:sz w:val="12"/>
          </w:rPr>
          <w:t> representation</w:t>
        </w:r>
        <w:r>
          <w:rPr>
            <w:color w:val="0080AC"/>
            <w:w w:val="120"/>
            <w:sz w:val="12"/>
          </w:rPr>
          <w:t> of</w:t>
        </w:r>
        <w:r>
          <w:rPr>
            <w:color w:val="0080AC"/>
            <w:w w:val="120"/>
            <w:sz w:val="12"/>
          </w:rPr>
          <w:t> 3</w:t>
        </w:r>
        <w:r>
          <w:rPr>
            <w:color w:val="0080AC"/>
            <w:w w:val="120"/>
            <w:sz w:val="12"/>
          </w:rPr>
          <w:t> D</w:t>
        </w:r>
        <w:r>
          <w:rPr>
            <w:color w:val="0080AC"/>
            <w:w w:val="120"/>
            <w:sz w:val="12"/>
          </w:rPr>
          <w:t> shape</w:t>
        </w:r>
        <w:r>
          <w:rPr>
            <w:color w:val="0080AC"/>
            <w:w w:val="120"/>
            <w:sz w:val="12"/>
          </w:rPr>
          <w:t> descriptors.</w:t>
        </w:r>
        <w:r>
          <w:rPr>
            <w:color w:val="0080AC"/>
            <w:w w:val="120"/>
            <w:sz w:val="12"/>
          </w:rPr>
          <w:t> In:</w:t>
        </w:r>
        <w:r>
          <w:rPr>
            <w:color w:val="0080AC"/>
            <w:w w:val="120"/>
            <w:sz w:val="12"/>
          </w:rPr>
          <w:t> Proceedings</w:t>
        </w:r>
        <w:r>
          <w:rPr>
            <w:color w:val="0080AC"/>
            <w:w w:val="120"/>
            <w:sz w:val="12"/>
          </w:rPr>
          <w:t> of</w:t>
        </w:r>
        <w:r>
          <w:rPr>
            <w:color w:val="0080AC"/>
            <w:w w:val="120"/>
            <w:sz w:val="12"/>
          </w:rPr>
          <w:t> the</w:t>
        </w:r>
        <w:r>
          <w:rPr>
            <w:color w:val="0080AC"/>
            <w:w w:val="120"/>
            <w:sz w:val="12"/>
          </w:rPr>
          <w:t> sympo-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sium</w:t>
        </w:r>
        <w:r>
          <w:rPr>
            <w:color w:val="0080AC"/>
            <w:w w:val="120"/>
            <w:sz w:val="12"/>
          </w:rPr>
          <w:t> on</w:t>
        </w:r>
        <w:r>
          <w:rPr>
            <w:color w:val="0080AC"/>
            <w:w w:val="120"/>
            <w:sz w:val="12"/>
          </w:rPr>
          <w:t> geometry</w:t>
        </w:r>
        <w:r>
          <w:rPr>
            <w:color w:val="0080AC"/>
            <w:w w:val="120"/>
            <w:sz w:val="12"/>
          </w:rPr>
          <w:t> processing,</w:t>
        </w:r>
        <w:r>
          <w:rPr>
            <w:color w:val="0080AC"/>
            <w:w w:val="120"/>
            <w:sz w:val="12"/>
          </w:rPr>
          <w:t> 6;</w:t>
        </w:r>
        <w:r>
          <w:rPr>
            <w:color w:val="0080AC"/>
            <w:w w:val="120"/>
            <w:sz w:val="12"/>
          </w:rPr>
          <w:t> 2003.</w:t>
        </w:r>
        <w:r>
          <w:rPr>
            <w:color w:val="0080AC"/>
            <w:w w:val="120"/>
            <w:sz w:val="12"/>
          </w:rPr>
          <w:t> p.</w:t>
        </w:r>
        <w:r>
          <w:rPr>
            <w:color w:val="0080AC"/>
            <w:w w:val="120"/>
            <w:sz w:val="12"/>
          </w:rPr>
          <w:t> 156–64.</w:t>
        </w:r>
      </w:hyperlink>
    </w:p>
    <w:p>
      <w:pPr>
        <w:pStyle w:val="ListParagraph"/>
        <w:numPr>
          <w:ilvl w:val="0"/>
          <w:numId w:val="4"/>
        </w:numPr>
        <w:tabs>
          <w:tab w:pos="623" w:val="left" w:leader="none"/>
          <w:tab w:pos="625" w:val="left" w:leader="none"/>
        </w:tabs>
        <w:spacing w:line="278" w:lineRule="auto" w:before="0" w:after="0"/>
        <w:ind w:left="625" w:right="114" w:hanging="236"/>
        <w:jc w:val="both"/>
        <w:rPr>
          <w:sz w:val="12"/>
        </w:rPr>
      </w:pPr>
      <w:hyperlink r:id="rId107">
        <w:r>
          <w:rPr>
            <w:color w:val="0080AC"/>
            <w:w w:val="120"/>
            <w:sz w:val="12"/>
          </w:rPr>
          <w:t>Agus</w:t>
        </w:r>
        <w:r>
          <w:rPr>
            <w:color w:val="0080AC"/>
            <w:spacing w:val="-8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M,</w:t>
        </w:r>
        <w:r>
          <w:rPr>
            <w:color w:val="0080AC"/>
            <w:spacing w:val="-8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Cal</w:t>
        </w:r>
        <w:r>
          <w:rPr>
            <w:color w:val="0080AC"/>
            <w:spacing w:val="-8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C,</w:t>
        </w:r>
        <w:r>
          <w:rPr>
            <w:color w:val="0080AC"/>
            <w:spacing w:val="-8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Morales</w:t>
        </w:r>
        <w:r>
          <w:rPr>
            <w:color w:val="0080AC"/>
            <w:spacing w:val="-8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AT,</w:t>
        </w:r>
        <w:r>
          <w:rPr>
            <w:color w:val="0080AC"/>
            <w:spacing w:val="-8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Lehvslaiho</w:t>
        </w:r>
        <w:r>
          <w:rPr>
            <w:color w:val="0080AC"/>
            <w:spacing w:val="-8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HO,</w:t>
        </w:r>
        <w:r>
          <w:rPr>
            <w:color w:val="0080AC"/>
            <w:spacing w:val="-8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Magistretti</w:t>
        </w:r>
        <w:r>
          <w:rPr>
            <w:color w:val="0080AC"/>
            <w:spacing w:val="-8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PJ,</w:t>
        </w:r>
        <w:r>
          <w:rPr>
            <w:color w:val="0080AC"/>
            <w:spacing w:val="-8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Gobbetti</w:t>
        </w:r>
        <w:r>
          <w:rPr>
            <w:color w:val="0080AC"/>
            <w:spacing w:val="-8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E,</w:t>
        </w:r>
        <w:r>
          <w:rPr>
            <w:color w:val="0080AC"/>
            <w:spacing w:val="-8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et</w:t>
        </w:r>
        <w:r>
          <w:rPr>
            <w:color w:val="0080AC"/>
            <w:spacing w:val="-8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al.</w:t>
        </w:r>
        <w:r>
          <w:rPr>
            <w:color w:val="0080AC"/>
            <w:spacing w:val="-8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Hy-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perquadrics</w:t>
        </w:r>
        <w:r>
          <w:rPr>
            <w:color w:val="0080AC"/>
            <w:w w:val="120"/>
            <w:sz w:val="12"/>
          </w:rPr>
          <w:t> for</w:t>
        </w:r>
        <w:r>
          <w:rPr>
            <w:color w:val="0080AC"/>
            <w:w w:val="120"/>
            <w:sz w:val="12"/>
          </w:rPr>
          <w:t> shape</w:t>
        </w:r>
        <w:r>
          <w:rPr>
            <w:color w:val="0080AC"/>
            <w:w w:val="120"/>
            <w:sz w:val="12"/>
          </w:rPr>
          <w:t> analysis</w:t>
        </w:r>
        <w:r>
          <w:rPr>
            <w:color w:val="0080AC"/>
            <w:w w:val="120"/>
            <w:sz w:val="12"/>
          </w:rPr>
          <w:t> of</w:t>
        </w:r>
        <w:r>
          <w:rPr>
            <w:color w:val="0080AC"/>
            <w:w w:val="120"/>
            <w:sz w:val="12"/>
          </w:rPr>
          <w:t> 3D</w:t>
        </w:r>
        <w:r>
          <w:rPr>
            <w:color w:val="0080AC"/>
            <w:w w:val="120"/>
            <w:sz w:val="12"/>
          </w:rPr>
          <w:t> nanoscale</w:t>
        </w:r>
        <w:r>
          <w:rPr>
            <w:color w:val="0080AC"/>
            <w:w w:val="120"/>
            <w:sz w:val="12"/>
          </w:rPr>
          <w:t> reconstructions</w:t>
        </w:r>
        <w:r>
          <w:rPr>
            <w:color w:val="0080AC"/>
            <w:w w:val="120"/>
            <w:sz w:val="12"/>
          </w:rPr>
          <w:t> of</w:t>
        </w:r>
        <w:r>
          <w:rPr>
            <w:color w:val="0080AC"/>
            <w:w w:val="120"/>
            <w:sz w:val="12"/>
          </w:rPr>
          <w:t> brain</w:t>
        </w:r>
        <w:r>
          <w:rPr>
            <w:color w:val="0080AC"/>
            <w:w w:val="120"/>
            <w:sz w:val="12"/>
          </w:rPr>
          <w:t> cell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nuclear</w:t>
        </w:r>
        <w:r>
          <w:rPr>
            <w:color w:val="0080AC"/>
            <w:spacing w:val="17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envelopes.</w:t>
        </w:r>
        <w:r>
          <w:rPr>
            <w:color w:val="0080AC"/>
            <w:spacing w:val="17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In:</w:t>
        </w:r>
        <w:r>
          <w:rPr>
            <w:color w:val="0080AC"/>
            <w:spacing w:val="18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Livesu</w:t>
        </w:r>
        <w:r>
          <w:rPr>
            <w:color w:val="0080AC"/>
            <w:spacing w:val="17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M,</w:t>
        </w:r>
        <w:r>
          <w:rPr>
            <w:color w:val="0080AC"/>
            <w:spacing w:val="17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Pintore</w:t>
        </w:r>
        <w:r>
          <w:rPr>
            <w:color w:val="0080AC"/>
            <w:spacing w:val="18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G,</w:t>
        </w:r>
        <w:r>
          <w:rPr>
            <w:color w:val="0080AC"/>
            <w:spacing w:val="18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Signoroni</w:t>
        </w:r>
        <w:r>
          <w:rPr>
            <w:color w:val="0080AC"/>
            <w:spacing w:val="18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A,</w:t>
        </w:r>
        <w:r>
          <w:rPr>
            <w:color w:val="0080AC"/>
            <w:spacing w:val="18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editors.</w:t>
        </w:r>
        <w:r>
          <w:rPr>
            <w:color w:val="0080AC"/>
            <w:spacing w:val="17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Proceedings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of</w:t>
        </w:r>
        <w:r>
          <w:rPr>
            <w:color w:val="0080AC"/>
            <w:w w:val="120"/>
            <w:sz w:val="12"/>
          </w:rPr>
          <w:t> the</w:t>
        </w:r>
        <w:r>
          <w:rPr>
            <w:color w:val="0080AC"/>
            <w:w w:val="120"/>
            <w:sz w:val="12"/>
          </w:rPr>
          <w:t> smart</w:t>
        </w:r>
        <w:r>
          <w:rPr>
            <w:color w:val="0080AC"/>
            <w:w w:val="120"/>
            <w:sz w:val="12"/>
          </w:rPr>
          <w:t> tools</w:t>
        </w:r>
        <w:r>
          <w:rPr>
            <w:color w:val="0080AC"/>
            <w:w w:val="120"/>
            <w:sz w:val="12"/>
          </w:rPr>
          <w:t> and</w:t>
        </w:r>
        <w:r>
          <w:rPr>
            <w:color w:val="0080AC"/>
            <w:w w:val="120"/>
            <w:sz w:val="12"/>
          </w:rPr>
          <w:t> apps</w:t>
        </w:r>
        <w:r>
          <w:rPr>
            <w:color w:val="0080AC"/>
            <w:w w:val="120"/>
            <w:sz w:val="12"/>
          </w:rPr>
          <w:t> for</w:t>
        </w:r>
        <w:r>
          <w:rPr>
            <w:color w:val="0080AC"/>
            <w:w w:val="120"/>
            <w:sz w:val="12"/>
          </w:rPr>
          <w:t> graphics</w:t>
        </w:r>
        <w:r>
          <w:rPr>
            <w:color w:val="0080AC"/>
            <w:w w:val="120"/>
            <w:sz w:val="12"/>
          </w:rPr>
          <w:t> -</w:t>
        </w:r>
        <w:r>
          <w:rPr>
            <w:color w:val="0080AC"/>
            <w:w w:val="120"/>
            <w:sz w:val="12"/>
          </w:rPr>
          <w:t> eurographics</w:t>
        </w:r>
        <w:r>
          <w:rPr>
            <w:color w:val="0080AC"/>
            <w:w w:val="120"/>
            <w:sz w:val="12"/>
          </w:rPr>
          <w:t> Italian</w:t>
        </w:r>
        <w:r>
          <w:rPr>
            <w:color w:val="0080AC"/>
            <w:w w:val="120"/>
            <w:sz w:val="12"/>
          </w:rPr>
          <w:t> chapter</w:t>
        </w:r>
        <w:r>
          <w:rPr>
            <w:color w:val="0080AC"/>
            <w:w w:val="120"/>
            <w:sz w:val="12"/>
          </w:rPr>
          <w:t> confer-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ence.</w:t>
        </w:r>
        <w:r>
          <w:rPr>
            <w:color w:val="0080AC"/>
            <w:w w:val="120"/>
            <w:sz w:val="12"/>
          </w:rPr>
          <w:t> The</w:t>
        </w:r>
        <w:r>
          <w:rPr>
            <w:color w:val="0080AC"/>
            <w:w w:val="120"/>
            <w:sz w:val="12"/>
          </w:rPr>
          <w:t> Eurographics</w:t>
        </w:r>
        <w:r>
          <w:rPr>
            <w:color w:val="0080AC"/>
            <w:w w:val="120"/>
            <w:sz w:val="12"/>
          </w:rPr>
          <w:t> Association;</w:t>
        </w:r>
        <w:r>
          <w:rPr>
            <w:color w:val="0080AC"/>
            <w:w w:val="120"/>
            <w:sz w:val="12"/>
          </w:rPr>
          <w:t> 2018.</w:t>
        </w:r>
      </w:hyperlink>
    </w:p>
    <w:p>
      <w:pPr>
        <w:pStyle w:val="ListParagraph"/>
        <w:numPr>
          <w:ilvl w:val="0"/>
          <w:numId w:val="4"/>
        </w:numPr>
        <w:tabs>
          <w:tab w:pos="623" w:val="left" w:leader="none"/>
          <w:tab w:pos="625" w:val="left" w:leader="none"/>
        </w:tabs>
        <w:spacing w:line="278" w:lineRule="auto" w:before="0" w:after="0"/>
        <w:ind w:left="625" w:right="117" w:hanging="236"/>
        <w:jc w:val="both"/>
        <w:rPr>
          <w:sz w:val="12"/>
        </w:rPr>
      </w:pPr>
      <w:hyperlink r:id="rId108">
        <w:r>
          <w:rPr>
            <w:color w:val="0080AC"/>
            <w:w w:val="120"/>
            <w:sz w:val="12"/>
          </w:rPr>
          <w:t>Mousa</w:t>
        </w:r>
        <w:r>
          <w:rPr>
            <w:color w:val="0080AC"/>
            <w:w w:val="120"/>
            <w:sz w:val="12"/>
          </w:rPr>
          <w:t> M-H,</w:t>
        </w:r>
        <w:r>
          <w:rPr>
            <w:color w:val="0080AC"/>
            <w:w w:val="120"/>
            <w:sz w:val="12"/>
          </w:rPr>
          <w:t> Chaine</w:t>
        </w:r>
        <w:r>
          <w:rPr>
            <w:color w:val="0080AC"/>
            <w:w w:val="120"/>
            <w:sz w:val="12"/>
          </w:rPr>
          <w:t> R,</w:t>
        </w:r>
        <w:r>
          <w:rPr>
            <w:color w:val="0080AC"/>
            <w:w w:val="120"/>
            <w:sz w:val="12"/>
          </w:rPr>
          <w:t> Akkouche</w:t>
        </w:r>
        <w:r>
          <w:rPr>
            <w:color w:val="0080AC"/>
            <w:w w:val="120"/>
            <w:sz w:val="12"/>
          </w:rPr>
          <w:t> S,</w:t>
        </w:r>
        <w:r>
          <w:rPr>
            <w:color w:val="0080AC"/>
            <w:w w:val="120"/>
            <w:sz w:val="12"/>
          </w:rPr>
          <w:t> Galin</w:t>
        </w:r>
        <w:r>
          <w:rPr>
            <w:color w:val="0080AC"/>
            <w:w w:val="120"/>
            <w:sz w:val="12"/>
          </w:rPr>
          <w:t> E.</w:t>
        </w:r>
        <w:r>
          <w:rPr>
            <w:color w:val="0080AC"/>
            <w:w w:val="120"/>
            <w:sz w:val="12"/>
          </w:rPr>
          <w:t> Eﬃcient</w:t>
        </w:r>
        <w:r>
          <w:rPr>
            <w:color w:val="0080AC"/>
            <w:w w:val="120"/>
            <w:sz w:val="12"/>
          </w:rPr>
          <w:t> spherical</w:t>
        </w:r>
        <w:r>
          <w:rPr>
            <w:color w:val="0080AC"/>
            <w:w w:val="120"/>
            <w:sz w:val="12"/>
          </w:rPr>
          <w:t> harmonics</w:t>
        </w:r>
        <w:r>
          <w:rPr>
            <w:color w:val="0080AC"/>
            <w:w w:val="120"/>
            <w:sz w:val="12"/>
          </w:rPr>
          <w:t> rep-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resentation of 3d objects. In: Proceedings of the fifteenth Pacific conference on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computer</w:t>
        </w:r>
        <w:r>
          <w:rPr>
            <w:color w:val="0080AC"/>
            <w:w w:val="120"/>
            <w:sz w:val="12"/>
          </w:rPr>
          <w:t> graphics</w:t>
        </w:r>
        <w:r>
          <w:rPr>
            <w:color w:val="0080AC"/>
            <w:w w:val="120"/>
            <w:sz w:val="12"/>
          </w:rPr>
          <w:t> and</w:t>
        </w:r>
        <w:r>
          <w:rPr>
            <w:color w:val="0080AC"/>
            <w:w w:val="120"/>
            <w:sz w:val="12"/>
          </w:rPr>
          <w:t> applications,</w:t>
        </w:r>
        <w:r>
          <w:rPr>
            <w:color w:val="0080AC"/>
            <w:w w:val="120"/>
            <w:sz w:val="12"/>
          </w:rPr>
          <w:t> 2007.</w:t>
        </w:r>
        <w:r>
          <w:rPr>
            <w:color w:val="0080AC"/>
            <w:w w:val="120"/>
            <w:sz w:val="12"/>
          </w:rPr>
          <w:t> PG’07.</w:t>
        </w:r>
        <w:r>
          <w:rPr>
            <w:color w:val="0080AC"/>
            <w:w w:val="120"/>
            <w:sz w:val="12"/>
          </w:rPr>
          <w:t> IEEE;</w:t>
        </w:r>
        <w:r>
          <w:rPr>
            <w:color w:val="0080AC"/>
            <w:w w:val="120"/>
            <w:sz w:val="12"/>
          </w:rPr>
          <w:t> 2007.</w:t>
        </w:r>
        <w:r>
          <w:rPr>
            <w:color w:val="0080AC"/>
            <w:w w:val="120"/>
            <w:sz w:val="12"/>
          </w:rPr>
          <w:t> p.</w:t>
        </w:r>
        <w:r>
          <w:rPr>
            <w:color w:val="0080AC"/>
            <w:w w:val="120"/>
            <w:sz w:val="12"/>
          </w:rPr>
          <w:t> 248–55.</w:t>
        </w:r>
      </w:hyperlink>
    </w:p>
    <w:p>
      <w:pPr>
        <w:pStyle w:val="ListParagraph"/>
        <w:numPr>
          <w:ilvl w:val="0"/>
          <w:numId w:val="4"/>
        </w:numPr>
        <w:tabs>
          <w:tab w:pos="623" w:val="left" w:leader="none"/>
          <w:tab w:pos="625" w:val="left" w:leader="none"/>
        </w:tabs>
        <w:spacing w:line="278" w:lineRule="auto" w:before="0" w:after="0"/>
        <w:ind w:left="625" w:right="116" w:hanging="301"/>
        <w:jc w:val="both"/>
        <w:rPr>
          <w:sz w:val="12"/>
        </w:rPr>
      </w:pPr>
      <w:hyperlink r:id="rId109">
        <w:r>
          <w:rPr>
            <w:color w:val="0080AC"/>
            <w:w w:val="115"/>
            <w:sz w:val="12"/>
          </w:rPr>
          <w:t>Qi</w:t>
        </w:r>
        <w:r>
          <w:rPr>
            <w:color w:val="0080AC"/>
            <w:w w:val="115"/>
            <w:sz w:val="12"/>
          </w:rPr>
          <w:t> X,</w:t>
        </w:r>
        <w:r>
          <w:rPr>
            <w:color w:val="0080AC"/>
            <w:w w:val="115"/>
            <w:sz w:val="12"/>
          </w:rPr>
          <w:t> Xing</w:t>
        </w:r>
        <w:r>
          <w:rPr>
            <w:color w:val="0080AC"/>
            <w:w w:val="115"/>
            <w:sz w:val="12"/>
          </w:rPr>
          <w:t> F,</w:t>
        </w:r>
        <w:r>
          <w:rPr>
            <w:color w:val="0080AC"/>
            <w:w w:val="115"/>
            <w:sz w:val="12"/>
          </w:rPr>
          <w:t> Foran</w:t>
        </w:r>
        <w:r>
          <w:rPr>
            <w:color w:val="0080AC"/>
            <w:w w:val="115"/>
            <w:sz w:val="12"/>
          </w:rPr>
          <w:t> DJ,</w:t>
        </w:r>
        <w:r>
          <w:rPr>
            <w:color w:val="0080AC"/>
            <w:w w:val="115"/>
            <w:sz w:val="12"/>
          </w:rPr>
          <w:t> Yang</w:t>
        </w:r>
        <w:r>
          <w:rPr>
            <w:color w:val="0080AC"/>
            <w:w w:val="115"/>
            <w:sz w:val="12"/>
          </w:rPr>
          <w:t> L.</w:t>
        </w:r>
        <w:r>
          <w:rPr>
            <w:color w:val="0080AC"/>
            <w:w w:val="115"/>
            <w:sz w:val="12"/>
          </w:rPr>
          <w:t> Robust</w:t>
        </w:r>
        <w:r>
          <w:rPr>
            <w:color w:val="0080AC"/>
            <w:w w:val="115"/>
            <w:sz w:val="12"/>
          </w:rPr>
          <w:t> segmentation</w:t>
        </w:r>
        <w:r>
          <w:rPr>
            <w:color w:val="0080AC"/>
            <w:w w:val="115"/>
            <w:sz w:val="12"/>
          </w:rPr>
          <w:t> of</w:t>
        </w:r>
        <w:r>
          <w:rPr>
            <w:color w:val="0080AC"/>
            <w:w w:val="115"/>
            <w:sz w:val="12"/>
          </w:rPr>
          <w:t> overlapping</w:t>
        </w:r>
        <w:r>
          <w:rPr>
            <w:color w:val="0080AC"/>
            <w:w w:val="115"/>
            <w:sz w:val="12"/>
          </w:rPr>
          <w:t> cells</w:t>
        </w:r>
        <w:r>
          <w:rPr>
            <w:color w:val="0080AC"/>
            <w:w w:val="115"/>
            <w:sz w:val="12"/>
          </w:rPr>
          <w:t> in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histopathology</w:t>
        </w:r>
        <w:r>
          <w:rPr>
            <w:color w:val="0080AC"/>
            <w:spacing w:val="3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specimens</w:t>
        </w:r>
        <w:r>
          <w:rPr>
            <w:color w:val="0080AC"/>
            <w:spacing w:val="3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using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parallel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seed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detection</w:t>
        </w:r>
        <w:r>
          <w:rPr>
            <w:color w:val="0080AC"/>
            <w:spacing w:val="3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and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repulsive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level</w:t>
        </w:r>
        <w:r>
          <w:rPr>
            <w:color w:val="0080AC"/>
            <w:spacing w:val="3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set.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IEEE</w:t>
        </w:r>
        <w:r>
          <w:rPr>
            <w:color w:val="0080AC"/>
            <w:w w:val="115"/>
            <w:sz w:val="12"/>
          </w:rPr>
          <w:t> Trans</w:t>
        </w:r>
        <w:r>
          <w:rPr>
            <w:color w:val="0080AC"/>
            <w:w w:val="115"/>
            <w:sz w:val="12"/>
          </w:rPr>
          <w:t> Biomed</w:t>
        </w:r>
        <w:r>
          <w:rPr>
            <w:color w:val="0080AC"/>
            <w:w w:val="115"/>
            <w:sz w:val="12"/>
          </w:rPr>
          <w:t> Eng</w:t>
        </w:r>
        <w:r>
          <w:rPr>
            <w:color w:val="0080AC"/>
            <w:w w:val="115"/>
            <w:sz w:val="12"/>
          </w:rPr>
          <w:t> 2012;59(3):754–65.</w:t>
        </w:r>
      </w:hyperlink>
    </w:p>
    <w:p>
      <w:pPr>
        <w:pStyle w:val="ListParagraph"/>
        <w:numPr>
          <w:ilvl w:val="0"/>
          <w:numId w:val="4"/>
        </w:numPr>
        <w:tabs>
          <w:tab w:pos="622" w:val="left" w:leader="none"/>
          <w:tab w:pos="625" w:val="left" w:leader="none"/>
        </w:tabs>
        <w:spacing w:line="278" w:lineRule="auto" w:before="0" w:after="0"/>
        <w:ind w:left="625" w:right="114" w:hanging="296"/>
        <w:jc w:val="both"/>
        <w:rPr>
          <w:sz w:val="12"/>
        </w:rPr>
      </w:pPr>
      <w:hyperlink r:id="rId110">
        <w:r>
          <w:rPr>
            <w:color w:val="0080AC"/>
            <w:w w:val="120"/>
            <w:sz w:val="12"/>
          </w:rPr>
          <w:t>Wienert</w:t>
        </w:r>
        <w:r>
          <w:rPr>
            <w:color w:val="0080AC"/>
            <w:w w:val="120"/>
            <w:sz w:val="12"/>
          </w:rPr>
          <w:t> S,</w:t>
        </w:r>
        <w:r>
          <w:rPr>
            <w:color w:val="0080AC"/>
            <w:w w:val="120"/>
            <w:sz w:val="12"/>
          </w:rPr>
          <w:t> Heim</w:t>
        </w:r>
        <w:r>
          <w:rPr>
            <w:color w:val="0080AC"/>
            <w:w w:val="120"/>
            <w:sz w:val="12"/>
          </w:rPr>
          <w:t> D,</w:t>
        </w:r>
        <w:r>
          <w:rPr>
            <w:color w:val="0080AC"/>
            <w:w w:val="120"/>
            <w:sz w:val="12"/>
          </w:rPr>
          <w:t> Saeger</w:t>
        </w:r>
        <w:r>
          <w:rPr>
            <w:color w:val="0080AC"/>
            <w:w w:val="120"/>
            <w:sz w:val="12"/>
          </w:rPr>
          <w:t> K,</w:t>
        </w:r>
        <w:r>
          <w:rPr>
            <w:color w:val="0080AC"/>
            <w:w w:val="120"/>
            <w:sz w:val="12"/>
          </w:rPr>
          <w:t> Stenzinger</w:t>
        </w:r>
        <w:r>
          <w:rPr>
            <w:color w:val="0080AC"/>
            <w:w w:val="120"/>
            <w:sz w:val="12"/>
          </w:rPr>
          <w:t> A,</w:t>
        </w:r>
        <w:r>
          <w:rPr>
            <w:color w:val="0080AC"/>
            <w:w w:val="120"/>
            <w:sz w:val="12"/>
          </w:rPr>
          <w:t> Beil</w:t>
        </w:r>
        <w:r>
          <w:rPr>
            <w:color w:val="0080AC"/>
            <w:w w:val="120"/>
            <w:sz w:val="12"/>
          </w:rPr>
          <w:t> M,</w:t>
        </w:r>
        <w:r>
          <w:rPr>
            <w:color w:val="0080AC"/>
            <w:w w:val="120"/>
            <w:sz w:val="12"/>
          </w:rPr>
          <w:t> Hufnagl</w:t>
        </w:r>
        <w:r>
          <w:rPr>
            <w:color w:val="0080AC"/>
            <w:w w:val="120"/>
            <w:sz w:val="12"/>
          </w:rPr>
          <w:t> P,</w:t>
        </w:r>
        <w:r>
          <w:rPr>
            <w:color w:val="0080AC"/>
            <w:w w:val="120"/>
            <w:sz w:val="12"/>
          </w:rPr>
          <w:t> et</w:t>
        </w:r>
        <w:r>
          <w:rPr>
            <w:color w:val="0080AC"/>
            <w:w w:val="120"/>
            <w:sz w:val="12"/>
          </w:rPr>
          <w:t> al.</w:t>
        </w:r>
        <w:r>
          <w:rPr>
            <w:color w:val="0080AC"/>
            <w:w w:val="120"/>
            <w:sz w:val="12"/>
          </w:rPr>
          <w:t> Detection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and</w:t>
        </w:r>
        <w:r>
          <w:rPr>
            <w:color w:val="0080AC"/>
            <w:w w:val="120"/>
            <w:sz w:val="12"/>
          </w:rPr>
          <w:t> segmentation</w:t>
        </w:r>
        <w:r>
          <w:rPr>
            <w:color w:val="0080AC"/>
            <w:w w:val="120"/>
            <w:sz w:val="12"/>
          </w:rPr>
          <w:t> of</w:t>
        </w:r>
        <w:r>
          <w:rPr>
            <w:color w:val="0080AC"/>
            <w:w w:val="120"/>
            <w:sz w:val="12"/>
          </w:rPr>
          <w:t> cell</w:t>
        </w:r>
        <w:r>
          <w:rPr>
            <w:color w:val="0080AC"/>
            <w:w w:val="120"/>
            <w:sz w:val="12"/>
          </w:rPr>
          <w:t> nuclei</w:t>
        </w:r>
        <w:r>
          <w:rPr>
            <w:color w:val="0080AC"/>
            <w:w w:val="120"/>
            <w:sz w:val="12"/>
          </w:rPr>
          <w:t> in</w:t>
        </w:r>
        <w:r>
          <w:rPr>
            <w:color w:val="0080AC"/>
            <w:w w:val="120"/>
            <w:sz w:val="12"/>
          </w:rPr>
          <w:t> virtual</w:t>
        </w:r>
        <w:r>
          <w:rPr>
            <w:color w:val="0080AC"/>
            <w:w w:val="120"/>
            <w:sz w:val="12"/>
          </w:rPr>
          <w:t> microscopy</w:t>
        </w:r>
        <w:r>
          <w:rPr>
            <w:color w:val="0080AC"/>
            <w:w w:val="120"/>
            <w:sz w:val="12"/>
          </w:rPr>
          <w:t> images:</w:t>
        </w:r>
        <w:r>
          <w:rPr>
            <w:color w:val="0080AC"/>
            <w:w w:val="120"/>
            <w:sz w:val="12"/>
          </w:rPr>
          <w:t> a</w:t>
        </w:r>
        <w:r>
          <w:rPr>
            <w:color w:val="0080AC"/>
            <w:w w:val="120"/>
            <w:sz w:val="12"/>
          </w:rPr>
          <w:t> minimum–</w:t>
        </w:r>
        <w:r>
          <w:rPr>
            <w:color w:val="0080AC"/>
            <w:spacing w:val="8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model</w:t>
        </w:r>
        <w:r>
          <w:rPr>
            <w:color w:val="0080AC"/>
            <w:w w:val="120"/>
            <w:sz w:val="12"/>
          </w:rPr>
          <w:t> approach.</w:t>
        </w:r>
        <w:r>
          <w:rPr>
            <w:color w:val="0080AC"/>
            <w:w w:val="120"/>
            <w:sz w:val="12"/>
          </w:rPr>
          <w:t> Sci</w:t>
        </w:r>
        <w:r>
          <w:rPr>
            <w:color w:val="0080AC"/>
            <w:w w:val="120"/>
            <w:sz w:val="12"/>
          </w:rPr>
          <w:t> Rep</w:t>
        </w:r>
        <w:r>
          <w:rPr>
            <w:color w:val="0080AC"/>
            <w:w w:val="120"/>
            <w:sz w:val="12"/>
          </w:rPr>
          <w:t> 2012;2:503.</w:t>
        </w:r>
      </w:hyperlink>
    </w:p>
    <w:p>
      <w:pPr>
        <w:pStyle w:val="ListParagraph"/>
        <w:numPr>
          <w:ilvl w:val="0"/>
          <w:numId w:val="4"/>
        </w:numPr>
        <w:tabs>
          <w:tab w:pos="623" w:val="left" w:leader="none"/>
          <w:tab w:pos="625" w:val="left" w:leader="none"/>
        </w:tabs>
        <w:spacing w:line="278" w:lineRule="auto" w:before="0" w:after="0"/>
        <w:ind w:left="625" w:right="115" w:hanging="303"/>
        <w:jc w:val="both"/>
        <w:rPr>
          <w:sz w:val="12"/>
        </w:rPr>
      </w:pPr>
      <w:hyperlink r:id="rId111">
        <w:r>
          <w:rPr>
            <w:color w:val="0080AC"/>
            <w:w w:val="115"/>
            <w:sz w:val="12"/>
          </w:rPr>
          <w:t>Veta M, Van Diest PJ, Kornegoor R, Huisman A, Viergever MA, Pluim JP.</w:t>
        </w:r>
        <w:r>
          <w:rPr>
            <w:color w:val="0080AC"/>
            <w:w w:val="115"/>
            <w:sz w:val="12"/>
          </w:rPr>
          <w:t> Au-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tomatic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nuclei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segmentation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H&amp;E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stained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breast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cancer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histopathology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im-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ages.</w:t>
        </w:r>
        <w:r>
          <w:rPr>
            <w:color w:val="0080AC"/>
            <w:w w:val="115"/>
            <w:sz w:val="12"/>
          </w:rPr>
          <w:t> PloS</w:t>
        </w:r>
        <w:r>
          <w:rPr>
            <w:color w:val="0080AC"/>
            <w:w w:val="115"/>
            <w:sz w:val="12"/>
          </w:rPr>
          <w:t> One</w:t>
        </w:r>
        <w:r>
          <w:rPr>
            <w:color w:val="0080AC"/>
            <w:w w:val="115"/>
            <w:sz w:val="12"/>
          </w:rPr>
          <w:t> 2013;8(7):e70221.</w:t>
        </w:r>
      </w:hyperlink>
    </w:p>
    <w:p>
      <w:pPr>
        <w:pStyle w:val="ListParagraph"/>
        <w:numPr>
          <w:ilvl w:val="0"/>
          <w:numId w:val="4"/>
        </w:numPr>
        <w:tabs>
          <w:tab w:pos="622" w:val="left" w:leader="none"/>
          <w:tab w:pos="625" w:val="left" w:leader="none"/>
        </w:tabs>
        <w:spacing w:line="276" w:lineRule="auto" w:before="0" w:after="0"/>
        <w:ind w:left="625" w:right="117" w:hanging="302"/>
        <w:jc w:val="both"/>
        <w:rPr>
          <w:sz w:val="12"/>
        </w:rPr>
      </w:pPr>
      <w:hyperlink r:id="rId112">
        <w:r>
          <w:rPr>
            <w:color w:val="0080AC"/>
            <w:w w:val="115"/>
            <w:sz w:val="12"/>
          </w:rPr>
          <w:t>Jung</w:t>
        </w:r>
        <w:r>
          <w:rPr>
            <w:color w:val="0080AC"/>
            <w:spacing w:val="2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C,</w:t>
        </w:r>
        <w:r>
          <w:rPr>
            <w:color w:val="0080AC"/>
            <w:spacing w:val="2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Kim</w:t>
        </w:r>
        <w:r>
          <w:rPr>
            <w:color w:val="0080AC"/>
            <w:spacing w:val="2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C,</w:t>
        </w:r>
        <w:r>
          <w:rPr>
            <w:color w:val="0080AC"/>
            <w:spacing w:val="2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Chae</w:t>
        </w:r>
        <w:r>
          <w:rPr>
            <w:color w:val="0080AC"/>
            <w:spacing w:val="2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SW,</w:t>
        </w:r>
        <w:r>
          <w:rPr>
            <w:color w:val="0080AC"/>
            <w:spacing w:val="2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Oh</w:t>
        </w:r>
        <w:r>
          <w:rPr>
            <w:color w:val="0080AC"/>
            <w:spacing w:val="2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S.</w:t>
        </w:r>
        <w:r>
          <w:rPr>
            <w:color w:val="0080AC"/>
            <w:spacing w:val="2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Unsupervised</w:t>
        </w:r>
        <w:r>
          <w:rPr>
            <w:color w:val="0080AC"/>
            <w:spacing w:val="2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segmentation</w:t>
        </w:r>
        <w:r>
          <w:rPr>
            <w:color w:val="0080AC"/>
            <w:spacing w:val="2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</w:t>
        </w:r>
        <w:r>
          <w:rPr>
            <w:color w:val="0080AC"/>
            <w:spacing w:val="2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overlapped</w:t>
        </w:r>
        <w:r>
          <w:rPr>
            <w:color w:val="0080AC"/>
            <w:spacing w:val="2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nu-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clei using Bayesian classification. IEEE Trans Biomed Eng 2010;57(12):2825–32.</w:t>
        </w:r>
      </w:hyperlink>
    </w:p>
    <w:p>
      <w:pPr>
        <w:pStyle w:val="ListParagraph"/>
        <w:numPr>
          <w:ilvl w:val="0"/>
          <w:numId w:val="4"/>
        </w:numPr>
        <w:tabs>
          <w:tab w:pos="622" w:val="left" w:leader="none"/>
          <w:tab w:pos="625" w:val="left" w:leader="none"/>
        </w:tabs>
        <w:spacing w:line="276" w:lineRule="auto" w:before="0" w:after="0"/>
        <w:ind w:left="625" w:right="116" w:hanging="301"/>
        <w:jc w:val="both"/>
        <w:rPr>
          <w:sz w:val="12"/>
        </w:rPr>
      </w:pPr>
      <w:hyperlink r:id="rId113">
        <w:r>
          <w:rPr>
            <w:color w:val="0080AC"/>
            <w:w w:val="115"/>
            <w:sz w:val="12"/>
          </w:rPr>
          <w:t>Vink</w:t>
        </w:r>
        <w:r>
          <w:rPr>
            <w:color w:val="0080AC"/>
            <w:spacing w:val="1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JP,</w:t>
        </w:r>
        <w:r>
          <w:rPr>
            <w:color w:val="0080AC"/>
            <w:spacing w:val="1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Van</w:t>
        </w:r>
        <w:r>
          <w:rPr>
            <w:color w:val="0080AC"/>
            <w:spacing w:val="1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Leeuwen</w:t>
        </w:r>
        <w:r>
          <w:rPr>
            <w:color w:val="0080AC"/>
            <w:spacing w:val="1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M,</w:t>
        </w:r>
        <w:r>
          <w:rPr>
            <w:color w:val="0080AC"/>
            <w:spacing w:val="1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Van</w:t>
        </w:r>
        <w:r>
          <w:rPr>
            <w:color w:val="0080AC"/>
            <w:spacing w:val="1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Deurzen</w:t>
        </w:r>
        <w:r>
          <w:rPr>
            <w:color w:val="0080AC"/>
            <w:spacing w:val="1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C,</w:t>
        </w:r>
        <w:r>
          <w:rPr>
            <w:color w:val="0080AC"/>
            <w:spacing w:val="1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De</w:t>
        </w:r>
        <w:r>
          <w:rPr>
            <w:color w:val="0080AC"/>
            <w:spacing w:val="1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Haan</w:t>
        </w:r>
        <w:r>
          <w:rPr>
            <w:color w:val="0080AC"/>
            <w:spacing w:val="1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G.</w:t>
        </w:r>
        <w:r>
          <w:rPr>
            <w:color w:val="0080AC"/>
            <w:spacing w:val="1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Eﬃcient</w:t>
        </w:r>
        <w:r>
          <w:rPr>
            <w:color w:val="0080AC"/>
            <w:spacing w:val="1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nucleus</w:t>
        </w:r>
        <w:r>
          <w:rPr>
            <w:color w:val="0080AC"/>
            <w:spacing w:val="1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detector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histopathology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images.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Microsc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2013;249(2):124–35.</w:t>
        </w:r>
      </w:hyperlink>
    </w:p>
    <w:p>
      <w:pPr>
        <w:pStyle w:val="ListParagraph"/>
        <w:numPr>
          <w:ilvl w:val="0"/>
          <w:numId w:val="4"/>
        </w:numPr>
        <w:tabs>
          <w:tab w:pos="622" w:val="left" w:leader="none"/>
          <w:tab w:pos="625" w:val="left" w:leader="none"/>
        </w:tabs>
        <w:spacing w:line="278" w:lineRule="auto" w:before="0" w:after="0"/>
        <w:ind w:left="625" w:right="119" w:hanging="302"/>
        <w:jc w:val="both"/>
        <w:rPr>
          <w:sz w:val="12"/>
        </w:rPr>
      </w:pPr>
      <w:hyperlink r:id="rId114">
        <w:r>
          <w:rPr>
            <w:color w:val="0080AC"/>
            <w:w w:val="115"/>
            <w:sz w:val="12"/>
          </w:rPr>
          <w:t>Ali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Madabhushi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integrated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region-,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boundary-,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shape-based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active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contour</w:t>
        </w:r>
        <w:r>
          <w:rPr>
            <w:color w:val="0080AC"/>
            <w:spacing w:val="3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for</w:t>
        </w:r>
        <w:r>
          <w:rPr>
            <w:color w:val="0080AC"/>
            <w:spacing w:val="3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multiple</w:t>
        </w:r>
        <w:r>
          <w:rPr>
            <w:color w:val="0080AC"/>
            <w:spacing w:val="3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object</w:t>
        </w:r>
        <w:r>
          <w:rPr>
            <w:color w:val="0080AC"/>
            <w:spacing w:val="3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overlap</w:t>
        </w:r>
        <w:r>
          <w:rPr>
            <w:color w:val="0080AC"/>
            <w:spacing w:val="3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resolution</w:t>
        </w:r>
        <w:r>
          <w:rPr>
            <w:color w:val="0080AC"/>
            <w:spacing w:val="3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</w:t>
        </w:r>
        <w:r>
          <w:rPr>
            <w:color w:val="0080AC"/>
            <w:spacing w:val="3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histolog.</w:t>
        </w:r>
        <w:r>
          <w:rPr>
            <w:color w:val="0080AC"/>
            <w:spacing w:val="3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imagery.</w:t>
        </w:r>
        <w:r>
          <w:rPr>
            <w:color w:val="0080AC"/>
            <w:spacing w:val="3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IEEE</w:t>
        </w:r>
        <w:r>
          <w:rPr>
            <w:color w:val="0080AC"/>
            <w:spacing w:val="3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Trans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Med</w:t>
        </w:r>
        <w:r>
          <w:rPr>
            <w:color w:val="0080AC"/>
            <w:w w:val="115"/>
            <w:sz w:val="12"/>
          </w:rPr>
          <w:t> Imaging</w:t>
        </w:r>
        <w:r>
          <w:rPr>
            <w:color w:val="0080AC"/>
            <w:w w:val="115"/>
            <w:sz w:val="12"/>
          </w:rPr>
          <w:t> 2012;31(7):1448–60.</w:t>
        </w:r>
      </w:hyperlink>
    </w:p>
    <w:p>
      <w:pPr>
        <w:pStyle w:val="ListParagraph"/>
        <w:numPr>
          <w:ilvl w:val="0"/>
          <w:numId w:val="4"/>
        </w:numPr>
        <w:tabs>
          <w:tab w:pos="622" w:val="left" w:leader="none"/>
          <w:tab w:pos="625" w:val="left" w:leader="none"/>
        </w:tabs>
        <w:spacing w:line="278" w:lineRule="auto" w:before="0" w:after="0"/>
        <w:ind w:left="625" w:right="118" w:hanging="301"/>
        <w:jc w:val="both"/>
        <w:rPr>
          <w:sz w:val="12"/>
        </w:rPr>
      </w:pPr>
      <w:hyperlink r:id="rId115">
        <w:r>
          <w:rPr>
            <w:color w:val="0080AC"/>
            <w:w w:val="120"/>
            <w:sz w:val="12"/>
          </w:rPr>
          <w:t>Avenel</w:t>
        </w:r>
        <w:r>
          <w:rPr>
            <w:color w:val="0080AC"/>
            <w:spacing w:val="35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C,</w:t>
        </w:r>
        <w:r>
          <w:rPr>
            <w:color w:val="0080AC"/>
            <w:spacing w:val="35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Kulikova</w:t>
        </w:r>
        <w:r>
          <w:rPr>
            <w:color w:val="0080AC"/>
            <w:spacing w:val="35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MS.</w:t>
        </w:r>
        <w:r>
          <w:rPr>
            <w:color w:val="0080AC"/>
            <w:spacing w:val="35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Marked</w:t>
        </w:r>
        <w:r>
          <w:rPr>
            <w:color w:val="0080AC"/>
            <w:spacing w:val="35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point</w:t>
        </w:r>
        <w:r>
          <w:rPr>
            <w:color w:val="0080AC"/>
            <w:spacing w:val="35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processes</w:t>
        </w:r>
        <w:r>
          <w:rPr>
            <w:color w:val="0080AC"/>
            <w:spacing w:val="35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with</w:t>
        </w:r>
        <w:r>
          <w:rPr>
            <w:color w:val="0080AC"/>
            <w:spacing w:val="35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simple</w:t>
        </w:r>
        <w:r>
          <w:rPr>
            <w:color w:val="0080AC"/>
            <w:spacing w:val="35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and</w:t>
        </w:r>
        <w:r>
          <w:rPr>
            <w:color w:val="0080AC"/>
            <w:spacing w:val="35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complex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shape</w:t>
        </w:r>
        <w:r>
          <w:rPr>
            <w:color w:val="0080AC"/>
            <w:w w:val="120"/>
            <w:sz w:val="12"/>
          </w:rPr>
          <w:t> objects</w:t>
        </w:r>
        <w:r>
          <w:rPr>
            <w:color w:val="0080AC"/>
            <w:w w:val="120"/>
            <w:sz w:val="12"/>
          </w:rPr>
          <w:t> for</w:t>
        </w:r>
        <w:r>
          <w:rPr>
            <w:color w:val="0080AC"/>
            <w:w w:val="120"/>
            <w:sz w:val="12"/>
          </w:rPr>
          <w:t> cell</w:t>
        </w:r>
        <w:r>
          <w:rPr>
            <w:color w:val="0080AC"/>
            <w:w w:val="120"/>
            <w:sz w:val="12"/>
          </w:rPr>
          <w:t> nuclei</w:t>
        </w:r>
        <w:r>
          <w:rPr>
            <w:color w:val="0080AC"/>
            <w:w w:val="120"/>
            <w:sz w:val="12"/>
          </w:rPr>
          <w:t> extraction</w:t>
        </w:r>
        <w:r>
          <w:rPr>
            <w:color w:val="0080AC"/>
            <w:w w:val="120"/>
            <w:sz w:val="12"/>
          </w:rPr>
          <w:t> from</w:t>
        </w:r>
        <w:r>
          <w:rPr>
            <w:color w:val="0080AC"/>
            <w:w w:val="120"/>
            <w:sz w:val="12"/>
          </w:rPr>
          <w:t> breast</w:t>
        </w:r>
        <w:r>
          <w:rPr>
            <w:color w:val="0080AC"/>
            <w:w w:val="120"/>
            <w:sz w:val="12"/>
          </w:rPr>
          <w:t> cancer</w:t>
        </w:r>
        <w:r>
          <w:rPr>
            <w:color w:val="0080AC"/>
            <w:w w:val="120"/>
            <w:sz w:val="12"/>
          </w:rPr>
          <w:t> H&amp;E</w:t>
        </w:r>
        <w:r>
          <w:rPr>
            <w:color w:val="0080AC"/>
            <w:w w:val="120"/>
            <w:sz w:val="12"/>
          </w:rPr>
          <w:t> images.</w:t>
        </w:r>
        <w:r>
          <w:rPr>
            <w:color w:val="0080AC"/>
            <w:w w:val="120"/>
            <w:sz w:val="12"/>
          </w:rPr>
          <w:t> Medi-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cal</w:t>
        </w:r>
        <w:r>
          <w:rPr>
            <w:color w:val="0080AC"/>
            <w:w w:val="120"/>
            <w:sz w:val="12"/>
          </w:rPr>
          <w:t> Imaging</w:t>
        </w:r>
        <w:r>
          <w:rPr>
            <w:color w:val="0080AC"/>
            <w:w w:val="120"/>
            <w:sz w:val="12"/>
          </w:rPr>
          <w:t> 2013:</w:t>
        </w:r>
        <w:r>
          <w:rPr>
            <w:color w:val="0080AC"/>
            <w:w w:val="120"/>
            <w:sz w:val="12"/>
          </w:rPr>
          <w:t> Digital</w:t>
        </w:r>
        <w:r>
          <w:rPr>
            <w:color w:val="0080AC"/>
            <w:w w:val="120"/>
            <w:sz w:val="12"/>
          </w:rPr>
          <w:t> Pathology,</w:t>
        </w:r>
        <w:r>
          <w:rPr>
            <w:color w:val="0080AC"/>
            <w:w w:val="120"/>
            <w:sz w:val="12"/>
          </w:rPr>
          <w:t> 8676;</w:t>
        </w:r>
        <w:r>
          <w:rPr>
            <w:color w:val="0080AC"/>
            <w:w w:val="120"/>
            <w:sz w:val="12"/>
          </w:rPr>
          <w:t> 2013.</w:t>
        </w:r>
        <w:r>
          <w:rPr>
            <w:color w:val="0080AC"/>
            <w:w w:val="120"/>
            <w:sz w:val="12"/>
          </w:rPr>
          <w:t> 86760Z.</w:t>
        </w:r>
      </w:hyperlink>
    </w:p>
    <w:p>
      <w:pPr>
        <w:pStyle w:val="ListParagraph"/>
        <w:numPr>
          <w:ilvl w:val="0"/>
          <w:numId w:val="4"/>
        </w:numPr>
        <w:tabs>
          <w:tab w:pos="622" w:val="left" w:leader="none"/>
          <w:tab w:pos="625" w:val="left" w:leader="none"/>
        </w:tabs>
        <w:spacing w:line="278" w:lineRule="auto" w:before="0" w:after="0"/>
        <w:ind w:left="625" w:right="117" w:hanging="298"/>
        <w:jc w:val="both"/>
        <w:rPr>
          <w:sz w:val="12"/>
        </w:rPr>
      </w:pPr>
      <w:hyperlink r:id="rId116">
        <w:r>
          <w:rPr>
            <w:color w:val="0080AC"/>
            <w:w w:val="120"/>
            <w:sz w:val="12"/>
          </w:rPr>
          <w:t>Kulikova</w:t>
        </w:r>
        <w:r>
          <w:rPr>
            <w:color w:val="0080AC"/>
            <w:w w:val="120"/>
            <w:sz w:val="12"/>
          </w:rPr>
          <w:t> M,</w:t>
        </w:r>
        <w:r>
          <w:rPr>
            <w:color w:val="0080AC"/>
            <w:w w:val="120"/>
            <w:sz w:val="12"/>
          </w:rPr>
          <w:t> Veillard</w:t>
        </w:r>
        <w:r>
          <w:rPr>
            <w:color w:val="0080AC"/>
            <w:w w:val="120"/>
            <w:sz w:val="12"/>
          </w:rPr>
          <w:t> A,</w:t>
        </w:r>
        <w:r>
          <w:rPr>
            <w:color w:val="0080AC"/>
            <w:w w:val="120"/>
            <w:sz w:val="12"/>
          </w:rPr>
          <w:t> Roux</w:t>
        </w:r>
        <w:r>
          <w:rPr>
            <w:color w:val="0080AC"/>
            <w:w w:val="120"/>
            <w:sz w:val="12"/>
          </w:rPr>
          <w:t> L,</w:t>
        </w:r>
        <w:r>
          <w:rPr>
            <w:color w:val="0080AC"/>
            <w:w w:val="120"/>
            <w:sz w:val="12"/>
          </w:rPr>
          <w:t> Racoceanu</w:t>
        </w:r>
        <w:r>
          <w:rPr>
            <w:color w:val="0080AC"/>
            <w:w w:val="120"/>
            <w:sz w:val="12"/>
          </w:rPr>
          <w:t> D.</w:t>
        </w:r>
        <w:r>
          <w:rPr>
            <w:color w:val="0080AC"/>
            <w:w w:val="120"/>
            <w:sz w:val="12"/>
          </w:rPr>
          <w:t> Nuclei</w:t>
        </w:r>
        <w:r>
          <w:rPr>
            <w:color w:val="0080AC"/>
            <w:w w:val="120"/>
            <w:sz w:val="12"/>
          </w:rPr>
          <w:t> extraction</w:t>
        </w:r>
        <w:r>
          <w:rPr>
            <w:color w:val="0080AC"/>
            <w:w w:val="120"/>
            <w:sz w:val="12"/>
          </w:rPr>
          <w:t> from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histopathological</w:t>
        </w:r>
        <w:r>
          <w:rPr>
            <w:color w:val="0080AC"/>
            <w:w w:val="120"/>
            <w:sz w:val="12"/>
          </w:rPr>
          <w:t> images</w:t>
        </w:r>
        <w:r>
          <w:rPr>
            <w:color w:val="0080AC"/>
            <w:w w:val="120"/>
            <w:sz w:val="12"/>
          </w:rPr>
          <w:t> using</w:t>
        </w:r>
        <w:r>
          <w:rPr>
            <w:color w:val="0080AC"/>
            <w:w w:val="120"/>
            <w:sz w:val="12"/>
          </w:rPr>
          <w:t> a</w:t>
        </w:r>
        <w:r>
          <w:rPr>
            <w:color w:val="0080AC"/>
            <w:w w:val="120"/>
            <w:sz w:val="12"/>
          </w:rPr>
          <w:t> marked</w:t>
        </w:r>
        <w:r>
          <w:rPr>
            <w:color w:val="0080AC"/>
            <w:w w:val="120"/>
            <w:sz w:val="12"/>
          </w:rPr>
          <w:t> point</w:t>
        </w:r>
        <w:r>
          <w:rPr>
            <w:color w:val="0080AC"/>
            <w:w w:val="120"/>
            <w:sz w:val="12"/>
          </w:rPr>
          <w:t> process</w:t>
        </w:r>
        <w:r>
          <w:rPr>
            <w:color w:val="0080AC"/>
            <w:w w:val="120"/>
            <w:sz w:val="12"/>
          </w:rPr>
          <w:t> approach.</w:t>
        </w:r>
        <w:r>
          <w:rPr>
            <w:color w:val="0080AC"/>
            <w:w w:val="120"/>
            <w:sz w:val="12"/>
          </w:rPr>
          <w:t> In:</w:t>
        </w:r>
        <w:r>
          <w:rPr>
            <w:color w:val="0080AC"/>
            <w:w w:val="120"/>
            <w:sz w:val="12"/>
          </w:rPr>
          <w:t> Proceed-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ings</w:t>
        </w:r>
        <w:r>
          <w:rPr>
            <w:color w:val="0080AC"/>
            <w:w w:val="120"/>
            <w:sz w:val="12"/>
          </w:rPr>
          <w:t> of</w:t>
        </w:r>
        <w:r>
          <w:rPr>
            <w:color w:val="0080AC"/>
            <w:w w:val="120"/>
            <w:sz w:val="12"/>
          </w:rPr>
          <w:t> the</w:t>
        </w:r>
        <w:r>
          <w:rPr>
            <w:color w:val="0080AC"/>
            <w:w w:val="120"/>
            <w:sz w:val="12"/>
          </w:rPr>
          <w:t> medical</w:t>
        </w:r>
        <w:r>
          <w:rPr>
            <w:color w:val="0080AC"/>
            <w:w w:val="120"/>
            <w:sz w:val="12"/>
          </w:rPr>
          <w:t> imaging</w:t>
        </w:r>
        <w:r>
          <w:rPr>
            <w:color w:val="0080AC"/>
            <w:w w:val="120"/>
            <w:sz w:val="12"/>
          </w:rPr>
          <w:t> 2012:</w:t>
        </w:r>
        <w:r>
          <w:rPr>
            <w:color w:val="0080AC"/>
            <w:w w:val="120"/>
            <w:sz w:val="12"/>
          </w:rPr>
          <w:t> image</w:t>
        </w:r>
        <w:r>
          <w:rPr>
            <w:color w:val="0080AC"/>
            <w:w w:val="120"/>
            <w:sz w:val="12"/>
          </w:rPr>
          <w:t> processing,</w:t>
        </w:r>
        <w:r>
          <w:rPr>
            <w:color w:val="0080AC"/>
            <w:w w:val="120"/>
            <w:sz w:val="12"/>
          </w:rPr>
          <w:t> 8314;</w:t>
        </w:r>
        <w:r>
          <w:rPr>
            <w:color w:val="0080AC"/>
            <w:w w:val="120"/>
            <w:sz w:val="12"/>
          </w:rPr>
          <w:t> 2012.</w:t>
        </w:r>
        <w:r>
          <w:rPr>
            <w:color w:val="0080AC"/>
            <w:w w:val="120"/>
            <w:sz w:val="12"/>
          </w:rPr>
          <w:t> p.</w:t>
        </w:r>
        <w:r>
          <w:rPr>
            <w:color w:val="0080AC"/>
            <w:w w:val="120"/>
            <w:sz w:val="12"/>
          </w:rPr>
          <w:t> 831428.</w:t>
        </w:r>
      </w:hyperlink>
    </w:p>
    <w:p>
      <w:pPr>
        <w:pStyle w:val="ListParagraph"/>
        <w:numPr>
          <w:ilvl w:val="0"/>
          <w:numId w:val="4"/>
        </w:numPr>
        <w:tabs>
          <w:tab w:pos="623" w:val="left" w:leader="none"/>
          <w:tab w:pos="625" w:val="left" w:leader="none"/>
        </w:tabs>
        <w:spacing w:line="278" w:lineRule="auto" w:before="0" w:after="0"/>
        <w:ind w:left="625" w:right="118" w:hanging="300"/>
        <w:jc w:val="both"/>
        <w:rPr>
          <w:sz w:val="12"/>
        </w:rPr>
      </w:pPr>
      <w:hyperlink r:id="rId117">
        <w:r>
          <w:rPr>
            <w:color w:val="0080AC"/>
            <w:w w:val="115"/>
            <w:sz w:val="12"/>
          </w:rPr>
          <w:t>Ram</w:t>
        </w:r>
        <w:r>
          <w:rPr>
            <w:color w:val="0080AC"/>
            <w:spacing w:val="3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S,</w:t>
        </w:r>
        <w:r>
          <w:rPr>
            <w:color w:val="0080AC"/>
            <w:spacing w:val="3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Rodriguez</w:t>
        </w:r>
        <w:r>
          <w:rPr>
            <w:color w:val="0080AC"/>
            <w:spacing w:val="3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JJ.</w:t>
        </w:r>
        <w:r>
          <w:rPr>
            <w:color w:val="0080AC"/>
            <w:spacing w:val="3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Size-invariant</w:t>
        </w:r>
        <w:r>
          <w:rPr>
            <w:color w:val="0080AC"/>
            <w:spacing w:val="3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detection</w:t>
        </w:r>
        <w:r>
          <w:rPr>
            <w:color w:val="0080AC"/>
            <w:spacing w:val="3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</w:t>
        </w:r>
        <w:r>
          <w:rPr>
            <w:color w:val="0080AC"/>
            <w:spacing w:val="3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cell</w:t>
        </w:r>
        <w:r>
          <w:rPr>
            <w:color w:val="0080AC"/>
            <w:spacing w:val="3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nuclei</w:t>
        </w:r>
        <w:r>
          <w:rPr>
            <w:color w:val="0080AC"/>
            <w:spacing w:val="3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</w:t>
        </w:r>
        <w:r>
          <w:rPr>
            <w:color w:val="0080AC"/>
            <w:spacing w:val="3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microscopy</w:t>
        </w:r>
        <w:r>
          <w:rPr>
            <w:color w:val="0080AC"/>
            <w:spacing w:val="3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im-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ages.</w:t>
        </w:r>
        <w:r>
          <w:rPr>
            <w:color w:val="0080AC"/>
            <w:w w:val="115"/>
            <w:sz w:val="12"/>
          </w:rPr>
          <w:t> IEEE</w:t>
        </w:r>
        <w:r>
          <w:rPr>
            <w:color w:val="0080AC"/>
            <w:w w:val="115"/>
            <w:sz w:val="12"/>
          </w:rPr>
          <w:t> Trans</w:t>
        </w:r>
        <w:r>
          <w:rPr>
            <w:color w:val="0080AC"/>
            <w:w w:val="115"/>
            <w:sz w:val="12"/>
          </w:rPr>
          <w:t> Med</w:t>
        </w:r>
        <w:r>
          <w:rPr>
            <w:color w:val="0080AC"/>
            <w:w w:val="115"/>
            <w:sz w:val="12"/>
          </w:rPr>
          <w:t> Imaging</w:t>
        </w:r>
        <w:r>
          <w:rPr>
            <w:color w:val="0080AC"/>
            <w:w w:val="115"/>
            <w:sz w:val="12"/>
          </w:rPr>
          <w:t> 2016;35(7):1753–64.</w:t>
        </w:r>
      </w:hyperlink>
    </w:p>
    <w:p>
      <w:pPr>
        <w:pStyle w:val="ListParagraph"/>
        <w:numPr>
          <w:ilvl w:val="0"/>
          <w:numId w:val="4"/>
        </w:numPr>
        <w:tabs>
          <w:tab w:pos="622" w:val="left" w:leader="none"/>
          <w:tab w:pos="625" w:val="left" w:leader="none"/>
        </w:tabs>
        <w:spacing w:line="278" w:lineRule="auto" w:before="0" w:after="0"/>
        <w:ind w:left="625" w:right="119" w:hanging="301"/>
        <w:jc w:val="both"/>
        <w:rPr>
          <w:sz w:val="12"/>
        </w:rPr>
      </w:pPr>
      <w:hyperlink r:id="rId118">
        <w:r>
          <w:rPr>
            <w:color w:val="0080AC"/>
            <w:w w:val="120"/>
            <w:sz w:val="12"/>
          </w:rPr>
          <w:t>Desbrun</w:t>
        </w:r>
        <w:r>
          <w:rPr>
            <w:color w:val="0080AC"/>
            <w:w w:val="120"/>
            <w:sz w:val="12"/>
          </w:rPr>
          <w:t> M,</w:t>
        </w:r>
        <w:r>
          <w:rPr>
            <w:color w:val="0080AC"/>
            <w:w w:val="120"/>
            <w:sz w:val="12"/>
          </w:rPr>
          <w:t> Gascuel</w:t>
        </w:r>
        <w:r>
          <w:rPr>
            <w:color w:val="0080AC"/>
            <w:w w:val="120"/>
            <w:sz w:val="12"/>
          </w:rPr>
          <w:t> M-P.</w:t>
        </w:r>
        <w:r>
          <w:rPr>
            <w:color w:val="0080AC"/>
            <w:w w:val="120"/>
            <w:sz w:val="12"/>
          </w:rPr>
          <w:t> Animating</w:t>
        </w:r>
        <w:r>
          <w:rPr>
            <w:color w:val="0080AC"/>
            <w:w w:val="120"/>
            <w:sz w:val="12"/>
          </w:rPr>
          <w:t> soft</w:t>
        </w:r>
        <w:r>
          <w:rPr>
            <w:color w:val="0080AC"/>
            <w:w w:val="120"/>
            <w:sz w:val="12"/>
          </w:rPr>
          <w:t> substances</w:t>
        </w:r>
        <w:r>
          <w:rPr>
            <w:color w:val="0080AC"/>
            <w:w w:val="120"/>
            <w:sz w:val="12"/>
          </w:rPr>
          <w:t> with</w:t>
        </w:r>
        <w:r>
          <w:rPr>
            <w:color w:val="0080AC"/>
            <w:w w:val="120"/>
            <w:sz w:val="12"/>
          </w:rPr>
          <w:t> implicit</w:t>
        </w:r>
        <w:r>
          <w:rPr>
            <w:color w:val="0080AC"/>
            <w:w w:val="120"/>
            <w:sz w:val="12"/>
          </w:rPr>
          <w:t> surfaces.</w:t>
        </w:r>
        <w:r>
          <w:rPr>
            <w:color w:val="0080AC"/>
            <w:w w:val="120"/>
            <w:sz w:val="12"/>
          </w:rPr>
          <w:t> In: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Proceedings</w:t>
        </w:r>
        <w:r>
          <w:rPr>
            <w:color w:val="0080AC"/>
            <w:w w:val="120"/>
            <w:sz w:val="12"/>
          </w:rPr>
          <w:t> of</w:t>
        </w:r>
        <w:r>
          <w:rPr>
            <w:color w:val="0080AC"/>
            <w:w w:val="120"/>
            <w:sz w:val="12"/>
          </w:rPr>
          <w:t> the</w:t>
        </w:r>
        <w:r>
          <w:rPr>
            <w:color w:val="0080AC"/>
            <w:w w:val="120"/>
            <w:sz w:val="12"/>
          </w:rPr>
          <w:t> SIGGRAPH;</w:t>
        </w:r>
        <w:r>
          <w:rPr>
            <w:color w:val="0080AC"/>
            <w:w w:val="120"/>
            <w:sz w:val="12"/>
          </w:rPr>
          <w:t> 1995.</w:t>
        </w:r>
        <w:r>
          <w:rPr>
            <w:color w:val="0080AC"/>
            <w:w w:val="120"/>
            <w:sz w:val="12"/>
          </w:rPr>
          <w:t> p.</w:t>
        </w:r>
        <w:r>
          <w:rPr>
            <w:color w:val="0080AC"/>
            <w:w w:val="120"/>
            <w:sz w:val="12"/>
          </w:rPr>
          <w:t> 287–90.</w:t>
        </w:r>
      </w:hyperlink>
    </w:p>
    <w:p>
      <w:pPr>
        <w:pStyle w:val="ListParagraph"/>
        <w:numPr>
          <w:ilvl w:val="0"/>
          <w:numId w:val="4"/>
        </w:numPr>
        <w:tabs>
          <w:tab w:pos="623" w:val="left" w:leader="none"/>
          <w:tab w:pos="625" w:val="left" w:leader="none"/>
        </w:tabs>
        <w:spacing w:line="278" w:lineRule="auto" w:before="0" w:after="0"/>
        <w:ind w:left="625" w:right="117" w:hanging="310"/>
        <w:jc w:val="both"/>
        <w:rPr>
          <w:sz w:val="12"/>
        </w:rPr>
      </w:pPr>
      <w:hyperlink r:id="rId119">
        <w:r>
          <w:rPr>
            <w:color w:val="0080AC"/>
            <w:w w:val="120"/>
            <w:sz w:val="12"/>
          </w:rPr>
          <w:t>Wyvill</w:t>
        </w:r>
        <w:r>
          <w:rPr>
            <w:color w:val="0080AC"/>
            <w:w w:val="120"/>
            <w:sz w:val="12"/>
          </w:rPr>
          <w:t> B,</w:t>
        </w:r>
        <w:r>
          <w:rPr>
            <w:color w:val="0080AC"/>
            <w:w w:val="120"/>
            <w:sz w:val="12"/>
          </w:rPr>
          <w:t> Guy</w:t>
        </w:r>
        <w:r>
          <w:rPr>
            <w:color w:val="0080AC"/>
            <w:w w:val="120"/>
            <w:sz w:val="12"/>
          </w:rPr>
          <w:t> A,</w:t>
        </w:r>
        <w:r>
          <w:rPr>
            <w:color w:val="0080AC"/>
            <w:w w:val="120"/>
            <w:sz w:val="12"/>
          </w:rPr>
          <w:t> Galin</w:t>
        </w:r>
        <w:r>
          <w:rPr>
            <w:color w:val="0080AC"/>
            <w:w w:val="120"/>
            <w:sz w:val="12"/>
          </w:rPr>
          <w:t> E.</w:t>
        </w:r>
        <w:r>
          <w:rPr>
            <w:color w:val="0080AC"/>
            <w:w w:val="120"/>
            <w:sz w:val="12"/>
          </w:rPr>
          <w:t> Extending</w:t>
        </w:r>
        <w:r>
          <w:rPr>
            <w:color w:val="0080AC"/>
            <w:w w:val="120"/>
            <w:sz w:val="12"/>
          </w:rPr>
          <w:t> the</w:t>
        </w:r>
        <w:r>
          <w:rPr>
            <w:color w:val="0080AC"/>
            <w:w w:val="120"/>
            <w:sz w:val="12"/>
          </w:rPr>
          <w:t> CSG</w:t>
        </w:r>
        <w:r>
          <w:rPr>
            <w:color w:val="0080AC"/>
            <w:w w:val="120"/>
            <w:sz w:val="12"/>
          </w:rPr>
          <w:t> Tree.</w:t>
        </w:r>
        <w:r>
          <w:rPr>
            <w:color w:val="0080AC"/>
            <w:w w:val="120"/>
            <w:sz w:val="12"/>
          </w:rPr>
          <w:t> Warping,</w:t>
        </w:r>
        <w:r>
          <w:rPr>
            <w:color w:val="0080AC"/>
            <w:w w:val="120"/>
            <w:sz w:val="12"/>
          </w:rPr>
          <w:t> blending</w:t>
        </w:r>
        <w:r>
          <w:rPr>
            <w:color w:val="0080AC"/>
            <w:w w:val="120"/>
            <w:sz w:val="12"/>
          </w:rPr>
          <w:t> and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boolean</w:t>
        </w:r>
        <w:r>
          <w:rPr>
            <w:color w:val="0080AC"/>
            <w:w w:val="120"/>
            <w:sz w:val="12"/>
          </w:rPr>
          <w:t> operations</w:t>
        </w:r>
        <w:r>
          <w:rPr>
            <w:color w:val="0080AC"/>
            <w:w w:val="120"/>
            <w:sz w:val="12"/>
          </w:rPr>
          <w:t> in</w:t>
        </w:r>
        <w:r>
          <w:rPr>
            <w:color w:val="0080AC"/>
            <w:w w:val="120"/>
            <w:sz w:val="12"/>
          </w:rPr>
          <w:t> an</w:t>
        </w:r>
        <w:r>
          <w:rPr>
            <w:color w:val="0080AC"/>
            <w:w w:val="120"/>
            <w:sz w:val="12"/>
          </w:rPr>
          <w:t> implicit</w:t>
        </w:r>
        <w:r>
          <w:rPr>
            <w:color w:val="0080AC"/>
            <w:w w:val="120"/>
            <w:sz w:val="12"/>
          </w:rPr>
          <w:t> surface</w:t>
        </w:r>
        <w:r>
          <w:rPr>
            <w:color w:val="0080AC"/>
            <w:w w:val="120"/>
            <w:sz w:val="12"/>
          </w:rPr>
          <w:t> modeling</w:t>
        </w:r>
        <w:r>
          <w:rPr>
            <w:color w:val="0080AC"/>
            <w:w w:val="120"/>
            <w:sz w:val="12"/>
          </w:rPr>
          <w:t> system.</w:t>
        </w:r>
        <w:r>
          <w:rPr>
            <w:color w:val="0080AC"/>
            <w:w w:val="120"/>
            <w:sz w:val="12"/>
          </w:rPr>
          <w:t> In:</w:t>
        </w:r>
        <w:r>
          <w:rPr>
            <w:color w:val="0080AC"/>
            <w:w w:val="120"/>
            <w:sz w:val="12"/>
          </w:rPr>
          <w:t> Computer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graphics</w:t>
        </w:r>
        <w:r>
          <w:rPr>
            <w:color w:val="0080AC"/>
            <w:w w:val="120"/>
            <w:sz w:val="12"/>
          </w:rPr>
          <w:t> forum,</w:t>
        </w:r>
        <w:r>
          <w:rPr>
            <w:color w:val="0080AC"/>
            <w:w w:val="120"/>
            <w:sz w:val="12"/>
          </w:rPr>
          <w:t> 18;</w:t>
        </w:r>
        <w:r>
          <w:rPr>
            <w:color w:val="0080AC"/>
            <w:w w:val="120"/>
            <w:sz w:val="12"/>
          </w:rPr>
          <w:t> 1999.</w:t>
        </w:r>
        <w:r>
          <w:rPr>
            <w:color w:val="0080AC"/>
            <w:w w:val="120"/>
            <w:sz w:val="12"/>
          </w:rPr>
          <w:t> p.</w:t>
        </w:r>
        <w:r>
          <w:rPr>
            <w:color w:val="0080AC"/>
            <w:w w:val="120"/>
            <w:sz w:val="12"/>
          </w:rPr>
          <w:t> 149–58.</w:t>
        </w:r>
      </w:hyperlink>
    </w:p>
    <w:p>
      <w:pPr>
        <w:pStyle w:val="ListParagraph"/>
        <w:numPr>
          <w:ilvl w:val="0"/>
          <w:numId w:val="4"/>
        </w:numPr>
        <w:tabs>
          <w:tab w:pos="623" w:val="left" w:leader="none"/>
          <w:tab w:pos="625" w:val="left" w:leader="none"/>
        </w:tabs>
        <w:spacing w:line="276" w:lineRule="auto" w:before="0" w:after="0"/>
        <w:ind w:left="625" w:right="118" w:hanging="304"/>
        <w:jc w:val="both"/>
        <w:rPr>
          <w:sz w:val="12"/>
        </w:rPr>
      </w:pPr>
      <w:hyperlink r:id="rId120">
        <w:r>
          <w:rPr>
            <w:color w:val="0080AC"/>
            <w:w w:val="115"/>
            <w:sz w:val="12"/>
          </w:rPr>
          <w:t>Loop</w:t>
        </w:r>
        <w:r>
          <w:rPr>
            <w:color w:val="0080AC"/>
            <w:w w:val="115"/>
            <w:sz w:val="12"/>
          </w:rPr>
          <w:t> C,</w:t>
        </w:r>
        <w:r>
          <w:rPr>
            <w:color w:val="0080AC"/>
            <w:w w:val="115"/>
            <w:sz w:val="12"/>
          </w:rPr>
          <w:t> Blinn</w:t>
        </w:r>
        <w:r>
          <w:rPr>
            <w:color w:val="0080AC"/>
            <w:w w:val="115"/>
            <w:sz w:val="12"/>
          </w:rPr>
          <w:t> J.</w:t>
        </w:r>
        <w:r>
          <w:rPr>
            <w:color w:val="0080AC"/>
            <w:w w:val="115"/>
            <w:sz w:val="12"/>
          </w:rPr>
          <w:t> Real-time</w:t>
        </w:r>
        <w:r>
          <w:rPr>
            <w:color w:val="0080AC"/>
            <w:w w:val="115"/>
            <w:sz w:val="12"/>
          </w:rPr>
          <w:t> GPU</w:t>
        </w:r>
        <w:r>
          <w:rPr>
            <w:color w:val="0080AC"/>
            <w:w w:val="115"/>
            <w:sz w:val="12"/>
          </w:rPr>
          <w:t> rendering</w:t>
        </w:r>
        <w:r>
          <w:rPr>
            <w:color w:val="0080AC"/>
            <w:w w:val="115"/>
            <w:sz w:val="12"/>
          </w:rPr>
          <w:t> of</w:t>
        </w:r>
        <w:r>
          <w:rPr>
            <w:color w:val="0080AC"/>
            <w:w w:val="115"/>
            <w:sz w:val="12"/>
          </w:rPr>
          <w:t> piecewise</w:t>
        </w:r>
        <w:r>
          <w:rPr>
            <w:color w:val="0080AC"/>
            <w:w w:val="115"/>
            <w:sz w:val="12"/>
          </w:rPr>
          <w:t> algebraic</w:t>
        </w:r>
        <w:r>
          <w:rPr>
            <w:color w:val="0080AC"/>
            <w:w w:val="115"/>
            <w:sz w:val="12"/>
          </w:rPr>
          <w:t> surfaces.</w:t>
        </w:r>
        <w:r>
          <w:rPr>
            <w:color w:val="0080AC"/>
            <w:w w:val="115"/>
            <w:sz w:val="12"/>
          </w:rPr>
          <w:t> ACM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Trans.</w:t>
        </w:r>
        <w:r>
          <w:rPr>
            <w:color w:val="0080AC"/>
            <w:w w:val="115"/>
            <w:sz w:val="12"/>
          </w:rPr>
          <w:t> Gr</w:t>
        </w:r>
        <w:r>
          <w:rPr>
            <w:color w:val="0080AC"/>
            <w:w w:val="115"/>
            <w:sz w:val="12"/>
          </w:rPr>
          <w:t> 2006;25:664–70.</w:t>
        </w:r>
      </w:hyperlink>
    </w:p>
    <w:p>
      <w:pPr>
        <w:pStyle w:val="ListParagraph"/>
        <w:numPr>
          <w:ilvl w:val="0"/>
          <w:numId w:val="4"/>
        </w:numPr>
        <w:tabs>
          <w:tab w:pos="620" w:val="left" w:leader="none"/>
          <w:tab w:pos="625" w:val="left" w:leader="none"/>
        </w:tabs>
        <w:spacing w:line="278" w:lineRule="auto" w:before="0" w:after="0"/>
        <w:ind w:left="625" w:right="118" w:hanging="310"/>
        <w:jc w:val="both"/>
        <w:rPr>
          <w:sz w:val="12"/>
        </w:rPr>
      </w:pPr>
      <w:hyperlink r:id="rId121">
        <w:r>
          <w:rPr>
            <w:color w:val="0080AC"/>
            <w:w w:val="115"/>
            <w:sz w:val="12"/>
          </w:rPr>
          <w:t>Singh</w:t>
        </w:r>
        <w:r>
          <w:rPr>
            <w:color w:val="0080AC"/>
            <w:w w:val="115"/>
            <w:sz w:val="12"/>
          </w:rPr>
          <w:t> JM,</w:t>
        </w:r>
        <w:r>
          <w:rPr>
            <w:color w:val="0080AC"/>
            <w:w w:val="115"/>
            <w:sz w:val="12"/>
          </w:rPr>
          <w:t> Narayanan</w:t>
        </w:r>
        <w:r>
          <w:rPr>
            <w:color w:val="0080AC"/>
            <w:w w:val="115"/>
            <w:sz w:val="12"/>
          </w:rPr>
          <w:t> P.</w:t>
        </w:r>
        <w:r>
          <w:rPr>
            <w:color w:val="0080AC"/>
            <w:w w:val="115"/>
            <w:sz w:val="12"/>
          </w:rPr>
          <w:t> Real-time</w:t>
        </w:r>
        <w:r>
          <w:rPr>
            <w:color w:val="0080AC"/>
            <w:w w:val="115"/>
            <w:sz w:val="12"/>
          </w:rPr>
          <w:t> ray</w:t>
        </w:r>
        <w:r>
          <w:rPr>
            <w:color w:val="0080AC"/>
            <w:w w:val="115"/>
            <w:sz w:val="12"/>
          </w:rPr>
          <w:t> tracing</w:t>
        </w:r>
        <w:r>
          <w:rPr>
            <w:color w:val="0080AC"/>
            <w:w w:val="115"/>
            <w:sz w:val="12"/>
          </w:rPr>
          <w:t> of</w:t>
        </w:r>
        <w:r>
          <w:rPr>
            <w:color w:val="0080AC"/>
            <w:w w:val="115"/>
            <w:sz w:val="12"/>
          </w:rPr>
          <w:t> implicit</w:t>
        </w:r>
        <w:r>
          <w:rPr>
            <w:color w:val="0080AC"/>
            <w:w w:val="115"/>
            <w:sz w:val="12"/>
          </w:rPr>
          <w:t> surfaces</w:t>
        </w:r>
        <w:r>
          <w:rPr>
            <w:color w:val="0080AC"/>
            <w:w w:val="115"/>
            <w:sz w:val="12"/>
          </w:rPr>
          <w:t> on</w:t>
        </w:r>
        <w:r>
          <w:rPr>
            <w:color w:val="0080AC"/>
            <w:w w:val="115"/>
            <w:sz w:val="12"/>
          </w:rPr>
          <w:t> the</w:t>
        </w:r>
        <w:r>
          <w:rPr>
            <w:color w:val="0080AC"/>
            <w:w w:val="115"/>
            <w:sz w:val="12"/>
          </w:rPr>
          <w:t> GPU.</w:t>
        </w:r>
        <w:r>
          <w:rPr>
            <w:color w:val="0080AC"/>
            <w:spacing w:val="8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IEEE</w:t>
        </w:r>
        <w:r>
          <w:rPr>
            <w:color w:val="0080AC"/>
            <w:w w:val="115"/>
            <w:sz w:val="12"/>
          </w:rPr>
          <w:t> Trans</w:t>
        </w:r>
        <w:r>
          <w:rPr>
            <w:color w:val="0080AC"/>
            <w:w w:val="115"/>
            <w:sz w:val="12"/>
          </w:rPr>
          <w:t> Vis</w:t>
        </w:r>
        <w:r>
          <w:rPr>
            <w:color w:val="0080AC"/>
            <w:w w:val="115"/>
            <w:sz w:val="12"/>
          </w:rPr>
          <w:t> Comput</w:t>
        </w:r>
        <w:r>
          <w:rPr>
            <w:color w:val="0080AC"/>
            <w:w w:val="115"/>
            <w:sz w:val="12"/>
          </w:rPr>
          <w:t> Gr</w:t>
        </w:r>
        <w:r>
          <w:rPr>
            <w:color w:val="0080AC"/>
            <w:w w:val="115"/>
            <w:sz w:val="12"/>
          </w:rPr>
          <w:t> 2010;16(2):261–72.</w:t>
        </w:r>
      </w:hyperlink>
    </w:p>
    <w:p>
      <w:pPr>
        <w:pStyle w:val="ListParagraph"/>
        <w:numPr>
          <w:ilvl w:val="0"/>
          <w:numId w:val="4"/>
        </w:numPr>
        <w:tabs>
          <w:tab w:pos="620" w:val="left" w:leader="none"/>
          <w:tab w:pos="625" w:val="left" w:leader="none"/>
        </w:tabs>
        <w:spacing w:line="278" w:lineRule="auto" w:before="0" w:after="0"/>
        <w:ind w:left="625" w:right="117" w:hanging="310"/>
        <w:jc w:val="both"/>
        <w:rPr>
          <w:sz w:val="12"/>
        </w:rPr>
      </w:pPr>
      <w:hyperlink r:id="rId122">
        <w:r>
          <w:rPr>
            <w:color w:val="0080AC"/>
            <w:w w:val="115"/>
            <w:sz w:val="12"/>
          </w:rPr>
          <w:t>Hadwiger</w:t>
        </w:r>
        <w:r>
          <w:rPr>
            <w:color w:val="0080AC"/>
            <w:spacing w:val="3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M,</w:t>
        </w:r>
        <w:r>
          <w:rPr>
            <w:color w:val="0080AC"/>
            <w:spacing w:val="3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Sigg</w:t>
        </w:r>
        <w:r>
          <w:rPr>
            <w:color w:val="0080AC"/>
            <w:spacing w:val="3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C,</w:t>
        </w:r>
        <w:r>
          <w:rPr>
            <w:color w:val="0080AC"/>
            <w:spacing w:val="3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Scharsach</w:t>
        </w:r>
        <w:r>
          <w:rPr>
            <w:color w:val="0080AC"/>
            <w:spacing w:val="3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H,</w:t>
        </w:r>
        <w:r>
          <w:rPr>
            <w:color w:val="0080AC"/>
            <w:spacing w:val="3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Bühler</w:t>
        </w:r>
        <w:r>
          <w:rPr>
            <w:color w:val="0080AC"/>
            <w:spacing w:val="3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K,</w:t>
        </w:r>
        <w:r>
          <w:rPr>
            <w:color w:val="0080AC"/>
            <w:spacing w:val="3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Gross</w:t>
        </w:r>
        <w:r>
          <w:rPr>
            <w:color w:val="0080AC"/>
            <w:spacing w:val="3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M.</w:t>
        </w:r>
        <w:r>
          <w:rPr>
            <w:color w:val="0080AC"/>
            <w:spacing w:val="3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Real-time</w:t>
        </w:r>
        <w:r>
          <w:rPr>
            <w:color w:val="0080AC"/>
            <w:spacing w:val="3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ray-casting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and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advanced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shading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discrete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isosurfaces.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In: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Computer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graphics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forum,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24;</w:t>
        </w:r>
        <w:r>
          <w:rPr>
            <w:color w:val="0080AC"/>
            <w:w w:val="115"/>
            <w:sz w:val="12"/>
          </w:rPr>
          <w:t> 2005.</w:t>
        </w:r>
        <w:r>
          <w:rPr>
            <w:color w:val="0080AC"/>
            <w:w w:val="115"/>
            <w:sz w:val="12"/>
          </w:rPr>
          <w:t> p.</w:t>
        </w:r>
        <w:r>
          <w:rPr>
            <w:color w:val="0080AC"/>
            <w:w w:val="115"/>
            <w:sz w:val="12"/>
          </w:rPr>
          <w:t> 303–12.</w:t>
        </w:r>
      </w:hyperlink>
    </w:p>
    <w:p>
      <w:pPr>
        <w:pStyle w:val="ListParagraph"/>
        <w:numPr>
          <w:ilvl w:val="0"/>
          <w:numId w:val="4"/>
        </w:numPr>
        <w:tabs>
          <w:tab w:pos="623" w:val="left" w:leader="none"/>
          <w:tab w:pos="625" w:val="left" w:leader="none"/>
        </w:tabs>
        <w:spacing w:line="276" w:lineRule="auto" w:before="0" w:after="0"/>
        <w:ind w:left="625" w:right="118" w:hanging="308"/>
        <w:jc w:val="both"/>
        <w:rPr>
          <w:sz w:val="12"/>
        </w:rPr>
      </w:pPr>
      <w:hyperlink r:id="rId123">
        <w:r>
          <w:rPr>
            <w:color w:val="0080AC"/>
            <w:w w:val="115"/>
            <w:sz w:val="12"/>
          </w:rPr>
          <w:t>Parulek</w:t>
        </w:r>
        <w:r>
          <w:rPr>
            <w:color w:val="0080AC"/>
            <w:spacing w:val="2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J,</w:t>
        </w:r>
        <w:r>
          <w:rPr>
            <w:color w:val="0080AC"/>
            <w:spacing w:val="2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Viola</w:t>
        </w:r>
        <w:r>
          <w:rPr>
            <w:color w:val="0080AC"/>
            <w:spacing w:val="2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I.</w:t>
        </w:r>
        <w:r>
          <w:rPr>
            <w:color w:val="0080AC"/>
            <w:spacing w:val="2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Implicit</w:t>
        </w:r>
        <w:r>
          <w:rPr>
            <w:color w:val="0080AC"/>
            <w:spacing w:val="2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representation</w:t>
        </w:r>
        <w:r>
          <w:rPr>
            <w:color w:val="0080AC"/>
            <w:spacing w:val="2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</w:t>
        </w:r>
        <w:r>
          <w:rPr>
            <w:color w:val="0080AC"/>
            <w:spacing w:val="2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molecular</w:t>
        </w:r>
        <w:r>
          <w:rPr>
            <w:color w:val="0080AC"/>
            <w:spacing w:val="2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surfaces.</w:t>
        </w:r>
        <w:r>
          <w:rPr>
            <w:color w:val="0080AC"/>
            <w:spacing w:val="2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In:</w:t>
        </w:r>
        <w:r>
          <w:rPr>
            <w:color w:val="0080AC"/>
            <w:spacing w:val="2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Proceedings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the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visualization</w:t>
        </w:r>
        <w:r>
          <w:rPr>
            <w:color w:val="0080AC"/>
            <w:spacing w:val="3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symposium</w:t>
        </w:r>
        <w:r>
          <w:rPr>
            <w:color w:val="0080AC"/>
            <w:spacing w:val="3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(PacificVis);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2012.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217–24.</w:t>
        </w:r>
      </w:hyperlink>
    </w:p>
    <w:p>
      <w:pPr>
        <w:pStyle w:val="ListParagraph"/>
        <w:numPr>
          <w:ilvl w:val="0"/>
          <w:numId w:val="4"/>
        </w:numPr>
        <w:tabs>
          <w:tab w:pos="620" w:val="left" w:leader="none"/>
          <w:tab w:pos="625" w:val="left" w:leader="none"/>
        </w:tabs>
        <w:spacing w:line="278" w:lineRule="auto" w:before="0" w:after="0"/>
        <w:ind w:left="625" w:right="116" w:hanging="310"/>
        <w:jc w:val="both"/>
        <w:rPr>
          <w:sz w:val="12"/>
        </w:rPr>
      </w:pPr>
      <w:hyperlink r:id="rId124">
        <w:r>
          <w:rPr>
            <w:color w:val="0080AC"/>
            <w:w w:val="115"/>
            <w:sz w:val="12"/>
          </w:rPr>
          <w:t>Hermosilla</w:t>
        </w:r>
        <w:r>
          <w:rPr>
            <w:color w:val="0080AC"/>
            <w:w w:val="115"/>
            <w:sz w:val="12"/>
          </w:rPr>
          <w:t> P,</w:t>
        </w:r>
        <w:r>
          <w:rPr>
            <w:color w:val="0080AC"/>
            <w:w w:val="115"/>
            <w:sz w:val="12"/>
          </w:rPr>
          <w:t> Krone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M,</w:t>
        </w:r>
        <w:r>
          <w:rPr>
            <w:color w:val="0080AC"/>
            <w:w w:val="115"/>
            <w:sz w:val="12"/>
          </w:rPr>
          <w:t> Guallar</w:t>
        </w:r>
        <w:r>
          <w:rPr>
            <w:color w:val="0080AC"/>
            <w:w w:val="115"/>
            <w:sz w:val="12"/>
          </w:rPr>
          <w:t> V,</w:t>
        </w:r>
        <w:r>
          <w:rPr>
            <w:color w:val="0080AC"/>
            <w:w w:val="115"/>
            <w:sz w:val="12"/>
          </w:rPr>
          <w:t> Vázquez</w:t>
        </w:r>
        <w:r>
          <w:rPr>
            <w:color w:val="0080AC"/>
            <w:w w:val="115"/>
            <w:sz w:val="12"/>
          </w:rPr>
          <w:t> P-P,</w:t>
        </w:r>
        <w:r>
          <w:rPr>
            <w:color w:val="0080AC"/>
            <w:w w:val="115"/>
            <w:sz w:val="12"/>
          </w:rPr>
          <w:t> Vinacua</w:t>
        </w:r>
        <w:r>
          <w:rPr>
            <w:color w:val="0080AC"/>
            <w:w w:val="115"/>
            <w:sz w:val="12"/>
          </w:rPr>
          <w:t> À,</w:t>
        </w:r>
        <w:r>
          <w:rPr>
            <w:color w:val="0080AC"/>
            <w:w w:val="115"/>
            <w:sz w:val="12"/>
          </w:rPr>
          <w:t> Ropinski</w:t>
        </w:r>
        <w:r>
          <w:rPr>
            <w:color w:val="0080AC"/>
            <w:w w:val="115"/>
            <w:sz w:val="12"/>
          </w:rPr>
          <w:t> T.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Interactive</w:t>
        </w:r>
        <w:r>
          <w:rPr>
            <w:color w:val="0080AC"/>
            <w:w w:val="115"/>
            <w:sz w:val="12"/>
          </w:rPr>
          <w:t> GPU-based</w:t>
        </w:r>
        <w:r>
          <w:rPr>
            <w:color w:val="0080AC"/>
            <w:w w:val="115"/>
            <w:sz w:val="12"/>
          </w:rPr>
          <w:t> generation</w:t>
        </w:r>
        <w:r>
          <w:rPr>
            <w:color w:val="0080AC"/>
            <w:w w:val="115"/>
            <w:sz w:val="12"/>
          </w:rPr>
          <w:t> of</w:t>
        </w:r>
        <w:r>
          <w:rPr>
            <w:color w:val="0080AC"/>
            <w:w w:val="115"/>
            <w:sz w:val="12"/>
          </w:rPr>
          <w:t> solvent-excluded</w:t>
        </w:r>
        <w:r>
          <w:rPr>
            <w:color w:val="0080AC"/>
            <w:w w:val="115"/>
            <w:sz w:val="12"/>
          </w:rPr>
          <w:t> surfaces.</w:t>
        </w:r>
        <w:r>
          <w:rPr>
            <w:color w:val="0080AC"/>
            <w:w w:val="115"/>
            <w:sz w:val="12"/>
          </w:rPr>
          <w:t> Vis</w:t>
        </w:r>
        <w:r>
          <w:rPr>
            <w:color w:val="0080AC"/>
            <w:w w:val="115"/>
            <w:sz w:val="12"/>
          </w:rPr>
          <w:t> Comput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2017;33(6–8):869–81.</w:t>
        </w:r>
      </w:hyperlink>
    </w:p>
    <w:p>
      <w:pPr>
        <w:pStyle w:val="ListParagraph"/>
        <w:numPr>
          <w:ilvl w:val="0"/>
          <w:numId w:val="4"/>
        </w:numPr>
        <w:tabs>
          <w:tab w:pos="620" w:val="left" w:leader="none"/>
          <w:tab w:pos="625" w:val="left" w:leader="none"/>
        </w:tabs>
        <w:spacing w:line="276" w:lineRule="auto" w:before="0" w:after="0"/>
        <w:ind w:left="625" w:right="120" w:hanging="310"/>
        <w:jc w:val="both"/>
        <w:rPr>
          <w:sz w:val="12"/>
        </w:rPr>
      </w:pPr>
      <w:hyperlink r:id="rId125">
        <w:r>
          <w:rPr>
            <w:color w:val="0080AC"/>
            <w:w w:val="115"/>
            <w:sz w:val="12"/>
          </w:rPr>
          <w:t>Barr</w:t>
        </w:r>
        <w:r>
          <w:rPr>
            <w:color w:val="0080AC"/>
            <w:w w:val="115"/>
            <w:sz w:val="12"/>
          </w:rPr>
          <w:t> AH.</w:t>
        </w:r>
        <w:r>
          <w:rPr>
            <w:color w:val="0080AC"/>
            <w:w w:val="115"/>
            <w:sz w:val="12"/>
          </w:rPr>
          <w:t> Superquadrics</w:t>
        </w:r>
        <w:r>
          <w:rPr>
            <w:color w:val="0080AC"/>
            <w:w w:val="115"/>
            <w:sz w:val="12"/>
          </w:rPr>
          <w:t> and</w:t>
        </w:r>
        <w:r>
          <w:rPr>
            <w:color w:val="0080AC"/>
            <w:w w:val="115"/>
            <w:sz w:val="12"/>
          </w:rPr>
          <w:t> angle-preserving</w:t>
        </w:r>
        <w:r>
          <w:rPr>
            <w:color w:val="0080AC"/>
            <w:w w:val="115"/>
            <w:sz w:val="12"/>
          </w:rPr>
          <w:t> transformations.</w:t>
        </w:r>
        <w:r>
          <w:rPr>
            <w:color w:val="0080AC"/>
            <w:w w:val="115"/>
            <w:sz w:val="12"/>
          </w:rPr>
          <w:t> IEEE</w:t>
        </w:r>
        <w:r>
          <w:rPr>
            <w:color w:val="0080AC"/>
            <w:w w:val="115"/>
            <w:sz w:val="12"/>
          </w:rPr>
          <w:t> Comput</w:t>
        </w:r>
        <w:r>
          <w:rPr>
            <w:color w:val="0080AC"/>
            <w:w w:val="115"/>
            <w:sz w:val="12"/>
          </w:rPr>
          <w:t> Gr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Appl</w:t>
        </w:r>
        <w:r>
          <w:rPr>
            <w:color w:val="0080AC"/>
            <w:w w:val="115"/>
            <w:sz w:val="12"/>
          </w:rPr>
          <w:t> 1981;1(1):11–23.</w:t>
        </w:r>
      </w:hyperlink>
    </w:p>
    <w:p>
      <w:pPr>
        <w:pStyle w:val="ListParagraph"/>
        <w:numPr>
          <w:ilvl w:val="0"/>
          <w:numId w:val="4"/>
        </w:numPr>
        <w:tabs>
          <w:tab w:pos="623" w:val="left" w:leader="none"/>
          <w:tab w:pos="625" w:val="left" w:leader="none"/>
        </w:tabs>
        <w:spacing w:line="276" w:lineRule="auto" w:before="0" w:after="0"/>
        <w:ind w:left="625" w:right="120" w:hanging="306"/>
        <w:jc w:val="both"/>
        <w:rPr>
          <w:sz w:val="12"/>
        </w:rPr>
      </w:pPr>
      <w:hyperlink r:id="rId126">
        <w:r>
          <w:rPr>
            <w:color w:val="0080AC"/>
            <w:w w:val="120"/>
            <w:sz w:val="12"/>
          </w:rPr>
          <w:t>Pentland</w:t>
        </w:r>
        <w:r>
          <w:rPr>
            <w:color w:val="0080AC"/>
            <w:w w:val="120"/>
            <w:sz w:val="12"/>
          </w:rPr>
          <w:t> AP.</w:t>
        </w:r>
        <w:r>
          <w:rPr>
            <w:color w:val="0080AC"/>
            <w:w w:val="120"/>
            <w:sz w:val="12"/>
          </w:rPr>
          <w:t> Perceptual</w:t>
        </w:r>
        <w:r>
          <w:rPr>
            <w:color w:val="0080AC"/>
            <w:w w:val="120"/>
            <w:sz w:val="12"/>
          </w:rPr>
          <w:t> organization</w:t>
        </w:r>
        <w:r>
          <w:rPr>
            <w:color w:val="0080AC"/>
            <w:w w:val="120"/>
            <w:sz w:val="12"/>
          </w:rPr>
          <w:t> and</w:t>
        </w:r>
        <w:r>
          <w:rPr>
            <w:color w:val="0080AC"/>
            <w:w w:val="120"/>
            <w:sz w:val="12"/>
          </w:rPr>
          <w:t> the</w:t>
        </w:r>
        <w:r>
          <w:rPr>
            <w:color w:val="0080AC"/>
            <w:w w:val="120"/>
            <w:sz w:val="12"/>
          </w:rPr>
          <w:t> representation</w:t>
        </w:r>
        <w:r>
          <w:rPr>
            <w:color w:val="0080AC"/>
            <w:w w:val="120"/>
            <w:sz w:val="12"/>
          </w:rPr>
          <w:t> of</w:t>
        </w:r>
        <w:r>
          <w:rPr>
            <w:color w:val="0080AC"/>
            <w:w w:val="120"/>
            <w:sz w:val="12"/>
          </w:rPr>
          <w:t> natural</w:t>
        </w:r>
        <w:r>
          <w:rPr>
            <w:color w:val="0080AC"/>
            <w:w w:val="120"/>
            <w:sz w:val="12"/>
          </w:rPr>
          <w:t> form.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Artif</w:t>
        </w:r>
        <w:r>
          <w:rPr>
            <w:color w:val="0080AC"/>
            <w:w w:val="120"/>
            <w:sz w:val="12"/>
          </w:rPr>
          <w:t> Intell</w:t>
        </w:r>
        <w:r>
          <w:rPr>
            <w:color w:val="0080AC"/>
            <w:w w:val="120"/>
            <w:sz w:val="12"/>
          </w:rPr>
          <w:t> 1986;28(3):293–331.</w:t>
        </w:r>
      </w:hyperlink>
    </w:p>
    <w:p>
      <w:pPr>
        <w:pStyle w:val="ListParagraph"/>
        <w:numPr>
          <w:ilvl w:val="0"/>
          <w:numId w:val="4"/>
        </w:numPr>
        <w:tabs>
          <w:tab w:pos="620" w:val="left" w:leader="none"/>
          <w:tab w:pos="625" w:val="left" w:leader="none"/>
        </w:tabs>
        <w:spacing w:line="278" w:lineRule="auto" w:before="0" w:after="0"/>
        <w:ind w:left="625" w:right="118" w:hanging="310"/>
        <w:jc w:val="both"/>
        <w:rPr>
          <w:sz w:val="12"/>
        </w:rPr>
      </w:pPr>
      <w:hyperlink r:id="rId127">
        <w:r>
          <w:rPr>
            <w:color w:val="0080AC"/>
            <w:w w:val="115"/>
            <w:sz w:val="12"/>
          </w:rPr>
          <w:t>Solina</w:t>
        </w:r>
        <w:r>
          <w:rPr>
            <w:color w:val="0080AC"/>
            <w:spacing w:val="3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F,</w:t>
        </w:r>
        <w:r>
          <w:rPr>
            <w:color w:val="0080AC"/>
            <w:spacing w:val="3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Bajcsy</w:t>
        </w:r>
        <w:r>
          <w:rPr>
            <w:color w:val="0080AC"/>
            <w:spacing w:val="3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R.</w:t>
        </w:r>
        <w:r>
          <w:rPr>
            <w:color w:val="0080AC"/>
            <w:spacing w:val="3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Recovery</w:t>
        </w:r>
        <w:r>
          <w:rPr>
            <w:color w:val="0080AC"/>
            <w:spacing w:val="3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</w:t>
        </w:r>
        <w:r>
          <w:rPr>
            <w:color w:val="0080AC"/>
            <w:spacing w:val="3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param.</w:t>
        </w:r>
        <w:r>
          <w:rPr>
            <w:color w:val="0080AC"/>
            <w:spacing w:val="3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Models</w:t>
        </w:r>
        <w:r>
          <w:rPr>
            <w:color w:val="0080AC"/>
            <w:spacing w:val="3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from</w:t>
        </w:r>
        <w:r>
          <w:rPr>
            <w:color w:val="0080AC"/>
            <w:spacing w:val="3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range</w:t>
        </w:r>
        <w:r>
          <w:rPr>
            <w:color w:val="0080AC"/>
            <w:spacing w:val="3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images:</w:t>
        </w:r>
        <w:r>
          <w:rPr>
            <w:color w:val="0080AC"/>
            <w:spacing w:val="3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The</w:t>
        </w:r>
        <w:r>
          <w:rPr>
            <w:color w:val="0080AC"/>
            <w:spacing w:val="3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case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for</w:t>
        </w:r>
        <w:r>
          <w:rPr>
            <w:color w:val="0080AC"/>
            <w:w w:val="115"/>
            <w:sz w:val="12"/>
          </w:rPr>
          <w:t> superquadrics</w:t>
        </w:r>
        <w:r>
          <w:rPr>
            <w:color w:val="0080AC"/>
            <w:w w:val="115"/>
            <w:sz w:val="12"/>
          </w:rPr>
          <w:t> with</w:t>
        </w:r>
        <w:r>
          <w:rPr>
            <w:color w:val="0080AC"/>
            <w:w w:val="115"/>
            <w:sz w:val="12"/>
          </w:rPr>
          <w:t> global</w:t>
        </w:r>
        <w:r>
          <w:rPr>
            <w:color w:val="0080AC"/>
            <w:w w:val="115"/>
            <w:sz w:val="12"/>
          </w:rPr>
          <w:t> deform.</w:t>
        </w:r>
        <w:r>
          <w:rPr>
            <w:color w:val="0080AC"/>
            <w:w w:val="115"/>
            <w:sz w:val="12"/>
          </w:rPr>
          <w:t> IEEE</w:t>
        </w:r>
        <w:r>
          <w:rPr>
            <w:color w:val="0080AC"/>
            <w:w w:val="115"/>
            <w:sz w:val="12"/>
          </w:rPr>
          <w:t> Trans</w:t>
        </w:r>
        <w:r>
          <w:rPr>
            <w:color w:val="0080AC"/>
            <w:w w:val="115"/>
            <w:sz w:val="12"/>
          </w:rPr>
          <w:t> Pattern</w:t>
        </w:r>
        <w:r>
          <w:rPr>
            <w:color w:val="0080AC"/>
            <w:w w:val="115"/>
            <w:sz w:val="12"/>
          </w:rPr>
          <w:t> Anal</w:t>
        </w:r>
        <w:r>
          <w:rPr>
            <w:color w:val="0080AC"/>
            <w:w w:val="115"/>
            <w:sz w:val="12"/>
          </w:rPr>
          <w:t> Mach</w:t>
        </w:r>
        <w:r>
          <w:rPr>
            <w:color w:val="0080AC"/>
            <w:w w:val="115"/>
            <w:sz w:val="12"/>
          </w:rPr>
          <w:t> Intell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1990;12(2):131–47.</w:t>
        </w:r>
      </w:hyperlink>
    </w:p>
    <w:p>
      <w:pPr>
        <w:pStyle w:val="ListParagraph"/>
        <w:numPr>
          <w:ilvl w:val="0"/>
          <w:numId w:val="4"/>
        </w:numPr>
        <w:tabs>
          <w:tab w:pos="620" w:val="left" w:leader="none"/>
          <w:tab w:pos="625" w:val="left" w:leader="none"/>
        </w:tabs>
        <w:spacing w:line="276" w:lineRule="auto" w:before="0" w:after="0"/>
        <w:ind w:left="625" w:right="118" w:hanging="310"/>
        <w:jc w:val="both"/>
        <w:rPr>
          <w:sz w:val="12"/>
        </w:rPr>
      </w:pPr>
      <w:hyperlink r:id="rId128">
        <w:r>
          <w:rPr>
            <w:color w:val="0080AC"/>
            <w:w w:val="115"/>
            <w:sz w:val="12"/>
          </w:rPr>
          <w:t>Gupta</w:t>
        </w:r>
        <w:r>
          <w:rPr>
            <w:color w:val="0080AC"/>
            <w:spacing w:val="2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A,</w:t>
        </w:r>
        <w:r>
          <w:rPr>
            <w:color w:val="0080AC"/>
            <w:spacing w:val="2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Bajcsy</w:t>
        </w:r>
        <w:r>
          <w:rPr>
            <w:color w:val="0080AC"/>
            <w:spacing w:val="2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R.</w:t>
        </w:r>
        <w:r>
          <w:rPr>
            <w:color w:val="0080AC"/>
            <w:spacing w:val="2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Volumetric</w:t>
        </w:r>
        <w:r>
          <w:rPr>
            <w:color w:val="0080AC"/>
            <w:spacing w:val="2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segmentation</w:t>
        </w:r>
        <w:r>
          <w:rPr>
            <w:color w:val="0080AC"/>
            <w:spacing w:val="2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</w:t>
        </w:r>
        <w:r>
          <w:rPr>
            <w:color w:val="0080AC"/>
            <w:spacing w:val="2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range</w:t>
        </w:r>
        <w:r>
          <w:rPr>
            <w:color w:val="0080AC"/>
            <w:spacing w:val="2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images</w:t>
        </w:r>
        <w:r>
          <w:rPr>
            <w:color w:val="0080AC"/>
            <w:spacing w:val="2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</w:t>
        </w:r>
        <w:r>
          <w:rPr>
            <w:color w:val="0080AC"/>
            <w:spacing w:val="2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3D</w:t>
        </w:r>
        <w:r>
          <w:rPr>
            <w:color w:val="0080AC"/>
            <w:spacing w:val="2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objects</w:t>
        </w:r>
        <w:r>
          <w:rPr>
            <w:color w:val="0080AC"/>
            <w:spacing w:val="2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us-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ing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superquadric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models.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CVGIP: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Image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Underst.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1993;58(3):302–26.</w:t>
        </w:r>
      </w:hyperlink>
    </w:p>
    <w:p>
      <w:pPr>
        <w:pStyle w:val="ListParagraph"/>
        <w:numPr>
          <w:ilvl w:val="0"/>
          <w:numId w:val="4"/>
        </w:numPr>
        <w:tabs>
          <w:tab w:pos="623" w:val="left" w:leader="none"/>
          <w:tab w:pos="625" w:val="left" w:leader="none"/>
        </w:tabs>
        <w:spacing w:line="278" w:lineRule="auto" w:before="0" w:after="0"/>
        <w:ind w:left="625" w:right="118" w:hanging="310"/>
        <w:jc w:val="both"/>
        <w:rPr>
          <w:sz w:val="12"/>
        </w:rPr>
      </w:pPr>
      <w:hyperlink r:id="rId129">
        <w:r>
          <w:rPr>
            <w:color w:val="0080AC"/>
            <w:w w:val="120"/>
            <w:sz w:val="12"/>
          </w:rPr>
          <w:t>Terzopoulos</w:t>
        </w:r>
        <w:r>
          <w:rPr>
            <w:color w:val="0080AC"/>
            <w:w w:val="120"/>
            <w:sz w:val="12"/>
          </w:rPr>
          <w:t> D,</w:t>
        </w:r>
        <w:r>
          <w:rPr>
            <w:color w:val="0080AC"/>
            <w:w w:val="120"/>
            <w:sz w:val="12"/>
          </w:rPr>
          <w:t> Metaxas</w:t>
        </w:r>
        <w:r>
          <w:rPr>
            <w:color w:val="0080AC"/>
            <w:w w:val="120"/>
            <w:sz w:val="12"/>
          </w:rPr>
          <w:t> D.</w:t>
        </w:r>
        <w:r>
          <w:rPr>
            <w:color w:val="0080AC"/>
            <w:w w:val="120"/>
            <w:sz w:val="12"/>
          </w:rPr>
          <w:t> Dynamic</w:t>
        </w:r>
        <w:r>
          <w:rPr>
            <w:color w:val="0080AC"/>
            <w:w w:val="120"/>
            <w:sz w:val="12"/>
          </w:rPr>
          <w:t> 3d</w:t>
        </w:r>
        <w:r>
          <w:rPr>
            <w:color w:val="0080AC"/>
            <w:w w:val="120"/>
            <w:sz w:val="12"/>
          </w:rPr>
          <w:t> models</w:t>
        </w:r>
        <w:r>
          <w:rPr>
            <w:color w:val="0080AC"/>
            <w:w w:val="120"/>
            <w:sz w:val="12"/>
          </w:rPr>
          <w:t> with</w:t>
        </w:r>
        <w:r>
          <w:rPr>
            <w:color w:val="0080AC"/>
            <w:w w:val="120"/>
            <w:sz w:val="12"/>
          </w:rPr>
          <w:t> local</w:t>
        </w:r>
        <w:r>
          <w:rPr>
            <w:color w:val="0080AC"/>
            <w:w w:val="120"/>
            <w:sz w:val="12"/>
          </w:rPr>
          <w:t> and</w:t>
        </w:r>
        <w:r>
          <w:rPr>
            <w:color w:val="0080AC"/>
            <w:w w:val="120"/>
            <w:sz w:val="12"/>
          </w:rPr>
          <w:t> global</w:t>
        </w:r>
        <w:r>
          <w:rPr>
            <w:color w:val="0080AC"/>
            <w:w w:val="120"/>
            <w:sz w:val="12"/>
          </w:rPr>
          <w:t> defor-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mations:</w:t>
        </w:r>
        <w:r>
          <w:rPr>
            <w:color w:val="0080AC"/>
            <w:w w:val="120"/>
            <w:sz w:val="12"/>
          </w:rPr>
          <w:t> Deformable</w:t>
        </w:r>
        <w:r>
          <w:rPr>
            <w:color w:val="0080AC"/>
            <w:w w:val="120"/>
            <w:sz w:val="12"/>
          </w:rPr>
          <w:t> superquadrics.</w:t>
        </w:r>
        <w:r>
          <w:rPr>
            <w:color w:val="0080AC"/>
            <w:w w:val="120"/>
            <w:sz w:val="12"/>
          </w:rPr>
          <w:t> In:</w:t>
        </w:r>
        <w:r>
          <w:rPr>
            <w:color w:val="0080AC"/>
            <w:w w:val="120"/>
            <w:sz w:val="12"/>
          </w:rPr>
          <w:t> Proceedings</w:t>
        </w:r>
        <w:r>
          <w:rPr>
            <w:color w:val="0080AC"/>
            <w:w w:val="120"/>
            <w:sz w:val="12"/>
          </w:rPr>
          <w:t> of</w:t>
        </w:r>
        <w:r>
          <w:rPr>
            <w:color w:val="0080AC"/>
            <w:w w:val="120"/>
            <w:sz w:val="12"/>
          </w:rPr>
          <w:t> the</w:t>
        </w:r>
        <w:r>
          <w:rPr>
            <w:color w:val="0080AC"/>
            <w:w w:val="120"/>
            <w:sz w:val="12"/>
          </w:rPr>
          <w:t> third</w:t>
        </w:r>
        <w:r>
          <w:rPr>
            <w:color w:val="0080AC"/>
            <w:w w:val="120"/>
            <w:sz w:val="12"/>
          </w:rPr>
          <w:t> international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conference</w:t>
        </w:r>
        <w:r>
          <w:rPr>
            <w:color w:val="0080AC"/>
            <w:w w:val="120"/>
            <w:sz w:val="12"/>
          </w:rPr>
          <w:t> on</w:t>
        </w:r>
        <w:r>
          <w:rPr>
            <w:color w:val="0080AC"/>
            <w:w w:val="120"/>
            <w:sz w:val="12"/>
          </w:rPr>
          <w:t> computer</w:t>
        </w:r>
        <w:r>
          <w:rPr>
            <w:color w:val="0080AC"/>
            <w:w w:val="120"/>
            <w:sz w:val="12"/>
          </w:rPr>
          <w:t> vision.</w:t>
        </w:r>
        <w:r>
          <w:rPr>
            <w:color w:val="0080AC"/>
            <w:w w:val="120"/>
            <w:sz w:val="12"/>
          </w:rPr>
          <w:t> IEEE;</w:t>
        </w:r>
        <w:r>
          <w:rPr>
            <w:color w:val="0080AC"/>
            <w:w w:val="120"/>
            <w:sz w:val="12"/>
          </w:rPr>
          <w:t> 1990.</w:t>
        </w:r>
        <w:r>
          <w:rPr>
            <w:color w:val="0080AC"/>
            <w:w w:val="120"/>
            <w:sz w:val="12"/>
          </w:rPr>
          <w:t> p.</w:t>
        </w:r>
        <w:r>
          <w:rPr>
            <w:color w:val="0080AC"/>
            <w:w w:val="120"/>
            <w:sz w:val="12"/>
          </w:rPr>
          <w:t> 606–15.</w:t>
        </w:r>
      </w:hyperlink>
    </w:p>
    <w:p>
      <w:pPr>
        <w:spacing w:after="0" w:line="278" w:lineRule="auto"/>
        <w:jc w:val="both"/>
        <w:rPr>
          <w:sz w:val="12"/>
        </w:rPr>
        <w:sectPr>
          <w:type w:val="continuous"/>
          <w:pgSz w:w="11910" w:h="15880"/>
          <w:pgMar w:header="668" w:footer="0" w:top="640" w:bottom="280" w:left="540" w:right="520"/>
          <w:cols w:num="2" w:equalWidth="0">
            <w:col w:w="5344" w:space="40"/>
            <w:col w:w="5466"/>
          </w:cols>
        </w:sectPr>
      </w:pPr>
    </w:p>
    <w:p>
      <w:pPr>
        <w:pStyle w:val="BodyText"/>
        <w:spacing w:before="2"/>
        <w:rPr>
          <w:sz w:val="18"/>
        </w:rPr>
      </w:pPr>
    </w:p>
    <w:p>
      <w:pPr>
        <w:spacing w:after="0"/>
        <w:rPr>
          <w:sz w:val="18"/>
        </w:rPr>
        <w:sectPr>
          <w:pgSz w:w="11910" w:h="15880"/>
          <w:pgMar w:header="668" w:footer="0" w:top="860" w:bottom="280" w:left="540" w:right="520"/>
        </w:sectPr>
      </w:pPr>
    </w:p>
    <w:p>
      <w:pPr>
        <w:pStyle w:val="ListParagraph"/>
        <w:numPr>
          <w:ilvl w:val="0"/>
          <w:numId w:val="4"/>
        </w:numPr>
        <w:tabs>
          <w:tab w:pos="430" w:val="left" w:leader="none"/>
          <w:tab w:pos="432" w:val="left" w:leader="none"/>
        </w:tabs>
        <w:spacing w:line="276" w:lineRule="auto" w:before="89" w:after="0"/>
        <w:ind w:left="432" w:right="41" w:hanging="303"/>
        <w:jc w:val="both"/>
        <w:rPr>
          <w:sz w:val="12"/>
        </w:rPr>
      </w:pPr>
      <w:bookmarkStart w:name="_bookmark51" w:id="81"/>
      <w:bookmarkEnd w:id="81"/>
      <w:r>
        <w:rPr/>
      </w:r>
      <w:hyperlink r:id="rId130">
        <w:r>
          <w:rPr>
            <w:color w:val="0080AC"/>
            <w:w w:val="115"/>
            <w:sz w:val="12"/>
          </w:rPr>
          <w:t>Han</w:t>
        </w:r>
        <w:r>
          <w:rPr>
            <w:color w:val="0080AC"/>
            <w:w w:val="115"/>
            <w:sz w:val="12"/>
          </w:rPr>
          <w:t> S,</w:t>
        </w:r>
        <w:r>
          <w:rPr>
            <w:color w:val="0080AC"/>
            <w:w w:val="115"/>
            <w:sz w:val="12"/>
          </w:rPr>
          <w:t> Goldgof</w:t>
        </w:r>
        <w:r>
          <w:rPr>
            <w:color w:val="0080AC"/>
            <w:w w:val="115"/>
            <w:sz w:val="12"/>
          </w:rPr>
          <w:t> DB,</w:t>
        </w:r>
        <w:r>
          <w:rPr>
            <w:color w:val="0080AC"/>
            <w:w w:val="115"/>
            <w:sz w:val="12"/>
          </w:rPr>
          <w:t> Bowyer</w:t>
        </w:r>
        <w:r>
          <w:rPr>
            <w:color w:val="0080AC"/>
            <w:w w:val="115"/>
            <w:sz w:val="12"/>
          </w:rPr>
          <w:t> KW.</w:t>
        </w:r>
        <w:r>
          <w:rPr>
            <w:color w:val="0080AC"/>
            <w:w w:val="115"/>
            <w:sz w:val="12"/>
          </w:rPr>
          <w:t> Using</w:t>
        </w:r>
        <w:r>
          <w:rPr>
            <w:color w:val="0080AC"/>
            <w:w w:val="115"/>
            <w:sz w:val="12"/>
          </w:rPr>
          <w:t> hyperquadrics</w:t>
        </w:r>
        <w:r>
          <w:rPr>
            <w:color w:val="0080AC"/>
            <w:w w:val="115"/>
            <w:sz w:val="12"/>
          </w:rPr>
          <w:t> for</w:t>
        </w:r>
        <w:r>
          <w:rPr>
            <w:color w:val="0080AC"/>
            <w:w w:val="115"/>
            <w:sz w:val="12"/>
          </w:rPr>
          <w:t> shape</w:t>
        </w:r>
        <w:r>
          <w:rPr>
            <w:color w:val="0080AC"/>
            <w:w w:val="115"/>
            <w:sz w:val="12"/>
          </w:rPr>
          <w:t> recovery</w:t>
        </w:r>
        <w:r>
          <w:rPr>
            <w:color w:val="0080AC"/>
            <w:w w:val="115"/>
            <w:sz w:val="12"/>
          </w:rPr>
          <w:t> from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range</w:t>
        </w:r>
        <w:r>
          <w:rPr>
            <w:color w:val="0080AC"/>
            <w:spacing w:val="3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data.</w:t>
        </w:r>
        <w:r>
          <w:rPr>
            <w:color w:val="0080AC"/>
            <w:spacing w:val="3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In:</w:t>
        </w:r>
        <w:r>
          <w:rPr>
            <w:color w:val="0080AC"/>
            <w:spacing w:val="3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Proceedings</w:t>
        </w:r>
        <w:r>
          <w:rPr>
            <w:color w:val="0080AC"/>
            <w:spacing w:val="3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</w:t>
        </w:r>
        <w:r>
          <w:rPr>
            <w:color w:val="0080AC"/>
            <w:spacing w:val="3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the</w:t>
        </w:r>
        <w:r>
          <w:rPr>
            <w:color w:val="0080AC"/>
            <w:spacing w:val="3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ICCV;</w:t>
        </w:r>
        <w:r>
          <w:rPr>
            <w:color w:val="0080AC"/>
            <w:spacing w:val="3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1993.</w:t>
        </w:r>
        <w:r>
          <w:rPr>
            <w:color w:val="0080AC"/>
            <w:spacing w:val="3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p.</w:t>
        </w:r>
        <w:r>
          <w:rPr>
            <w:color w:val="0080AC"/>
            <w:spacing w:val="3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492–6.</w:t>
        </w:r>
      </w:hyperlink>
    </w:p>
    <w:p>
      <w:pPr>
        <w:pStyle w:val="ListParagraph"/>
        <w:numPr>
          <w:ilvl w:val="0"/>
          <w:numId w:val="4"/>
        </w:numPr>
        <w:tabs>
          <w:tab w:pos="427" w:val="left" w:leader="none"/>
          <w:tab w:pos="432" w:val="left" w:leader="none"/>
        </w:tabs>
        <w:spacing w:line="276" w:lineRule="auto" w:before="1" w:after="0"/>
        <w:ind w:left="432" w:right="41" w:hanging="310"/>
        <w:jc w:val="both"/>
        <w:rPr>
          <w:sz w:val="12"/>
        </w:rPr>
      </w:pPr>
      <w:bookmarkStart w:name="_bookmark52" w:id="82"/>
      <w:bookmarkEnd w:id="82"/>
      <w:r>
        <w:rPr/>
      </w:r>
      <w:hyperlink r:id="rId131">
        <w:r>
          <w:rPr>
            <w:color w:val="0080AC"/>
            <w:w w:val="115"/>
            <w:sz w:val="12"/>
          </w:rPr>
          <w:t>Cohen</w:t>
        </w:r>
        <w:r>
          <w:rPr>
            <w:color w:val="0080AC"/>
            <w:w w:val="115"/>
            <w:sz w:val="12"/>
          </w:rPr>
          <w:t> I,</w:t>
        </w:r>
        <w:r>
          <w:rPr>
            <w:color w:val="0080AC"/>
            <w:w w:val="115"/>
            <w:sz w:val="12"/>
          </w:rPr>
          <w:t> Cohen</w:t>
        </w:r>
        <w:r>
          <w:rPr>
            <w:color w:val="0080AC"/>
            <w:w w:val="115"/>
            <w:sz w:val="12"/>
          </w:rPr>
          <w:t> LD.</w:t>
        </w:r>
        <w:r>
          <w:rPr>
            <w:color w:val="0080AC"/>
            <w:w w:val="115"/>
            <w:sz w:val="12"/>
          </w:rPr>
          <w:t> A</w:t>
        </w:r>
        <w:r>
          <w:rPr>
            <w:color w:val="0080AC"/>
            <w:w w:val="115"/>
            <w:sz w:val="12"/>
          </w:rPr>
          <w:t> hybrid</w:t>
        </w:r>
        <w:r>
          <w:rPr>
            <w:color w:val="0080AC"/>
            <w:w w:val="115"/>
            <w:sz w:val="12"/>
          </w:rPr>
          <w:t> hyperquadric</w:t>
        </w:r>
        <w:r>
          <w:rPr>
            <w:color w:val="0080AC"/>
            <w:w w:val="115"/>
            <w:sz w:val="12"/>
          </w:rPr>
          <w:t> model</w:t>
        </w:r>
        <w:r>
          <w:rPr>
            <w:color w:val="0080AC"/>
            <w:w w:val="115"/>
            <w:sz w:val="12"/>
          </w:rPr>
          <w:t> for</w:t>
        </w:r>
        <w:r>
          <w:rPr>
            <w:color w:val="0080AC"/>
            <w:w w:val="115"/>
            <w:sz w:val="12"/>
          </w:rPr>
          <w:t> 2-D</w:t>
        </w:r>
        <w:r>
          <w:rPr>
            <w:color w:val="0080AC"/>
            <w:w w:val="115"/>
            <w:sz w:val="12"/>
          </w:rPr>
          <w:t> and</w:t>
        </w:r>
        <w:r>
          <w:rPr>
            <w:color w:val="0080AC"/>
            <w:w w:val="115"/>
            <w:sz w:val="12"/>
          </w:rPr>
          <w:t> 3-D</w:t>
        </w:r>
        <w:r>
          <w:rPr>
            <w:color w:val="0080AC"/>
            <w:w w:val="115"/>
            <w:sz w:val="12"/>
          </w:rPr>
          <w:t> data</w:t>
        </w:r>
        <w:r>
          <w:rPr>
            <w:color w:val="0080AC"/>
            <w:w w:val="115"/>
            <w:sz w:val="12"/>
          </w:rPr>
          <w:t> fitting.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53" w:id="83"/>
        <w:bookmarkEnd w:id="83"/>
        <w:r>
          <w:rPr>
            <w:color w:val="0080AC"/>
            <w:w w:val="115"/>
            <w:sz w:val="12"/>
          </w:rPr>
          <w:t>Compu</w:t>
        </w:r>
        <w:r>
          <w:rPr>
            <w:color w:val="0080AC"/>
            <w:w w:val="115"/>
            <w:sz w:val="12"/>
          </w:rPr>
          <w:t>t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Vis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Image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Underst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1996;63(3):527–41.</w:t>
        </w:r>
      </w:hyperlink>
    </w:p>
    <w:p>
      <w:pPr>
        <w:pStyle w:val="ListParagraph"/>
        <w:numPr>
          <w:ilvl w:val="0"/>
          <w:numId w:val="4"/>
        </w:numPr>
        <w:tabs>
          <w:tab w:pos="429" w:val="left" w:leader="none"/>
          <w:tab w:pos="432" w:val="left" w:leader="none"/>
        </w:tabs>
        <w:spacing w:line="276" w:lineRule="auto" w:before="1" w:after="0"/>
        <w:ind w:left="432" w:right="43" w:hanging="308"/>
        <w:jc w:val="both"/>
        <w:rPr>
          <w:sz w:val="12"/>
        </w:rPr>
      </w:pPr>
      <w:bookmarkStart w:name="_bookmark54" w:id="84"/>
      <w:bookmarkEnd w:id="84"/>
      <w:r>
        <w:rPr/>
      </w:r>
      <w:hyperlink r:id="rId132">
        <w:r>
          <w:rPr>
            <w:color w:val="0080AC"/>
            <w:w w:val="115"/>
            <w:sz w:val="12"/>
          </w:rPr>
          <w:t>Cong G,</w:t>
        </w:r>
        <w:r>
          <w:rPr>
            <w:color w:val="0080AC"/>
            <w:w w:val="115"/>
            <w:sz w:val="12"/>
          </w:rPr>
          <w:t> Parvin</w:t>
        </w:r>
        <w:r>
          <w:rPr>
            <w:color w:val="0080AC"/>
            <w:w w:val="115"/>
            <w:sz w:val="12"/>
          </w:rPr>
          <w:t> B.</w:t>
        </w:r>
        <w:r>
          <w:rPr>
            <w:color w:val="0080AC"/>
            <w:w w:val="115"/>
            <w:sz w:val="12"/>
          </w:rPr>
          <w:t> Model-based</w:t>
        </w:r>
        <w:r>
          <w:rPr>
            <w:color w:val="0080AC"/>
            <w:w w:val="115"/>
            <w:sz w:val="12"/>
          </w:rPr>
          <w:t> segmentation</w:t>
        </w:r>
        <w:r>
          <w:rPr>
            <w:color w:val="0080AC"/>
            <w:w w:val="115"/>
            <w:sz w:val="12"/>
          </w:rPr>
          <w:t> of</w:t>
        </w:r>
        <w:r>
          <w:rPr>
            <w:color w:val="0080AC"/>
            <w:w w:val="115"/>
            <w:sz w:val="12"/>
          </w:rPr>
          <w:t> nuclei.</w:t>
        </w:r>
        <w:r>
          <w:rPr>
            <w:color w:val="0080AC"/>
            <w:w w:val="115"/>
            <w:sz w:val="12"/>
          </w:rPr>
          <w:t> Pattern</w:t>
        </w:r>
        <w:r>
          <w:rPr>
            <w:color w:val="0080AC"/>
            <w:w w:val="115"/>
            <w:sz w:val="12"/>
          </w:rPr>
          <w:t> Recognit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55" w:id="85"/>
        <w:bookmarkEnd w:id="85"/>
        <w:r>
          <w:rPr>
            <w:color w:val="0080AC"/>
            <w:spacing w:val="-2"/>
            <w:w w:val="115"/>
            <w:sz w:val="12"/>
          </w:rPr>
          <w:t>2</w:t>
        </w:r>
        <w:r>
          <w:rPr>
            <w:color w:val="0080AC"/>
            <w:spacing w:val="-2"/>
            <w:w w:val="115"/>
            <w:sz w:val="12"/>
          </w:rPr>
          <w:t>000;33(8):1383–93.</w:t>
        </w:r>
      </w:hyperlink>
    </w:p>
    <w:p>
      <w:pPr>
        <w:pStyle w:val="ListParagraph"/>
        <w:numPr>
          <w:ilvl w:val="0"/>
          <w:numId w:val="4"/>
        </w:numPr>
        <w:tabs>
          <w:tab w:pos="427" w:val="left" w:leader="none"/>
          <w:tab w:pos="432" w:val="left" w:leader="none"/>
        </w:tabs>
        <w:spacing w:line="276" w:lineRule="auto" w:before="2" w:after="0"/>
        <w:ind w:left="432" w:right="41" w:hanging="310"/>
        <w:jc w:val="both"/>
        <w:rPr>
          <w:sz w:val="12"/>
        </w:rPr>
      </w:pPr>
      <w:bookmarkStart w:name="_bookmark56" w:id="86"/>
      <w:bookmarkEnd w:id="86"/>
      <w:r>
        <w:rPr/>
      </w:r>
      <w:hyperlink r:id="rId133">
        <w:r>
          <w:rPr>
            <w:color w:val="0080AC"/>
            <w:w w:val="115"/>
            <w:sz w:val="12"/>
          </w:rPr>
          <w:t>Brechbühler</w:t>
        </w:r>
        <w:r>
          <w:rPr>
            <w:color w:val="0080AC"/>
            <w:spacing w:val="3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C,</w:t>
        </w:r>
        <w:r>
          <w:rPr>
            <w:color w:val="0080AC"/>
            <w:spacing w:val="3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Gerig</w:t>
        </w:r>
        <w:r>
          <w:rPr>
            <w:color w:val="0080AC"/>
            <w:spacing w:val="3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G,</w:t>
        </w:r>
        <w:r>
          <w:rPr>
            <w:color w:val="0080AC"/>
            <w:spacing w:val="3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Kübler</w:t>
        </w:r>
        <w:r>
          <w:rPr>
            <w:color w:val="0080AC"/>
            <w:spacing w:val="3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O.</w:t>
        </w:r>
        <w:r>
          <w:rPr>
            <w:color w:val="0080AC"/>
            <w:spacing w:val="3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Parametrization</w:t>
        </w:r>
        <w:r>
          <w:rPr>
            <w:color w:val="0080AC"/>
            <w:spacing w:val="3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</w:t>
        </w:r>
        <w:r>
          <w:rPr>
            <w:color w:val="0080AC"/>
            <w:spacing w:val="3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closed</w:t>
        </w:r>
        <w:r>
          <w:rPr>
            <w:color w:val="0080AC"/>
            <w:spacing w:val="3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surfaces</w:t>
        </w:r>
        <w:r>
          <w:rPr>
            <w:color w:val="0080AC"/>
            <w:spacing w:val="3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for</w:t>
        </w:r>
        <w:r>
          <w:rPr>
            <w:color w:val="0080AC"/>
            <w:spacing w:val="3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3-D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57" w:id="87"/>
        <w:bookmarkEnd w:id="87"/>
        <w:r>
          <w:rPr>
            <w:color w:val="0080AC"/>
            <w:w w:val="115"/>
            <w:sz w:val="12"/>
          </w:rPr>
          <w:t>shape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description.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Comput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Vis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Image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Underst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1995;61(2):154–70.</w:t>
        </w:r>
      </w:hyperlink>
    </w:p>
    <w:p>
      <w:pPr>
        <w:pStyle w:val="ListParagraph"/>
        <w:numPr>
          <w:ilvl w:val="0"/>
          <w:numId w:val="4"/>
        </w:numPr>
        <w:tabs>
          <w:tab w:pos="429" w:val="left" w:leader="none"/>
          <w:tab w:pos="432" w:val="left" w:leader="none"/>
        </w:tabs>
        <w:spacing w:line="278" w:lineRule="auto" w:before="1" w:after="0"/>
        <w:ind w:left="432" w:right="40" w:hanging="308"/>
        <w:jc w:val="both"/>
        <w:rPr>
          <w:sz w:val="12"/>
        </w:rPr>
      </w:pPr>
      <w:bookmarkStart w:name="_bookmark58" w:id="88"/>
      <w:bookmarkEnd w:id="88"/>
      <w:r>
        <w:rPr/>
      </w:r>
      <w:hyperlink r:id="rId134">
        <w:r>
          <w:rPr>
            <w:color w:val="0080AC"/>
            <w:w w:val="120"/>
            <w:sz w:val="12"/>
          </w:rPr>
          <w:t>Ng</w:t>
        </w:r>
        <w:r>
          <w:rPr>
            <w:color w:val="0080AC"/>
            <w:w w:val="120"/>
            <w:sz w:val="12"/>
          </w:rPr>
          <w:t> B,</w:t>
        </w:r>
        <w:r>
          <w:rPr>
            <w:color w:val="0080AC"/>
            <w:w w:val="120"/>
            <w:sz w:val="12"/>
          </w:rPr>
          <w:t> Toews</w:t>
        </w:r>
        <w:r>
          <w:rPr>
            <w:color w:val="0080AC"/>
            <w:w w:val="120"/>
            <w:sz w:val="12"/>
          </w:rPr>
          <w:t> M,</w:t>
        </w:r>
        <w:r>
          <w:rPr>
            <w:color w:val="0080AC"/>
            <w:w w:val="120"/>
            <w:sz w:val="12"/>
          </w:rPr>
          <w:t> Durrleman</w:t>
        </w:r>
        <w:r>
          <w:rPr>
            <w:color w:val="0080AC"/>
            <w:w w:val="120"/>
            <w:sz w:val="12"/>
          </w:rPr>
          <w:t> S,</w:t>
        </w:r>
        <w:r>
          <w:rPr>
            <w:color w:val="0080AC"/>
            <w:w w:val="120"/>
            <w:sz w:val="12"/>
          </w:rPr>
          <w:t> Shi</w:t>
        </w:r>
        <w:r>
          <w:rPr>
            <w:color w:val="0080AC"/>
            <w:w w:val="120"/>
            <w:sz w:val="12"/>
          </w:rPr>
          <w:t> Y.</w:t>
        </w:r>
        <w:r>
          <w:rPr>
            <w:color w:val="0080AC"/>
            <w:w w:val="120"/>
            <w:sz w:val="12"/>
          </w:rPr>
          <w:t> Shape</w:t>
        </w:r>
        <w:r>
          <w:rPr>
            <w:color w:val="0080AC"/>
            <w:w w:val="120"/>
            <w:sz w:val="12"/>
          </w:rPr>
          <w:t> analysis</w:t>
        </w:r>
        <w:r>
          <w:rPr>
            <w:color w:val="0080AC"/>
            <w:w w:val="120"/>
            <w:sz w:val="12"/>
          </w:rPr>
          <w:t> for</w:t>
        </w:r>
        <w:r>
          <w:rPr>
            <w:color w:val="0080AC"/>
            <w:w w:val="120"/>
            <w:sz w:val="12"/>
          </w:rPr>
          <w:t> brain</w:t>
        </w:r>
        <w:r>
          <w:rPr>
            <w:color w:val="0080AC"/>
            <w:w w:val="120"/>
            <w:sz w:val="12"/>
          </w:rPr>
          <w:t> structures.</w:t>
        </w:r>
        <w:r>
          <w:rPr>
            <w:color w:val="0080AC"/>
            <w:w w:val="120"/>
            <w:sz w:val="12"/>
          </w:rPr>
          <w:t> In: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Shape</w:t>
        </w:r>
        <w:r>
          <w:rPr>
            <w:color w:val="0080AC"/>
            <w:w w:val="120"/>
            <w:sz w:val="12"/>
          </w:rPr>
          <w:t> analysis</w:t>
        </w:r>
        <w:r>
          <w:rPr>
            <w:color w:val="0080AC"/>
            <w:w w:val="120"/>
            <w:sz w:val="12"/>
          </w:rPr>
          <w:t> in</w:t>
        </w:r>
        <w:r>
          <w:rPr>
            <w:color w:val="0080AC"/>
            <w:w w:val="120"/>
            <w:sz w:val="12"/>
          </w:rPr>
          <w:t> medical</w:t>
        </w:r>
        <w:r>
          <w:rPr>
            <w:color w:val="0080AC"/>
            <w:w w:val="120"/>
            <w:sz w:val="12"/>
          </w:rPr>
          <w:t> image</w:t>
        </w:r>
        <w:r>
          <w:rPr>
            <w:color w:val="0080AC"/>
            <w:w w:val="120"/>
            <w:sz w:val="12"/>
          </w:rPr>
          <w:t> analysis.</w:t>
        </w:r>
        <w:r>
          <w:rPr>
            <w:color w:val="0080AC"/>
            <w:w w:val="120"/>
            <w:sz w:val="12"/>
          </w:rPr>
          <w:t> Springer;</w:t>
        </w:r>
        <w:r>
          <w:rPr>
            <w:color w:val="0080AC"/>
            <w:w w:val="120"/>
            <w:sz w:val="12"/>
          </w:rPr>
          <w:t> 2014.</w:t>
        </w:r>
        <w:r>
          <w:rPr>
            <w:color w:val="0080AC"/>
            <w:w w:val="120"/>
            <w:sz w:val="12"/>
          </w:rPr>
          <w:t> p.</w:t>
        </w:r>
        <w:r>
          <w:rPr>
            <w:color w:val="0080AC"/>
            <w:w w:val="120"/>
            <w:sz w:val="12"/>
          </w:rPr>
          <w:t> 3–49.</w:t>
        </w:r>
      </w:hyperlink>
    </w:p>
    <w:p>
      <w:pPr>
        <w:pStyle w:val="ListParagraph"/>
        <w:numPr>
          <w:ilvl w:val="0"/>
          <w:numId w:val="4"/>
        </w:numPr>
        <w:tabs>
          <w:tab w:pos="427" w:val="left" w:leader="none"/>
          <w:tab w:pos="432" w:val="left" w:leader="none"/>
        </w:tabs>
        <w:spacing w:line="278" w:lineRule="auto" w:before="0" w:after="0"/>
        <w:ind w:left="432" w:right="40" w:hanging="310"/>
        <w:jc w:val="both"/>
        <w:rPr>
          <w:sz w:val="12"/>
        </w:rPr>
      </w:pPr>
      <w:hyperlink r:id="rId135">
        <w:r>
          <w:rPr>
            <w:color w:val="0080AC"/>
            <w:w w:val="120"/>
            <w:sz w:val="12"/>
          </w:rPr>
          <w:t>Wachinger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C,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Golland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P,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Kremen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W,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Fischl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B,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Reuter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M,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et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al.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Brain-</w:t>
        </w:r>
        <w:r>
          <w:rPr>
            <w:color w:val="0080AC"/>
            <w:spacing w:val="40"/>
            <w:w w:val="120"/>
            <w:sz w:val="12"/>
          </w:rPr>
          <w:t> </w:t>
        </w:r>
        <w:bookmarkStart w:name="_bookmark59" w:id="89"/>
        <w:bookmarkEnd w:id="89"/>
        <w:r>
          <w:rPr>
            <w:color w:val="0080AC"/>
            <w:w w:val="120"/>
            <w:sz w:val="12"/>
          </w:rPr>
          <w:t>prin</w:t>
        </w:r>
        <w:r>
          <w:rPr>
            <w:color w:val="0080AC"/>
            <w:w w:val="120"/>
            <w:sz w:val="12"/>
          </w:rPr>
          <w:t>t:</w:t>
        </w:r>
        <w:r>
          <w:rPr>
            <w:color w:val="0080AC"/>
            <w:w w:val="120"/>
            <w:sz w:val="12"/>
          </w:rPr>
          <w:t> a</w:t>
        </w:r>
        <w:r>
          <w:rPr>
            <w:color w:val="0080AC"/>
            <w:w w:val="120"/>
            <w:sz w:val="12"/>
          </w:rPr>
          <w:t> discriminative</w:t>
        </w:r>
        <w:r>
          <w:rPr>
            <w:color w:val="0080AC"/>
            <w:w w:val="120"/>
            <w:sz w:val="12"/>
          </w:rPr>
          <w:t> characterization</w:t>
        </w:r>
        <w:r>
          <w:rPr>
            <w:color w:val="0080AC"/>
            <w:w w:val="120"/>
            <w:sz w:val="12"/>
          </w:rPr>
          <w:t> of</w:t>
        </w:r>
        <w:r>
          <w:rPr>
            <w:color w:val="0080AC"/>
            <w:w w:val="120"/>
            <w:sz w:val="12"/>
          </w:rPr>
          <w:t> brain</w:t>
        </w:r>
        <w:r>
          <w:rPr>
            <w:color w:val="0080AC"/>
            <w:w w:val="120"/>
            <w:sz w:val="12"/>
          </w:rPr>
          <w:t> morphology.</w:t>
        </w:r>
        <w:r>
          <w:rPr>
            <w:color w:val="0080AC"/>
            <w:w w:val="120"/>
            <w:sz w:val="12"/>
          </w:rPr>
          <w:t> NeuroImage</w:t>
        </w:r>
        <w:r>
          <w:rPr>
            <w:color w:val="0080AC"/>
            <w:spacing w:val="40"/>
            <w:w w:val="120"/>
            <w:sz w:val="12"/>
          </w:rPr>
          <w:t> </w:t>
        </w:r>
        <w:bookmarkStart w:name="_bookmark60" w:id="90"/>
        <w:bookmarkEnd w:id="90"/>
        <w:r>
          <w:rPr>
            <w:color w:val="0080AC"/>
            <w:spacing w:val="-2"/>
            <w:w w:val="120"/>
            <w:sz w:val="12"/>
          </w:rPr>
          <w:t>2</w:t>
        </w:r>
        <w:r>
          <w:rPr>
            <w:color w:val="0080AC"/>
            <w:spacing w:val="-2"/>
            <w:w w:val="120"/>
            <w:sz w:val="12"/>
          </w:rPr>
          <w:t>015;109:232–48.</w:t>
        </w:r>
      </w:hyperlink>
    </w:p>
    <w:p>
      <w:pPr>
        <w:pStyle w:val="ListParagraph"/>
        <w:numPr>
          <w:ilvl w:val="0"/>
          <w:numId w:val="4"/>
        </w:numPr>
        <w:tabs>
          <w:tab w:pos="430" w:val="left" w:leader="none"/>
          <w:tab w:pos="432" w:val="left" w:leader="none"/>
        </w:tabs>
        <w:spacing w:line="278" w:lineRule="auto" w:before="0" w:after="0"/>
        <w:ind w:left="432" w:right="40" w:hanging="305"/>
        <w:jc w:val="both"/>
        <w:rPr>
          <w:sz w:val="12"/>
        </w:rPr>
      </w:pPr>
      <w:hyperlink r:id="rId136">
        <w:r>
          <w:rPr>
            <w:color w:val="0080AC"/>
            <w:w w:val="115"/>
            <w:sz w:val="12"/>
          </w:rPr>
          <w:t>Härtel</w:t>
        </w:r>
        <w:r>
          <w:rPr>
            <w:color w:val="0080AC"/>
            <w:w w:val="115"/>
            <w:sz w:val="12"/>
          </w:rPr>
          <w:t> S,</w:t>
        </w:r>
        <w:r>
          <w:rPr>
            <w:color w:val="0080AC"/>
            <w:w w:val="115"/>
            <w:sz w:val="12"/>
          </w:rPr>
          <w:t> Jara</w:t>
        </w:r>
        <w:r>
          <w:rPr>
            <w:color w:val="0080AC"/>
            <w:w w:val="115"/>
            <w:sz w:val="12"/>
          </w:rPr>
          <w:t> J,</w:t>
        </w:r>
        <w:r>
          <w:rPr>
            <w:color w:val="0080AC"/>
            <w:w w:val="115"/>
            <w:sz w:val="12"/>
          </w:rPr>
          <w:t> Lemus</w:t>
        </w:r>
        <w:r>
          <w:rPr>
            <w:color w:val="0080AC"/>
            <w:w w:val="115"/>
            <w:sz w:val="12"/>
          </w:rPr>
          <w:t> C,</w:t>
        </w:r>
        <w:r>
          <w:rPr>
            <w:color w:val="0080AC"/>
            <w:w w:val="115"/>
            <w:sz w:val="12"/>
          </w:rPr>
          <w:t> Concha</w:t>
        </w:r>
        <w:r>
          <w:rPr>
            <w:color w:val="0080AC"/>
            <w:w w:val="115"/>
            <w:sz w:val="12"/>
          </w:rPr>
          <w:t> M.</w:t>
        </w:r>
        <w:r>
          <w:rPr>
            <w:color w:val="0080AC"/>
            <w:w w:val="115"/>
            <w:sz w:val="12"/>
          </w:rPr>
          <w:t> 3D</w:t>
        </w:r>
        <w:r>
          <w:rPr>
            <w:color w:val="0080AC"/>
            <w:w w:val="115"/>
            <w:sz w:val="12"/>
          </w:rPr>
          <w:t> morphotopological</w:t>
        </w:r>
        <w:r>
          <w:rPr>
            <w:color w:val="0080AC"/>
            <w:w w:val="115"/>
            <w:sz w:val="12"/>
          </w:rPr>
          <w:t> analysis</w:t>
        </w:r>
        <w:r>
          <w:rPr>
            <w:color w:val="0080AC"/>
            <w:w w:val="115"/>
            <w:sz w:val="12"/>
          </w:rPr>
          <w:t> of</w:t>
        </w:r>
        <w:r>
          <w:rPr>
            <w:color w:val="0080AC"/>
            <w:w w:val="115"/>
            <w:sz w:val="12"/>
          </w:rPr>
          <w:t> asym-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61" w:id="91"/>
        <w:bookmarkEnd w:id="91"/>
        <w:r>
          <w:rPr>
            <w:color w:val="0080AC"/>
            <w:w w:val="115"/>
            <w:sz w:val="12"/>
          </w:rPr>
          <w:t>m</w:t>
        </w:r>
        <w:r>
          <w:rPr>
            <w:color w:val="0080AC"/>
            <w:w w:val="115"/>
            <w:sz w:val="12"/>
          </w:rPr>
          <w:t>etric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neuronal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morphogenesis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developing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zebrafish.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Comput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Model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Ob-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62" w:id="92"/>
        <w:bookmarkEnd w:id="92"/>
        <w:r>
          <w:rPr>
            <w:color w:val="0080AC"/>
            <w:w w:val="115"/>
            <w:sz w:val="12"/>
          </w:rPr>
          <w:t>ject</w:t>
        </w:r>
        <w:r>
          <w:rPr>
            <w:color w:val="0080AC"/>
            <w:w w:val="115"/>
            <w:sz w:val="12"/>
          </w:rPr>
          <w:t>s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Represent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Images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Fundam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Methods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Appl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2018;6:215–20.</w:t>
        </w:r>
      </w:hyperlink>
    </w:p>
    <w:p>
      <w:pPr>
        <w:pStyle w:val="ListParagraph"/>
        <w:numPr>
          <w:ilvl w:val="0"/>
          <w:numId w:val="4"/>
        </w:numPr>
        <w:tabs>
          <w:tab w:pos="427" w:val="left" w:leader="none"/>
          <w:tab w:pos="432" w:val="left" w:leader="none"/>
        </w:tabs>
        <w:spacing w:line="276" w:lineRule="auto" w:before="0" w:after="0"/>
        <w:ind w:left="432" w:right="43" w:hanging="310"/>
        <w:jc w:val="both"/>
        <w:rPr>
          <w:sz w:val="12"/>
        </w:rPr>
      </w:pPr>
      <w:bookmarkStart w:name="_bookmark63" w:id="93"/>
      <w:bookmarkEnd w:id="93"/>
      <w:r>
        <w:rPr/>
      </w:r>
      <w:hyperlink r:id="rId137">
        <w:r>
          <w:rPr>
            <w:color w:val="0080AC"/>
            <w:w w:val="115"/>
            <w:sz w:val="12"/>
          </w:rPr>
          <w:t>Shen L, Farid H, McPeek MA. Modeling three-dimensional morphological struc-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64" w:id="94"/>
        <w:bookmarkEnd w:id="94"/>
        <w:r>
          <w:rPr>
            <w:color w:val="0080AC"/>
            <w:w w:val="115"/>
            <w:sz w:val="12"/>
          </w:rPr>
          <w:t>tu</w:t>
        </w:r>
        <w:r>
          <w:rPr>
            <w:color w:val="0080AC"/>
            <w:w w:val="115"/>
            <w:sz w:val="12"/>
          </w:rPr>
          <w:t>res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using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spherical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harmonics.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Evol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Int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Organ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Evol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2009;63(4):1003–16.</w:t>
        </w:r>
      </w:hyperlink>
    </w:p>
    <w:p>
      <w:pPr>
        <w:pStyle w:val="ListParagraph"/>
        <w:numPr>
          <w:ilvl w:val="0"/>
          <w:numId w:val="4"/>
        </w:numPr>
        <w:tabs>
          <w:tab w:pos="427" w:val="left" w:leader="none"/>
          <w:tab w:pos="432" w:val="left" w:leader="none"/>
        </w:tabs>
        <w:spacing w:line="278" w:lineRule="auto" w:before="0" w:after="0"/>
        <w:ind w:left="432" w:right="41" w:hanging="310"/>
        <w:jc w:val="both"/>
        <w:rPr>
          <w:sz w:val="12"/>
        </w:rPr>
      </w:pPr>
      <w:hyperlink r:id="rId138">
        <w:r>
          <w:rPr>
            <w:color w:val="0080AC"/>
            <w:w w:val="115"/>
            <w:sz w:val="12"/>
          </w:rPr>
          <w:t>Shi</w:t>
        </w:r>
        <w:r>
          <w:rPr>
            <w:color w:val="0080AC"/>
            <w:spacing w:val="2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J,</w:t>
        </w:r>
        <w:r>
          <w:rPr>
            <w:color w:val="0080AC"/>
            <w:spacing w:val="2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Zhang</w:t>
        </w:r>
        <w:r>
          <w:rPr>
            <w:color w:val="0080AC"/>
            <w:spacing w:val="2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W,</w:t>
        </w:r>
        <w:r>
          <w:rPr>
            <w:color w:val="0080AC"/>
            <w:spacing w:val="2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Wang</w:t>
        </w:r>
        <w:r>
          <w:rPr>
            <w:color w:val="0080AC"/>
            <w:spacing w:val="2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Y.</w:t>
        </w:r>
        <w:r>
          <w:rPr>
            <w:color w:val="0080AC"/>
            <w:spacing w:val="2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Shape</w:t>
        </w:r>
        <w:r>
          <w:rPr>
            <w:color w:val="0080AC"/>
            <w:spacing w:val="2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analysis</w:t>
        </w:r>
        <w:r>
          <w:rPr>
            <w:color w:val="0080AC"/>
            <w:spacing w:val="2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with</w:t>
        </w:r>
        <w:r>
          <w:rPr>
            <w:color w:val="0080AC"/>
            <w:spacing w:val="2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hyperbolic</w:t>
        </w:r>
        <w:r>
          <w:rPr>
            <w:color w:val="0080AC"/>
            <w:spacing w:val="2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Wasserstein</w:t>
        </w:r>
        <w:r>
          <w:rPr>
            <w:color w:val="0080AC"/>
            <w:spacing w:val="2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distance.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65" w:id="95"/>
        <w:bookmarkEnd w:id="95"/>
        <w:r>
          <w:rPr>
            <w:color w:val="0080AC"/>
            <w:w w:val="115"/>
            <w:sz w:val="12"/>
          </w:rPr>
          <w:t>In:</w:t>
        </w:r>
        <w:r>
          <w:rPr>
            <w:color w:val="0080AC"/>
            <w:w w:val="115"/>
            <w:sz w:val="12"/>
          </w:rPr>
          <w:t> Proceedings</w:t>
        </w:r>
        <w:r>
          <w:rPr>
            <w:color w:val="0080AC"/>
            <w:w w:val="115"/>
            <w:sz w:val="12"/>
          </w:rPr>
          <w:t> of</w:t>
        </w:r>
        <w:r>
          <w:rPr>
            <w:color w:val="0080AC"/>
            <w:w w:val="115"/>
            <w:sz w:val="12"/>
          </w:rPr>
          <w:t> the</w:t>
        </w:r>
        <w:r>
          <w:rPr>
            <w:color w:val="0080AC"/>
            <w:w w:val="115"/>
            <w:sz w:val="12"/>
          </w:rPr>
          <w:t> IEEE</w:t>
        </w:r>
        <w:r>
          <w:rPr>
            <w:color w:val="0080AC"/>
            <w:w w:val="115"/>
            <w:sz w:val="12"/>
          </w:rPr>
          <w:t> conference</w:t>
        </w:r>
        <w:r>
          <w:rPr>
            <w:color w:val="0080AC"/>
            <w:w w:val="115"/>
            <w:sz w:val="12"/>
          </w:rPr>
          <w:t> on</w:t>
        </w:r>
        <w:r>
          <w:rPr>
            <w:color w:val="0080AC"/>
            <w:w w:val="115"/>
            <w:sz w:val="12"/>
          </w:rPr>
          <w:t> computer</w:t>
        </w:r>
        <w:r>
          <w:rPr>
            <w:color w:val="0080AC"/>
            <w:w w:val="115"/>
            <w:sz w:val="12"/>
          </w:rPr>
          <w:t> vision</w:t>
        </w:r>
        <w:r>
          <w:rPr>
            <w:color w:val="0080AC"/>
            <w:w w:val="115"/>
            <w:sz w:val="12"/>
          </w:rPr>
          <w:t> and</w:t>
        </w:r>
        <w:r>
          <w:rPr>
            <w:color w:val="0080AC"/>
            <w:w w:val="115"/>
            <w:sz w:val="12"/>
          </w:rPr>
          <w:t> pattern</w:t>
        </w:r>
        <w:r>
          <w:rPr>
            <w:color w:val="0080AC"/>
            <w:w w:val="115"/>
            <w:sz w:val="12"/>
          </w:rPr>
          <w:t> recog-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nition;</w:t>
        </w:r>
        <w:r>
          <w:rPr>
            <w:color w:val="0080AC"/>
            <w:w w:val="115"/>
            <w:sz w:val="12"/>
          </w:rPr>
          <w:t> 2016.</w:t>
        </w:r>
        <w:r>
          <w:rPr>
            <w:color w:val="0080AC"/>
            <w:w w:val="115"/>
            <w:sz w:val="12"/>
          </w:rPr>
          <w:t> p.</w:t>
        </w:r>
        <w:r>
          <w:rPr>
            <w:color w:val="0080AC"/>
            <w:w w:val="115"/>
            <w:sz w:val="12"/>
          </w:rPr>
          <w:t> 5051–61.</w:t>
        </w:r>
      </w:hyperlink>
    </w:p>
    <w:p>
      <w:pPr>
        <w:pStyle w:val="ListParagraph"/>
        <w:numPr>
          <w:ilvl w:val="0"/>
          <w:numId w:val="4"/>
        </w:numPr>
        <w:tabs>
          <w:tab w:pos="430" w:val="left" w:leader="none"/>
          <w:tab w:pos="432" w:val="left" w:leader="none"/>
        </w:tabs>
        <w:spacing w:line="278" w:lineRule="auto" w:before="0" w:after="0"/>
        <w:ind w:left="432" w:right="41" w:hanging="310"/>
        <w:jc w:val="both"/>
        <w:rPr>
          <w:sz w:val="12"/>
        </w:rPr>
      </w:pPr>
      <w:hyperlink r:id="rId139">
        <w:r>
          <w:rPr>
            <w:color w:val="0080AC"/>
            <w:w w:val="115"/>
            <w:sz w:val="12"/>
          </w:rPr>
          <w:t>Xiao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Barnes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Caetano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3-D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shape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matching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and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non-rigid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correspon-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66" w:id="96"/>
        <w:bookmarkEnd w:id="96"/>
        <w:r>
          <w:rPr>
            <w:color w:val="0080AC"/>
            <w:w w:val="115"/>
            <w:sz w:val="12"/>
          </w:rPr>
          <w:t>denc</w:t>
        </w:r>
        <w:r>
          <w:rPr>
            <w:color w:val="0080AC"/>
            <w:w w:val="115"/>
            <w:sz w:val="12"/>
          </w:rPr>
          <w:t>e</w:t>
        </w:r>
        <w:r>
          <w:rPr>
            <w:color w:val="0080AC"/>
            <w:spacing w:val="2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for</w:t>
        </w:r>
        <w:r>
          <w:rPr>
            <w:color w:val="0080AC"/>
            <w:spacing w:val="2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hippocampi</w:t>
        </w:r>
        <w:r>
          <w:rPr>
            <w:color w:val="0080AC"/>
            <w:spacing w:val="2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based</w:t>
        </w:r>
        <w:r>
          <w:rPr>
            <w:color w:val="0080AC"/>
            <w:spacing w:val="2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on</w:t>
        </w:r>
        <w:r>
          <w:rPr>
            <w:color w:val="0080AC"/>
            <w:spacing w:val="2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Markov</w:t>
        </w:r>
        <w:r>
          <w:rPr>
            <w:color w:val="0080AC"/>
            <w:spacing w:val="2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random</w:t>
        </w:r>
        <w:r>
          <w:rPr>
            <w:color w:val="0080AC"/>
            <w:spacing w:val="2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fields.</w:t>
        </w:r>
        <w:r>
          <w:rPr>
            <w:color w:val="0080AC"/>
            <w:spacing w:val="2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IEEE</w:t>
        </w:r>
        <w:r>
          <w:rPr>
            <w:color w:val="0080AC"/>
            <w:spacing w:val="2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Trans</w:t>
        </w:r>
        <w:r>
          <w:rPr>
            <w:color w:val="0080AC"/>
            <w:spacing w:val="2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Image</w:t>
        </w:r>
        <w:r>
          <w:rPr>
            <w:color w:val="0080AC"/>
            <w:spacing w:val="2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Pro-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cess</w:t>
        </w:r>
        <w:r>
          <w:rPr>
            <w:color w:val="0080AC"/>
            <w:w w:val="115"/>
            <w:sz w:val="12"/>
          </w:rPr>
          <w:t> 2018;27(3):1271–81.</w:t>
        </w:r>
      </w:hyperlink>
    </w:p>
    <w:p>
      <w:pPr>
        <w:pStyle w:val="ListParagraph"/>
        <w:numPr>
          <w:ilvl w:val="0"/>
          <w:numId w:val="4"/>
        </w:numPr>
        <w:tabs>
          <w:tab w:pos="430" w:val="left" w:leader="none"/>
          <w:tab w:pos="432" w:val="left" w:leader="none"/>
        </w:tabs>
        <w:spacing w:line="278" w:lineRule="auto" w:before="0" w:after="0"/>
        <w:ind w:left="432" w:right="40" w:hanging="302"/>
        <w:jc w:val="both"/>
        <w:rPr>
          <w:sz w:val="12"/>
        </w:rPr>
      </w:pPr>
      <w:hyperlink r:id="rId140">
        <w:r>
          <w:rPr>
            <w:color w:val="0080AC"/>
            <w:w w:val="115"/>
            <w:sz w:val="12"/>
          </w:rPr>
          <w:t>Knott</w:t>
        </w:r>
        <w:r>
          <w:rPr>
            <w:color w:val="0080AC"/>
            <w:w w:val="115"/>
            <w:sz w:val="12"/>
          </w:rPr>
          <w:t> G,</w:t>
        </w:r>
        <w:r>
          <w:rPr>
            <w:color w:val="0080AC"/>
            <w:w w:val="115"/>
            <w:sz w:val="12"/>
          </w:rPr>
          <w:t> Marchman</w:t>
        </w:r>
        <w:r>
          <w:rPr>
            <w:color w:val="0080AC"/>
            <w:w w:val="115"/>
            <w:sz w:val="12"/>
          </w:rPr>
          <w:t> H,</w:t>
        </w:r>
        <w:r>
          <w:rPr>
            <w:color w:val="0080AC"/>
            <w:w w:val="115"/>
            <w:sz w:val="12"/>
          </w:rPr>
          <w:t> Wall</w:t>
        </w:r>
        <w:r>
          <w:rPr>
            <w:color w:val="0080AC"/>
            <w:w w:val="115"/>
            <w:sz w:val="12"/>
          </w:rPr>
          <w:t> D,</w:t>
        </w:r>
        <w:r>
          <w:rPr>
            <w:color w:val="0080AC"/>
            <w:w w:val="115"/>
            <w:sz w:val="12"/>
          </w:rPr>
          <w:t> Lich</w:t>
        </w:r>
        <w:r>
          <w:rPr>
            <w:color w:val="0080AC"/>
            <w:w w:val="115"/>
            <w:sz w:val="12"/>
          </w:rPr>
          <w:t> B.</w:t>
        </w:r>
        <w:r>
          <w:rPr>
            <w:color w:val="0080AC"/>
            <w:w w:val="115"/>
            <w:sz w:val="12"/>
          </w:rPr>
          <w:t> Serial</w:t>
        </w:r>
        <w:r>
          <w:rPr>
            <w:color w:val="0080AC"/>
            <w:w w:val="115"/>
            <w:sz w:val="12"/>
          </w:rPr>
          <w:t> section</w:t>
        </w:r>
        <w:r>
          <w:rPr>
            <w:color w:val="0080AC"/>
            <w:w w:val="115"/>
            <w:sz w:val="12"/>
          </w:rPr>
          <w:t> scanning</w:t>
        </w:r>
        <w:r>
          <w:rPr>
            <w:color w:val="0080AC"/>
            <w:w w:val="115"/>
            <w:sz w:val="12"/>
          </w:rPr>
          <w:t> electron</w:t>
        </w:r>
        <w:r>
          <w:rPr>
            <w:color w:val="0080AC"/>
            <w:w w:val="115"/>
            <w:sz w:val="12"/>
          </w:rPr>
          <w:t> mi-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67" w:id="97"/>
        <w:bookmarkEnd w:id="97"/>
        <w:r>
          <w:rPr>
            <w:color w:val="0080AC"/>
            <w:w w:val="115"/>
            <w:sz w:val="12"/>
          </w:rPr>
          <w:t>c</w:t>
        </w:r>
        <w:r>
          <w:rPr>
            <w:color w:val="0080AC"/>
            <w:w w:val="115"/>
            <w:sz w:val="12"/>
          </w:rPr>
          <w:t>roscopy</w:t>
        </w:r>
        <w:r>
          <w:rPr>
            <w:color w:val="0080AC"/>
            <w:w w:val="115"/>
            <w:sz w:val="12"/>
          </w:rPr>
          <w:t> of</w:t>
        </w:r>
        <w:r>
          <w:rPr>
            <w:color w:val="0080AC"/>
            <w:w w:val="115"/>
            <w:sz w:val="12"/>
          </w:rPr>
          <w:t> adult</w:t>
        </w:r>
        <w:r>
          <w:rPr>
            <w:color w:val="0080AC"/>
            <w:w w:val="115"/>
            <w:sz w:val="12"/>
          </w:rPr>
          <w:t> brain</w:t>
        </w:r>
        <w:r>
          <w:rPr>
            <w:color w:val="0080AC"/>
            <w:w w:val="115"/>
            <w:sz w:val="12"/>
          </w:rPr>
          <w:t> tissue</w:t>
        </w:r>
        <w:r>
          <w:rPr>
            <w:color w:val="0080AC"/>
            <w:w w:val="115"/>
            <w:sz w:val="12"/>
          </w:rPr>
          <w:t> using</w:t>
        </w:r>
        <w:r>
          <w:rPr>
            <w:color w:val="0080AC"/>
            <w:w w:val="115"/>
            <w:sz w:val="12"/>
          </w:rPr>
          <w:t> focused</w:t>
        </w:r>
        <w:r>
          <w:rPr>
            <w:color w:val="0080AC"/>
            <w:w w:val="115"/>
            <w:sz w:val="12"/>
          </w:rPr>
          <w:t> ion</w:t>
        </w:r>
        <w:r>
          <w:rPr>
            <w:color w:val="0080AC"/>
            <w:w w:val="115"/>
            <w:sz w:val="12"/>
          </w:rPr>
          <w:t> beam</w:t>
        </w:r>
        <w:r>
          <w:rPr>
            <w:color w:val="0080AC"/>
            <w:w w:val="115"/>
            <w:sz w:val="12"/>
          </w:rPr>
          <w:t> milling.</w:t>
        </w:r>
        <w:r>
          <w:rPr>
            <w:color w:val="0080AC"/>
            <w:w w:val="115"/>
            <w:sz w:val="12"/>
          </w:rPr>
          <w:t> J</w:t>
        </w:r>
        <w:r>
          <w:rPr>
            <w:color w:val="0080AC"/>
            <w:w w:val="115"/>
            <w:sz w:val="12"/>
          </w:rPr>
          <w:t> Neurosci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2008;28(12):2959–64.</w:t>
        </w:r>
      </w:hyperlink>
    </w:p>
    <w:p>
      <w:pPr>
        <w:pStyle w:val="ListParagraph"/>
        <w:numPr>
          <w:ilvl w:val="0"/>
          <w:numId w:val="4"/>
        </w:numPr>
        <w:tabs>
          <w:tab w:pos="427" w:val="left" w:leader="none"/>
          <w:tab w:pos="432" w:val="left" w:leader="none"/>
        </w:tabs>
        <w:spacing w:line="276" w:lineRule="auto" w:before="0" w:after="0"/>
        <w:ind w:left="432" w:right="41" w:hanging="310"/>
        <w:jc w:val="both"/>
        <w:rPr>
          <w:sz w:val="12"/>
        </w:rPr>
      </w:pPr>
      <w:bookmarkStart w:name="_bookmark68" w:id="98"/>
      <w:bookmarkEnd w:id="98"/>
      <w:r>
        <w:rPr/>
      </w:r>
      <w:hyperlink r:id="rId141">
        <w:r>
          <w:rPr>
            <w:color w:val="0080AC"/>
            <w:w w:val="115"/>
            <w:sz w:val="12"/>
          </w:rPr>
          <w:t>Thévenaz</w:t>
        </w:r>
        <w:r>
          <w:rPr>
            <w:color w:val="0080AC"/>
            <w:spacing w:val="3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P,</w:t>
        </w:r>
        <w:r>
          <w:rPr>
            <w:color w:val="0080AC"/>
            <w:spacing w:val="3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Ruttimann</w:t>
        </w:r>
        <w:r>
          <w:rPr>
            <w:color w:val="0080AC"/>
            <w:spacing w:val="3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U,</w:t>
        </w:r>
        <w:r>
          <w:rPr>
            <w:color w:val="0080AC"/>
            <w:spacing w:val="3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Unser</w:t>
        </w:r>
        <w:r>
          <w:rPr>
            <w:color w:val="0080AC"/>
            <w:spacing w:val="3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M.</w:t>
        </w:r>
        <w:r>
          <w:rPr>
            <w:color w:val="0080AC"/>
            <w:spacing w:val="3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</w:t>
        </w:r>
        <w:r>
          <w:rPr>
            <w:color w:val="0080AC"/>
            <w:spacing w:val="3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pyramid</w:t>
        </w:r>
        <w:r>
          <w:rPr>
            <w:color w:val="0080AC"/>
            <w:spacing w:val="3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approach</w:t>
        </w:r>
        <w:r>
          <w:rPr>
            <w:color w:val="0080AC"/>
            <w:spacing w:val="3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to</w:t>
        </w:r>
        <w:r>
          <w:rPr>
            <w:color w:val="0080AC"/>
            <w:spacing w:val="3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subpixel</w:t>
        </w:r>
        <w:r>
          <w:rPr>
            <w:color w:val="0080AC"/>
            <w:spacing w:val="3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registra-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69" w:id="99"/>
        <w:bookmarkEnd w:id="99"/>
        <w:r>
          <w:rPr>
            <w:color w:val="0080AC"/>
            <w:w w:val="115"/>
            <w:sz w:val="12"/>
          </w:rPr>
          <w:t>tion</w:t>
        </w:r>
        <w:r>
          <w:rPr>
            <w:color w:val="0080AC"/>
            <w:spacing w:val="3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based</w:t>
        </w:r>
        <w:r>
          <w:rPr>
            <w:color w:val="0080AC"/>
            <w:spacing w:val="3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on</w:t>
        </w:r>
        <w:r>
          <w:rPr>
            <w:color w:val="0080AC"/>
            <w:spacing w:val="3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intensity.</w:t>
        </w:r>
        <w:r>
          <w:rPr>
            <w:color w:val="0080AC"/>
            <w:spacing w:val="3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IEEE</w:t>
        </w:r>
        <w:r>
          <w:rPr>
            <w:color w:val="0080AC"/>
            <w:spacing w:val="3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Trans</w:t>
        </w:r>
        <w:r>
          <w:rPr>
            <w:color w:val="0080AC"/>
            <w:spacing w:val="3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Image</w:t>
        </w:r>
        <w:r>
          <w:rPr>
            <w:color w:val="0080AC"/>
            <w:spacing w:val="3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Process</w:t>
        </w:r>
        <w:r>
          <w:rPr>
            <w:color w:val="0080AC"/>
            <w:spacing w:val="3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1998;7(1):27–41.</w:t>
        </w:r>
      </w:hyperlink>
    </w:p>
    <w:p>
      <w:pPr>
        <w:pStyle w:val="ListParagraph"/>
        <w:numPr>
          <w:ilvl w:val="0"/>
          <w:numId w:val="4"/>
        </w:numPr>
        <w:tabs>
          <w:tab w:pos="427" w:val="left" w:leader="none"/>
          <w:tab w:pos="432" w:val="left" w:leader="none"/>
        </w:tabs>
        <w:spacing w:line="278" w:lineRule="auto" w:before="0" w:after="0"/>
        <w:ind w:left="432" w:right="39" w:hanging="310"/>
        <w:jc w:val="both"/>
        <w:rPr>
          <w:sz w:val="12"/>
        </w:rPr>
      </w:pPr>
      <w:hyperlink r:id="rId142">
        <w:r>
          <w:rPr>
            <w:color w:val="0080AC"/>
            <w:w w:val="115"/>
            <w:sz w:val="12"/>
          </w:rPr>
          <w:t>Kaynig V</w:t>
        </w:r>
      </w:hyperlink>
      <w:r>
        <w:rPr>
          <w:color w:val="0080AC"/>
          <w:w w:val="115"/>
          <w:sz w:val="12"/>
        </w:rPr>
        <w:t>, </w:t>
      </w:r>
      <w:hyperlink r:id="rId142">
        <w:r>
          <w:rPr>
            <w:color w:val="0080AC"/>
            <w:w w:val="115"/>
            <w:sz w:val="12"/>
          </w:rPr>
          <w:t>Vazquez-Reina A</w:t>
        </w:r>
      </w:hyperlink>
      <w:r>
        <w:rPr>
          <w:color w:val="0080AC"/>
          <w:w w:val="115"/>
          <w:sz w:val="12"/>
        </w:rPr>
        <w:t>, </w:t>
      </w:r>
      <w:hyperlink r:id="rId142">
        <w:r>
          <w:rPr>
            <w:color w:val="0080AC"/>
            <w:w w:val="115"/>
            <w:sz w:val="12"/>
          </w:rPr>
          <w:t>Knowles-Barley S</w:t>
        </w:r>
      </w:hyperlink>
      <w:r>
        <w:rPr>
          <w:color w:val="0080AC"/>
          <w:w w:val="115"/>
          <w:sz w:val="12"/>
        </w:rPr>
        <w:t>, </w:t>
      </w:r>
      <w:hyperlink r:id="rId142">
        <w:r>
          <w:rPr>
            <w:color w:val="0080AC"/>
            <w:w w:val="115"/>
            <w:sz w:val="12"/>
          </w:rPr>
          <w:t>Roberts M</w:t>
        </w:r>
      </w:hyperlink>
      <w:r>
        <w:rPr>
          <w:color w:val="0080AC"/>
          <w:w w:val="115"/>
          <w:sz w:val="12"/>
        </w:rPr>
        <w:t>, </w:t>
      </w:r>
      <w:hyperlink r:id="rId142">
        <w:r>
          <w:rPr>
            <w:color w:val="0080AC"/>
            <w:w w:val="115"/>
            <w:sz w:val="12"/>
          </w:rPr>
          <w:t>Jones TR</w:t>
        </w:r>
      </w:hyperlink>
      <w:r>
        <w:rPr>
          <w:color w:val="0080AC"/>
          <w:w w:val="115"/>
          <w:sz w:val="12"/>
        </w:rPr>
        <w:t>, </w:t>
      </w:r>
      <w:hyperlink r:id="rId142">
        <w:r>
          <w:rPr>
            <w:color w:val="0080AC"/>
            <w:w w:val="115"/>
            <w:sz w:val="12"/>
          </w:rPr>
          <w:t>Kasthuri N</w:t>
        </w:r>
      </w:hyperlink>
      <w:r>
        <w:rPr>
          <w:color w:val="0080AC"/>
          <w:w w:val="115"/>
          <w:sz w:val="12"/>
        </w:rPr>
        <w:t>,</w:t>
      </w:r>
      <w:r>
        <w:rPr>
          <w:color w:val="0080AC"/>
          <w:spacing w:val="40"/>
          <w:w w:val="115"/>
          <w:sz w:val="12"/>
        </w:rPr>
        <w:t> </w:t>
      </w:r>
      <w:bookmarkStart w:name="_bookmark70" w:id="100"/>
      <w:bookmarkEnd w:id="100"/>
      <w:r>
        <w:rPr>
          <w:color w:val="0080AC"/>
          <w:w w:val="99"/>
          <w:sz w:val="12"/>
        </w:rPr>
      </w:r>
      <w:hyperlink r:id="rId142">
        <w:r>
          <w:rPr>
            <w:color w:val="0080AC"/>
            <w:w w:val="115"/>
            <w:sz w:val="12"/>
          </w:rPr>
          <w:t>et al. Large-scale automatic reconstruction of neuronal processes from electron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microscopy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images.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Med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Image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Anal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2015;22(1):77–88.</w:t>
        </w:r>
      </w:hyperlink>
    </w:p>
    <w:p>
      <w:pPr>
        <w:pStyle w:val="ListParagraph"/>
        <w:numPr>
          <w:ilvl w:val="0"/>
          <w:numId w:val="4"/>
        </w:numPr>
        <w:tabs>
          <w:tab w:pos="429" w:val="left" w:leader="none"/>
          <w:tab w:pos="432" w:val="left" w:leader="none"/>
        </w:tabs>
        <w:spacing w:line="278" w:lineRule="auto" w:before="0" w:after="0"/>
        <w:ind w:left="432" w:right="41" w:hanging="313"/>
        <w:jc w:val="both"/>
        <w:rPr>
          <w:sz w:val="12"/>
        </w:rPr>
      </w:pPr>
      <w:hyperlink r:id="rId143">
        <w:r>
          <w:rPr>
            <w:color w:val="0080AC"/>
            <w:w w:val="115"/>
            <w:sz w:val="12"/>
          </w:rPr>
          <w:t>Cardona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Saalfeld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Schindelin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Arganda-Carreras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Preibisch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Lon-</w:t>
        </w:r>
      </w:hyperlink>
      <w:r>
        <w:rPr>
          <w:color w:val="0080AC"/>
          <w:spacing w:val="40"/>
          <w:w w:val="115"/>
          <w:sz w:val="12"/>
        </w:rPr>
        <w:t> </w:t>
      </w:r>
      <w:bookmarkStart w:name="_bookmark71" w:id="101"/>
      <w:bookmarkEnd w:id="101"/>
      <w:r>
        <w:rPr>
          <w:color w:val="0080AC"/>
          <w:w w:val="113"/>
          <w:sz w:val="12"/>
        </w:rPr>
      </w:r>
      <w:hyperlink r:id="rId143">
        <w:r>
          <w:rPr>
            <w:color w:val="0080AC"/>
            <w:w w:val="115"/>
            <w:sz w:val="12"/>
          </w:rPr>
          <w:t>gair</w:t>
        </w:r>
        <w:r>
          <w:rPr>
            <w:color w:val="0080AC"/>
            <w:w w:val="115"/>
            <w:sz w:val="12"/>
          </w:rPr>
          <w:t> M,</w:t>
        </w:r>
        <w:r>
          <w:rPr>
            <w:color w:val="0080AC"/>
            <w:w w:val="115"/>
            <w:sz w:val="12"/>
          </w:rPr>
          <w:t> et</w:t>
        </w:r>
        <w:r>
          <w:rPr>
            <w:color w:val="0080AC"/>
            <w:w w:val="115"/>
            <w:sz w:val="12"/>
          </w:rPr>
          <w:t> al.</w:t>
        </w:r>
        <w:r>
          <w:rPr>
            <w:color w:val="0080AC"/>
            <w:w w:val="115"/>
            <w:sz w:val="12"/>
          </w:rPr>
          <w:t> Trakem2</w:t>
        </w:r>
        <w:r>
          <w:rPr>
            <w:color w:val="0080AC"/>
            <w:w w:val="115"/>
            <w:sz w:val="12"/>
          </w:rPr>
          <w:t> software</w:t>
        </w:r>
        <w:r>
          <w:rPr>
            <w:color w:val="0080AC"/>
            <w:w w:val="115"/>
            <w:sz w:val="12"/>
          </w:rPr>
          <w:t> for</w:t>
        </w:r>
        <w:r>
          <w:rPr>
            <w:color w:val="0080AC"/>
            <w:w w:val="115"/>
            <w:sz w:val="12"/>
          </w:rPr>
          <w:t> neural</w:t>
        </w:r>
        <w:r>
          <w:rPr>
            <w:color w:val="0080AC"/>
            <w:w w:val="115"/>
            <w:sz w:val="12"/>
          </w:rPr>
          <w:t> circuit</w:t>
        </w:r>
        <w:r>
          <w:rPr>
            <w:color w:val="0080AC"/>
            <w:w w:val="115"/>
            <w:sz w:val="12"/>
          </w:rPr>
          <w:t> reconstruction.</w:t>
        </w:r>
        <w:r>
          <w:rPr>
            <w:color w:val="0080AC"/>
            <w:w w:val="115"/>
            <w:sz w:val="12"/>
          </w:rPr>
          <w:t> PloS</w:t>
        </w:r>
        <w:r>
          <w:rPr>
            <w:color w:val="0080AC"/>
            <w:w w:val="115"/>
            <w:sz w:val="12"/>
          </w:rPr>
          <w:t> One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2012;7(6):e38011.</w:t>
        </w:r>
      </w:hyperlink>
    </w:p>
    <w:p>
      <w:pPr>
        <w:pStyle w:val="ListParagraph"/>
        <w:numPr>
          <w:ilvl w:val="0"/>
          <w:numId w:val="4"/>
        </w:numPr>
        <w:tabs>
          <w:tab w:pos="427" w:val="left" w:leader="none"/>
          <w:tab w:pos="432" w:val="left" w:leader="none"/>
        </w:tabs>
        <w:spacing w:line="278" w:lineRule="auto" w:before="0" w:after="0"/>
        <w:ind w:left="432" w:right="41" w:hanging="310"/>
        <w:jc w:val="both"/>
        <w:rPr>
          <w:sz w:val="12"/>
        </w:rPr>
      </w:pPr>
      <w:bookmarkStart w:name="_bookmark73" w:id="102"/>
      <w:bookmarkEnd w:id="102"/>
      <w:r>
        <w:rPr/>
      </w:r>
      <w:hyperlink r:id="rId144">
        <w:r>
          <w:rPr>
            <w:color w:val="0080AC"/>
            <w:w w:val="120"/>
            <w:sz w:val="12"/>
          </w:rPr>
          <w:t>Sommer</w:t>
        </w:r>
        <w:r>
          <w:rPr>
            <w:color w:val="0080AC"/>
            <w:w w:val="120"/>
            <w:sz w:val="12"/>
          </w:rPr>
          <w:t> C,</w:t>
        </w:r>
        <w:r>
          <w:rPr>
            <w:color w:val="0080AC"/>
            <w:w w:val="120"/>
            <w:sz w:val="12"/>
          </w:rPr>
          <w:t> Straehle</w:t>
        </w:r>
        <w:r>
          <w:rPr>
            <w:color w:val="0080AC"/>
            <w:w w:val="120"/>
            <w:sz w:val="12"/>
          </w:rPr>
          <w:t> C,</w:t>
        </w:r>
        <w:r>
          <w:rPr>
            <w:color w:val="0080AC"/>
            <w:w w:val="120"/>
            <w:sz w:val="12"/>
          </w:rPr>
          <w:t> Köthe</w:t>
        </w:r>
        <w:r>
          <w:rPr>
            <w:color w:val="0080AC"/>
            <w:w w:val="120"/>
            <w:sz w:val="12"/>
          </w:rPr>
          <w:t> U,</w:t>
        </w:r>
        <w:r>
          <w:rPr>
            <w:color w:val="0080AC"/>
            <w:w w:val="120"/>
            <w:sz w:val="12"/>
          </w:rPr>
          <w:t> Hamprecht</w:t>
        </w:r>
        <w:r>
          <w:rPr>
            <w:color w:val="0080AC"/>
            <w:w w:val="120"/>
            <w:sz w:val="12"/>
          </w:rPr>
          <w:t> FA.</w:t>
        </w:r>
        <w:r>
          <w:rPr>
            <w:color w:val="0080AC"/>
            <w:w w:val="120"/>
            <w:sz w:val="12"/>
          </w:rPr>
          <w:t> Ilastik:</w:t>
        </w:r>
        <w:r>
          <w:rPr>
            <w:color w:val="0080AC"/>
            <w:w w:val="120"/>
            <w:sz w:val="12"/>
          </w:rPr>
          <w:t> interactive</w:t>
        </w:r>
        <w:r>
          <w:rPr>
            <w:color w:val="0080AC"/>
            <w:w w:val="120"/>
            <w:sz w:val="12"/>
          </w:rPr>
          <w:t> learning</w:t>
        </w:r>
        <w:r>
          <w:rPr>
            <w:color w:val="0080AC"/>
            <w:w w:val="120"/>
            <w:sz w:val="12"/>
          </w:rPr>
          <w:t> and</w:t>
        </w:r>
        <w:r>
          <w:rPr>
            <w:color w:val="0080AC"/>
            <w:spacing w:val="40"/>
            <w:w w:val="120"/>
            <w:sz w:val="12"/>
          </w:rPr>
          <w:t> </w:t>
        </w:r>
        <w:bookmarkStart w:name="_bookmark72" w:id="103"/>
        <w:bookmarkEnd w:id="103"/>
        <w:r>
          <w:rPr>
            <w:color w:val="0080AC"/>
            <w:w w:val="120"/>
            <w:sz w:val="12"/>
          </w:rPr>
          <w:t>segmen</w:t>
        </w:r>
        <w:r>
          <w:rPr>
            <w:color w:val="0080AC"/>
            <w:w w:val="120"/>
            <w:sz w:val="12"/>
          </w:rPr>
          <w:t>tation</w:t>
        </w:r>
        <w:r>
          <w:rPr>
            <w:color w:val="0080AC"/>
            <w:w w:val="120"/>
            <w:sz w:val="12"/>
          </w:rPr>
          <w:t> toolkit.</w:t>
        </w:r>
        <w:r>
          <w:rPr>
            <w:color w:val="0080AC"/>
            <w:w w:val="120"/>
            <w:sz w:val="12"/>
          </w:rPr>
          <w:t> In:</w:t>
        </w:r>
        <w:r>
          <w:rPr>
            <w:color w:val="0080AC"/>
            <w:w w:val="120"/>
            <w:sz w:val="12"/>
          </w:rPr>
          <w:t> Proceedings</w:t>
        </w:r>
        <w:r>
          <w:rPr>
            <w:color w:val="0080AC"/>
            <w:w w:val="120"/>
            <w:sz w:val="12"/>
          </w:rPr>
          <w:t> of</w:t>
        </w:r>
        <w:r>
          <w:rPr>
            <w:color w:val="0080AC"/>
            <w:w w:val="120"/>
            <w:sz w:val="12"/>
          </w:rPr>
          <w:t> the</w:t>
        </w:r>
        <w:r>
          <w:rPr>
            <w:color w:val="0080AC"/>
            <w:w w:val="120"/>
            <w:sz w:val="12"/>
          </w:rPr>
          <w:t> IEEE</w:t>
        </w:r>
        <w:r>
          <w:rPr>
            <w:color w:val="0080AC"/>
            <w:w w:val="120"/>
            <w:sz w:val="12"/>
          </w:rPr>
          <w:t> international</w:t>
        </w:r>
        <w:r>
          <w:rPr>
            <w:color w:val="0080AC"/>
            <w:w w:val="120"/>
            <w:sz w:val="12"/>
          </w:rPr>
          <w:t> symposium</w:t>
        </w:r>
        <w:r>
          <w:rPr>
            <w:color w:val="0080AC"/>
            <w:w w:val="120"/>
            <w:sz w:val="12"/>
          </w:rPr>
          <w:t> on</w:t>
        </w:r>
        <w:r>
          <w:rPr>
            <w:color w:val="0080AC"/>
            <w:spacing w:val="40"/>
            <w:w w:val="120"/>
            <w:sz w:val="12"/>
          </w:rPr>
          <w:t> </w:t>
        </w:r>
        <w:bookmarkStart w:name="_bookmark74" w:id="104"/>
        <w:bookmarkEnd w:id="104"/>
        <w:r>
          <w:rPr>
            <w:color w:val="0080AC"/>
            <w:w w:val="120"/>
            <w:sz w:val="12"/>
          </w:rPr>
          <w:t>biom</w:t>
        </w:r>
        <w:r>
          <w:rPr>
            <w:color w:val="0080AC"/>
            <w:w w:val="120"/>
            <w:sz w:val="12"/>
          </w:rPr>
          <w:t>edical</w:t>
        </w:r>
        <w:r>
          <w:rPr>
            <w:color w:val="0080AC"/>
            <w:w w:val="120"/>
            <w:sz w:val="12"/>
          </w:rPr>
          <w:t> imaging:</w:t>
        </w:r>
        <w:r>
          <w:rPr>
            <w:color w:val="0080AC"/>
            <w:w w:val="120"/>
            <w:sz w:val="12"/>
          </w:rPr>
          <w:t> From</w:t>
        </w:r>
        <w:r>
          <w:rPr>
            <w:color w:val="0080AC"/>
            <w:w w:val="120"/>
            <w:sz w:val="12"/>
          </w:rPr>
          <w:t> nano</w:t>
        </w:r>
        <w:r>
          <w:rPr>
            <w:color w:val="0080AC"/>
            <w:w w:val="120"/>
            <w:sz w:val="12"/>
          </w:rPr>
          <w:t> to</w:t>
        </w:r>
        <w:r>
          <w:rPr>
            <w:color w:val="0080AC"/>
            <w:w w:val="120"/>
            <w:sz w:val="12"/>
          </w:rPr>
          <w:t> macro.</w:t>
        </w:r>
        <w:r>
          <w:rPr>
            <w:color w:val="0080AC"/>
            <w:w w:val="120"/>
            <w:sz w:val="12"/>
          </w:rPr>
          <w:t> IEEE;</w:t>
        </w:r>
        <w:r>
          <w:rPr>
            <w:color w:val="0080AC"/>
            <w:w w:val="120"/>
            <w:sz w:val="12"/>
          </w:rPr>
          <w:t> 2011.</w:t>
        </w:r>
        <w:r>
          <w:rPr>
            <w:color w:val="0080AC"/>
            <w:w w:val="120"/>
            <w:sz w:val="12"/>
          </w:rPr>
          <w:t> p.</w:t>
        </w:r>
        <w:r>
          <w:rPr>
            <w:color w:val="0080AC"/>
            <w:w w:val="120"/>
            <w:sz w:val="12"/>
          </w:rPr>
          <w:t> 230–3.</w:t>
        </w:r>
      </w:hyperlink>
    </w:p>
    <w:p>
      <w:pPr>
        <w:pStyle w:val="ListParagraph"/>
        <w:numPr>
          <w:ilvl w:val="0"/>
          <w:numId w:val="4"/>
        </w:numPr>
        <w:tabs>
          <w:tab w:pos="427" w:val="left" w:leader="none"/>
          <w:tab w:pos="432" w:val="left" w:leader="none"/>
        </w:tabs>
        <w:spacing w:line="278" w:lineRule="auto" w:before="0" w:after="0"/>
        <w:ind w:left="432" w:right="38" w:hanging="310"/>
        <w:jc w:val="both"/>
        <w:rPr>
          <w:sz w:val="12"/>
        </w:rPr>
      </w:pPr>
      <w:hyperlink r:id="rId145">
        <w:r>
          <w:rPr>
            <w:color w:val="0080AC"/>
            <w:w w:val="115"/>
            <w:sz w:val="12"/>
          </w:rPr>
          <w:t>Coggan</w:t>
        </w:r>
        <w:r>
          <w:rPr>
            <w:color w:val="0080AC"/>
            <w:w w:val="115"/>
            <w:sz w:val="12"/>
          </w:rPr>
          <w:t> JS,</w:t>
        </w:r>
        <w:r>
          <w:rPr>
            <w:color w:val="0080AC"/>
            <w:w w:val="115"/>
            <w:sz w:val="12"/>
          </w:rPr>
          <w:t> Calì</w:t>
        </w:r>
        <w:r>
          <w:rPr>
            <w:color w:val="0080AC"/>
            <w:w w:val="115"/>
            <w:sz w:val="12"/>
          </w:rPr>
          <w:t> C,</w:t>
        </w:r>
        <w:r>
          <w:rPr>
            <w:color w:val="0080AC"/>
            <w:w w:val="115"/>
            <w:sz w:val="12"/>
          </w:rPr>
          <w:t> Keller</w:t>
        </w:r>
        <w:r>
          <w:rPr>
            <w:color w:val="0080AC"/>
            <w:w w:val="115"/>
            <w:sz w:val="12"/>
          </w:rPr>
          <w:t> D,</w:t>
        </w:r>
        <w:r>
          <w:rPr>
            <w:color w:val="0080AC"/>
            <w:w w:val="115"/>
            <w:sz w:val="12"/>
          </w:rPr>
          <w:t> Agus</w:t>
        </w:r>
        <w:r>
          <w:rPr>
            <w:color w:val="0080AC"/>
            <w:w w:val="115"/>
            <w:sz w:val="12"/>
          </w:rPr>
          <w:t> M,</w:t>
        </w:r>
        <w:r>
          <w:rPr>
            <w:color w:val="0080AC"/>
            <w:w w:val="115"/>
            <w:sz w:val="12"/>
          </w:rPr>
          <w:t> Boges</w:t>
        </w:r>
        <w:r>
          <w:rPr>
            <w:color w:val="0080AC"/>
            <w:w w:val="115"/>
            <w:sz w:val="12"/>
          </w:rPr>
          <w:t> D,</w:t>
        </w:r>
        <w:r>
          <w:rPr>
            <w:color w:val="0080AC"/>
            <w:w w:val="115"/>
            <w:sz w:val="12"/>
          </w:rPr>
          <w:t> Abdellah</w:t>
        </w:r>
        <w:r>
          <w:rPr>
            <w:color w:val="0080AC"/>
            <w:w w:val="115"/>
            <w:sz w:val="12"/>
          </w:rPr>
          <w:t> M,</w:t>
        </w:r>
        <w:r>
          <w:rPr>
            <w:color w:val="0080AC"/>
            <w:w w:val="115"/>
            <w:sz w:val="12"/>
          </w:rPr>
          <w:t> et</w:t>
        </w:r>
        <w:r>
          <w:rPr>
            <w:color w:val="0080AC"/>
            <w:w w:val="115"/>
            <w:sz w:val="12"/>
          </w:rPr>
          <w:t> al.</w:t>
        </w:r>
        <w:r>
          <w:rPr>
            <w:color w:val="0080AC"/>
            <w:w w:val="115"/>
            <w:sz w:val="12"/>
          </w:rPr>
          <w:t> A</w:t>
        </w:r>
        <w:r>
          <w:rPr>
            <w:color w:val="0080AC"/>
            <w:w w:val="115"/>
            <w:sz w:val="12"/>
          </w:rPr>
          <w:t> process</w:t>
        </w:r>
        <w:r>
          <w:rPr>
            <w:color w:val="0080AC"/>
            <w:w w:val="115"/>
            <w:sz w:val="12"/>
          </w:rPr>
          <w:t> for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75" w:id="105"/>
        <w:bookmarkEnd w:id="105"/>
        <w:r>
          <w:rPr>
            <w:color w:val="0080AC"/>
            <w:w w:val="115"/>
            <w:sz w:val="12"/>
          </w:rPr>
          <w:t>digitizing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and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simulating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biologically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realistic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oligocellular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networks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demon-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strated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for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the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neuro-glio-vascular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ensemble.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Front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Neurosci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2018;12:664.</w:t>
        </w:r>
      </w:hyperlink>
    </w:p>
    <w:p>
      <w:pPr>
        <w:pStyle w:val="ListParagraph"/>
        <w:numPr>
          <w:ilvl w:val="0"/>
          <w:numId w:val="4"/>
        </w:numPr>
        <w:tabs>
          <w:tab w:pos="430" w:val="left" w:leader="none"/>
          <w:tab w:pos="432" w:val="left" w:leader="none"/>
        </w:tabs>
        <w:spacing w:line="278" w:lineRule="auto" w:before="0" w:after="0"/>
        <w:ind w:left="432" w:right="38" w:hanging="304"/>
        <w:jc w:val="both"/>
        <w:rPr>
          <w:sz w:val="12"/>
        </w:rPr>
      </w:pPr>
      <w:hyperlink r:id="rId146">
        <w:r>
          <w:rPr>
            <w:color w:val="0080AC"/>
            <w:w w:val="115"/>
            <w:sz w:val="12"/>
          </w:rPr>
          <w:t>Holst G, Berg S, Kare K, Magistretti P, Cali C. Adding large em stack support. In: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76" w:id="106"/>
        <w:bookmarkEnd w:id="106"/>
        <w:r>
          <w:rPr>
            <w:color w:val="0080AC"/>
            <w:w w:val="115"/>
            <w:sz w:val="12"/>
          </w:rPr>
          <w:t>P</w:t>
        </w:r>
        <w:r>
          <w:rPr>
            <w:color w:val="0080AC"/>
            <w:w w:val="115"/>
            <w:sz w:val="12"/>
          </w:rPr>
          <w:t>roceedings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the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Saudi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International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Conference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Information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Technology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(Big</w:t>
        </w:r>
        <w:r>
          <w:rPr>
            <w:color w:val="0080AC"/>
            <w:w w:val="115"/>
            <w:sz w:val="12"/>
          </w:rPr>
          <w:t> Data</w:t>
        </w:r>
        <w:r>
          <w:rPr>
            <w:color w:val="0080AC"/>
            <w:w w:val="115"/>
            <w:sz w:val="12"/>
          </w:rPr>
          <w:t> Analysis)(KACSTIT).</w:t>
        </w:r>
        <w:r>
          <w:rPr>
            <w:color w:val="0080AC"/>
            <w:w w:val="115"/>
            <w:sz w:val="12"/>
          </w:rPr>
          <w:t> IEEE;</w:t>
        </w:r>
        <w:r>
          <w:rPr>
            <w:color w:val="0080AC"/>
            <w:w w:val="115"/>
            <w:sz w:val="12"/>
          </w:rPr>
          <w:t> 2016.</w:t>
        </w:r>
        <w:r>
          <w:rPr>
            <w:color w:val="0080AC"/>
            <w:w w:val="115"/>
            <w:sz w:val="12"/>
          </w:rPr>
          <w:t> p.</w:t>
        </w:r>
        <w:r>
          <w:rPr>
            <w:color w:val="0080AC"/>
            <w:w w:val="115"/>
            <w:sz w:val="12"/>
          </w:rPr>
          <w:t> 1–7.</w:t>
        </w:r>
      </w:hyperlink>
    </w:p>
    <w:p>
      <w:pPr>
        <w:pStyle w:val="ListParagraph"/>
        <w:numPr>
          <w:ilvl w:val="0"/>
          <w:numId w:val="4"/>
        </w:numPr>
        <w:tabs>
          <w:tab w:pos="429" w:val="left" w:leader="none"/>
          <w:tab w:pos="431" w:val="left" w:leader="none"/>
        </w:tabs>
        <w:spacing w:line="276" w:lineRule="auto" w:before="89" w:after="0"/>
        <w:ind w:left="431" w:right="315" w:hanging="312"/>
        <w:jc w:val="both"/>
        <w:rPr>
          <w:sz w:val="12"/>
        </w:rPr>
      </w:pPr>
      <w:r>
        <w:rPr/>
        <w:br w:type="column"/>
      </w:r>
      <w:hyperlink r:id="rId147">
        <w:r>
          <w:rPr>
            <w:color w:val="0080AC"/>
            <w:w w:val="115"/>
            <w:sz w:val="12"/>
          </w:rPr>
          <w:t>Treece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GM,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Prager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RW,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Gee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AH.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Regularised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marching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tetrahedra: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improved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ISO-surface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extraction.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Comput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Gr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1999;23(4):583–98.</w:t>
        </w:r>
      </w:hyperlink>
    </w:p>
    <w:p>
      <w:pPr>
        <w:pStyle w:val="ListParagraph"/>
        <w:numPr>
          <w:ilvl w:val="0"/>
          <w:numId w:val="4"/>
        </w:numPr>
        <w:tabs>
          <w:tab w:pos="429" w:val="left" w:leader="none"/>
          <w:tab w:pos="431" w:val="left" w:leader="none"/>
        </w:tabs>
        <w:spacing w:line="278" w:lineRule="auto" w:before="1" w:after="0"/>
        <w:ind w:left="431" w:right="316" w:hanging="312"/>
        <w:jc w:val="both"/>
        <w:rPr>
          <w:sz w:val="12"/>
        </w:rPr>
      </w:pPr>
      <w:hyperlink r:id="rId148">
        <w:r>
          <w:rPr>
            <w:color w:val="0080AC"/>
            <w:w w:val="120"/>
            <w:sz w:val="12"/>
          </w:rPr>
          <w:t>Ohuchi M,</w:t>
        </w:r>
        <w:r>
          <w:rPr>
            <w:color w:val="0080AC"/>
            <w:w w:val="120"/>
            <w:sz w:val="12"/>
          </w:rPr>
          <w:t> Saito</w:t>
        </w:r>
        <w:r>
          <w:rPr>
            <w:color w:val="0080AC"/>
            <w:w w:val="120"/>
            <w:sz w:val="12"/>
          </w:rPr>
          <w:t> T. Three-dimensional shape modeling</w:t>
        </w:r>
        <w:r>
          <w:rPr>
            <w:color w:val="0080AC"/>
            <w:w w:val="120"/>
            <w:sz w:val="12"/>
          </w:rPr>
          <w:t> with extended hyper-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quadrics.</w:t>
        </w:r>
        <w:r>
          <w:rPr>
            <w:color w:val="0080AC"/>
            <w:w w:val="120"/>
            <w:sz w:val="12"/>
          </w:rPr>
          <w:t> In:</w:t>
        </w:r>
        <w:r>
          <w:rPr>
            <w:color w:val="0080AC"/>
            <w:w w:val="120"/>
            <w:sz w:val="12"/>
          </w:rPr>
          <w:t> Proceedings</w:t>
        </w:r>
        <w:r>
          <w:rPr>
            <w:color w:val="0080AC"/>
            <w:w w:val="120"/>
            <w:sz w:val="12"/>
          </w:rPr>
          <w:t> of</w:t>
        </w:r>
        <w:r>
          <w:rPr>
            <w:color w:val="0080AC"/>
            <w:w w:val="120"/>
            <w:sz w:val="12"/>
          </w:rPr>
          <w:t> the</w:t>
        </w:r>
        <w:r>
          <w:rPr>
            <w:color w:val="0080AC"/>
            <w:w w:val="120"/>
            <w:sz w:val="12"/>
          </w:rPr>
          <w:t> third</w:t>
        </w:r>
        <w:r>
          <w:rPr>
            <w:color w:val="0080AC"/>
            <w:w w:val="120"/>
            <w:sz w:val="12"/>
          </w:rPr>
          <w:t> International</w:t>
        </w:r>
        <w:r>
          <w:rPr>
            <w:color w:val="0080AC"/>
            <w:w w:val="120"/>
            <w:sz w:val="12"/>
          </w:rPr>
          <w:t> Conference</w:t>
        </w:r>
        <w:r>
          <w:rPr>
            <w:color w:val="0080AC"/>
            <w:w w:val="120"/>
            <w:sz w:val="12"/>
          </w:rPr>
          <w:t> on</w:t>
        </w:r>
        <w:r>
          <w:rPr>
            <w:color w:val="0080AC"/>
            <w:w w:val="120"/>
            <w:sz w:val="12"/>
          </w:rPr>
          <w:t> 3-D</w:t>
        </w:r>
        <w:r>
          <w:rPr>
            <w:color w:val="0080AC"/>
            <w:w w:val="120"/>
            <w:sz w:val="12"/>
          </w:rPr>
          <w:t> digital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imaging</w:t>
        </w:r>
        <w:r>
          <w:rPr>
            <w:color w:val="0080AC"/>
            <w:w w:val="120"/>
            <w:sz w:val="12"/>
          </w:rPr>
          <w:t> and</w:t>
        </w:r>
        <w:r>
          <w:rPr>
            <w:color w:val="0080AC"/>
            <w:w w:val="120"/>
            <w:sz w:val="12"/>
          </w:rPr>
          <w:t> modeling.</w:t>
        </w:r>
        <w:r>
          <w:rPr>
            <w:color w:val="0080AC"/>
            <w:w w:val="120"/>
            <w:sz w:val="12"/>
          </w:rPr>
          <w:t> IEEE;</w:t>
        </w:r>
        <w:r>
          <w:rPr>
            <w:color w:val="0080AC"/>
            <w:w w:val="120"/>
            <w:sz w:val="12"/>
          </w:rPr>
          <w:t> 2001.</w:t>
        </w:r>
        <w:r>
          <w:rPr>
            <w:color w:val="0080AC"/>
            <w:w w:val="120"/>
            <w:sz w:val="12"/>
          </w:rPr>
          <w:t> p.</w:t>
        </w:r>
        <w:r>
          <w:rPr>
            <w:color w:val="0080AC"/>
            <w:w w:val="120"/>
            <w:sz w:val="12"/>
          </w:rPr>
          <w:t> 262–9.</w:t>
        </w:r>
      </w:hyperlink>
    </w:p>
    <w:p>
      <w:pPr>
        <w:pStyle w:val="ListParagraph"/>
        <w:numPr>
          <w:ilvl w:val="0"/>
          <w:numId w:val="4"/>
        </w:numPr>
        <w:tabs>
          <w:tab w:pos="429" w:val="left" w:leader="none"/>
          <w:tab w:pos="431" w:val="left" w:leader="none"/>
        </w:tabs>
        <w:spacing w:line="278" w:lineRule="auto" w:before="0" w:after="0"/>
        <w:ind w:left="431" w:right="316" w:hanging="310"/>
        <w:jc w:val="both"/>
        <w:rPr>
          <w:sz w:val="12"/>
        </w:rPr>
      </w:pPr>
      <w:hyperlink r:id="rId149">
        <w:r>
          <w:rPr>
            <w:color w:val="0080AC"/>
            <w:w w:val="120"/>
            <w:sz w:val="12"/>
          </w:rPr>
          <w:t>Lourakis</w:t>
        </w:r>
        <w:r>
          <w:rPr>
            <w:color w:val="0080AC"/>
            <w:w w:val="120"/>
            <w:sz w:val="12"/>
          </w:rPr>
          <w:t> MI.</w:t>
        </w:r>
        <w:r>
          <w:rPr>
            <w:color w:val="0080AC"/>
            <w:w w:val="120"/>
            <w:sz w:val="12"/>
          </w:rPr>
          <w:t> A</w:t>
        </w:r>
        <w:r>
          <w:rPr>
            <w:color w:val="0080AC"/>
            <w:w w:val="120"/>
            <w:sz w:val="12"/>
          </w:rPr>
          <w:t> brief</w:t>
        </w:r>
        <w:r>
          <w:rPr>
            <w:color w:val="0080AC"/>
            <w:w w:val="120"/>
            <w:sz w:val="12"/>
          </w:rPr>
          <w:t> description</w:t>
        </w:r>
        <w:r>
          <w:rPr>
            <w:color w:val="0080AC"/>
            <w:w w:val="120"/>
            <w:sz w:val="12"/>
          </w:rPr>
          <w:t> of</w:t>
        </w:r>
        <w:r>
          <w:rPr>
            <w:color w:val="0080AC"/>
            <w:w w:val="120"/>
            <w:sz w:val="12"/>
          </w:rPr>
          <w:t> the</w:t>
        </w:r>
        <w:r>
          <w:rPr>
            <w:color w:val="0080AC"/>
            <w:w w:val="120"/>
            <w:sz w:val="12"/>
          </w:rPr>
          <w:t> Levenberg-Marquardt</w:t>
        </w:r>
        <w:r>
          <w:rPr>
            <w:color w:val="0080AC"/>
            <w:w w:val="120"/>
            <w:sz w:val="12"/>
          </w:rPr>
          <w:t> algorithm</w:t>
        </w:r>
        <w:r>
          <w:rPr>
            <w:color w:val="0080AC"/>
            <w:w w:val="120"/>
            <w:sz w:val="12"/>
          </w:rPr>
          <w:t> imple-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mented</w:t>
        </w:r>
        <w:r>
          <w:rPr>
            <w:color w:val="0080AC"/>
            <w:w w:val="120"/>
            <w:sz w:val="12"/>
          </w:rPr>
          <w:t> by</w:t>
        </w:r>
        <w:r>
          <w:rPr>
            <w:color w:val="0080AC"/>
            <w:w w:val="120"/>
            <w:sz w:val="12"/>
          </w:rPr>
          <w:t> Levmar.</w:t>
        </w:r>
        <w:r>
          <w:rPr>
            <w:color w:val="0080AC"/>
            <w:w w:val="120"/>
            <w:sz w:val="12"/>
          </w:rPr>
          <w:t> Found</w:t>
        </w:r>
        <w:r>
          <w:rPr>
            <w:color w:val="0080AC"/>
            <w:w w:val="120"/>
            <w:sz w:val="12"/>
          </w:rPr>
          <w:t> Res</w:t>
        </w:r>
        <w:r>
          <w:rPr>
            <w:color w:val="0080AC"/>
            <w:w w:val="120"/>
            <w:sz w:val="12"/>
          </w:rPr>
          <w:t> Technol</w:t>
        </w:r>
        <w:r>
          <w:rPr>
            <w:color w:val="0080AC"/>
            <w:w w:val="120"/>
            <w:sz w:val="12"/>
          </w:rPr>
          <w:t> 2005;4(1):1–6.</w:t>
        </w:r>
      </w:hyperlink>
    </w:p>
    <w:p>
      <w:pPr>
        <w:pStyle w:val="ListParagraph"/>
        <w:numPr>
          <w:ilvl w:val="0"/>
          <w:numId w:val="4"/>
        </w:numPr>
        <w:tabs>
          <w:tab w:pos="428" w:val="left" w:leader="none"/>
          <w:tab w:pos="431" w:val="left" w:leader="none"/>
        </w:tabs>
        <w:spacing w:line="278" w:lineRule="auto" w:before="0" w:after="0"/>
        <w:ind w:left="431" w:right="313" w:hanging="302"/>
        <w:jc w:val="both"/>
        <w:rPr>
          <w:sz w:val="12"/>
        </w:rPr>
      </w:pPr>
      <w:hyperlink r:id="rId150">
        <w:r>
          <w:rPr>
            <w:color w:val="0080AC"/>
            <w:w w:val="115"/>
            <w:sz w:val="12"/>
          </w:rPr>
          <w:t>Kumar S, Han S, Goldgof D, Bowyer K. On recovering hyperquadrics from range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data.</w:t>
        </w:r>
        <w:r>
          <w:rPr>
            <w:color w:val="0080AC"/>
            <w:spacing w:val="3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IEEE</w:t>
        </w:r>
        <w:r>
          <w:rPr>
            <w:color w:val="0080AC"/>
            <w:spacing w:val="3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Trans</w:t>
        </w:r>
        <w:r>
          <w:rPr>
            <w:color w:val="0080AC"/>
            <w:spacing w:val="3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Pattern</w:t>
        </w:r>
        <w:r>
          <w:rPr>
            <w:color w:val="0080AC"/>
            <w:spacing w:val="3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Anal</w:t>
        </w:r>
        <w:r>
          <w:rPr>
            <w:color w:val="0080AC"/>
            <w:spacing w:val="3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Mach</w:t>
        </w:r>
        <w:r>
          <w:rPr>
            <w:color w:val="0080AC"/>
            <w:spacing w:val="3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Intell</w:t>
        </w:r>
        <w:r>
          <w:rPr>
            <w:color w:val="0080AC"/>
            <w:spacing w:val="3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1995;17(11):1079–83.</w:t>
        </w:r>
      </w:hyperlink>
    </w:p>
    <w:p>
      <w:pPr>
        <w:pStyle w:val="ListParagraph"/>
        <w:numPr>
          <w:ilvl w:val="0"/>
          <w:numId w:val="4"/>
        </w:numPr>
        <w:tabs>
          <w:tab w:pos="426" w:val="left" w:leader="none"/>
          <w:tab w:pos="431" w:val="left" w:leader="none"/>
        </w:tabs>
        <w:spacing w:line="276" w:lineRule="auto" w:before="0" w:after="0"/>
        <w:ind w:left="431" w:right="317" w:hanging="310"/>
        <w:jc w:val="both"/>
        <w:rPr>
          <w:sz w:val="12"/>
        </w:rPr>
      </w:pPr>
      <w:r>
        <w:rPr>
          <w:w w:val="120"/>
          <w:sz w:val="12"/>
        </w:rPr>
        <w:t>Guarda</w:t>
      </w:r>
      <w:r>
        <w:rPr>
          <w:w w:val="120"/>
          <w:sz w:val="12"/>
        </w:rPr>
        <w:t> AFR,</w:t>
      </w:r>
      <w:r>
        <w:rPr>
          <w:w w:val="120"/>
          <w:sz w:val="12"/>
        </w:rPr>
        <w:t> Bioucas-Dias</w:t>
      </w:r>
      <w:r>
        <w:rPr>
          <w:w w:val="120"/>
          <w:sz w:val="12"/>
        </w:rPr>
        <w:t> JM,</w:t>
      </w:r>
      <w:r>
        <w:rPr>
          <w:w w:val="120"/>
          <w:sz w:val="12"/>
        </w:rPr>
        <w:t> Rodrigues</w:t>
      </w:r>
      <w:r>
        <w:rPr>
          <w:w w:val="120"/>
          <w:sz w:val="12"/>
        </w:rPr>
        <w:t> NMM,</w:t>
      </w:r>
      <w:r>
        <w:rPr>
          <w:w w:val="120"/>
          <w:sz w:val="12"/>
        </w:rPr>
        <w:t> Pereira</w:t>
      </w:r>
      <w:r>
        <w:rPr>
          <w:w w:val="120"/>
          <w:sz w:val="12"/>
        </w:rPr>
        <w:t> F.</w:t>
      </w:r>
      <w:r>
        <w:rPr>
          <w:w w:val="120"/>
          <w:sz w:val="12"/>
        </w:rPr>
        <w:t> Improving</w:t>
      </w:r>
      <w:r>
        <w:rPr>
          <w:w w:val="120"/>
          <w:sz w:val="12"/>
        </w:rPr>
        <w:t> point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cloud to</w:t>
      </w:r>
      <w:r>
        <w:rPr>
          <w:w w:val="120"/>
          <w:sz w:val="12"/>
        </w:rPr>
        <w:t> surface reconstruction with</w:t>
      </w:r>
      <w:r>
        <w:rPr>
          <w:w w:val="120"/>
          <w:sz w:val="12"/>
        </w:rPr>
        <w:t> generalized</w:t>
      </w:r>
      <w:r>
        <w:rPr>
          <w:w w:val="120"/>
          <w:sz w:val="12"/>
        </w:rPr>
        <w:t> Tikhonov</w:t>
      </w:r>
      <w:r>
        <w:rPr>
          <w:w w:val="120"/>
          <w:sz w:val="12"/>
        </w:rPr>
        <w:t> regularization.</w:t>
      </w:r>
      <w:r>
        <w:rPr>
          <w:w w:val="120"/>
          <w:sz w:val="12"/>
        </w:rPr>
        <w:t> In: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Proceedings of the IEEE nineteenth international workshop on multimedia sig-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nal</w:t>
      </w:r>
      <w:r>
        <w:rPr>
          <w:w w:val="120"/>
          <w:sz w:val="12"/>
        </w:rPr>
        <w:t> processing</w:t>
      </w:r>
      <w:r>
        <w:rPr>
          <w:w w:val="120"/>
          <w:sz w:val="12"/>
        </w:rPr>
        <w:t> (MMSP);</w:t>
      </w:r>
      <w:r>
        <w:rPr>
          <w:w w:val="120"/>
          <w:sz w:val="12"/>
        </w:rPr>
        <w:t> 2017.</w:t>
      </w:r>
      <w:r>
        <w:rPr>
          <w:w w:val="120"/>
          <w:sz w:val="12"/>
        </w:rPr>
        <w:t> p.</w:t>
      </w:r>
      <w:r>
        <w:rPr>
          <w:w w:val="120"/>
          <w:sz w:val="12"/>
        </w:rPr>
        <w:t> 1–6.</w:t>
      </w:r>
      <w:r>
        <w:rPr>
          <w:w w:val="120"/>
          <w:sz w:val="12"/>
        </w:rPr>
        <w:t> doi:</w:t>
      </w:r>
      <w:hyperlink r:id="rId151">
        <w:r>
          <w:rPr>
            <w:color w:val="0080AC"/>
            <w:w w:val="120"/>
            <w:sz w:val="12"/>
          </w:rPr>
          <w:t>10.1109/MMSP.2017.8122287</w:t>
        </w:r>
      </w:hyperlink>
      <w:r>
        <w:rPr>
          <w:color w:val="0080AC"/>
          <w:w w:val="12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7" w:val="left" w:leader="none"/>
        </w:tabs>
        <w:spacing w:line="240" w:lineRule="auto" w:before="0" w:after="0"/>
        <w:ind w:left="427" w:right="0" w:hanging="305"/>
        <w:jc w:val="both"/>
        <w:rPr>
          <w:sz w:val="12"/>
        </w:rPr>
      </w:pPr>
      <w:r>
        <w:rPr>
          <w:w w:val="115"/>
          <w:sz w:val="12"/>
        </w:rPr>
        <w:t>Guennebaud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G.,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Jacob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B.,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et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al.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Eigen.</w:t>
      </w:r>
      <w:r>
        <w:rPr>
          <w:spacing w:val="21"/>
          <w:w w:val="115"/>
          <w:sz w:val="12"/>
        </w:rPr>
        <w:t> </w:t>
      </w:r>
      <w:hyperlink r:id="rId152">
        <w:r>
          <w:rPr>
            <w:color w:val="0080AC"/>
            <w:w w:val="115"/>
            <w:sz w:val="12"/>
          </w:rPr>
          <w:t>http://eigen.tuxfamily.org</w:t>
        </w:r>
      </w:hyperlink>
      <w:r>
        <w:rPr>
          <w:color w:val="0080AC"/>
          <w:spacing w:val="21"/>
          <w:w w:val="115"/>
          <w:sz w:val="12"/>
        </w:rPr>
        <w:t> </w:t>
      </w:r>
      <w:r>
        <w:rPr>
          <w:spacing w:val="-4"/>
          <w:w w:val="115"/>
          <w:sz w:val="12"/>
        </w:rPr>
        <w:t>2010.</w:t>
      </w:r>
    </w:p>
    <w:p>
      <w:pPr>
        <w:pStyle w:val="ListParagraph"/>
        <w:numPr>
          <w:ilvl w:val="0"/>
          <w:numId w:val="4"/>
        </w:numPr>
        <w:tabs>
          <w:tab w:pos="429" w:val="left" w:leader="none"/>
          <w:tab w:pos="431" w:val="left" w:leader="none"/>
        </w:tabs>
        <w:spacing w:line="278" w:lineRule="auto" w:before="20" w:after="0"/>
        <w:ind w:left="431" w:right="314" w:hanging="310"/>
        <w:jc w:val="both"/>
        <w:rPr>
          <w:sz w:val="12"/>
        </w:rPr>
      </w:pPr>
      <w:hyperlink r:id="rId153">
        <w:r>
          <w:rPr>
            <w:color w:val="0080AC"/>
            <w:w w:val="115"/>
            <w:sz w:val="12"/>
          </w:rPr>
          <w:t>Grüning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BA</w:t>
        </w:r>
      </w:hyperlink>
      <w:r>
        <w:rPr>
          <w:color w:val="0080AC"/>
          <w:w w:val="115"/>
          <w:sz w:val="12"/>
        </w:rPr>
        <w:t>,</w:t>
      </w:r>
      <w:r>
        <w:rPr>
          <w:color w:val="0080AC"/>
          <w:spacing w:val="40"/>
          <w:w w:val="115"/>
          <w:sz w:val="12"/>
        </w:rPr>
        <w:t> </w:t>
      </w:r>
      <w:hyperlink r:id="rId153">
        <w:r>
          <w:rPr>
            <w:color w:val="0080AC"/>
            <w:w w:val="115"/>
            <w:sz w:val="12"/>
          </w:rPr>
          <w:t>Rasche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</w:t>
        </w:r>
      </w:hyperlink>
      <w:r>
        <w:rPr>
          <w:color w:val="0080AC"/>
          <w:w w:val="115"/>
          <w:sz w:val="12"/>
        </w:rPr>
        <w:t>,</w:t>
      </w:r>
      <w:r>
        <w:rPr>
          <w:color w:val="0080AC"/>
          <w:spacing w:val="40"/>
          <w:w w:val="115"/>
          <w:sz w:val="12"/>
        </w:rPr>
        <w:t> </w:t>
      </w:r>
      <w:hyperlink r:id="rId153">
        <w:r>
          <w:rPr>
            <w:color w:val="0080AC"/>
            <w:w w:val="115"/>
            <w:sz w:val="12"/>
          </w:rPr>
          <w:t>Rebolledo-Jaramillo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</w:t>
        </w:r>
      </w:hyperlink>
      <w:r>
        <w:rPr>
          <w:color w:val="0080AC"/>
          <w:w w:val="115"/>
          <w:sz w:val="12"/>
        </w:rPr>
        <w:t>,</w:t>
      </w:r>
      <w:r>
        <w:rPr>
          <w:color w:val="0080AC"/>
          <w:spacing w:val="40"/>
          <w:w w:val="115"/>
          <w:sz w:val="12"/>
        </w:rPr>
        <w:t> </w:t>
      </w:r>
      <w:hyperlink r:id="rId153">
        <w:r>
          <w:rPr>
            <w:color w:val="0080AC"/>
            <w:w w:val="115"/>
            <w:sz w:val="12"/>
          </w:rPr>
          <w:t>Eberhard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</w:t>
        </w:r>
      </w:hyperlink>
      <w:r>
        <w:rPr>
          <w:color w:val="0080AC"/>
          <w:w w:val="115"/>
          <w:sz w:val="12"/>
        </w:rPr>
        <w:t>,</w:t>
      </w:r>
      <w:r>
        <w:rPr>
          <w:color w:val="0080AC"/>
          <w:spacing w:val="40"/>
          <w:w w:val="115"/>
          <w:sz w:val="12"/>
        </w:rPr>
        <w:t> </w:t>
      </w:r>
      <w:hyperlink r:id="rId153">
        <w:r>
          <w:rPr>
            <w:color w:val="0080AC"/>
            <w:w w:val="115"/>
            <w:sz w:val="12"/>
          </w:rPr>
          <w:t>Houwaart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</w:t>
        </w:r>
      </w:hyperlink>
      <w:r>
        <w:rPr>
          <w:color w:val="0080AC"/>
          <w:w w:val="115"/>
          <w:sz w:val="12"/>
        </w:rPr>
        <w:t>,</w:t>
      </w:r>
      <w:r>
        <w:rPr>
          <w:color w:val="0080AC"/>
          <w:spacing w:val="40"/>
          <w:w w:val="115"/>
          <w:sz w:val="12"/>
        </w:rPr>
        <w:t> </w:t>
      </w:r>
      <w:hyperlink r:id="rId153">
        <w:r>
          <w:rPr>
            <w:color w:val="0080AC"/>
            <w:w w:val="115"/>
            <w:sz w:val="12"/>
          </w:rPr>
          <w:t>Chilton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et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al.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Jupyter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and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galaxy: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easing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entry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barriers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into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complex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data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analyses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for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biomedical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researchers.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PLoS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Comput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Biol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2017;13(5):e1005425.</w:t>
        </w:r>
      </w:hyperlink>
    </w:p>
    <w:p>
      <w:pPr>
        <w:pStyle w:val="ListParagraph"/>
        <w:numPr>
          <w:ilvl w:val="0"/>
          <w:numId w:val="4"/>
        </w:numPr>
        <w:tabs>
          <w:tab w:pos="426" w:val="left" w:leader="none"/>
          <w:tab w:pos="431" w:val="left" w:leader="none"/>
        </w:tabs>
        <w:spacing w:line="278" w:lineRule="auto" w:before="0" w:after="0"/>
        <w:ind w:left="431" w:right="310" w:hanging="310"/>
        <w:jc w:val="both"/>
        <w:rPr>
          <w:sz w:val="12"/>
        </w:rPr>
      </w:pPr>
      <w:hyperlink r:id="rId154">
        <w:r>
          <w:rPr>
            <w:color w:val="0080AC"/>
            <w:w w:val="115"/>
            <w:sz w:val="12"/>
          </w:rPr>
          <w:t>Pedregosa F, Varoquaux G, Gramfort A, Michel V, Thirion B, Grisel O, et al. Scik-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it-learn:</w:t>
        </w:r>
        <w:r>
          <w:rPr>
            <w:color w:val="0080AC"/>
            <w:spacing w:val="3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machine</w:t>
        </w:r>
        <w:r>
          <w:rPr>
            <w:color w:val="0080AC"/>
            <w:spacing w:val="3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learning</w:t>
        </w:r>
        <w:r>
          <w:rPr>
            <w:color w:val="0080AC"/>
            <w:spacing w:val="3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</w:t>
        </w:r>
        <w:r>
          <w:rPr>
            <w:color w:val="0080AC"/>
            <w:spacing w:val="3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python.</w:t>
        </w:r>
        <w:r>
          <w:rPr>
            <w:color w:val="0080AC"/>
            <w:spacing w:val="3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</w:t>
        </w:r>
        <w:r>
          <w:rPr>
            <w:color w:val="0080AC"/>
            <w:spacing w:val="3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Mach</w:t>
        </w:r>
        <w:r>
          <w:rPr>
            <w:color w:val="0080AC"/>
            <w:spacing w:val="3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Learn</w:t>
        </w:r>
        <w:r>
          <w:rPr>
            <w:color w:val="0080AC"/>
            <w:spacing w:val="3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Res</w:t>
        </w:r>
        <w:r>
          <w:rPr>
            <w:color w:val="0080AC"/>
            <w:spacing w:val="3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2011;12(Oct):2825–30.</w:t>
        </w:r>
      </w:hyperlink>
    </w:p>
    <w:p>
      <w:pPr>
        <w:pStyle w:val="ListParagraph"/>
        <w:numPr>
          <w:ilvl w:val="0"/>
          <w:numId w:val="4"/>
        </w:numPr>
        <w:tabs>
          <w:tab w:pos="426" w:val="left" w:leader="none"/>
          <w:tab w:pos="431" w:val="left" w:leader="none"/>
        </w:tabs>
        <w:spacing w:line="278" w:lineRule="auto" w:before="0" w:after="0"/>
        <w:ind w:left="431" w:right="315" w:hanging="310"/>
        <w:jc w:val="both"/>
        <w:rPr>
          <w:sz w:val="12"/>
        </w:rPr>
      </w:pPr>
      <w:hyperlink r:id="rId155">
        <w:r>
          <w:rPr>
            <w:color w:val="0080AC"/>
            <w:w w:val="115"/>
            <w:sz w:val="12"/>
          </w:rPr>
          <w:t>Harrower</w:t>
        </w:r>
        <w:r>
          <w:rPr>
            <w:color w:val="0080AC"/>
            <w:w w:val="115"/>
            <w:sz w:val="12"/>
          </w:rPr>
          <w:t> M, Brewer CA. Colorbrewer.org: an online tool for selecting colour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schemes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for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maps.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Cartogr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2003;40(1):27–37.</w:t>
        </w:r>
      </w:hyperlink>
    </w:p>
    <w:p>
      <w:pPr>
        <w:pStyle w:val="ListParagraph"/>
        <w:numPr>
          <w:ilvl w:val="0"/>
          <w:numId w:val="4"/>
        </w:numPr>
        <w:tabs>
          <w:tab w:pos="429" w:val="left" w:leader="none"/>
          <w:tab w:pos="431" w:val="left" w:leader="none"/>
        </w:tabs>
        <w:spacing w:line="278" w:lineRule="auto" w:before="0" w:after="0"/>
        <w:ind w:left="431" w:right="312" w:hanging="305"/>
        <w:jc w:val="both"/>
        <w:rPr>
          <w:sz w:val="12"/>
        </w:rPr>
      </w:pPr>
      <w:hyperlink r:id="rId156">
        <w:r>
          <w:rPr>
            <w:color w:val="0080AC"/>
            <w:w w:val="115"/>
            <w:sz w:val="12"/>
          </w:rPr>
          <w:t>Cignoni</w:t>
        </w:r>
        <w:r>
          <w:rPr>
            <w:color w:val="0080AC"/>
            <w:w w:val="115"/>
            <w:sz w:val="12"/>
          </w:rPr>
          <w:t> P,</w:t>
        </w:r>
        <w:r>
          <w:rPr>
            <w:color w:val="0080AC"/>
            <w:w w:val="115"/>
            <w:sz w:val="12"/>
          </w:rPr>
          <w:t> Callieri</w:t>
        </w:r>
        <w:r>
          <w:rPr>
            <w:color w:val="0080AC"/>
            <w:w w:val="115"/>
            <w:sz w:val="12"/>
          </w:rPr>
          <w:t> M,</w:t>
        </w:r>
        <w:r>
          <w:rPr>
            <w:color w:val="0080AC"/>
            <w:w w:val="115"/>
            <w:sz w:val="12"/>
          </w:rPr>
          <w:t> Corsini</w:t>
        </w:r>
        <w:r>
          <w:rPr>
            <w:color w:val="0080AC"/>
            <w:w w:val="115"/>
            <w:sz w:val="12"/>
          </w:rPr>
          <w:t> M,</w:t>
        </w:r>
        <w:r>
          <w:rPr>
            <w:color w:val="0080AC"/>
            <w:w w:val="115"/>
            <w:sz w:val="12"/>
          </w:rPr>
          <w:t> Dellepiane</w:t>
        </w:r>
        <w:r>
          <w:rPr>
            <w:color w:val="0080AC"/>
            <w:w w:val="115"/>
            <w:sz w:val="12"/>
          </w:rPr>
          <w:t> M,</w:t>
        </w:r>
        <w:r>
          <w:rPr>
            <w:color w:val="0080AC"/>
            <w:w w:val="115"/>
            <w:sz w:val="12"/>
          </w:rPr>
          <w:t> Ganovelli</w:t>
        </w:r>
        <w:r>
          <w:rPr>
            <w:color w:val="0080AC"/>
            <w:w w:val="115"/>
            <w:sz w:val="12"/>
          </w:rPr>
          <w:t> F,</w:t>
        </w:r>
        <w:r>
          <w:rPr>
            <w:color w:val="0080AC"/>
            <w:w w:val="115"/>
            <w:sz w:val="12"/>
          </w:rPr>
          <w:t> Ranzuglia</w:t>
        </w:r>
        <w:r>
          <w:rPr>
            <w:color w:val="0080AC"/>
            <w:w w:val="115"/>
            <w:sz w:val="12"/>
          </w:rPr>
          <w:t> G.</w:t>
        </w:r>
        <w:r>
          <w:rPr>
            <w:color w:val="0080AC"/>
            <w:w w:val="115"/>
            <w:sz w:val="12"/>
          </w:rPr>
          <w:t> Mesh-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Lab:</w:t>
        </w:r>
        <w:r>
          <w:rPr>
            <w:color w:val="0080AC"/>
            <w:spacing w:val="2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</w:t>
        </w:r>
        <w:r>
          <w:rPr>
            <w:color w:val="0080AC"/>
            <w:spacing w:val="2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Open-Source</w:t>
        </w:r>
        <w:r>
          <w:rPr>
            <w:color w:val="0080AC"/>
            <w:spacing w:val="2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Mesh</w:t>
        </w:r>
        <w:r>
          <w:rPr>
            <w:color w:val="0080AC"/>
            <w:spacing w:val="2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Processing</w:t>
        </w:r>
        <w:r>
          <w:rPr>
            <w:color w:val="0080AC"/>
            <w:spacing w:val="2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Tool.</w:t>
        </w:r>
        <w:r>
          <w:rPr>
            <w:color w:val="0080AC"/>
            <w:spacing w:val="2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In:</w:t>
        </w:r>
        <w:r>
          <w:rPr>
            <w:color w:val="0080AC"/>
            <w:spacing w:val="2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Proceedings</w:t>
        </w:r>
        <w:r>
          <w:rPr>
            <w:color w:val="0080AC"/>
            <w:spacing w:val="2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</w:t>
        </w:r>
        <w:r>
          <w:rPr>
            <w:color w:val="0080AC"/>
            <w:spacing w:val="2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the</w:t>
        </w:r>
        <w:r>
          <w:rPr>
            <w:color w:val="0080AC"/>
            <w:spacing w:val="2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Eurograph-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ics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Italian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chapter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conference;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2008.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1–8.</w:t>
        </w:r>
      </w:hyperlink>
    </w:p>
    <w:p>
      <w:pPr>
        <w:pStyle w:val="ListParagraph"/>
        <w:numPr>
          <w:ilvl w:val="0"/>
          <w:numId w:val="4"/>
        </w:numPr>
        <w:tabs>
          <w:tab w:pos="426" w:val="left" w:leader="none"/>
          <w:tab w:pos="431" w:val="left" w:leader="none"/>
        </w:tabs>
        <w:spacing w:line="278" w:lineRule="auto" w:before="0" w:after="0"/>
        <w:ind w:left="431" w:right="316" w:hanging="310"/>
        <w:jc w:val="both"/>
        <w:rPr>
          <w:sz w:val="12"/>
        </w:rPr>
      </w:pPr>
      <w:hyperlink r:id="rId157">
        <w:r>
          <w:rPr>
            <w:color w:val="0080AC"/>
            <w:w w:val="120"/>
            <w:sz w:val="12"/>
          </w:rPr>
          <w:t>Platt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J,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et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al.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Probabilistic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outputs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for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support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vector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machines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and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comparisons</w:t>
        </w:r>
        <w:r>
          <w:rPr>
            <w:color w:val="0080AC"/>
            <w:w w:val="120"/>
            <w:sz w:val="12"/>
          </w:rPr>
          <w:t> to</w:t>
        </w:r>
        <w:r>
          <w:rPr>
            <w:color w:val="0080AC"/>
            <w:w w:val="120"/>
            <w:sz w:val="12"/>
          </w:rPr>
          <w:t> regularized</w:t>
        </w:r>
        <w:r>
          <w:rPr>
            <w:color w:val="0080AC"/>
            <w:w w:val="120"/>
            <w:sz w:val="12"/>
          </w:rPr>
          <w:t> likelihood</w:t>
        </w:r>
        <w:r>
          <w:rPr>
            <w:color w:val="0080AC"/>
            <w:w w:val="120"/>
            <w:sz w:val="12"/>
          </w:rPr>
          <w:t> methods.</w:t>
        </w:r>
        <w:r>
          <w:rPr>
            <w:color w:val="0080AC"/>
            <w:w w:val="120"/>
            <w:sz w:val="12"/>
          </w:rPr>
          <w:t> Adv</w:t>
        </w:r>
        <w:r>
          <w:rPr>
            <w:color w:val="0080AC"/>
            <w:w w:val="120"/>
            <w:sz w:val="12"/>
          </w:rPr>
          <w:t> Large</w:t>
        </w:r>
        <w:r>
          <w:rPr>
            <w:color w:val="0080AC"/>
            <w:w w:val="120"/>
            <w:sz w:val="12"/>
          </w:rPr>
          <w:t> Margin</w:t>
        </w:r>
        <w:r>
          <w:rPr>
            <w:color w:val="0080AC"/>
            <w:w w:val="120"/>
            <w:sz w:val="12"/>
          </w:rPr>
          <w:t> Classif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spacing w:val="-2"/>
            <w:w w:val="120"/>
            <w:sz w:val="12"/>
          </w:rPr>
          <w:t>1999;10(3):61–74.</w:t>
        </w:r>
      </w:hyperlink>
    </w:p>
    <w:p>
      <w:pPr>
        <w:pStyle w:val="ListParagraph"/>
        <w:numPr>
          <w:ilvl w:val="0"/>
          <w:numId w:val="4"/>
        </w:numPr>
        <w:tabs>
          <w:tab w:pos="426" w:val="left" w:leader="none"/>
          <w:tab w:pos="431" w:val="left" w:leader="none"/>
        </w:tabs>
        <w:spacing w:line="278" w:lineRule="auto" w:before="0" w:after="0"/>
        <w:ind w:left="431" w:right="316" w:hanging="310"/>
        <w:jc w:val="both"/>
        <w:rPr>
          <w:sz w:val="12"/>
        </w:rPr>
      </w:pPr>
      <w:r>
        <w:rPr>
          <w:w w:val="115"/>
          <w:sz w:val="12"/>
        </w:rPr>
        <w:t>Wu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T-F,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Lin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C-J,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Weng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RC.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Probability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estimates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multi-class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classification</w:t>
      </w:r>
      <w:r>
        <w:rPr>
          <w:spacing w:val="40"/>
          <w:w w:val="115"/>
          <w:sz w:val="12"/>
        </w:rPr>
        <w:t> </w:t>
      </w:r>
      <w:hyperlink r:id="rId158">
        <w:r>
          <w:rPr>
            <w:w w:val="115"/>
            <w:sz w:val="12"/>
          </w:rPr>
          <w:t>by</w:t>
        </w:r>
        <w:r>
          <w:rPr>
            <w:w w:val="115"/>
            <w:sz w:val="12"/>
          </w:rPr>
          <w:t> pairwise</w:t>
        </w:r>
        <w:r>
          <w:rPr>
            <w:w w:val="115"/>
            <w:sz w:val="12"/>
          </w:rPr>
          <w:t> coupling.</w:t>
        </w:r>
        <w:r>
          <w:rPr>
            <w:w w:val="115"/>
            <w:sz w:val="12"/>
          </w:rPr>
          <w:t> J</w:t>
        </w:r>
        <w:r>
          <w:rPr>
            <w:w w:val="115"/>
            <w:sz w:val="12"/>
          </w:rPr>
          <w:t> Mach</w:t>
        </w:r>
        <w:r>
          <w:rPr>
            <w:w w:val="115"/>
            <w:sz w:val="12"/>
          </w:rPr>
          <w:t> Learn</w:t>
        </w:r>
        <w:r>
          <w:rPr>
            <w:w w:val="115"/>
            <w:sz w:val="12"/>
          </w:rPr>
          <w:t> Res</w:t>
        </w:r>
        <w:r>
          <w:rPr>
            <w:w w:val="115"/>
            <w:sz w:val="12"/>
          </w:rPr>
          <w:t> 2004;5:975–1005</w:t>
        </w:r>
        <w:r>
          <w:rPr>
            <w:color w:val="0080AC"/>
            <w:w w:val="115"/>
            <w:sz w:val="12"/>
          </w:rPr>
          <w:t>.</w:t>
        </w:r>
        <w:r>
          <w:rPr>
            <w:color w:val="0080AC"/>
            <w:w w:val="115"/>
            <w:sz w:val="12"/>
          </w:rPr>
          <w:t> http://dl.acm.org/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citation.cfm?id=1005332.1016791</w:t>
        </w:r>
        <w:r>
          <w:rPr>
            <w:spacing w:val="-2"/>
            <w:w w:val="115"/>
            <w:sz w:val="12"/>
          </w:rPr>
          <w:t>.</w:t>
        </w:r>
      </w:hyperlink>
    </w:p>
    <w:p>
      <w:pPr>
        <w:pStyle w:val="ListParagraph"/>
        <w:numPr>
          <w:ilvl w:val="0"/>
          <w:numId w:val="4"/>
        </w:numPr>
        <w:tabs>
          <w:tab w:pos="429" w:val="left" w:leader="none"/>
          <w:tab w:pos="431" w:val="left" w:leader="none"/>
        </w:tabs>
        <w:spacing w:line="276" w:lineRule="auto" w:before="0" w:after="0"/>
        <w:ind w:left="431" w:right="315" w:hanging="310"/>
        <w:jc w:val="both"/>
        <w:rPr>
          <w:sz w:val="12"/>
        </w:rPr>
      </w:pPr>
      <w:hyperlink r:id="rId159">
        <w:r>
          <w:rPr>
            <w:color w:val="0080AC"/>
            <w:w w:val="115"/>
            <w:sz w:val="12"/>
          </w:rPr>
          <w:t>Rousseeuw</w:t>
        </w:r>
        <w:r>
          <w:rPr>
            <w:color w:val="0080AC"/>
            <w:spacing w:val="38"/>
            <w:w w:val="115"/>
            <w:sz w:val="12"/>
          </w:rPr>
          <w:t> </w:t>
        </w:r>
        <w:r>
          <w:rPr>
            <w:color w:val="0080AC"/>
            <w:w w:val="110"/>
            <w:sz w:val="12"/>
          </w:rPr>
          <w:t>PJ.</w:t>
        </w:r>
        <w:r>
          <w:rPr>
            <w:color w:val="0080AC"/>
            <w:spacing w:val="3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Silhouettes:</w:t>
        </w:r>
        <w:r>
          <w:rPr>
            <w:color w:val="0080AC"/>
            <w:spacing w:val="3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</w:t>
        </w:r>
        <w:r>
          <w:rPr>
            <w:color w:val="0080AC"/>
            <w:spacing w:val="3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graphical</w:t>
        </w:r>
        <w:r>
          <w:rPr>
            <w:color w:val="0080AC"/>
            <w:spacing w:val="3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aid</w:t>
        </w:r>
        <w:r>
          <w:rPr>
            <w:color w:val="0080AC"/>
            <w:spacing w:val="3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to</w:t>
        </w:r>
        <w:r>
          <w:rPr>
            <w:color w:val="0080AC"/>
            <w:spacing w:val="3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the</w:t>
        </w:r>
        <w:r>
          <w:rPr>
            <w:color w:val="0080AC"/>
            <w:spacing w:val="3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interpretation</w:t>
        </w:r>
        <w:r>
          <w:rPr>
            <w:color w:val="0080AC"/>
            <w:spacing w:val="3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and</w:t>
        </w:r>
        <w:r>
          <w:rPr>
            <w:color w:val="0080AC"/>
            <w:spacing w:val="3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validation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cluster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analysis.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Comput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Appl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Math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1987;20:53–65.</w:t>
        </w:r>
      </w:hyperlink>
    </w:p>
    <w:p>
      <w:pPr>
        <w:pStyle w:val="ListParagraph"/>
        <w:numPr>
          <w:ilvl w:val="0"/>
          <w:numId w:val="4"/>
        </w:numPr>
        <w:tabs>
          <w:tab w:pos="429" w:val="left" w:leader="none"/>
          <w:tab w:pos="431" w:val="left" w:leader="none"/>
        </w:tabs>
        <w:spacing w:line="276" w:lineRule="auto" w:before="0" w:after="0"/>
        <w:ind w:left="431" w:right="309" w:hanging="305"/>
        <w:jc w:val="both"/>
        <w:rPr>
          <w:sz w:val="12"/>
        </w:rPr>
      </w:pPr>
      <w:hyperlink r:id="rId160">
        <w:r>
          <w:rPr>
            <w:color w:val="0080AC"/>
            <w:w w:val="115"/>
            <w:sz w:val="12"/>
          </w:rPr>
          <w:t>Einasto</w:t>
        </w:r>
        <w:r>
          <w:rPr>
            <w:color w:val="0080AC"/>
            <w:w w:val="115"/>
            <w:sz w:val="12"/>
          </w:rPr>
          <w:t> M,</w:t>
        </w:r>
        <w:r>
          <w:rPr>
            <w:color w:val="0080AC"/>
            <w:w w:val="115"/>
            <w:sz w:val="12"/>
          </w:rPr>
          <w:t> Liivamägi</w:t>
        </w:r>
        <w:r>
          <w:rPr>
            <w:color w:val="0080AC"/>
            <w:w w:val="115"/>
            <w:sz w:val="12"/>
          </w:rPr>
          <w:t> L,</w:t>
        </w:r>
        <w:r>
          <w:rPr>
            <w:color w:val="0080AC"/>
            <w:w w:val="115"/>
            <w:sz w:val="12"/>
          </w:rPr>
          <w:t> Saar</w:t>
        </w:r>
        <w:r>
          <w:rPr>
            <w:color w:val="0080AC"/>
            <w:w w:val="115"/>
            <w:sz w:val="12"/>
          </w:rPr>
          <w:t> E,</w:t>
        </w:r>
        <w:r>
          <w:rPr>
            <w:color w:val="0080AC"/>
            <w:w w:val="115"/>
            <w:sz w:val="12"/>
          </w:rPr>
          <w:t> Einasto</w:t>
        </w:r>
        <w:r>
          <w:rPr>
            <w:color w:val="0080AC"/>
            <w:w w:val="115"/>
            <w:sz w:val="12"/>
          </w:rPr>
          <w:t> J,</w:t>
        </w:r>
        <w:r>
          <w:rPr>
            <w:color w:val="0080AC"/>
            <w:w w:val="115"/>
            <w:sz w:val="12"/>
          </w:rPr>
          <w:t> Tempel</w:t>
        </w:r>
        <w:r>
          <w:rPr>
            <w:color w:val="0080AC"/>
            <w:w w:val="115"/>
            <w:sz w:val="12"/>
          </w:rPr>
          <w:t> E,</w:t>
        </w:r>
        <w:r>
          <w:rPr>
            <w:color w:val="0080AC"/>
            <w:w w:val="115"/>
            <w:sz w:val="12"/>
          </w:rPr>
          <w:t> Tago</w:t>
        </w:r>
        <w:r>
          <w:rPr>
            <w:color w:val="0080AC"/>
            <w:w w:val="115"/>
            <w:sz w:val="12"/>
          </w:rPr>
          <w:t> E,</w:t>
        </w:r>
        <w:r>
          <w:rPr>
            <w:color w:val="0080AC"/>
            <w:w w:val="115"/>
            <w:sz w:val="12"/>
          </w:rPr>
          <w:t> et</w:t>
        </w:r>
        <w:r>
          <w:rPr>
            <w:color w:val="0080AC"/>
            <w:w w:val="115"/>
            <w:sz w:val="12"/>
          </w:rPr>
          <w:t> al.</w:t>
        </w:r>
        <w:r>
          <w:rPr>
            <w:color w:val="0080AC"/>
            <w:w w:val="115"/>
            <w:sz w:val="12"/>
          </w:rPr>
          <w:t> Sdss</w:t>
        </w:r>
        <w:r>
          <w:rPr>
            <w:color w:val="0080AC"/>
            <w:w w:val="115"/>
            <w:sz w:val="12"/>
          </w:rPr>
          <w:t> dr7</w:t>
        </w:r>
        <w:r>
          <w:rPr>
            <w:color w:val="0080AC"/>
            <w:w w:val="115"/>
            <w:sz w:val="12"/>
          </w:rPr>
          <w:t> su-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perclusters-principal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component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analysis.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Astron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Astrophys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2011;535:A36.</w:t>
        </w:r>
      </w:hyperlink>
    </w:p>
    <w:p>
      <w:pPr>
        <w:pStyle w:val="ListParagraph"/>
        <w:numPr>
          <w:ilvl w:val="0"/>
          <w:numId w:val="4"/>
        </w:numPr>
        <w:tabs>
          <w:tab w:pos="427" w:val="left" w:leader="none"/>
        </w:tabs>
        <w:spacing w:line="240" w:lineRule="auto" w:before="0" w:after="0"/>
        <w:ind w:left="427" w:right="0" w:hanging="305"/>
        <w:jc w:val="both"/>
        <w:rPr>
          <w:sz w:val="12"/>
        </w:rPr>
      </w:pPr>
      <w:r>
        <w:rPr>
          <w:w w:val="115"/>
          <w:sz w:val="12"/>
        </w:rPr>
        <w:t>Shlens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J.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tutorial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principal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component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analysis.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arXiv:</w:t>
      </w:r>
      <w:hyperlink r:id="rId161">
        <w:r>
          <w:rPr>
            <w:color w:val="0080AC"/>
            <w:w w:val="115"/>
            <w:sz w:val="12"/>
          </w:rPr>
          <w:t>14041100</w:t>
        </w:r>
      </w:hyperlink>
      <w:r>
        <w:rPr>
          <w:color w:val="0080AC"/>
          <w:spacing w:val="25"/>
          <w:w w:val="115"/>
          <w:sz w:val="12"/>
        </w:rPr>
        <w:t> </w:t>
      </w:r>
      <w:r>
        <w:rPr>
          <w:spacing w:val="-4"/>
          <w:w w:val="115"/>
          <w:sz w:val="12"/>
        </w:rPr>
        <w:t>2014.</w:t>
      </w:r>
    </w:p>
    <w:p>
      <w:pPr>
        <w:pStyle w:val="ListParagraph"/>
        <w:numPr>
          <w:ilvl w:val="0"/>
          <w:numId w:val="4"/>
        </w:numPr>
        <w:tabs>
          <w:tab w:pos="426" w:val="left" w:leader="none"/>
          <w:tab w:pos="431" w:val="left" w:leader="none"/>
        </w:tabs>
        <w:spacing w:line="278" w:lineRule="auto" w:before="13" w:after="0"/>
        <w:ind w:left="431" w:right="315" w:hanging="310"/>
        <w:jc w:val="left"/>
        <w:rPr>
          <w:sz w:val="12"/>
        </w:rPr>
      </w:pPr>
      <w:hyperlink r:id="rId162">
        <w:r>
          <w:rPr>
            <w:color w:val="0080AC"/>
            <w:w w:val="120"/>
            <w:sz w:val="12"/>
          </w:rPr>
          <w:t>Kruskal</w:t>
        </w:r>
        <w:r>
          <w:rPr>
            <w:color w:val="0080AC"/>
            <w:spacing w:val="2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JB.</w:t>
        </w:r>
        <w:r>
          <w:rPr>
            <w:color w:val="0080AC"/>
            <w:spacing w:val="2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Multidimensional</w:t>
        </w:r>
        <w:r>
          <w:rPr>
            <w:color w:val="0080AC"/>
            <w:spacing w:val="2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scaling</w:t>
        </w:r>
        <w:r>
          <w:rPr>
            <w:color w:val="0080AC"/>
            <w:spacing w:val="2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by</w:t>
        </w:r>
        <w:r>
          <w:rPr>
            <w:color w:val="0080AC"/>
            <w:spacing w:val="2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optimizing</w:t>
        </w:r>
        <w:r>
          <w:rPr>
            <w:color w:val="0080AC"/>
            <w:spacing w:val="1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goodness</w:t>
        </w:r>
        <w:r>
          <w:rPr>
            <w:color w:val="0080AC"/>
            <w:spacing w:val="2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of</w:t>
        </w:r>
        <w:r>
          <w:rPr>
            <w:color w:val="0080AC"/>
            <w:spacing w:val="2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fit</w:t>
        </w:r>
        <w:r>
          <w:rPr>
            <w:color w:val="0080AC"/>
            <w:spacing w:val="2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to</w:t>
        </w:r>
        <w:r>
          <w:rPr>
            <w:color w:val="0080AC"/>
            <w:spacing w:val="2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a</w:t>
        </w:r>
        <w:r>
          <w:rPr>
            <w:color w:val="0080AC"/>
            <w:spacing w:val="2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non-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metric</w:t>
        </w:r>
        <w:r>
          <w:rPr>
            <w:color w:val="0080AC"/>
            <w:w w:val="120"/>
            <w:sz w:val="12"/>
          </w:rPr>
          <w:t> hypothesis.</w:t>
        </w:r>
        <w:r>
          <w:rPr>
            <w:color w:val="0080AC"/>
            <w:w w:val="120"/>
            <w:sz w:val="12"/>
          </w:rPr>
          <w:t> Psychometrika</w:t>
        </w:r>
        <w:r>
          <w:rPr>
            <w:color w:val="0080AC"/>
            <w:w w:val="120"/>
            <w:sz w:val="12"/>
          </w:rPr>
          <w:t> 1964;29(1):1–27.</w:t>
        </w:r>
      </w:hyperlink>
    </w:p>
    <w:p>
      <w:pPr>
        <w:pStyle w:val="ListParagraph"/>
        <w:numPr>
          <w:ilvl w:val="0"/>
          <w:numId w:val="4"/>
        </w:numPr>
        <w:tabs>
          <w:tab w:pos="429" w:val="left" w:leader="none"/>
          <w:tab w:pos="431" w:val="left" w:leader="none"/>
        </w:tabs>
        <w:spacing w:line="276" w:lineRule="auto" w:before="0" w:after="0"/>
        <w:ind w:left="431" w:right="314" w:hanging="312"/>
        <w:jc w:val="left"/>
        <w:rPr>
          <w:sz w:val="12"/>
        </w:rPr>
      </w:pPr>
      <w:hyperlink r:id="rId163">
        <w:r>
          <w:rPr>
            <w:color w:val="0080AC"/>
            <w:w w:val="115"/>
            <w:sz w:val="12"/>
          </w:rPr>
          <w:t>Maaten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Lv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Hinton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Visualizing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data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using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T-SNE.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Mach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Learn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Res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2008;9(Nov):2579–605.</w:t>
        </w:r>
      </w:hyperlink>
    </w:p>
    <w:p>
      <w:pPr>
        <w:pStyle w:val="ListParagraph"/>
        <w:numPr>
          <w:ilvl w:val="0"/>
          <w:numId w:val="4"/>
        </w:numPr>
        <w:tabs>
          <w:tab w:pos="426" w:val="left" w:leader="none"/>
          <w:tab w:pos="431" w:val="left" w:leader="none"/>
        </w:tabs>
        <w:spacing w:line="276" w:lineRule="auto" w:before="0" w:after="0"/>
        <w:ind w:left="431" w:right="316" w:hanging="310"/>
        <w:jc w:val="left"/>
        <w:rPr>
          <w:sz w:val="12"/>
        </w:rPr>
      </w:pPr>
      <w:hyperlink r:id="rId164">
        <w:r>
          <w:rPr>
            <w:color w:val="0080AC"/>
            <w:w w:val="115"/>
            <w:sz w:val="12"/>
          </w:rPr>
          <w:t>Armañanzas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Ascoli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GA.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Towards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the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automatic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classification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neurons.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Trends</w:t>
        </w:r>
        <w:r>
          <w:rPr>
            <w:color w:val="0080AC"/>
            <w:w w:val="115"/>
            <w:sz w:val="12"/>
          </w:rPr>
          <w:t> Neurosci</w:t>
        </w:r>
        <w:r>
          <w:rPr>
            <w:color w:val="0080AC"/>
            <w:w w:val="115"/>
            <w:sz w:val="12"/>
          </w:rPr>
          <w:t> 2015;38(5):307–18.</w:t>
        </w:r>
      </w:hyperlink>
    </w:p>
    <w:p>
      <w:pPr>
        <w:pStyle w:val="ListParagraph"/>
        <w:numPr>
          <w:ilvl w:val="0"/>
          <w:numId w:val="4"/>
        </w:numPr>
        <w:tabs>
          <w:tab w:pos="428" w:val="left" w:leader="none"/>
          <w:tab w:pos="431" w:val="left" w:leader="none"/>
        </w:tabs>
        <w:spacing w:line="276" w:lineRule="auto" w:before="2" w:after="0"/>
        <w:ind w:left="431" w:right="316" w:hanging="312"/>
        <w:jc w:val="left"/>
        <w:rPr>
          <w:sz w:val="12"/>
        </w:rPr>
      </w:pPr>
      <w:hyperlink r:id="rId165">
        <w:r>
          <w:rPr>
            <w:color w:val="0080AC"/>
            <w:w w:val="120"/>
            <w:sz w:val="12"/>
          </w:rPr>
          <w:t>Zeng</w:t>
        </w:r>
        <w:r>
          <w:rPr>
            <w:color w:val="0080AC"/>
            <w:spacing w:val="24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H,</w:t>
        </w:r>
        <w:r>
          <w:rPr>
            <w:color w:val="0080AC"/>
            <w:spacing w:val="24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Sanes</w:t>
        </w:r>
        <w:r>
          <w:rPr>
            <w:color w:val="0080AC"/>
            <w:spacing w:val="23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JR.</w:t>
        </w:r>
        <w:r>
          <w:rPr>
            <w:color w:val="0080AC"/>
            <w:spacing w:val="24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Neuronal</w:t>
        </w:r>
        <w:r>
          <w:rPr>
            <w:color w:val="0080AC"/>
            <w:spacing w:val="24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cell-type</w:t>
        </w:r>
        <w:r>
          <w:rPr>
            <w:color w:val="0080AC"/>
            <w:spacing w:val="24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classification:</w:t>
        </w:r>
        <w:r>
          <w:rPr>
            <w:color w:val="0080AC"/>
            <w:spacing w:val="24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challenges,</w:t>
        </w:r>
        <w:r>
          <w:rPr>
            <w:color w:val="0080AC"/>
            <w:spacing w:val="24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opportunities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and</w:t>
        </w:r>
        <w:r>
          <w:rPr>
            <w:color w:val="0080AC"/>
            <w:w w:val="120"/>
            <w:sz w:val="12"/>
          </w:rPr>
          <w:t> the</w:t>
        </w:r>
        <w:r>
          <w:rPr>
            <w:color w:val="0080AC"/>
            <w:w w:val="120"/>
            <w:sz w:val="12"/>
          </w:rPr>
          <w:t> path</w:t>
        </w:r>
        <w:r>
          <w:rPr>
            <w:color w:val="0080AC"/>
            <w:w w:val="120"/>
            <w:sz w:val="12"/>
          </w:rPr>
          <w:t> forward.</w:t>
        </w:r>
        <w:r>
          <w:rPr>
            <w:color w:val="0080AC"/>
            <w:w w:val="120"/>
            <w:sz w:val="12"/>
          </w:rPr>
          <w:t> Nat</w:t>
        </w:r>
        <w:r>
          <w:rPr>
            <w:color w:val="0080AC"/>
            <w:w w:val="120"/>
            <w:sz w:val="12"/>
          </w:rPr>
          <w:t> Rev</w:t>
        </w:r>
        <w:r>
          <w:rPr>
            <w:color w:val="0080AC"/>
            <w:w w:val="120"/>
            <w:sz w:val="12"/>
          </w:rPr>
          <w:t> Neurosci</w:t>
        </w:r>
        <w:r>
          <w:rPr>
            <w:color w:val="0080AC"/>
            <w:w w:val="120"/>
            <w:sz w:val="12"/>
          </w:rPr>
          <w:t> 2017;18(9):530.</w:t>
        </w:r>
      </w:hyperlink>
    </w:p>
    <w:sectPr>
      <w:type w:val="continuous"/>
      <w:pgSz w:w="11910" w:h="15880"/>
      <w:pgMar w:header="668" w:footer="0" w:top="640" w:bottom="280" w:left="540" w:right="520"/>
      <w:cols w:num="2" w:equalWidth="0">
        <w:col w:w="5193" w:space="188"/>
        <w:col w:w="5469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Tinos">
    <w:altName w:val="Tinos"/>
    <w:charset w:val="0"/>
    <w:family w:val="roman"/>
    <w:pitch w:val="variable"/>
  </w:font>
  <w:font w:name="Trebuchet MS">
    <w:altName w:val="Trebuchet MS"/>
    <w:charset w:val="0"/>
    <w:family w:val="swiss"/>
    <w:pitch w:val="variable"/>
  </w:font>
  <w:font w:name="Symbola">
    <w:altName w:val="Symbola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Georgia">
    <w:altName w:val="Georgia"/>
    <w:charset w:val="0"/>
    <w:family w:val="roman"/>
    <w:pitch w:val="variable"/>
  </w:font>
  <w:font w:name="DejaVu Sans">
    <w:altName w:val="DejaVu Sans"/>
    <w:charset w:val="0"/>
    <w:family w:val="swiss"/>
    <w:pitch w:val="variable"/>
  </w:font>
</w:fonts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493184">
              <wp:simplePos x="0" y="0"/>
              <wp:positionH relativeFrom="page">
                <wp:posOffset>381076</wp:posOffset>
              </wp:positionH>
              <wp:positionV relativeFrom="page">
                <wp:posOffset>457457</wp:posOffset>
              </wp:positionV>
              <wp:extent cx="172085" cy="106680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172085" cy="1066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10</w: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0.006001pt;margin-top:36.020241pt;width:13.55pt;height:8.4pt;mso-position-horizontal-relative:page;mso-position-vertical-relative:page;z-index:-16823296" type="#_x0000_t202" id="docshape9" filled="false" stroked="false">
              <v:textbox inset="0,0,0,0">
                <w:txbxContent>
                  <w:p>
                    <w:pPr>
                      <w:spacing w:before="8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0"/>
                        <w:sz w:val="12"/>
                      </w:rPr>
                      <w:t>10</w: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493696">
              <wp:simplePos x="0" y="0"/>
              <wp:positionH relativeFrom="page">
                <wp:posOffset>1888483</wp:posOffset>
              </wp:positionH>
              <wp:positionV relativeFrom="page">
                <wp:posOffset>457457</wp:posOffset>
              </wp:positionV>
              <wp:extent cx="3674110" cy="106680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3674110" cy="1066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M.</w:t>
                          </w:r>
                          <w:r>
                            <w:rPr>
                              <w:rFonts w:ascii="Times New Roman"/>
                              <w:i/>
                              <w:spacing w:val="9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Agus,</w:t>
                          </w:r>
                          <w:r>
                            <w:rPr>
                              <w:rFonts w:ascii="Times New Roman"/>
                              <w:i/>
                              <w:spacing w:val="1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M.</w:t>
                          </w:r>
                          <w:r>
                            <w:rPr>
                              <w:rFonts w:ascii="Times New Roman"/>
                              <w:i/>
                              <w:spacing w:val="1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Veloz</w:t>
                          </w:r>
                          <w:r>
                            <w:rPr>
                              <w:rFonts w:ascii="Times New Roman"/>
                              <w:i/>
                              <w:spacing w:val="1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Castillo</w:t>
                          </w:r>
                          <w:r>
                            <w:rPr>
                              <w:rFonts w:ascii="Times New Roman"/>
                              <w:i/>
                              <w:spacing w:val="1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and</w:t>
                          </w:r>
                          <w:r>
                            <w:rPr>
                              <w:rFonts w:ascii="Times New Roman"/>
                              <w:i/>
                              <w:spacing w:val="1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J.F.</w:t>
                          </w:r>
                          <w:r>
                            <w:rPr>
                              <w:rFonts w:ascii="Times New Roman"/>
                              <w:i/>
                              <w:spacing w:val="1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Garnica</w:t>
                          </w:r>
                          <w:r>
                            <w:rPr>
                              <w:rFonts w:ascii="Times New Roman"/>
                              <w:i/>
                              <w:spacing w:val="1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Molina</w:t>
                          </w:r>
                          <w:r>
                            <w:rPr>
                              <w:rFonts w:ascii="Times New Roman"/>
                              <w:i/>
                              <w:spacing w:val="1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rFonts w:ascii="Times New Roman"/>
                              <w:i/>
                              <w:spacing w:val="1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al.</w:t>
                          </w:r>
                          <w:r>
                            <w:rPr>
                              <w:rFonts w:ascii="Times New Roman"/>
                              <w:i/>
                              <w:spacing w:val="-1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i/>
                              <w:spacing w:val="-1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Computers</w:t>
                          </w:r>
                          <w:r>
                            <w:rPr>
                              <w:rFonts w:ascii="Times New Roman"/>
                              <w:i/>
                              <w:spacing w:val="1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&amp;</w:t>
                          </w:r>
                          <w:r>
                            <w:rPr>
                              <w:rFonts w:ascii="Times New Roman"/>
                              <w:i/>
                              <w:spacing w:val="1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Graphics:</w:t>
                          </w:r>
                          <w:r>
                            <w:rPr>
                              <w:rFonts w:ascii="Times New Roman"/>
                              <w:i/>
                              <w:spacing w:val="1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X</w:t>
                          </w:r>
                          <w:r>
                            <w:rPr>
                              <w:rFonts w:ascii="Times New Roman"/>
                              <w:i/>
                              <w:spacing w:val="1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1</w:t>
                          </w:r>
                          <w:r>
                            <w:rPr>
                              <w:rFonts w:ascii="Times New Roman"/>
                              <w:i/>
                              <w:spacing w:val="1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(2019)</w:t>
                          </w:r>
                          <w:r>
                            <w:rPr>
                              <w:rFonts w:ascii="Times New Roman"/>
                              <w:i/>
                              <w:spacing w:val="1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2"/>
                              <w:w w:val="110"/>
                              <w:sz w:val="12"/>
                            </w:rPr>
                            <w:t>100004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48.699463pt;margin-top:36.020241pt;width:289.3pt;height:8.4pt;mso-position-horizontal-relative:page;mso-position-vertical-relative:page;z-index:-16822784" type="#_x0000_t202" id="docshape10" filled="false" stroked="false">
              <v:textbox inset="0,0,0,0">
                <w:txbxContent>
                  <w:p>
                    <w:pPr>
                      <w:spacing w:before="8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M.</w:t>
                    </w:r>
                    <w:r>
                      <w:rPr>
                        <w:rFonts w:ascii="Times New Roman"/>
                        <w:i/>
                        <w:spacing w:val="9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Agus,</w:t>
                    </w:r>
                    <w:r>
                      <w:rPr>
                        <w:rFonts w:ascii="Times New Roman"/>
                        <w:i/>
                        <w:spacing w:val="1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M.</w:t>
                    </w:r>
                    <w:r>
                      <w:rPr>
                        <w:rFonts w:ascii="Times New Roman"/>
                        <w:i/>
                        <w:spacing w:val="1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Veloz</w:t>
                    </w:r>
                    <w:r>
                      <w:rPr>
                        <w:rFonts w:ascii="Times New Roman"/>
                        <w:i/>
                        <w:spacing w:val="1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Castillo</w:t>
                    </w:r>
                    <w:r>
                      <w:rPr>
                        <w:rFonts w:ascii="Times New Roman"/>
                        <w:i/>
                        <w:spacing w:val="1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and</w:t>
                    </w:r>
                    <w:r>
                      <w:rPr>
                        <w:rFonts w:ascii="Times New Roman"/>
                        <w:i/>
                        <w:spacing w:val="1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J.F.</w:t>
                    </w:r>
                    <w:r>
                      <w:rPr>
                        <w:rFonts w:ascii="Times New Roman"/>
                        <w:i/>
                        <w:spacing w:val="1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Garnica</w:t>
                    </w:r>
                    <w:r>
                      <w:rPr>
                        <w:rFonts w:ascii="Times New Roman"/>
                        <w:i/>
                        <w:spacing w:val="1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Molina</w:t>
                    </w:r>
                    <w:r>
                      <w:rPr>
                        <w:rFonts w:ascii="Times New Roman"/>
                        <w:i/>
                        <w:spacing w:val="1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rFonts w:ascii="Times New Roman"/>
                        <w:i/>
                        <w:spacing w:val="1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al.</w:t>
                    </w:r>
                    <w:r>
                      <w:rPr>
                        <w:rFonts w:ascii="Times New Roman"/>
                        <w:i/>
                        <w:spacing w:val="-1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/</w:t>
                    </w:r>
                    <w:r>
                      <w:rPr>
                        <w:rFonts w:ascii="Times New Roman"/>
                        <w:i/>
                        <w:spacing w:val="-1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Computers</w:t>
                    </w:r>
                    <w:r>
                      <w:rPr>
                        <w:rFonts w:ascii="Times New Roman"/>
                        <w:i/>
                        <w:spacing w:val="1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&amp;</w:t>
                    </w:r>
                    <w:r>
                      <w:rPr>
                        <w:rFonts w:ascii="Times New Roman"/>
                        <w:i/>
                        <w:spacing w:val="1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Graphics:</w:t>
                    </w:r>
                    <w:r>
                      <w:rPr>
                        <w:rFonts w:ascii="Times New Roman"/>
                        <w:i/>
                        <w:spacing w:val="1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X</w:t>
                    </w:r>
                    <w:r>
                      <w:rPr>
                        <w:rFonts w:ascii="Times New Roman"/>
                        <w:i/>
                        <w:spacing w:val="1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1</w:t>
                    </w:r>
                    <w:r>
                      <w:rPr>
                        <w:rFonts w:ascii="Times New Roman"/>
                        <w:i/>
                        <w:spacing w:val="1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(2019)</w:t>
                    </w:r>
                    <w:r>
                      <w:rPr>
                        <w:rFonts w:ascii="Times New Roman"/>
                        <w:i/>
                        <w:spacing w:val="1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2"/>
                        <w:w w:val="110"/>
                        <w:sz w:val="12"/>
                      </w:rPr>
                      <w:t>100004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494208">
              <wp:simplePos x="0" y="0"/>
              <wp:positionH relativeFrom="page">
                <wp:posOffset>2013191</wp:posOffset>
              </wp:positionH>
              <wp:positionV relativeFrom="page">
                <wp:posOffset>457457</wp:posOffset>
              </wp:positionV>
              <wp:extent cx="3674110" cy="106680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3674110" cy="1066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M.</w:t>
                          </w:r>
                          <w:r>
                            <w:rPr>
                              <w:rFonts w:ascii="Times New Roman"/>
                              <w:i/>
                              <w:spacing w:val="9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Agus,</w:t>
                          </w:r>
                          <w:r>
                            <w:rPr>
                              <w:rFonts w:ascii="Times New Roman"/>
                              <w:i/>
                              <w:spacing w:val="1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M.</w:t>
                          </w:r>
                          <w:r>
                            <w:rPr>
                              <w:rFonts w:ascii="Times New Roman"/>
                              <w:i/>
                              <w:spacing w:val="1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Veloz</w:t>
                          </w:r>
                          <w:r>
                            <w:rPr>
                              <w:rFonts w:ascii="Times New Roman"/>
                              <w:i/>
                              <w:spacing w:val="1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Castillo</w:t>
                          </w:r>
                          <w:r>
                            <w:rPr>
                              <w:rFonts w:ascii="Times New Roman"/>
                              <w:i/>
                              <w:spacing w:val="1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and</w:t>
                          </w:r>
                          <w:r>
                            <w:rPr>
                              <w:rFonts w:ascii="Times New Roman"/>
                              <w:i/>
                              <w:spacing w:val="1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J.F.</w:t>
                          </w:r>
                          <w:r>
                            <w:rPr>
                              <w:rFonts w:ascii="Times New Roman"/>
                              <w:i/>
                              <w:spacing w:val="1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Garnica</w:t>
                          </w:r>
                          <w:r>
                            <w:rPr>
                              <w:rFonts w:ascii="Times New Roman"/>
                              <w:i/>
                              <w:spacing w:val="1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Molina</w:t>
                          </w:r>
                          <w:r>
                            <w:rPr>
                              <w:rFonts w:ascii="Times New Roman"/>
                              <w:i/>
                              <w:spacing w:val="1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rFonts w:ascii="Times New Roman"/>
                              <w:i/>
                              <w:spacing w:val="1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al.</w:t>
                          </w:r>
                          <w:r>
                            <w:rPr>
                              <w:rFonts w:ascii="Times New Roman"/>
                              <w:i/>
                              <w:spacing w:val="-1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i/>
                              <w:spacing w:val="-1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Computers</w:t>
                          </w:r>
                          <w:r>
                            <w:rPr>
                              <w:rFonts w:ascii="Times New Roman"/>
                              <w:i/>
                              <w:spacing w:val="1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&amp;</w:t>
                          </w:r>
                          <w:r>
                            <w:rPr>
                              <w:rFonts w:ascii="Times New Roman"/>
                              <w:i/>
                              <w:spacing w:val="1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Graphics:</w:t>
                          </w:r>
                          <w:r>
                            <w:rPr>
                              <w:rFonts w:ascii="Times New Roman"/>
                              <w:i/>
                              <w:spacing w:val="1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X</w:t>
                          </w:r>
                          <w:r>
                            <w:rPr>
                              <w:rFonts w:ascii="Times New Roman"/>
                              <w:i/>
                              <w:spacing w:val="1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1</w:t>
                          </w:r>
                          <w:r>
                            <w:rPr>
                              <w:rFonts w:ascii="Times New Roman"/>
                              <w:i/>
                              <w:spacing w:val="1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(2019)</w:t>
                          </w:r>
                          <w:r>
                            <w:rPr>
                              <w:rFonts w:ascii="Times New Roman"/>
                              <w:i/>
                              <w:spacing w:val="1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2"/>
                              <w:w w:val="110"/>
                              <w:sz w:val="12"/>
                            </w:rPr>
                            <w:t>100004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58.518997pt;margin-top:36.020241pt;width:289.3pt;height:8.4pt;mso-position-horizontal-relative:page;mso-position-vertical-relative:page;z-index:-16822272" type="#_x0000_t202" id="docshape11" filled="false" stroked="false">
              <v:textbox inset="0,0,0,0">
                <w:txbxContent>
                  <w:p>
                    <w:pPr>
                      <w:spacing w:before="8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M.</w:t>
                    </w:r>
                    <w:r>
                      <w:rPr>
                        <w:rFonts w:ascii="Times New Roman"/>
                        <w:i/>
                        <w:spacing w:val="9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Agus,</w:t>
                    </w:r>
                    <w:r>
                      <w:rPr>
                        <w:rFonts w:ascii="Times New Roman"/>
                        <w:i/>
                        <w:spacing w:val="1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M.</w:t>
                    </w:r>
                    <w:r>
                      <w:rPr>
                        <w:rFonts w:ascii="Times New Roman"/>
                        <w:i/>
                        <w:spacing w:val="1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Veloz</w:t>
                    </w:r>
                    <w:r>
                      <w:rPr>
                        <w:rFonts w:ascii="Times New Roman"/>
                        <w:i/>
                        <w:spacing w:val="1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Castillo</w:t>
                    </w:r>
                    <w:r>
                      <w:rPr>
                        <w:rFonts w:ascii="Times New Roman"/>
                        <w:i/>
                        <w:spacing w:val="1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and</w:t>
                    </w:r>
                    <w:r>
                      <w:rPr>
                        <w:rFonts w:ascii="Times New Roman"/>
                        <w:i/>
                        <w:spacing w:val="1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J.F.</w:t>
                    </w:r>
                    <w:r>
                      <w:rPr>
                        <w:rFonts w:ascii="Times New Roman"/>
                        <w:i/>
                        <w:spacing w:val="1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Garnica</w:t>
                    </w:r>
                    <w:r>
                      <w:rPr>
                        <w:rFonts w:ascii="Times New Roman"/>
                        <w:i/>
                        <w:spacing w:val="1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Molina</w:t>
                    </w:r>
                    <w:r>
                      <w:rPr>
                        <w:rFonts w:ascii="Times New Roman"/>
                        <w:i/>
                        <w:spacing w:val="1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rFonts w:ascii="Times New Roman"/>
                        <w:i/>
                        <w:spacing w:val="1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al.</w:t>
                    </w:r>
                    <w:r>
                      <w:rPr>
                        <w:rFonts w:ascii="Times New Roman"/>
                        <w:i/>
                        <w:spacing w:val="-1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/</w:t>
                    </w:r>
                    <w:r>
                      <w:rPr>
                        <w:rFonts w:ascii="Times New Roman"/>
                        <w:i/>
                        <w:spacing w:val="-1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Computers</w:t>
                    </w:r>
                    <w:r>
                      <w:rPr>
                        <w:rFonts w:ascii="Times New Roman"/>
                        <w:i/>
                        <w:spacing w:val="1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&amp;</w:t>
                    </w:r>
                    <w:r>
                      <w:rPr>
                        <w:rFonts w:ascii="Times New Roman"/>
                        <w:i/>
                        <w:spacing w:val="1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Graphics:</w:t>
                    </w:r>
                    <w:r>
                      <w:rPr>
                        <w:rFonts w:ascii="Times New Roman"/>
                        <w:i/>
                        <w:spacing w:val="1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X</w:t>
                    </w:r>
                    <w:r>
                      <w:rPr>
                        <w:rFonts w:ascii="Times New Roman"/>
                        <w:i/>
                        <w:spacing w:val="1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1</w:t>
                    </w:r>
                    <w:r>
                      <w:rPr>
                        <w:rFonts w:ascii="Times New Roman"/>
                        <w:i/>
                        <w:spacing w:val="1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(2019)</w:t>
                    </w:r>
                    <w:r>
                      <w:rPr>
                        <w:rFonts w:ascii="Times New Roman"/>
                        <w:i/>
                        <w:spacing w:val="1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2"/>
                        <w:w w:val="110"/>
                        <w:sz w:val="12"/>
                      </w:rPr>
                      <w:t>100004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494720">
              <wp:simplePos x="0" y="0"/>
              <wp:positionH relativeFrom="page">
                <wp:posOffset>7032844</wp:posOffset>
              </wp:positionH>
              <wp:positionV relativeFrom="page">
                <wp:posOffset>457457</wp:posOffset>
              </wp:positionV>
              <wp:extent cx="165100" cy="106680"/>
              <wp:effectExtent l="0" t="0" r="0" b="0"/>
              <wp:wrapNone/>
              <wp:docPr id="19" name="Textbox 1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" name="Textbox 19"/>
                    <wps:cNvSpPr txBox="1"/>
                    <wps:spPr>
                      <a:xfrm>
                        <a:off x="0" y="0"/>
                        <a:ext cx="165100" cy="1066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t>11</w:t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3.767273pt;margin-top:36.020241pt;width:13pt;height:8.4pt;mso-position-horizontal-relative:page;mso-position-vertical-relative:page;z-index:-16821760" type="#_x0000_t202" id="docshape12" filled="false" stroked="false">
              <v:textbox inset="0,0,0,0">
                <w:txbxContent>
                  <w:p>
                    <w:pPr>
                      <w:spacing w:before="8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5"/>
                        <w:sz w:val="12"/>
                      </w:rPr>
                      <w:t>11</w:t>
                    </w:r>
                    <w:r>
                      <w:rPr>
                        <w:spacing w:val="-5"/>
                        <w:w w:val="12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1"/>
      <w:numFmt w:val="decimal"/>
      <w:lvlText w:val="[%1]"/>
      <w:lvlJc w:val="left"/>
      <w:pPr>
        <w:ind w:left="625" w:hanging="236"/>
        <w:jc w:val="right"/>
      </w:pPr>
      <w:rPr>
        <w:rFonts w:hint="default" w:ascii="Tinos" w:hAnsi="Tinos" w:eastAsia="Tinos" w:cs="Tinos"/>
        <w:b w:val="0"/>
        <w:bCs w:val="0"/>
        <w:i w:val="0"/>
        <w:iCs w:val="0"/>
        <w:spacing w:val="0"/>
        <w:w w:val="118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04" w:hanging="23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88" w:hanging="23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72" w:hanging="23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56" w:hanging="23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40" w:hanging="23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24" w:hanging="23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09" w:hanging="23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93" w:hanging="236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lowerLetter"/>
      <w:lvlText w:val="(%1)"/>
      <w:lvlJc w:val="left"/>
      <w:pPr>
        <w:ind w:left="598" w:hanging="281"/>
        <w:jc w:val="left"/>
      </w:pPr>
      <w:rPr>
        <w:rFonts w:hint="default" w:ascii="Tinos" w:hAnsi="Tinos" w:eastAsia="Tinos" w:cs="Tinos"/>
        <w:b w:val="0"/>
        <w:bCs w:val="0"/>
        <w:i w:val="0"/>
        <w:iCs w:val="0"/>
        <w:spacing w:val="0"/>
        <w:w w:val="112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86" w:hanging="2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73" w:hanging="2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59" w:hanging="2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46" w:hanging="2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32" w:hanging="2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19" w:hanging="2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05" w:hanging="2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92" w:hanging="28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560" w:hanging="161"/>
      </w:pPr>
      <w:rPr>
        <w:rFonts w:hint="default" w:ascii="Arial" w:hAnsi="Arial" w:eastAsia="Arial" w:cs="Arial"/>
        <w:b w:val="0"/>
        <w:bCs w:val="0"/>
        <w:i/>
        <w:iCs/>
        <w:spacing w:val="0"/>
        <w:w w:val="209"/>
        <w:position w:val="2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50" w:hanging="1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40" w:hanging="1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30" w:hanging="1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20" w:hanging="1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10" w:hanging="1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00" w:hanging="1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90" w:hanging="1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80" w:hanging="16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521" w:hanging="205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10"/>
        <w:w w:val="111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24" w:hanging="305"/>
        <w:jc w:val="righ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-14"/>
        <w:w w:val="91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549" w:hanging="430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-14"/>
        <w:w w:val="91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9" w:hanging="161"/>
      </w:pPr>
      <w:rPr>
        <w:rFonts w:hint="default" w:ascii="Arial" w:hAnsi="Arial" w:eastAsia="Arial" w:cs="Arial"/>
        <w:b w:val="0"/>
        <w:bCs w:val="0"/>
        <w:i/>
        <w:iCs/>
        <w:spacing w:val="0"/>
        <w:w w:val="209"/>
        <w:position w:val="2"/>
        <w:sz w:val="11"/>
        <w:szCs w:val="11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20" w:hanging="1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20" w:hanging="1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0" w:hanging="1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251" w:hanging="1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1242" w:hanging="161"/>
      </w:pPr>
      <w:rPr>
        <w:rFonts w:hint="default"/>
        <w:lang w:val="en-US" w:eastAsia="en-US" w:bidi="ar-SA"/>
      </w:rPr>
    </w:lvl>
  </w:abstractNum>
  <w:num w:numId="4">
    <w:abstractNumId w:val="3"/>
  </w:num>
  <w:num w:numId="2">
    <w:abstractNumId w:val="1"/>
  </w:num>
  <w:num w:numId="3">
    <w:abstractNumId w:val="2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nos" w:hAnsi="Tinos" w:eastAsia="Tinos" w:cs="Tinos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nos" w:hAnsi="Tinos" w:eastAsia="Tinos" w:cs="Tinos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outlineLvl w:val="1"/>
    </w:pPr>
    <w:rPr>
      <w:rFonts w:ascii="Tinos" w:hAnsi="Tinos" w:eastAsia="Tinos" w:cs="Tinos"/>
      <w:sz w:val="17"/>
      <w:szCs w:val="17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528" w:hanging="212"/>
      <w:outlineLvl w:val="2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"/>
      <w:ind w:left="1"/>
      <w:jc w:val="center"/>
    </w:pPr>
    <w:rPr>
      <w:rFonts w:ascii="Tinos" w:hAnsi="Tinos" w:eastAsia="Tinos" w:cs="Tinos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625" w:hanging="310"/>
      <w:jc w:val="both"/>
    </w:pPr>
    <w:rPr>
      <w:rFonts w:ascii="Tinos" w:hAnsi="Tinos" w:eastAsia="Tinos" w:cs="Tinos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0"/>
      <w:ind w:left="119"/>
    </w:pPr>
    <w:rPr>
      <w:rFonts w:ascii="Tinos" w:hAnsi="Tinos" w:eastAsia="Tinos" w:cs="Tinos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doi.org/10.1016/j.cagx.2019.100004" TargetMode="External"/><Relationship Id="rId6" Type="http://schemas.openxmlformats.org/officeDocument/2006/relationships/image" Target="media/image1.jpeg"/><Relationship Id="rId7" Type="http://schemas.openxmlformats.org/officeDocument/2006/relationships/hyperlink" Target="http://www.ScienceDirect.com/" TargetMode="External"/><Relationship Id="rId8" Type="http://schemas.openxmlformats.org/officeDocument/2006/relationships/hyperlink" Target="http://www.elsevier.com/locate/cagx" TargetMode="External"/><Relationship Id="rId9" Type="http://schemas.openxmlformats.org/officeDocument/2006/relationships/image" Target="media/image2.jpeg"/><Relationship Id="rId10" Type="http://schemas.openxmlformats.org/officeDocument/2006/relationships/image" Target="media/image3.png"/><Relationship Id="rId11" Type="http://schemas.openxmlformats.org/officeDocument/2006/relationships/hyperlink" Target="http://creativecommons.org/licenses/by-nc-nd/4.0/" TargetMode="External"/><Relationship Id="rId12" Type="http://schemas.openxmlformats.org/officeDocument/2006/relationships/hyperlink" Target="mailto:marco.agus@kaust.edu.sa" TargetMode="External"/><Relationship Id="rId13" Type="http://schemas.openxmlformats.org/officeDocument/2006/relationships/hyperlink" Target="mailto:corrado.cali@kaust.edu.sa" TargetMode="External"/><Relationship Id="rId14" Type="http://schemas.openxmlformats.org/officeDocument/2006/relationships/header" Target="header1.xml"/><Relationship Id="rId15" Type="http://schemas.openxmlformats.org/officeDocument/2006/relationships/header" Target="header2.xml"/><Relationship Id="rId16" Type="http://schemas.openxmlformats.org/officeDocument/2006/relationships/image" Target="media/image4.jpeg"/><Relationship Id="rId17" Type="http://schemas.openxmlformats.org/officeDocument/2006/relationships/image" Target="media/image5.jpeg"/><Relationship Id="rId18" Type="http://schemas.openxmlformats.org/officeDocument/2006/relationships/image" Target="media/image6.jpeg"/><Relationship Id="rId19" Type="http://schemas.openxmlformats.org/officeDocument/2006/relationships/image" Target="media/image7.jpeg"/><Relationship Id="rId20" Type="http://schemas.openxmlformats.org/officeDocument/2006/relationships/image" Target="media/image8.jpe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jpeg"/><Relationship Id="rId24" Type="http://schemas.openxmlformats.org/officeDocument/2006/relationships/image" Target="media/image12.jpeg"/><Relationship Id="rId25" Type="http://schemas.openxmlformats.org/officeDocument/2006/relationships/image" Target="media/image13.jpeg"/><Relationship Id="rId26" Type="http://schemas.openxmlformats.org/officeDocument/2006/relationships/image" Target="media/image14.jpeg"/><Relationship Id="rId27" Type="http://schemas.openxmlformats.org/officeDocument/2006/relationships/image" Target="media/image15.jpe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37" Type="http://schemas.openxmlformats.org/officeDocument/2006/relationships/image" Target="media/image25.png"/><Relationship Id="rId38" Type="http://schemas.openxmlformats.org/officeDocument/2006/relationships/image" Target="media/image26.png"/><Relationship Id="rId39" Type="http://schemas.openxmlformats.org/officeDocument/2006/relationships/image" Target="media/image27.png"/><Relationship Id="rId40" Type="http://schemas.openxmlformats.org/officeDocument/2006/relationships/image" Target="media/image28.png"/><Relationship Id="rId41" Type="http://schemas.openxmlformats.org/officeDocument/2006/relationships/image" Target="media/image29.png"/><Relationship Id="rId42" Type="http://schemas.openxmlformats.org/officeDocument/2006/relationships/image" Target="media/image30.png"/><Relationship Id="rId43" Type="http://schemas.openxmlformats.org/officeDocument/2006/relationships/image" Target="media/image31.png"/><Relationship Id="rId44" Type="http://schemas.openxmlformats.org/officeDocument/2006/relationships/image" Target="media/image32.png"/><Relationship Id="rId45" Type="http://schemas.openxmlformats.org/officeDocument/2006/relationships/image" Target="media/image33.png"/><Relationship Id="rId46" Type="http://schemas.openxmlformats.org/officeDocument/2006/relationships/image" Target="media/image34.png"/><Relationship Id="rId47" Type="http://schemas.openxmlformats.org/officeDocument/2006/relationships/image" Target="media/image35.png"/><Relationship Id="rId48" Type="http://schemas.openxmlformats.org/officeDocument/2006/relationships/image" Target="media/image36.png"/><Relationship Id="rId49" Type="http://schemas.openxmlformats.org/officeDocument/2006/relationships/image" Target="media/image37.png"/><Relationship Id="rId50" Type="http://schemas.openxmlformats.org/officeDocument/2006/relationships/image" Target="media/image38.png"/><Relationship Id="rId51" Type="http://schemas.openxmlformats.org/officeDocument/2006/relationships/image" Target="media/image39.png"/><Relationship Id="rId52" Type="http://schemas.openxmlformats.org/officeDocument/2006/relationships/image" Target="media/image40.png"/><Relationship Id="rId53" Type="http://schemas.openxmlformats.org/officeDocument/2006/relationships/image" Target="media/image41.png"/><Relationship Id="rId54" Type="http://schemas.openxmlformats.org/officeDocument/2006/relationships/image" Target="media/image42.png"/><Relationship Id="rId55" Type="http://schemas.openxmlformats.org/officeDocument/2006/relationships/image" Target="media/image43.png"/><Relationship Id="rId56" Type="http://schemas.openxmlformats.org/officeDocument/2006/relationships/image" Target="media/image44.png"/><Relationship Id="rId57" Type="http://schemas.openxmlformats.org/officeDocument/2006/relationships/image" Target="media/image45.png"/><Relationship Id="rId58" Type="http://schemas.openxmlformats.org/officeDocument/2006/relationships/image" Target="media/image46.png"/><Relationship Id="rId59" Type="http://schemas.openxmlformats.org/officeDocument/2006/relationships/image" Target="media/image47.png"/><Relationship Id="rId60" Type="http://schemas.openxmlformats.org/officeDocument/2006/relationships/image" Target="media/image48.png"/><Relationship Id="rId61" Type="http://schemas.openxmlformats.org/officeDocument/2006/relationships/image" Target="media/image49.png"/><Relationship Id="rId62" Type="http://schemas.openxmlformats.org/officeDocument/2006/relationships/image" Target="media/image50.png"/><Relationship Id="rId63" Type="http://schemas.openxmlformats.org/officeDocument/2006/relationships/image" Target="media/image51.png"/><Relationship Id="rId64" Type="http://schemas.openxmlformats.org/officeDocument/2006/relationships/image" Target="media/image52.png"/><Relationship Id="rId65" Type="http://schemas.openxmlformats.org/officeDocument/2006/relationships/image" Target="media/image53.png"/><Relationship Id="rId66" Type="http://schemas.openxmlformats.org/officeDocument/2006/relationships/image" Target="media/image54.png"/><Relationship Id="rId67" Type="http://schemas.openxmlformats.org/officeDocument/2006/relationships/image" Target="media/image55.png"/><Relationship Id="rId68" Type="http://schemas.openxmlformats.org/officeDocument/2006/relationships/image" Target="media/image56.png"/><Relationship Id="rId69" Type="http://schemas.openxmlformats.org/officeDocument/2006/relationships/image" Target="media/image57.png"/><Relationship Id="rId70" Type="http://schemas.openxmlformats.org/officeDocument/2006/relationships/image" Target="media/image58.png"/><Relationship Id="rId71" Type="http://schemas.openxmlformats.org/officeDocument/2006/relationships/image" Target="media/image59.png"/><Relationship Id="rId72" Type="http://schemas.openxmlformats.org/officeDocument/2006/relationships/image" Target="media/image60.png"/><Relationship Id="rId73" Type="http://schemas.openxmlformats.org/officeDocument/2006/relationships/image" Target="media/image61.png"/><Relationship Id="rId74" Type="http://schemas.openxmlformats.org/officeDocument/2006/relationships/image" Target="media/image62.png"/><Relationship Id="rId75" Type="http://schemas.openxmlformats.org/officeDocument/2006/relationships/image" Target="media/image63.png"/><Relationship Id="rId76" Type="http://schemas.openxmlformats.org/officeDocument/2006/relationships/image" Target="media/image64.png"/><Relationship Id="rId77" Type="http://schemas.openxmlformats.org/officeDocument/2006/relationships/image" Target="media/image65.png"/><Relationship Id="rId78" Type="http://schemas.openxmlformats.org/officeDocument/2006/relationships/image" Target="media/image66.png"/><Relationship Id="rId79" Type="http://schemas.openxmlformats.org/officeDocument/2006/relationships/image" Target="media/image67.png"/><Relationship Id="rId80" Type="http://schemas.openxmlformats.org/officeDocument/2006/relationships/image" Target="media/image68.png"/><Relationship Id="rId81" Type="http://schemas.openxmlformats.org/officeDocument/2006/relationships/image" Target="media/image69.png"/><Relationship Id="rId82" Type="http://schemas.openxmlformats.org/officeDocument/2006/relationships/image" Target="media/image70.png"/><Relationship Id="rId83" Type="http://schemas.openxmlformats.org/officeDocument/2006/relationships/image" Target="media/image71.png"/><Relationship Id="rId84" Type="http://schemas.openxmlformats.org/officeDocument/2006/relationships/image" Target="media/image72.png"/><Relationship Id="rId85" Type="http://schemas.openxmlformats.org/officeDocument/2006/relationships/image" Target="media/image73.png"/><Relationship Id="rId86" Type="http://schemas.openxmlformats.org/officeDocument/2006/relationships/image" Target="media/image74.png"/><Relationship Id="rId87" Type="http://schemas.openxmlformats.org/officeDocument/2006/relationships/image" Target="media/image75.jpeg"/><Relationship Id="rId88" Type="http://schemas.openxmlformats.org/officeDocument/2006/relationships/image" Target="media/image76.png"/><Relationship Id="rId89" Type="http://schemas.openxmlformats.org/officeDocument/2006/relationships/image" Target="media/image77.png"/><Relationship Id="rId90" Type="http://schemas.openxmlformats.org/officeDocument/2006/relationships/image" Target="media/image78.png"/><Relationship Id="rId91" Type="http://schemas.openxmlformats.org/officeDocument/2006/relationships/image" Target="media/image79.png"/><Relationship Id="rId92" Type="http://schemas.openxmlformats.org/officeDocument/2006/relationships/image" Target="media/image80.png"/><Relationship Id="rId93" Type="http://schemas.openxmlformats.org/officeDocument/2006/relationships/image" Target="media/image81.png"/><Relationship Id="rId94" Type="http://schemas.openxmlformats.org/officeDocument/2006/relationships/image" Target="media/image82.png"/><Relationship Id="rId95" Type="http://schemas.openxmlformats.org/officeDocument/2006/relationships/image" Target="media/image83.png"/><Relationship Id="rId96" Type="http://schemas.openxmlformats.org/officeDocument/2006/relationships/image" Target="media/image84.png"/><Relationship Id="rId97" Type="http://schemas.openxmlformats.org/officeDocument/2006/relationships/image" Target="media/image85.jpeg"/><Relationship Id="rId98" Type="http://schemas.openxmlformats.org/officeDocument/2006/relationships/image" Target="media/image86.jpeg"/><Relationship Id="rId99" Type="http://schemas.openxmlformats.org/officeDocument/2006/relationships/image" Target="media/image87.jpeg"/><Relationship Id="rId100" Type="http://schemas.openxmlformats.org/officeDocument/2006/relationships/hyperlink" Target="http://refhub.elsevier.com/S2590-1486(19)30004-4/sbref0001" TargetMode="External"/><Relationship Id="rId101" Type="http://schemas.openxmlformats.org/officeDocument/2006/relationships/hyperlink" Target="http://refhub.elsevier.com/S2590-1486(19)30004-4/sbref0002" TargetMode="External"/><Relationship Id="rId102" Type="http://schemas.openxmlformats.org/officeDocument/2006/relationships/hyperlink" Target="http://refhub.elsevier.com/S2590-1486(19)30004-4/sbref0003" TargetMode="External"/><Relationship Id="rId103" Type="http://schemas.openxmlformats.org/officeDocument/2006/relationships/hyperlink" Target="http://refhub.elsevier.com/S2590-1486(19)30004-4/sbref0004" TargetMode="External"/><Relationship Id="rId104" Type="http://schemas.openxmlformats.org/officeDocument/2006/relationships/hyperlink" Target="http://refhub.elsevier.com/S2590-1486(19)30004-4/sbref0005" TargetMode="External"/><Relationship Id="rId105" Type="http://schemas.openxmlformats.org/officeDocument/2006/relationships/hyperlink" Target="http://refhub.elsevier.com/S2590-1486(19)30004-4/sbref0006" TargetMode="External"/><Relationship Id="rId106" Type="http://schemas.openxmlformats.org/officeDocument/2006/relationships/hyperlink" Target="http://refhub.elsevier.com/S2590-1486(19)30004-4/sbref0007" TargetMode="External"/><Relationship Id="rId107" Type="http://schemas.openxmlformats.org/officeDocument/2006/relationships/hyperlink" Target="http://refhub.elsevier.com/S2590-1486(19)30004-4/sbref0008" TargetMode="External"/><Relationship Id="rId108" Type="http://schemas.openxmlformats.org/officeDocument/2006/relationships/hyperlink" Target="http://refhub.elsevier.com/S2590-1486(19)30004-4/sbref0009" TargetMode="External"/><Relationship Id="rId109" Type="http://schemas.openxmlformats.org/officeDocument/2006/relationships/hyperlink" Target="http://refhub.elsevier.com/S2590-1486(19)30004-4/sbref0010" TargetMode="External"/><Relationship Id="rId110" Type="http://schemas.openxmlformats.org/officeDocument/2006/relationships/hyperlink" Target="http://refhub.elsevier.com/S2590-1486(19)30004-4/sbref0011" TargetMode="External"/><Relationship Id="rId111" Type="http://schemas.openxmlformats.org/officeDocument/2006/relationships/hyperlink" Target="http://refhub.elsevier.com/S2590-1486(19)30004-4/sbref0012" TargetMode="External"/><Relationship Id="rId112" Type="http://schemas.openxmlformats.org/officeDocument/2006/relationships/hyperlink" Target="http://refhub.elsevier.com/S2590-1486(19)30004-4/sbref0013" TargetMode="External"/><Relationship Id="rId113" Type="http://schemas.openxmlformats.org/officeDocument/2006/relationships/hyperlink" Target="http://refhub.elsevier.com/S2590-1486(19)30004-4/sbref0014" TargetMode="External"/><Relationship Id="rId114" Type="http://schemas.openxmlformats.org/officeDocument/2006/relationships/hyperlink" Target="http://refhub.elsevier.com/S2590-1486(19)30004-4/sbref0015" TargetMode="External"/><Relationship Id="rId115" Type="http://schemas.openxmlformats.org/officeDocument/2006/relationships/hyperlink" Target="http://refhub.elsevier.com/S2590-1486(19)30004-4/sbref0016" TargetMode="External"/><Relationship Id="rId116" Type="http://schemas.openxmlformats.org/officeDocument/2006/relationships/hyperlink" Target="http://refhub.elsevier.com/S2590-1486(19)30004-4/sbref0017" TargetMode="External"/><Relationship Id="rId117" Type="http://schemas.openxmlformats.org/officeDocument/2006/relationships/hyperlink" Target="http://refhub.elsevier.com/S2590-1486(19)30004-4/sbref0018" TargetMode="External"/><Relationship Id="rId118" Type="http://schemas.openxmlformats.org/officeDocument/2006/relationships/hyperlink" Target="http://refhub.elsevier.com/S2590-1486(19)30004-4/sbref0019" TargetMode="External"/><Relationship Id="rId119" Type="http://schemas.openxmlformats.org/officeDocument/2006/relationships/hyperlink" Target="http://refhub.elsevier.com/S2590-1486(19)30004-4/sbref0020" TargetMode="External"/><Relationship Id="rId120" Type="http://schemas.openxmlformats.org/officeDocument/2006/relationships/hyperlink" Target="http://refhub.elsevier.com/S2590-1486(19)30004-4/sbref0021" TargetMode="External"/><Relationship Id="rId121" Type="http://schemas.openxmlformats.org/officeDocument/2006/relationships/hyperlink" Target="http://refhub.elsevier.com/S2590-1486(19)30004-4/sbref0022" TargetMode="External"/><Relationship Id="rId122" Type="http://schemas.openxmlformats.org/officeDocument/2006/relationships/hyperlink" Target="http://refhub.elsevier.com/S2590-1486(19)30004-4/sbref0023" TargetMode="External"/><Relationship Id="rId123" Type="http://schemas.openxmlformats.org/officeDocument/2006/relationships/hyperlink" Target="http://refhub.elsevier.com/S2590-1486(19)30004-4/sbref0024" TargetMode="External"/><Relationship Id="rId124" Type="http://schemas.openxmlformats.org/officeDocument/2006/relationships/hyperlink" Target="http://refhub.elsevier.com/S2590-1486(19)30004-4/sbref0025" TargetMode="External"/><Relationship Id="rId125" Type="http://schemas.openxmlformats.org/officeDocument/2006/relationships/hyperlink" Target="http://refhub.elsevier.com/S2590-1486(19)30004-4/sbref0026" TargetMode="External"/><Relationship Id="rId126" Type="http://schemas.openxmlformats.org/officeDocument/2006/relationships/hyperlink" Target="http://refhub.elsevier.com/S2590-1486(19)30004-4/sbref0027" TargetMode="External"/><Relationship Id="rId127" Type="http://schemas.openxmlformats.org/officeDocument/2006/relationships/hyperlink" Target="http://refhub.elsevier.com/S2590-1486(19)30004-4/sbref0028" TargetMode="External"/><Relationship Id="rId128" Type="http://schemas.openxmlformats.org/officeDocument/2006/relationships/hyperlink" Target="http://refhub.elsevier.com/S2590-1486(19)30004-4/sbref0029" TargetMode="External"/><Relationship Id="rId129" Type="http://schemas.openxmlformats.org/officeDocument/2006/relationships/hyperlink" Target="http://refhub.elsevier.com/S2590-1486(19)30004-4/sbref0030" TargetMode="External"/><Relationship Id="rId130" Type="http://schemas.openxmlformats.org/officeDocument/2006/relationships/hyperlink" Target="http://refhub.elsevier.com/S2590-1486(19)30004-4/sbref0031" TargetMode="External"/><Relationship Id="rId131" Type="http://schemas.openxmlformats.org/officeDocument/2006/relationships/hyperlink" Target="http://refhub.elsevier.com/S2590-1486(19)30004-4/sbref0032" TargetMode="External"/><Relationship Id="rId132" Type="http://schemas.openxmlformats.org/officeDocument/2006/relationships/hyperlink" Target="http://refhub.elsevier.com/S2590-1486(19)30004-4/sbref0033" TargetMode="External"/><Relationship Id="rId133" Type="http://schemas.openxmlformats.org/officeDocument/2006/relationships/hyperlink" Target="http://refhub.elsevier.com/S2590-1486(19)30004-4/sbref0034" TargetMode="External"/><Relationship Id="rId134" Type="http://schemas.openxmlformats.org/officeDocument/2006/relationships/hyperlink" Target="http://refhub.elsevier.com/S2590-1486(19)30004-4/sbref0035" TargetMode="External"/><Relationship Id="rId135" Type="http://schemas.openxmlformats.org/officeDocument/2006/relationships/hyperlink" Target="http://refhub.elsevier.com/S2590-1486(19)30004-4/sbref0036" TargetMode="External"/><Relationship Id="rId136" Type="http://schemas.openxmlformats.org/officeDocument/2006/relationships/hyperlink" Target="http://refhub.elsevier.com/S2590-1486(19)30004-4/sbref0037" TargetMode="External"/><Relationship Id="rId137" Type="http://schemas.openxmlformats.org/officeDocument/2006/relationships/hyperlink" Target="http://refhub.elsevier.com/S2590-1486(19)30004-4/sbref0038" TargetMode="External"/><Relationship Id="rId138" Type="http://schemas.openxmlformats.org/officeDocument/2006/relationships/hyperlink" Target="http://refhub.elsevier.com/S2590-1486(19)30004-4/sbref0039" TargetMode="External"/><Relationship Id="rId139" Type="http://schemas.openxmlformats.org/officeDocument/2006/relationships/hyperlink" Target="http://refhub.elsevier.com/S2590-1486(19)30004-4/sbref0040" TargetMode="External"/><Relationship Id="rId140" Type="http://schemas.openxmlformats.org/officeDocument/2006/relationships/hyperlink" Target="http://refhub.elsevier.com/S2590-1486(19)30004-4/sbref0041" TargetMode="External"/><Relationship Id="rId141" Type="http://schemas.openxmlformats.org/officeDocument/2006/relationships/hyperlink" Target="http://refhub.elsevier.com/S2590-1486(19)30004-4/sbref0042" TargetMode="External"/><Relationship Id="rId142" Type="http://schemas.openxmlformats.org/officeDocument/2006/relationships/hyperlink" Target="http://refhub.elsevier.com/S2590-1486(19)30004-4/sbref0043" TargetMode="External"/><Relationship Id="rId143" Type="http://schemas.openxmlformats.org/officeDocument/2006/relationships/hyperlink" Target="http://refhub.elsevier.com/S2590-1486(19)30004-4/sbref0044" TargetMode="External"/><Relationship Id="rId144" Type="http://schemas.openxmlformats.org/officeDocument/2006/relationships/hyperlink" Target="http://refhub.elsevier.com/S2590-1486(19)30004-4/sbref0045" TargetMode="External"/><Relationship Id="rId145" Type="http://schemas.openxmlformats.org/officeDocument/2006/relationships/hyperlink" Target="http://refhub.elsevier.com/S2590-1486(19)30004-4/sbref0046" TargetMode="External"/><Relationship Id="rId146" Type="http://schemas.openxmlformats.org/officeDocument/2006/relationships/hyperlink" Target="http://refhub.elsevier.com/S2590-1486(19)30004-4/sbref0047" TargetMode="External"/><Relationship Id="rId147" Type="http://schemas.openxmlformats.org/officeDocument/2006/relationships/hyperlink" Target="http://refhub.elsevier.com/S2590-1486(19)30004-4/sbref0048" TargetMode="External"/><Relationship Id="rId148" Type="http://schemas.openxmlformats.org/officeDocument/2006/relationships/hyperlink" Target="http://refhub.elsevier.com/S2590-1486(19)30004-4/sbref0049" TargetMode="External"/><Relationship Id="rId149" Type="http://schemas.openxmlformats.org/officeDocument/2006/relationships/hyperlink" Target="http://refhub.elsevier.com/S2590-1486(19)30004-4/sbref0050" TargetMode="External"/><Relationship Id="rId150" Type="http://schemas.openxmlformats.org/officeDocument/2006/relationships/hyperlink" Target="http://refhub.elsevier.com/S2590-1486(19)30004-4/sbref0051" TargetMode="External"/><Relationship Id="rId151" Type="http://schemas.openxmlformats.org/officeDocument/2006/relationships/hyperlink" Target="https://doi.org/10.1109/MMSP.2017.8122287" TargetMode="External"/><Relationship Id="rId152" Type="http://schemas.openxmlformats.org/officeDocument/2006/relationships/hyperlink" Target="http://eigen.tuxfamily.org/" TargetMode="External"/><Relationship Id="rId153" Type="http://schemas.openxmlformats.org/officeDocument/2006/relationships/hyperlink" Target="http://refhub.elsevier.com/S2590-1486(19)30004-4/sbref0053" TargetMode="External"/><Relationship Id="rId154" Type="http://schemas.openxmlformats.org/officeDocument/2006/relationships/hyperlink" Target="http://refhub.elsevier.com/S2590-1486(19)30004-4/sbref0054" TargetMode="External"/><Relationship Id="rId155" Type="http://schemas.openxmlformats.org/officeDocument/2006/relationships/hyperlink" Target="http://refhub.elsevier.com/S2590-1486(19)30004-4/sbref0055" TargetMode="External"/><Relationship Id="rId156" Type="http://schemas.openxmlformats.org/officeDocument/2006/relationships/hyperlink" Target="http://refhub.elsevier.com/S2590-1486(19)30004-4/sbref0056" TargetMode="External"/><Relationship Id="rId157" Type="http://schemas.openxmlformats.org/officeDocument/2006/relationships/hyperlink" Target="http://refhub.elsevier.com/S2590-1486(19)30004-4/sbref0057" TargetMode="External"/><Relationship Id="rId158" Type="http://schemas.openxmlformats.org/officeDocument/2006/relationships/hyperlink" Target="http://dl.acm.org/citation.cfm?id=1005332.1016791" TargetMode="External"/><Relationship Id="rId159" Type="http://schemas.openxmlformats.org/officeDocument/2006/relationships/hyperlink" Target="http://refhub.elsevier.com/S2590-1486(19)30004-4/sbref0059" TargetMode="External"/><Relationship Id="rId160" Type="http://schemas.openxmlformats.org/officeDocument/2006/relationships/hyperlink" Target="http://refhub.elsevier.com/S2590-1486(19)30004-4/sbref0060" TargetMode="External"/><Relationship Id="rId161" Type="http://schemas.openxmlformats.org/officeDocument/2006/relationships/hyperlink" Target="http://arxiv.org/abs/14041100" TargetMode="External"/><Relationship Id="rId162" Type="http://schemas.openxmlformats.org/officeDocument/2006/relationships/hyperlink" Target="http://refhub.elsevier.com/S2590-1486(19)30004-4/sbref0061" TargetMode="External"/><Relationship Id="rId163" Type="http://schemas.openxmlformats.org/officeDocument/2006/relationships/hyperlink" Target="http://refhub.elsevier.com/S2590-1486(19)30004-4/sbref0062" TargetMode="External"/><Relationship Id="rId164" Type="http://schemas.openxmlformats.org/officeDocument/2006/relationships/hyperlink" Target="http://refhub.elsevier.com/S2590-1486(19)30004-4/sbref0063" TargetMode="External"/><Relationship Id="rId165" Type="http://schemas.openxmlformats.org/officeDocument/2006/relationships/hyperlink" Target="http://refhub.elsevier.com/S2590-1486(19)30004-4/sbref0064" TargetMode="External"/><Relationship Id="rId16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Marco Agus</dc:creator>
  <cp:keywords>Shape analysis,Nanoscale cell reconstruction,Nuclear envelopes,Cell classification</cp:keywords>
  <dc:subject>Computers &amp; Graphics: X, 1 (2019) . doi:10.1016/j.cagx.2019.100004</dc:subject>
  <dc:title>Shape analysis of 3D nanoscale reconstructions of brain cell nuclear envelopes by implicit and explicit parametric representations</dc:title>
  <dcterms:created xsi:type="dcterms:W3CDTF">2023-12-12T02:08:38Z</dcterms:created>
  <dcterms:modified xsi:type="dcterms:W3CDTF">2023-12-12T02:08:38Z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itativeDomain[1]">
    <vt:lpwstr>sciencedirect.com</vt:lpwstr>
  </property>
  <property fmtid="{D5CDD505-2E9C-101B-9397-08002B2CF9AE}" pid="3" name="AuthoritativeDomain[2]">
    <vt:lpwstr>elsevier.com</vt:lpwstr>
  </property>
  <property fmtid="{D5CDD505-2E9C-101B-9397-08002B2CF9AE}" pid="4" name="Created">
    <vt:filetime>2019-06-14T00:00:00Z</vt:filetime>
  </property>
  <property fmtid="{D5CDD505-2E9C-101B-9397-08002B2CF9AE}" pid="5" name="Creator">
    <vt:lpwstr>Elsevier</vt:lpwstr>
  </property>
  <property fmtid="{D5CDD505-2E9C-101B-9397-08002B2CF9AE}" pid="6" name="CrossMarkDomains[1]">
    <vt:lpwstr>sciencedirect.com</vt:lpwstr>
  </property>
  <property fmtid="{D5CDD505-2E9C-101B-9397-08002B2CF9AE}" pid="7" name="CrossMarkDomains[2]">
    <vt:lpwstr>elsevier.com</vt:lpwstr>
  </property>
  <property fmtid="{D5CDD505-2E9C-101B-9397-08002B2CF9AE}" pid="8" name="CrossmarkDomainExclusive">
    <vt:lpwstr>true</vt:lpwstr>
  </property>
  <property fmtid="{D5CDD505-2E9C-101B-9397-08002B2CF9AE}" pid="9" name="CrossmarkMajorVersionDate">
    <vt:lpwstr>2010-04-23</vt:lpwstr>
  </property>
  <property fmtid="{D5CDD505-2E9C-101B-9397-08002B2CF9AE}" pid="10" name="ElsevierWebPDFSpecifications">
    <vt:lpwstr>6.5</vt:lpwstr>
  </property>
  <property fmtid="{D5CDD505-2E9C-101B-9397-08002B2CF9AE}" pid="11" name="LastSaved">
    <vt:filetime>2023-12-12T00:00:00Z</vt:filetime>
  </property>
  <property fmtid="{D5CDD505-2E9C-101B-9397-08002B2CF9AE}" pid="12" name="Producer">
    <vt:lpwstr>3-Heights(TM) PDF Security Shell 4.8.25.2 (http://www.pdf-tools.com)</vt:lpwstr>
  </property>
  <property fmtid="{D5CDD505-2E9C-101B-9397-08002B2CF9AE}" pid="13" name="doi">
    <vt:lpwstr>10.1016/j.cagx.2019.100004</vt:lpwstr>
  </property>
  <property fmtid="{D5CDD505-2E9C-101B-9397-08002B2CF9AE}" pid="14" name="robots">
    <vt:lpwstr>noindex</vt:lpwstr>
  </property>
</Properties>
</file>